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CF1" w:rsidRDefault="006729E0" w:rsidP="00701843">
      <w:pPr>
        <w:spacing w:after="0" w:line="240" w:lineRule="auto"/>
        <w:jc w:val="center"/>
        <w:rPr>
          <w:rFonts w:ascii="Times New Roman" w:eastAsia="Times New Roman" w:hAnsi="Times New Roman"/>
          <w:b/>
          <w:iCs/>
          <w:sz w:val="24"/>
          <w:szCs w:val="24"/>
          <w:lang w:eastAsia="ru-RU"/>
        </w:rPr>
      </w:pPr>
      <w:bookmarkStart w:id="0" w:name="_GoBack"/>
      <w:bookmarkEnd w:id="0"/>
      <w:r w:rsidRPr="00791CF1">
        <w:rPr>
          <w:rFonts w:ascii="Times New Roman" w:eastAsia="Times New Roman" w:hAnsi="Times New Roman"/>
          <w:b/>
          <w:iCs/>
          <w:noProof/>
          <w:sz w:val="24"/>
          <w:szCs w:val="24"/>
          <w:lang w:eastAsia="ru-RU"/>
        </w:rPr>
        <w:drawing>
          <wp:inline distT="0" distB="0" distL="0" distR="0">
            <wp:extent cx="10058400" cy="7772400"/>
            <wp:effectExtent l="0" t="0" r="0" b="0"/>
            <wp:docPr id="1" name="Рисунок 1" descr="титульник отчет 2017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итульник отчет 2017г"/>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58400" cy="7772400"/>
                    </a:xfrm>
                    <a:prstGeom prst="rect">
                      <a:avLst/>
                    </a:prstGeom>
                    <a:noFill/>
                    <a:ln>
                      <a:noFill/>
                    </a:ln>
                  </pic:spPr>
                </pic:pic>
              </a:graphicData>
            </a:graphic>
          </wp:inline>
        </w:drawing>
      </w:r>
    </w:p>
    <w:p w:rsidR="00701843" w:rsidRPr="00701843" w:rsidRDefault="00701843" w:rsidP="00701843">
      <w:pPr>
        <w:spacing w:after="0" w:line="240" w:lineRule="auto"/>
        <w:jc w:val="center"/>
        <w:rPr>
          <w:rFonts w:ascii="Times New Roman" w:eastAsia="Times New Roman" w:hAnsi="Times New Roman"/>
          <w:b/>
          <w:iCs/>
          <w:sz w:val="24"/>
          <w:szCs w:val="24"/>
          <w:lang w:eastAsia="ru-RU"/>
        </w:rPr>
      </w:pPr>
      <w:r w:rsidRPr="00701843">
        <w:rPr>
          <w:rFonts w:ascii="Times New Roman" w:eastAsia="Times New Roman" w:hAnsi="Times New Roman"/>
          <w:b/>
          <w:iCs/>
          <w:sz w:val="24"/>
          <w:szCs w:val="24"/>
          <w:lang w:eastAsia="ru-RU"/>
        </w:rPr>
        <w:lastRenderedPageBreak/>
        <w:t>Паспорт центральной библиотеки</w:t>
      </w:r>
    </w:p>
    <w:tbl>
      <w:tblPr>
        <w:tblW w:w="14637"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7342"/>
        <w:gridCol w:w="7295"/>
      </w:tblGrid>
      <w:tr w:rsidR="00701843" w:rsidRPr="00701843" w:rsidTr="00701843">
        <w:trPr>
          <w:trHeight w:val="270"/>
          <w:tblCellSpacing w:w="20" w:type="dxa"/>
          <w:jc w:val="center"/>
        </w:trPr>
        <w:tc>
          <w:tcPr>
            <w:tcW w:w="7282" w:type="dxa"/>
            <w:shd w:val="clear" w:color="auto" w:fill="auto"/>
          </w:tcPr>
          <w:p w:rsidR="00701843" w:rsidRPr="00701843" w:rsidRDefault="00701843" w:rsidP="00940666">
            <w:pPr>
              <w:spacing w:after="0" w:line="240" w:lineRule="auto"/>
              <w:rPr>
                <w:rFonts w:ascii="Times New Roman" w:eastAsia="Times New Roman" w:hAnsi="Times New Roman"/>
                <w:iCs/>
                <w:sz w:val="24"/>
                <w:szCs w:val="24"/>
                <w:lang w:eastAsia="ru-RU"/>
              </w:rPr>
            </w:pPr>
            <w:r w:rsidRPr="00701843">
              <w:rPr>
                <w:rFonts w:ascii="Times New Roman" w:eastAsia="Times New Roman" w:hAnsi="Times New Roman"/>
                <w:iCs/>
                <w:sz w:val="24"/>
                <w:szCs w:val="24"/>
                <w:lang w:eastAsia="ru-RU"/>
              </w:rPr>
              <w:t>Наименование учреждения (полное и сокращенное по уставу)</w:t>
            </w:r>
          </w:p>
        </w:tc>
        <w:tc>
          <w:tcPr>
            <w:tcW w:w="7235" w:type="dxa"/>
            <w:shd w:val="clear" w:color="auto" w:fill="auto"/>
          </w:tcPr>
          <w:p w:rsidR="00701843" w:rsidRPr="00F67E1A" w:rsidRDefault="00F67E1A" w:rsidP="00940666">
            <w:pPr>
              <w:spacing w:after="0" w:line="240" w:lineRule="auto"/>
              <w:rPr>
                <w:rFonts w:ascii="Times New Roman" w:eastAsia="Times New Roman" w:hAnsi="Times New Roman"/>
                <w:b/>
                <w:iCs/>
                <w:sz w:val="24"/>
                <w:szCs w:val="24"/>
                <w:lang w:eastAsia="ru-RU"/>
              </w:rPr>
            </w:pPr>
            <w:r w:rsidRPr="00F67E1A">
              <w:rPr>
                <w:rFonts w:ascii="Times New Roman" w:hAnsi="Times New Roman"/>
                <w:sz w:val="24"/>
              </w:rPr>
              <w:t>Муниципальное казенное учреждение «Межпоселенческая библиотека» Муниципального Образования Киренского района</w:t>
            </w:r>
          </w:p>
        </w:tc>
      </w:tr>
      <w:tr w:rsidR="00701843" w:rsidRPr="00701843" w:rsidTr="00701843">
        <w:trPr>
          <w:tblCellSpacing w:w="20" w:type="dxa"/>
          <w:jc w:val="center"/>
        </w:trPr>
        <w:tc>
          <w:tcPr>
            <w:tcW w:w="7282" w:type="dxa"/>
            <w:shd w:val="clear" w:color="auto" w:fill="auto"/>
          </w:tcPr>
          <w:p w:rsidR="00701843" w:rsidRPr="00701843" w:rsidRDefault="00701843" w:rsidP="00940666">
            <w:pPr>
              <w:spacing w:after="0" w:line="240" w:lineRule="auto"/>
              <w:rPr>
                <w:rFonts w:ascii="Times New Roman" w:eastAsia="Times New Roman" w:hAnsi="Times New Roman"/>
                <w:iCs/>
                <w:sz w:val="24"/>
                <w:szCs w:val="24"/>
                <w:lang w:eastAsia="ru-RU"/>
              </w:rPr>
            </w:pPr>
            <w:r w:rsidRPr="00701843">
              <w:rPr>
                <w:rFonts w:ascii="Times New Roman" w:eastAsia="Times New Roman" w:hAnsi="Times New Roman"/>
                <w:iCs/>
                <w:sz w:val="24"/>
                <w:szCs w:val="24"/>
                <w:lang w:eastAsia="ru-RU"/>
              </w:rPr>
              <w:t>Учредитель</w:t>
            </w:r>
          </w:p>
        </w:tc>
        <w:tc>
          <w:tcPr>
            <w:tcW w:w="7235" w:type="dxa"/>
            <w:shd w:val="clear" w:color="auto" w:fill="auto"/>
          </w:tcPr>
          <w:p w:rsidR="00701843" w:rsidRPr="00F67E1A" w:rsidRDefault="00F67E1A" w:rsidP="00940666">
            <w:pPr>
              <w:spacing w:after="0" w:line="240" w:lineRule="auto"/>
              <w:rPr>
                <w:rFonts w:ascii="Times New Roman" w:eastAsia="Times New Roman" w:hAnsi="Times New Roman"/>
                <w:b/>
                <w:iCs/>
                <w:sz w:val="24"/>
                <w:szCs w:val="24"/>
                <w:lang w:eastAsia="ru-RU"/>
              </w:rPr>
            </w:pPr>
            <w:r w:rsidRPr="00F67E1A">
              <w:rPr>
                <w:rFonts w:ascii="Times New Roman" w:hAnsi="Times New Roman"/>
                <w:sz w:val="24"/>
              </w:rPr>
              <w:t>Муниципальное Образование Киренский район</w:t>
            </w:r>
          </w:p>
        </w:tc>
      </w:tr>
      <w:tr w:rsidR="00701843" w:rsidRPr="00701843" w:rsidTr="00701843">
        <w:trPr>
          <w:tblCellSpacing w:w="20" w:type="dxa"/>
          <w:jc w:val="center"/>
        </w:trPr>
        <w:tc>
          <w:tcPr>
            <w:tcW w:w="7282" w:type="dxa"/>
            <w:shd w:val="clear" w:color="auto" w:fill="auto"/>
          </w:tcPr>
          <w:p w:rsidR="00701843" w:rsidRPr="00701843" w:rsidRDefault="00701843" w:rsidP="00940666">
            <w:pPr>
              <w:spacing w:after="0" w:line="240" w:lineRule="auto"/>
              <w:rPr>
                <w:rFonts w:ascii="Times New Roman" w:eastAsia="Times New Roman" w:hAnsi="Times New Roman"/>
                <w:iCs/>
                <w:sz w:val="24"/>
                <w:szCs w:val="24"/>
                <w:lang w:eastAsia="ru-RU"/>
              </w:rPr>
            </w:pPr>
            <w:r w:rsidRPr="00701843">
              <w:rPr>
                <w:rFonts w:ascii="Times New Roman" w:eastAsia="Times New Roman" w:hAnsi="Times New Roman"/>
                <w:iCs/>
                <w:sz w:val="24"/>
                <w:szCs w:val="24"/>
                <w:lang w:eastAsia="ru-RU"/>
              </w:rPr>
              <w:t>Адрес библиотеки</w:t>
            </w:r>
          </w:p>
        </w:tc>
        <w:tc>
          <w:tcPr>
            <w:tcW w:w="7235" w:type="dxa"/>
            <w:shd w:val="clear" w:color="auto" w:fill="auto"/>
          </w:tcPr>
          <w:p w:rsidR="00701843" w:rsidRPr="00701843" w:rsidRDefault="00F67E1A" w:rsidP="00940666">
            <w:pPr>
              <w:spacing w:after="0" w:line="240" w:lineRule="auto"/>
              <w:rPr>
                <w:rFonts w:ascii="Times New Roman" w:eastAsia="Times New Roman" w:hAnsi="Times New Roman"/>
                <w:b/>
                <w:iCs/>
                <w:sz w:val="24"/>
                <w:szCs w:val="24"/>
                <w:lang w:eastAsia="ru-RU"/>
              </w:rPr>
            </w:pPr>
            <w:r w:rsidRPr="00F67E1A">
              <w:rPr>
                <w:rFonts w:ascii="Times New Roman" w:eastAsia="Times New Roman" w:hAnsi="Times New Roman"/>
                <w:bCs/>
                <w:iCs/>
                <w:sz w:val="24"/>
                <w:szCs w:val="24"/>
                <w:lang w:eastAsia="ru-RU"/>
              </w:rPr>
              <w:t>666703 Иркутская область, г. Киренск, ул. Советская, 20</w:t>
            </w:r>
          </w:p>
        </w:tc>
      </w:tr>
      <w:tr w:rsidR="00701843" w:rsidRPr="00701843" w:rsidTr="00701843">
        <w:trPr>
          <w:tblCellSpacing w:w="20" w:type="dxa"/>
          <w:jc w:val="center"/>
        </w:trPr>
        <w:tc>
          <w:tcPr>
            <w:tcW w:w="7282" w:type="dxa"/>
            <w:shd w:val="clear" w:color="auto" w:fill="auto"/>
          </w:tcPr>
          <w:p w:rsidR="00701843" w:rsidRPr="00701843" w:rsidRDefault="00701843" w:rsidP="00940666">
            <w:pPr>
              <w:spacing w:after="0" w:line="240" w:lineRule="auto"/>
              <w:rPr>
                <w:rFonts w:ascii="Times New Roman" w:eastAsia="Times New Roman" w:hAnsi="Times New Roman"/>
                <w:iCs/>
                <w:sz w:val="24"/>
                <w:szCs w:val="24"/>
                <w:lang w:eastAsia="ru-RU"/>
              </w:rPr>
            </w:pPr>
            <w:r w:rsidRPr="00701843">
              <w:rPr>
                <w:rFonts w:ascii="Times New Roman" w:eastAsia="Times New Roman" w:hAnsi="Times New Roman"/>
                <w:iCs/>
                <w:sz w:val="24"/>
                <w:szCs w:val="24"/>
                <w:lang w:eastAsia="ru-RU"/>
              </w:rPr>
              <w:t>Телефон/факс</w:t>
            </w:r>
          </w:p>
        </w:tc>
        <w:tc>
          <w:tcPr>
            <w:tcW w:w="7235" w:type="dxa"/>
            <w:shd w:val="clear" w:color="auto" w:fill="auto"/>
          </w:tcPr>
          <w:p w:rsidR="00F67E1A" w:rsidRPr="00F67E1A" w:rsidRDefault="00F67E1A" w:rsidP="00940666">
            <w:pPr>
              <w:spacing w:after="0" w:line="240" w:lineRule="auto"/>
              <w:jc w:val="both"/>
              <w:rPr>
                <w:rFonts w:ascii="Times New Roman" w:eastAsia="Times New Roman" w:hAnsi="Times New Roman"/>
                <w:sz w:val="24"/>
                <w:szCs w:val="24"/>
                <w:lang w:eastAsia="ru-RU"/>
              </w:rPr>
            </w:pPr>
            <w:r w:rsidRPr="00F67E1A">
              <w:rPr>
                <w:rFonts w:ascii="Times New Roman" w:eastAsia="Times New Roman" w:hAnsi="Times New Roman"/>
                <w:bCs/>
                <w:iCs/>
                <w:sz w:val="24"/>
                <w:szCs w:val="24"/>
                <w:lang w:eastAsia="ru-RU"/>
              </w:rPr>
              <w:t>Тел: 8-(395-68)</w:t>
            </w:r>
            <w:r>
              <w:rPr>
                <w:rFonts w:ascii="Times New Roman" w:eastAsia="Times New Roman" w:hAnsi="Times New Roman"/>
                <w:bCs/>
                <w:iCs/>
                <w:sz w:val="24"/>
                <w:szCs w:val="24"/>
                <w:lang w:eastAsia="ru-RU"/>
              </w:rPr>
              <w:t xml:space="preserve"> </w:t>
            </w:r>
            <w:r w:rsidRPr="00F67E1A">
              <w:rPr>
                <w:rFonts w:ascii="Times New Roman" w:eastAsia="Times New Roman" w:hAnsi="Times New Roman"/>
                <w:bCs/>
                <w:iCs/>
                <w:sz w:val="24"/>
                <w:szCs w:val="24"/>
                <w:lang w:eastAsia="ru-RU"/>
              </w:rPr>
              <w:t>-4-30-59</w:t>
            </w:r>
          </w:p>
          <w:p w:rsidR="00701843" w:rsidRPr="00701843" w:rsidRDefault="00F67E1A" w:rsidP="00940666">
            <w:pPr>
              <w:spacing w:after="0" w:line="240" w:lineRule="auto"/>
              <w:rPr>
                <w:rFonts w:ascii="Times New Roman" w:eastAsia="Times New Roman" w:hAnsi="Times New Roman"/>
                <w:b/>
                <w:iCs/>
                <w:sz w:val="24"/>
                <w:szCs w:val="24"/>
                <w:lang w:eastAsia="ru-RU"/>
              </w:rPr>
            </w:pPr>
            <w:r w:rsidRPr="00F67E1A">
              <w:rPr>
                <w:rFonts w:ascii="Times New Roman" w:eastAsia="Times New Roman" w:hAnsi="Times New Roman"/>
                <w:bCs/>
                <w:iCs/>
                <w:sz w:val="24"/>
                <w:szCs w:val="24"/>
                <w:lang w:eastAsia="ru-RU"/>
              </w:rPr>
              <w:t>Факс: 8-(395-68)</w:t>
            </w:r>
            <w:r>
              <w:rPr>
                <w:rFonts w:ascii="Times New Roman" w:eastAsia="Times New Roman" w:hAnsi="Times New Roman"/>
                <w:bCs/>
                <w:iCs/>
                <w:sz w:val="24"/>
                <w:szCs w:val="24"/>
                <w:lang w:eastAsia="ru-RU"/>
              </w:rPr>
              <w:t xml:space="preserve"> </w:t>
            </w:r>
            <w:r w:rsidRPr="00F67E1A">
              <w:rPr>
                <w:rFonts w:ascii="Times New Roman" w:eastAsia="Times New Roman" w:hAnsi="Times New Roman"/>
                <w:bCs/>
                <w:iCs/>
                <w:sz w:val="24"/>
                <w:szCs w:val="24"/>
                <w:lang w:eastAsia="ru-RU"/>
              </w:rPr>
              <w:t>-4-30-59</w:t>
            </w:r>
          </w:p>
        </w:tc>
      </w:tr>
      <w:tr w:rsidR="00701843" w:rsidRPr="00F67E1A" w:rsidTr="00701843">
        <w:trPr>
          <w:tblCellSpacing w:w="20" w:type="dxa"/>
          <w:jc w:val="center"/>
        </w:trPr>
        <w:tc>
          <w:tcPr>
            <w:tcW w:w="7282" w:type="dxa"/>
            <w:shd w:val="clear" w:color="auto" w:fill="auto"/>
          </w:tcPr>
          <w:p w:rsidR="00701843" w:rsidRPr="00701843" w:rsidRDefault="00701843" w:rsidP="00940666">
            <w:pPr>
              <w:spacing w:after="0" w:line="240" w:lineRule="auto"/>
              <w:rPr>
                <w:rFonts w:ascii="Times New Roman" w:eastAsia="Times New Roman" w:hAnsi="Times New Roman"/>
                <w:iCs/>
                <w:sz w:val="24"/>
                <w:szCs w:val="24"/>
                <w:lang w:eastAsia="ru-RU"/>
              </w:rPr>
            </w:pPr>
            <w:r w:rsidRPr="00701843">
              <w:rPr>
                <w:rFonts w:ascii="Times New Roman" w:eastAsia="Times New Roman" w:hAnsi="Times New Roman"/>
                <w:iCs/>
                <w:sz w:val="24"/>
                <w:szCs w:val="24"/>
                <w:lang w:val="en-US" w:eastAsia="ru-RU"/>
              </w:rPr>
              <w:t>E-mail</w:t>
            </w:r>
          </w:p>
        </w:tc>
        <w:tc>
          <w:tcPr>
            <w:tcW w:w="7235" w:type="dxa"/>
            <w:shd w:val="clear" w:color="auto" w:fill="auto"/>
          </w:tcPr>
          <w:p w:rsidR="00701843" w:rsidRPr="00486D8F" w:rsidRDefault="00F67E1A" w:rsidP="00940666">
            <w:pPr>
              <w:spacing w:after="0" w:line="240" w:lineRule="auto"/>
              <w:rPr>
                <w:rFonts w:ascii="Times New Roman" w:eastAsia="Times New Roman" w:hAnsi="Times New Roman"/>
                <w:b/>
                <w:iCs/>
                <w:sz w:val="24"/>
                <w:szCs w:val="24"/>
                <w:lang w:val="en-US" w:eastAsia="ru-RU"/>
              </w:rPr>
            </w:pPr>
            <w:r w:rsidRPr="00486D8F">
              <w:rPr>
                <w:rFonts w:ascii="Times New Roman" w:hAnsi="Times New Roman"/>
                <w:bCs/>
                <w:sz w:val="24"/>
                <w:szCs w:val="24"/>
                <w:lang w:val="en-US"/>
              </w:rPr>
              <w:t>E-mail:</w:t>
            </w:r>
            <w:r w:rsidRPr="00486D8F">
              <w:rPr>
                <w:rFonts w:ascii="Times New Roman" w:hAnsi="Times New Roman"/>
                <w:sz w:val="24"/>
                <w:szCs w:val="24"/>
                <w:lang w:val="en-US"/>
              </w:rPr>
              <w:t xml:space="preserve"> </w:t>
            </w:r>
            <w:hyperlink r:id="rId9" w:history="1">
              <w:r w:rsidRPr="00486D8F">
                <w:rPr>
                  <w:rFonts w:ascii="Times New Roman" w:hAnsi="Times New Roman"/>
                  <w:color w:val="3F4096"/>
                  <w:sz w:val="24"/>
                  <w:szCs w:val="24"/>
                  <w:u w:val="single"/>
                  <w:lang w:val="en-US"/>
                </w:rPr>
                <w:t>cbskirensk@yndex.ru</w:t>
              </w:r>
            </w:hyperlink>
          </w:p>
        </w:tc>
      </w:tr>
      <w:tr w:rsidR="00701843" w:rsidRPr="00701843" w:rsidTr="00701843">
        <w:trPr>
          <w:tblCellSpacing w:w="20" w:type="dxa"/>
          <w:jc w:val="center"/>
        </w:trPr>
        <w:tc>
          <w:tcPr>
            <w:tcW w:w="7282" w:type="dxa"/>
            <w:shd w:val="clear" w:color="auto" w:fill="auto"/>
          </w:tcPr>
          <w:p w:rsidR="00701843" w:rsidRPr="00701843" w:rsidRDefault="00701843" w:rsidP="00940666">
            <w:pPr>
              <w:spacing w:after="0" w:line="240" w:lineRule="auto"/>
              <w:rPr>
                <w:rFonts w:ascii="Times New Roman" w:eastAsia="Times New Roman" w:hAnsi="Times New Roman"/>
                <w:iCs/>
                <w:sz w:val="24"/>
                <w:szCs w:val="24"/>
                <w:lang w:eastAsia="ru-RU"/>
              </w:rPr>
            </w:pPr>
            <w:r w:rsidRPr="00701843">
              <w:rPr>
                <w:rFonts w:ascii="Times New Roman" w:eastAsia="Times New Roman" w:hAnsi="Times New Roman"/>
                <w:iCs/>
                <w:sz w:val="24"/>
                <w:szCs w:val="24"/>
                <w:lang w:eastAsia="ru-RU"/>
              </w:rPr>
              <w:t>Организационно-правовая форма</w:t>
            </w:r>
          </w:p>
        </w:tc>
        <w:tc>
          <w:tcPr>
            <w:tcW w:w="7235" w:type="dxa"/>
            <w:shd w:val="clear" w:color="auto" w:fill="auto"/>
          </w:tcPr>
          <w:p w:rsidR="00701843" w:rsidRPr="00486D8F" w:rsidRDefault="00F67E1A" w:rsidP="00940666">
            <w:pPr>
              <w:spacing w:after="0" w:line="240" w:lineRule="auto"/>
              <w:rPr>
                <w:rFonts w:ascii="Times New Roman" w:eastAsia="Times New Roman" w:hAnsi="Times New Roman"/>
                <w:b/>
                <w:iCs/>
                <w:sz w:val="24"/>
                <w:szCs w:val="24"/>
                <w:lang w:eastAsia="ru-RU"/>
              </w:rPr>
            </w:pPr>
            <w:r w:rsidRPr="00486D8F">
              <w:rPr>
                <w:rFonts w:ascii="Times New Roman" w:hAnsi="Times New Roman"/>
                <w:sz w:val="24"/>
                <w:szCs w:val="24"/>
              </w:rPr>
              <w:t>Муниципальное казенное учреждение</w:t>
            </w:r>
          </w:p>
        </w:tc>
      </w:tr>
      <w:tr w:rsidR="00701843" w:rsidRPr="00701843" w:rsidTr="00701843">
        <w:trPr>
          <w:tblCellSpacing w:w="20" w:type="dxa"/>
          <w:jc w:val="center"/>
        </w:trPr>
        <w:tc>
          <w:tcPr>
            <w:tcW w:w="7282" w:type="dxa"/>
            <w:shd w:val="clear" w:color="auto" w:fill="auto"/>
          </w:tcPr>
          <w:p w:rsidR="00701843" w:rsidRPr="00701843" w:rsidRDefault="00701843" w:rsidP="00940666">
            <w:pPr>
              <w:spacing w:after="0" w:line="240" w:lineRule="auto"/>
              <w:rPr>
                <w:rFonts w:ascii="Times New Roman" w:eastAsia="Times New Roman" w:hAnsi="Times New Roman"/>
                <w:iCs/>
                <w:sz w:val="24"/>
                <w:szCs w:val="24"/>
                <w:highlight w:val="yellow"/>
                <w:lang w:eastAsia="ru-RU"/>
              </w:rPr>
            </w:pPr>
            <w:r w:rsidRPr="00701843">
              <w:rPr>
                <w:rFonts w:ascii="Times New Roman" w:eastAsia="Times New Roman" w:hAnsi="Times New Roman"/>
                <w:iCs/>
                <w:sz w:val="24"/>
                <w:szCs w:val="24"/>
                <w:lang w:eastAsia="ru-RU"/>
              </w:rPr>
              <w:t>Дата создания учреждения</w:t>
            </w:r>
          </w:p>
        </w:tc>
        <w:tc>
          <w:tcPr>
            <w:tcW w:w="7235" w:type="dxa"/>
            <w:shd w:val="clear" w:color="auto" w:fill="auto"/>
          </w:tcPr>
          <w:p w:rsidR="00701843" w:rsidRPr="00486D8F" w:rsidRDefault="00F67E1A" w:rsidP="00940666">
            <w:pPr>
              <w:spacing w:after="0" w:line="240" w:lineRule="auto"/>
              <w:rPr>
                <w:rFonts w:ascii="Times New Roman" w:eastAsia="Times New Roman" w:hAnsi="Times New Roman"/>
                <w:b/>
                <w:iCs/>
                <w:sz w:val="24"/>
                <w:szCs w:val="24"/>
                <w:lang w:eastAsia="ru-RU"/>
              </w:rPr>
            </w:pPr>
            <w:r w:rsidRPr="00486D8F">
              <w:rPr>
                <w:rFonts w:ascii="Times New Roman" w:hAnsi="Times New Roman"/>
                <w:bCs/>
                <w:sz w:val="24"/>
                <w:szCs w:val="24"/>
              </w:rPr>
              <w:t>30 ноября 2007 г.</w:t>
            </w:r>
          </w:p>
        </w:tc>
      </w:tr>
      <w:tr w:rsidR="00701843" w:rsidRPr="00701843" w:rsidTr="00701843">
        <w:trPr>
          <w:tblCellSpacing w:w="20" w:type="dxa"/>
          <w:jc w:val="center"/>
        </w:trPr>
        <w:tc>
          <w:tcPr>
            <w:tcW w:w="7282" w:type="dxa"/>
            <w:shd w:val="clear" w:color="auto" w:fill="auto"/>
          </w:tcPr>
          <w:p w:rsidR="00701843" w:rsidRPr="00701843" w:rsidRDefault="00701843" w:rsidP="00940666">
            <w:pPr>
              <w:spacing w:after="0" w:line="240" w:lineRule="auto"/>
              <w:rPr>
                <w:rFonts w:ascii="Times New Roman" w:eastAsia="Times New Roman" w:hAnsi="Times New Roman"/>
                <w:iCs/>
                <w:sz w:val="24"/>
                <w:szCs w:val="24"/>
                <w:lang w:eastAsia="ru-RU"/>
              </w:rPr>
            </w:pPr>
            <w:r w:rsidRPr="00701843">
              <w:rPr>
                <w:rFonts w:ascii="Times New Roman" w:eastAsia="Times New Roman" w:hAnsi="Times New Roman"/>
                <w:iCs/>
                <w:sz w:val="24"/>
                <w:szCs w:val="24"/>
                <w:lang w:eastAsia="ru-RU"/>
              </w:rPr>
              <w:t>Численность населения городского округа (муниципального района)</w:t>
            </w:r>
          </w:p>
        </w:tc>
        <w:tc>
          <w:tcPr>
            <w:tcW w:w="7235" w:type="dxa"/>
            <w:shd w:val="clear" w:color="auto" w:fill="auto"/>
          </w:tcPr>
          <w:p w:rsidR="00701843" w:rsidRPr="00486D8F" w:rsidRDefault="00F67E1A" w:rsidP="00940666">
            <w:pPr>
              <w:spacing w:after="0" w:line="240" w:lineRule="auto"/>
              <w:rPr>
                <w:rFonts w:ascii="Times New Roman" w:eastAsia="Times New Roman" w:hAnsi="Times New Roman"/>
                <w:iCs/>
                <w:sz w:val="24"/>
                <w:szCs w:val="24"/>
                <w:lang w:eastAsia="ru-RU"/>
              </w:rPr>
            </w:pPr>
            <w:r w:rsidRPr="00486D8F">
              <w:rPr>
                <w:rFonts w:ascii="Times New Roman" w:eastAsia="Times New Roman" w:hAnsi="Times New Roman"/>
                <w:iCs/>
                <w:sz w:val="24"/>
                <w:szCs w:val="24"/>
                <w:lang w:eastAsia="ru-RU"/>
              </w:rPr>
              <w:t>11310 – городской округ (18015 – население района)</w:t>
            </w:r>
          </w:p>
        </w:tc>
      </w:tr>
      <w:tr w:rsidR="00701843" w:rsidRPr="00701843" w:rsidTr="00701843">
        <w:trPr>
          <w:tblCellSpacing w:w="20" w:type="dxa"/>
          <w:jc w:val="center"/>
        </w:trPr>
        <w:tc>
          <w:tcPr>
            <w:tcW w:w="7282" w:type="dxa"/>
            <w:shd w:val="clear" w:color="auto" w:fill="auto"/>
          </w:tcPr>
          <w:p w:rsidR="00701843" w:rsidRPr="00701843" w:rsidRDefault="00701843" w:rsidP="00940666">
            <w:pPr>
              <w:spacing w:after="0" w:line="240" w:lineRule="auto"/>
              <w:rPr>
                <w:rFonts w:ascii="Times New Roman" w:eastAsia="Times New Roman" w:hAnsi="Times New Roman"/>
                <w:iCs/>
                <w:sz w:val="24"/>
                <w:szCs w:val="24"/>
                <w:lang w:eastAsia="ru-RU"/>
              </w:rPr>
            </w:pPr>
            <w:r w:rsidRPr="00701843">
              <w:rPr>
                <w:rFonts w:ascii="Times New Roman" w:eastAsia="Times New Roman" w:hAnsi="Times New Roman"/>
                <w:iCs/>
                <w:sz w:val="24"/>
                <w:szCs w:val="24"/>
                <w:lang w:eastAsia="ru-RU"/>
              </w:rPr>
              <w:t>% охвата населения МО библиотечным обслуживанием</w:t>
            </w:r>
          </w:p>
        </w:tc>
        <w:tc>
          <w:tcPr>
            <w:tcW w:w="7235" w:type="dxa"/>
            <w:shd w:val="clear" w:color="auto" w:fill="auto"/>
          </w:tcPr>
          <w:p w:rsidR="00701843" w:rsidRPr="00486D8F" w:rsidRDefault="00F67E1A" w:rsidP="00940666">
            <w:pPr>
              <w:spacing w:after="0" w:line="240" w:lineRule="auto"/>
              <w:rPr>
                <w:rFonts w:ascii="Times New Roman" w:eastAsia="Times New Roman" w:hAnsi="Times New Roman"/>
                <w:iCs/>
                <w:sz w:val="24"/>
                <w:szCs w:val="24"/>
                <w:lang w:eastAsia="ru-RU"/>
              </w:rPr>
            </w:pPr>
            <w:r w:rsidRPr="00486D8F">
              <w:rPr>
                <w:rFonts w:ascii="Times New Roman" w:eastAsia="Times New Roman" w:hAnsi="Times New Roman"/>
                <w:iCs/>
                <w:sz w:val="24"/>
                <w:szCs w:val="24"/>
                <w:lang w:eastAsia="ru-RU"/>
              </w:rPr>
              <w:t>28, 2 %</w:t>
            </w:r>
            <w:r w:rsidR="00486D8F" w:rsidRPr="00486D8F">
              <w:rPr>
                <w:rFonts w:ascii="Times New Roman" w:eastAsia="Times New Roman" w:hAnsi="Times New Roman"/>
                <w:iCs/>
                <w:sz w:val="24"/>
                <w:szCs w:val="24"/>
                <w:lang w:eastAsia="ru-RU"/>
              </w:rPr>
              <w:t xml:space="preserve"> (60, 3 %)</w:t>
            </w:r>
          </w:p>
        </w:tc>
      </w:tr>
      <w:tr w:rsidR="00701843" w:rsidRPr="00701843" w:rsidTr="00701843">
        <w:trPr>
          <w:tblCellSpacing w:w="20" w:type="dxa"/>
          <w:jc w:val="center"/>
        </w:trPr>
        <w:tc>
          <w:tcPr>
            <w:tcW w:w="7282" w:type="dxa"/>
            <w:shd w:val="clear" w:color="auto" w:fill="auto"/>
          </w:tcPr>
          <w:p w:rsidR="00701843" w:rsidRPr="00881C03" w:rsidRDefault="00701843" w:rsidP="00940666">
            <w:pPr>
              <w:spacing w:after="0" w:line="240" w:lineRule="auto"/>
              <w:rPr>
                <w:rFonts w:ascii="Times New Roman" w:eastAsia="Times New Roman" w:hAnsi="Times New Roman"/>
                <w:iCs/>
                <w:sz w:val="24"/>
                <w:szCs w:val="24"/>
                <w:lang w:eastAsia="ru-RU"/>
              </w:rPr>
            </w:pPr>
            <w:r w:rsidRPr="00881C03">
              <w:rPr>
                <w:rFonts w:ascii="Times New Roman" w:eastAsia="Times New Roman" w:hAnsi="Times New Roman"/>
                <w:iCs/>
                <w:sz w:val="24"/>
                <w:szCs w:val="24"/>
                <w:lang w:eastAsia="ru-RU"/>
              </w:rPr>
              <w:t>Численность населения городского округа (муниципального района) в возрасте от 15-30 лет</w:t>
            </w:r>
          </w:p>
        </w:tc>
        <w:tc>
          <w:tcPr>
            <w:tcW w:w="7235" w:type="dxa"/>
            <w:shd w:val="clear" w:color="auto" w:fill="auto"/>
          </w:tcPr>
          <w:p w:rsidR="00701843" w:rsidRPr="00881C03" w:rsidRDefault="005100FF" w:rsidP="00940666">
            <w:pPr>
              <w:spacing w:after="0" w:line="240" w:lineRule="auto"/>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2940</w:t>
            </w:r>
          </w:p>
        </w:tc>
      </w:tr>
      <w:tr w:rsidR="00701843" w:rsidRPr="00701843" w:rsidTr="00701843">
        <w:trPr>
          <w:tblCellSpacing w:w="20" w:type="dxa"/>
          <w:jc w:val="center"/>
        </w:trPr>
        <w:tc>
          <w:tcPr>
            <w:tcW w:w="7282" w:type="dxa"/>
            <w:shd w:val="clear" w:color="auto" w:fill="auto"/>
          </w:tcPr>
          <w:p w:rsidR="00701843" w:rsidRPr="00881C03" w:rsidRDefault="00701843" w:rsidP="00940666">
            <w:pPr>
              <w:spacing w:after="0" w:line="240" w:lineRule="auto"/>
              <w:rPr>
                <w:rFonts w:ascii="Times New Roman" w:eastAsia="Times New Roman" w:hAnsi="Times New Roman"/>
                <w:iCs/>
                <w:sz w:val="24"/>
                <w:szCs w:val="24"/>
                <w:lang w:eastAsia="ru-RU"/>
              </w:rPr>
            </w:pPr>
            <w:r w:rsidRPr="00881C03">
              <w:rPr>
                <w:rFonts w:ascii="Times New Roman" w:eastAsia="Times New Roman" w:hAnsi="Times New Roman"/>
                <w:iCs/>
                <w:sz w:val="24"/>
                <w:szCs w:val="24"/>
                <w:lang w:eastAsia="ru-RU"/>
              </w:rPr>
              <w:t xml:space="preserve">% охвата населения МО библиотечным обслуживанием в возрасте от 15 – 30 лет </w:t>
            </w:r>
          </w:p>
        </w:tc>
        <w:tc>
          <w:tcPr>
            <w:tcW w:w="7235" w:type="dxa"/>
            <w:shd w:val="clear" w:color="auto" w:fill="auto"/>
          </w:tcPr>
          <w:p w:rsidR="00701843" w:rsidRPr="00881C03" w:rsidRDefault="005100FF" w:rsidP="00940666">
            <w:pPr>
              <w:spacing w:after="0" w:line="240" w:lineRule="auto"/>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39 %</w:t>
            </w:r>
          </w:p>
        </w:tc>
      </w:tr>
      <w:tr w:rsidR="00701843" w:rsidRPr="00701843" w:rsidTr="00701843">
        <w:trPr>
          <w:tblCellSpacing w:w="20" w:type="dxa"/>
          <w:jc w:val="center"/>
        </w:trPr>
        <w:tc>
          <w:tcPr>
            <w:tcW w:w="7282" w:type="dxa"/>
            <w:shd w:val="clear" w:color="auto" w:fill="auto"/>
          </w:tcPr>
          <w:p w:rsidR="00701843" w:rsidRPr="00701843" w:rsidRDefault="00701843" w:rsidP="00940666">
            <w:pPr>
              <w:spacing w:after="0" w:line="240" w:lineRule="auto"/>
              <w:rPr>
                <w:rFonts w:ascii="Times New Roman" w:eastAsia="Times New Roman" w:hAnsi="Times New Roman"/>
                <w:iCs/>
                <w:sz w:val="24"/>
                <w:szCs w:val="24"/>
                <w:lang w:eastAsia="ru-RU"/>
              </w:rPr>
            </w:pPr>
            <w:r w:rsidRPr="00701843">
              <w:rPr>
                <w:rFonts w:ascii="Times New Roman" w:eastAsia="Times New Roman" w:hAnsi="Times New Roman"/>
                <w:iCs/>
                <w:sz w:val="24"/>
                <w:szCs w:val="24"/>
                <w:lang w:eastAsia="ru-RU"/>
              </w:rPr>
              <w:t>Наличие Программы развития библиотечного дела в МО. Сумма выделенных средств на реализацию программы в 2017 г.</w:t>
            </w:r>
          </w:p>
        </w:tc>
        <w:tc>
          <w:tcPr>
            <w:tcW w:w="7235" w:type="dxa"/>
            <w:shd w:val="clear" w:color="auto" w:fill="auto"/>
          </w:tcPr>
          <w:p w:rsidR="00701843" w:rsidRPr="00701843" w:rsidRDefault="00486D8F" w:rsidP="00940666">
            <w:pPr>
              <w:spacing w:after="0" w:line="240" w:lineRule="auto"/>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w:t>
            </w:r>
          </w:p>
        </w:tc>
      </w:tr>
      <w:tr w:rsidR="00701843" w:rsidRPr="00701843" w:rsidTr="00701843">
        <w:trPr>
          <w:tblCellSpacing w:w="20" w:type="dxa"/>
          <w:jc w:val="center"/>
        </w:trPr>
        <w:tc>
          <w:tcPr>
            <w:tcW w:w="7282" w:type="dxa"/>
            <w:shd w:val="clear" w:color="auto" w:fill="auto"/>
          </w:tcPr>
          <w:p w:rsidR="00701843" w:rsidRPr="00486D8F" w:rsidRDefault="00701843" w:rsidP="00940666">
            <w:pPr>
              <w:spacing w:after="0" w:line="240" w:lineRule="auto"/>
              <w:rPr>
                <w:rFonts w:ascii="Times New Roman" w:eastAsia="Times New Roman" w:hAnsi="Times New Roman"/>
                <w:iCs/>
                <w:sz w:val="24"/>
                <w:szCs w:val="24"/>
                <w:highlight w:val="yellow"/>
                <w:lang w:eastAsia="ru-RU"/>
              </w:rPr>
            </w:pPr>
            <w:r w:rsidRPr="005100FF">
              <w:rPr>
                <w:rFonts w:ascii="Times New Roman" w:eastAsia="Times New Roman" w:hAnsi="Times New Roman"/>
                <w:bCs/>
                <w:iCs/>
                <w:sz w:val="24"/>
                <w:szCs w:val="24"/>
                <w:lang w:eastAsia="ru-RU"/>
              </w:rPr>
              <w:t>% финансирования библиотек от общего финансирования учреждений культуры</w:t>
            </w:r>
          </w:p>
        </w:tc>
        <w:tc>
          <w:tcPr>
            <w:tcW w:w="7235" w:type="dxa"/>
            <w:shd w:val="clear" w:color="auto" w:fill="auto"/>
          </w:tcPr>
          <w:p w:rsidR="00701843" w:rsidRPr="005100FF" w:rsidRDefault="005100FF" w:rsidP="00940666">
            <w:pPr>
              <w:spacing w:after="0" w:line="240" w:lineRule="auto"/>
              <w:rPr>
                <w:rFonts w:ascii="Times New Roman" w:eastAsia="Times New Roman" w:hAnsi="Times New Roman"/>
                <w:iCs/>
                <w:sz w:val="24"/>
                <w:szCs w:val="24"/>
                <w:lang w:eastAsia="ru-RU"/>
              </w:rPr>
            </w:pPr>
            <w:r w:rsidRPr="005100FF">
              <w:rPr>
                <w:rFonts w:ascii="Times New Roman" w:eastAsia="Times New Roman" w:hAnsi="Times New Roman"/>
                <w:iCs/>
                <w:sz w:val="24"/>
                <w:szCs w:val="24"/>
                <w:lang w:eastAsia="ru-RU"/>
              </w:rPr>
              <w:t>1, 3</w:t>
            </w:r>
          </w:p>
        </w:tc>
      </w:tr>
      <w:tr w:rsidR="00701843" w:rsidRPr="00701843" w:rsidTr="00701843">
        <w:trPr>
          <w:tblCellSpacing w:w="20" w:type="dxa"/>
          <w:jc w:val="center"/>
        </w:trPr>
        <w:tc>
          <w:tcPr>
            <w:tcW w:w="7282" w:type="dxa"/>
            <w:shd w:val="clear" w:color="auto" w:fill="auto"/>
          </w:tcPr>
          <w:p w:rsidR="00701843" w:rsidRPr="00486D8F" w:rsidRDefault="00701843" w:rsidP="00940666">
            <w:pPr>
              <w:spacing w:after="0" w:line="240" w:lineRule="auto"/>
              <w:rPr>
                <w:rFonts w:ascii="Times New Roman" w:eastAsia="Times New Roman" w:hAnsi="Times New Roman"/>
                <w:bCs/>
                <w:iCs/>
                <w:sz w:val="24"/>
                <w:szCs w:val="24"/>
                <w:highlight w:val="yellow"/>
                <w:lang w:eastAsia="ru-RU"/>
              </w:rPr>
            </w:pPr>
            <w:r w:rsidRPr="00486D8F">
              <w:rPr>
                <w:rFonts w:ascii="Times New Roman" w:eastAsia="Times New Roman" w:hAnsi="Times New Roman"/>
                <w:bCs/>
                <w:iCs/>
                <w:sz w:val="24"/>
                <w:szCs w:val="24"/>
                <w:lang w:eastAsia="ru-RU"/>
              </w:rPr>
              <w:t>Средняя заработная плата в 2017 году</w:t>
            </w:r>
          </w:p>
        </w:tc>
        <w:tc>
          <w:tcPr>
            <w:tcW w:w="7235" w:type="dxa"/>
            <w:shd w:val="clear" w:color="auto" w:fill="auto"/>
          </w:tcPr>
          <w:p w:rsidR="00701843" w:rsidRPr="00486D8F" w:rsidRDefault="00486D8F" w:rsidP="00940666">
            <w:pPr>
              <w:spacing w:after="0" w:line="240" w:lineRule="auto"/>
              <w:rPr>
                <w:rFonts w:ascii="Times New Roman" w:eastAsia="Times New Roman" w:hAnsi="Times New Roman"/>
                <w:iCs/>
                <w:sz w:val="24"/>
                <w:szCs w:val="24"/>
                <w:lang w:eastAsia="ru-RU"/>
              </w:rPr>
            </w:pPr>
            <w:r w:rsidRPr="00486D8F">
              <w:rPr>
                <w:rFonts w:ascii="Times New Roman" w:eastAsia="Times New Roman" w:hAnsi="Times New Roman"/>
                <w:iCs/>
                <w:sz w:val="24"/>
                <w:szCs w:val="24"/>
                <w:lang w:eastAsia="ru-RU"/>
              </w:rPr>
              <w:t>36540, 1</w:t>
            </w:r>
          </w:p>
        </w:tc>
      </w:tr>
      <w:tr w:rsidR="00701843" w:rsidRPr="00701843" w:rsidTr="00701843">
        <w:trPr>
          <w:tblCellSpacing w:w="20" w:type="dxa"/>
          <w:jc w:val="center"/>
        </w:trPr>
        <w:tc>
          <w:tcPr>
            <w:tcW w:w="7282" w:type="dxa"/>
            <w:shd w:val="clear" w:color="auto" w:fill="auto"/>
          </w:tcPr>
          <w:p w:rsidR="00701843" w:rsidRPr="00701843" w:rsidRDefault="00701843" w:rsidP="00940666">
            <w:pPr>
              <w:spacing w:after="0" w:line="240" w:lineRule="auto"/>
              <w:rPr>
                <w:rFonts w:ascii="Times New Roman" w:eastAsia="Times New Roman" w:hAnsi="Times New Roman"/>
                <w:bCs/>
                <w:iCs/>
                <w:sz w:val="24"/>
                <w:szCs w:val="24"/>
                <w:lang w:eastAsia="ru-RU"/>
              </w:rPr>
            </w:pPr>
            <w:r w:rsidRPr="00486D8F">
              <w:rPr>
                <w:rFonts w:ascii="Times New Roman" w:eastAsia="Times New Roman" w:hAnsi="Times New Roman"/>
                <w:iCs/>
                <w:sz w:val="24"/>
                <w:szCs w:val="24"/>
                <w:lang w:eastAsia="ru-RU"/>
              </w:rPr>
              <w:t xml:space="preserve">Сколько библиотек закрыто в 2017 году. Причины? </w:t>
            </w:r>
            <w:r w:rsidRPr="00486D8F">
              <w:rPr>
                <w:rFonts w:ascii="Times New Roman" w:eastAsia="Times New Roman" w:hAnsi="Times New Roman"/>
                <w:bCs/>
                <w:iCs/>
                <w:sz w:val="24"/>
                <w:szCs w:val="24"/>
                <w:lang w:eastAsia="ru-RU"/>
              </w:rPr>
              <w:t>Какие библиотеки могут оказаться перед угрозой закрытия? Почему?</w:t>
            </w:r>
          </w:p>
        </w:tc>
        <w:tc>
          <w:tcPr>
            <w:tcW w:w="7235" w:type="dxa"/>
            <w:shd w:val="clear" w:color="auto" w:fill="auto"/>
          </w:tcPr>
          <w:p w:rsidR="00701843" w:rsidRPr="00701843" w:rsidRDefault="00486D8F" w:rsidP="00940666">
            <w:pPr>
              <w:spacing w:after="0" w:line="240" w:lineRule="auto"/>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w:t>
            </w:r>
          </w:p>
        </w:tc>
      </w:tr>
      <w:tr w:rsidR="00701843" w:rsidRPr="00701843" w:rsidTr="00701843">
        <w:trPr>
          <w:tblCellSpacing w:w="20" w:type="dxa"/>
          <w:jc w:val="center"/>
        </w:trPr>
        <w:tc>
          <w:tcPr>
            <w:tcW w:w="7282" w:type="dxa"/>
            <w:shd w:val="clear" w:color="auto" w:fill="auto"/>
          </w:tcPr>
          <w:p w:rsidR="00701843" w:rsidRPr="00701843" w:rsidRDefault="00701843" w:rsidP="00940666">
            <w:pPr>
              <w:spacing w:after="0" w:line="240" w:lineRule="auto"/>
              <w:rPr>
                <w:rFonts w:ascii="Times New Roman" w:eastAsia="Times New Roman" w:hAnsi="Times New Roman"/>
                <w:iCs/>
                <w:sz w:val="24"/>
                <w:szCs w:val="24"/>
                <w:lang w:eastAsia="ru-RU"/>
              </w:rPr>
            </w:pPr>
            <w:r w:rsidRPr="00701843">
              <w:rPr>
                <w:rFonts w:ascii="Times New Roman" w:eastAsia="Times New Roman" w:hAnsi="Times New Roman"/>
                <w:iCs/>
                <w:sz w:val="24"/>
                <w:szCs w:val="24"/>
                <w:lang w:eastAsia="ru-RU"/>
              </w:rPr>
              <w:t>Количество библиотек других ведомств в МО (школьные и т. п.)</w:t>
            </w:r>
          </w:p>
          <w:p w:rsidR="00701843" w:rsidRPr="00701843" w:rsidRDefault="00701843" w:rsidP="00940666">
            <w:pPr>
              <w:spacing w:after="0" w:line="240" w:lineRule="auto"/>
              <w:ind w:left="2832"/>
              <w:rPr>
                <w:rFonts w:ascii="Times New Roman" w:eastAsia="Times New Roman" w:hAnsi="Times New Roman"/>
                <w:iCs/>
                <w:sz w:val="24"/>
                <w:szCs w:val="24"/>
                <w:lang w:eastAsia="ru-RU"/>
              </w:rPr>
            </w:pPr>
            <w:r w:rsidRPr="00701843">
              <w:rPr>
                <w:rFonts w:ascii="Times New Roman" w:eastAsia="Times New Roman" w:hAnsi="Times New Roman"/>
                <w:iCs/>
                <w:sz w:val="24"/>
                <w:szCs w:val="24"/>
                <w:lang w:eastAsia="ru-RU"/>
              </w:rPr>
              <w:t>в т. ч. в сельской местности</w:t>
            </w:r>
          </w:p>
        </w:tc>
        <w:tc>
          <w:tcPr>
            <w:tcW w:w="7235" w:type="dxa"/>
            <w:shd w:val="clear" w:color="auto" w:fill="auto"/>
          </w:tcPr>
          <w:p w:rsidR="00701843" w:rsidRPr="00486D8F" w:rsidRDefault="00486D8F" w:rsidP="00940666">
            <w:pPr>
              <w:spacing w:after="0" w:line="240" w:lineRule="auto"/>
              <w:rPr>
                <w:rFonts w:ascii="Times New Roman" w:eastAsia="Times New Roman" w:hAnsi="Times New Roman"/>
                <w:b/>
                <w:iCs/>
                <w:sz w:val="24"/>
                <w:szCs w:val="24"/>
                <w:lang w:eastAsia="ru-RU"/>
              </w:rPr>
            </w:pPr>
            <w:r w:rsidRPr="00486D8F">
              <w:rPr>
                <w:rFonts w:ascii="Times New Roman" w:hAnsi="Times New Roman"/>
                <w:bCs/>
                <w:sz w:val="24"/>
              </w:rPr>
              <w:t>15 библиотек (с</w:t>
            </w:r>
            <w:r w:rsidRPr="00486D8F">
              <w:rPr>
                <w:rFonts w:ascii="Times New Roman" w:hAnsi="Times New Roman"/>
                <w:bCs/>
                <w:iCs/>
                <w:sz w:val="24"/>
              </w:rPr>
              <w:t>редних специальных учебных заведений: училищ, техникумов – 1, средних общеобразовательных школ – 14)</w:t>
            </w:r>
          </w:p>
        </w:tc>
      </w:tr>
    </w:tbl>
    <w:p w:rsidR="005100FF" w:rsidRDefault="005100FF" w:rsidP="00701843">
      <w:pPr>
        <w:spacing w:after="0" w:line="240" w:lineRule="auto"/>
        <w:jc w:val="center"/>
        <w:rPr>
          <w:rFonts w:ascii="Times New Roman" w:eastAsia="Times New Roman" w:hAnsi="Times New Roman"/>
          <w:b/>
          <w:bCs/>
          <w:iCs/>
          <w:sz w:val="24"/>
          <w:szCs w:val="24"/>
          <w:lang w:eastAsia="ru-RU"/>
        </w:rPr>
      </w:pPr>
    </w:p>
    <w:p w:rsidR="00940666" w:rsidRDefault="00940666" w:rsidP="00701843">
      <w:pPr>
        <w:spacing w:after="0" w:line="240" w:lineRule="auto"/>
        <w:jc w:val="center"/>
        <w:rPr>
          <w:rFonts w:ascii="Times New Roman" w:eastAsia="Times New Roman" w:hAnsi="Times New Roman"/>
          <w:b/>
          <w:bCs/>
          <w:iCs/>
          <w:sz w:val="24"/>
          <w:szCs w:val="24"/>
          <w:lang w:eastAsia="ru-RU"/>
        </w:rPr>
      </w:pPr>
    </w:p>
    <w:p w:rsidR="00940666" w:rsidRDefault="00940666" w:rsidP="00701843">
      <w:pPr>
        <w:spacing w:after="0" w:line="240" w:lineRule="auto"/>
        <w:jc w:val="center"/>
        <w:rPr>
          <w:rFonts w:ascii="Times New Roman" w:eastAsia="Times New Roman" w:hAnsi="Times New Roman"/>
          <w:b/>
          <w:bCs/>
          <w:iCs/>
          <w:sz w:val="24"/>
          <w:szCs w:val="24"/>
          <w:lang w:eastAsia="ru-RU"/>
        </w:rPr>
      </w:pPr>
    </w:p>
    <w:p w:rsidR="00940666" w:rsidRDefault="00940666" w:rsidP="00701843">
      <w:pPr>
        <w:spacing w:after="0" w:line="240" w:lineRule="auto"/>
        <w:jc w:val="center"/>
        <w:rPr>
          <w:rFonts w:ascii="Times New Roman" w:eastAsia="Times New Roman" w:hAnsi="Times New Roman"/>
          <w:b/>
          <w:bCs/>
          <w:iCs/>
          <w:sz w:val="24"/>
          <w:szCs w:val="24"/>
          <w:lang w:eastAsia="ru-RU"/>
        </w:rPr>
      </w:pPr>
    </w:p>
    <w:p w:rsidR="00940666" w:rsidRDefault="00940666" w:rsidP="00701843">
      <w:pPr>
        <w:spacing w:after="0" w:line="240" w:lineRule="auto"/>
        <w:jc w:val="center"/>
        <w:rPr>
          <w:rFonts w:ascii="Times New Roman" w:eastAsia="Times New Roman" w:hAnsi="Times New Roman"/>
          <w:b/>
          <w:bCs/>
          <w:iCs/>
          <w:sz w:val="24"/>
          <w:szCs w:val="24"/>
          <w:lang w:eastAsia="ru-RU"/>
        </w:rPr>
      </w:pPr>
    </w:p>
    <w:p w:rsidR="00940666" w:rsidRDefault="00940666" w:rsidP="00701843">
      <w:pPr>
        <w:spacing w:after="0" w:line="240" w:lineRule="auto"/>
        <w:jc w:val="center"/>
        <w:rPr>
          <w:rFonts w:ascii="Times New Roman" w:eastAsia="Times New Roman" w:hAnsi="Times New Roman"/>
          <w:b/>
          <w:bCs/>
          <w:iCs/>
          <w:sz w:val="24"/>
          <w:szCs w:val="24"/>
          <w:lang w:eastAsia="ru-RU"/>
        </w:rPr>
      </w:pPr>
    </w:p>
    <w:p w:rsidR="00940666" w:rsidRDefault="00940666" w:rsidP="00701843">
      <w:pPr>
        <w:spacing w:after="0" w:line="240" w:lineRule="auto"/>
        <w:jc w:val="center"/>
        <w:rPr>
          <w:rFonts w:ascii="Times New Roman" w:eastAsia="Times New Roman" w:hAnsi="Times New Roman"/>
          <w:b/>
          <w:bCs/>
          <w:iCs/>
          <w:sz w:val="24"/>
          <w:szCs w:val="24"/>
          <w:lang w:eastAsia="ru-RU"/>
        </w:rPr>
      </w:pPr>
    </w:p>
    <w:p w:rsidR="00940666" w:rsidRDefault="00940666" w:rsidP="00701843">
      <w:pPr>
        <w:spacing w:after="0" w:line="240" w:lineRule="auto"/>
        <w:jc w:val="center"/>
        <w:rPr>
          <w:rFonts w:ascii="Times New Roman" w:eastAsia="Times New Roman" w:hAnsi="Times New Roman"/>
          <w:b/>
          <w:bCs/>
          <w:iCs/>
          <w:sz w:val="24"/>
          <w:szCs w:val="24"/>
          <w:lang w:eastAsia="ru-RU"/>
        </w:rPr>
      </w:pPr>
    </w:p>
    <w:p w:rsidR="00701843" w:rsidRPr="00701843" w:rsidRDefault="00701843" w:rsidP="00701843">
      <w:pPr>
        <w:spacing w:after="0" w:line="240" w:lineRule="auto"/>
        <w:jc w:val="center"/>
        <w:rPr>
          <w:rFonts w:ascii="Times New Roman" w:eastAsia="Times New Roman" w:hAnsi="Times New Roman"/>
          <w:b/>
          <w:bCs/>
          <w:sz w:val="24"/>
          <w:szCs w:val="24"/>
          <w:lang w:eastAsia="ru-RU"/>
        </w:rPr>
      </w:pPr>
      <w:r w:rsidRPr="00701843">
        <w:rPr>
          <w:rFonts w:ascii="Times New Roman" w:eastAsia="Times New Roman" w:hAnsi="Times New Roman"/>
          <w:b/>
          <w:bCs/>
          <w:iCs/>
          <w:sz w:val="24"/>
          <w:szCs w:val="24"/>
          <w:lang w:eastAsia="ru-RU"/>
        </w:rPr>
        <w:lastRenderedPageBreak/>
        <w:t>Паспорт центральной детской библиотеки</w:t>
      </w:r>
    </w:p>
    <w:p w:rsidR="00701843" w:rsidRPr="00701843" w:rsidRDefault="00701843" w:rsidP="00701843">
      <w:pPr>
        <w:spacing w:after="0" w:line="240" w:lineRule="auto"/>
        <w:jc w:val="center"/>
        <w:rPr>
          <w:rFonts w:ascii="Times New Roman" w:eastAsia="Times New Roman" w:hAnsi="Times New Roman"/>
          <w:bCs/>
          <w:sz w:val="24"/>
          <w:szCs w:val="24"/>
          <w:lang w:eastAsia="ru-RU"/>
        </w:rPr>
      </w:pPr>
      <w:r w:rsidRPr="00701843">
        <w:rPr>
          <w:rFonts w:ascii="Times New Roman" w:eastAsia="Times New Roman" w:hAnsi="Times New Roman"/>
          <w:bCs/>
          <w:iCs/>
          <w:sz w:val="24"/>
          <w:szCs w:val="24"/>
          <w:lang w:eastAsia="ru-RU"/>
        </w:rPr>
        <w:t>(при отсутствии центральной детской библиотеки необходимо указать сведения о сотруднике</w:t>
      </w:r>
      <w:r w:rsidR="003567B6">
        <w:rPr>
          <w:rFonts w:ascii="Times New Roman" w:eastAsia="Times New Roman" w:hAnsi="Times New Roman"/>
          <w:bCs/>
          <w:iCs/>
          <w:sz w:val="24"/>
          <w:szCs w:val="24"/>
          <w:lang w:eastAsia="ru-RU"/>
        </w:rPr>
        <w:t>,</w:t>
      </w:r>
      <w:r w:rsidRPr="00701843">
        <w:rPr>
          <w:rFonts w:ascii="Times New Roman" w:eastAsia="Times New Roman" w:hAnsi="Times New Roman"/>
          <w:bCs/>
          <w:iCs/>
          <w:sz w:val="24"/>
          <w:szCs w:val="24"/>
          <w:lang w:eastAsia="ru-RU"/>
        </w:rPr>
        <w:t xml:space="preserve"> </w:t>
      </w:r>
    </w:p>
    <w:p w:rsidR="00701843" w:rsidRPr="00701843" w:rsidRDefault="00701843" w:rsidP="00701843">
      <w:pPr>
        <w:spacing w:after="0" w:line="240" w:lineRule="auto"/>
        <w:jc w:val="center"/>
        <w:rPr>
          <w:rFonts w:ascii="Times New Roman" w:eastAsia="Times New Roman" w:hAnsi="Times New Roman"/>
          <w:bCs/>
          <w:sz w:val="24"/>
          <w:szCs w:val="24"/>
          <w:lang w:eastAsia="ru-RU"/>
        </w:rPr>
      </w:pPr>
      <w:r w:rsidRPr="00701843">
        <w:rPr>
          <w:rFonts w:ascii="Times New Roman" w:eastAsia="Times New Roman" w:hAnsi="Times New Roman"/>
          <w:bCs/>
          <w:iCs/>
          <w:sz w:val="24"/>
          <w:szCs w:val="24"/>
          <w:lang w:eastAsia="ru-RU"/>
        </w:rPr>
        <w:t>отвечающем за организацию библиотечного обслуживания детей и подростков в муниципальном образовании: ФИО, должность, контактную информацию)</w:t>
      </w:r>
    </w:p>
    <w:tbl>
      <w:tblPr>
        <w:tblW w:w="13598"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7222"/>
        <w:gridCol w:w="6376"/>
      </w:tblGrid>
      <w:tr w:rsidR="00251DD5" w:rsidRPr="00701843" w:rsidTr="00701843">
        <w:trPr>
          <w:tblCellSpacing w:w="20" w:type="dxa"/>
          <w:jc w:val="center"/>
        </w:trPr>
        <w:tc>
          <w:tcPr>
            <w:tcW w:w="7162" w:type="dxa"/>
            <w:shd w:val="clear" w:color="auto" w:fill="auto"/>
          </w:tcPr>
          <w:p w:rsidR="00251DD5" w:rsidRPr="00701843" w:rsidRDefault="00251DD5" w:rsidP="00251DD5">
            <w:pPr>
              <w:spacing w:after="0" w:line="240" w:lineRule="auto"/>
              <w:rPr>
                <w:rFonts w:ascii="Times New Roman" w:eastAsia="Times New Roman" w:hAnsi="Times New Roman"/>
                <w:bCs/>
                <w:sz w:val="24"/>
                <w:szCs w:val="24"/>
                <w:lang w:eastAsia="ru-RU"/>
              </w:rPr>
            </w:pPr>
            <w:r w:rsidRPr="00701843">
              <w:rPr>
                <w:rFonts w:ascii="Times New Roman" w:eastAsia="Times New Roman" w:hAnsi="Times New Roman"/>
                <w:bCs/>
                <w:iCs/>
                <w:sz w:val="24"/>
                <w:szCs w:val="24"/>
                <w:lang w:eastAsia="ru-RU"/>
              </w:rPr>
              <w:t>Адрес библиотеки</w:t>
            </w:r>
          </w:p>
        </w:tc>
        <w:tc>
          <w:tcPr>
            <w:tcW w:w="6316" w:type="dxa"/>
            <w:shd w:val="clear" w:color="auto" w:fill="auto"/>
          </w:tcPr>
          <w:p w:rsidR="00251DD5" w:rsidRDefault="00251DD5" w:rsidP="00251DD5">
            <w:pPr>
              <w:spacing w:after="0" w:line="240" w:lineRule="auto"/>
              <w:rPr>
                <w:rFonts w:ascii="Times New Roman" w:eastAsia="Times New Roman" w:hAnsi="Times New Roman"/>
                <w:iCs/>
                <w:sz w:val="24"/>
                <w:szCs w:val="24"/>
              </w:rPr>
            </w:pPr>
            <w:r w:rsidRPr="0008043D">
              <w:rPr>
                <w:rFonts w:ascii="Times New Roman" w:eastAsia="Times New Roman" w:hAnsi="Times New Roman"/>
                <w:iCs/>
                <w:sz w:val="24"/>
                <w:szCs w:val="24"/>
              </w:rPr>
              <w:t>666703,</w:t>
            </w:r>
            <w:r>
              <w:rPr>
                <w:rFonts w:ascii="Times New Roman" w:eastAsia="Times New Roman" w:hAnsi="Times New Roman"/>
                <w:iCs/>
                <w:sz w:val="24"/>
                <w:szCs w:val="24"/>
              </w:rPr>
              <w:t xml:space="preserve"> </w:t>
            </w:r>
            <w:r w:rsidRPr="0008043D">
              <w:rPr>
                <w:rFonts w:ascii="Times New Roman" w:eastAsia="Times New Roman" w:hAnsi="Times New Roman"/>
                <w:iCs/>
                <w:sz w:val="24"/>
                <w:szCs w:val="24"/>
              </w:rPr>
              <w:t xml:space="preserve">Иркутская область, г. Киренск, </w:t>
            </w:r>
          </w:p>
          <w:p w:rsidR="00251DD5" w:rsidRPr="00701843" w:rsidRDefault="00251DD5" w:rsidP="00251DD5">
            <w:pPr>
              <w:spacing w:after="0" w:line="240" w:lineRule="auto"/>
              <w:rPr>
                <w:rFonts w:ascii="Times New Roman" w:eastAsia="Times New Roman" w:hAnsi="Times New Roman"/>
                <w:b/>
                <w:bCs/>
                <w:sz w:val="24"/>
                <w:szCs w:val="24"/>
                <w:lang w:eastAsia="ru-RU"/>
              </w:rPr>
            </w:pPr>
            <w:r w:rsidRPr="0008043D">
              <w:rPr>
                <w:rFonts w:ascii="Times New Roman" w:eastAsia="Times New Roman" w:hAnsi="Times New Roman"/>
                <w:iCs/>
                <w:sz w:val="24"/>
                <w:szCs w:val="24"/>
              </w:rPr>
              <w:t>ул. Красноармейская,</w:t>
            </w:r>
            <w:r>
              <w:rPr>
                <w:rFonts w:ascii="Times New Roman" w:eastAsia="Times New Roman" w:hAnsi="Times New Roman"/>
                <w:iCs/>
                <w:sz w:val="24"/>
                <w:szCs w:val="24"/>
              </w:rPr>
              <w:t xml:space="preserve"> </w:t>
            </w:r>
            <w:r w:rsidRPr="0008043D">
              <w:rPr>
                <w:rFonts w:ascii="Times New Roman" w:eastAsia="Times New Roman" w:hAnsi="Times New Roman"/>
                <w:iCs/>
                <w:sz w:val="24"/>
                <w:szCs w:val="24"/>
              </w:rPr>
              <w:t>8</w:t>
            </w:r>
          </w:p>
        </w:tc>
      </w:tr>
      <w:tr w:rsidR="00251DD5" w:rsidRPr="00701843" w:rsidTr="00701843">
        <w:trPr>
          <w:tblCellSpacing w:w="20" w:type="dxa"/>
          <w:jc w:val="center"/>
        </w:trPr>
        <w:tc>
          <w:tcPr>
            <w:tcW w:w="7162" w:type="dxa"/>
            <w:shd w:val="clear" w:color="auto" w:fill="auto"/>
          </w:tcPr>
          <w:p w:rsidR="00251DD5" w:rsidRPr="00701843" w:rsidRDefault="00251DD5" w:rsidP="00251DD5">
            <w:pPr>
              <w:spacing w:after="0" w:line="240" w:lineRule="auto"/>
              <w:rPr>
                <w:rFonts w:ascii="Times New Roman" w:eastAsia="Times New Roman" w:hAnsi="Times New Roman"/>
                <w:bCs/>
                <w:sz w:val="24"/>
                <w:szCs w:val="24"/>
                <w:lang w:eastAsia="ru-RU"/>
              </w:rPr>
            </w:pPr>
            <w:r w:rsidRPr="00701843">
              <w:rPr>
                <w:rFonts w:ascii="Times New Roman" w:eastAsia="Times New Roman" w:hAnsi="Times New Roman"/>
                <w:bCs/>
                <w:iCs/>
                <w:sz w:val="24"/>
                <w:szCs w:val="24"/>
                <w:lang w:eastAsia="ru-RU"/>
              </w:rPr>
              <w:t>Телефон/факс</w:t>
            </w:r>
          </w:p>
        </w:tc>
        <w:tc>
          <w:tcPr>
            <w:tcW w:w="6316" w:type="dxa"/>
            <w:shd w:val="clear" w:color="auto" w:fill="auto"/>
          </w:tcPr>
          <w:p w:rsidR="00251DD5" w:rsidRPr="0008043D" w:rsidRDefault="00251DD5" w:rsidP="00251DD5">
            <w:pPr>
              <w:spacing w:after="0"/>
              <w:rPr>
                <w:rFonts w:ascii="Times New Roman" w:eastAsia="Times New Roman" w:hAnsi="Times New Roman"/>
                <w:iCs/>
                <w:sz w:val="24"/>
                <w:szCs w:val="24"/>
              </w:rPr>
            </w:pPr>
            <w:r w:rsidRPr="0008043D">
              <w:rPr>
                <w:rFonts w:ascii="Times New Roman" w:eastAsia="Times New Roman" w:hAnsi="Times New Roman"/>
                <w:iCs/>
                <w:sz w:val="24"/>
                <w:szCs w:val="24"/>
              </w:rPr>
              <w:t>(395) 68  4-33-68</w:t>
            </w:r>
          </w:p>
        </w:tc>
      </w:tr>
      <w:tr w:rsidR="00251DD5" w:rsidRPr="00701843" w:rsidTr="00701843">
        <w:trPr>
          <w:tblCellSpacing w:w="20" w:type="dxa"/>
          <w:jc w:val="center"/>
        </w:trPr>
        <w:tc>
          <w:tcPr>
            <w:tcW w:w="7162" w:type="dxa"/>
            <w:shd w:val="clear" w:color="auto" w:fill="auto"/>
          </w:tcPr>
          <w:p w:rsidR="00251DD5" w:rsidRPr="00701843" w:rsidRDefault="00251DD5" w:rsidP="00251DD5">
            <w:pPr>
              <w:spacing w:after="0" w:line="240" w:lineRule="auto"/>
              <w:rPr>
                <w:rFonts w:ascii="Times New Roman" w:eastAsia="Times New Roman" w:hAnsi="Times New Roman"/>
                <w:bCs/>
                <w:sz w:val="24"/>
                <w:szCs w:val="24"/>
                <w:lang w:eastAsia="ru-RU"/>
              </w:rPr>
            </w:pPr>
            <w:r w:rsidRPr="00701843">
              <w:rPr>
                <w:rFonts w:ascii="Times New Roman" w:eastAsia="Times New Roman" w:hAnsi="Times New Roman"/>
                <w:bCs/>
                <w:iCs/>
                <w:sz w:val="24"/>
                <w:szCs w:val="24"/>
                <w:lang w:val="en-US" w:eastAsia="ru-RU"/>
              </w:rPr>
              <w:t>E-mail</w:t>
            </w:r>
          </w:p>
        </w:tc>
        <w:tc>
          <w:tcPr>
            <w:tcW w:w="6316" w:type="dxa"/>
            <w:shd w:val="clear" w:color="auto" w:fill="auto"/>
          </w:tcPr>
          <w:p w:rsidR="00251DD5" w:rsidRPr="0008043D" w:rsidRDefault="00251DD5" w:rsidP="00251DD5">
            <w:pPr>
              <w:spacing w:after="0"/>
              <w:rPr>
                <w:rFonts w:ascii="Times New Roman" w:eastAsia="Times New Roman" w:hAnsi="Times New Roman"/>
                <w:iCs/>
                <w:sz w:val="24"/>
                <w:szCs w:val="24"/>
              </w:rPr>
            </w:pPr>
            <w:r w:rsidRPr="0008043D">
              <w:rPr>
                <w:rFonts w:ascii="Times New Roman" w:eastAsia="Times New Roman" w:hAnsi="Times New Roman"/>
                <w:iCs/>
                <w:sz w:val="24"/>
                <w:szCs w:val="24"/>
                <w:lang w:val="en-US"/>
              </w:rPr>
              <w:t>det.bib@mail.ru</w:t>
            </w:r>
          </w:p>
        </w:tc>
      </w:tr>
      <w:tr w:rsidR="00251DD5" w:rsidRPr="00701843" w:rsidTr="00701843">
        <w:trPr>
          <w:tblCellSpacing w:w="20" w:type="dxa"/>
          <w:jc w:val="center"/>
        </w:trPr>
        <w:tc>
          <w:tcPr>
            <w:tcW w:w="7162" w:type="dxa"/>
            <w:shd w:val="clear" w:color="auto" w:fill="auto"/>
          </w:tcPr>
          <w:p w:rsidR="00251DD5" w:rsidRPr="00701843" w:rsidRDefault="00251DD5" w:rsidP="00251DD5">
            <w:pPr>
              <w:spacing w:after="0" w:line="240" w:lineRule="auto"/>
              <w:rPr>
                <w:rFonts w:ascii="Times New Roman" w:eastAsia="Times New Roman" w:hAnsi="Times New Roman"/>
                <w:bCs/>
                <w:sz w:val="24"/>
                <w:szCs w:val="24"/>
                <w:lang w:eastAsia="ru-RU"/>
              </w:rPr>
            </w:pPr>
            <w:r w:rsidRPr="00701843">
              <w:rPr>
                <w:rFonts w:ascii="Times New Roman" w:eastAsia="Times New Roman" w:hAnsi="Times New Roman"/>
                <w:bCs/>
                <w:iCs/>
                <w:sz w:val="24"/>
                <w:szCs w:val="24"/>
                <w:lang w:eastAsia="ru-RU"/>
              </w:rPr>
              <w:t>Статус библиотеки, согласно уставу</w:t>
            </w:r>
          </w:p>
        </w:tc>
        <w:tc>
          <w:tcPr>
            <w:tcW w:w="6316" w:type="dxa"/>
            <w:shd w:val="clear" w:color="auto" w:fill="auto"/>
          </w:tcPr>
          <w:p w:rsidR="00251DD5" w:rsidRPr="0008043D" w:rsidRDefault="00251DD5" w:rsidP="00251DD5">
            <w:pPr>
              <w:spacing w:after="0"/>
              <w:rPr>
                <w:rFonts w:ascii="Times New Roman" w:eastAsia="Times New Roman" w:hAnsi="Times New Roman"/>
                <w:iCs/>
                <w:sz w:val="24"/>
                <w:szCs w:val="24"/>
              </w:rPr>
            </w:pPr>
            <w:r w:rsidRPr="0008043D">
              <w:rPr>
                <w:rFonts w:ascii="Times New Roman" w:eastAsia="Times New Roman" w:hAnsi="Times New Roman"/>
                <w:iCs/>
                <w:sz w:val="24"/>
                <w:szCs w:val="24"/>
              </w:rPr>
              <w:t>Отдел по обслуживанию детского населения</w:t>
            </w:r>
            <w:r>
              <w:rPr>
                <w:rFonts w:ascii="Times New Roman" w:eastAsia="Times New Roman" w:hAnsi="Times New Roman"/>
                <w:iCs/>
                <w:sz w:val="24"/>
                <w:szCs w:val="24"/>
              </w:rPr>
              <w:t xml:space="preserve"> МКУ «Межпоселенческая библиотека» МО Киренский район</w:t>
            </w:r>
          </w:p>
        </w:tc>
      </w:tr>
      <w:tr w:rsidR="00251DD5" w:rsidRPr="00701843" w:rsidTr="00701843">
        <w:trPr>
          <w:tblCellSpacing w:w="20" w:type="dxa"/>
          <w:jc w:val="center"/>
        </w:trPr>
        <w:tc>
          <w:tcPr>
            <w:tcW w:w="7162" w:type="dxa"/>
            <w:shd w:val="clear" w:color="auto" w:fill="auto"/>
          </w:tcPr>
          <w:p w:rsidR="00251DD5" w:rsidRPr="00701843" w:rsidRDefault="00251DD5" w:rsidP="00251DD5">
            <w:pPr>
              <w:spacing w:after="0" w:line="240" w:lineRule="auto"/>
              <w:rPr>
                <w:rFonts w:ascii="Times New Roman" w:eastAsia="Times New Roman" w:hAnsi="Times New Roman"/>
                <w:bCs/>
                <w:sz w:val="24"/>
                <w:szCs w:val="24"/>
                <w:lang w:eastAsia="ru-RU"/>
              </w:rPr>
            </w:pPr>
            <w:r w:rsidRPr="00701843">
              <w:rPr>
                <w:rFonts w:ascii="Times New Roman" w:eastAsia="Times New Roman" w:hAnsi="Times New Roman"/>
                <w:bCs/>
                <w:iCs/>
                <w:sz w:val="24"/>
                <w:szCs w:val="24"/>
                <w:lang w:eastAsia="ru-RU"/>
              </w:rPr>
              <w:t>Должность руководителя ЦДБ, ФИО</w:t>
            </w:r>
          </w:p>
        </w:tc>
        <w:tc>
          <w:tcPr>
            <w:tcW w:w="6316" w:type="dxa"/>
            <w:shd w:val="clear" w:color="auto" w:fill="auto"/>
          </w:tcPr>
          <w:p w:rsidR="00251DD5" w:rsidRDefault="00251DD5" w:rsidP="00251DD5">
            <w:pPr>
              <w:spacing w:after="0"/>
              <w:rPr>
                <w:rFonts w:ascii="Times New Roman" w:eastAsia="Times New Roman" w:hAnsi="Times New Roman"/>
                <w:iCs/>
                <w:sz w:val="24"/>
                <w:szCs w:val="24"/>
              </w:rPr>
            </w:pPr>
            <w:r w:rsidRPr="0008043D">
              <w:rPr>
                <w:rFonts w:ascii="Times New Roman" w:eastAsia="Times New Roman" w:hAnsi="Times New Roman"/>
                <w:iCs/>
                <w:sz w:val="24"/>
                <w:szCs w:val="24"/>
              </w:rPr>
              <w:t>Зав. отделом по обслуживанию детского населения</w:t>
            </w:r>
          </w:p>
          <w:p w:rsidR="00251DD5" w:rsidRDefault="00251DD5" w:rsidP="00251DD5">
            <w:pPr>
              <w:spacing w:after="0"/>
              <w:rPr>
                <w:rFonts w:ascii="Times New Roman" w:eastAsia="Times New Roman" w:hAnsi="Times New Roman"/>
                <w:iCs/>
                <w:sz w:val="24"/>
                <w:szCs w:val="24"/>
              </w:rPr>
            </w:pPr>
            <w:r>
              <w:rPr>
                <w:rFonts w:ascii="Times New Roman" w:eastAsia="Times New Roman" w:hAnsi="Times New Roman"/>
                <w:iCs/>
                <w:sz w:val="24"/>
                <w:szCs w:val="24"/>
              </w:rPr>
              <w:t>Кармадонова Нина Валентиновна</w:t>
            </w:r>
          </w:p>
          <w:p w:rsidR="00251DD5" w:rsidRPr="0008043D" w:rsidRDefault="00251DD5" w:rsidP="00251DD5">
            <w:pPr>
              <w:spacing w:after="0"/>
              <w:rPr>
                <w:rFonts w:ascii="Times New Roman" w:eastAsia="Times New Roman" w:hAnsi="Times New Roman"/>
                <w:iCs/>
                <w:sz w:val="24"/>
                <w:szCs w:val="24"/>
              </w:rPr>
            </w:pPr>
          </w:p>
        </w:tc>
      </w:tr>
      <w:tr w:rsidR="00251DD5" w:rsidRPr="00701843" w:rsidTr="00701843">
        <w:trPr>
          <w:tblCellSpacing w:w="20" w:type="dxa"/>
          <w:jc w:val="center"/>
        </w:trPr>
        <w:tc>
          <w:tcPr>
            <w:tcW w:w="7162" w:type="dxa"/>
            <w:shd w:val="clear" w:color="auto" w:fill="auto"/>
          </w:tcPr>
          <w:p w:rsidR="00251DD5" w:rsidRPr="00701843" w:rsidRDefault="00251DD5" w:rsidP="00251DD5">
            <w:pPr>
              <w:spacing w:after="0" w:line="240" w:lineRule="auto"/>
              <w:rPr>
                <w:rFonts w:ascii="Times New Roman" w:eastAsia="Times New Roman" w:hAnsi="Times New Roman"/>
                <w:bCs/>
                <w:sz w:val="24"/>
                <w:szCs w:val="24"/>
                <w:highlight w:val="yellow"/>
                <w:lang w:eastAsia="ru-RU"/>
              </w:rPr>
            </w:pPr>
            <w:r w:rsidRPr="00701843">
              <w:rPr>
                <w:rFonts w:ascii="Times New Roman" w:eastAsia="Times New Roman" w:hAnsi="Times New Roman"/>
                <w:bCs/>
                <w:iCs/>
                <w:sz w:val="24"/>
                <w:szCs w:val="24"/>
                <w:lang w:eastAsia="ru-RU"/>
              </w:rPr>
              <w:t>Дата создания учреждения</w:t>
            </w:r>
          </w:p>
        </w:tc>
        <w:tc>
          <w:tcPr>
            <w:tcW w:w="6316" w:type="dxa"/>
            <w:shd w:val="clear" w:color="auto" w:fill="auto"/>
          </w:tcPr>
          <w:p w:rsidR="00251DD5" w:rsidRDefault="00251DD5" w:rsidP="00251DD5">
            <w:pPr>
              <w:spacing w:after="0"/>
              <w:rPr>
                <w:rFonts w:ascii="Times New Roman" w:eastAsia="Times New Roman" w:hAnsi="Times New Roman"/>
                <w:iCs/>
                <w:sz w:val="24"/>
                <w:szCs w:val="24"/>
              </w:rPr>
            </w:pPr>
            <w:r w:rsidRPr="0008043D">
              <w:rPr>
                <w:rFonts w:ascii="Times New Roman" w:eastAsia="Times New Roman" w:hAnsi="Times New Roman"/>
                <w:iCs/>
                <w:sz w:val="24"/>
                <w:szCs w:val="24"/>
              </w:rPr>
              <w:t>5 мая 1938г.</w:t>
            </w:r>
            <w:r>
              <w:rPr>
                <w:rFonts w:ascii="Times New Roman" w:eastAsia="Times New Roman" w:hAnsi="Times New Roman"/>
                <w:iCs/>
                <w:sz w:val="24"/>
                <w:szCs w:val="24"/>
              </w:rPr>
              <w:t xml:space="preserve"> - </w:t>
            </w:r>
            <w:r w:rsidRPr="0008043D">
              <w:rPr>
                <w:rFonts w:ascii="Times New Roman" w:eastAsia="Times New Roman" w:hAnsi="Times New Roman"/>
                <w:iCs/>
                <w:sz w:val="24"/>
                <w:szCs w:val="24"/>
              </w:rPr>
              <w:t>Детская библиотека</w:t>
            </w:r>
            <w:r>
              <w:rPr>
                <w:rFonts w:ascii="Times New Roman" w:eastAsia="Times New Roman" w:hAnsi="Times New Roman"/>
                <w:iCs/>
                <w:sz w:val="24"/>
                <w:szCs w:val="24"/>
              </w:rPr>
              <w:t>.</w:t>
            </w:r>
            <w:r w:rsidRPr="0008043D">
              <w:rPr>
                <w:rFonts w:ascii="Times New Roman" w:eastAsia="Times New Roman" w:hAnsi="Times New Roman"/>
                <w:iCs/>
                <w:sz w:val="24"/>
                <w:szCs w:val="24"/>
              </w:rPr>
              <w:t xml:space="preserve">                                   </w:t>
            </w:r>
          </w:p>
          <w:p w:rsidR="00251DD5" w:rsidRPr="0008043D" w:rsidRDefault="00251DD5" w:rsidP="00251DD5">
            <w:pPr>
              <w:spacing w:after="0"/>
              <w:rPr>
                <w:rFonts w:ascii="Times New Roman" w:eastAsia="Times New Roman" w:hAnsi="Times New Roman"/>
                <w:iCs/>
                <w:sz w:val="24"/>
                <w:szCs w:val="24"/>
              </w:rPr>
            </w:pPr>
            <w:r>
              <w:rPr>
                <w:rFonts w:ascii="Times New Roman" w:eastAsia="Times New Roman" w:hAnsi="Times New Roman"/>
                <w:iCs/>
                <w:sz w:val="24"/>
                <w:szCs w:val="24"/>
              </w:rPr>
              <w:t>Отдел по обслуживанию детского населения</w:t>
            </w:r>
            <w:r w:rsidRPr="0008043D">
              <w:rPr>
                <w:rFonts w:ascii="Times New Roman" w:eastAsia="Times New Roman" w:hAnsi="Times New Roman"/>
                <w:iCs/>
                <w:sz w:val="24"/>
                <w:szCs w:val="24"/>
              </w:rPr>
              <w:t xml:space="preserve"> </w:t>
            </w:r>
            <w:r>
              <w:rPr>
                <w:rFonts w:ascii="Times New Roman" w:eastAsia="Times New Roman" w:hAnsi="Times New Roman"/>
                <w:iCs/>
                <w:sz w:val="24"/>
                <w:szCs w:val="24"/>
              </w:rPr>
              <w:t>с</w:t>
            </w:r>
            <w:r w:rsidRPr="0008043D">
              <w:rPr>
                <w:rFonts w:ascii="Times New Roman" w:eastAsia="Times New Roman" w:hAnsi="Times New Roman"/>
                <w:iCs/>
                <w:sz w:val="24"/>
                <w:szCs w:val="24"/>
              </w:rPr>
              <w:t xml:space="preserve"> 30 ноября 2007г</w:t>
            </w:r>
          </w:p>
        </w:tc>
      </w:tr>
      <w:tr w:rsidR="00251DD5" w:rsidRPr="00701843" w:rsidTr="00701843">
        <w:trPr>
          <w:tblCellSpacing w:w="20" w:type="dxa"/>
          <w:jc w:val="center"/>
        </w:trPr>
        <w:tc>
          <w:tcPr>
            <w:tcW w:w="7162" w:type="dxa"/>
            <w:shd w:val="clear" w:color="auto" w:fill="auto"/>
          </w:tcPr>
          <w:p w:rsidR="00251DD5" w:rsidRPr="00701843" w:rsidRDefault="00251DD5" w:rsidP="00251DD5">
            <w:pPr>
              <w:spacing w:before="154" w:after="0" w:line="240" w:lineRule="auto"/>
              <w:rPr>
                <w:rFonts w:ascii="Times New Roman" w:eastAsia="Times New Roman" w:hAnsi="Times New Roman"/>
                <w:bCs/>
                <w:sz w:val="24"/>
                <w:szCs w:val="24"/>
                <w:lang w:eastAsia="ru-RU"/>
              </w:rPr>
            </w:pPr>
            <w:r w:rsidRPr="00701843">
              <w:rPr>
                <w:rFonts w:ascii="Times New Roman" w:eastAsia="Times New Roman" w:hAnsi="Times New Roman"/>
                <w:bCs/>
                <w:iCs/>
                <w:sz w:val="24"/>
                <w:szCs w:val="24"/>
                <w:lang w:eastAsia="ru-RU"/>
              </w:rPr>
              <w:t>Численность детского населения (до 14 лет включительно) городского округа (муниципального района)</w:t>
            </w:r>
          </w:p>
        </w:tc>
        <w:tc>
          <w:tcPr>
            <w:tcW w:w="6316" w:type="dxa"/>
            <w:shd w:val="clear" w:color="auto" w:fill="auto"/>
          </w:tcPr>
          <w:p w:rsidR="00251DD5" w:rsidRPr="00251DD5" w:rsidRDefault="00251DD5" w:rsidP="00251DD5">
            <w:pPr>
              <w:spacing w:before="154" w:after="0" w:line="240" w:lineRule="auto"/>
              <w:rPr>
                <w:rFonts w:ascii="Times New Roman" w:eastAsia="Times New Roman" w:hAnsi="Times New Roman"/>
                <w:bCs/>
                <w:sz w:val="24"/>
                <w:szCs w:val="24"/>
                <w:lang w:eastAsia="ru-RU"/>
              </w:rPr>
            </w:pPr>
            <w:r w:rsidRPr="00251DD5">
              <w:rPr>
                <w:rFonts w:ascii="Times New Roman" w:eastAsia="Times New Roman" w:hAnsi="Times New Roman"/>
                <w:bCs/>
                <w:sz w:val="24"/>
                <w:szCs w:val="24"/>
                <w:lang w:eastAsia="ru-RU"/>
              </w:rPr>
              <w:t>3984</w:t>
            </w:r>
          </w:p>
        </w:tc>
      </w:tr>
      <w:tr w:rsidR="00251DD5" w:rsidRPr="00701843" w:rsidTr="00701843">
        <w:trPr>
          <w:tblCellSpacing w:w="20" w:type="dxa"/>
          <w:jc w:val="center"/>
        </w:trPr>
        <w:tc>
          <w:tcPr>
            <w:tcW w:w="7162" w:type="dxa"/>
            <w:shd w:val="clear" w:color="auto" w:fill="auto"/>
          </w:tcPr>
          <w:p w:rsidR="00251DD5" w:rsidRPr="00701843" w:rsidRDefault="00251DD5" w:rsidP="00251DD5">
            <w:pPr>
              <w:spacing w:before="154" w:after="0" w:line="240" w:lineRule="auto"/>
              <w:rPr>
                <w:rFonts w:ascii="Times New Roman" w:eastAsia="Times New Roman" w:hAnsi="Times New Roman"/>
                <w:bCs/>
                <w:sz w:val="24"/>
                <w:szCs w:val="24"/>
                <w:lang w:eastAsia="ru-RU"/>
              </w:rPr>
            </w:pPr>
            <w:r w:rsidRPr="00701843">
              <w:rPr>
                <w:rFonts w:ascii="Times New Roman" w:eastAsia="Times New Roman" w:hAnsi="Times New Roman"/>
                <w:bCs/>
                <w:iCs/>
                <w:sz w:val="24"/>
                <w:szCs w:val="24"/>
                <w:lang w:eastAsia="ru-RU"/>
              </w:rPr>
              <w:t>% охвата детского населения МО библиотечным обслуживанием</w:t>
            </w:r>
          </w:p>
        </w:tc>
        <w:tc>
          <w:tcPr>
            <w:tcW w:w="6316" w:type="dxa"/>
            <w:shd w:val="clear" w:color="auto" w:fill="auto"/>
          </w:tcPr>
          <w:p w:rsidR="00251DD5" w:rsidRPr="00251DD5" w:rsidRDefault="00251DD5" w:rsidP="00251DD5">
            <w:pPr>
              <w:spacing w:before="154" w:after="0" w:line="240" w:lineRule="auto"/>
              <w:rPr>
                <w:rFonts w:ascii="Times New Roman" w:eastAsia="Times New Roman" w:hAnsi="Times New Roman"/>
                <w:bCs/>
                <w:sz w:val="24"/>
                <w:szCs w:val="24"/>
                <w:lang w:eastAsia="ru-RU"/>
              </w:rPr>
            </w:pPr>
            <w:r w:rsidRPr="00251DD5">
              <w:rPr>
                <w:rFonts w:ascii="Times New Roman" w:eastAsia="Times New Roman" w:hAnsi="Times New Roman"/>
                <w:bCs/>
                <w:sz w:val="24"/>
                <w:szCs w:val="24"/>
                <w:lang w:eastAsia="ru-RU"/>
              </w:rPr>
              <w:t>47, 5 %</w:t>
            </w:r>
          </w:p>
        </w:tc>
      </w:tr>
      <w:tr w:rsidR="00251DD5" w:rsidRPr="00701843" w:rsidTr="00701843">
        <w:trPr>
          <w:tblCellSpacing w:w="20" w:type="dxa"/>
          <w:jc w:val="center"/>
        </w:trPr>
        <w:tc>
          <w:tcPr>
            <w:tcW w:w="7162" w:type="dxa"/>
            <w:shd w:val="clear" w:color="auto" w:fill="auto"/>
          </w:tcPr>
          <w:p w:rsidR="00251DD5" w:rsidRPr="00701843" w:rsidRDefault="00251DD5" w:rsidP="00251DD5">
            <w:pPr>
              <w:spacing w:before="154" w:after="0" w:line="240" w:lineRule="auto"/>
              <w:rPr>
                <w:rFonts w:ascii="Times New Roman" w:eastAsia="Times New Roman" w:hAnsi="Times New Roman"/>
                <w:bCs/>
                <w:sz w:val="24"/>
                <w:szCs w:val="24"/>
                <w:lang w:eastAsia="ru-RU"/>
              </w:rPr>
            </w:pPr>
            <w:r w:rsidRPr="00701843">
              <w:rPr>
                <w:rFonts w:ascii="Times New Roman" w:eastAsia="Times New Roman" w:hAnsi="Times New Roman"/>
                <w:bCs/>
                <w:iCs/>
                <w:sz w:val="24"/>
                <w:szCs w:val="24"/>
                <w:lang w:eastAsia="ru-RU"/>
              </w:rPr>
              <w:t>Количество детских библиотек в МО на 01.01.2018 г.</w:t>
            </w:r>
          </w:p>
        </w:tc>
        <w:tc>
          <w:tcPr>
            <w:tcW w:w="6316" w:type="dxa"/>
            <w:shd w:val="clear" w:color="auto" w:fill="auto"/>
          </w:tcPr>
          <w:p w:rsidR="00251DD5" w:rsidRPr="00251DD5" w:rsidRDefault="00251DD5" w:rsidP="00251DD5">
            <w:pPr>
              <w:spacing w:before="154"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p>
        </w:tc>
      </w:tr>
      <w:tr w:rsidR="00251DD5" w:rsidRPr="00701843" w:rsidTr="00701843">
        <w:trPr>
          <w:tblCellSpacing w:w="20" w:type="dxa"/>
          <w:jc w:val="center"/>
        </w:trPr>
        <w:tc>
          <w:tcPr>
            <w:tcW w:w="7162" w:type="dxa"/>
            <w:shd w:val="clear" w:color="auto" w:fill="auto"/>
          </w:tcPr>
          <w:p w:rsidR="00251DD5" w:rsidRPr="00701843" w:rsidRDefault="00251DD5" w:rsidP="00251DD5">
            <w:pPr>
              <w:spacing w:before="154" w:after="0" w:line="240" w:lineRule="auto"/>
              <w:rPr>
                <w:rFonts w:ascii="Times New Roman" w:eastAsia="Times New Roman" w:hAnsi="Times New Roman"/>
                <w:bCs/>
                <w:sz w:val="24"/>
                <w:szCs w:val="24"/>
                <w:lang w:eastAsia="ru-RU"/>
              </w:rPr>
            </w:pPr>
            <w:r w:rsidRPr="00701843">
              <w:rPr>
                <w:rFonts w:ascii="Times New Roman" w:eastAsia="Times New Roman" w:hAnsi="Times New Roman"/>
                <w:bCs/>
                <w:iCs/>
                <w:sz w:val="24"/>
                <w:szCs w:val="24"/>
                <w:lang w:eastAsia="ru-RU"/>
              </w:rPr>
              <w:t>Количество общедоступных муниципальных библиотек, имеющие в структуре детский отдел в МО на 01.01.2018 г.</w:t>
            </w:r>
          </w:p>
        </w:tc>
        <w:tc>
          <w:tcPr>
            <w:tcW w:w="6316" w:type="dxa"/>
            <w:shd w:val="clear" w:color="auto" w:fill="auto"/>
          </w:tcPr>
          <w:p w:rsidR="00251DD5" w:rsidRPr="00251DD5" w:rsidRDefault="00251DD5" w:rsidP="00251DD5">
            <w:pPr>
              <w:spacing w:before="154" w:after="0" w:line="240" w:lineRule="auto"/>
              <w:rPr>
                <w:rFonts w:ascii="Times New Roman" w:eastAsia="Times New Roman" w:hAnsi="Times New Roman"/>
                <w:bCs/>
                <w:sz w:val="24"/>
                <w:szCs w:val="24"/>
                <w:lang w:eastAsia="ru-RU"/>
              </w:rPr>
            </w:pPr>
            <w:r w:rsidRPr="00251DD5">
              <w:rPr>
                <w:rFonts w:ascii="Times New Roman" w:eastAsia="Times New Roman" w:hAnsi="Times New Roman"/>
                <w:bCs/>
                <w:sz w:val="24"/>
                <w:szCs w:val="24"/>
                <w:lang w:eastAsia="ru-RU"/>
              </w:rPr>
              <w:t>2</w:t>
            </w:r>
          </w:p>
        </w:tc>
      </w:tr>
      <w:tr w:rsidR="00251DD5" w:rsidRPr="00701843" w:rsidTr="00701843">
        <w:trPr>
          <w:tblCellSpacing w:w="20" w:type="dxa"/>
          <w:jc w:val="center"/>
        </w:trPr>
        <w:tc>
          <w:tcPr>
            <w:tcW w:w="7162" w:type="dxa"/>
            <w:shd w:val="clear" w:color="auto" w:fill="auto"/>
          </w:tcPr>
          <w:p w:rsidR="00251DD5" w:rsidRPr="00701843" w:rsidRDefault="00251DD5" w:rsidP="00251DD5">
            <w:pPr>
              <w:spacing w:before="154" w:after="0" w:line="240" w:lineRule="auto"/>
              <w:rPr>
                <w:rFonts w:ascii="Times New Roman" w:eastAsia="Times New Roman" w:hAnsi="Times New Roman"/>
                <w:bCs/>
                <w:sz w:val="24"/>
                <w:szCs w:val="24"/>
                <w:lang w:eastAsia="ru-RU"/>
              </w:rPr>
            </w:pPr>
            <w:r w:rsidRPr="00701843">
              <w:rPr>
                <w:rFonts w:ascii="Times New Roman" w:eastAsia="Times New Roman" w:hAnsi="Times New Roman"/>
                <w:bCs/>
                <w:iCs/>
                <w:sz w:val="24"/>
                <w:szCs w:val="24"/>
                <w:lang w:eastAsia="ru-RU"/>
              </w:rPr>
              <w:t>Количество общедоступных муниципальных библиотек, обслуживающих детское население в МО на 01.01.2018 г.</w:t>
            </w:r>
          </w:p>
        </w:tc>
        <w:tc>
          <w:tcPr>
            <w:tcW w:w="6316" w:type="dxa"/>
            <w:shd w:val="clear" w:color="auto" w:fill="auto"/>
          </w:tcPr>
          <w:p w:rsidR="00251DD5" w:rsidRPr="00251DD5" w:rsidRDefault="00251DD5" w:rsidP="00251DD5">
            <w:pPr>
              <w:spacing w:before="154"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22</w:t>
            </w:r>
          </w:p>
        </w:tc>
      </w:tr>
      <w:tr w:rsidR="00251DD5" w:rsidRPr="00701843" w:rsidTr="00701843">
        <w:trPr>
          <w:tblCellSpacing w:w="20" w:type="dxa"/>
          <w:jc w:val="center"/>
        </w:trPr>
        <w:tc>
          <w:tcPr>
            <w:tcW w:w="7162" w:type="dxa"/>
            <w:shd w:val="clear" w:color="auto" w:fill="auto"/>
          </w:tcPr>
          <w:p w:rsidR="00251DD5" w:rsidRPr="00701843" w:rsidRDefault="00251DD5" w:rsidP="00251DD5">
            <w:pPr>
              <w:spacing w:before="154" w:after="0" w:line="240" w:lineRule="auto"/>
              <w:rPr>
                <w:rFonts w:ascii="Times New Roman" w:eastAsia="Times New Roman" w:hAnsi="Times New Roman"/>
                <w:sz w:val="24"/>
                <w:szCs w:val="24"/>
                <w:lang w:eastAsia="ru-RU"/>
              </w:rPr>
            </w:pPr>
            <w:r w:rsidRPr="00701843">
              <w:rPr>
                <w:rFonts w:ascii="Times New Roman" w:eastAsia="Times New Roman" w:hAnsi="Times New Roman"/>
                <w:bCs/>
                <w:iCs/>
                <w:sz w:val="24"/>
                <w:szCs w:val="24"/>
                <w:lang w:eastAsia="ru-RU"/>
              </w:rPr>
              <w:t>Количество детских библиотек</w:t>
            </w:r>
            <w:r>
              <w:rPr>
                <w:rFonts w:ascii="Times New Roman" w:eastAsia="Times New Roman" w:hAnsi="Times New Roman"/>
                <w:bCs/>
                <w:iCs/>
                <w:sz w:val="24"/>
                <w:szCs w:val="24"/>
                <w:lang w:eastAsia="ru-RU"/>
              </w:rPr>
              <w:t>,</w:t>
            </w:r>
            <w:r w:rsidRPr="00701843">
              <w:rPr>
                <w:rFonts w:ascii="Times New Roman" w:eastAsia="Times New Roman" w:hAnsi="Times New Roman"/>
                <w:bCs/>
                <w:iCs/>
                <w:sz w:val="24"/>
                <w:szCs w:val="24"/>
                <w:lang w:eastAsia="ru-RU"/>
              </w:rPr>
              <w:t xml:space="preserve"> вошедших в состав структурных подразделений культурно-досуговых и иных центров (ед.) </w:t>
            </w:r>
          </w:p>
        </w:tc>
        <w:tc>
          <w:tcPr>
            <w:tcW w:w="6316" w:type="dxa"/>
            <w:shd w:val="clear" w:color="auto" w:fill="auto"/>
          </w:tcPr>
          <w:p w:rsidR="00251DD5" w:rsidRPr="00251DD5" w:rsidRDefault="00251DD5" w:rsidP="00251DD5">
            <w:pPr>
              <w:spacing w:before="154" w:after="0" w:line="240" w:lineRule="auto"/>
              <w:rPr>
                <w:rFonts w:ascii="Times New Roman" w:eastAsia="Times New Roman" w:hAnsi="Times New Roman"/>
                <w:bCs/>
                <w:sz w:val="24"/>
                <w:szCs w:val="24"/>
                <w:lang w:eastAsia="ru-RU"/>
              </w:rPr>
            </w:pPr>
            <w:r w:rsidRPr="00251DD5">
              <w:rPr>
                <w:rFonts w:ascii="Times New Roman" w:eastAsia="Times New Roman" w:hAnsi="Times New Roman"/>
                <w:bCs/>
                <w:sz w:val="24"/>
                <w:szCs w:val="24"/>
                <w:lang w:eastAsia="ru-RU"/>
              </w:rPr>
              <w:t>1</w:t>
            </w:r>
          </w:p>
        </w:tc>
      </w:tr>
    </w:tbl>
    <w:p w:rsidR="00701843" w:rsidRPr="00701843" w:rsidRDefault="00701843" w:rsidP="00701843">
      <w:pPr>
        <w:shd w:val="clear" w:color="auto" w:fill="FFFFFF"/>
        <w:spacing w:before="154" w:after="240" w:line="240" w:lineRule="auto"/>
        <w:rPr>
          <w:rFonts w:ascii="Times New Roman" w:eastAsia="Times New Roman" w:hAnsi="Times New Roman"/>
          <w:b/>
          <w:iCs/>
          <w:sz w:val="24"/>
          <w:szCs w:val="24"/>
          <w:lang w:eastAsia="ru-RU"/>
        </w:rPr>
      </w:pPr>
    </w:p>
    <w:p w:rsidR="00701843" w:rsidRPr="00701843" w:rsidRDefault="00701843" w:rsidP="005F481E">
      <w:pPr>
        <w:shd w:val="clear" w:color="auto" w:fill="FFFFFF"/>
        <w:spacing w:before="154" w:after="0" w:line="240" w:lineRule="auto"/>
        <w:ind w:left="715"/>
        <w:jc w:val="center"/>
        <w:rPr>
          <w:rFonts w:ascii="Times New Roman" w:eastAsia="Times New Roman" w:hAnsi="Times New Roman"/>
          <w:b/>
          <w:iCs/>
          <w:sz w:val="24"/>
          <w:szCs w:val="24"/>
          <w:lang w:eastAsia="ru-RU"/>
        </w:rPr>
      </w:pPr>
      <w:r w:rsidRPr="00701843">
        <w:rPr>
          <w:rFonts w:ascii="Times New Roman" w:eastAsia="Times New Roman" w:hAnsi="Times New Roman"/>
          <w:b/>
          <w:iCs/>
          <w:sz w:val="24"/>
          <w:szCs w:val="24"/>
          <w:lang w:eastAsia="ru-RU"/>
        </w:rPr>
        <w:br w:type="page"/>
      </w:r>
      <w:r w:rsidRPr="00701843">
        <w:rPr>
          <w:rFonts w:ascii="Times New Roman" w:eastAsia="Times New Roman" w:hAnsi="Times New Roman"/>
          <w:b/>
          <w:iCs/>
          <w:sz w:val="24"/>
          <w:szCs w:val="24"/>
          <w:lang w:eastAsia="ru-RU"/>
        </w:rPr>
        <w:lastRenderedPageBreak/>
        <w:t xml:space="preserve">1. </w:t>
      </w:r>
      <w:r w:rsidRPr="00701843">
        <w:rPr>
          <w:rFonts w:ascii="Times New Roman" w:eastAsia="Times New Roman" w:hAnsi="Times New Roman"/>
          <w:b/>
          <w:iCs/>
          <w:caps/>
          <w:sz w:val="24"/>
          <w:szCs w:val="24"/>
          <w:lang w:eastAsia="ru-RU"/>
        </w:rPr>
        <w:t>События года</w:t>
      </w:r>
    </w:p>
    <w:p w:rsidR="00701843" w:rsidRDefault="00701843" w:rsidP="00701843">
      <w:pPr>
        <w:shd w:val="clear" w:color="auto" w:fill="FFFFFF"/>
        <w:spacing w:after="0" w:line="240" w:lineRule="auto"/>
        <w:ind w:left="715"/>
        <w:jc w:val="both"/>
        <w:rPr>
          <w:rFonts w:ascii="Times New Roman" w:eastAsia="Times New Roman" w:hAnsi="Times New Roman"/>
          <w:b/>
          <w:iCs/>
          <w:sz w:val="24"/>
          <w:szCs w:val="24"/>
          <w:lang w:eastAsia="ru-RU"/>
        </w:rPr>
      </w:pPr>
      <w:r w:rsidRPr="00701843">
        <w:rPr>
          <w:rFonts w:ascii="Times New Roman" w:eastAsia="Times New Roman" w:hAnsi="Times New Roman"/>
          <w:b/>
          <w:iCs/>
          <w:sz w:val="24"/>
          <w:szCs w:val="24"/>
          <w:lang w:eastAsia="ru-RU"/>
        </w:rPr>
        <w:t>1.1. Главные события общедоступных и детских библиотек МО.</w:t>
      </w:r>
    </w:p>
    <w:p w:rsidR="00D31EA3" w:rsidRDefault="00D31EA3" w:rsidP="00B61967">
      <w:pPr>
        <w:numPr>
          <w:ilvl w:val="0"/>
          <w:numId w:val="16"/>
        </w:numPr>
        <w:spacing w:after="0" w:line="240" w:lineRule="auto"/>
        <w:contextualSpacing/>
        <w:jc w:val="both"/>
        <w:rPr>
          <w:rFonts w:ascii="Times New Roman" w:hAnsi="Times New Roman"/>
          <w:sz w:val="24"/>
          <w:szCs w:val="24"/>
        </w:rPr>
      </w:pPr>
      <w:r>
        <w:rPr>
          <w:rFonts w:ascii="Times New Roman" w:hAnsi="Times New Roman"/>
          <w:sz w:val="24"/>
          <w:szCs w:val="24"/>
        </w:rPr>
        <w:t>МКУ «Межпоселенческая библиотека» МО Киренский район приняла участие в конкурсах:</w:t>
      </w:r>
    </w:p>
    <w:p w:rsidR="00D31EA3" w:rsidRDefault="00D31EA3" w:rsidP="00B61967">
      <w:pPr>
        <w:numPr>
          <w:ilvl w:val="0"/>
          <w:numId w:val="19"/>
        </w:numPr>
        <w:spacing w:after="0" w:line="240" w:lineRule="auto"/>
        <w:rPr>
          <w:rFonts w:ascii="Times New Roman" w:hAnsi="Times New Roman"/>
          <w:sz w:val="24"/>
          <w:szCs w:val="24"/>
        </w:rPr>
      </w:pPr>
      <w:r w:rsidRPr="00D31EA3">
        <w:rPr>
          <w:rFonts w:ascii="Times New Roman" w:hAnsi="Times New Roman"/>
          <w:sz w:val="24"/>
          <w:szCs w:val="24"/>
        </w:rPr>
        <w:t>Конкурс на создание модельной библиотеки</w:t>
      </w:r>
      <w:r>
        <w:rPr>
          <w:rFonts w:ascii="Times New Roman" w:hAnsi="Times New Roman"/>
          <w:sz w:val="24"/>
          <w:szCs w:val="24"/>
        </w:rPr>
        <w:t xml:space="preserve"> (фонд Олега Дерипаски «Вольное Дело»)</w:t>
      </w:r>
    </w:p>
    <w:p w:rsidR="00D31EA3" w:rsidRPr="00D31EA3" w:rsidRDefault="00D31EA3" w:rsidP="00B61967">
      <w:pPr>
        <w:numPr>
          <w:ilvl w:val="0"/>
          <w:numId w:val="19"/>
        </w:numPr>
        <w:spacing w:after="0" w:line="240" w:lineRule="auto"/>
        <w:rPr>
          <w:rFonts w:ascii="Times New Roman" w:hAnsi="Times New Roman"/>
          <w:sz w:val="24"/>
          <w:szCs w:val="24"/>
        </w:rPr>
      </w:pPr>
      <w:r>
        <w:rPr>
          <w:rFonts w:ascii="Times New Roman" w:eastAsia="Times New Roman" w:hAnsi="Times New Roman"/>
          <w:color w:val="000000"/>
          <w:sz w:val="24"/>
          <w:szCs w:val="24"/>
          <w:lang w:eastAsia="ru-RU"/>
        </w:rPr>
        <w:t>К</w:t>
      </w:r>
      <w:r w:rsidRPr="00D31EA3">
        <w:rPr>
          <w:rFonts w:ascii="Times New Roman" w:eastAsia="Times New Roman" w:hAnsi="Times New Roman"/>
          <w:color w:val="000000"/>
          <w:sz w:val="24"/>
          <w:szCs w:val="24"/>
          <w:lang w:eastAsia="ru-RU"/>
        </w:rPr>
        <w:t>онкурс на лучшую информационную кампанию по продвижен</w:t>
      </w:r>
      <w:r>
        <w:rPr>
          <w:rFonts w:ascii="Times New Roman" w:eastAsia="Times New Roman" w:hAnsi="Times New Roman"/>
          <w:color w:val="000000"/>
          <w:sz w:val="24"/>
          <w:szCs w:val="24"/>
          <w:lang w:eastAsia="ru-RU"/>
        </w:rPr>
        <w:t>ию чтения</w:t>
      </w:r>
      <w:r w:rsidRPr="00D31EA3">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w:t>
      </w:r>
      <w:r w:rsidRPr="00D31EA3">
        <w:rPr>
          <w:rFonts w:ascii="Times New Roman" w:eastAsia="Times New Roman" w:hAnsi="Times New Roman"/>
          <w:color w:val="000000"/>
          <w:sz w:val="24"/>
          <w:szCs w:val="24"/>
          <w:lang w:eastAsia="ru-RU"/>
        </w:rPr>
        <w:t>в рамках программы «Пространство Библио-Сибирь», реализуемой Фондом Олега Дерипаски «Вольное Дело» совместно с En+ Group и Ассоциацией «Ме</w:t>
      </w:r>
      <w:r>
        <w:rPr>
          <w:rFonts w:ascii="Times New Roman" w:eastAsia="Times New Roman" w:hAnsi="Times New Roman"/>
          <w:color w:val="000000"/>
          <w:sz w:val="24"/>
          <w:szCs w:val="24"/>
          <w:lang w:eastAsia="ru-RU"/>
        </w:rPr>
        <w:t>жрегиональная федерация чтения»)</w:t>
      </w:r>
      <w:r w:rsidR="00A15E34">
        <w:rPr>
          <w:rFonts w:ascii="Times New Roman" w:eastAsia="Times New Roman" w:hAnsi="Times New Roman"/>
          <w:color w:val="000000"/>
          <w:sz w:val="24"/>
          <w:szCs w:val="24"/>
          <w:lang w:eastAsia="ru-RU"/>
        </w:rPr>
        <w:t>.</w:t>
      </w:r>
    </w:p>
    <w:p w:rsidR="00A95C30" w:rsidRDefault="00A95C30" w:rsidP="00B61967">
      <w:pPr>
        <w:numPr>
          <w:ilvl w:val="0"/>
          <w:numId w:val="16"/>
        </w:numPr>
        <w:spacing w:after="0" w:line="240" w:lineRule="auto"/>
        <w:contextualSpacing/>
        <w:jc w:val="both"/>
        <w:rPr>
          <w:rFonts w:ascii="Times New Roman" w:hAnsi="Times New Roman"/>
          <w:sz w:val="24"/>
          <w:szCs w:val="24"/>
        </w:rPr>
      </w:pPr>
      <w:r>
        <w:rPr>
          <w:rFonts w:ascii="Times New Roman" w:hAnsi="Times New Roman"/>
          <w:sz w:val="24"/>
          <w:szCs w:val="24"/>
        </w:rPr>
        <w:t>МКУ «Межпоселенческая библиотека» МО Киренский район приняла участие в областных конкурсах:</w:t>
      </w:r>
    </w:p>
    <w:p w:rsidR="00A95C30" w:rsidRDefault="00A95C30" w:rsidP="00B61967">
      <w:pPr>
        <w:numPr>
          <w:ilvl w:val="0"/>
          <w:numId w:val="17"/>
        </w:numPr>
        <w:spacing w:after="0" w:line="240" w:lineRule="auto"/>
        <w:contextualSpacing/>
        <w:jc w:val="both"/>
        <w:rPr>
          <w:rFonts w:ascii="Times New Roman" w:hAnsi="Times New Roman"/>
          <w:sz w:val="24"/>
          <w:szCs w:val="24"/>
        </w:rPr>
      </w:pPr>
      <w:r>
        <w:rPr>
          <w:rFonts w:ascii="Times New Roman" w:hAnsi="Times New Roman"/>
          <w:sz w:val="24"/>
          <w:szCs w:val="24"/>
        </w:rPr>
        <w:t>«Земля Иркутская» в 2017 году на лучшее краеведческое библиографическое пособие</w:t>
      </w:r>
    </w:p>
    <w:p w:rsidR="0055120C" w:rsidRDefault="00A95C30" w:rsidP="00B61967">
      <w:pPr>
        <w:numPr>
          <w:ilvl w:val="0"/>
          <w:numId w:val="17"/>
        </w:numPr>
        <w:spacing w:after="0" w:line="240" w:lineRule="auto"/>
        <w:contextualSpacing/>
        <w:jc w:val="both"/>
        <w:rPr>
          <w:rFonts w:ascii="Times New Roman" w:hAnsi="Times New Roman"/>
          <w:sz w:val="24"/>
          <w:szCs w:val="24"/>
        </w:rPr>
      </w:pPr>
      <w:r>
        <w:rPr>
          <w:rFonts w:ascii="Times New Roman" w:hAnsi="Times New Roman"/>
          <w:sz w:val="24"/>
          <w:szCs w:val="24"/>
        </w:rPr>
        <w:t>«Библиотека года» 2017</w:t>
      </w:r>
      <w:r w:rsidR="0055120C">
        <w:rPr>
          <w:rFonts w:ascii="Times New Roman" w:hAnsi="Times New Roman"/>
          <w:sz w:val="24"/>
          <w:szCs w:val="24"/>
        </w:rPr>
        <w:t xml:space="preserve"> по теме «Краеведческая деятельность муниципальной библиотеки»</w:t>
      </w:r>
    </w:p>
    <w:p w:rsidR="00630241" w:rsidRDefault="0055120C" w:rsidP="00B61967">
      <w:pPr>
        <w:numPr>
          <w:ilvl w:val="0"/>
          <w:numId w:val="18"/>
        </w:numPr>
        <w:spacing w:after="0" w:line="240" w:lineRule="auto"/>
        <w:contextualSpacing/>
        <w:jc w:val="both"/>
        <w:rPr>
          <w:rFonts w:ascii="Times New Roman" w:hAnsi="Times New Roman"/>
          <w:sz w:val="24"/>
          <w:szCs w:val="24"/>
        </w:rPr>
      </w:pPr>
      <w:r>
        <w:rPr>
          <w:rFonts w:ascii="Times New Roman" w:hAnsi="Times New Roman"/>
          <w:sz w:val="24"/>
          <w:szCs w:val="24"/>
        </w:rPr>
        <w:t>Во Всероссийской библиотечной акции в формате единого дня действий «День экологических знаний», посвященной Году экологии</w:t>
      </w:r>
      <w:r w:rsidR="00A15E34">
        <w:rPr>
          <w:rFonts w:ascii="Times New Roman" w:hAnsi="Times New Roman"/>
          <w:sz w:val="24"/>
          <w:szCs w:val="24"/>
        </w:rPr>
        <w:t>.</w:t>
      </w:r>
    </w:p>
    <w:p w:rsidR="0055120C" w:rsidRDefault="0055120C" w:rsidP="00B61967">
      <w:pPr>
        <w:numPr>
          <w:ilvl w:val="0"/>
          <w:numId w:val="18"/>
        </w:numPr>
        <w:spacing w:after="0" w:line="240" w:lineRule="auto"/>
        <w:contextualSpacing/>
        <w:jc w:val="both"/>
        <w:rPr>
          <w:rFonts w:ascii="Times New Roman" w:hAnsi="Times New Roman"/>
          <w:sz w:val="24"/>
          <w:szCs w:val="24"/>
        </w:rPr>
      </w:pPr>
      <w:r>
        <w:rPr>
          <w:rFonts w:ascii="Times New Roman" w:hAnsi="Times New Roman"/>
          <w:sz w:val="24"/>
          <w:szCs w:val="24"/>
        </w:rPr>
        <w:t>Подписаны договоры в рамках реализации корпоративного краеведческого проекта «Середина Земли», «Хроники Приангарья»</w:t>
      </w:r>
      <w:r w:rsidR="00CC5F28">
        <w:rPr>
          <w:rFonts w:ascii="Times New Roman" w:hAnsi="Times New Roman"/>
          <w:sz w:val="24"/>
          <w:szCs w:val="24"/>
        </w:rPr>
        <w:t>, «Литературная карта Иркутской области»</w:t>
      </w:r>
      <w:r w:rsidR="00A15E34">
        <w:rPr>
          <w:rFonts w:ascii="Times New Roman" w:hAnsi="Times New Roman"/>
          <w:sz w:val="24"/>
          <w:szCs w:val="24"/>
        </w:rPr>
        <w:t>.</w:t>
      </w:r>
    </w:p>
    <w:p w:rsidR="00CC5F28" w:rsidRDefault="00AD32DF" w:rsidP="00B61967">
      <w:pPr>
        <w:numPr>
          <w:ilvl w:val="0"/>
          <w:numId w:val="18"/>
        </w:numPr>
        <w:spacing w:after="0" w:line="240" w:lineRule="auto"/>
        <w:contextualSpacing/>
        <w:jc w:val="both"/>
        <w:rPr>
          <w:rFonts w:ascii="Times New Roman" w:hAnsi="Times New Roman"/>
          <w:sz w:val="24"/>
          <w:szCs w:val="24"/>
        </w:rPr>
      </w:pPr>
      <w:r>
        <w:rPr>
          <w:rFonts w:ascii="Times New Roman" w:hAnsi="Times New Roman"/>
          <w:sz w:val="24"/>
          <w:szCs w:val="24"/>
        </w:rPr>
        <w:t xml:space="preserve">Сотрудник МКУ «Межпоселенческая библиотека» МО Киренский район принял участие в </w:t>
      </w:r>
      <w:r>
        <w:rPr>
          <w:rFonts w:ascii="Times New Roman" w:hAnsi="Times New Roman"/>
          <w:sz w:val="24"/>
          <w:szCs w:val="24"/>
          <w:lang w:val="en-US"/>
        </w:rPr>
        <w:t>I</w:t>
      </w:r>
      <w:r w:rsidRPr="00AD32DF">
        <w:rPr>
          <w:rFonts w:ascii="Times New Roman" w:hAnsi="Times New Roman"/>
          <w:sz w:val="24"/>
          <w:szCs w:val="24"/>
        </w:rPr>
        <w:t xml:space="preserve"> </w:t>
      </w:r>
      <w:r>
        <w:rPr>
          <w:rFonts w:ascii="Times New Roman" w:hAnsi="Times New Roman"/>
          <w:sz w:val="24"/>
          <w:szCs w:val="24"/>
        </w:rPr>
        <w:t>краеведческих чтениях «Краеведение Приангарья»</w:t>
      </w:r>
      <w:r w:rsidR="00A15E34">
        <w:rPr>
          <w:rFonts w:ascii="Times New Roman" w:hAnsi="Times New Roman"/>
          <w:sz w:val="24"/>
          <w:szCs w:val="24"/>
        </w:rPr>
        <w:t>.</w:t>
      </w:r>
    </w:p>
    <w:p w:rsidR="00AD32DF" w:rsidRDefault="00AD32DF" w:rsidP="00B61967">
      <w:pPr>
        <w:numPr>
          <w:ilvl w:val="0"/>
          <w:numId w:val="18"/>
        </w:numPr>
        <w:spacing w:after="0" w:line="240" w:lineRule="auto"/>
        <w:contextualSpacing/>
        <w:jc w:val="both"/>
        <w:rPr>
          <w:rFonts w:ascii="Times New Roman" w:hAnsi="Times New Roman"/>
          <w:sz w:val="24"/>
          <w:szCs w:val="24"/>
        </w:rPr>
      </w:pPr>
      <w:r w:rsidRPr="00630241">
        <w:rPr>
          <w:rFonts w:ascii="Times New Roman" w:hAnsi="Times New Roman"/>
          <w:sz w:val="24"/>
          <w:szCs w:val="24"/>
        </w:rPr>
        <w:t xml:space="preserve">Творческая встреча с </w:t>
      </w:r>
      <w:r>
        <w:rPr>
          <w:rFonts w:ascii="Times New Roman" w:hAnsi="Times New Roman"/>
          <w:sz w:val="24"/>
          <w:szCs w:val="24"/>
        </w:rPr>
        <w:t>поэтом, прозаиком, членом Союза писателей России - Василием Константиновичем Забелло</w:t>
      </w:r>
      <w:r w:rsidRPr="00630241">
        <w:rPr>
          <w:rFonts w:ascii="Times New Roman" w:hAnsi="Times New Roman"/>
          <w:sz w:val="24"/>
          <w:szCs w:val="24"/>
        </w:rPr>
        <w:t>.</w:t>
      </w:r>
    </w:p>
    <w:p w:rsidR="00EA0045" w:rsidRDefault="00AD32DF" w:rsidP="00B61967">
      <w:pPr>
        <w:numPr>
          <w:ilvl w:val="0"/>
          <w:numId w:val="18"/>
        </w:numPr>
        <w:spacing w:after="0" w:line="240" w:lineRule="auto"/>
        <w:contextualSpacing/>
        <w:jc w:val="both"/>
        <w:rPr>
          <w:rFonts w:ascii="Times New Roman" w:hAnsi="Times New Roman"/>
          <w:sz w:val="24"/>
          <w:szCs w:val="24"/>
        </w:rPr>
      </w:pPr>
      <w:r>
        <w:rPr>
          <w:rFonts w:ascii="Times New Roman" w:hAnsi="Times New Roman"/>
          <w:sz w:val="24"/>
          <w:szCs w:val="24"/>
        </w:rPr>
        <w:t>Юбилейные даты: 80-летие Иркутской области</w:t>
      </w:r>
      <w:r w:rsidR="00EA0045">
        <w:rPr>
          <w:rFonts w:ascii="Times New Roman" w:hAnsi="Times New Roman"/>
          <w:sz w:val="24"/>
          <w:szCs w:val="24"/>
        </w:rPr>
        <w:t xml:space="preserve"> (проводились эко-путешествия, выставки-просмотры, презентации, викторины, экологические и краеведческие часы, дни информации, обзоры)</w:t>
      </w:r>
      <w:r>
        <w:rPr>
          <w:rFonts w:ascii="Times New Roman" w:hAnsi="Times New Roman"/>
          <w:sz w:val="24"/>
          <w:szCs w:val="24"/>
        </w:rPr>
        <w:t xml:space="preserve">, </w:t>
      </w:r>
      <w:r w:rsidR="00EA0045" w:rsidRPr="00EA0045">
        <w:rPr>
          <w:rFonts w:ascii="Times New Roman" w:hAnsi="Times New Roman"/>
          <w:sz w:val="24"/>
          <w:szCs w:val="24"/>
        </w:rPr>
        <w:t>75-летию со дня открытия воздушной трассы «Аляска – Сибирь»</w:t>
      </w:r>
      <w:r w:rsidR="00EA0045">
        <w:rPr>
          <w:rFonts w:ascii="Times New Roman" w:hAnsi="Times New Roman"/>
          <w:sz w:val="24"/>
          <w:szCs w:val="24"/>
        </w:rPr>
        <w:t xml:space="preserve"> (проводились уроки мужества, выставки-досье, презентации, экскурсии)</w:t>
      </w:r>
      <w:r w:rsidR="00A15E34">
        <w:rPr>
          <w:rFonts w:ascii="Times New Roman" w:hAnsi="Times New Roman"/>
          <w:sz w:val="24"/>
          <w:szCs w:val="24"/>
        </w:rPr>
        <w:t>.</w:t>
      </w:r>
      <w:r w:rsidR="00EA0045">
        <w:rPr>
          <w:rFonts w:ascii="Times New Roman" w:hAnsi="Times New Roman"/>
          <w:sz w:val="24"/>
          <w:szCs w:val="24"/>
        </w:rPr>
        <w:t xml:space="preserve"> </w:t>
      </w:r>
    </w:p>
    <w:p w:rsidR="00AD32DF" w:rsidRDefault="00EA0045" w:rsidP="00B61967">
      <w:pPr>
        <w:numPr>
          <w:ilvl w:val="0"/>
          <w:numId w:val="18"/>
        </w:numPr>
        <w:spacing w:after="0" w:line="240" w:lineRule="auto"/>
        <w:contextualSpacing/>
        <w:jc w:val="both"/>
        <w:rPr>
          <w:rFonts w:ascii="Times New Roman" w:hAnsi="Times New Roman"/>
          <w:sz w:val="24"/>
          <w:szCs w:val="24"/>
        </w:rPr>
      </w:pPr>
      <w:r>
        <w:rPr>
          <w:rFonts w:ascii="Times New Roman" w:hAnsi="Times New Roman"/>
          <w:sz w:val="24"/>
          <w:szCs w:val="24"/>
        </w:rPr>
        <w:t>Иркут</w:t>
      </w:r>
      <w:r w:rsidR="00AD32DF">
        <w:rPr>
          <w:rFonts w:ascii="Times New Roman" w:hAnsi="Times New Roman"/>
          <w:sz w:val="24"/>
          <w:szCs w:val="24"/>
        </w:rPr>
        <w:t>ские писатели-юбиляры: 80-летие В.Г. Распутина, А.В. Вампилова, 75-летие А. Горбунова</w:t>
      </w:r>
      <w:r>
        <w:rPr>
          <w:rFonts w:ascii="Times New Roman" w:hAnsi="Times New Roman"/>
          <w:sz w:val="24"/>
          <w:szCs w:val="24"/>
        </w:rPr>
        <w:t xml:space="preserve"> (проводились дни информации, библиографические обзоры, выставки-просмотры, чтения, </w:t>
      </w:r>
      <w:r w:rsidR="00A15E34">
        <w:rPr>
          <w:rFonts w:ascii="Times New Roman" w:hAnsi="Times New Roman"/>
          <w:sz w:val="24"/>
          <w:szCs w:val="24"/>
        </w:rPr>
        <w:t>литературные портреты, автографы, гостиные, презентации, викторины, рекомендательные списки</w:t>
      </w:r>
      <w:r>
        <w:rPr>
          <w:rFonts w:ascii="Times New Roman" w:hAnsi="Times New Roman"/>
          <w:sz w:val="24"/>
          <w:szCs w:val="24"/>
        </w:rPr>
        <w:t>)</w:t>
      </w:r>
      <w:r w:rsidR="00A15E34">
        <w:rPr>
          <w:rFonts w:ascii="Times New Roman" w:hAnsi="Times New Roman"/>
          <w:sz w:val="24"/>
          <w:szCs w:val="24"/>
        </w:rPr>
        <w:t>.</w:t>
      </w:r>
    </w:p>
    <w:p w:rsidR="00A15E34" w:rsidRDefault="00A15E34" w:rsidP="00B61967">
      <w:pPr>
        <w:numPr>
          <w:ilvl w:val="0"/>
          <w:numId w:val="18"/>
        </w:numPr>
        <w:spacing w:after="0" w:line="240" w:lineRule="auto"/>
        <w:contextualSpacing/>
        <w:jc w:val="both"/>
        <w:rPr>
          <w:rFonts w:ascii="Times New Roman" w:hAnsi="Times New Roman"/>
          <w:sz w:val="24"/>
          <w:szCs w:val="24"/>
        </w:rPr>
      </w:pPr>
      <w:r>
        <w:rPr>
          <w:rFonts w:ascii="Times New Roman" w:hAnsi="Times New Roman"/>
          <w:sz w:val="24"/>
          <w:szCs w:val="24"/>
        </w:rPr>
        <w:t xml:space="preserve">В рамках дней духовности и культуры «Сияние России» по селам района были проведены творческие встречи с киренскими поэтами и прозаиками. </w:t>
      </w:r>
    </w:p>
    <w:p w:rsidR="00C17BE9" w:rsidRPr="002458BB" w:rsidRDefault="00C17BE9" w:rsidP="00B61967">
      <w:pPr>
        <w:numPr>
          <w:ilvl w:val="0"/>
          <w:numId w:val="18"/>
        </w:numPr>
        <w:spacing w:after="0" w:line="240" w:lineRule="auto"/>
        <w:jc w:val="both"/>
        <w:rPr>
          <w:rFonts w:ascii="Times New Roman" w:hAnsi="Times New Roman"/>
          <w:b/>
          <w:sz w:val="24"/>
          <w:szCs w:val="24"/>
        </w:rPr>
      </w:pPr>
      <w:r w:rsidRPr="002458BB">
        <w:rPr>
          <w:rFonts w:ascii="Times New Roman" w:hAnsi="Times New Roman"/>
          <w:sz w:val="24"/>
          <w:szCs w:val="24"/>
        </w:rPr>
        <w:t>Отдел по обслуживанию детского населения принял участие в Областной акции детского творчества к 80-летию Иркутской области (журн.  «Сибирячок»)</w:t>
      </w:r>
      <w:r w:rsidRPr="002458BB">
        <w:rPr>
          <w:rFonts w:ascii="Times New Roman" w:hAnsi="Times New Roman"/>
          <w:b/>
          <w:sz w:val="24"/>
          <w:szCs w:val="24"/>
        </w:rPr>
        <w:t xml:space="preserve"> «Мы здесь живем».</w:t>
      </w:r>
    </w:p>
    <w:p w:rsidR="00B61967" w:rsidRPr="002458BB" w:rsidRDefault="00B61967" w:rsidP="00B61967">
      <w:pPr>
        <w:pStyle w:val="af4"/>
        <w:numPr>
          <w:ilvl w:val="0"/>
          <w:numId w:val="18"/>
        </w:numPr>
        <w:contextualSpacing/>
        <w:jc w:val="both"/>
        <w:rPr>
          <w:sz w:val="24"/>
        </w:rPr>
      </w:pPr>
      <w:r w:rsidRPr="002458BB">
        <w:rPr>
          <w:sz w:val="24"/>
        </w:rPr>
        <w:t xml:space="preserve">Отдел по обслуживанию детского населения принял участие в конкурсе благотворительного фонда </w:t>
      </w:r>
      <w:r>
        <w:rPr>
          <w:sz w:val="24"/>
        </w:rPr>
        <w:t xml:space="preserve">Олега Дерипаска «Вольное дело». </w:t>
      </w:r>
      <w:r w:rsidRPr="002458BB">
        <w:rPr>
          <w:sz w:val="24"/>
        </w:rPr>
        <w:t>Представители этого фонда побывали на экскурсии в библиотеке, оставили отзыв в книге «Слово читателю».</w:t>
      </w:r>
    </w:p>
    <w:p w:rsidR="00B61967" w:rsidRDefault="00B61967" w:rsidP="00B61967">
      <w:pPr>
        <w:pStyle w:val="af4"/>
        <w:numPr>
          <w:ilvl w:val="0"/>
          <w:numId w:val="18"/>
        </w:numPr>
        <w:spacing w:after="200"/>
        <w:contextualSpacing/>
        <w:jc w:val="both"/>
        <w:rPr>
          <w:sz w:val="24"/>
        </w:rPr>
      </w:pPr>
      <w:r>
        <w:rPr>
          <w:sz w:val="24"/>
        </w:rPr>
        <w:t>В детской библиотеке с</w:t>
      </w:r>
      <w:r w:rsidRPr="002458BB">
        <w:rPr>
          <w:sz w:val="24"/>
        </w:rPr>
        <w:t>остоялась встреча с руководителем Иркутского областного отделения Российской ассоциации жертв политических репрессий Вечер Ниной Николаевной (по поводу увековечивания памяти, литературного наследия Горбунова А.К., оформлению книги детских стихов).</w:t>
      </w:r>
      <w:r>
        <w:rPr>
          <w:sz w:val="24"/>
        </w:rPr>
        <w:t xml:space="preserve"> По собственной инициативе</w:t>
      </w:r>
      <w:r w:rsidRPr="002458BB">
        <w:rPr>
          <w:sz w:val="24"/>
        </w:rPr>
        <w:t xml:space="preserve"> Нина Николаевна занимается вопросом литературного наследия нашего земляка.</w:t>
      </w:r>
    </w:p>
    <w:p w:rsidR="00B61967" w:rsidRPr="002458BB" w:rsidRDefault="00B61967" w:rsidP="00B61967">
      <w:pPr>
        <w:pStyle w:val="af4"/>
        <w:numPr>
          <w:ilvl w:val="0"/>
          <w:numId w:val="18"/>
        </w:numPr>
        <w:spacing w:after="200"/>
        <w:contextualSpacing/>
        <w:jc w:val="both"/>
        <w:rPr>
          <w:sz w:val="24"/>
        </w:rPr>
      </w:pPr>
      <w:r>
        <w:rPr>
          <w:bCs w:val="0"/>
          <w:iCs w:val="0"/>
          <w:sz w:val="24"/>
        </w:rPr>
        <w:t>В Год экологии и</w:t>
      </w:r>
      <w:hyperlink r:id="rId10" w:history="1">
        <w:r w:rsidRPr="00B61967">
          <w:rPr>
            <w:bCs w:val="0"/>
            <w:iCs w:val="0"/>
            <w:color w:val="000000"/>
            <w:sz w:val="24"/>
          </w:rPr>
          <w:t> Год особо охраняемых природных территорий</w:t>
        </w:r>
      </w:hyperlink>
      <w:r w:rsidRPr="00B61967">
        <w:rPr>
          <w:bCs w:val="0"/>
          <w:iCs w:val="0"/>
          <w:color w:val="000000"/>
          <w:sz w:val="24"/>
        </w:rPr>
        <w:t> </w:t>
      </w:r>
      <w:r w:rsidR="00E836AE">
        <w:rPr>
          <w:bCs w:val="0"/>
          <w:iCs w:val="0"/>
          <w:color w:val="000000"/>
          <w:sz w:val="24"/>
        </w:rPr>
        <w:t>детская библиотека присоединилась к</w:t>
      </w:r>
      <w:r>
        <w:rPr>
          <w:bCs w:val="0"/>
          <w:iCs w:val="0"/>
          <w:sz w:val="24"/>
        </w:rPr>
        <w:t xml:space="preserve"> </w:t>
      </w:r>
      <w:r w:rsidRPr="00B61967">
        <w:rPr>
          <w:bCs w:val="0"/>
          <w:iCs w:val="0"/>
          <w:sz w:val="24"/>
        </w:rPr>
        <w:t>всероссийск</w:t>
      </w:r>
      <w:r w:rsidR="00E836AE">
        <w:rPr>
          <w:bCs w:val="0"/>
          <w:iCs w:val="0"/>
          <w:sz w:val="24"/>
        </w:rPr>
        <w:t>ой акции</w:t>
      </w:r>
      <w:r w:rsidRPr="00B61967">
        <w:rPr>
          <w:bCs w:val="0"/>
          <w:iCs w:val="0"/>
          <w:sz w:val="24"/>
        </w:rPr>
        <w:t xml:space="preserve"> единого действия «О природе и братьях наших меньших»</w:t>
      </w:r>
      <w:r w:rsidR="00E836AE">
        <w:rPr>
          <w:bCs w:val="0"/>
          <w:iCs w:val="0"/>
          <w:sz w:val="24"/>
        </w:rPr>
        <w:t xml:space="preserve">, проведя </w:t>
      </w:r>
      <w:r w:rsidR="00E836AE" w:rsidRPr="00E836AE">
        <w:rPr>
          <w:bCs w:val="0"/>
          <w:iCs w:val="0"/>
          <w:sz w:val="24"/>
        </w:rPr>
        <w:t>фотоконкурс</w:t>
      </w:r>
      <w:r w:rsidRPr="00B61967">
        <w:rPr>
          <w:bCs w:val="0"/>
          <w:iCs w:val="0"/>
          <w:sz w:val="24"/>
        </w:rPr>
        <w:t xml:space="preserve"> </w:t>
      </w:r>
      <w:r w:rsidR="00E836AE">
        <w:rPr>
          <w:bCs w:val="0"/>
          <w:iCs w:val="0"/>
          <w:sz w:val="24"/>
        </w:rPr>
        <w:t xml:space="preserve">«О братьях наших меньших». </w:t>
      </w:r>
      <w:r w:rsidR="00E836AE" w:rsidRPr="00E836AE">
        <w:rPr>
          <w:bCs w:val="0"/>
          <w:iCs w:val="0"/>
          <w:sz w:val="24"/>
        </w:rPr>
        <w:t xml:space="preserve"> </w:t>
      </w:r>
    </w:p>
    <w:p w:rsidR="005100FF" w:rsidRDefault="005100FF" w:rsidP="00B61967">
      <w:pPr>
        <w:shd w:val="clear" w:color="auto" w:fill="FFFFFF"/>
        <w:spacing w:after="0" w:line="240" w:lineRule="auto"/>
        <w:ind w:left="715"/>
        <w:jc w:val="both"/>
        <w:rPr>
          <w:rFonts w:ascii="Times New Roman" w:eastAsia="Times New Roman" w:hAnsi="Times New Roman"/>
          <w:b/>
          <w:iCs/>
          <w:sz w:val="24"/>
          <w:szCs w:val="24"/>
          <w:lang w:eastAsia="ru-RU"/>
        </w:rPr>
      </w:pPr>
    </w:p>
    <w:p w:rsidR="00B61967" w:rsidRDefault="00B61967" w:rsidP="00B61967">
      <w:pPr>
        <w:shd w:val="clear" w:color="auto" w:fill="FFFFFF"/>
        <w:spacing w:after="0" w:line="240" w:lineRule="auto"/>
        <w:ind w:left="715"/>
        <w:jc w:val="both"/>
        <w:rPr>
          <w:rFonts w:ascii="Times New Roman" w:eastAsia="Times New Roman" w:hAnsi="Times New Roman"/>
          <w:b/>
          <w:iCs/>
          <w:sz w:val="24"/>
          <w:szCs w:val="24"/>
          <w:lang w:eastAsia="ru-RU"/>
        </w:rPr>
      </w:pPr>
    </w:p>
    <w:p w:rsidR="00701843" w:rsidRDefault="00701843" w:rsidP="00701843">
      <w:pPr>
        <w:shd w:val="clear" w:color="auto" w:fill="FFFFFF"/>
        <w:spacing w:after="0" w:line="240" w:lineRule="auto"/>
        <w:ind w:left="715"/>
        <w:jc w:val="both"/>
        <w:rPr>
          <w:rFonts w:ascii="Times New Roman" w:eastAsia="Times New Roman" w:hAnsi="Times New Roman"/>
          <w:b/>
          <w:iCs/>
          <w:sz w:val="24"/>
          <w:szCs w:val="24"/>
          <w:lang w:eastAsia="ru-RU"/>
        </w:rPr>
      </w:pPr>
      <w:r w:rsidRPr="00701843">
        <w:rPr>
          <w:rFonts w:ascii="Times New Roman" w:eastAsia="Times New Roman" w:hAnsi="Times New Roman"/>
          <w:b/>
          <w:iCs/>
          <w:sz w:val="24"/>
          <w:szCs w:val="24"/>
          <w:lang w:eastAsia="ru-RU"/>
        </w:rPr>
        <w:lastRenderedPageBreak/>
        <w:t>1.2. Федеральные, региональные и муниципальные нормативно-правовые акты, оказавшие влияние на деятельность библиотек в анализируемом году.</w:t>
      </w:r>
    </w:p>
    <w:p w:rsidR="0072140A" w:rsidRPr="0072140A" w:rsidRDefault="0072140A" w:rsidP="00CA51F7">
      <w:pPr>
        <w:numPr>
          <w:ilvl w:val="0"/>
          <w:numId w:val="14"/>
        </w:numPr>
        <w:shd w:val="clear" w:color="auto" w:fill="FFFFFF"/>
        <w:spacing w:after="0" w:line="240" w:lineRule="auto"/>
        <w:ind w:left="715"/>
        <w:jc w:val="both"/>
        <w:rPr>
          <w:rFonts w:ascii="Times New Roman" w:eastAsia="Times New Roman" w:hAnsi="Times New Roman"/>
          <w:b/>
          <w:iCs/>
          <w:sz w:val="24"/>
          <w:szCs w:val="24"/>
          <w:lang w:eastAsia="ru-RU"/>
        </w:rPr>
      </w:pPr>
      <w:r w:rsidRPr="0072140A">
        <w:rPr>
          <w:rFonts w:ascii="Times New Roman" w:eastAsia="Times New Roman" w:hAnsi="Times New Roman"/>
          <w:sz w:val="24"/>
          <w:szCs w:val="24"/>
          <w:lang w:eastAsia="ru-RU"/>
        </w:rPr>
        <w:t>Федеральный закон № 131 – ФЗ от 06.10.2003 г. «Об общих принципах организации местного самоуправления в РФ».  ФЗ № 195 ФЗ от 31.12.05.внесены изменения и дополнения в федеральный закон № 131- ФЗ от 6.10.03 «Об общих принципах организации местного самоуправления в РФ» (в области библиотечного обслуживания).</w:t>
      </w:r>
    </w:p>
    <w:p w:rsidR="0072140A" w:rsidRPr="0072140A" w:rsidRDefault="0072140A" w:rsidP="00CA51F7">
      <w:pPr>
        <w:numPr>
          <w:ilvl w:val="0"/>
          <w:numId w:val="14"/>
        </w:numPr>
        <w:spacing w:after="0" w:line="240" w:lineRule="auto"/>
        <w:jc w:val="both"/>
        <w:rPr>
          <w:rFonts w:ascii="Times New Roman" w:eastAsia="Times New Roman" w:hAnsi="Times New Roman"/>
          <w:sz w:val="24"/>
          <w:szCs w:val="24"/>
          <w:lang w:eastAsia="ru-RU"/>
        </w:rPr>
      </w:pPr>
      <w:r w:rsidRPr="0072140A">
        <w:rPr>
          <w:rFonts w:ascii="Times New Roman" w:eastAsia="Times New Roman" w:hAnsi="Times New Roman"/>
          <w:bCs/>
          <w:iCs/>
          <w:sz w:val="24"/>
          <w:szCs w:val="24"/>
          <w:lang w:eastAsia="ru-RU"/>
        </w:rPr>
        <w:t>Федеральный закон №78 – ФЗ от 29.12.1994 г. «О библиотечном деле»</w:t>
      </w:r>
      <w:r w:rsidRPr="0072140A">
        <w:rPr>
          <w:rFonts w:ascii="Times New Roman" w:eastAsia="Times New Roman" w:hAnsi="Times New Roman"/>
          <w:sz w:val="28"/>
          <w:szCs w:val="28"/>
          <w:lang w:eastAsia="ru-RU"/>
        </w:rPr>
        <w:t xml:space="preserve"> </w:t>
      </w:r>
      <w:r w:rsidRPr="0072140A">
        <w:rPr>
          <w:rFonts w:ascii="Times New Roman" w:eastAsia="Times New Roman" w:hAnsi="Times New Roman"/>
          <w:sz w:val="24"/>
          <w:szCs w:val="24"/>
          <w:lang w:eastAsia="ru-RU"/>
        </w:rPr>
        <w:t xml:space="preserve">(в ред. Федеральных законов от 22.08.2004 № 122-ФЗ, от 26.06.2007 № 118-ФЗ, от 23.07.2008 № 160-ФЗ, от 27.10.2008 № 183-ФЗ, от 03.06.2009 № 119-ФЗ, от 27.12.2009 № 370-ФЗ, от 02.07.2013 № 78-ФЗ). </w:t>
      </w:r>
    </w:p>
    <w:p w:rsidR="0072140A" w:rsidRPr="0072140A" w:rsidRDefault="0072140A" w:rsidP="00CA51F7">
      <w:pPr>
        <w:numPr>
          <w:ilvl w:val="0"/>
          <w:numId w:val="14"/>
        </w:numPr>
        <w:spacing w:after="0" w:line="240" w:lineRule="auto"/>
        <w:jc w:val="both"/>
        <w:rPr>
          <w:rFonts w:ascii="Times New Roman" w:eastAsia="Times New Roman" w:hAnsi="Times New Roman"/>
          <w:bCs/>
          <w:iCs/>
          <w:sz w:val="24"/>
          <w:szCs w:val="24"/>
          <w:lang w:eastAsia="ru-RU"/>
        </w:rPr>
      </w:pPr>
      <w:r w:rsidRPr="0072140A">
        <w:rPr>
          <w:rFonts w:ascii="Times New Roman" w:eastAsia="Times New Roman" w:hAnsi="Times New Roman"/>
          <w:bCs/>
          <w:iCs/>
          <w:sz w:val="24"/>
          <w:szCs w:val="24"/>
          <w:lang w:eastAsia="ru-RU"/>
        </w:rPr>
        <w:t>Закон Иркутской области «О библиотечном деле в Иркутской области» № 40 – 03 от 03.</w:t>
      </w:r>
      <w:smartTag w:uri="urn:schemas-microsoft-com:office:smarttags" w:element="metricconverter">
        <w:smartTagPr>
          <w:attr w:name="ProductID" w:val="10.1997 г"/>
        </w:smartTagPr>
        <w:r w:rsidRPr="0072140A">
          <w:rPr>
            <w:rFonts w:ascii="Times New Roman" w:eastAsia="Times New Roman" w:hAnsi="Times New Roman"/>
            <w:bCs/>
            <w:iCs/>
            <w:sz w:val="24"/>
            <w:szCs w:val="24"/>
            <w:lang w:eastAsia="ru-RU"/>
          </w:rPr>
          <w:t>10.1997 г</w:t>
        </w:r>
      </w:smartTag>
      <w:r w:rsidRPr="0072140A">
        <w:rPr>
          <w:rFonts w:ascii="Times New Roman" w:eastAsia="Times New Roman" w:hAnsi="Times New Roman"/>
          <w:bCs/>
          <w:iCs/>
          <w:sz w:val="24"/>
          <w:szCs w:val="24"/>
          <w:lang w:eastAsia="ru-RU"/>
        </w:rPr>
        <w:t xml:space="preserve">. </w:t>
      </w:r>
    </w:p>
    <w:p w:rsidR="0072140A" w:rsidRPr="0072140A" w:rsidRDefault="0072140A" w:rsidP="00CA51F7">
      <w:pPr>
        <w:numPr>
          <w:ilvl w:val="0"/>
          <w:numId w:val="14"/>
        </w:numPr>
        <w:spacing w:after="0" w:line="240" w:lineRule="auto"/>
        <w:jc w:val="both"/>
        <w:rPr>
          <w:rFonts w:ascii="Times New Roman" w:eastAsia="Times New Roman" w:hAnsi="Times New Roman"/>
          <w:bCs/>
          <w:iCs/>
          <w:sz w:val="24"/>
          <w:szCs w:val="24"/>
          <w:lang w:eastAsia="ru-RU"/>
        </w:rPr>
      </w:pPr>
      <w:r w:rsidRPr="0072140A">
        <w:rPr>
          <w:rFonts w:ascii="Times New Roman" w:eastAsia="Times New Roman" w:hAnsi="Times New Roman"/>
          <w:bCs/>
          <w:iCs/>
          <w:sz w:val="24"/>
          <w:szCs w:val="24"/>
          <w:lang w:eastAsia="ru-RU"/>
        </w:rPr>
        <w:t xml:space="preserve">Закон Иркутской области «О внесении изменений и дополнений в Закон Иркутской области «О библиотечном деле в Иркутской области» № 28 – 03 от 29.07.1998 г., № 47 – 03 от 01.10.1999 г. </w:t>
      </w:r>
    </w:p>
    <w:p w:rsidR="0072140A" w:rsidRPr="0072140A" w:rsidRDefault="0072140A" w:rsidP="00CA51F7">
      <w:pPr>
        <w:numPr>
          <w:ilvl w:val="0"/>
          <w:numId w:val="14"/>
        </w:numPr>
        <w:spacing w:after="0" w:line="240" w:lineRule="auto"/>
        <w:jc w:val="both"/>
        <w:rPr>
          <w:rFonts w:ascii="Times New Roman" w:eastAsia="Times New Roman" w:hAnsi="Times New Roman"/>
          <w:bCs/>
          <w:iCs/>
          <w:sz w:val="24"/>
          <w:szCs w:val="24"/>
          <w:lang w:eastAsia="ru-RU"/>
        </w:rPr>
      </w:pPr>
      <w:r w:rsidRPr="0072140A">
        <w:rPr>
          <w:rFonts w:ascii="Times New Roman" w:eastAsia="Times New Roman" w:hAnsi="Times New Roman"/>
          <w:bCs/>
          <w:iCs/>
          <w:sz w:val="24"/>
          <w:szCs w:val="24"/>
          <w:lang w:eastAsia="ru-RU"/>
        </w:rPr>
        <w:t xml:space="preserve">Федеральный закон «Об обязательном экземпляре документов» № 77 – ФЗ от 29 декабря 1994 г. (в ред. Федеральных законов от 27.12.200 № 150-ФЗ, от 11.02.2002 № 19-ФЗ, от 26.03.2008 № 28-ФЗ, от 05.05.2014 № 100-ФЗ) </w:t>
      </w:r>
    </w:p>
    <w:p w:rsidR="0072140A" w:rsidRPr="0072140A" w:rsidRDefault="0072140A" w:rsidP="00CA51F7">
      <w:pPr>
        <w:numPr>
          <w:ilvl w:val="0"/>
          <w:numId w:val="14"/>
        </w:numPr>
        <w:spacing w:after="0" w:line="240" w:lineRule="auto"/>
        <w:jc w:val="both"/>
        <w:rPr>
          <w:rFonts w:ascii="Times New Roman" w:eastAsia="Times New Roman" w:hAnsi="Times New Roman"/>
          <w:bCs/>
          <w:iCs/>
          <w:sz w:val="24"/>
          <w:szCs w:val="24"/>
          <w:lang w:eastAsia="ru-RU"/>
        </w:rPr>
      </w:pPr>
      <w:r w:rsidRPr="0072140A">
        <w:rPr>
          <w:rFonts w:ascii="Times New Roman" w:eastAsia="Times New Roman" w:hAnsi="Times New Roman"/>
          <w:bCs/>
          <w:iCs/>
          <w:sz w:val="24"/>
          <w:szCs w:val="24"/>
          <w:lang w:eastAsia="ru-RU"/>
        </w:rPr>
        <w:t xml:space="preserve">Закон Иркутской области «Об обязательном экземпляре документов Иркутской области» № 95 – 03 от 4.12.2008 г. </w:t>
      </w:r>
    </w:p>
    <w:p w:rsidR="0072140A" w:rsidRPr="0072140A" w:rsidRDefault="0072140A" w:rsidP="00CA51F7">
      <w:pPr>
        <w:numPr>
          <w:ilvl w:val="0"/>
          <w:numId w:val="14"/>
        </w:numPr>
        <w:spacing w:after="0" w:line="240" w:lineRule="auto"/>
        <w:jc w:val="both"/>
        <w:rPr>
          <w:rFonts w:ascii="Times New Roman" w:eastAsia="Times New Roman" w:hAnsi="Times New Roman"/>
          <w:bCs/>
          <w:iCs/>
          <w:sz w:val="24"/>
          <w:szCs w:val="24"/>
          <w:lang w:eastAsia="ru-RU"/>
        </w:rPr>
      </w:pPr>
      <w:r w:rsidRPr="0072140A">
        <w:rPr>
          <w:rFonts w:ascii="Times New Roman" w:eastAsia="Times New Roman" w:hAnsi="Times New Roman"/>
          <w:bCs/>
          <w:iCs/>
          <w:sz w:val="24"/>
          <w:szCs w:val="24"/>
          <w:lang w:eastAsia="ru-RU"/>
        </w:rPr>
        <w:t>Федеральный закон № 152 – ФЗ от 27.07.2006 г. «О защите персональных данных».</w:t>
      </w:r>
    </w:p>
    <w:p w:rsidR="0072140A" w:rsidRPr="0072140A" w:rsidRDefault="0072140A" w:rsidP="00CA51F7">
      <w:pPr>
        <w:numPr>
          <w:ilvl w:val="0"/>
          <w:numId w:val="14"/>
        </w:numPr>
        <w:shd w:val="clear" w:color="auto" w:fill="FFFFFF"/>
        <w:spacing w:after="0" w:line="240" w:lineRule="auto"/>
        <w:jc w:val="both"/>
        <w:rPr>
          <w:rFonts w:ascii="Times New Roman" w:eastAsia="Times New Roman" w:hAnsi="Times New Roman"/>
          <w:iCs/>
          <w:sz w:val="24"/>
          <w:szCs w:val="24"/>
          <w:lang w:eastAsia="ru-RU"/>
        </w:rPr>
      </w:pPr>
      <w:r w:rsidRPr="0072140A">
        <w:rPr>
          <w:rFonts w:ascii="Times New Roman" w:eastAsia="Times New Roman" w:hAnsi="Times New Roman"/>
          <w:iCs/>
          <w:sz w:val="24"/>
          <w:szCs w:val="24"/>
          <w:lang w:eastAsia="ru-RU"/>
        </w:rPr>
        <w:t>Модельный стандарт деятельности публичной библиотеки</w:t>
      </w:r>
    </w:p>
    <w:p w:rsidR="005100FF" w:rsidRPr="00701843" w:rsidRDefault="005100FF" w:rsidP="00701843">
      <w:pPr>
        <w:shd w:val="clear" w:color="auto" w:fill="FFFFFF"/>
        <w:spacing w:after="0" w:line="240" w:lineRule="auto"/>
        <w:ind w:left="715"/>
        <w:jc w:val="both"/>
        <w:rPr>
          <w:rFonts w:ascii="Times New Roman" w:eastAsia="Times New Roman" w:hAnsi="Times New Roman"/>
          <w:b/>
          <w:iCs/>
          <w:sz w:val="24"/>
          <w:szCs w:val="24"/>
          <w:lang w:eastAsia="ru-RU"/>
        </w:rPr>
      </w:pPr>
    </w:p>
    <w:p w:rsidR="00701843" w:rsidRDefault="00701843" w:rsidP="00701843">
      <w:pPr>
        <w:shd w:val="clear" w:color="auto" w:fill="FFFFFF"/>
        <w:spacing w:after="0" w:line="240" w:lineRule="auto"/>
        <w:ind w:left="715"/>
        <w:jc w:val="both"/>
        <w:rPr>
          <w:rFonts w:ascii="Times New Roman" w:eastAsia="Times New Roman" w:hAnsi="Times New Roman"/>
          <w:b/>
          <w:iCs/>
          <w:sz w:val="24"/>
          <w:szCs w:val="24"/>
          <w:lang w:eastAsia="ru-RU"/>
        </w:rPr>
      </w:pPr>
      <w:r w:rsidRPr="00701843">
        <w:rPr>
          <w:rFonts w:ascii="Times New Roman" w:eastAsia="Times New Roman" w:hAnsi="Times New Roman"/>
          <w:b/>
          <w:iCs/>
          <w:sz w:val="24"/>
          <w:szCs w:val="24"/>
          <w:lang w:eastAsia="ru-RU"/>
        </w:rPr>
        <w:t>1.3. Федеральные и региональные целевые программы, проекты и иные мероприятия, определявшие работу общедоступных и детских библиотек, в анализируемом году.</w:t>
      </w:r>
    </w:p>
    <w:p w:rsidR="00630241" w:rsidRPr="00630241" w:rsidRDefault="00630241" w:rsidP="00CA51F7">
      <w:pPr>
        <w:numPr>
          <w:ilvl w:val="0"/>
          <w:numId w:val="15"/>
        </w:numPr>
        <w:spacing w:after="0" w:line="240" w:lineRule="auto"/>
        <w:jc w:val="both"/>
        <w:rPr>
          <w:rFonts w:ascii="Times New Roman" w:eastAsia="Times New Roman" w:hAnsi="Times New Roman"/>
          <w:b/>
          <w:sz w:val="24"/>
          <w:szCs w:val="24"/>
          <w:lang w:eastAsia="ru-RU"/>
        </w:rPr>
      </w:pPr>
      <w:r w:rsidRPr="00630241">
        <w:rPr>
          <w:rFonts w:ascii="Times New Roman" w:eastAsia="Times New Roman" w:hAnsi="Times New Roman"/>
          <w:sz w:val="24"/>
          <w:szCs w:val="24"/>
          <w:lang w:eastAsia="ru-RU"/>
        </w:rPr>
        <w:t>Долгосрочная целевая программа Иркутской области «Доступная среда для инвалидов и других маломобильных групп населения» (2014 – 2018 годы)</w:t>
      </w:r>
    </w:p>
    <w:p w:rsidR="00630241" w:rsidRPr="00630241" w:rsidRDefault="00630241" w:rsidP="00CA51F7">
      <w:pPr>
        <w:numPr>
          <w:ilvl w:val="0"/>
          <w:numId w:val="15"/>
        </w:numPr>
        <w:spacing w:after="0" w:line="240" w:lineRule="auto"/>
        <w:jc w:val="both"/>
        <w:rPr>
          <w:rFonts w:ascii="Times New Roman" w:eastAsia="Times New Roman" w:hAnsi="Times New Roman"/>
          <w:b/>
          <w:sz w:val="24"/>
          <w:szCs w:val="24"/>
          <w:lang w:eastAsia="ru-RU"/>
        </w:rPr>
      </w:pPr>
      <w:r w:rsidRPr="00630241">
        <w:rPr>
          <w:rFonts w:ascii="Times New Roman" w:eastAsia="Times New Roman" w:hAnsi="Times New Roman"/>
          <w:bCs/>
          <w:color w:val="333333"/>
          <w:sz w:val="24"/>
          <w:szCs w:val="24"/>
          <w:shd w:val="clear" w:color="auto" w:fill="FFFFFF"/>
          <w:lang w:eastAsia="ru-RU"/>
        </w:rPr>
        <w:t>Программа</w:t>
      </w:r>
      <w:r w:rsidRPr="00630241">
        <w:rPr>
          <w:rFonts w:ascii="Times New Roman" w:eastAsia="Times New Roman" w:hAnsi="Times New Roman"/>
          <w:color w:val="333333"/>
          <w:sz w:val="24"/>
          <w:szCs w:val="24"/>
          <w:shd w:val="clear" w:color="auto" w:fill="FFFFFF"/>
          <w:lang w:eastAsia="ru-RU"/>
        </w:rPr>
        <w:t> </w:t>
      </w:r>
      <w:r w:rsidRPr="00630241">
        <w:rPr>
          <w:rFonts w:ascii="Times New Roman" w:eastAsia="Times New Roman" w:hAnsi="Times New Roman"/>
          <w:bCs/>
          <w:color w:val="333333"/>
          <w:sz w:val="24"/>
          <w:szCs w:val="24"/>
          <w:shd w:val="clear" w:color="auto" w:fill="FFFFFF"/>
          <w:lang w:eastAsia="ru-RU"/>
        </w:rPr>
        <w:t>Иркутской</w:t>
      </w:r>
      <w:r w:rsidRPr="00630241">
        <w:rPr>
          <w:rFonts w:ascii="Times New Roman" w:eastAsia="Times New Roman" w:hAnsi="Times New Roman"/>
          <w:color w:val="333333"/>
          <w:sz w:val="24"/>
          <w:szCs w:val="24"/>
          <w:shd w:val="clear" w:color="auto" w:fill="FFFFFF"/>
          <w:lang w:eastAsia="ru-RU"/>
        </w:rPr>
        <w:t> </w:t>
      </w:r>
      <w:r w:rsidRPr="00630241">
        <w:rPr>
          <w:rFonts w:ascii="Times New Roman" w:eastAsia="Times New Roman" w:hAnsi="Times New Roman"/>
          <w:bCs/>
          <w:color w:val="333333"/>
          <w:sz w:val="24"/>
          <w:szCs w:val="24"/>
          <w:shd w:val="clear" w:color="auto" w:fill="FFFFFF"/>
          <w:lang w:eastAsia="ru-RU"/>
        </w:rPr>
        <w:t>области</w:t>
      </w:r>
      <w:r w:rsidRPr="00630241">
        <w:rPr>
          <w:rFonts w:ascii="Times New Roman" w:eastAsia="Times New Roman" w:hAnsi="Times New Roman"/>
          <w:color w:val="333333"/>
          <w:sz w:val="24"/>
          <w:szCs w:val="24"/>
          <w:shd w:val="clear" w:color="auto" w:fill="FFFFFF"/>
          <w:lang w:eastAsia="ru-RU"/>
        </w:rPr>
        <w:t> «Развитие физической культуры и спорта на 2014-2018 </w:t>
      </w:r>
      <w:r w:rsidRPr="00630241">
        <w:rPr>
          <w:rFonts w:ascii="Times New Roman" w:eastAsia="Times New Roman" w:hAnsi="Times New Roman"/>
          <w:bCs/>
          <w:color w:val="333333"/>
          <w:sz w:val="24"/>
          <w:szCs w:val="24"/>
          <w:shd w:val="clear" w:color="auto" w:fill="FFFFFF"/>
          <w:lang w:eastAsia="ru-RU"/>
        </w:rPr>
        <w:t>годы</w:t>
      </w:r>
      <w:r w:rsidRPr="00630241">
        <w:rPr>
          <w:rFonts w:ascii="Times New Roman" w:eastAsia="Times New Roman" w:hAnsi="Times New Roman"/>
          <w:color w:val="333333"/>
          <w:sz w:val="24"/>
          <w:szCs w:val="24"/>
          <w:shd w:val="clear" w:color="auto" w:fill="FFFFFF"/>
          <w:lang w:eastAsia="ru-RU"/>
        </w:rPr>
        <w:t>»</w:t>
      </w:r>
    </w:p>
    <w:p w:rsidR="00630241" w:rsidRPr="00630241" w:rsidRDefault="00630241" w:rsidP="00CA51F7">
      <w:pPr>
        <w:numPr>
          <w:ilvl w:val="0"/>
          <w:numId w:val="15"/>
        </w:numPr>
        <w:spacing w:after="0" w:line="240" w:lineRule="auto"/>
        <w:rPr>
          <w:rFonts w:ascii="Times New Roman" w:eastAsia="Times New Roman" w:hAnsi="Times New Roman"/>
          <w:sz w:val="24"/>
          <w:szCs w:val="24"/>
          <w:lang w:eastAsia="ru-RU"/>
        </w:rPr>
      </w:pPr>
      <w:r w:rsidRPr="00630241">
        <w:rPr>
          <w:rFonts w:ascii="Times New Roman" w:eastAsia="Times New Roman" w:hAnsi="Times New Roman"/>
          <w:bCs/>
          <w:color w:val="333333"/>
          <w:sz w:val="24"/>
          <w:szCs w:val="24"/>
          <w:shd w:val="clear" w:color="auto" w:fill="FFFFFF"/>
          <w:lang w:eastAsia="ru-RU"/>
        </w:rPr>
        <w:t>Программа</w:t>
      </w:r>
      <w:r w:rsidRPr="00630241">
        <w:rPr>
          <w:rFonts w:ascii="Times New Roman" w:eastAsia="Times New Roman" w:hAnsi="Times New Roman"/>
          <w:color w:val="333333"/>
          <w:sz w:val="24"/>
          <w:szCs w:val="24"/>
          <w:shd w:val="clear" w:color="auto" w:fill="FFFFFF"/>
          <w:lang w:eastAsia="ru-RU"/>
        </w:rPr>
        <w:t> </w:t>
      </w:r>
      <w:r w:rsidRPr="00630241">
        <w:rPr>
          <w:rFonts w:ascii="Times New Roman" w:eastAsia="Times New Roman" w:hAnsi="Times New Roman"/>
          <w:bCs/>
          <w:color w:val="333333"/>
          <w:sz w:val="24"/>
          <w:szCs w:val="24"/>
          <w:shd w:val="clear" w:color="auto" w:fill="FFFFFF"/>
          <w:lang w:eastAsia="ru-RU"/>
        </w:rPr>
        <w:t>Иркутской</w:t>
      </w:r>
      <w:r w:rsidRPr="00630241">
        <w:rPr>
          <w:rFonts w:ascii="Times New Roman" w:eastAsia="Times New Roman" w:hAnsi="Times New Roman"/>
          <w:color w:val="333333"/>
          <w:sz w:val="24"/>
          <w:szCs w:val="24"/>
          <w:shd w:val="clear" w:color="auto" w:fill="FFFFFF"/>
          <w:lang w:eastAsia="ru-RU"/>
        </w:rPr>
        <w:t> </w:t>
      </w:r>
      <w:r w:rsidRPr="00630241">
        <w:rPr>
          <w:rFonts w:ascii="Times New Roman" w:eastAsia="Times New Roman" w:hAnsi="Times New Roman"/>
          <w:bCs/>
          <w:color w:val="333333"/>
          <w:sz w:val="24"/>
          <w:szCs w:val="24"/>
          <w:shd w:val="clear" w:color="auto" w:fill="FFFFFF"/>
          <w:lang w:eastAsia="ru-RU"/>
        </w:rPr>
        <w:t>области</w:t>
      </w:r>
      <w:r w:rsidRPr="00630241">
        <w:rPr>
          <w:rFonts w:ascii="Times New Roman" w:eastAsia="Times New Roman" w:hAnsi="Times New Roman"/>
          <w:sz w:val="24"/>
          <w:szCs w:val="24"/>
          <w:lang w:eastAsia="ru-RU"/>
        </w:rPr>
        <w:t xml:space="preserve"> «Развитие культуры Иркутской области на 2014-2018 гг.»</w:t>
      </w:r>
    </w:p>
    <w:p w:rsidR="00701843" w:rsidRPr="00701843" w:rsidRDefault="00701843" w:rsidP="005F481E">
      <w:pPr>
        <w:spacing w:before="240" w:after="0" w:line="240" w:lineRule="auto"/>
        <w:ind w:firstLine="709"/>
        <w:jc w:val="center"/>
        <w:rPr>
          <w:rFonts w:ascii="Times New Roman" w:eastAsia="Times New Roman" w:hAnsi="Times New Roman"/>
          <w:b/>
          <w:iCs/>
          <w:sz w:val="24"/>
          <w:szCs w:val="24"/>
          <w:lang w:eastAsia="ru-RU"/>
        </w:rPr>
      </w:pPr>
      <w:r w:rsidRPr="00701843">
        <w:rPr>
          <w:rFonts w:ascii="Times New Roman" w:eastAsia="Times New Roman" w:hAnsi="Times New Roman"/>
          <w:b/>
          <w:iCs/>
          <w:sz w:val="24"/>
          <w:szCs w:val="24"/>
          <w:lang w:eastAsia="ru-RU"/>
        </w:rPr>
        <w:t>2. БИБЛИОТЕЧНАЯ СЕТЬ</w:t>
      </w:r>
    </w:p>
    <w:p w:rsidR="00701843" w:rsidRDefault="00701843" w:rsidP="00701843">
      <w:pPr>
        <w:spacing w:after="0" w:line="240" w:lineRule="auto"/>
        <w:ind w:firstLine="709"/>
        <w:jc w:val="both"/>
        <w:rPr>
          <w:rFonts w:ascii="Times New Roman" w:eastAsia="Times New Roman" w:hAnsi="Times New Roman"/>
          <w:iCs/>
          <w:sz w:val="24"/>
          <w:szCs w:val="24"/>
          <w:lang w:eastAsia="ru-RU"/>
        </w:rPr>
      </w:pPr>
      <w:r w:rsidRPr="00701843">
        <w:rPr>
          <w:rFonts w:ascii="Times New Roman" w:eastAsia="Times New Roman" w:hAnsi="Times New Roman"/>
          <w:b/>
          <w:iCs/>
          <w:sz w:val="24"/>
          <w:szCs w:val="24"/>
          <w:lang w:eastAsia="ru-RU"/>
        </w:rPr>
        <w:t xml:space="preserve">2.1. Общая характеристика сети. </w:t>
      </w:r>
      <w:r w:rsidRPr="00701843">
        <w:rPr>
          <w:rFonts w:ascii="Times New Roman" w:eastAsia="Times New Roman" w:hAnsi="Times New Roman"/>
          <w:iCs/>
          <w:sz w:val="24"/>
          <w:szCs w:val="24"/>
          <w:lang w:eastAsia="ru-RU"/>
        </w:rPr>
        <w:t>Особые изменения в сети муниципальных общедоступных и де</w:t>
      </w:r>
      <w:r w:rsidR="00D51F03">
        <w:rPr>
          <w:rFonts w:ascii="Times New Roman" w:eastAsia="Times New Roman" w:hAnsi="Times New Roman"/>
          <w:iCs/>
          <w:sz w:val="24"/>
          <w:szCs w:val="24"/>
          <w:lang w:eastAsia="ru-RU"/>
        </w:rPr>
        <w:t xml:space="preserve">тских библиотек, произошедшие </w:t>
      </w:r>
      <w:r w:rsidR="00D51F03" w:rsidRPr="00D51F03">
        <w:rPr>
          <w:rFonts w:ascii="Times New Roman" w:eastAsia="Times New Roman" w:hAnsi="Times New Roman"/>
          <w:iCs/>
          <w:spacing w:val="-4"/>
          <w:sz w:val="24"/>
          <w:szCs w:val="24"/>
          <w:lang w:eastAsia="ru-RU"/>
        </w:rPr>
        <w:t>в </w:t>
      </w:r>
      <w:r w:rsidRPr="00D51F03">
        <w:rPr>
          <w:rFonts w:ascii="Times New Roman" w:eastAsia="Times New Roman" w:hAnsi="Times New Roman"/>
          <w:iCs/>
          <w:spacing w:val="-4"/>
          <w:sz w:val="24"/>
          <w:szCs w:val="24"/>
          <w:lang w:eastAsia="ru-RU"/>
        </w:rPr>
        <w:t xml:space="preserve">2017 году. Общее количество структурных подразделений (пункты, кафедры и пр.), осуществляющих обслуживание </w:t>
      </w:r>
      <w:r w:rsidR="00596286" w:rsidRPr="00D51F03">
        <w:rPr>
          <w:rFonts w:ascii="Times New Roman" w:eastAsia="Times New Roman" w:hAnsi="Times New Roman"/>
          <w:iCs/>
          <w:spacing w:val="-4"/>
          <w:sz w:val="24"/>
          <w:szCs w:val="24"/>
          <w:lang w:eastAsia="ru-RU"/>
        </w:rPr>
        <w:t>молодежи от 15 до 30</w:t>
      </w:r>
      <w:r w:rsidR="00596286">
        <w:rPr>
          <w:rFonts w:ascii="Times New Roman" w:eastAsia="Times New Roman" w:hAnsi="Times New Roman"/>
          <w:iCs/>
          <w:sz w:val="24"/>
          <w:szCs w:val="24"/>
          <w:lang w:eastAsia="ru-RU"/>
        </w:rPr>
        <w:t xml:space="preserve"> лет.</w:t>
      </w:r>
    </w:p>
    <w:p w:rsidR="00E014C7" w:rsidRPr="00E014C7" w:rsidRDefault="00E014C7" w:rsidP="00E836AE">
      <w:pPr>
        <w:spacing w:after="0" w:line="240" w:lineRule="auto"/>
        <w:jc w:val="both"/>
        <w:rPr>
          <w:rFonts w:ascii="Times New Roman" w:eastAsia="Times New Roman" w:hAnsi="Times New Roman"/>
          <w:iCs/>
          <w:sz w:val="24"/>
          <w:szCs w:val="24"/>
          <w:lang w:eastAsia="ru-RU"/>
        </w:rPr>
      </w:pPr>
      <w:r w:rsidRPr="00E014C7">
        <w:rPr>
          <w:rFonts w:ascii="Times New Roman" w:eastAsia="Times New Roman" w:hAnsi="Times New Roman"/>
          <w:iCs/>
          <w:sz w:val="24"/>
          <w:szCs w:val="24"/>
          <w:lang w:eastAsia="ru-RU"/>
        </w:rPr>
        <w:t>Изменений в сети библиотек Киренского района в 201</w:t>
      </w:r>
      <w:r>
        <w:rPr>
          <w:rFonts w:ascii="Times New Roman" w:eastAsia="Times New Roman" w:hAnsi="Times New Roman"/>
          <w:iCs/>
          <w:sz w:val="24"/>
          <w:szCs w:val="24"/>
          <w:lang w:eastAsia="ru-RU"/>
        </w:rPr>
        <w:t>7</w:t>
      </w:r>
      <w:r w:rsidRPr="00E014C7">
        <w:rPr>
          <w:rFonts w:ascii="Times New Roman" w:eastAsia="Times New Roman" w:hAnsi="Times New Roman"/>
          <w:iCs/>
          <w:sz w:val="24"/>
          <w:szCs w:val="24"/>
          <w:lang w:eastAsia="ru-RU"/>
        </w:rPr>
        <w:t xml:space="preserve"> году не было.</w:t>
      </w:r>
    </w:p>
    <w:p w:rsidR="00E014C7" w:rsidRPr="00E014C7" w:rsidRDefault="00E014C7" w:rsidP="00E836AE">
      <w:pPr>
        <w:spacing w:after="0" w:line="240" w:lineRule="auto"/>
        <w:jc w:val="both"/>
        <w:rPr>
          <w:rFonts w:ascii="Times New Roman" w:eastAsia="Times New Roman" w:hAnsi="Times New Roman"/>
          <w:b/>
          <w:i/>
          <w:sz w:val="24"/>
          <w:szCs w:val="24"/>
          <w:lang w:eastAsia="ru-RU"/>
        </w:rPr>
      </w:pPr>
      <w:r w:rsidRPr="00E014C7">
        <w:rPr>
          <w:rFonts w:ascii="Times New Roman" w:eastAsia="Times New Roman" w:hAnsi="Times New Roman"/>
          <w:b/>
          <w:i/>
          <w:sz w:val="24"/>
          <w:szCs w:val="24"/>
          <w:lang w:eastAsia="ru-RU"/>
        </w:rPr>
        <w:t>Муниципальные учреждения культуры Киренского района:</w:t>
      </w:r>
    </w:p>
    <w:p w:rsidR="00E014C7" w:rsidRPr="00E014C7" w:rsidRDefault="00E014C7" w:rsidP="00E836AE">
      <w:pPr>
        <w:spacing w:after="0" w:line="240" w:lineRule="auto"/>
        <w:jc w:val="both"/>
        <w:rPr>
          <w:rFonts w:ascii="Times New Roman" w:eastAsia="Times New Roman" w:hAnsi="Times New Roman"/>
          <w:sz w:val="24"/>
          <w:szCs w:val="24"/>
          <w:lang w:eastAsia="ru-RU"/>
        </w:rPr>
      </w:pPr>
      <w:r w:rsidRPr="00E014C7">
        <w:rPr>
          <w:rFonts w:ascii="Times New Roman" w:eastAsia="Times New Roman" w:hAnsi="Times New Roman"/>
          <w:b/>
          <w:sz w:val="24"/>
          <w:szCs w:val="24"/>
          <w:lang w:eastAsia="ru-RU"/>
        </w:rPr>
        <w:t xml:space="preserve">1. </w:t>
      </w:r>
      <w:r w:rsidRPr="00E014C7">
        <w:rPr>
          <w:rFonts w:ascii="Times New Roman" w:eastAsia="Times New Roman" w:hAnsi="Times New Roman"/>
          <w:sz w:val="24"/>
          <w:szCs w:val="24"/>
          <w:lang w:eastAsia="ru-RU"/>
        </w:rPr>
        <w:t>МКУ «Межпоселенческая библиотека» МО Киренский район: отдел обслуживания взрослого населения, отдел обслуживания детского населения, Краснояровская сельская библиотека (ф. № 7).</w:t>
      </w:r>
    </w:p>
    <w:p w:rsidR="00E014C7" w:rsidRPr="00E014C7" w:rsidRDefault="00E014C7" w:rsidP="00E836AE">
      <w:pPr>
        <w:spacing w:after="0" w:line="240" w:lineRule="auto"/>
        <w:jc w:val="both"/>
        <w:rPr>
          <w:rFonts w:ascii="Times New Roman" w:eastAsia="Times New Roman" w:hAnsi="Times New Roman"/>
          <w:sz w:val="24"/>
          <w:szCs w:val="24"/>
          <w:lang w:eastAsia="ru-RU"/>
        </w:rPr>
      </w:pPr>
      <w:r w:rsidRPr="00E014C7">
        <w:rPr>
          <w:rFonts w:ascii="Times New Roman" w:eastAsia="Times New Roman" w:hAnsi="Times New Roman"/>
          <w:b/>
          <w:sz w:val="24"/>
          <w:szCs w:val="24"/>
          <w:lang w:eastAsia="ru-RU"/>
        </w:rPr>
        <w:t xml:space="preserve">2. </w:t>
      </w:r>
      <w:r w:rsidRPr="00E014C7">
        <w:rPr>
          <w:rFonts w:ascii="Times New Roman" w:eastAsia="Times New Roman" w:hAnsi="Times New Roman"/>
          <w:sz w:val="24"/>
          <w:szCs w:val="24"/>
          <w:lang w:eastAsia="ru-RU"/>
        </w:rPr>
        <w:t>Библиотеки городского поселения (МКУ «КДЦ «</w:t>
      </w:r>
      <w:r>
        <w:rPr>
          <w:rFonts w:ascii="Times New Roman" w:eastAsia="Times New Roman" w:hAnsi="Times New Roman"/>
          <w:sz w:val="24"/>
          <w:szCs w:val="24"/>
          <w:lang w:eastAsia="ru-RU"/>
        </w:rPr>
        <w:t>Современник</w:t>
      </w:r>
      <w:r w:rsidRPr="00E014C7">
        <w:rPr>
          <w:rFonts w:ascii="Times New Roman" w:eastAsia="Times New Roman" w:hAnsi="Times New Roman"/>
          <w:sz w:val="24"/>
          <w:szCs w:val="24"/>
          <w:lang w:eastAsia="ru-RU"/>
        </w:rPr>
        <w:t xml:space="preserve">»): Городская библиотека-музей (м-н Мельничный), Гарьская городская библиотека (Ф. № 2), Пролетарская городская библиотека (Ф. № 1), Змеиновская сельская библиотека (Ф. № 5), Кривошапкинская сельская библиотека (Ф. № 9). </w:t>
      </w:r>
    </w:p>
    <w:p w:rsidR="00E014C7" w:rsidRPr="00E014C7" w:rsidRDefault="00E014C7" w:rsidP="00E014C7">
      <w:pPr>
        <w:spacing w:after="0" w:line="240" w:lineRule="auto"/>
        <w:jc w:val="both"/>
        <w:rPr>
          <w:rFonts w:ascii="Times New Roman" w:eastAsia="Times New Roman" w:hAnsi="Times New Roman"/>
          <w:sz w:val="24"/>
          <w:szCs w:val="24"/>
          <w:lang w:eastAsia="ru-RU"/>
        </w:rPr>
      </w:pPr>
      <w:r w:rsidRPr="00E014C7">
        <w:rPr>
          <w:rFonts w:ascii="Times New Roman" w:eastAsia="Times New Roman" w:hAnsi="Times New Roman"/>
          <w:b/>
          <w:sz w:val="24"/>
          <w:szCs w:val="24"/>
          <w:lang w:eastAsia="ru-RU"/>
        </w:rPr>
        <w:t xml:space="preserve">3. </w:t>
      </w:r>
      <w:r w:rsidRPr="00E014C7">
        <w:rPr>
          <w:rFonts w:ascii="Times New Roman" w:eastAsia="Times New Roman" w:hAnsi="Times New Roman"/>
          <w:sz w:val="24"/>
          <w:szCs w:val="24"/>
          <w:lang w:eastAsia="ru-RU"/>
        </w:rPr>
        <w:t>МКУ СКДЦ «Вдохновение»: Алымовская сельская библиотека (Ф. № 4), Никулинская сельская библиотека (Ф. № 11).</w:t>
      </w:r>
    </w:p>
    <w:p w:rsidR="00E014C7" w:rsidRPr="00E014C7" w:rsidRDefault="00E014C7" w:rsidP="00E836AE">
      <w:pPr>
        <w:spacing w:after="0" w:line="240" w:lineRule="auto"/>
        <w:jc w:val="both"/>
        <w:rPr>
          <w:rFonts w:ascii="Times New Roman" w:eastAsia="Times New Roman" w:hAnsi="Times New Roman"/>
          <w:sz w:val="24"/>
          <w:szCs w:val="24"/>
          <w:lang w:eastAsia="ru-RU"/>
        </w:rPr>
      </w:pPr>
      <w:r w:rsidRPr="00E014C7">
        <w:rPr>
          <w:rFonts w:ascii="Times New Roman" w:eastAsia="Times New Roman" w:hAnsi="Times New Roman"/>
          <w:b/>
          <w:sz w:val="24"/>
          <w:szCs w:val="24"/>
          <w:lang w:eastAsia="ru-RU"/>
        </w:rPr>
        <w:t>4.</w:t>
      </w:r>
      <w:r w:rsidRPr="00E014C7">
        <w:rPr>
          <w:rFonts w:ascii="Times New Roman" w:eastAsia="Times New Roman" w:hAnsi="Times New Roman"/>
          <w:sz w:val="24"/>
          <w:szCs w:val="24"/>
          <w:lang w:eastAsia="ru-RU"/>
        </w:rPr>
        <w:t xml:space="preserve"> МКУ КДЦ «Лира»: Алексеевская сельская библиотека (Ф. № 19), Воронежская сельская библиотека (Ф. № 17).</w:t>
      </w:r>
    </w:p>
    <w:p w:rsidR="00E014C7" w:rsidRPr="00E014C7" w:rsidRDefault="00E014C7" w:rsidP="00E836AE">
      <w:pPr>
        <w:spacing w:after="0" w:line="240" w:lineRule="auto"/>
        <w:jc w:val="both"/>
        <w:rPr>
          <w:rFonts w:ascii="Times New Roman" w:eastAsia="Times New Roman" w:hAnsi="Times New Roman"/>
          <w:sz w:val="24"/>
          <w:szCs w:val="24"/>
          <w:lang w:eastAsia="ru-RU"/>
        </w:rPr>
      </w:pPr>
      <w:r w:rsidRPr="00E014C7">
        <w:rPr>
          <w:rFonts w:ascii="Times New Roman" w:eastAsia="Times New Roman" w:hAnsi="Times New Roman"/>
          <w:b/>
          <w:sz w:val="24"/>
          <w:szCs w:val="24"/>
          <w:lang w:eastAsia="ru-RU"/>
        </w:rPr>
        <w:t xml:space="preserve">5. </w:t>
      </w:r>
      <w:r w:rsidRPr="00E014C7">
        <w:rPr>
          <w:rFonts w:ascii="Times New Roman" w:eastAsia="Times New Roman" w:hAnsi="Times New Roman"/>
          <w:sz w:val="24"/>
          <w:szCs w:val="24"/>
          <w:lang w:eastAsia="ru-RU"/>
        </w:rPr>
        <w:t>МКУ СКДЦ «Искра»: Макаровская сельская библиотека (Ф. № 3).</w:t>
      </w:r>
    </w:p>
    <w:p w:rsidR="00E014C7" w:rsidRPr="00E014C7" w:rsidRDefault="00E014C7" w:rsidP="00E836AE">
      <w:pPr>
        <w:spacing w:after="0" w:line="240" w:lineRule="auto"/>
        <w:jc w:val="both"/>
        <w:rPr>
          <w:rFonts w:ascii="Times New Roman" w:eastAsia="Times New Roman" w:hAnsi="Times New Roman"/>
          <w:sz w:val="24"/>
          <w:szCs w:val="24"/>
          <w:lang w:eastAsia="ru-RU"/>
        </w:rPr>
      </w:pPr>
      <w:r w:rsidRPr="00E014C7">
        <w:rPr>
          <w:rFonts w:ascii="Times New Roman" w:eastAsia="Times New Roman" w:hAnsi="Times New Roman"/>
          <w:b/>
          <w:sz w:val="24"/>
          <w:szCs w:val="24"/>
          <w:lang w:eastAsia="ru-RU"/>
        </w:rPr>
        <w:lastRenderedPageBreak/>
        <w:t xml:space="preserve">6. </w:t>
      </w:r>
      <w:r w:rsidRPr="00E014C7">
        <w:rPr>
          <w:rFonts w:ascii="Times New Roman" w:eastAsia="Times New Roman" w:hAnsi="Times New Roman"/>
          <w:sz w:val="24"/>
          <w:szCs w:val="24"/>
          <w:lang w:eastAsia="ru-RU"/>
        </w:rPr>
        <w:t>МКУ СКДЦ «Созвездие»: Коршуновская сельская библиотека (Ф. № 6).</w:t>
      </w:r>
    </w:p>
    <w:p w:rsidR="00E014C7" w:rsidRPr="00E014C7" w:rsidRDefault="00E014C7" w:rsidP="00E836AE">
      <w:pPr>
        <w:spacing w:after="0" w:line="240" w:lineRule="auto"/>
        <w:jc w:val="both"/>
        <w:rPr>
          <w:rFonts w:ascii="Times New Roman" w:eastAsia="Times New Roman" w:hAnsi="Times New Roman"/>
          <w:sz w:val="24"/>
          <w:szCs w:val="24"/>
          <w:lang w:eastAsia="ru-RU"/>
        </w:rPr>
      </w:pPr>
      <w:r w:rsidRPr="00E014C7">
        <w:rPr>
          <w:rFonts w:ascii="Times New Roman" w:eastAsia="Times New Roman" w:hAnsi="Times New Roman"/>
          <w:b/>
          <w:sz w:val="24"/>
          <w:szCs w:val="24"/>
          <w:lang w:eastAsia="ru-RU"/>
        </w:rPr>
        <w:t xml:space="preserve">7. </w:t>
      </w:r>
      <w:r w:rsidRPr="00E014C7">
        <w:rPr>
          <w:rFonts w:ascii="Times New Roman" w:eastAsia="Times New Roman" w:hAnsi="Times New Roman"/>
          <w:sz w:val="24"/>
          <w:szCs w:val="24"/>
          <w:lang w:eastAsia="ru-RU"/>
        </w:rPr>
        <w:t>МКУ СКДЦ «Селяночка»: Криволукская сельская библиотека (Ф. № 8).</w:t>
      </w:r>
    </w:p>
    <w:p w:rsidR="00E014C7" w:rsidRPr="00E014C7" w:rsidRDefault="00E014C7" w:rsidP="00E836AE">
      <w:pPr>
        <w:spacing w:after="0" w:line="240" w:lineRule="auto"/>
        <w:jc w:val="both"/>
        <w:rPr>
          <w:rFonts w:ascii="Times New Roman" w:eastAsia="Times New Roman" w:hAnsi="Times New Roman"/>
          <w:sz w:val="24"/>
          <w:szCs w:val="24"/>
          <w:lang w:eastAsia="ru-RU"/>
        </w:rPr>
      </w:pPr>
      <w:r w:rsidRPr="00E014C7">
        <w:rPr>
          <w:rFonts w:ascii="Times New Roman" w:eastAsia="Times New Roman" w:hAnsi="Times New Roman"/>
          <w:b/>
          <w:sz w:val="24"/>
          <w:szCs w:val="24"/>
          <w:lang w:eastAsia="ru-RU"/>
        </w:rPr>
        <w:t xml:space="preserve">8. </w:t>
      </w:r>
      <w:r w:rsidRPr="00E014C7">
        <w:rPr>
          <w:rFonts w:ascii="Times New Roman" w:eastAsia="Times New Roman" w:hAnsi="Times New Roman"/>
          <w:sz w:val="24"/>
          <w:szCs w:val="24"/>
          <w:lang w:eastAsia="ru-RU"/>
        </w:rPr>
        <w:t>МКУ СКДЦ «Горизонт»: Чечуйская сельская библиотека (Ф. № 15), Юбилейнинская сельская библиотека (Ф. № 16).</w:t>
      </w:r>
    </w:p>
    <w:p w:rsidR="00E014C7" w:rsidRPr="00E014C7" w:rsidRDefault="00E014C7" w:rsidP="00E836AE">
      <w:pPr>
        <w:spacing w:after="0" w:line="240" w:lineRule="auto"/>
        <w:jc w:val="both"/>
        <w:rPr>
          <w:rFonts w:ascii="Times New Roman" w:eastAsia="Times New Roman" w:hAnsi="Times New Roman"/>
          <w:sz w:val="24"/>
          <w:szCs w:val="24"/>
          <w:lang w:eastAsia="ru-RU"/>
        </w:rPr>
      </w:pPr>
      <w:r w:rsidRPr="00E014C7">
        <w:rPr>
          <w:rFonts w:ascii="Times New Roman" w:eastAsia="Times New Roman" w:hAnsi="Times New Roman"/>
          <w:b/>
          <w:sz w:val="24"/>
          <w:szCs w:val="24"/>
          <w:lang w:eastAsia="ru-RU"/>
        </w:rPr>
        <w:t>9.</w:t>
      </w:r>
      <w:r w:rsidRPr="00E014C7">
        <w:rPr>
          <w:rFonts w:ascii="Times New Roman" w:eastAsia="Times New Roman" w:hAnsi="Times New Roman"/>
          <w:sz w:val="24"/>
          <w:szCs w:val="24"/>
          <w:lang w:eastAsia="ru-RU"/>
        </w:rPr>
        <w:t xml:space="preserve"> МКУ СКДЦ «Русь»: Петропавловская сельская библиотека (Ф. № 12). </w:t>
      </w:r>
    </w:p>
    <w:p w:rsidR="00E014C7" w:rsidRPr="00E014C7" w:rsidRDefault="00E014C7" w:rsidP="00E836AE">
      <w:pPr>
        <w:spacing w:after="0" w:line="240" w:lineRule="auto"/>
        <w:jc w:val="both"/>
        <w:rPr>
          <w:rFonts w:ascii="Times New Roman" w:eastAsia="Times New Roman" w:hAnsi="Times New Roman"/>
          <w:sz w:val="24"/>
          <w:szCs w:val="24"/>
          <w:lang w:eastAsia="ru-RU"/>
        </w:rPr>
      </w:pPr>
      <w:r w:rsidRPr="00E014C7">
        <w:rPr>
          <w:rFonts w:ascii="Times New Roman" w:eastAsia="Times New Roman" w:hAnsi="Times New Roman"/>
          <w:b/>
          <w:sz w:val="24"/>
          <w:szCs w:val="24"/>
          <w:lang w:eastAsia="ru-RU"/>
        </w:rPr>
        <w:t xml:space="preserve">10. </w:t>
      </w:r>
      <w:r w:rsidRPr="00E014C7">
        <w:rPr>
          <w:rFonts w:ascii="Times New Roman" w:eastAsia="Times New Roman" w:hAnsi="Times New Roman"/>
          <w:sz w:val="24"/>
          <w:szCs w:val="24"/>
          <w:lang w:eastAsia="ru-RU"/>
        </w:rPr>
        <w:t>МКУ СКДЦ «Родник»: Бубновская сельская библиотека (Ф. № 21).</w:t>
      </w:r>
    </w:p>
    <w:p w:rsidR="00E014C7" w:rsidRPr="00E014C7" w:rsidRDefault="00E014C7" w:rsidP="00E836AE">
      <w:pPr>
        <w:spacing w:after="0" w:line="240" w:lineRule="auto"/>
        <w:jc w:val="both"/>
        <w:rPr>
          <w:rFonts w:ascii="Times New Roman" w:eastAsia="Times New Roman" w:hAnsi="Times New Roman"/>
          <w:sz w:val="24"/>
          <w:szCs w:val="24"/>
          <w:lang w:eastAsia="ru-RU"/>
        </w:rPr>
      </w:pPr>
      <w:r w:rsidRPr="00E014C7">
        <w:rPr>
          <w:rFonts w:ascii="Times New Roman" w:eastAsia="Times New Roman" w:hAnsi="Times New Roman"/>
          <w:b/>
          <w:sz w:val="24"/>
          <w:szCs w:val="24"/>
          <w:lang w:eastAsia="ru-RU"/>
        </w:rPr>
        <w:t xml:space="preserve">11. </w:t>
      </w:r>
      <w:r w:rsidRPr="00E014C7">
        <w:rPr>
          <w:rFonts w:ascii="Times New Roman" w:eastAsia="Times New Roman" w:hAnsi="Times New Roman"/>
          <w:sz w:val="24"/>
          <w:szCs w:val="24"/>
          <w:lang w:eastAsia="ru-RU"/>
        </w:rPr>
        <w:t>МКУ СКДЦ «Солнышко»: Визирнинская сельская библиотека (Ф. № 22).</w:t>
      </w:r>
    </w:p>
    <w:p w:rsidR="00E014C7" w:rsidRPr="00E014C7" w:rsidRDefault="00E014C7" w:rsidP="00E836AE">
      <w:pPr>
        <w:spacing w:after="0" w:line="240" w:lineRule="auto"/>
        <w:jc w:val="both"/>
        <w:rPr>
          <w:rFonts w:ascii="Times New Roman" w:eastAsia="Times New Roman" w:hAnsi="Times New Roman"/>
          <w:sz w:val="24"/>
          <w:szCs w:val="24"/>
          <w:lang w:eastAsia="ru-RU"/>
        </w:rPr>
      </w:pPr>
      <w:r w:rsidRPr="00E014C7">
        <w:rPr>
          <w:rFonts w:ascii="Times New Roman" w:eastAsia="Times New Roman" w:hAnsi="Times New Roman"/>
          <w:b/>
          <w:sz w:val="24"/>
          <w:szCs w:val="24"/>
          <w:lang w:eastAsia="ru-RU"/>
        </w:rPr>
        <w:t xml:space="preserve">12. </w:t>
      </w:r>
      <w:r w:rsidRPr="00E014C7">
        <w:rPr>
          <w:rFonts w:ascii="Times New Roman" w:eastAsia="Times New Roman" w:hAnsi="Times New Roman"/>
          <w:sz w:val="24"/>
          <w:szCs w:val="24"/>
          <w:lang w:eastAsia="ru-RU"/>
        </w:rPr>
        <w:t>МКУ СКДЦ «Окраина»: Мироновская сельская библиотека (Ф. № 10).</w:t>
      </w:r>
    </w:p>
    <w:p w:rsidR="00E014C7" w:rsidRPr="00E014C7" w:rsidRDefault="00E014C7" w:rsidP="00E836AE">
      <w:pPr>
        <w:spacing w:after="0" w:line="240"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Все библиотеки осуществляют обслуживание молодежи от 15 до 30 лет.</w:t>
      </w:r>
    </w:p>
    <w:p w:rsidR="00E014C7" w:rsidRDefault="00E014C7" w:rsidP="00701843">
      <w:pPr>
        <w:spacing w:after="0" w:line="240" w:lineRule="auto"/>
        <w:ind w:firstLine="709"/>
        <w:jc w:val="both"/>
        <w:rPr>
          <w:rFonts w:ascii="Times New Roman" w:eastAsia="Times New Roman" w:hAnsi="Times New Roman"/>
          <w:b/>
          <w:iCs/>
          <w:sz w:val="24"/>
          <w:szCs w:val="24"/>
          <w:lang w:eastAsia="ru-RU"/>
        </w:rPr>
      </w:pPr>
    </w:p>
    <w:p w:rsidR="00701843" w:rsidRPr="00701843" w:rsidRDefault="00701843" w:rsidP="00701843">
      <w:pPr>
        <w:spacing w:after="0" w:line="240" w:lineRule="auto"/>
        <w:ind w:firstLine="709"/>
        <w:jc w:val="both"/>
        <w:rPr>
          <w:rFonts w:ascii="Times New Roman" w:eastAsia="Times New Roman" w:hAnsi="Times New Roman"/>
          <w:b/>
          <w:iCs/>
          <w:sz w:val="24"/>
          <w:szCs w:val="24"/>
          <w:lang w:eastAsia="ru-RU"/>
        </w:rPr>
      </w:pPr>
      <w:r w:rsidRPr="00701843">
        <w:rPr>
          <w:rFonts w:ascii="Times New Roman" w:eastAsia="Times New Roman" w:hAnsi="Times New Roman"/>
          <w:b/>
          <w:iCs/>
          <w:sz w:val="24"/>
          <w:szCs w:val="24"/>
          <w:lang w:eastAsia="ru-RU"/>
        </w:rPr>
        <w:t xml:space="preserve">2.1.1. Внестационарное библиотечное обслуживание </w:t>
      </w:r>
    </w:p>
    <w:p w:rsidR="00701843" w:rsidRPr="00701843" w:rsidRDefault="00701843" w:rsidP="00701843">
      <w:pPr>
        <w:spacing w:after="0" w:line="240" w:lineRule="auto"/>
        <w:ind w:firstLine="709"/>
        <w:jc w:val="right"/>
        <w:rPr>
          <w:rFonts w:ascii="Times New Roman" w:eastAsia="Times New Roman" w:hAnsi="Times New Roman"/>
          <w:i/>
          <w:iCs/>
          <w:sz w:val="24"/>
          <w:szCs w:val="24"/>
          <w:lang w:eastAsia="ru-RU"/>
        </w:rPr>
      </w:pPr>
      <w:r w:rsidRPr="00701843">
        <w:rPr>
          <w:rFonts w:ascii="Times New Roman" w:eastAsia="Times New Roman" w:hAnsi="Times New Roman"/>
          <w:i/>
          <w:iCs/>
          <w:sz w:val="24"/>
          <w:szCs w:val="24"/>
          <w:lang w:eastAsia="ru-RU"/>
        </w:rPr>
        <w:t>Таблица 1. Общие сведения</w:t>
      </w:r>
    </w:p>
    <w:tbl>
      <w:tblPr>
        <w:tblW w:w="15354"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2295"/>
        <w:gridCol w:w="4228"/>
        <w:gridCol w:w="2594"/>
        <w:gridCol w:w="2828"/>
        <w:gridCol w:w="3409"/>
      </w:tblGrid>
      <w:tr w:rsidR="00701843" w:rsidRPr="00701843" w:rsidTr="00701843">
        <w:trPr>
          <w:tblCellSpacing w:w="20" w:type="dxa"/>
          <w:jc w:val="center"/>
        </w:trPr>
        <w:tc>
          <w:tcPr>
            <w:tcW w:w="2235" w:type="dxa"/>
            <w:shd w:val="clear" w:color="auto" w:fill="auto"/>
          </w:tcPr>
          <w:p w:rsidR="00701843" w:rsidRPr="00701843" w:rsidRDefault="00701843" w:rsidP="00701843">
            <w:pPr>
              <w:spacing w:after="0" w:line="240" w:lineRule="auto"/>
              <w:jc w:val="center"/>
              <w:rPr>
                <w:rFonts w:ascii="Times New Roman" w:eastAsia="Times New Roman" w:hAnsi="Times New Roman"/>
                <w:b/>
                <w:bCs/>
                <w:iCs/>
                <w:szCs w:val="24"/>
                <w:lang w:eastAsia="ru-RU"/>
              </w:rPr>
            </w:pPr>
            <w:r w:rsidRPr="00701843">
              <w:rPr>
                <w:rFonts w:ascii="Times New Roman" w:eastAsia="Times New Roman" w:hAnsi="Times New Roman"/>
                <w:b/>
                <w:bCs/>
                <w:iCs/>
                <w:szCs w:val="24"/>
                <w:lang w:eastAsia="ru-RU"/>
              </w:rPr>
              <w:t>Кол-во населенных пунктов МО, всего</w:t>
            </w:r>
          </w:p>
        </w:tc>
        <w:tc>
          <w:tcPr>
            <w:tcW w:w="4188" w:type="dxa"/>
            <w:shd w:val="clear" w:color="auto" w:fill="auto"/>
          </w:tcPr>
          <w:p w:rsidR="00701843" w:rsidRPr="00701843" w:rsidRDefault="00701843" w:rsidP="00701843">
            <w:pPr>
              <w:spacing w:after="0" w:line="240" w:lineRule="auto"/>
              <w:jc w:val="center"/>
              <w:rPr>
                <w:rFonts w:ascii="Times New Roman" w:eastAsia="Times New Roman" w:hAnsi="Times New Roman"/>
                <w:b/>
                <w:bCs/>
                <w:iCs/>
                <w:szCs w:val="24"/>
                <w:lang w:eastAsia="ru-RU"/>
              </w:rPr>
            </w:pPr>
            <w:r w:rsidRPr="00701843">
              <w:rPr>
                <w:rFonts w:ascii="Times New Roman" w:eastAsia="Times New Roman" w:hAnsi="Times New Roman"/>
                <w:b/>
                <w:bCs/>
                <w:iCs/>
                <w:szCs w:val="24"/>
                <w:lang w:eastAsia="ru-RU"/>
              </w:rPr>
              <w:t>Кол-во населенных пунктов, в которых расположены пункты выдачи, передвижки (нет стационарных библиотек)</w:t>
            </w:r>
          </w:p>
        </w:tc>
        <w:tc>
          <w:tcPr>
            <w:tcW w:w="2554" w:type="dxa"/>
            <w:shd w:val="clear" w:color="auto" w:fill="auto"/>
          </w:tcPr>
          <w:p w:rsidR="00701843" w:rsidRPr="00701843" w:rsidRDefault="00701843" w:rsidP="00701843">
            <w:pPr>
              <w:spacing w:after="0" w:line="240" w:lineRule="auto"/>
              <w:jc w:val="center"/>
              <w:rPr>
                <w:rFonts w:ascii="Times New Roman" w:eastAsia="Times New Roman" w:hAnsi="Times New Roman"/>
                <w:b/>
                <w:bCs/>
                <w:iCs/>
                <w:szCs w:val="24"/>
                <w:lang w:eastAsia="ru-RU"/>
              </w:rPr>
            </w:pPr>
            <w:r w:rsidRPr="00701843">
              <w:rPr>
                <w:rFonts w:ascii="Times New Roman" w:eastAsia="Times New Roman" w:hAnsi="Times New Roman"/>
                <w:b/>
                <w:bCs/>
                <w:iCs/>
                <w:szCs w:val="24"/>
                <w:lang w:eastAsia="ru-RU"/>
              </w:rPr>
              <w:t>Кол-во жителей в населенных пунктах, обслуживаемых пунктами выдачи</w:t>
            </w:r>
          </w:p>
        </w:tc>
        <w:tc>
          <w:tcPr>
            <w:tcW w:w="2788" w:type="dxa"/>
            <w:shd w:val="clear" w:color="auto" w:fill="auto"/>
          </w:tcPr>
          <w:p w:rsidR="00701843" w:rsidRPr="00701843" w:rsidRDefault="00701843" w:rsidP="00701843">
            <w:pPr>
              <w:spacing w:after="0" w:line="240" w:lineRule="auto"/>
              <w:jc w:val="center"/>
              <w:rPr>
                <w:rFonts w:ascii="Times New Roman" w:eastAsia="Times New Roman" w:hAnsi="Times New Roman"/>
                <w:b/>
                <w:bCs/>
                <w:iCs/>
                <w:szCs w:val="24"/>
                <w:lang w:eastAsia="ru-RU"/>
              </w:rPr>
            </w:pPr>
            <w:r w:rsidRPr="00701843">
              <w:rPr>
                <w:rFonts w:ascii="Times New Roman" w:eastAsia="Times New Roman" w:hAnsi="Times New Roman"/>
                <w:b/>
                <w:bCs/>
                <w:iCs/>
                <w:szCs w:val="24"/>
                <w:lang w:eastAsia="ru-RU"/>
              </w:rPr>
              <w:t>Кол-во населенных пунктов, не охваченных библиотечным обслуживанием</w:t>
            </w:r>
          </w:p>
        </w:tc>
        <w:tc>
          <w:tcPr>
            <w:tcW w:w="3349" w:type="dxa"/>
            <w:shd w:val="clear" w:color="auto" w:fill="auto"/>
          </w:tcPr>
          <w:p w:rsidR="00701843" w:rsidRPr="00701843" w:rsidRDefault="00701843" w:rsidP="00701843">
            <w:pPr>
              <w:spacing w:after="0" w:line="240" w:lineRule="auto"/>
              <w:jc w:val="center"/>
              <w:rPr>
                <w:rFonts w:ascii="Times New Roman" w:eastAsia="Times New Roman" w:hAnsi="Times New Roman"/>
                <w:b/>
                <w:bCs/>
                <w:iCs/>
                <w:szCs w:val="24"/>
                <w:lang w:eastAsia="ru-RU"/>
              </w:rPr>
            </w:pPr>
            <w:r w:rsidRPr="00701843">
              <w:rPr>
                <w:rFonts w:ascii="Times New Roman" w:eastAsia="Times New Roman" w:hAnsi="Times New Roman"/>
                <w:b/>
                <w:bCs/>
                <w:iCs/>
                <w:szCs w:val="24"/>
                <w:lang w:eastAsia="ru-RU"/>
              </w:rPr>
              <w:t>Кол-во жителей в населенных пунктах, не охваченных библиотечным обслуживанием</w:t>
            </w:r>
          </w:p>
        </w:tc>
      </w:tr>
      <w:tr w:rsidR="00701843" w:rsidRPr="00701843" w:rsidTr="00701843">
        <w:trPr>
          <w:tblCellSpacing w:w="20" w:type="dxa"/>
          <w:jc w:val="center"/>
        </w:trPr>
        <w:tc>
          <w:tcPr>
            <w:tcW w:w="2235" w:type="dxa"/>
            <w:shd w:val="clear" w:color="auto" w:fill="auto"/>
          </w:tcPr>
          <w:p w:rsidR="00701843" w:rsidRPr="0072140A" w:rsidRDefault="005100FF" w:rsidP="00701843">
            <w:pPr>
              <w:spacing w:after="0" w:line="240" w:lineRule="auto"/>
              <w:jc w:val="center"/>
              <w:rPr>
                <w:rFonts w:ascii="Times New Roman" w:eastAsia="Times New Roman" w:hAnsi="Times New Roman"/>
                <w:bCs/>
                <w:iCs/>
                <w:szCs w:val="24"/>
                <w:lang w:eastAsia="ru-RU"/>
              </w:rPr>
            </w:pPr>
            <w:r w:rsidRPr="0072140A">
              <w:rPr>
                <w:rFonts w:ascii="Times New Roman" w:eastAsia="Times New Roman" w:hAnsi="Times New Roman"/>
                <w:bCs/>
                <w:iCs/>
                <w:szCs w:val="24"/>
                <w:lang w:eastAsia="ru-RU"/>
              </w:rPr>
              <w:t>45</w:t>
            </w:r>
          </w:p>
        </w:tc>
        <w:tc>
          <w:tcPr>
            <w:tcW w:w="4188" w:type="dxa"/>
            <w:shd w:val="clear" w:color="auto" w:fill="auto"/>
          </w:tcPr>
          <w:p w:rsidR="00701843" w:rsidRPr="0072140A" w:rsidRDefault="005100FF" w:rsidP="00701843">
            <w:pPr>
              <w:spacing w:after="0" w:line="240" w:lineRule="auto"/>
              <w:jc w:val="center"/>
              <w:rPr>
                <w:rFonts w:ascii="Times New Roman" w:eastAsia="Times New Roman" w:hAnsi="Times New Roman"/>
                <w:bCs/>
                <w:iCs/>
                <w:szCs w:val="24"/>
                <w:lang w:eastAsia="ru-RU"/>
              </w:rPr>
            </w:pPr>
            <w:r w:rsidRPr="0072140A">
              <w:rPr>
                <w:rFonts w:ascii="Times New Roman" w:eastAsia="Times New Roman" w:hAnsi="Times New Roman"/>
                <w:bCs/>
                <w:iCs/>
                <w:szCs w:val="24"/>
                <w:lang w:eastAsia="ru-RU"/>
              </w:rPr>
              <w:t>13</w:t>
            </w:r>
          </w:p>
        </w:tc>
        <w:tc>
          <w:tcPr>
            <w:tcW w:w="2554" w:type="dxa"/>
            <w:shd w:val="clear" w:color="auto" w:fill="auto"/>
          </w:tcPr>
          <w:p w:rsidR="00701843" w:rsidRPr="0072140A" w:rsidRDefault="005100FF" w:rsidP="00701843">
            <w:pPr>
              <w:spacing w:after="0" w:line="240" w:lineRule="auto"/>
              <w:jc w:val="center"/>
              <w:rPr>
                <w:rFonts w:ascii="Times New Roman" w:eastAsia="Times New Roman" w:hAnsi="Times New Roman"/>
                <w:bCs/>
                <w:iCs/>
                <w:szCs w:val="24"/>
                <w:lang w:eastAsia="ru-RU"/>
              </w:rPr>
            </w:pPr>
            <w:r w:rsidRPr="0072140A">
              <w:rPr>
                <w:rFonts w:ascii="Times New Roman" w:eastAsia="Times New Roman" w:hAnsi="Times New Roman"/>
                <w:bCs/>
                <w:iCs/>
                <w:szCs w:val="24"/>
                <w:lang w:eastAsia="ru-RU"/>
              </w:rPr>
              <w:t>956</w:t>
            </w:r>
          </w:p>
        </w:tc>
        <w:tc>
          <w:tcPr>
            <w:tcW w:w="2788" w:type="dxa"/>
            <w:shd w:val="clear" w:color="auto" w:fill="auto"/>
          </w:tcPr>
          <w:p w:rsidR="00701843" w:rsidRPr="0072140A" w:rsidRDefault="005100FF" w:rsidP="00701843">
            <w:pPr>
              <w:spacing w:after="0" w:line="240" w:lineRule="auto"/>
              <w:jc w:val="center"/>
              <w:rPr>
                <w:rFonts w:ascii="Times New Roman" w:eastAsia="Times New Roman" w:hAnsi="Times New Roman"/>
                <w:bCs/>
                <w:iCs/>
                <w:szCs w:val="24"/>
                <w:lang w:eastAsia="ru-RU"/>
              </w:rPr>
            </w:pPr>
            <w:r w:rsidRPr="0072140A">
              <w:rPr>
                <w:rFonts w:ascii="Times New Roman" w:eastAsia="Times New Roman" w:hAnsi="Times New Roman"/>
                <w:bCs/>
                <w:iCs/>
                <w:szCs w:val="24"/>
                <w:lang w:eastAsia="ru-RU"/>
              </w:rPr>
              <w:t>15</w:t>
            </w:r>
          </w:p>
        </w:tc>
        <w:tc>
          <w:tcPr>
            <w:tcW w:w="3349" w:type="dxa"/>
            <w:shd w:val="clear" w:color="auto" w:fill="auto"/>
          </w:tcPr>
          <w:p w:rsidR="00701843" w:rsidRPr="0072140A" w:rsidRDefault="005100FF" w:rsidP="00701843">
            <w:pPr>
              <w:spacing w:after="0" w:line="240" w:lineRule="auto"/>
              <w:jc w:val="center"/>
              <w:rPr>
                <w:rFonts w:ascii="Times New Roman" w:eastAsia="Times New Roman" w:hAnsi="Times New Roman"/>
                <w:bCs/>
                <w:iCs/>
                <w:szCs w:val="24"/>
                <w:lang w:eastAsia="ru-RU"/>
              </w:rPr>
            </w:pPr>
            <w:r w:rsidRPr="0072140A">
              <w:rPr>
                <w:rFonts w:ascii="Times New Roman" w:eastAsia="Times New Roman" w:hAnsi="Times New Roman"/>
                <w:bCs/>
                <w:iCs/>
                <w:szCs w:val="24"/>
                <w:lang w:eastAsia="ru-RU"/>
              </w:rPr>
              <w:t>289</w:t>
            </w:r>
          </w:p>
        </w:tc>
      </w:tr>
    </w:tbl>
    <w:p w:rsidR="00701843" w:rsidRPr="00701843" w:rsidRDefault="00701843" w:rsidP="00701843">
      <w:pPr>
        <w:spacing w:after="0" w:line="240" w:lineRule="auto"/>
        <w:jc w:val="right"/>
        <w:rPr>
          <w:rFonts w:ascii="Times New Roman" w:eastAsia="Times New Roman" w:hAnsi="Times New Roman"/>
          <w:i/>
          <w:iCs/>
          <w:sz w:val="24"/>
          <w:szCs w:val="24"/>
          <w:lang w:eastAsia="ru-RU"/>
        </w:rPr>
      </w:pPr>
    </w:p>
    <w:p w:rsidR="00701843" w:rsidRPr="00701843" w:rsidRDefault="00701843" w:rsidP="00701843">
      <w:pPr>
        <w:spacing w:after="0" w:line="240" w:lineRule="auto"/>
        <w:jc w:val="right"/>
        <w:rPr>
          <w:rFonts w:ascii="Times New Roman" w:eastAsia="Times New Roman" w:hAnsi="Times New Roman"/>
          <w:i/>
          <w:iCs/>
          <w:sz w:val="24"/>
          <w:szCs w:val="24"/>
          <w:lang w:eastAsia="ru-RU"/>
        </w:rPr>
      </w:pPr>
      <w:r w:rsidRPr="00701843">
        <w:rPr>
          <w:rFonts w:ascii="Times New Roman" w:eastAsia="Times New Roman" w:hAnsi="Times New Roman"/>
          <w:i/>
          <w:iCs/>
          <w:sz w:val="24"/>
          <w:szCs w:val="24"/>
          <w:lang w:eastAsia="ru-RU"/>
        </w:rPr>
        <w:t>Таблица 2. Показатели деятельности внестационарного обслуживания</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240"/>
        <w:gridCol w:w="2228"/>
        <w:gridCol w:w="1983"/>
      </w:tblGrid>
      <w:tr w:rsidR="00701843" w:rsidRPr="00701843" w:rsidTr="00701843">
        <w:trPr>
          <w:tblCellSpacing w:w="20" w:type="dxa"/>
          <w:jc w:val="center"/>
        </w:trPr>
        <w:tc>
          <w:tcPr>
            <w:tcW w:w="9180" w:type="dxa"/>
            <w:shd w:val="clear" w:color="auto" w:fill="auto"/>
          </w:tcPr>
          <w:p w:rsidR="00701843" w:rsidRPr="00701843" w:rsidRDefault="00701843" w:rsidP="00701843">
            <w:pPr>
              <w:spacing w:after="0" w:line="240" w:lineRule="auto"/>
              <w:jc w:val="center"/>
              <w:rPr>
                <w:rFonts w:ascii="Times New Roman" w:eastAsia="Times New Roman" w:hAnsi="Times New Roman"/>
                <w:b/>
                <w:iCs/>
                <w:sz w:val="24"/>
                <w:szCs w:val="24"/>
                <w:lang w:eastAsia="ru-RU"/>
              </w:rPr>
            </w:pPr>
            <w:r w:rsidRPr="00701843">
              <w:rPr>
                <w:rFonts w:ascii="Times New Roman" w:eastAsia="Times New Roman" w:hAnsi="Times New Roman"/>
                <w:b/>
                <w:iCs/>
                <w:sz w:val="24"/>
                <w:szCs w:val="24"/>
                <w:lang w:eastAsia="ru-RU"/>
              </w:rPr>
              <w:t>Наименование показателей</w:t>
            </w:r>
          </w:p>
        </w:tc>
        <w:tc>
          <w:tcPr>
            <w:tcW w:w="2188" w:type="dxa"/>
            <w:shd w:val="clear" w:color="auto" w:fill="auto"/>
          </w:tcPr>
          <w:p w:rsidR="00701843" w:rsidRPr="00701843" w:rsidRDefault="00701843" w:rsidP="00701843">
            <w:pPr>
              <w:spacing w:after="0" w:line="240" w:lineRule="auto"/>
              <w:jc w:val="center"/>
              <w:rPr>
                <w:rFonts w:ascii="Times New Roman" w:eastAsia="Times New Roman" w:hAnsi="Times New Roman"/>
                <w:b/>
                <w:iCs/>
                <w:sz w:val="24"/>
                <w:szCs w:val="24"/>
                <w:lang w:eastAsia="ru-RU"/>
              </w:rPr>
            </w:pPr>
            <w:r w:rsidRPr="00701843">
              <w:rPr>
                <w:rFonts w:ascii="Times New Roman" w:eastAsia="Times New Roman" w:hAnsi="Times New Roman"/>
                <w:b/>
                <w:iCs/>
                <w:sz w:val="24"/>
                <w:szCs w:val="24"/>
                <w:lang w:eastAsia="ru-RU"/>
              </w:rPr>
              <w:t>2016</w:t>
            </w:r>
          </w:p>
        </w:tc>
        <w:tc>
          <w:tcPr>
            <w:tcW w:w="1923" w:type="dxa"/>
            <w:shd w:val="clear" w:color="auto" w:fill="auto"/>
          </w:tcPr>
          <w:p w:rsidR="00701843" w:rsidRPr="00701843" w:rsidRDefault="00701843" w:rsidP="00701843">
            <w:pPr>
              <w:spacing w:after="0" w:line="240" w:lineRule="auto"/>
              <w:jc w:val="center"/>
              <w:rPr>
                <w:rFonts w:ascii="Times New Roman" w:eastAsia="Times New Roman" w:hAnsi="Times New Roman"/>
                <w:b/>
                <w:iCs/>
                <w:sz w:val="24"/>
                <w:szCs w:val="24"/>
                <w:lang w:eastAsia="ru-RU"/>
              </w:rPr>
            </w:pPr>
            <w:r w:rsidRPr="00701843">
              <w:rPr>
                <w:rFonts w:ascii="Times New Roman" w:eastAsia="Times New Roman" w:hAnsi="Times New Roman"/>
                <w:b/>
                <w:iCs/>
                <w:sz w:val="24"/>
                <w:szCs w:val="24"/>
                <w:lang w:eastAsia="ru-RU"/>
              </w:rPr>
              <w:t>2017</w:t>
            </w:r>
          </w:p>
        </w:tc>
      </w:tr>
      <w:tr w:rsidR="00701843" w:rsidRPr="00701843" w:rsidTr="00701843">
        <w:trPr>
          <w:tblCellSpacing w:w="20" w:type="dxa"/>
          <w:jc w:val="center"/>
        </w:trPr>
        <w:tc>
          <w:tcPr>
            <w:tcW w:w="9180" w:type="dxa"/>
            <w:shd w:val="clear" w:color="auto" w:fill="auto"/>
          </w:tcPr>
          <w:p w:rsidR="00701843" w:rsidRPr="00701843" w:rsidRDefault="00701843" w:rsidP="00701843">
            <w:pPr>
              <w:spacing w:after="0" w:line="240" w:lineRule="auto"/>
              <w:rPr>
                <w:rFonts w:ascii="Times New Roman" w:eastAsia="Times New Roman" w:hAnsi="Times New Roman"/>
                <w:iCs/>
                <w:sz w:val="24"/>
                <w:szCs w:val="24"/>
                <w:lang w:eastAsia="ru-RU"/>
              </w:rPr>
            </w:pPr>
            <w:r w:rsidRPr="00701843">
              <w:rPr>
                <w:rFonts w:ascii="Times New Roman" w:eastAsia="Times New Roman" w:hAnsi="Times New Roman"/>
                <w:sz w:val="24"/>
                <w:szCs w:val="24"/>
                <w:lang w:eastAsia="ru-RU"/>
              </w:rPr>
              <w:t>Количество библиотечных пунктов</w:t>
            </w:r>
          </w:p>
        </w:tc>
        <w:tc>
          <w:tcPr>
            <w:tcW w:w="2188" w:type="dxa"/>
            <w:shd w:val="clear" w:color="auto" w:fill="auto"/>
          </w:tcPr>
          <w:p w:rsidR="00701843" w:rsidRPr="00AF5B0E" w:rsidRDefault="003A3A51" w:rsidP="003A3A51">
            <w:pPr>
              <w:spacing w:after="0" w:line="240" w:lineRule="auto"/>
              <w:jc w:val="center"/>
              <w:rPr>
                <w:rFonts w:ascii="Times New Roman" w:eastAsia="Times New Roman" w:hAnsi="Times New Roman"/>
                <w:iCs/>
                <w:sz w:val="24"/>
                <w:szCs w:val="24"/>
                <w:lang w:eastAsia="ru-RU"/>
              </w:rPr>
            </w:pPr>
            <w:r w:rsidRPr="00AF5B0E">
              <w:rPr>
                <w:rFonts w:ascii="Times New Roman" w:hAnsi="Times New Roman"/>
                <w:bCs/>
                <w:sz w:val="24"/>
              </w:rPr>
              <w:t>11</w:t>
            </w:r>
          </w:p>
        </w:tc>
        <w:tc>
          <w:tcPr>
            <w:tcW w:w="1923" w:type="dxa"/>
            <w:shd w:val="clear" w:color="auto" w:fill="auto"/>
          </w:tcPr>
          <w:p w:rsidR="00701843" w:rsidRPr="00AF5B0E" w:rsidRDefault="002C5956" w:rsidP="003A3A51">
            <w:pPr>
              <w:spacing w:after="0" w:line="240" w:lineRule="auto"/>
              <w:jc w:val="center"/>
              <w:rPr>
                <w:rFonts w:ascii="Times New Roman" w:eastAsia="Times New Roman" w:hAnsi="Times New Roman"/>
                <w:iCs/>
                <w:sz w:val="24"/>
                <w:szCs w:val="24"/>
                <w:lang w:eastAsia="ru-RU"/>
              </w:rPr>
            </w:pPr>
            <w:r w:rsidRPr="00AF5B0E">
              <w:rPr>
                <w:rFonts w:ascii="Times New Roman" w:hAnsi="Times New Roman"/>
                <w:bCs/>
                <w:sz w:val="24"/>
              </w:rPr>
              <w:t>11</w:t>
            </w:r>
          </w:p>
        </w:tc>
      </w:tr>
      <w:tr w:rsidR="00701843" w:rsidRPr="00701843" w:rsidTr="00701843">
        <w:trPr>
          <w:tblCellSpacing w:w="20" w:type="dxa"/>
          <w:jc w:val="center"/>
        </w:trPr>
        <w:tc>
          <w:tcPr>
            <w:tcW w:w="9180" w:type="dxa"/>
            <w:shd w:val="clear" w:color="auto" w:fill="auto"/>
          </w:tcPr>
          <w:p w:rsidR="00701843" w:rsidRPr="00701843" w:rsidRDefault="00701843" w:rsidP="00701843">
            <w:pPr>
              <w:spacing w:after="0" w:line="240" w:lineRule="auto"/>
              <w:rPr>
                <w:rFonts w:ascii="Times New Roman" w:eastAsia="Times New Roman" w:hAnsi="Times New Roman"/>
                <w:iCs/>
                <w:sz w:val="24"/>
                <w:szCs w:val="24"/>
                <w:lang w:eastAsia="ru-RU"/>
              </w:rPr>
            </w:pPr>
            <w:r w:rsidRPr="00701843">
              <w:rPr>
                <w:rFonts w:ascii="Times New Roman" w:eastAsia="Times New Roman" w:hAnsi="Times New Roman"/>
                <w:iCs/>
                <w:sz w:val="24"/>
                <w:szCs w:val="24"/>
                <w:lang w:eastAsia="ru-RU"/>
              </w:rPr>
              <w:t>Количество библиотечных пунктов, организованных детскими библиотеками</w:t>
            </w:r>
          </w:p>
        </w:tc>
        <w:tc>
          <w:tcPr>
            <w:tcW w:w="2188" w:type="dxa"/>
            <w:shd w:val="clear" w:color="auto" w:fill="auto"/>
          </w:tcPr>
          <w:p w:rsidR="00701843" w:rsidRPr="00AF5B0E" w:rsidRDefault="003A3A51" w:rsidP="003A3A51">
            <w:pPr>
              <w:spacing w:after="0" w:line="240" w:lineRule="auto"/>
              <w:jc w:val="center"/>
              <w:rPr>
                <w:rFonts w:ascii="Times New Roman" w:eastAsia="Times New Roman" w:hAnsi="Times New Roman"/>
                <w:iCs/>
                <w:sz w:val="24"/>
                <w:szCs w:val="24"/>
                <w:lang w:eastAsia="ru-RU"/>
              </w:rPr>
            </w:pPr>
            <w:r w:rsidRPr="00AF5B0E">
              <w:rPr>
                <w:rFonts w:ascii="Times New Roman" w:eastAsia="Times New Roman" w:hAnsi="Times New Roman"/>
                <w:iCs/>
                <w:sz w:val="24"/>
                <w:szCs w:val="24"/>
                <w:lang w:eastAsia="ru-RU"/>
              </w:rPr>
              <w:t>-</w:t>
            </w:r>
          </w:p>
        </w:tc>
        <w:tc>
          <w:tcPr>
            <w:tcW w:w="1923" w:type="dxa"/>
            <w:shd w:val="clear" w:color="auto" w:fill="auto"/>
          </w:tcPr>
          <w:p w:rsidR="00701843" w:rsidRPr="00AF5B0E" w:rsidRDefault="003A3A51" w:rsidP="003A3A51">
            <w:pPr>
              <w:spacing w:after="0" w:line="240" w:lineRule="auto"/>
              <w:jc w:val="center"/>
              <w:rPr>
                <w:rFonts w:ascii="Times New Roman" w:eastAsia="Times New Roman" w:hAnsi="Times New Roman"/>
                <w:iCs/>
                <w:sz w:val="24"/>
                <w:szCs w:val="24"/>
                <w:lang w:eastAsia="ru-RU"/>
              </w:rPr>
            </w:pPr>
            <w:r w:rsidRPr="00AF5B0E">
              <w:rPr>
                <w:rFonts w:ascii="Times New Roman" w:eastAsia="Times New Roman" w:hAnsi="Times New Roman"/>
                <w:iCs/>
                <w:sz w:val="24"/>
                <w:szCs w:val="24"/>
                <w:lang w:eastAsia="ru-RU"/>
              </w:rPr>
              <w:t>-</w:t>
            </w:r>
          </w:p>
        </w:tc>
      </w:tr>
      <w:tr w:rsidR="00701843" w:rsidRPr="00701843" w:rsidTr="00701843">
        <w:trPr>
          <w:tblCellSpacing w:w="20" w:type="dxa"/>
          <w:jc w:val="center"/>
        </w:trPr>
        <w:tc>
          <w:tcPr>
            <w:tcW w:w="9180" w:type="dxa"/>
            <w:shd w:val="clear" w:color="auto" w:fill="auto"/>
          </w:tcPr>
          <w:p w:rsidR="00701843" w:rsidRPr="00701843" w:rsidRDefault="00701843" w:rsidP="00701843">
            <w:pPr>
              <w:spacing w:after="0" w:line="240" w:lineRule="auto"/>
              <w:rPr>
                <w:rFonts w:ascii="Times New Roman" w:eastAsia="Times New Roman" w:hAnsi="Times New Roman"/>
                <w:iCs/>
                <w:sz w:val="24"/>
                <w:szCs w:val="24"/>
                <w:lang w:eastAsia="ru-RU"/>
              </w:rPr>
            </w:pPr>
            <w:r w:rsidRPr="00701843">
              <w:rPr>
                <w:rFonts w:ascii="Times New Roman" w:eastAsia="Times New Roman" w:hAnsi="Times New Roman"/>
                <w:iCs/>
                <w:sz w:val="24"/>
                <w:szCs w:val="24"/>
                <w:lang w:eastAsia="ru-RU"/>
              </w:rPr>
              <w:t>Количество пользователей в пунктах выдачи</w:t>
            </w:r>
            <w:r w:rsidR="00596286">
              <w:rPr>
                <w:rFonts w:ascii="Times New Roman" w:eastAsia="Times New Roman" w:hAnsi="Times New Roman"/>
                <w:iCs/>
                <w:sz w:val="24"/>
                <w:szCs w:val="24"/>
                <w:lang w:eastAsia="ru-RU"/>
              </w:rPr>
              <w:t>, всего</w:t>
            </w:r>
          </w:p>
        </w:tc>
        <w:tc>
          <w:tcPr>
            <w:tcW w:w="2188" w:type="dxa"/>
            <w:shd w:val="clear" w:color="auto" w:fill="auto"/>
          </w:tcPr>
          <w:p w:rsidR="00701843" w:rsidRPr="00AF5B0E" w:rsidRDefault="003A3A51" w:rsidP="003A3A51">
            <w:pPr>
              <w:spacing w:after="0" w:line="240" w:lineRule="auto"/>
              <w:jc w:val="center"/>
              <w:rPr>
                <w:rFonts w:ascii="Times New Roman" w:eastAsia="Times New Roman" w:hAnsi="Times New Roman"/>
                <w:iCs/>
                <w:sz w:val="24"/>
                <w:szCs w:val="24"/>
                <w:highlight w:val="yellow"/>
                <w:lang w:eastAsia="ru-RU"/>
              </w:rPr>
            </w:pPr>
            <w:r w:rsidRPr="00AF5B0E">
              <w:rPr>
                <w:rFonts w:ascii="Times New Roman" w:hAnsi="Times New Roman"/>
                <w:bCs/>
                <w:sz w:val="24"/>
              </w:rPr>
              <w:t>486</w:t>
            </w:r>
          </w:p>
        </w:tc>
        <w:tc>
          <w:tcPr>
            <w:tcW w:w="1923" w:type="dxa"/>
            <w:shd w:val="clear" w:color="auto" w:fill="auto"/>
          </w:tcPr>
          <w:p w:rsidR="00701843" w:rsidRPr="00AF5B0E" w:rsidRDefault="00512D3E" w:rsidP="003A3A51">
            <w:pPr>
              <w:spacing w:after="0" w:line="240" w:lineRule="auto"/>
              <w:jc w:val="center"/>
              <w:rPr>
                <w:rFonts w:ascii="Times New Roman" w:eastAsia="Times New Roman" w:hAnsi="Times New Roman"/>
                <w:iCs/>
                <w:sz w:val="24"/>
                <w:szCs w:val="24"/>
                <w:highlight w:val="yellow"/>
                <w:lang w:eastAsia="ru-RU"/>
              </w:rPr>
            </w:pPr>
            <w:r w:rsidRPr="00AF5B0E">
              <w:rPr>
                <w:rFonts w:ascii="Times New Roman" w:eastAsia="Times New Roman" w:hAnsi="Times New Roman"/>
                <w:iCs/>
                <w:sz w:val="24"/>
                <w:szCs w:val="24"/>
                <w:lang w:eastAsia="ru-RU"/>
              </w:rPr>
              <w:t>576</w:t>
            </w:r>
          </w:p>
        </w:tc>
      </w:tr>
      <w:tr w:rsidR="00701843" w:rsidRPr="00701843" w:rsidTr="00701843">
        <w:trPr>
          <w:tblCellSpacing w:w="20" w:type="dxa"/>
          <w:jc w:val="center"/>
        </w:trPr>
        <w:tc>
          <w:tcPr>
            <w:tcW w:w="9180" w:type="dxa"/>
            <w:shd w:val="clear" w:color="auto" w:fill="auto"/>
          </w:tcPr>
          <w:p w:rsidR="00701843" w:rsidRPr="00701843" w:rsidRDefault="00701843" w:rsidP="00701843">
            <w:pPr>
              <w:spacing w:after="0" w:line="240" w:lineRule="auto"/>
              <w:rPr>
                <w:rFonts w:ascii="Times New Roman" w:eastAsia="Times New Roman" w:hAnsi="Times New Roman"/>
                <w:iCs/>
                <w:sz w:val="24"/>
                <w:szCs w:val="24"/>
                <w:lang w:eastAsia="ru-RU"/>
              </w:rPr>
            </w:pPr>
            <w:r w:rsidRPr="00701843">
              <w:rPr>
                <w:rFonts w:ascii="Times New Roman" w:eastAsia="Times New Roman" w:hAnsi="Times New Roman"/>
                <w:iCs/>
                <w:sz w:val="24"/>
                <w:szCs w:val="24"/>
                <w:lang w:eastAsia="ru-RU"/>
              </w:rPr>
              <w:t>Количество пользователей до 14 лет (включительно) в пунктах выдачи</w:t>
            </w:r>
          </w:p>
        </w:tc>
        <w:tc>
          <w:tcPr>
            <w:tcW w:w="2188" w:type="dxa"/>
            <w:shd w:val="clear" w:color="auto" w:fill="auto"/>
          </w:tcPr>
          <w:p w:rsidR="00701843" w:rsidRPr="00435C12" w:rsidRDefault="00435C12" w:rsidP="003A3A51">
            <w:pPr>
              <w:spacing w:after="0" w:line="240" w:lineRule="auto"/>
              <w:jc w:val="center"/>
              <w:rPr>
                <w:rFonts w:ascii="Times New Roman" w:eastAsia="Times New Roman" w:hAnsi="Times New Roman"/>
                <w:iCs/>
                <w:sz w:val="24"/>
                <w:szCs w:val="24"/>
                <w:lang w:eastAsia="ru-RU"/>
              </w:rPr>
            </w:pPr>
            <w:r w:rsidRPr="00435C12">
              <w:rPr>
                <w:rFonts w:ascii="Times New Roman" w:eastAsia="Times New Roman" w:hAnsi="Times New Roman"/>
                <w:iCs/>
                <w:sz w:val="24"/>
                <w:szCs w:val="24"/>
                <w:lang w:eastAsia="ru-RU"/>
              </w:rPr>
              <w:t>80</w:t>
            </w:r>
          </w:p>
        </w:tc>
        <w:tc>
          <w:tcPr>
            <w:tcW w:w="1923" w:type="dxa"/>
            <w:shd w:val="clear" w:color="auto" w:fill="auto"/>
          </w:tcPr>
          <w:p w:rsidR="00701843" w:rsidRPr="00435C12" w:rsidRDefault="00435C12" w:rsidP="003A3A51">
            <w:pPr>
              <w:spacing w:after="0" w:line="240" w:lineRule="auto"/>
              <w:jc w:val="center"/>
              <w:rPr>
                <w:rFonts w:ascii="Times New Roman" w:eastAsia="Times New Roman" w:hAnsi="Times New Roman"/>
                <w:iCs/>
                <w:sz w:val="24"/>
                <w:szCs w:val="24"/>
                <w:lang w:eastAsia="ru-RU"/>
              </w:rPr>
            </w:pPr>
            <w:r w:rsidRPr="00435C12">
              <w:rPr>
                <w:rFonts w:ascii="Times New Roman" w:eastAsia="Times New Roman" w:hAnsi="Times New Roman"/>
                <w:iCs/>
                <w:sz w:val="24"/>
                <w:szCs w:val="24"/>
                <w:lang w:eastAsia="ru-RU"/>
              </w:rPr>
              <w:t>82</w:t>
            </w:r>
          </w:p>
        </w:tc>
      </w:tr>
      <w:tr w:rsidR="00596286" w:rsidRPr="00701843" w:rsidTr="00701843">
        <w:trPr>
          <w:tblCellSpacing w:w="20" w:type="dxa"/>
          <w:jc w:val="center"/>
        </w:trPr>
        <w:tc>
          <w:tcPr>
            <w:tcW w:w="9180" w:type="dxa"/>
            <w:shd w:val="clear" w:color="auto" w:fill="auto"/>
          </w:tcPr>
          <w:p w:rsidR="00596286" w:rsidRPr="00701843" w:rsidRDefault="00596286" w:rsidP="00701843">
            <w:pPr>
              <w:spacing w:after="0" w:line="240" w:lineRule="auto"/>
              <w:rPr>
                <w:rFonts w:ascii="Times New Roman" w:eastAsia="Times New Roman" w:hAnsi="Times New Roman"/>
                <w:iCs/>
                <w:sz w:val="24"/>
                <w:szCs w:val="24"/>
                <w:lang w:eastAsia="ru-RU"/>
              </w:rPr>
            </w:pPr>
            <w:r w:rsidRPr="00596286">
              <w:rPr>
                <w:rFonts w:ascii="Times New Roman" w:eastAsia="Times New Roman" w:hAnsi="Times New Roman"/>
                <w:iCs/>
                <w:sz w:val="24"/>
                <w:szCs w:val="24"/>
                <w:lang w:eastAsia="ru-RU"/>
              </w:rPr>
              <w:t>Количество пользователей от 15 до 30 лет (включительно) в пунктах выдачи</w:t>
            </w:r>
          </w:p>
        </w:tc>
        <w:tc>
          <w:tcPr>
            <w:tcW w:w="2188" w:type="dxa"/>
            <w:shd w:val="clear" w:color="auto" w:fill="auto"/>
          </w:tcPr>
          <w:p w:rsidR="00596286" w:rsidRPr="00D11323" w:rsidRDefault="00D11323" w:rsidP="003A3A51">
            <w:pPr>
              <w:spacing w:after="0" w:line="240" w:lineRule="auto"/>
              <w:jc w:val="center"/>
              <w:rPr>
                <w:rFonts w:ascii="Times New Roman" w:eastAsia="Times New Roman" w:hAnsi="Times New Roman"/>
                <w:iCs/>
                <w:sz w:val="24"/>
                <w:szCs w:val="24"/>
                <w:lang w:eastAsia="ru-RU"/>
              </w:rPr>
            </w:pPr>
            <w:r w:rsidRPr="00D11323">
              <w:rPr>
                <w:rFonts w:ascii="Times New Roman" w:eastAsia="Times New Roman" w:hAnsi="Times New Roman"/>
                <w:iCs/>
                <w:sz w:val="24"/>
                <w:szCs w:val="24"/>
                <w:lang w:eastAsia="ru-RU"/>
              </w:rPr>
              <w:t>57</w:t>
            </w:r>
          </w:p>
        </w:tc>
        <w:tc>
          <w:tcPr>
            <w:tcW w:w="1923" w:type="dxa"/>
            <w:shd w:val="clear" w:color="auto" w:fill="auto"/>
          </w:tcPr>
          <w:p w:rsidR="00596286" w:rsidRPr="00D11323" w:rsidRDefault="00D11323" w:rsidP="003A3A51">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65</w:t>
            </w:r>
          </w:p>
        </w:tc>
      </w:tr>
      <w:tr w:rsidR="00701843" w:rsidRPr="00701843" w:rsidTr="00701843">
        <w:trPr>
          <w:tblCellSpacing w:w="20" w:type="dxa"/>
          <w:jc w:val="center"/>
        </w:trPr>
        <w:tc>
          <w:tcPr>
            <w:tcW w:w="9180" w:type="dxa"/>
            <w:shd w:val="clear" w:color="auto" w:fill="auto"/>
          </w:tcPr>
          <w:p w:rsidR="00701843" w:rsidRPr="00701843" w:rsidRDefault="00701843" w:rsidP="00701843">
            <w:pPr>
              <w:spacing w:after="0" w:line="240" w:lineRule="auto"/>
              <w:rPr>
                <w:rFonts w:ascii="Times New Roman" w:eastAsia="Times New Roman" w:hAnsi="Times New Roman"/>
                <w:iCs/>
                <w:sz w:val="24"/>
                <w:szCs w:val="24"/>
                <w:lang w:eastAsia="ru-RU"/>
              </w:rPr>
            </w:pPr>
            <w:r w:rsidRPr="00701843">
              <w:rPr>
                <w:rFonts w:ascii="Times New Roman" w:eastAsia="Times New Roman" w:hAnsi="Times New Roman"/>
                <w:iCs/>
                <w:sz w:val="24"/>
                <w:szCs w:val="24"/>
                <w:lang w:eastAsia="ru-RU"/>
              </w:rPr>
              <w:t>Количество посещений</w:t>
            </w:r>
            <w:r w:rsidRPr="00701843">
              <w:rPr>
                <w:rFonts w:ascii="Times New Roman" w:eastAsia="Times New Roman" w:hAnsi="Times New Roman"/>
                <w:bCs/>
                <w:iCs/>
                <w:sz w:val="28"/>
                <w:szCs w:val="24"/>
                <w:lang w:eastAsia="ru-RU"/>
              </w:rPr>
              <w:t xml:space="preserve"> </w:t>
            </w:r>
            <w:r w:rsidRPr="00701843">
              <w:rPr>
                <w:rFonts w:ascii="Times New Roman" w:eastAsia="Times New Roman" w:hAnsi="Times New Roman"/>
                <w:iCs/>
                <w:sz w:val="24"/>
                <w:szCs w:val="24"/>
                <w:lang w:eastAsia="ru-RU"/>
              </w:rPr>
              <w:t>в пунктах выдачи</w:t>
            </w:r>
            <w:r w:rsidR="00596286">
              <w:rPr>
                <w:rFonts w:ascii="Times New Roman" w:eastAsia="Times New Roman" w:hAnsi="Times New Roman"/>
                <w:iCs/>
                <w:sz w:val="24"/>
                <w:szCs w:val="24"/>
                <w:lang w:eastAsia="ru-RU"/>
              </w:rPr>
              <w:t>, всего</w:t>
            </w:r>
          </w:p>
        </w:tc>
        <w:tc>
          <w:tcPr>
            <w:tcW w:w="2188" w:type="dxa"/>
            <w:shd w:val="clear" w:color="auto" w:fill="auto"/>
          </w:tcPr>
          <w:p w:rsidR="00701843" w:rsidRPr="00AF5B0E" w:rsidRDefault="003A3A51" w:rsidP="003A3A51">
            <w:pPr>
              <w:spacing w:after="0" w:line="240" w:lineRule="auto"/>
              <w:jc w:val="center"/>
              <w:rPr>
                <w:rFonts w:ascii="Times New Roman" w:eastAsia="Times New Roman" w:hAnsi="Times New Roman"/>
                <w:iCs/>
                <w:sz w:val="24"/>
                <w:szCs w:val="24"/>
                <w:highlight w:val="yellow"/>
                <w:lang w:eastAsia="ru-RU"/>
              </w:rPr>
            </w:pPr>
            <w:r w:rsidRPr="00AF5B0E">
              <w:rPr>
                <w:rFonts w:ascii="Times New Roman" w:hAnsi="Times New Roman"/>
                <w:bCs/>
                <w:sz w:val="24"/>
              </w:rPr>
              <w:t>1314</w:t>
            </w:r>
          </w:p>
        </w:tc>
        <w:tc>
          <w:tcPr>
            <w:tcW w:w="1923" w:type="dxa"/>
            <w:shd w:val="clear" w:color="auto" w:fill="auto"/>
          </w:tcPr>
          <w:p w:rsidR="00701843" w:rsidRPr="00AF5B0E" w:rsidRDefault="002C5956" w:rsidP="003A3A51">
            <w:pPr>
              <w:spacing w:after="0" w:line="240" w:lineRule="auto"/>
              <w:jc w:val="center"/>
              <w:rPr>
                <w:rFonts w:ascii="Times New Roman" w:eastAsia="Times New Roman" w:hAnsi="Times New Roman"/>
                <w:iCs/>
                <w:sz w:val="24"/>
                <w:szCs w:val="24"/>
                <w:highlight w:val="yellow"/>
                <w:lang w:eastAsia="ru-RU"/>
              </w:rPr>
            </w:pPr>
            <w:r w:rsidRPr="00AF5B0E">
              <w:rPr>
                <w:rFonts w:ascii="Times New Roman" w:eastAsia="Times New Roman" w:hAnsi="Times New Roman"/>
                <w:iCs/>
                <w:sz w:val="24"/>
                <w:szCs w:val="24"/>
                <w:lang w:eastAsia="ru-RU"/>
              </w:rPr>
              <w:t>1128</w:t>
            </w:r>
          </w:p>
        </w:tc>
      </w:tr>
      <w:tr w:rsidR="00701843" w:rsidRPr="00701843" w:rsidTr="00701843">
        <w:trPr>
          <w:tblCellSpacing w:w="20" w:type="dxa"/>
          <w:jc w:val="center"/>
        </w:trPr>
        <w:tc>
          <w:tcPr>
            <w:tcW w:w="9180" w:type="dxa"/>
            <w:shd w:val="clear" w:color="auto" w:fill="auto"/>
          </w:tcPr>
          <w:p w:rsidR="00701843" w:rsidRPr="00701843" w:rsidRDefault="00701843" w:rsidP="00701843">
            <w:pPr>
              <w:spacing w:after="0" w:line="240" w:lineRule="auto"/>
              <w:rPr>
                <w:rFonts w:ascii="Times New Roman" w:eastAsia="Times New Roman" w:hAnsi="Times New Roman"/>
                <w:iCs/>
                <w:sz w:val="24"/>
                <w:szCs w:val="24"/>
                <w:lang w:eastAsia="ru-RU"/>
              </w:rPr>
            </w:pPr>
            <w:r w:rsidRPr="00701843">
              <w:rPr>
                <w:rFonts w:ascii="Times New Roman" w:eastAsia="Times New Roman" w:hAnsi="Times New Roman"/>
                <w:iCs/>
                <w:sz w:val="24"/>
                <w:szCs w:val="24"/>
                <w:lang w:eastAsia="ru-RU"/>
              </w:rPr>
              <w:t>Количество посещений пользователями до 14 лет (включительно) в пунктах выдачи</w:t>
            </w:r>
          </w:p>
        </w:tc>
        <w:tc>
          <w:tcPr>
            <w:tcW w:w="2188" w:type="dxa"/>
            <w:shd w:val="clear" w:color="auto" w:fill="auto"/>
          </w:tcPr>
          <w:p w:rsidR="00701843" w:rsidRPr="00D11323" w:rsidRDefault="00D11323" w:rsidP="00D11323">
            <w:pPr>
              <w:spacing w:after="0" w:line="240" w:lineRule="auto"/>
              <w:jc w:val="center"/>
              <w:rPr>
                <w:rFonts w:ascii="Times New Roman" w:eastAsia="Times New Roman" w:hAnsi="Times New Roman"/>
                <w:iCs/>
                <w:sz w:val="24"/>
                <w:szCs w:val="24"/>
                <w:lang w:eastAsia="ru-RU"/>
              </w:rPr>
            </w:pPr>
            <w:r w:rsidRPr="00D11323">
              <w:rPr>
                <w:rFonts w:ascii="Times New Roman" w:eastAsia="Times New Roman" w:hAnsi="Times New Roman"/>
                <w:iCs/>
                <w:sz w:val="24"/>
                <w:szCs w:val="24"/>
                <w:lang w:eastAsia="ru-RU"/>
              </w:rPr>
              <w:t>2</w:t>
            </w:r>
            <w:r>
              <w:rPr>
                <w:rFonts w:ascii="Times New Roman" w:eastAsia="Times New Roman" w:hAnsi="Times New Roman"/>
                <w:iCs/>
                <w:sz w:val="24"/>
                <w:szCs w:val="24"/>
                <w:lang w:eastAsia="ru-RU"/>
              </w:rPr>
              <w:t>4</w:t>
            </w:r>
            <w:r w:rsidRPr="00D11323">
              <w:rPr>
                <w:rFonts w:ascii="Times New Roman" w:eastAsia="Times New Roman" w:hAnsi="Times New Roman"/>
                <w:iCs/>
                <w:sz w:val="24"/>
                <w:szCs w:val="24"/>
                <w:lang w:eastAsia="ru-RU"/>
              </w:rPr>
              <w:t>6</w:t>
            </w:r>
          </w:p>
        </w:tc>
        <w:tc>
          <w:tcPr>
            <w:tcW w:w="1923" w:type="dxa"/>
            <w:shd w:val="clear" w:color="auto" w:fill="auto"/>
          </w:tcPr>
          <w:p w:rsidR="00701843" w:rsidRPr="00D11323" w:rsidRDefault="00D11323" w:rsidP="003A3A51">
            <w:pPr>
              <w:spacing w:after="0" w:line="240" w:lineRule="auto"/>
              <w:jc w:val="center"/>
              <w:rPr>
                <w:rFonts w:ascii="Times New Roman" w:eastAsia="Times New Roman" w:hAnsi="Times New Roman"/>
                <w:iCs/>
                <w:sz w:val="24"/>
                <w:szCs w:val="24"/>
                <w:lang w:eastAsia="ru-RU"/>
              </w:rPr>
            </w:pPr>
            <w:r w:rsidRPr="00D11323">
              <w:rPr>
                <w:rFonts w:ascii="Times New Roman" w:eastAsia="Times New Roman" w:hAnsi="Times New Roman"/>
                <w:iCs/>
                <w:sz w:val="24"/>
                <w:szCs w:val="24"/>
                <w:lang w:eastAsia="ru-RU"/>
              </w:rPr>
              <w:t>254</w:t>
            </w:r>
          </w:p>
        </w:tc>
      </w:tr>
      <w:tr w:rsidR="00596286" w:rsidRPr="00701843" w:rsidTr="00701843">
        <w:trPr>
          <w:tblCellSpacing w:w="20" w:type="dxa"/>
          <w:jc w:val="center"/>
        </w:trPr>
        <w:tc>
          <w:tcPr>
            <w:tcW w:w="9180" w:type="dxa"/>
            <w:shd w:val="clear" w:color="auto" w:fill="auto"/>
          </w:tcPr>
          <w:p w:rsidR="00596286" w:rsidRPr="00701843" w:rsidRDefault="00596286" w:rsidP="00701843">
            <w:pPr>
              <w:spacing w:after="0" w:line="240" w:lineRule="auto"/>
              <w:rPr>
                <w:rFonts w:ascii="Times New Roman" w:eastAsia="Times New Roman" w:hAnsi="Times New Roman"/>
                <w:iCs/>
                <w:sz w:val="24"/>
                <w:szCs w:val="24"/>
                <w:lang w:eastAsia="ru-RU"/>
              </w:rPr>
            </w:pPr>
            <w:r w:rsidRPr="00596286">
              <w:rPr>
                <w:rFonts w:ascii="Times New Roman" w:eastAsia="Times New Roman" w:hAnsi="Times New Roman"/>
                <w:iCs/>
                <w:sz w:val="24"/>
                <w:szCs w:val="24"/>
                <w:lang w:eastAsia="ru-RU"/>
              </w:rPr>
              <w:t>Количество посещений пользователями до 15 до 30 лет (включительно) в пунктах выдачи</w:t>
            </w:r>
          </w:p>
        </w:tc>
        <w:tc>
          <w:tcPr>
            <w:tcW w:w="2188" w:type="dxa"/>
            <w:shd w:val="clear" w:color="auto" w:fill="auto"/>
          </w:tcPr>
          <w:p w:rsidR="00596286" w:rsidRPr="00D11323" w:rsidRDefault="00D11323" w:rsidP="00D11323">
            <w:pPr>
              <w:spacing w:after="0" w:line="240" w:lineRule="auto"/>
              <w:jc w:val="center"/>
              <w:rPr>
                <w:rFonts w:ascii="Times New Roman" w:eastAsia="Times New Roman" w:hAnsi="Times New Roman"/>
                <w:iCs/>
                <w:sz w:val="24"/>
                <w:szCs w:val="24"/>
                <w:lang w:eastAsia="ru-RU"/>
              </w:rPr>
            </w:pPr>
            <w:r w:rsidRPr="00D11323">
              <w:rPr>
                <w:rFonts w:ascii="Times New Roman" w:eastAsia="Times New Roman" w:hAnsi="Times New Roman"/>
                <w:iCs/>
                <w:sz w:val="24"/>
                <w:szCs w:val="24"/>
                <w:lang w:eastAsia="ru-RU"/>
              </w:rPr>
              <w:t>1</w:t>
            </w:r>
            <w:r>
              <w:rPr>
                <w:rFonts w:ascii="Times New Roman" w:eastAsia="Times New Roman" w:hAnsi="Times New Roman"/>
                <w:iCs/>
                <w:sz w:val="24"/>
                <w:szCs w:val="24"/>
                <w:lang w:eastAsia="ru-RU"/>
              </w:rPr>
              <w:t>8</w:t>
            </w:r>
            <w:r w:rsidRPr="00D11323">
              <w:rPr>
                <w:rFonts w:ascii="Times New Roman" w:eastAsia="Times New Roman" w:hAnsi="Times New Roman"/>
                <w:iCs/>
                <w:sz w:val="24"/>
                <w:szCs w:val="24"/>
                <w:lang w:eastAsia="ru-RU"/>
              </w:rPr>
              <w:t>3</w:t>
            </w:r>
          </w:p>
        </w:tc>
        <w:tc>
          <w:tcPr>
            <w:tcW w:w="1923" w:type="dxa"/>
            <w:shd w:val="clear" w:color="auto" w:fill="auto"/>
          </w:tcPr>
          <w:p w:rsidR="00596286" w:rsidRPr="00D11323" w:rsidRDefault="00D11323" w:rsidP="003A3A51">
            <w:pPr>
              <w:spacing w:after="0" w:line="240" w:lineRule="auto"/>
              <w:jc w:val="center"/>
              <w:rPr>
                <w:rFonts w:ascii="Times New Roman" w:eastAsia="Times New Roman" w:hAnsi="Times New Roman"/>
                <w:iCs/>
                <w:sz w:val="24"/>
                <w:szCs w:val="24"/>
                <w:lang w:eastAsia="ru-RU"/>
              </w:rPr>
            </w:pPr>
            <w:r w:rsidRPr="00D11323">
              <w:rPr>
                <w:rFonts w:ascii="Times New Roman" w:eastAsia="Times New Roman" w:hAnsi="Times New Roman"/>
                <w:iCs/>
                <w:sz w:val="24"/>
                <w:szCs w:val="24"/>
                <w:lang w:eastAsia="ru-RU"/>
              </w:rPr>
              <w:t>205</w:t>
            </w:r>
          </w:p>
        </w:tc>
      </w:tr>
      <w:tr w:rsidR="00701843" w:rsidRPr="00701843" w:rsidTr="00701843">
        <w:trPr>
          <w:tblCellSpacing w:w="20" w:type="dxa"/>
          <w:jc w:val="center"/>
        </w:trPr>
        <w:tc>
          <w:tcPr>
            <w:tcW w:w="9180" w:type="dxa"/>
            <w:shd w:val="clear" w:color="auto" w:fill="auto"/>
          </w:tcPr>
          <w:p w:rsidR="00701843" w:rsidRPr="00701843" w:rsidRDefault="00701843" w:rsidP="00701843">
            <w:pPr>
              <w:spacing w:after="0" w:line="240" w:lineRule="auto"/>
              <w:rPr>
                <w:rFonts w:ascii="Times New Roman" w:eastAsia="Times New Roman" w:hAnsi="Times New Roman"/>
                <w:iCs/>
                <w:sz w:val="24"/>
                <w:szCs w:val="24"/>
                <w:lang w:eastAsia="ru-RU"/>
              </w:rPr>
            </w:pPr>
            <w:r w:rsidRPr="00701843">
              <w:rPr>
                <w:rFonts w:ascii="Times New Roman" w:eastAsia="Times New Roman" w:hAnsi="Times New Roman"/>
                <w:iCs/>
                <w:sz w:val="24"/>
                <w:szCs w:val="24"/>
                <w:lang w:eastAsia="ru-RU"/>
              </w:rPr>
              <w:t>Количество книговыдач</w:t>
            </w:r>
            <w:r w:rsidRPr="00701843">
              <w:rPr>
                <w:rFonts w:ascii="Times New Roman" w:eastAsia="Times New Roman" w:hAnsi="Times New Roman"/>
                <w:bCs/>
                <w:iCs/>
                <w:sz w:val="28"/>
                <w:szCs w:val="24"/>
                <w:lang w:eastAsia="ru-RU"/>
              </w:rPr>
              <w:t xml:space="preserve"> </w:t>
            </w:r>
            <w:r w:rsidRPr="00701843">
              <w:rPr>
                <w:rFonts w:ascii="Times New Roman" w:eastAsia="Times New Roman" w:hAnsi="Times New Roman"/>
                <w:iCs/>
                <w:sz w:val="24"/>
                <w:szCs w:val="24"/>
                <w:lang w:eastAsia="ru-RU"/>
              </w:rPr>
              <w:t>в пунктах выдачи</w:t>
            </w:r>
            <w:r w:rsidR="00596286">
              <w:rPr>
                <w:rFonts w:ascii="Times New Roman" w:eastAsia="Times New Roman" w:hAnsi="Times New Roman"/>
                <w:iCs/>
                <w:sz w:val="24"/>
                <w:szCs w:val="24"/>
                <w:lang w:eastAsia="ru-RU"/>
              </w:rPr>
              <w:t>, всего</w:t>
            </w:r>
          </w:p>
        </w:tc>
        <w:tc>
          <w:tcPr>
            <w:tcW w:w="2188" w:type="dxa"/>
            <w:shd w:val="clear" w:color="auto" w:fill="auto"/>
          </w:tcPr>
          <w:p w:rsidR="00701843" w:rsidRPr="00AF5B0E" w:rsidRDefault="003A3A51" w:rsidP="003A3A51">
            <w:pPr>
              <w:spacing w:after="0" w:line="240" w:lineRule="auto"/>
              <w:jc w:val="center"/>
              <w:rPr>
                <w:rFonts w:ascii="Times New Roman" w:eastAsia="Times New Roman" w:hAnsi="Times New Roman"/>
                <w:iCs/>
                <w:sz w:val="24"/>
                <w:szCs w:val="24"/>
                <w:highlight w:val="yellow"/>
                <w:lang w:eastAsia="ru-RU"/>
              </w:rPr>
            </w:pPr>
            <w:r w:rsidRPr="00AF5B0E">
              <w:rPr>
                <w:rFonts w:ascii="Times New Roman" w:hAnsi="Times New Roman"/>
                <w:bCs/>
                <w:sz w:val="24"/>
              </w:rPr>
              <w:t>3883</w:t>
            </w:r>
          </w:p>
        </w:tc>
        <w:tc>
          <w:tcPr>
            <w:tcW w:w="1923" w:type="dxa"/>
            <w:shd w:val="clear" w:color="auto" w:fill="auto"/>
          </w:tcPr>
          <w:p w:rsidR="00701843" w:rsidRPr="00AF5B0E" w:rsidRDefault="00452E2B" w:rsidP="003A3A51">
            <w:pPr>
              <w:spacing w:after="0" w:line="240" w:lineRule="auto"/>
              <w:jc w:val="center"/>
              <w:rPr>
                <w:rFonts w:ascii="Times New Roman" w:eastAsia="Times New Roman" w:hAnsi="Times New Roman"/>
                <w:iCs/>
                <w:sz w:val="24"/>
                <w:szCs w:val="24"/>
                <w:highlight w:val="yellow"/>
                <w:lang w:eastAsia="ru-RU"/>
              </w:rPr>
            </w:pPr>
            <w:r w:rsidRPr="00AF5B0E">
              <w:rPr>
                <w:rFonts w:ascii="Times New Roman" w:eastAsia="Times New Roman" w:hAnsi="Times New Roman"/>
                <w:iCs/>
                <w:sz w:val="24"/>
                <w:szCs w:val="24"/>
                <w:lang w:eastAsia="ru-RU"/>
              </w:rPr>
              <w:t>4629</w:t>
            </w:r>
          </w:p>
        </w:tc>
      </w:tr>
      <w:tr w:rsidR="00701843" w:rsidRPr="00701843" w:rsidTr="00701843">
        <w:trPr>
          <w:tblCellSpacing w:w="20" w:type="dxa"/>
          <w:jc w:val="center"/>
        </w:trPr>
        <w:tc>
          <w:tcPr>
            <w:tcW w:w="9180" w:type="dxa"/>
            <w:shd w:val="clear" w:color="auto" w:fill="auto"/>
          </w:tcPr>
          <w:p w:rsidR="00701843" w:rsidRPr="00701843" w:rsidRDefault="00701843" w:rsidP="00701843">
            <w:pPr>
              <w:spacing w:after="0" w:line="240" w:lineRule="auto"/>
              <w:rPr>
                <w:rFonts w:ascii="Times New Roman" w:eastAsia="Times New Roman" w:hAnsi="Times New Roman"/>
                <w:iCs/>
                <w:sz w:val="24"/>
                <w:szCs w:val="24"/>
                <w:lang w:eastAsia="ru-RU"/>
              </w:rPr>
            </w:pPr>
            <w:r w:rsidRPr="00701843">
              <w:rPr>
                <w:rFonts w:ascii="Times New Roman" w:eastAsia="Times New Roman" w:hAnsi="Times New Roman"/>
                <w:iCs/>
                <w:sz w:val="24"/>
                <w:szCs w:val="24"/>
                <w:lang w:eastAsia="ru-RU"/>
              </w:rPr>
              <w:t>Количество книговыдач пользователям до 14 лет (включительно) в пунктах выдачи</w:t>
            </w:r>
          </w:p>
        </w:tc>
        <w:tc>
          <w:tcPr>
            <w:tcW w:w="2188" w:type="dxa"/>
            <w:shd w:val="clear" w:color="auto" w:fill="auto"/>
          </w:tcPr>
          <w:p w:rsidR="00701843" w:rsidRPr="00D11323" w:rsidRDefault="00D11323" w:rsidP="003A3A51">
            <w:pPr>
              <w:spacing w:after="0" w:line="240" w:lineRule="auto"/>
              <w:jc w:val="center"/>
              <w:rPr>
                <w:rFonts w:ascii="Times New Roman" w:eastAsia="Times New Roman" w:hAnsi="Times New Roman"/>
                <w:iCs/>
                <w:sz w:val="24"/>
                <w:szCs w:val="24"/>
                <w:lang w:eastAsia="ru-RU"/>
              </w:rPr>
            </w:pPr>
            <w:r w:rsidRPr="00D11323">
              <w:rPr>
                <w:rFonts w:ascii="Times New Roman" w:eastAsia="Times New Roman" w:hAnsi="Times New Roman"/>
                <w:iCs/>
                <w:sz w:val="24"/>
                <w:szCs w:val="24"/>
                <w:lang w:eastAsia="ru-RU"/>
              </w:rPr>
              <w:t>960</w:t>
            </w:r>
          </w:p>
        </w:tc>
        <w:tc>
          <w:tcPr>
            <w:tcW w:w="1923" w:type="dxa"/>
            <w:shd w:val="clear" w:color="auto" w:fill="auto"/>
          </w:tcPr>
          <w:p w:rsidR="00701843" w:rsidRPr="00D11323" w:rsidRDefault="00D11323" w:rsidP="003A3A51">
            <w:pPr>
              <w:spacing w:after="0" w:line="240" w:lineRule="auto"/>
              <w:jc w:val="center"/>
              <w:rPr>
                <w:rFonts w:ascii="Times New Roman" w:eastAsia="Times New Roman" w:hAnsi="Times New Roman"/>
                <w:iCs/>
                <w:sz w:val="24"/>
                <w:szCs w:val="24"/>
                <w:lang w:eastAsia="ru-RU"/>
              </w:rPr>
            </w:pPr>
            <w:r w:rsidRPr="00D11323">
              <w:rPr>
                <w:rFonts w:ascii="Times New Roman" w:eastAsia="Times New Roman" w:hAnsi="Times New Roman"/>
                <w:iCs/>
                <w:sz w:val="24"/>
                <w:szCs w:val="24"/>
                <w:lang w:eastAsia="ru-RU"/>
              </w:rPr>
              <w:t>1230</w:t>
            </w:r>
          </w:p>
        </w:tc>
      </w:tr>
      <w:tr w:rsidR="00596286" w:rsidRPr="00701843" w:rsidTr="00701843">
        <w:trPr>
          <w:tblCellSpacing w:w="20" w:type="dxa"/>
          <w:jc w:val="center"/>
        </w:trPr>
        <w:tc>
          <w:tcPr>
            <w:tcW w:w="9180" w:type="dxa"/>
            <w:shd w:val="clear" w:color="auto" w:fill="auto"/>
          </w:tcPr>
          <w:p w:rsidR="00596286" w:rsidRPr="00701843" w:rsidRDefault="00596286" w:rsidP="00701843">
            <w:pPr>
              <w:spacing w:after="0" w:line="240" w:lineRule="auto"/>
              <w:rPr>
                <w:rFonts w:ascii="Times New Roman" w:eastAsia="Times New Roman" w:hAnsi="Times New Roman"/>
                <w:iCs/>
                <w:sz w:val="24"/>
                <w:szCs w:val="24"/>
                <w:lang w:eastAsia="ru-RU"/>
              </w:rPr>
            </w:pPr>
            <w:r w:rsidRPr="00596286">
              <w:rPr>
                <w:rFonts w:ascii="Times New Roman" w:eastAsia="Times New Roman" w:hAnsi="Times New Roman"/>
                <w:iCs/>
                <w:sz w:val="24"/>
                <w:szCs w:val="24"/>
                <w:lang w:eastAsia="ru-RU"/>
              </w:rPr>
              <w:t>Количество книгов</w:t>
            </w:r>
            <w:r>
              <w:rPr>
                <w:rFonts w:ascii="Times New Roman" w:eastAsia="Times New Roman" w:hAnsi="Times New Roman"/>
                <w:iCs/>
                <w:sz w:val="24"/>
                <w:szCs w:val="24"/>
                <w:lang w:eastAsia="ru-RU"/>
              </w:rPr>
              <w:t xml:space="preserve">ыдач пользователям от 15 до 30 </w:t>
            </w:r>
            <w:r w:rsidRPr="00596286">
              <w:rPr>
                <w:rFonts w:ascii="Times New Roman" w:eastAsia="Times New Roman" w:hAnsi="Times New Roman"/>
                <w:iCs/>
                <w:sz w:val="24"/>
                <w:szCs w:val="24"/>
                <w:lang w:eastAsia="ru-RU"/>
              </w:rPr>
              <w:t>лет (включительно) в пунктах выдачи</w:t>
            </w:r>
          </w:p>
        </w:tc>
        <w:tc>
          <w:tcPr>
            <w:tcW w:w="2188" w:type="dxa"/>
            <w:shd w:val="clear" w:color="auto" w:fill="auto"/>
          </w:tcPr>
          <w:p w:rsidR="00596286" w:rsidRPr="00D11323" w:rsidRDefault="00D11323" w:rsidP="003A3A51">
            <w:pPr>
              <w:spacing w:after="0" w:line="240" w:lineRule="auto"/>
              <w:jc w:val="center"/>
              <w:rPr>
                <w:rFonts w:ascii="Times New Roman" w:eastAsia="Times New Roman" w:hAnsi="Times New Roman"/>
                <w:iCs/>
                <w:sz w:val="24"/>
                <w:szCs w:val="24"/>
                <w:lang w:eastAsia="ru-RU"/>
              </w:rPr>
            </w:pPr>
            <w:r w:rsidRPr="00D11323">
              <w:rPr>
                <w:rFonts w:ascii="Times New Roman" w:eastAsia="Times New Roman" w:hAnsi="Times New Roman"/>
                <w:iCs/>
                <w:sz w:val="24"/>
                <w:szCs w:val="24"/>
                <w:lang w:eastAsia="ru-RU"/>
              </w:rPr>
              <w:t>840</w:t>
            </w:r>
          </w:p>
        </w:tc>
        <w:tc>
          <w:tcPr>
            <w:tcW w:w="1923" w:type="dxa"/>
            <w:shd w:val="clear" w:color="auto" w:fill="auto"/>
          </w:tcPr>
          <w:p w:rsidR="00596286" w:rsidRPr="00D11323" w:rsidRDefault="00D11323" w:rsidP="003A3A51">
            <w:pPr>
              <w:spacing w:after="0" w:line="240" w:lineRule="auto"/>
              <w:jc w:val="center"/>
              <w:rPr>
                <w:rFonts w:ascii="Times New Roman" w:eastAsia="Times New Roman" w:hAnsi="Times New Roman"/>
                <w:iCs/>
                <w:sz w:val="24"/>
                <w:szCs w:val="24"/>
                <w:lang w:eastAsia="ru-RU"/>
              </w:rPr>
            </w:pPr>
            <w:r w:rsidRPr="00D11323">
              <w:rPr>
                <w:rFonts w:ascii="Times New Roman" w:eastAsia="Times New Roman" w:hAnsi="Times New Roman"/>
                <w:iCs/>
                <w:sz w:val="24"/>
                <w:szCs w:val="24"/>
                <w:lang w:eastAsia="ru-RU"/>
              </w:rPr>
              <w:t>1075</w:t>
            </w:r>
          </w:p>
        </w:tc>
      </w:tr>
      <w:tr w:rsidR="00701843" w:rsidRPr="00701843" w:rsidTr="00701843">
        <w:trPr>
          <w:tblCellSpacing w:w="20" w:type="dxa"/>
          <w:jc w:val="center"/>
        </w:trPr>
        <w:tc>
          <w:tcPr>
            <w:tcW w:w="9180" w:type="dxa"/>
            <w:shd w:val="clear" w:color="auto" w:fill="auto"/>
          </w:tcPr>
          <w:p w:rsidR="00701843" w:rsidRPr="00701843" w:rsidRDefault="00701843" w:rsidP="00701843">
            <w:pPr>
              <w:spacing w:after="0" w:line="240" w:lineRule="auto"/>
              <w:rPr>
                <w:rFonts w:ascii="Times New Roman" w:eastAsia="Times New Roman" w:hAnsi="Times New Roman"/>
                <w:iCs/>
                <w:sz w:val="24"/>
                <w:szCs w:val="24"/>
                <w:lang w:eastAsia="ru-RU"/>
              </w:rPr>
            </w:pPr>
            <w:r w:rsidRPr="00701843">
              <w:rPr>
                <w:rFonts w:ascii="Times New Roman" w:eastAsia="Times New Roman" w:hAnsi="Times New Roman"/>
                <w:iCs/>
                <w:sz w:val="24"/>
                <w:szCs w:val="24"/>
                <w:lang w:eastAsia="ru-RU"/>
              </w:rPr>
              <w:t>Количество выездов библиобуса</w:t>
            </w:r>
          </w:p>
        </w:tc>
        <w:tc>
          <w:tcPr>
            <w:tcW w:w="2188" w:type="dxa"/>
            <w:shd w:val="clear" w:color="auto" w:fill="auto"/>
          </w:tcPr>
          <w:p w:rsidR="00701843" w:rsidRPr="00AF5B0E" w:rsidRDefault="003A3A51" w:rsidP="003A3A51">
            <w:pPr>
              <w:spacing w:after="0" w:line="240" w:lineRule="auto"/>
              <w:jc w:val="center"/>
              <w:rPr>
                <w:rFonts w:ascii="Times New Roman" w:eastAsia="Times New Roman" w:hAnsi="Times New Roman"/>
                <w:iCs/>
                <w:sz w:val="24"/>
                <w:szCs w:val="24"/>
                <w:lang w:eastAsia="ru-RU"/>
              </w:rPr>
            </w:pPr>
            <w:r w:rsidRPr="00AF5B0E">
              <w:rPr>
                <w:rFonts w:ascii="Times New Roman" w:eastAsia="Times New Roman" w:hAnsi="Times New Roman"/>
                <w:iCs/>
                <w:sz w:val="24"/>
                <w:szCs w:val="24"/>
                <w:lang w:eastAsia="ru-RU"/>
              </w:rPr>
              <w:t>-</w:t>
            </w:r>
          </w:p>
        </w:tc>
        <w:tc>
          <w:tcPr>
            <w:tcW w:w="1923" w:type="dxa"/>
            <w:shd w:val="clear" w:color="auto" w:fill="auto"/>
          </w:tcPr>
          <w:p w:rsidR="00701843" w:rsidRPr="00AF5B0E" w:rsidRDefault="003A3A51" w:rsidP="003A3A51">
            <w:pPr>
              <w:spacing w:after="0" w:line="240" w:lineRule="auto"/>
              <w:jc w:val="center"/>
              <w:rPr>
                <w:rFonts w:ascii="Times New Roman" w:eastAsia="Times New Roman" w:hAnsi="Times New Roman"/>
                <w:iCs/>
                <w:sz w:val="24"/>
                <w:szCs w:val="24"/>
                <w:lang w:eastAsia="ru-RU"/>
              </w:rPr>
            </w:pPr>
            <w:r w:rsidRPr="00AF5B0E">
              <w:rPr>
                <w:rFonts w:ascii="Times New Roman" w:eastAsia="Times New Roman" w:hAnsi="Times New Roman"/>
                <w:iCs/>
                <w:sz w:val="24"/>
                <w:szCs w:val="24"/>
                <w:lang w:eastAsia="ru-RU"/>
              </w:rPr>
              <w:t>-</w:t>
            </w:r>
          </w:p>
        </w:tc>
      </w:tr>
    </w:tbl>
    <w:p w:rsidR="00701843" w:rsidRDefault="00701843" w:rsidP="00CA51F7">
      <w:pPr>
        <w:numPr>
          <w:ilvl w:val="0"/>
          <w:numId w:val="3"/>
        </w:numPr>
        <w:spacing w:after="0" w:line="240" w:lineRule="auto"/>
        <w:jc w:val="both"/>
        <w:rPr>
          <w:rFonts w:ascii="Times New Roman" w:eastAsia="Times New Roman" w:hAnsi="Times New Roman"/>
          <w:iCs/>
          <w:sz w:val="24"/>
          <w:szCs w:val="24"/>
          <w:lang w:eastAsia="ru-RU"/>
        </w:rPr>
      </w:pPr>
      <w:r w:rsidRPr="00701843">
        <w:rPr>
          <w:rFonts w:ascii="Times New Roman" w:eastAsia="Times New Roman" w:hAnsi="Times New Roman"/>
          <w:iCs/>
          <w:sz w:val="24"/>
          <w:szCs w:val="24"/>
          <w:lang w:eastAsia="ru-RU"/>
        </w:rPr>
        <w:lastRenderedPageBreak/>
        <w:t>Кратко опишите формы внестационарного обслуживания, организованные общедоступными и детскими библиотеками (передвижные, с определенным местом нахождения и др.). Проблемы, которые возникают при внестационарном обслуживании, и пути их решения.</w:t>
      </w:r>
    </w:p>
    <w:p w:rsidR="005D0033" w:rsidRDefault="00E836AE" w:rsidP="00C80258">
      <w:pPr>
        <w:spacing w:after="0"/>
        <w:jc w:val="both"/>
        <w:rPr>
          <w:rFonts w:ascii="Times New Roman" w:hAnsi="Times New Roman"/>
          <w:bCs/>
          <w:sz w:val="24"/>
        </w:rPr>
      </w:pPr>
      <w:r w:rsidRPr="00E836AE">
        <w:rPr>
          <w:rFonts w:ascii="Times New Roman" w:hAnsi="Times New Roman"/>
          <w:bCs/>
          <w:sz w:val="24"/>
          <w:u w:val="single"/>
        </w:rPr>
        <w:t>Формы:</w:t>
      </w:r>
      <w:r w:rsidRPr="00E836AE">
        <w:rPr>
          <w:rFonts w:ascii="Times New Roman" w:hAnsi="Times New Roman"/>
          <w:bCs/>
          <w:sz w:val="24"/>
        </w:rPr>
        <w:t xml:space="preserve"> доставка книг по заявкам, передвижные </w:t>
      </w:r>
      <w:r>
        <w:rPr>
          <w:rFonts w:ascii="Times New Roman" w:hAnsi="Times New Roman"/>
          <w:bCs/>
          <w:sz w:val="24"/>
        </w:rPr>
        <w:t xml:space="preserve">выставки, проведение праздников, рекомендательных бесед, обзоров книг, дней информации, игр и викторин с детьми, </w:t>
      </w:r>
      <w:r w:rsidR="005D0033">
        <w:rPr>
          <w:rFonts w:ascii="Times New Roman" w:hAnsi="Times New Roman"/>
          <w:bCs/>
          <w:sz w:val="24"/>
        </w:rPr>
        <w:t>ознакомление с рекомендательными списками, памятками и закладками.</w:t>
      </w:r>
      <w:r w:rsidRPr="00E836AE">
        <w:rPr>
          <w:rFonts w:ascii="Times New Roman" w:hAnsi="Times New Roman"/>
          <w:bCs/>
          <w:sz w:val="24"/>
        </w:rPr>
        <w:t xml:space="preserve"> </w:t>
      </w:r>
    </w:p>
    <w:p w:rsidR="00E836AE" w:rsidRPr="00E836AE" w:rsidRDefault="00E836AE" w:rsidP="00C80258">
      <w:pPr>
        <w:spacing w:after="0"/>
        <w:jc w:val="both"/>
        <w:rPr>
          <w:rFonts w:ascii="Times New Roman" w:hAnsi="Times New Roman"/>
          <w:bCs/>
          <w:sz w:val="24"/>
        </w:rPr>
      </w:pPr>
      <w:r w:rsidRPr="00E836AE">
        <w:rPr>
          <w:rFonts w:ascii="Times New Roman" w:hAnsi="Times New Roman"/>
          <w:bCs/>
          <w:sz w:val="24"/>
          <w:u w:val="single"/>
        </w:rPr>
        <w:t>Проблемы:</w:t>
      </w:r>
      <w:r w:rsidRPr="00E836AE">
        <w:rPr>
          <w:rFonts w:ascii="Times New Roman" w:hAnsi="Times New Roman"/>
          <w:bCs/>
          <w:sz w:val="24"/>
        </w:rPr>
        <w:t xml:space="preserve"> отсутствие транспорта, распутица в осенний и весенний периоды.</w:t>
      </w:r>
    </w:p>
    <w:p w:rsidR="00701843" w:rsidRPr="00701843" w:rsidRDefault="00701843" w:rsidP="00CA51F7">
      <w:pPr>
        <w:numPr>
          <w:ilvl w:val="0"/>
          <w:numId w:val="3"/>
        </w:numPr>
        <w:spacing w:after="0" w:line="240" w:lineRule="auto"/>
        <w:jc w:val="both"/>
        <w:rPr>
          <w:rFonts w:ascii="Times New Roman" w:eastAsia="Times New Roman" w:hAnsi="Times New Roman"/>
          <w:iCs/>
          <w:sz w:val="24"/>
          <w:szCs w:val="24"/>
          <w:lang w:eastAsia="ru-RU"/>
        </w:rPr>
      </w:pPr>
      <w:r w:rsidRPr="00701843">
        <w:rPr>
          <w:rFonts w:ascii="Times New Roman" w:eastAsia="Times New Roman" w:hAnsi="Times New Roman"/>
          <w:iCs/>
          <w:sz w:val="24"/>
          <w:szCs w:val="24"/>
          <w:lang w:eastAsia="ru-RU"/>
        </w:rPr>
        <w:t>Кратко опишите работу библиобуса (при его наличии): положительные и отрицательные стороны этого вопроса.</w:t>
      </w:r>
      <w:r w:rsidR="00C80258">
        <w:rPr>
          <w:rFonts w:ascii="Times New Roman" w:eastAsia="Times New Roman" w:hAnsi="Times New Roman"/>
          <w:iCs/>
          <w:sz w:val="24"/>
          <w:szCs w:val="24"/>
          <w:lang w:eastAsia="ru-RU"/>
        </w:rPr>
        <w:t xml:space="preserve"> -</w:t>
      </w:r>
    </w:p>
    <w:p w:rsidR="00C80258" w:rsidRDefault="00C80258" w:rsidP="00701843">
      <w:pPr>
        <w:spacing w:after="0" w:line="240" w:lineRule="auto"/>
        <w:ind w:firstLine="709"/>
        <w:jc w:val="both"/>
        <w:rPr>
          <w:rFonts w:ascii="Times New Roman" w:eastAsia="Times New Roman" w:hAnsi="Times New Roman"/>
          <w:b/>
          <w:iCs/>
          <w:sz w:val="24"/>
          <w:szCs w:val="24"/>
          <w:lang w:eastAsia="ru-RU"/>
        </w:rPr>
      </w:pPr>
    </w:p>
    <w:p w:rsidR="00701843" w:rsidRPr="00701843" w:rsidRDefault="00701843" w:rsidP="00701843">
      <w:pPr>
        <w:spacing w:after="0" w:line="240" w:lineRule="auto"/>
        <w:ind w:firstLine="709"/>
        <w:jc w:val="both"/>
        <w:rPr>
          <w:rFonts w:ascii="Times New Roman" w:eastAsia="Times New Roman" w:hAnsi="Times New Roman"/>
          <w:b/>
          <w:iCs/>
          <w:sz w:val="24"/>
          <w:szCs w:val="24"/>
          <w:lang w:eastAsia="ru-RU"/>
        </w:rPr>
      </w:pPr>
      <w:r w:rsidRPr="00701843">
        <w:rPr>
          <w:rFonts w:ascii="Times New Roman" w:eastAsia="Times New Roman" w:hAnsi="Times New Roman"/>
          <w:b/>
          <w:iCs/>
          <w:sz w:val="24"/>
          <w:szCs w:val="24"/>
          <w:lang w:eastAsia="ru-RU"/>
        </w:rPr>
        <w:t>2.2. Организационно-правовые аспекты структуры библиотечной сети.</w:t>
      </w:r>
    </w:p>
    <w:p w:rsidR="00701843" w:rsidRPr="00701843" w:rsidRDefault="00701843" w:rsidP="00701843">
      <w:pPr>
        <w:spacing w:after="0" w:line="240" w:lineRule="auto"/>
        <w:ind w:firstLine="709"/>
        <w:jc w:val="both"/>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Правовые формы мун</w:t>
      </w:r>
      <w:r w:rsidR="008B3B3D">
        <w:rPr>
          <w:rFonts w:ascii="Times New Roman" w:eastAsia="Times New Roman" w:hAnsi="Times New Roman"/>
          <w:bCs/>
          <w:iCs/>
          <w:sz w:val="24"/>
          <w:szCs w:val="24"/>
          <w:lang w:eastAsia="ru-RU"/>
        </w:rPr>
        <w:t>иципальных библиотек, библиотек-</w:t>
      </w:r>
      <w:r w:rsidRPr="00701843">
        <w:rPr>
          <w:rFonts w:ascii="Times New Roman" w:eastAsia="Times New Roman" w:hAnsi="Times New Roman"/>
          <w:bCs/>
          <w:iCs/>
          <w:sz w:val="24"/>
          <w:szCs w:val="24"/>
          <w:lang w:eastAsia="ru-RU"/>
        </w:rPr>
        <w:t>филиалов (подразделений) ЦБС, других библиотечных объединений и КДУ.</w:t>
      </w:r>
    </w:p>
    <w:p w:rsidR="00701843" w:rsidRPr="00701843" w:rsidRDefault="00701843" w:rsidP="00701843">
      <w:pPr>
        <w:spacing w:after="0" w:line="240" w:lineRule="auto"/>
        <w:ind w:firstLine="709"/>
        <w:jc w:val="right"/>
        <w:rPr>
          <w:rFonts w:ascii="Times New Roman" w:eastAsia="Times New Roman" w:hAnsi="Times New Roman"/>
          <w:bCs/>
          <w:i/>
          <w:iCs/>
          <w:sz w:val="24"/>
          <w:szCs w:val="24"/>
          <w:lang w:eastAsia="ru-RU"/>
        </w:rPr>
      </w:pPr>
      <w:r w:rsidRPr="00701843">
        <w:rPr>
          <w:rFonts w:ascii="Times New Roman" w:eastAsia="Times New Roman" w:hAnsi="Times New Roman"/>
          <w:bCs/>
          <w:i/>
          <w:iCs/>
          <w:sz w:val="24"/>
          <w:szCs w:val="24"/>
          <w:lang w:eastAsia="ru-RU"/>
        </w:rPr>
        <w:t>Таблица 3. Правовой статус библиотек</w:t>
      </w:r>
    </w:p>
    <w:tbl>
      <w:tblPr>
        <w:tblW w:w="8500"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469"/>
        <w:gridCol w:w="2031"/>
      </w:tblGrid>
      <w:tr w:rsidR="00701843" w:rsidRPr="00701843" w:rsidTr="00C80258">
        <w:trPr>
          <w:tblCellSpacing w:w="20" w:type="dxa"/>
          <w:jc w:val="center"/>
        </w:trPr>
        <w:tc>
          <w:tcPr>
            <w:tcW w:w="6409" w:type="dxa"/>
            <w:shd w:val="clear" w:color="auto" w:fill="auto"/>
          </w:tcPr>
          <w:p w:rsidR="00701843" w:rsidRPr="00701843" w:rsidRDefault="00701843" w:rsidP="00701843">
            <w:pPr>
              <w:spacing w:after="0" w:line="240" w:lineRule="auto"/>
              <w:jc w:val="center"/>
              <w:rPr>
                <w:rFonts w:ascii="Times New Roman" w:eastAsia="Times New Roman" w:hAnsi="Times New Roman"/>
                <w:b/>
                <w:bCs/>
                <w:iCs/>
                <w:sz w:val="24"/>
                <w:szCs w:val="24"/>
                <w:lang w:eastAsia="ru-RU"/>
              </w:rPr>
            </w:pPr>
            <w:r w:rsidRPr="00701843">
              <w:rPr>
                <w:rFonts w:ascii="Times New Roman" w:eastAsia="Times New Roman" w:hAnsi="Times New Roman"/>
                <w:b/>
                <w:bCs/>
                <w:iCs/>
                <w:sz w:val="24"/>
                <w:szCs w:val="24"/>
                <w:lang w:eastAsia="ru-RU"/>
              </w:rPr>
              <w:t>Наименование показателя</w:t>
            </w:r>
          </w:p>
        </w:tc>
        <w:tc>
          <w:tcPr>
            <w:tcW w:w="1971" w:type="dxa"/>
            <w:shd w:val="clear" w:color="auto" w:fill="auto"/>
          </w:tcPr>
          <w:p w:rsidR="00701843" w:rsidRPr="00701843" w:rsidRDefault="00701843" w:rsidP="00701843">
            <w:pPr>
              <w:spacing w:after="0" w:line="240" w:lineRule="auto"/>
              <w:jc w:val="center"/>
              <w:rPr>
                <w:rFonts w:ascii="Times New Roman" w:eastAsia="Times New Roman" w:hAnsi="Times New Roman"/>
                <w:b/>
                <w:bCs/>
                <w:iCs/>
                <w:sz w:val="24"/>
                <w:szCs w:val="24"/>
                <w:lang w:eastAsia="ru-RU"/>
              </w:rPr>
            </w:pPr>
            <w:r w:rsidRPr="00701843">
              <w:rPr>
                <w:rFonts w:ascii="Times New Roman" w:eastAsia="Times New Roman" w:hAnsi="Times New Roman"/>
                <w:b/>
                <w:bCs/>
                <w:iCs/>
                <w:sz w:val="24"/>
                <w:szCs w:val="24"/>
                <w:lang w:eastAsia="ru-RU"/>
              </w:rPr>
              <w:t>Количество</w:t>
            </w:r>
          </w:p>
        </w:tc>
      </w:tr>
      <w:tr w:rsidR="00C80258" w:rsidRPr="00701843" w:rsidTr="00C80258">
        <w:trPr>
          <w:tblCellSpacing w:w="20" w:type="dxa"/>
          <w:jc w:val="center"/>
        </w:trPr>
        <w:tc>
          <w:tcPr>
            <w:tcW w:w="6409" w:type="dxa"/>
            <w:shd w:val="clear" w:color="auto" w:fill="auto"/>
          </w:tcPr>
          <w:p w:rsidR="00C80258" w:rsidRPr="00701843" w:rsidRDefault="00C80258" w:rsidP="00C80258">
            <w:pPr>
              <w:spacing w:after="0" w:line="240" w:lineRule="auto"/>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1. Библиотеки – юридические лица</w:t>
            </w:r>
          </w:p>
        </w:tc>
        <w:tc>
          <w:tcPr>
            <w:tcW w:w="1971" w:type="dxa"/>
            <w:shd w:val="clear" w:color="auto" w:fill="auto"/>
          </w:tcPr>
          <w:p w:rsidR="00C80258" w:rsidRPr="00C80258" w:rsidRDefault="00C80258" w:rsidP="00C80258">
            <w:pPr>
              <w:spacing w:after="0" w:line="240" w:lineRule="auto"/>
              <w:rPr>
                <w:rFonts w:ascii="Times New Roman" w:hAnsi="Times New Roman"/>
                <w:sz w:val="24"/>
              </w:rPr>
            </w:pPr>
            <w:r w:rsidRPr="00C80258">
              <w:rPr>
                <w:rFonts w:ascii="Times New Roman" w:hAnsi="Times New Roman"/>
                <w:sz w:val="24"/>
              </w:rPr>
              <w:t>1</w:t>
            </w:r>
          </w:p>
        </w:tc>
      </w:tr>
      <w:tr w:rsidR="00C80258" w:rsidRPr="00701843" w:rsidTr="00C80258">
        <w:trPr>
          <w:tblCellSpacing w:w="20" w:type="dxa"/>
          <w:jc w:val="center"/>
        </w:trPr>
        <w:tc>
          <w:tcPr>
            <w:tcW w:w="6409" w:type="dxa"/>
            <w:shd w:val="clear" w:color="auto" w:fill="auto"/>
          </w:tcPr>
          <w:p w:rsidR="00C80258" w:rsidRPr="00701843" w:rsidRDefault="00C80258" w:rsidP="00C80258">
            <w:pPr>
              <w:spacing w:after="0" w:line="240" w:lineRule="auto"/>
              <w:ind w:left="1416"/>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1.1. в т. ч. в сельской местности</w:t>
            </w:r>
          </w:p>
        </w:tc>
        <w:tc>
          <w:tcPr>
            <w:tcW w:w="1971" w:type="dxa"/>
            <w:shd w:val="clear" w:color="auto" w:fill="auto"/>
          </w:tcPr>
          <w:p w:rsidR="00C80258" w:rsidRPr="00C80258" w:rsidRDefault="00C80258" w:rsidP="00C80258">
            <w:pPr>
              <w:spacing w:after="0" w:line="240" w:lineRule="auto"/>
              <w:rPr>
                <w:rFonts w:ascii="Times New Roman" w:hAnsi="Times New Roman"/>
                <w:sz w:val="24"/>
              </w:rPr>
            </w:pPr>
            <w:r w:rsidRPr="00C80258">
              <w:rPr>
                <w:rFonts w:ascii="Times New Roman" w:hAnsi="Times New Roman"/>
                <w:sz w:val="24"/>
              </w:rPr>
              <w:t>-</w:t>
            </w:r>
          </w:p>
        </w:tc>
      </w:tr>
      <w:tr w:rsidR="00C80258" w:rsidRPr="00701843" w:rsidTr="00C80258">
        <w:trPr>
          <w:tblCellSpacing w:w="20" w:type="dxa"/>
          <w:jc w:val="center"/>
        </w:trPr>
        <w:tc>
          <w:tcPr>
            <w:tcW w:w="6409" w:type="dxa"/>
            <w:shd w:val="clear" w:color="auto" w:fill="auto"/>
          </w:tcPr>
          <w:p w:rsidR="00C80258" w:rsidRPr="00701843" w:rsidRDefault="00C80258" w:rsidP="00C80258">
            <w:pPr>
              <w:spacing w:after="0" w:line="240" w:lineRule="auto"/>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2. Бюджетные учреждения</w:t>
            </w:r>
          </w:p>
        </w:tc>
        <w:tc>
          <w:tcPr>
            <w:tcW w:w="1971" w:type="dxa"/>
            <w:shd w:val="clear" w:color="auto" w:fill="auto"/>
          </w:tcPr>
          <w:p w:rsidR="00C80258" w:rsidRPr="00C80258" w:rsidRDefault="00C80258" w:rsidP="00C80258">
            <w:pPr>
              <w:spacing w:after="0" w:line="240" w:lineRule="auto"/>
              <w:rPr>
                <w:rFonts w:ascii="Times New Roman" w:hAnsi="Times New Roman"/>
                <w:sz w:val="24"/>
              </w:rPr>
            </w:pPr>
            <w:r w:rsidRPr="00C80258">
              <w:rPr>
                <w:rFonts w:ascii="Times New Roman" w:hAnsi="Times New Roman"/>
                <w:sz w:val="24"/>
              </w:rPr>
              <w:t>22</w:t>
            </w:r>
          </w:p>
        </w:tc>
      </w:tr>
      <w:tr w:rsidR="00C80258" w:rsidRPr="00701843" w:rsidTr="00C80258">
        <w:trPr>
          <w:tblCellSpacing w:w="20" w:type="dxa"/>
          <w:jc w:val="center"/>
        </w:trPr>
        <w:tc>
          <w:tcPr>
            <w:tcW w:w="6409" w:type="dxa"/>
            <w:shd w:val="clear" w:color="auto" w:fill="auto"/>
          </w:tcPr>
          <w:p w:rsidR="00C80258" w:rsidRPr="00701843" w:rsidRDefault="00C80258" w:rsidP="00C80258">
            <w:pPr>
              <w:spacing w:after="0" w:line="240" w:lineRule="auto"/>
              <w:ind w:left="1416"/>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2.1. в т. ч. в сельской местности</w:t>
            </w:r>
          </w:p>
        </w:tc>
        <w:tc>
          <w:tcPr>
            <w:tcW w:w="1971" w:type="dxa"/>
            <w:shd w:val="clear" w:color="auto" w:fill="auto"/>
          </w:tcPr>
          <w:p w:rsidR="00C80258" w:rsidRPr="00C80258" w:rsidRDefault="00C80258" w:rsidP="00C80258">
            <w:pPr>
              <w:spacing w:after="0" w:line="240" w:lineRule="auto"/>
              <w:rPr>
                <w:rFonts w:ascii="Times New Roman" w:hAnsi="Times New Roman"/>
                <w:sz w:val="24"/>
              </w:rPr>
            </w:pPr>
            <w:r w:rsidRPr="00C80258">
              <w:rPr>
                <w:rFonts w:ascii="Times New Roman" w:hAnsi="Times New Roman"/>
                <w:sz w:val="24"/>
              </w:rPr>
              <w:t>19</w:t>
            </w:r>
          </w:p>
        </w:tc>
      </w:tr>
      <w:tr w:rsidR="00C80258" w:rsidRPr="00701843" w:rsidTr="00C80258">
        <w:trPr>
          <w:tblCellSpacing w:w="20" w:type="dxa"/>
          <w:jc w:val="center"/>
        </w:trPr>
        <w:tc>
          <w:tcPr>
            <w:tcW w:w="6409" w:type="dxa"/>
            <w:shd w:val="clear" w:color="auto" w:fill="auto"/>
          </w:tcPr>
          <w:p w:rsidR="00C80258" w:rsidRPr="00701843" w:rsidRDefault="00C80258" w:rsidP="00C80258">
            <w:pPr>
              <w:spacing w:after="0" w:line="240" w:lineRule="auto"/>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3. Казенные учреждения</w:t>
            </w:r>
          </w:p>
        </w:tc>
        <w:tc>
          <w:tcPr>
            <w:tcW w:w="1971" w:type="dxa"/>
            <w:shd w:val="clear" w:color="auto" w:fill="auto"/>
          </w:tcPr>
          <w:p w:rsidR="00C80258" w:rsidRPr="00C80258" w:rsidRDefault="00C80258" w:rsidP="00C80258">
            <w:pPr>
              <w:spacing w:after="0" w:line="240" w:lineRule="auto"/>
              <w:rPr>
                <w:rFonts w:ascii="Times New Roman" w:hAnsi="Times New Roman"/>
                <w:sz w:val="24"/>
              </w:rPr>
            </w:pPr>
            <w:r w:rsidRPr="00C80258">
              <w:rPr>
                <w:rFonts w:ascii="Times New Roman" w:hAnsi="Times New Roman"/>
                <w:sz w:val="24"/>
              </w:rPr>
              <w:t>22</w:t>
            </w:r>
          </w:p>
        </w:tc>
      </w:tr>
      <w:tr w:rsidR="00C80258" w:rsidRPr="00701843" w:rsidTr="00C80258">
        <w:trPr>
          <w:tblCellSpacing w:w="20" w:type="dxa"/>
          <w:jc w:val="center"/>
        </w:trPr>
        <w:tc>
          <w:tcPr>
            <w:tcW w:w="6409" w:type="dxa"/>
            <w:shd w:val="clear" w:color="auto" w:fill="auto"/>
          </w:tcPr>
          <w:p w:rsidR="00C80258" w:rsidRPr="00701843" w:rsidRDefault="00C80258" w:rsidP="00C80258">
            <w:pPr>
              <w:spacing w:after="0" w:line="240" w:lineRule="auto"/>
              <w:ind w:left="1416"/>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3.1. в т.</w:t>
            </w:r>
            <w:r>
              <w:rPr>
                <w:rFonts w:ascii="Times New Roman" w:eastAsia="Times New Roman" w:hAnsi="Times New Roman"/>
                <w:bCs/>
                <w:iCs/>
                <w:sz w:val="24"/>
                <w:szCs w:val="24"/>
                <w:lang w:eastAsia="ru-RU"/>
              </w:rPr>
              <w:t xml:space="preserve"> </w:t>
            </w:r>
            <w:r w:rsidRPr="00701843">
              <w:rPr>
                <w:rFonts w:ascii="Times New Roman" w:eastAsia="Times New Roman" w:hAnsi="Times New Roman"/>
                <w:bCs/>
                <w:iCs/>
                <w:sz w:val="24"/>
                <w:szCs w:val="24"/>
                <w:lang w:eastAsia="ru-RU"/>
              </w:rPr>
              <w:t>ч. в сельской местности</w:t>
            </w:r>
          </w:p>
        </w:tc>
        <w:tc>
          <w:tcPr>
            <w:tcW w:w="1971" w:type="dxa"/>
            <w:shd w:val="clear" w:color="auto" w:fill="auto"/>
          </w:tcPr>
          <w:p w:rsidR="00C80258" w:rsidRPr="00C80258" w:rsidRDefault="00C80258" w:rsidP="00C80258">
            <w:pPr>
              <w:spacing w:after="0" w:line="240" w:lineRule="auto"/>
              <w:rPr>
                <w:rFonts w:ascii="Times New Roman" w:hAnsi="Times New Roman"/>
                <w:sz w:val="24"/>
              </w:rPr>
            </w:pPr>
            <w:r w:rsidRPr="00C80258">
              <w:rPr>
                <w:rFonts w:ascii="Times New Roman" w:hAnsi="Times New Roman"/>
                <w:sz w:val="24"/>
              </w:rPr>
              <w:t>19</w:t>
            </w:r>
          </w:p>
        </w:tc>
      </w:tr>
      <w:tr w:rsidR="00C80258" w:rsidRPr="00701843" w:rsidTr="00C80258">
        <w:trPr>
          <w:tblCellSpacing w:w="20" w:type="dxa"/>
          <w:jc w:val="center"/>
        </w:trPr>
        <w:tc>
          <w:tcPr>
            <w:tcW w:w="6409" w:type="dxa"/>
            <w:shd w:val="clear" w:color="auto" w:fill="auto"/>
          </w:tcPr>
          <w:p w:rsidR="00C80258" w:rsidRPr="00701843" w:rsidRDefault="00C80258" w:rsidP="00C80258">
            <w:pPr>
              <w:spacing w:after="0" w:line="240" w:lineRule="auto"/>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4. Автономные учреждения</w:t>
            </w:r>
          </w:p>
        </w:tc>
        <w:tc>
          <w:tcPr>
            <w:tcW w:w="1971" w:type="dxa"/>
            <w:shd w:val="clear" w:color="auto" w:fill="auto"/>
          </w:tcPr>
          <w:p w:rsidR="00C80258" w:rsidRPr="00C80258" w:rsidRDefault="00C80258" w:rsidP="00C80258">
            <w:pPr>
              <w:spacing w:after="0" w:line="240" w:lineRule="auto"/>
              <w:rPr>
                <w:rFonts w:ascii="Times New Roman" w:hAnsi="Times New Roman"/>
                <w:sz w:val="24"/>
              </w:rPr>
            </w:pPr>
            <w:r w:rsidRPr="00C80258">
              <w:rPr>
                <w:rFonts w:ascii="Times New Roman" w:hAnsi="Times New Roman"/>
                <w:sz w:val="24"/>
              </w:rPr>
              <w:t>-</w:t>
            </w:r>
          </w:p>
        </w:tc>
      </w:tr>
      <w:tr w:rsidR="00C80258" w:rsidRPr="00701843" w:rsidTr="00C80258">
        <w:trPr>
          <w:tblCellSpacing w:w="20" w:type="dxa"/>
          <w:jc w:val="center"/>
        </w:trPr>
        <w:tc>
          <w:tcPr>
            <w:tcW w:w="6409" w:type="dxa"/>
            <w:shd w:val="clear" w:color="auto" w:fill="auto"/>
          </w:tcPr>
          <w:p w:rsidR="00C80258" w:rsidRPr="00701843" w:rsidRDefault="00C80258" w:rsidP="00C80258">
            <w:pPr>
              <w:spacing w:after="0" w:line="240" w:lineRule="auto"/>
              <w:ind w:left="1416"/>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4.1. в т. ч. в сельской местности</w:t>
            </w:r>
          </w:p>
        </w:tc>
        <w:tc>
          <w:tcPr>
            <w:tcW w:w="1971" w:type="dxa"/>
            <w:shd w:val="clear" w:color="auto" w:fill="auto"/>
          </w:tcPr>
          <w:p w:rsidR="00C80258" w:rsidRPr="00C80258" w:rsidRDefault="00C80258" w:rsidP="00C80258">
            <w:pPr>
              <w:spacing w:after="0" w:line="240" w:lineRule="auto"/>
              <w:rPr>
                <w:rFonts w:ascii="Times New Roman" w:hAnsi="Times New Roman"/>
                <w:sz w:val="24"/>
              </w:rPr>
            </w:pPr>
            <w:r w:rsidRPr="00C80258">
              <w:rPr>
                <w:rFonts w:ascii="Times New Roman" w:hAnsi="Times New Roman"/>
                <w:sz w:val="24"/>
              </w:rPr>
              <w:t>-</w:t>
            </w:r>
          </w:p>
        </w:tc>
      </w:tr>
    </w:tbl>
    <w:p w:rsidR="00701843" w:rsidRPr="00701843" w:rsidRDefault="00701843" w:rsidP="00701843">
      <w:pPr>
        <w:spacing w:after="0" w:line="240" w:lineRule="auto"/>
        <w:ind w:left="709"/>
        <w:rPr>
          <w:rFonts w:ascii="Times New Roman" w:eastAsia="Times New Roman" w:hAnsi="Times New Roman"/>
          <w:bCs/>
          <w:iCs/>
          <w:sz w:val="24"/>
          <w:szCs w:val="24"/>
          <w:lang w:eastAsia="ru-RU"/>
        </w:rPr>
      </w:pPr>
    </w:p>
    <w:p w:rsidR="00701843" w:rsidRPr="00701843" w:rsidRDefault="00701843" w:rsidP="00701843">
      <w:pPr>
        <w:spacing w:after="0" w:line="240" w:lineRule="auto"/>
        <w:ind w:left="709"/>
        <w:jc w:val="right"/>
        <w:rPr>
          <w:rFonts w:ascii="Times New Roman" w:eastAsia="Times New Roman" w:hAnsi="Times New Roman"/>
          <w:bCs/>
          <w:i/>
          <w:iCs/>
          <w:sz w:val="24"/>
          <w:szCs w:val="24"/>
          <w:lang w:eastAsia="ru-RU"/>
        </w:rPr>
      </w:pPr>
      <w:r w:rsidRPr="00701843">
        <w:rPr>
          <w:rFonts w:ascii="Times New Roman" w:eastAsia="Times New Roman" w:hAnsi="Times New Roman"/>
          <w:bCs/>
          <w:i/>
          <w:iCs/>
          <w:sz w:val="24"/>
          <w:szCs w:val="24"/>
          <w:lang w:eastAsia="ru-RU"/>
        </w:rPr>
        <w:t xml:space="preserve">Таблица 4. Виды библиотек, библиотечных объединений и других организаций, </w:t>
      </w:r>
    </w:p>
    <w:p w:rsidR="00701843" w:rsidRPr="00701843" w:rsidRDefault="00701843" w:rsidP="00701843">
      <w:pPr>
        <w:spacing w:after="0" w:line="240" w:lineRule="auto"/>
        <w:ind w:left="709"/>
        <w:jc w:val="right"/>
        <w:rPr>
          <w:rFonts w:ascii="Times New Roman" w:eastAsia="Times New Roman" w:hAnsi="Times New Roman"/>
          <w:bCs/>
          <w:i/>
          <w:iCs/>
          <w:sz w:val="24"/>
          <w:szCs w:val="24"/>
          <w:lang w:eastAsia="ru-RU"/>
        </w:rPr>
      </w:pPr>
      <w:r w:rsidRPr="00701843">
        <w:rPr>
          <w:rFonts w:ascii="Times New Roman" w:eastAsia="Times New Roman" w:hAnsi="Times New Roman"/>
          <w:bCs/>
          <w:i/>
          <w:iCs/>
          <w:sz w:val="24"/>
          <w:szCs w:val="24"/>
          <w:lang w:eastAsia="ru-RU"/>
        </w:rPr>
        <w:t>оказывающих библиотечные услуги населению МО</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940"/>
        <w:gridCol w:w="938"/>
        <w:gridCol w:w="911"/>
      </w:tblGrid>
      <w:tr w:rsidR="00701843" w:rsidRPr="00701843" w:rsidTr="00701843">
        <w:trPr>
          <w:tblCellSpacing w:w="20" w:type="dxa"/>
          <w:jc w:val="center"/>
        </w:trPr>
        <w:tc>
          <w:tcPr>
            <w:tcW w:w="4880" w:type="dxa"/>
            <w:shd w:val="clear" w:color="auto" w:fill="auto"/>
          </w:tcPr>
          <w:p w:rsidR="00701843" w:rsidRPr="00701843" w:rsidRDefault="00701843" w:rsidP="00701843">
            <w:pPr>
              <w:spacing w:after="0" w:line="240" w:lineRule="auto"/>
              <w:jc w:val="center"/>
              <w:rPr>
                <w:rFonts w:ascii="Times New Roman" w:eastAsia="Times New Roman" w:hAnsi="Times New Roman"/>
                <w:b/>
                <w:bCs/>
                <w:iCs/>
                <w:sz w:val="24"/>
                <w:szCs w:val="24"/>
                <w:lang w:eastAsia="ru-RU"/>
              </w:rPr>
            </w:pPr>
            <w:r w:rsidRPr="00701843">
              <w:rPr>
                <w:rFonts w:ascii="Times New Roman" w:eastAsia="Times New Roman" w:hAnsi="Times New Roman"/>
                <w:b/>
                <w:bCs/>
                <w:iCs/>
                <w:sz w:val="24"/>
                <w:szCs w:val="24"/>
                <w:lang w:eastAsia="ru-RU"/>
              </w:rPr>
              <w:t>Виды библиотек</w:t>
            </w:r>
          </w:p>
        </w:tc>
        <w:tc>
          <w:tcPr>
            <w:tcW w:w="898" w:type="dxa"/>
            <w:shd w:val="clear" w:color="auto" w:fill="auto"/>
          </w:tcPr>
          <w:p w:rsidR="00701843" w:rsidRPr="00701843" w:rsidRDefault="00701843" w:rsidP="00701843">
            <w:pPr>
              <w:spacing w:after="0" w:line="240" w:lineRule="auto"/>
              <w:rPr>
                <w:rFonts w:ascii="Times New Roman" w:eastAsia="Times New Roman" w:hAnsi="Times New Roman"/>
                <w:b/>
                <w:bCs/>
                <w:iCs/>
                <w:sz w:val="24"/>
                <w:szCs w:val="24"/>
                <w:lang w:eastAsia="ru-RU"/>
              </w:rPr>
            </w:pPr>
            <w:r w:rsidRPr="00701843">
              <w:rPr>
                <w:rFonts w:ascii="Times New Roman" w:eastAsia="Times New Roman" w:hAnsi="Times New Roman"/>
                <w:b/>
                <w:bCs/>
                <w:iCs/>
                <w:sz w:val="24"/>
                <w:szCs w:val="24"/>
                <w:lang w:eastAsia="ru-RU"/>
              </w:rPr>
              <w:t>2016</w:t>
            </w:r>
          </w:p>
        </w:tc>
        <w:tc>
          <w:tcPr>
            <w:tcW w:w="851" w:type="dxa"/>
            <w:shd w:val="clear" w:color="auto" w:fill="auto"/>
          </w:tcPr>
          <w:p w:rsidR="00701843" w:rsidRPr="00701843" w:rsidRDefault="00701843" w:rsidP="00701843">
            <w:pPr>
              <w:spacing w:after="0" w:line="240" w:lineRule="auto"/>
              <w:rPr>
                <w:rFonts w:ascii="Times New Roman" w:eastAsia="Times New Roman" w:hAnsi="Times New Roman"/>
                <w:b/>
                <w:bCs/>
                <w:iCs/>
                <w:sz w:val="24"/>
                <w:szCs w:val="24"/>
                <w:lang w:eastAsia="ru-RU"/>
              </w:rPr>
            </w:pPr>
            <w:r w:rsidRPr="00701843">
              <w:rPr>
                <w:rFonts w:ascii="Times New Roman" w:eastAsia="Times New Roman" w:hAnsi="Times New Roman"/>
                <w:b/>
                <w:bCs/>
                <w:iCs/>
                <w:sz w:val="24"/>
                <w:szCs w:val="24"/>
                <w:lang w:eastAsia="ru-RU"/>
              </w:rPr>
              <w:t>2017</w:t>
            </w:r>
          </w:p>
        </w:tc>
      </w:tr>
      <w:tr w:rsidR="00C80258" w:rsidRPr="00701843" w:rsidTr="00701843">
        <w:trPr>
          <w:tblCellSpacing w:w="20" w:type="dxa"/>
          <w:jc w:val="center"/>
        </w:trPr>
        <w:tc>
          <w:tcPr>
            <w:tcW w:w="4880" w:type="dxa"/>
            <w:shd w:val="clear" w:color="auto" w:fill="auto"/>
          </w:tcPr>
          <w:p w:rsidR="00C80258" w:rsidRPr="00701843" w:rsidRDefault="00C80258" w:rsidP="00C80258">
            <w:pPr>
              <w:spacing w:after="0" w:line="240" w:lineRule="auto"/>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ЦБС</w:t>
            </w:r>
          </w:p>
        </w:tc>
        <w:tc>
          <w:tcPr>
            <w:tcW w:w="898" w:type="dxa"/>
            <w:shd w:val="clear" w:color="auto" w:fill="auto"/>
          </w:tcPr>
          <w:p w:rsidR="00C80258" w:rsidRPr="00C80258" w:rsidRDefault="00C80258" w:rsidP="00C80258">
            <w:pPr>
              <w:spacing w:line="240" w:lineRule="auto"/>
              <w:rPr>
                <w:rFonts w:ascii="Times New Roman" w:hAnsi="Times New Roman"/>
                <w:sz w:val="24"/>
              </w:rPr>
            </w:pPr>
            <w:r w:rsidRPr="00C80258">
              <w:rPr>
                <w:rFonts w:ascii="Times New Roman" w:hAnsi="Times New Roman"/>
                <w:sz w:val="24"/>
              </w:rPr>
              <w:t>1</w:t>
            </w:r>
          </w:p>
        </w:tc>
        <w:tc>
          <w:tcPr>
            <w:tcW w:w="851" w:type="dxa"/>
            <w:shd w:val="clear" w:color="auto" w:fill="auto"/>
          </w:tcPr>
          <w:p w:rsidR="00C80258" w:rsidRPr="00C80258" w:rsidRDefault="00C80258" w:rsidP="00C80258">
            <w:pPr>
              <w:spacing w:line="240" w:lineRule="auto"/>
              <w:rPr>
                <w:rFonts w:ascii="Times New Roman" w:hAnsi="Times New Roman"/>
                <w:sz w:val="24"/>
              </w:rPr>
            </w:pPr>
            <w:r w:rsidRPr="00C80258">
              <w:rPr>
                <w:rFonts w:ascii="Times New Roman" w:hAnsi="Times New Roman"/>
                <w:sz w:val="24"/>
              </w:rPr>
              <w:t>1</w:t>
            </w:r>
          </w:p>
        </w:tc>
      </w:tr>
      <w:tr w:rsidR="00C80258" w:rsidRPr="00701843" w:rsidTr="00701843">
        <w:trPr>
          <w:tblCellSpacing w:w="20" w:type="dxa"/>
          <w:jc w:val="center"/>
        </w:trPr>
        <w:tc>
          <w:tcPr>
            <w:tcW w:w="4880" w:type="dxa"/>
            <w:shd w:val="clear" w:color="auto" w:fill="auto"/>
          </w:tcPr>
          <w:p w:rsidR="00C80258" w:rsidRPr="00701843" w:rsidRDefault="00C80258" w:rsidP="00C80258">
            <w:pPr>
              <w:spacing w:after="0" w:line="240" w:lineRule="auto"/>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Межпоселенческая</w:t>
            </w:r>
          </w:p>
        </w:tc>
        <w:tc>
          <w:tcPr>
            <w:tcW w:w="898" w:type="dxa"/>
            <w:shd w:val="clear" w:color="auto" w:fill="auto"/>
          </w:tcPr>
          <w:p w:rsidR="00C80258" w:rsidRPr="00C80258" w:rsidRDefault="00C80258" w:rsidP="00C80258">
            <w:pPr>
              <w:spacing w:line="240" w:lineRule="auto"/>
              <w:rPr>
                <w:rFonts w:ascii="Times New Roman" w:hAnsi="Times New Roman"/>
                <w:sz w:val="24"/>
              </w:rPr>
            </w:pPr>
            <w:r w:rsidRPr="00C80258">
              <w:rPr>
                <w:rFonts w:ascii="Times New Roman" w:hAnsi="Times New Roman"/>
                <w:sz w:val="24"/>
              </w:rPr>
              <w:t>1</w:t>
            </w:r>
          </w:p>
        </w:tc>
        <w:tc>
          <w:tcPr>
            <w:tcW w:w="851" w:type="dxa"/>
            <w:shd w:val="clear" w:color="auto" w:fill="auto"/>
          </w:tcPr>
          <w:p w:rsidR="00C80258" w:rsidRPr="00C80258" w:rsidRDefault="00C80258" w:rsidP="00C80258">
            <w:pPr>
              <w:spacing w:line="240" w:lineRule="auto"/>
              <w:rPr>
                <w:rFonts w:ascii="Times New Roman" w:hAnsi="Times New Roman"/>
                <w:sz w:val="24"/>
              </w:rPr>
            </w:pPr>
            <w:r w:rsidRPr="00C80258">
              <w:rPr>
                <w:rFonts w:ascii="Times New Roman" w:hAnsi="Times New Roman"/>
                <w:sz w:val="24"/>
              </w:rPr>
              <w:t>1</w:t>
            </w:r>
          </w:p>
        </w:tc>
      </w:tr>
      <w:tr w:rsidR="00C80258" w:rsidRPr="00701843" w:rsidTr="00701843">
        <w:trPr>
          <w:tblCellSpacing w:w="20" w:type="dxa"/>
          <w:jc w:val="center"/>
        </w:trPr>
        <w:tc>
          <w:tcPr>
            <w:tcW w:w="4880" w:type="dxa"/>
            <w:shd w:val="clear" w:color="auto" w:fill="auto"/>
          </w:tcPr>
          <w:p w:rsidR="00C80258" w:rsidRPr="00701843" w:rsidRDefault="00C80258" w:rsidP="00C80258">
            <w:pPr>
              <w:spacing w:after="0" w:line="240" w:lineRule="auto"/>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Центральная</w:t>
            </w:r>
          </w:p>
        </w:tc>
        <w:tc>
          <w:tcPr>
            <w:tcW w:w="898" w:type="dxa"/>
            <w:shd w:val="clear" w:color="auto" w:fill="auto"/>
          </w:tcPr>
          <w:p w:rsidR="00C80258" w:rsidRPr="00C80258" w:rsidRDefault="00C80258" w:rsidP="00C80258">
            <w:pPr>
              <w:spacing w:line="240" w:lineRule="auto"/>
              <w:rPr>
                <w:rFonts w:ascii="Times New Roman" w:hAnsi="Times New Roman"/>
                <w:sz w:val="24"/>
              </w:rPr>
            </w:pPr>
            <w:r w:rsidRPr="00C80258">
              <w:rPr>
                <w:rFonts w:ascii="Times New Roman" w:hAnsi="Times New Roman"/>
                <w:sz w:val="24"/>
              </w:rPr>
              <w:t>1</w:t>
            </w:r>
          </w:p>
        </w:tc>
        <w:tc>
          <w:tcPr>
            <w:tcW w:w="851" w:type="dxa"/>
            <w:shd w:val="clear" w:color="auto" w:fill="auto"/>
          </w:tcPr>
          <w:p w:rsidR="00C80258" w:rsidRPr="00C80258" w:rsidRDefault="00C80258" w:rsidP="00C80258">
            <w:pPr>
              <w:spacing w:line="240" w:lineRule="auto"/>
              <w:rPr>
                <w:rFonts w:ascii="Times New Roman" w:hAnsi="Times New Roman"/>
                <w:sz w:val="24"/>
              </w:rPr>
            </w:pPr>
            <w:r w:rsidRPr="00C80258">
              <w:rPr>
                <w:rFonts w:ascii="Times New Roman" w:hAnsi="Times New Roman"/>
                <w:sz w:val="24"/>
              </w:rPr>
              <w:t>1</w:t>
            </w:r>
          </w:p>
        </w:tc>
      </w:tr>
      <w:tr w:rsidR="00C80258" w:rsidRPr="00701843" w:rsidTr="00701843">
        <w:trPr>
          <w:tblCellSpacing w:w="20" w:type="dxa"/>
          <w:jc w:val="center"/>
        </w:trPr>
        <w:tc>
          <w:tcPr>
            <w:tcW w:w="4880" w:type="dxa"/>
            <w:shd w:val="clear" w:color="auto" w:fill="auto"/>
          </w:tcPr>
          <w:p w:rsidR="00C80258" w:rsidRPr="00701843" w:rsidRDefault="00C80258" w:rsidP="00C80258">
            <w:pPr>
              <w:spacing w:after="0" w:line="240" w:lineRule="auto"/>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Центральная детская</w:t>
            </w:r>
          </w:p>
        </w:tc>
        <w:tc>
          <w:tcPr>
            <w:tcW w:w="898" w:type="dxa"/>
            <w:shd w:val="clear" w:color="auto" w:fill="auto"/>
          </w:tcPr>
          <w:p w:rsidR="00C80258" w:rsidRPr="00C80258" w:rsidRDefault="00C80258" w:rsidP="00C80258">
            <w:pPr>
              <w:spacing w:line="240" w:lineRule="auto"/>
              <w:rPr>
                <w:rFonts w:ascii="Times New Roman" w:hAnsi="Times New Roman"/>
                <w:sz w:val="24"/>
              </w:rPr>
            </w:pPr>
            <w:r>
              <w:rPr>
                <w:rFonts w:ascii="Times New Roman" w:hAnsi="Times New Roman"/>
                <w:sz w:val="24"/>
              </w:rPr>
              <w:t>-</w:t>
            </w:r>
          </w:p>
        </w:tc>
        <w:tc>
          <w:tcPr>
            <w:tcW w:w="851" w:type="dxa"/>
            <w:shd w:val="clear" w:color="auto" w:fill="auto"/>
          </w:tcPr>
          <w:p w:rsidR="00C80258" w:rsidRPr="00C80258" w:rsidRDefault="00C80258" w:rsidP="00C80258">
            <w:pPr>
              <w:spacing w:line="240" w:lineRule="auto"/>
              <w:rPr>
                <w:rFonts w:ascii="Times New Roman" w:hAnsi="Times New Roman"/>
                <w:sz w:val="24"/>
              </w:rPr>
            </w:pPr>
            <w:r>
              <w:rPr>
                <w:rFonts w:ascii="Times New Roman" w:hAnsi="Times New Roman"/>
                <w:sz w:val="24"/>
              </w:rPr>
              <w:t>-</w:t>
            </w:r>
          </w:p>
        </w:tc>
      </w:tr>
      <w:tr w:rsidR="00C80258" w:rsidRPr="00701843" w:rsidTr="00701843">
        <w:trPr>
          <w:tblCellSpacing w:w="20" w:type="dxa"/>
          <w:jc w:val="center"/>
        </w:trPr>
        <w:tc>
          <w:tcPr>
            <w:tcW w:w="4880" w:type="dxa"/>
            <w:shd w:val="clear" w:color="auto" w:fill="auto"/>
          </w:tcPr>
          <w:p w:rsidR="00C80258" w:rsidRPr="00701843" w:rsidRDefault="00C80258" w:rsidP="00C80258">
            <w:pPr>
              <w:spacing w:after="0" w:line="240" w:lineRule="auto"/>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Детская</w:t>
            </w:r>
          </w:p>
        </w:tc>
        <w:tc>
          <w:tcPr>
            <w:tcW w:w="898" w:type="dxa"/>
            <w:shd w:val="clear" w:color="auto" w:fill="auto"/>
          </w:tcPr>
          <w:p w:rsidR="00C80258" w:rsidRPr="00C80258" w:rsidRDefault="00C80258" w:rsidP="00C80258">
            <w:pPr>
              <w:spacing w:line="240" w:lineRule="auto"/>
              <w:rPr>
                <w:rFonts w:ascii="Times New Roman" w:hAnsi="Times New Roman"/>
                <w:sz w:val="24"/>
              </w:rPr>
            </w:pPr>
            <w:r>
              <w:rPr>
                <w:rFonts w:ascii="Times New Roman" w:hAnsi="Times New Roman"/>
                <w:sz w:val="24"/>
              </w:rPr>
              <w:t>2</w:t>
            </w:r>
          </w:p>
        </w:tc>
        <w:tc>
          <w:tcPr>
            <w:tcW w:w="851" w:type="dxa"/>
            <w:shd w:val="clear" w:color="auto" w:fill="auto"/>
          </w:tcPr>
          <w:p w:rsidR="00C80258" w:rsidRPr="00C80258" w:rsidRDefault="00C80258" w:rsidP="00C80258">
            <w:pPr>
              <w:spacing w:line="240" w:lineRule="auto"/>
              <w:rPr>
                <w:rFonts w:ascii="Times New Roman" w:hAnsi="Times New Roman"/>
                <w:sz w:val="24"/>
              </w:rPr>
            </w:pPr>
            <w:r>
              <w:rPr>
                <w:rFonts w:ascii="Times New Roman" w:hAnsi="Times New Roman"/>
                <w:sz w:val="24"/>
              </w:rPr>
              <w:t>2</w:t>
            </w:r>
          </w:p>
        </w:tc>
      </w:tr>
      <w:tr w:rsidR="00C80258" w:rsidRPr="00701843" w:rsidTr="00701843">
        <w:trPr>
          <w:tblCellSpacing w:w="20" w:type="dxa"/>
          <w:jc w:val="center"/>
        </w:trPr>
        <w:tc>
          <w:tcPr>
            <w:tcW w:w="4880" w:type="dxa"/>
            <w:shd w:val="clear" w:color="auto" w:fill="auto"/>
          </w:tcPr>
          <w:p w:rsidR="00C80258" w:rsidRPr="00701843" w:rsidRDefault="00C80258" w:rsidP="00C80258">
            <w:pPr>
              <w:spacing w:after="0" w:line="240" w:lineRule="auto"/>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 xml:space="preserve">Библиотека-филиал </w:t>
            </w:r>
          </w:p>
        </w:tc>
        <w:tc>
          <w:tcPr>
            <w:tcW w:w="898" w:type="dxa"/>
            <w:shd w:val="clear" w:color="auto" w:fill="auto"/>
          </w:tcPr>
          <w:p w:rsidR="00C80258" w:rsidRPr="00C80258" w:rsidRDefault="00C80258" w:rsidP="00C80258">
            <w:pPr>
              <w:spacing w:line="240" w:lineRule="auto"/>
              <w:rPr>
                <w:rFonts w:ascii="Times New Roman" w:hAnsi="Times New Roman"/>
                <w:sz w:val="24"/>
              </w:rPr>
            </w:pPr>
            <w:r>
              <w:rPr>
                <w:rFonts w:ascii="Times New Roman" w:hAnsi="Times New Roman"/>
                <w:sz w:val="24"/>
              </w:rPr>
              <w:t>19</w:t>
            </w:r>
          </w:p>
        </w:tc>
        <w:tc>
          <w:tcPr>
            <w:tcW w:w="851" w:type="dxa"/>
            <w:shd w:val="clear" w:color="auto" w:fill="auto"/>
          </w:tcPr>
          <w:p w:rsidR="00C80258" w:rsidRPr="00C80258" w:rsidRDefault="00C80258" w:rsidP="00C80258">
            <w:pPr>
              <w:spacing w:line="240" w:lineRule="auto"/>
              <w:rPr>
                <w:rFonts w:ascii="Times New Roman" w:hAnsi="Times New Roman"/>
                <w:sz w:val="24"/>
              </w:rPr>
            </w:pPr>
            <w:r>
              <w:rPr>
                <w:rFonts w:ascii="Times New Roman" w:hAnsi="Times New Roman"/>
                <w:sz w:val="24"/>
              </w:rPr>
              <w:t>19</w:t>
            </w:r>
          </w:p>
        </w:tc>
      </w:tr>
    </w:tbl>
    <w:p w:rsidR="00C80258" w:rsidRDefault="00C80258" w:rsidP="00701843">
      <w:pPr>
        <w:spacing w:after="0" w:line="252" w:lineRule="auto"/>
        <w:ind w:left="709"/>
        <w:jc w:val="both"/>
        <w:rPr>
          <w:rFonts w:ascii="Times New Roman" w:eastAsia="Times New Roman" w:hAnsi="Times New Roman"/>
          <w:b/>
          <w:bCs/>
          <w:iCs/>
          <w:sz w:val="24"/>
          <w:szCs w:val="24"/>
          <w:lang w:eastAsia="ru-RU"/>
        </w:rPr>
      </w:pPr>
    </w:p>
    <w:p w:rsidR="00701843" w:rsidRDefault="00701843" w:rsidP="00701843">
      <w:pPr>
        <w:spacing w:after="0" w:line="252" w:lineRule="auto"/>
        <w:ind w:left="709"/>
        <w:jc w:val="both"/>
        <w:rPr>
          <w:rFonts w:ascii="Times New Roman" w:eastAsia="Times New Roman" w:hAnsi="Times New Roman"/>
          <w:bCs/>
          <w:iCs/>
          <w:sz w:val="24"/>
          <w:szCs w:val="24"/>
          <w:lang w:eastAsia="ru-RU"/>
        </w:rPr>
      </w:pPr>
      <w:r w:rsidRPr="00701843">
        <w:rPr>
          <w:rFonts w:ascii="Times New Roman" w:eastAsia="Times New Roman" w:hAnsi="Times New Roman"/>
          <w:b/>
          <w:bCs/>
          <w:iCs/>
          <w:sz w:val="24"/>
          <w:szCs w:val="24"/>
          <w:lang w:eastAsia="ru-RU"/>
        </w:rPr>
        <w:t>2.3. Развитие библиотечной сети.</w:t>
      </w:r>
      <w:r w:rsidRPr="00701843">
        <w:rPr>
          <w:rFonts w:ascii="Times New Roman" w:eastAsia="Times New Roman" w:hAnsi="Times New Roman"/>
          <w:bCs/>
          <w:iCs/>
          <w:sz w:val="24"/>
          <w:szCs w:val="24"/>
          <w:lang w:eastAsia="ru-RU"/>
        </w:rPr>
        <w:t xml:space="preserve"> Наличие модельных библиотек, библиотек интеллект-центров и других типов библиотек. Краткая характеристика. Опишите наличие в библиотеках для детей игровых комнат, комнат развития или временного пребывания и прочее.</w:t>
      </w:r>
    </w:p>
    <w:p w:rsidR="003946B6" w:rsidRPr="003946B6" w:rsidRDefault="003946B6" w:rsidP="003946B6">
      <w:pPr>
        <w:spacing w:after="0" w:line="252" w:lineRule="auto"/>
        <w:ind w:left="709"/>
        <w:jc w:val="both"/>
        <w:rPr>
          <w:rFonts w:ascii="Times New Roman" w:eastAsia="Times New Roman" w:hAnsi="Times New Roman"/>
          <w:bCs/>
          <w:iCs/>
          <w:sz w:val="24"/>
          <w:szCs w:val="24"/>
          <w:lang w:eastAsia="ru-RU"/>
        </w:rPr>
      </w:pPr>
      <w:r w:rsidRPr="003946B6">
        <w:rPr>
          <w:rFonts w:ascii="Times New Roman" w:eastAsia="Times New Roman" w:hAnsi="Times New Roman"/>
          <w:bCs/>
          <w:iCs/>
          <w:sz w:val="24"/>
          <w:szCs w:val="24"/>
          <w:lang w:eastAsia="ru-RU"/>
        </w:rPr>
        <w:t>Модельных библиотек и библиотек интеллект-центров нет.</w:t>
      </w:r>
      <w:r>
        <w:rPr>
          <w:rFonts w:ascii="Times New Roman" w:eastAsia="Times New Roman" w:hAnsi="Times New Roman"/>
          <w:bCs/>
          <w:iCs/>
          <w:sz w:val="24"/>
          <w:szCs w:val="24"/>
          <w:lang w:eastAsia="ru-RU"/>
        </w:rPr>
        <w:t xml:space="preserve"> Помещение под игровую комнату </w:t>
      </w:r>
      <w:r w:rsidR="00CC17F3">
        <w:rPr>
          <w:rFonts w:ascii="Times New Roman" w:eastAsia="Times New Roman" w:hAnsi="Times New Roman"/>
          <w:bCs/>
          <w:iCs/>
          <w:sz w:val="24"/>
          <w:szCs w:val="24"/>
          <w:lang w:eastAsia="ru-RU"/>
        </w:rPr>
        <w:t xml:space="preserve">для детей </w:t>
      </w:r>
      <w:r>
        <w:rPr>
          <w:rFonts w:ascii="Times New Roman" w:eastAsia="Times New Roman" w:hAnsi="Times New Roman"/>
          <w:bCs/>
          <w:iCs/>
          <w:sz w:val="24"/>
          <w:szCs w:val="24"/>
          <w:lang w:eastAsia="ru-RU"/>
        </w:rPr>
        <w:t>есть, нет оборудования и оснащения</w:t>
      </w:r>
      <w:r w:rsidR="00CC17F3">
        <w:rPr>
          <w:rFonts w:ascii="Times New Roman" w:eastAsia="Times New Roman" w:hAnsi="Times New Roman"/>
          <w:bCs/>
          <w:iCs/>
          <w:sz w:val="24"/>
          <w:szCs w:val="24"/>
          <w:lang w:eastAsia="ru-RU"/>
        </w:rPr>
        <w:t xml:space="preserve"> (игрушки, развивающие игры и др.), т.к. нет финансирования. В планах – участие в конкурсах на получение гранта.</w:t>
      </w:r>
    </w:p>
    <w:p w:rsidR="00701843" w:rsidRPr="00701843" w:rsidRDefault="00701843" w:rsidP="00701843">
      <w:pPr>
        <w:spacing w:after="0" w:line="252" w:lineRule="auto"/>
        <w:ind w:left="709"/>
        <w:rPr>
          <w:rFonts w:ascii="Times New Roman" w:eastAsia="Times New Roman" w:hAnsi="Times New Roman"/>
          <w:b/>
          <w:bCs/>
          <w:iCs/>
          <w:sz w:val="24"/>
          <w:szCs w:val="24"/>
          <w:lang w:eastAsia="ru-RU"/>
        </w:rPr>
      </w:pPr>
      <w:r w:rsidRPr="00701843">
        <w:rPr>
          <w:rFonts w:ascii="Times New Roman" w:eastAsia="Times New Roman" w:hAnsi="Times New Roman"/>
          <w:b/>
          <w:bCs/>
          <w:iCs/>
          <w:sz w:val="24"/>
          <w:szCs w:val="24"/>
          <w:lang w:eastAsia="ru-RU"/>
        </w:rPr>
        <w:t>2.4. Организация библиотечного обслуживания населения.</w:t>
      </w:r>
    </w:p>
    <w:p w:rsidR="00CC17F3" w:rsidRPr="00CC17F3" w:rsidRDefault="00701843" w:rsidP="00CC17F3">
      <w:pPr>
        <w:spacing w:after="0" w:line="252" w:lineRule="auto"/>
        <w:ind w:left="1416"/>
        <w:jc w:val="both"/>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2.4.1. Опишите случаи реорганизации (открытия, закрытия, слияния, передачи) муниципальных библиотек в структуры не библиотечных организаций в 2017 году.</w:t>
      </w:r>
      <w:r w:rsidR="00CC17F3" w:rsidRPr="00CC17F3">
        <w:rPr>
          <w:rFonts w:ascii="Times New Roman" w:eastAsia="Times New Roman" w:hAnsi="Times New Roman"/>
          <w:bCs/>
          <w:iCs/>
          <w:sz w:val="24"/>
          <w:szCs w:val="24"/>
          <w:lang w:eastAsia="ru-RU"/>
        </w:rPr>
        <w:t xml:space="preserve"> /не было/</w:t>
      </w:r>
    </w:p>
    <w:p w:rsidR="00CC17F3" w:rsidRPr="00CC17F3" w:rsidRDefault="00701843" w:rsidP="00CC17F3">
      <w:pPr>
        <w:spacing w:after="0" w:line="252" w:lineRule="auto"/>
        <w:ind w:left="1416"/>
        <w:jc w:val="both"/>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2.4.2. Основания закрепления и перераспределения полномочий по организации библиотечного обслуживания. Укажите наименования нормативных документов и дату их утверждения/подписания.</w:t>
      </w:r>
      <w:r w:rsidR="00CC17F3" w:rsidRPr="00CC17F3">
        <w:rPr>
          <w:rFonts w:ascii="Times New Roman" w:eastAsia="Times New Roman" w:hAnsi="Times New Roman"/>
          <w:bCs/>
          <w:iCs/>
          <w:sz w:val="24"/>
          <w:szCs w:val="24"/>
          <w:lang w:eastAsia="ru-RU"/>
        </w:rPr>
        <w:t xml:space="preserve"> /отсутствует/ </w:t>
      </w:r>
    </w:p>
    <w:p w:rsidR="00701843" w:rsidRPr="00CC17F3" w:rsidRDefault="00701843" w:rsidP="00CC17F3">
      <w:pPr>
        <w:spacing w:after="0" w:line="252" w:lineRule="auto"/>
        <w:ind w:left="1416"/>
        <w:jc w:val="both"/>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2.4.3. Изменение правовых форм библиотек (если происходили в течение года).</w:t>
      </w:r>
      <w:r w:rsidR="00CC17F3">
        <w:rPr>
          <w:rFonts w:ascii="Times New Roman" w:eastAsia="Times New Roman" w:hAnsi="Times New Roman"/>
          <w:bCs/>
          <w:iCs/>
          <w:sz w:val="24"/>
          <w:szCs w:val="24"/>
          <w:lang w:eastAsia="ru-RU"/>
        </w:rPr>
        <w:t xml:space="preserve"> </w:t>
      </w:r>
      <w:r w:rsidR="00CC17F3" w:rsidRPr="00CC17F3">
        <w:rPr>
          <w:rFonts w:ascii="Times New Roman" w:hAnsi="Times New Roman"/>
          <w:sz w:val="24"/>
        </w:rPr>
        <w:t>/не происходили/</w:t>
      </w:r>
    </w:p>
    <w:p w:rsidR="00701843" w:rsidRPr="00701843" w:rsidRDefault="00701843" w:rsidP="00701843">
      <w:pPr>
        <w:spacing w:after="0" w:line="252" w:lineRule="auto"/>
        <w:ind w:left="709"/>
        <w:jc w:val="both"/>
        <w:rPr>
          <w:rFonts w:ascii="Times New Roman" w:eastAsia="Times New Roman" w:hAnsi="Times New Roman"/>
          <w:bCs/>
          <w:iCs/>
          <w:sz w:val="24"/>
          <w:szCs w:val="24"/>
          <w:lang w:eastAsia="ru-RU"/>
        </w:rPr>
      </w:pPr>
      <w:r w:rsidRPr="00701843">
        <w:rPr>
          <w:rFonts w:ascii="Times New Roman" w:eastAsia="Times New Roman" w:hAnsi="Times New Roman"/>
          <w:b/>
          <w:bCs/>
          <w:iCs/>
          <w:sz w:val="24"/>
          <w:szCs w:val="24"/>
          <w:lang w:eastAsia="ru-RU"/>
        </w:rPr>
        <w:t>2.5. Соблюдение норм действующего законодательства о реорганизации или ликвидации муниципальной библиотеки,</w:t>
      </w:r>
      <w:r w:rsidRPr="00701843">
        <w:rPr>
          <w:rFonts w:ascii="Times New Roman" w:eastAsia="Times New Roman" w:hAnsi="Times New Roman"/>
          <w:bCs/>
          <w:iCs/>
          <w:sz w:val="24"/>
          <w:szCs w:val="24"/>
          <w:lang w:eastAsia="ru-RU"/>
        </w:rPr>
        <w:t xml:space="preserve"> расположенной в сельском поселении, с учетом результата опроса жителей данного сельского поселения. Опишите основания закрытия сельских библиотек. Проводился ли опрос жителей, согласно ст. 23, пункт 1.1. ФЗ от 29.12.1994 № 78-ФЗ «О библиотечном деле».</w:t>
      </w:r>
    </w:p>
    <w:p w:rsidR="00701843" w:rsidRPr="00701843" w:rsidRDefault="00701843" w:rsidP="00701843">
      <w:pPr>
        <w:spacing w:after="0" w:line="252" w:lineRule="auto"/>
        <w:ind w:left="709"/>
        <w:rPr>
          <w:rFonts w:ascii="Times New Roman" w:eastAsia="Times New Roman" w:hAnsi="Times New Roman"/>
          <w:b/>
          <w:bCs/>
          <w:iCs/>
          <w:sz w:val="24"/>
          <w:szCs w:val="24"/>
          <w:lang w:eastAsia="ru-RU"/>
        </w:rPr>
      </w:pPr>
      <w:r w:rsidRPr="00701843">
        <w:rPr>
          <w:rFonts w:ascii="Times New Roman" w:eastAsia="Times New Roman" w:hAnsi="Times New Roman"/>
          <w:b/>
          <w:bCs/>
          <w:iCs/>
          <w:sz w:val="24"/>
          <w:szCs w:val="24"/>
          <w:lang w:eastAsia="ru-RU"/>
        </w:rPr>
        <w:t>2.6. Доступность библиотечных услуг.</w:t>
      </w:r>
    </w:p>
    <w:p w:rsidR="00701843" w:rsidRPr="00160626" w:rsidRDefault="00701843" w:rsidP="00CA51F7">
      <w:pPr>
        <w:numPr>
          <w:ilvl w:val="0"/>
          <w:numId w:val="4"/>
        </w:numPr>
        <w:spacing w:after="0" w:line="252" w:lineRule="auto"/>
        <w:jc w:val="both"/>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 xml:space="preserve">количество библиотек, работающих по сокращенному графику (данные подать в таблице ниже, указать только библиотеки, где </w:t>
      </w:r>
      <w:r w:rsidRPr="00160626">
        <w:rPr>
          <w:rFonts w:ascii="Times New Roman" w:eastAsia="Times New Roman" w:hAnsi="Times New Roman"/>
          <w:b/>
          <w:bCs/>
          <w:i/>
          <w:iCs/>
          <w:sz w:val="24"/>
          <w:szCs w:val="24"/>
          <w:lang w:eastAsia="ru-RU"/>
        </w:rPr>
        <w:t>необоснованно сокращены тарифные ставки</w:t>
      </w:r>
      <w:r w:rsidRPr="00160626">
        <w:rPr>
          <w:rFonts w:ascii="Times New Roman" w:eastAsia="Times New Roman" w:hAnsi="Times New Roman"/>
          <w:bCs/>
          <w:iCs/>
          <w:sz w:val="24"/>
          <w:szCs w:val="24"/>
          <w:lang w:eastAsia="ru-RU"/>
        </w:rPr>
        <w:t>).</w:t>
      </w:r>
    </w:p>
    <w:p w:rsidR="00701843" w:rsidRPr="00701843" w:rsidRDefault="00701843" w:rsidP="00701843">
      <w:pPr>
        <w:spacing w:after="0" w:line="252" w:lineRule="auto"/>
        <w:ind w:left="1429"/>
        <w:jc w:val="right"/>
        <w:rPr>
          <w:rFonts w:ascii="Times New Roman" w:eastAsia="Times New Roman" w:hAnsi="Times New Roman"/>
          <w:bCs/>
          <w:i/>
          <w:iCs/>
          <w:sz w:val="24"/>
          <w:szCs w:val="24"/>
          <w:lang w:eastAsia="ru-RU"/>
        </w:rPr>
      </w:pPr>
      <w:r w:rsidRPr="00701843">
        <w:rPr>
          <w:rFonts w:ascii="Times New Roman" w:eastAsia="Times New Roman" w:hAnsi="Times New Roman"/>
          <w:bCs/>
          <w:i/>
          <w:iCs/>
          <w:sz w:val="24"/>
          <w:szCs w:val="24"/>
          <w:lang w:eastAsia="ru-RU"/>
        </w:rPr>
        <w:t>Таблица 5. Работа библиотек по сокращенному графику</w:t>
      </w:r>
    </w:p>
    <w:tbl>
      <w:tblPr>
        <w:tblW w:w="15163"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235"/>
        <w:gridCol w:w="2732"/>
        <w:gridCol w:w="2268"/>
        <w:gridCol w:w="2552"/>
        <w:gridCol w:w="2126"/>
        <w:gridCol w:w="2250"/>
      </w:tblGrid>
      <w:tr w:rsidR="00701843" w:rsidRPr="00701843" w:rsidTr="00153211">
        <w:trPr>
          <w:tblCellSpacing w:w="20" w:type="dxa"/>
          <w:jc w:val="center"/>
        </w:trPr>
        <w:tc>
          <w:tcPr>
            <w:tcW w:w="3175" w:type="dxa"/>
            <w:shd w:val="clear" w:color="auto" w:fill="auto"/>
          </w:tcPr>
          <w:p w:rsidR="00701843" w:rsidRPr="00701843" w:rsidRDefault="00701843" w:rsidP="00940666">
            <w:pPr>
              <w:spacing w:after="0" w:line="252" w:lineRule="auto"/>
              <w:rPr>
                <w:rFonts w:ascii="Times New Roman" w:eastAsia="Times New Roman" w:hAnsi="Times New Roman"/>
                <w:b/>
                <w:bCs/>
                <w:iCs/>
                <w:sz w:val="24"/>
                <w:szCs w:val="24"/>
                <w:lang w:eastAsia="ru-RU"/>
              </w:rPr>
            </w:pPr>
            <w:r w:rsidRPr="00701843">
              <w:rPr>
                <w:rFonts w:ascii="Times New Roman" w:eastAsia="Times New Roman" w:hAnsi="Times New Roman"/>
                <w:b/>
                <w:bCs/>
                <w:iCs/>
                <w:sz w:val="24"/>
                <w:szCs w:val="24"/>
                <w:lang w:eastAsia="ru-RU"/>
              </w:rPr>
              <w:t>Наименование библиотеки, работающей по сокращенному графику</w:t>
            </w:r>
          </w:p>
        </w:tc>
        <w:tc>
          <w:tcPr>
            <w:tcW w:w="2692" w:type="dxa"/>
            <w:shd w:val="clear" w:color="auto" w:fill="auto"/>
          </w:tcPr>
          <w:p w:rsidR="00701843" w:rsidRPr="00701843" w:rsidRDefault="00701843" w:rsidP="00940666">
            <w:pPr>
              <w:spacing w:after="0" w:line="252" w:lineRule="auto"/>
              <w:rPr>
                <w:rFonts w:ascii="Times New Roman" w:eastAsia="Times New Roman" w:hAnsi="Times New Roman"/>
                <w:b/>
                <w:bCs/>
                <w:iCs/>
                <w:sz w:val="24"/>
                <w:szCs w:val="24"/>
                <w:lang w:eastAsia="ru-RU"/>
              </w:rPr>
            </w:pPr>
            <w:r w:rsidRPr="00701843">
              <w:rPr>
                <w:rFonts w:ascii="Times New Roman" w:eastAsia="Times New Roman" w:hAnsi="Times New Roman"/>
                <w:b/>
                <w:bCs/>
                <w:iCs/>
                <w:sz w:val="24"/>
                <w:szCs w:val="24"/>
                <w:lang w:eastAsia="ru-RU"/>
              </w:rPr>
              <w:t>Режим работы</w:t>
            </w:r>
          </w:p>
        </w:tc>
        <w:tc>
          <w:tcPr>
            <w:tcW w:w="2228" w:type="dxa"/>
            <w:shd w:val="clear" w:color="auto" w:fill="auto"/>
          </w:tcPr>
          <w:p w:rsidR="00701843" w:rsidRPr="00701843" w:rsidRDefault="00701843" w:rsidP="00940666">
            <w:pPr>
              <w:spacing w:after="0" w:line="252" w:lineRule="auto"/>
              <w:rPr>
                <w:rFonts w:ascii="Times New Roman" w:eastAsia="Times New Roman" w:hAnsi="Times New Roman"/>
                <w:b/>
                <w:bCs/>
                <w:iCs/>
                <w:sz w:val="24"/>
                <w:szCs w:val="24"/>
                <w:lang w:eastAsia="ru-RU"/>
              </w:rPr>
            </w:pPr>
            <w:r w:rsidRPr="00701843">
              <w:rPr>
                <w:rFonts w:ascii="Times New Roman" w:eastAsia="Times New Roman" w:hAnsi="Times New Roman"/>
                <w:b/>
                <w:bCs/>
                <w:iCs/>
                <w:sz w:val="24"/>
                <w:szCs w:val="24"/>
                <w:lang w:eastAsia="ru-RU"/>
              </w:rPr>
              <w:t>Тарифная ставка библиотекаря</w:t>
            </w:r>
          </w:p>
        </w:tc>
        <w:tc>
          <w:tcPr>
            <w:tcW w:w="2512" w:type="dxa"/>
            <w:shd w:val="clear" w:color="auto" w:fill="auto"/>
          </w:tcPr>
          <w:p w:rsidR="00701843" w:rsidRPr="00701843" w:rsidRDefault="00701843" w:rsidP="00940666">
            <w:pPr>
              <w:spacing w:after="0" w:line="252" w:lineRule="auto"/>
              <w:rPr>
                <w:rFonts w:ascii="Times New Roman" w:eastAsia="Times New Roman" w:hAnsi="Times New Roman"/>
                <w:b/>
                <w:bCs/>
                <w:iCs/>
                <w:sz w:val="24"/>
                <w:szCs w:val="24"/>
                <w:lang w:eastAsia="ru-RU"/>
              </w:rPr>
            </w:pPr>
            <w:r w:rsidRPr="00701843">
              <w:rPr>
                <w:rFonts w:ascii="Times New Roman" w:eastAsia="Times New Roman" w:hAnsi="Times New Roman"/>
                <w:b/>
                <w:bCs/>
                <w:iCs/>
                <w:sz w:val="24"/>
                <w:szCs w:val="24"/>
                <w:lang w:eastAsia="ru-RU"/>
              </w:rPr>
              <w:t>С какого года работает по сокращенному графику</w:t>
            </w:r>
          </w:p>
        </w:tc>
        <w:tc>
          <w:tcPr>
            <w:tcW w:w="2086" w:type="dxa"/>
            <w:shd w:val="clear" w:color="auto" w:fill="auto"/>
          </w:tcPr>
          <w:p w:rsidR="00701843" w:rsidRPr="00701843" w:rsidRDefault="00701843" w:rsidP="00940666">
            <w:pPr>
              <w:spacing w:after="0" w:line="252" w:lineRule="auto"/>
              <w:rPr>
                <w:rFonts w:ascii="Times New Roman" w:eastAsia="Times New Roman" w:hAnsi="Times New Roman"/>
                <w:b/>
                <w:bCs/>
                <w:iCs/>
                <w:sz w:val="24"/>
                <w:szCs w:val="24"/>
                <w:lang w:eastAsia="ru-RU"/>
              </w:rPr>
            </w:pPr>
            <w:r w:rsidRPr="00701843">
              <w:rPr>
                <w:rFonts w:ascii="Times New Roman" w:eastAsia="Times New Roman" w:hAnsi="Times New Roman"/>
                <w:b/>
                <w:bCs/>
                <w:iCs/>
                <w:sz w:val="24"/>
                <w:szCs w:val="24"/>
                <w:lang w:eastAsia="ru-RU"/>
              </w:rPr>
              <w:t>Число пользователей в отчетном году</w:t>
            </w:r>
          </w:p>
        </w:tc>
        <w:tc>
          <w:tcPr>
            <w:tcW w:w="2190" w:type="dxa"/>
            <w:shd w:val="clear" w:color="auto" w:fill="auto"/>
          </w:tcPr>
          <w:p w:rsidR="00701843" w:rsidRPr="00701843" w:rsidRDefault="00701843" w:rsidP="00940666">
            <w:pPr>
              <w:spacing w:after="0" w:line="252" w:lineRule="auto"/>
              <w:rPr>
                <w:rFonts w:ascii="Times New Roman" w:eastAsia="Times New Roman" w:hAnsi="Times New Roman"/>
                <w:b/>
                <w:bCs/>
                <w:iCs/>
                <w:sz w:val="24"/>
                <w:szCs w:val="24"/>
                <w:lang w:eastAsia="ru-RU"/>
              </w:rPr>
            </w:pPr>
            <w:r w:rsidRPr="00701843">
              <w:rPr>
                <w:rFonts w:ascii="Times New Roman" w:eastAsia="Times New Roman" w:hAnsi="Times New Roman"/>
                <w:b/>
                <w:bCs/>
                <w:iCs/>
                <w:sz w:val="24"/>
                <w:szCs w:val="24"/>
                <w:lang w:eastAsia="ru-RU"/>
              </w:rPr>
              <w:t>Число пользователей до сокращения графика</w:t>
            </w:r>
          </w:p>
        </w:tc>
      </w:tr>
      <w:tr w:rsidR="00153211" w:rsidRPr="00701843" w:rsidTr="00153211">
        <w:trPr>
          <w:tblCellSpacing w:w="20" w:type="dxa"/>
          <w:jc w:val="center"/>
        </w:trPr>
        <w:tc>
          <w:tcPr>
            <w:tcW w:w="3175" w:type="dxa"/>
            <w:shd w:val="clear" w:color="auto" w:fill="auto"/>
          </w:tcPr>
          <w:p w:rsidR="00153211" w:rsidRPr="00153211" w:rsidRDefault="00153211" w:rsidP="00940666">
            <w:pPr>
              <w:spacing w:after="0" w:line="240" w:lineRule="auto"/>
              <w:jc w:val="both"/>
              <w:rPr>
                <w:rFonts w:ascii="Times New Roman" w:hAnsi="Times New Roman"/>
                <w:sz w:val="24"/>
              </w:rPr>
            </w:pPr>
            <w:r w:rsidRPr="00153211">
              <w:rPr>
                <w:rFonts w:ascii="Times New Roman" w:hAnsi="Times New Roman"/>
                <w:sz w:val="24"/>
              </w:rPr>
              <w:t>Алексеевская сельская библиотека (МКУ КДЦ «Лира»)</w:t>
            </w:r>
          </w:p>
        </w:tc>
        <w:tc>
          <w:tcPr>
            <w:tcW w:w="2692" w:type="dxa"/>
            <w:shd w:val="clear" w:color="auto" w:fill="auto"/>
          </w:tcPr>
          <w:p w:rsidR="00153211" w:rsidRPr="00153211" w:rsidRDefault="00153211" w:rsidP="00940666">
            <w:pPr>
              <w:spacing w:after="0" w:line="240" w:lineRule="auto"/>
              <w:jc w:val="both"/>
              <w:rPr>
                <w:rFonts w:ascii="Times New Roman" w:hAnsi="Times New Roman"/>
                <w:sz w:val="24"/>
              </w:rPr>
            </w:pPr>
            <w:r w:rsidRPr="00153211">
              <w:rPr>
                <w:rFonts w:ascii="Times New Roman" w:hAnsi="Times New Roman"/>
                <w:sz w:val="24"/>
              </w:rPr>
              <w:t xml:space="preserve">Понедельник-пятница </w:t>
            </w:r>
          </w:p>
          <w:p w:rsidR="00153211" w:rsidRPr="00153211" w:rsidRDefault="00153211" w:rsidP="00940666">
            <w:pPr>
              <w:spacing w:after="0" w:line="240" w:lineRule="auto"/>
              <w:jc w:val="both"/>
              <w:rPr>
                <w:rFonts w:ascii="Times New Roman" w:hAnsi="Times New Roman"/>
                <w:sz w:val="24"/>
              </w:rPr>
            </w:pPr>
            <w:r w:rsidRPr="00153211">
              <w:rPr>
                <w:rFonts w:ascii="Times New Roman" w:hAnsi="Times New Roman"/>
                <w:sz w:val="24"/>
              </w:rPr>
              <w:t xml:space="preserve">11-00 – 17-00, </w:t>
            </w:r>
          </w:p>
          <w:p w:rsidR="00153211" w:rsidRPr="00153211" w:rsidRDefault="00153211" w:rsidP="00940666">
            <w:pPr>
              <w:spacing w:after="0" w:line="240" w:lineRule="auto"/>
              <w:jc w:val="both"/>
              <w:rPr>
                <w:rFonts w:ascii="Times New Roman" w:hAnsi="Times New Roman"/>
                <w:sz w:val="24"/>
              </w:rPr>
            </w:pPr>
            <w:r w:rsidRPr="00153211">
              <w:rPr>
                <w:rFonts w:ascii="Times New Roman" w:hAnsi="Times New Roman"/>
                <w:sz w:val="24"/>
              </w:rPr>
              <w:t>Выходной: суббота-воскресенье</w:t>
            </w:r>
          </w:p>
        </w:tc>
        <w:tc>
          <w:tcPr>
            <w:tcW w:w="2228" w:type="dxa"/>
            <w:shd w:val="clear" w:color="auto" w:fill="auto"/>
          </w:tcPr>
          <w:p w:rsidR="00153211" w:rsidRPr="00153211" w:rsidRDefault="00153211" w:rsidP="00940666">
            <w:pPr>
              <w:spacing w:after="0" w:line="240" w:lineRule="auto"/>
              <w:jc w:val="both"/>
              <w:rPr>
                <w:rFonts w:ascii="Times New Roman" w:hAnsi="Times New Roman"/>
                <w:sz w:val="24"/>
              </w:rPr>
            </w:pPr>
            <w:r w:rsidRPr="00153211">
              <w:rPr>
                <w:rFonts w:ascii="Times New Roman" w:hAnsi="Times New Roman"/>
                <w:sz w:val="24"/>
              </w:rPr>
              <w:t>0, 75</w:t>
            </w:r>
          </w:p>
        </w:tc>
        <w:tc>
          <w:tcPr>
            <w:tcW w:w="2512" w:type="dxa"/>
            <w:shd w:val="clear" w:color="auto" w:fill="auto"/>
          </w:tcPr>
          <w:p w:rsidR="00153211" w:rsidRPr="00153211" w:rsidRDefault="00153211" w:rsidP="00940666">
            <w:pPr>
              <w:spacing w:after="0" w:line="240" w:lineRule="auto"/>
              <w:jc w:val="both"/>
              <w:rPr>
                <w:rFonts w:ascii="Times New Roman" w:hAnsi="Times New Roman"/>
                <w:sz w:val="24"/>
              </w:rPr>
            </w:pPr>
            <w:r w:rsidRPr="00153211">
              <w:rPr>
                <w:rFonts w:ascii="Times New Roman" w:hAnsi="Times New Roman"/>
                <w:sz w:val="24"/>
              </w:rPr>
              <w:t>2014г.</w:t>
            </w:r>
          </w:p>
        </w:tc>
        <w:tc>
          <w:tcPr>
            <w:tcW w:w="2086" w:type="dxa"/>
            <w:shd w:val="clear" w:color="auto" w:fill="auto"/>
          </w:tcPr>
          <w:p w:rsidR="00153211" w:rsidRPr="00153211" w:rsidRDefault="00153211" w:rsidP="00940666">
            <w:pPr>
              <w:spacing w:after="0" w:line="240" w:lineRule="auto"/>
              <w:jc w:val="both"/>
              <w:rPr>
                <w:rFonts w:ascii="Times New Roman" w:hAnsi="Times New Roman"/>
                <w:sz w:val="24"/>
              </w:rPr>
            </w:pPr>
            <w:r w:rsidRPr="00153211">
              <w:rPr>
                <w:rFonts w:ascii="Times New Roman" w:hAnsi="Times New Roman"/>
                <w:sz w:val="24"/>
              </w:rPr>
              <w:t>475</w:t>
            </w:r>
          </w:p>
        </w:tc>
        <w:tc>
          <w:tcPr>
            <w:tcW w:w="2190" w:type="dxa"/>
            <w:shd w:val="clear" w:color="auto" w:fill="auto"/>
          </w:tcPr>
          <w:p w:rsidR="00153211" w:rsidRPr="00153211" w:rsidRDefault="00153211" w:rsidP="00940666">
            <w:pPr>
              <w:spacing w:after="0" w:line="240" w:lineRule="auto"/>
              <w:jc w:val="both"/>
              <w:rPr>
                <w:rFonts w:ascii="Times New Roman" w:hAnsi="Times New Roman"/>
                <w:sz w:val="24"/>
              </w:rPr>
            </w:pPr>
            <w:r w:rsidRPr="00153211">
              <w:rPr>
                <w:rFonts w:ascii="Times New Roman" w:hAnsi="Times New Roman"/>
                <w:sz w:val="24"/>
              </w:rPr>
              <w:t>507</w:t>
            </w:r>
          </w:p>
        </w:tc>
      </w:tr>
      <w:tr w:rsidR="00153211" w:rsidRPr="00701843" w:rsidTr="00153211">
        <w:trPr>
          <w:tblCellSpacing w:w="20" w:type="dxa"/>
          <w:jc w:val="center"/>
        </w:trPr>
        <w:tc>
          <w:tcPr>
            <w:tcW w:w="3175" w:type="dxa"/>
            <w:shd w:val="clear" w:color="auto" w:fill="auto"/>
          </w:tcPr>
          <w:p w:rsidR="00153211" w:rsidRPr="00153211" w:rsidRDefault="00153211" w:rsidP="00940666">
            <w:pPr>
              <w:spacing w:after="0" w:line="240" w:lineRule="auto"/>
              <w:jc w:val="both"/>
              <w:rPr>
                <w:rFonts w:ascii="Times New Roman" w:hAnsi="Times New Roman"/>
                <w:sz w:val="24"/>
              </w:rPr>
            </w:pPr>
            <w:r w:rsidRPr="00153211">
              <w:rPr>
                <w:rFonts w:ascii="Times New Roman" w:hAnsi="Times New Roman"/>
                <w:sz w:val="24"/>
              </w:rPr>
              <w:t>Макаровская сельская библиотека (МКУ СКДЦ «Искра»)</w:t>
            </w:r>
          </w:p>
        </w:tc>
        <w:tc>
          <w:tcPr>
            <w:tcW w:w="2692" w:type="dxa"/>
            <w:shd w:val="clear" w:color="auto" w:fill="auto"/>
          </w:tcPr>
          <w:p w:rsidR="00153211" w:rsidRPr="00153211" w:rsidRDefault="00153211" w:rsidP="00940666">
            <w:pPr>
              <w:spacing w:after="0" w:line="240" w:lineRule="auto"/>
              <w:jc w:val="both"/>
              <w:rPr>
                <w:rFonts w:ascii="Times New Roman" w:hAnsi="Times New Roman"/>
                <w:sz w:val="24"/>
              </w:rPr>
            </w:pPr>
            <w:r w:rsidRPr="00153211">
              <w:rPr>
                <w:rFonts w:ascii="Times New Roman" w:hAnsi="Times New Roman"/>
                <w:sz w:val="24"/>
              </w:rPr>
              <w:t xml:space="preserve">Понедельник-пятница 9-00 – 12-00, </w:t>
            </w:r>
          </w:p>
          <w:p w:rsidR="00153211" w:rsidRPr="00153211" w:rsidRDefault="00153211" w:rsidP="00940666">
            <w:pPr>
              <w:spacing w:after="0" w:line="240" w:lineRule="auto"/>
              <w:jc w:val="both"/>
              <w:rPr>
                <w:rFonts w:ascii="Times New Roman" w:hAnsi="Times New Roman"/>
                <w:sz w:val="24"/>
              </w:rPr>
            </w:pPr>
            <w:r w:rsidRPr="00153211">
              <w:rPr>
                <w:rFonts w:ascii="Times New Roman" w:hAnsi="Times New Roman"/>
                <w:sz w:val="24"/>
              </w:rPr>
              <w:t>13-00 – 15-40</w:t>
            </w:r>
          </w:p>
          <w:p w:rsidR="00153211" w:rsidRPr="00153211" w:rsidRDefault="00153211" w:rsidP="00940666">
            <w:pPr>
              <w:spacing w:after="0" w:line="240" w:lineRule="auto"/>
              <w:jc w:val="both"/>
              <w:rPr>
                <w:rFonts w:ascii="Times New Roman" w:hAnsi="Times New Roman"/>
                <w:sz w:val="24"/>
              </w:rPr>
            </w:pPr>
            <w:r w:rsidRPr="00153211">
              <w:rPr>
                <w:rFonts w:ascii="Times New Roman" w:hAnsi="Times New Roman"/>
                <w:sz w:val="24"/>
              </w:rPr>
              <w:t>Выходной: суббота-воскресенье</w:t>
            </w:r>
          </w:p>
        </w:tc>
        <w:tc>
          <w:tcPr>
            <w:tcW w:w="2228" w:type="dxa"/>
            <w:shd w:val="clear" w:color="auto" w:fill="auto"/>
          </w:tcPr>
          <w:p w:rsidR="00153211" w:rsidRPr="00153211" w:rsidRDefault="00153211" w:rsidP="00940666">
            <w:pPr>
              <w:spacing w:after="0" w:line="240" w:lineRule="auto"/>
              <w:jc w:val="both"/>
              <w:rPr>
                <w:rFonts w:ascii="Times New Roman" w:hAnsi="Times New Roman"/>
                <w:sz w:val="24"/>
              </w:rPr>
            </w:pPr>
            <w:r w:rsidRPr="00153211">
              <w:rPr>
                <w:rFonts w:ascii="Times New Roman" w:hAnsi="Times New Roman"/>
                <w:sz w:val="24"/>
              </w:rPr>
              <w:t>0, 75</w:t>
            </w:r>
          </w:p>
        </w:tc>
        <w:tc>
          <w:tcPr>
            <w:tcW w:w="2512" w:type="dxa"/>
            <w:shd w:val="clear" w:color="auto" w:fill="auto"/>
          </w:tcPr>
          <w:p w:rsidR="00153211" w:rsidRPr="00153211" w:rsidRDefault="00153211" w:rsidP="00940666">
            <w:pPr>
              <w:spacing w:after="0" w:line="240" w:lineRule="auto"/>
              <w:jc w:val="both"/>
              <w:rPr>
                <w:rFonts w:ascii="Times New Roman" w:hAnsi="Times New Roman"/>
                <w:sz w:val="24"/>
              </w:rPr>
            </w:pPr>
            <w:r w:rsidRPr="00153211">
              <w:rPr>
                <w:rFonts w:ascii="Times New Roman" w:hAnsi="Times New Roman"/>
                <w:sz w:val="24"/>
              </w:rPr>
              <w:t>2016г.</w:t>
            </w:r>
          </w:p>
        </w:tc>
        <w:tc>
          <w:tcPr>
            <w:tcW w:w="2086" w:type="dxa"/>
            <w:shd w:val="clear" w:color="auto" w:fill="auto"/>
          </w:tcPr>
          <w:p w:rsidR="00153211" w:rsidRPr="00153211" w:rsidRDefault="00153211" w:rsidP="00940666">
            <w:pPr>
              <w:spacing w:after="0" w:line="240" w:lineRule="auto"/>
              <w:jc w:val="both"/>
              <w:rPr>
                <w:rFonts w:ascii="Times New Roman" w:hAnsi="Times New Roman"/>
                <w:sz w:val="24"/>
              </w:rPr>
            </w:pPr>
            <w:r w:rsidRPr="00153211">
              <w:rPr>
                <w:rFonts w:ascii="Times New Roman" w:hAnsi="Times New Roman"/>
                <w:sz w:val="24"/>
              </w:rPr>
              <w:t>480</w:t>
            </w:r>
          </w:p>
        </w:tc>
        <w:tc>
          <w:tcPr>
            <w:tcW w:w="2190" w:type="dxa"/>
            <w:shd w:val="clear" w:color="auto" w:fill="auto"/>
          </w:tcPr>
          <w:p w:rsidR="00153211" w:rsidRPr="00153211" w:rsidRDefault="00153211" w:rsidP="00940666">
            <w:pPr>
              <w:spacing w:after="0" w:line="240" w:lineRule="auto"/>
              <w:jc w:val="both"/>
              <w:rPr>
                <w:rFonts w:ascii="Times New Roman" w:hAnsi="Times New Roman"/>
                <w:sz w:val="24"/>
              </w:rPr>
            </w:pPr>
            <w:r w:rsidRPr="00153211">
              <w:rPr>
                <w:rFonts w:ascii="Times New Roman" w:hAnsi="Times New Roman"/>
                <w:sz w:val="24"/>
              </w:rPr>
              <w:t>583</w:t>
            </w:r>
          </w:p>
        </w:tc>
      </w:tr>
      <w:tr w:rsidR="00153211" w:rsidRPr="00701843" w:rsidTr="00153211">
        <w:trPr>
          <w:tblCellSpacing w:w="20" w:type="dxa"/>
          <w:jc w:val="center"/>
        </w:trPr>
        <w:tc>
          <w:tcPr>
            <w:tcW w:w="3175" w:type="dxa"/>
            <w:shd w:val="clear" w:color="auto" w:fill="auto"/>
          </w:tcPr>
          <w:p w:rsidR="00153211" w:rsidRPr="00701843" w:rsidRDefault="00153211" w:rsidP="00940666">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Пролетарская городская библиотека (МКУ «КДЦ «Современник»)</w:t>
            </w:r>
          </w:p>
        </w:tc>
        <w:tc>
          <w:tcPr>
            <w:tcW w:w="2692" w:type="dxa"/>
            <w:shd w:val="clear" w:color="auto" w:fill="auto"/>
          </w:tcPr>
          <w:p w:rsidR="00153211" w:rsidRPr="00153211" w:rsidRDefault="00153211" w:rsidP="00940666">
            <w:pPr>
              <w:spacing w:after="0" w:line="240" w:lineRule="auto"/>
              <w:jc w:val="both"/>
              <w:rPr>
                <w:rFonts w:ascii="Times New Roman" w:hAnsi="Times New Roman"/>
                <w:sz w:val="24"/>
              </w:rPr>
            </w:pPr>
            <w:r w:rsidRPr="00153211">
              <w:rPr>
                <w:rFonts w:ascii="Times New Roman" w:hAnsi="Times New Roman"/>
                <w:sz w:val="24"/>
              </w:rPr>
              <w:t xml:space="preserve">Понедельник-пятница </w:t>
            </w:r>
            <w:r>
              <w:rPr>
                <w:rFonts w:ascii="Times New Roman" w:hAnsi="Times New Roman"/>
                <w:sz w:val="24"/>
              </w:rPr>
              <w:t>10</w:t>
            </w:r>
            <w:r w:rsidRPr="00153211">
              <w:rPr>
                <w:rFonts w:ascii="Times New Roman" w:hAnsi="Times New Roman"/>
                <w:sz w:val="24"/>
              </w:rPr>
              <w:t>-</w:t>
            </w:r>
            <w:r>
              <w:rPr>
                <w:rFonts w:ascii="Times New Roman" w:hAnsi="Times New Roman"/>
                <w:sz w:val="24"/>
              </w:rPr>
              <w:t>4</w:t>
            </w:r>
            <w:r w:rsidRPr="00153211">
              <w:rPr>
                <w:rFonts w:ascii="Times New Roman" w:hAnsi="Times New Roman"/>
                <w:sz w:val="24"/>
              </w:rPr>
              <w:t>0 – 1</w:t>
            </w:r>
            <w:r>
              <w:rPr>
                <w:rFonts w:ascii="Times New Roman" w:hAnsi="Times New Roman"/>
                <w:sz w:val="24"/>
              </w:rPr>
              <w:t>3</w:t>
            </w:r>
            <w:r w:rsidRPr="00153211">
              <w:rPr>
                <w:rFonts w:ascii="Times New Roman" w:hAnsi="Times New Roman"/>
                <w:sz w:val="24"/>
              </w:rPr>
              <w:t xml:space="preserve">-00, </w:t>
            </w:r>
          </w:p>
          <w:p w:rsidR="00153211" w:rsidRPr="00153211" w:rsidRDefault="00153211" w:rsidP="00940666">
            <w:pPr>
              <w:spacing w:after="0" w:line="240" w:lineRule="auto"/>
              <w:jc w:val="both"/>
              <w:rPr>
                <w:rFonts w:ascii="Times New Roman" w:hAnsi="Times New Roman"/>
                <w:sz w:val="24"/>
              </w:rPr>
            </w:pPr>
            <w:r w:rsidRPr="00153211">
              <w:rPr>
                <w:rFonts w:ascii="Times New Roman" w:hAnsi="Times New Roman"/>
                <w:sz w:val="24"/>
              </w:rPr>
              <w:t>1</w:t>
            </w:r>
            <w:r>
              <w:rPr>
                <w:rFonts w:ascii="Times New Roman" w:hAnsi="Times New Roman"/>
                <w:sz w:val="24"/>
              </w:rPr>
              <w:t>4</w:t>
            </w:r>
            <w:r w:rsidRPr="00153211">
              <w:rPr>
                <w:rFonts w:ascii="Times New Roman" w:hAnsi="Times New Roman"/>
                <w:sz w:val="24"/>
              </w:rPr>
              <w:t>-00 – 1</w:t>
            </w:r>
            <w:r>
              <w:rPr>
                <w:rFonts w:ascii="Times New Roman" w:hAnsi="Times New Roman"/>
                <w:sz w:val="24"/>
              </w:rPr>
              <w:t>7</w:t>
            </w:r>
            <w:r w:rsidRPr="00153211">
              <w:rPr>
                <w:rFonts w:ascii="Times New Roman" w:hAnsi="Times New Roman"/>
                <w:sz w:val="24"/>
              </w:rPr>
              <w:t>-</w:t>
            </w:r>
            <w:r>
              <w:rPr>
                <w:rFonts w:ascii="Times New Roman" w:hAnsi="Times New Roman"/>
                <w:sz w:val="24"/>
              </w:rPr>
              <w:t>0</w:t>
            </w:r>
            <w:r w:rsidRPr="00153211">
              <w:rPr>
                <w:rFonts w:ascii="Times New Roman" w:hAnsi="Times New Roman"/>
                <w:sz w:val="24"/>
              </w:rPr>
              <w:t>0</w:t>
            </w:r>
          </w:p>
          <w:p w:rsidR="00153211" w:rsidRPr="00701843" w:rsidRDefault="00153211" w:rsidP="00940666">
            <w:pPr>
              <w:spacing w:after="0" w:line="252" w:lineRule="auto"/>
              <w:rPr>
                <w:rFonts w:ascii="Times New Roman" w:eastAsia="Times New Roman" w:hAnsi="Times New Roman"/>
                <w:bCs/>
                <w:iCs/>
                <w:sz w:val="24"/>
                <w:szCs w:val="24"/>
                <w:lang w:eastAsia="ru-RU"/>
              </w:rPr>
            </w:pPr>
            <w:r w:rsidRPr="00153211">
              <w:rPr>
                <w:rFonts w:ascii="Times New Roman" w:hAnsi="Times New Roman"/>
                <w:sz w:val="24"/>
              </w:rPr>
              <w:t>Выходной: суббота-воскресенье</w:t>
            </w:r>
          </w:p>
        </w:tc>
        <w:tc>
          <w:tcPr>
            <w:tcW w:w="2228" w:type="dxa"/>
            <w:shd w:val="clear" w:color="auto" w:fill="auto"/>
          </w:tcPr>
          <w:p w:rsidR="00153211" w:rsidRPr="00701843" w:rsidRDefault="00153211" w:rsidP="00940666">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0, 75</w:t>
            </w:r>
          </w:p>
        </w:tc>
        <w:tc>
          <w:tcPr>
            <w:tcW w:w="2512" w:type="dxa"/>
            <w:shd w:val="clear" w:color="auto" w:fill="auto"/>
          </w:tcPr>
          <w:p w:rsidR="00153211" w:rsidRPr="00701843" w:rsidRDefault="00153211" w:rsidP="00940666">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2017г.</w:t>
            </w:r>
          </w:p>
        </w:tc>
        <w:tc>
          <w:tcPr>
            <w:tcW w:w="2086" w:type="dxa"/>
            <w:shd w:val="clear" w:color="auto" w:fill="auto"/>
          </w:tcPr>
          <w:p w:rsidR="00153211" w:rsidRPr="00701843" w:rsidRDefault="00153211" w:rsidP="00940666">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393</w:t>
            </w:r>
          </w:p>
        </w:tc>
        <w:tc>
          <w:tcPr>
            <w:tcW w:w="2190" w:type="dxa"/>
            <w:shd w:val="clear" w:color="auto" w:fill="auto"/>
          </w:tcPr>
          <w:p w:rsidR="00153211" w:rsidRPr="00701843" w:rsidRDefault="00066516" w:rsidP="00940666">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380</w:t>
            </w:r>
          </w:p>
        </w:tc>
      </w:tr>
    </w:tbl>
    <w:p w:rsidR="00701843" w:rsidRPr="00701843" w:rsidRDefault="00701843" w:rsidP="00701843">
      <w:pPr>
        <w:spacing w:after="0" w:line="252" w:lineRule="auto"/>
        <w:ind w:left="709"/>
        <w:jc w:val="both"/>
        <w:rPr>
          <w:rFonts w:ascii="Times New Roman" w:eastAsia="Times New Roman" w:hAnsi="Times New Roman"/>
          <w:bCs/>
          <w:iCs/>
          <w:sz w:val="24"/>
          <w:szCs w:val="24"/>
          <w:lang w:eastAsia="ru-RU"/>
        </w:rPr>
      </w:pPr>
      <w:r w:rsidRPr="00701843">
        <w:rPr>
          <w:rFonts w:ascii="Times New Roman" w:eastAsia="Times New Roman" w:hAnsi="Times New Roman"/>
          <w:b/>
          <w:bCs/>
          <w:iCs/>
          <w:sz w:val="24"/>
          <w:szCs w:val="24"/>
          <w:lang w:eastAsia="ru-RU"/>
        </w:rPr>
        <w:lastRenderedPageBreak/>
        <w:t>2.7. Краткие выводы по разделу.</w:t>
      </w:r>
      <w:r w:rsidRPr="00701843">
        <w:rPr>
          <w:rFonts w:ascii="Times New Roman" w:eastAsia="Times New Roman" w:hAnsi="Times New Roman"/>
          <w:bCs/>
          <w:iCs/>
          <w:sz w:val="24"/>
          <w:szCs w:val="24"/>
          <w:lang w:eastAsia="ru-RU"/>
        </w:rPr>
        <w:t xml:space="preserve"> Основные направления трансформации сети и меры, принимаемые для преодоления нарушений функционирования библиотечных процессов, если таковые были выявлены.</w:t>
      </w:r>
    </w:p>
    <w:p w:rsidR="00701843" w:rsidRPr="00701843" w:rsidRDefault="00701843" w:rsidP="00701843">
      <w:pPr>
        <w:spacing w:before="240" w:after="0"/>
        <w:ind w:left="709"/>
        <w:jc w:val="center"/>
        <w:rPr>
          <w:rFonts w:ascii="Times New Roman" w:eastAsia="Times New Roman" w:hAnsi="Times New Roman"/>
          <w:b/>
          <w:bCs/>
          <w:iCs/>
          <w:sz w:val="24"/>
          <w:szCs w:val="24"/>
          <w:lang w:eastAsia="ru-RU"/>
        </w:rPr>
      </w:pPr>
      <w:r w:rsidRPr="00701843">
        <w:rPr>
          <w:rFonts w:ascii="Times New Roman" w:eastAsia="Times New Roman" w:hAnsi="Times New Roman"/>
          <w:b/>
          <w:bCs/>
          <w:iCs/>
          <w:sz w:val="24"/>
          <w:szCs w:val="24"/>
          <w:lang w:eastAsia="ru-RU"/>
        </w:rPr>
        <w:t>3. ОСНОВНЫЕ СТАТИСТИЧЕСКИЕ ПОКАЗАТЕЛИ</w:t>
      </w:r>
    </w:p>
    <w:p w:rsidR="00701843" w:rsidRPr="00701843" w:rsidRDefault="00701843" w:rsidP="00701843">
      <w:pPr>
        <w:spacing w:after="0"/>
        <w:ind w:left="709"/>
        <w:rPr>
          <w:rFonts w:ascii="Times New Roman" w:eastAsia="Times New Roman" w:hAnsi="Times New Roman"/>
          <w:bCs/>
          <w:iCs/>
          <w:sz w:val="24"/>
          <w:szCs w:val="24"/>
          <w:lang w:eastAsia="ru-RU"/>
        </w:rPr>
      </w:pPr>
      <w:r w:rsidRPr="00701843">
        <w:rPr>
          <w:rFonts w:ascii="Times New Roman" w:eastAsia="Times New Roman" w:hAnsi="Times New Roman"/>
          <w:b/>
          <w:bCs/>
          <w:iCs/>
          <w:sz w:val="24"/>
          <w:szCs w:val="24"/>
          <w:lang w:eastAsia="ru-RU"/>
        </w:rPr>
        <w:t>3.1.</w:t>
      </w:r>
      <w:r w:rsidRPr="00701843">
        <w:rPr>
          <w:rFonts w:ascii="Times New Roman" w:eastAsia="Times New Roman" w:hAnsi="Times New Roman"/>
          <w:bCs/>
          <w:iCs/>
          <w:sz w:val="24"/>
          <w:szCs w:val="24"/>
          <w:lang w:eastAsia="ru-RU"/>
        </w:rPr>
        <w:t xml:space="preserve"> На основании годовой статистической отчетности дайте </w:t>
      </w:r>
      <w:r w:rsidRPr="00701843">
        <w:rPr>
          <w:rFonts w:ascii="Times New Roman" w:eastAsia="Times New Roman" w:hAnsi="Times New Roman"/>
          <w:b/>
          <w:bCs/>
          <w:iCs/>
          <w:sz w:val="24"/>
          <w:szCs w:val="24"/>
          <w:lang w:eastAsia="ru-RU"/>
        </w:rPr>
        <w:t>анализ основных показателей.</w:t>
      </w:r>
      <w:r w:rsidRPr="00701843">
        <w:rPr>
          <w:rFonts w:ascii="Times New Roman" w:eastAsia="Times New Roman" w:hAnsi="Times New Roman"/>
          <w:bCs/>
          <w:iCs/>
          <w:sz w:val="24"/>
          <w:szCs w:val="24"/>
          <w:lang w:eastAsia="ru-RU"/>
        </w:rPr>
        <w:t xml:space="preserve"> Объясните причины увеличения/уменьшения показателей. При снижении основных показателей укажите пути решения сложившейся ситуации.</w:t>
      </w:r>
    </w:p>
    <w:p w:rsidR="00701843" w:rsidRPr="00701843" w:rsidRDefault="00701843" w:rsidP="00701843">
      <w:pPr>
        <w:spacing w:after="0" w:line="252" w:lineRule="auto"/>
        <w:ind w:left="709"/>
        <w:jc w:val="right"/>
        <w:rPr>
          <w:rFonts w:ascii="Times New Roman" w:eastAsia="Times New Roman" w:hAnsi="Times New Roman"/>
          <w:bCs/>
          <w:i/>
          <w:iCs/>
          <w:sz w:val="24"/>
          <w:szCs w:val="24"/>
          <w:lang w:eastAsia="ru-RU"/>
        </w:rPr>
      </w:pPr>
      <w:r w:rsidRPr="00701843">
        <w:rPr>
          <w:rFonts w:ascii="Times New Roman" w:eastAsia="Times New Roman" w:hAnsi="Times New Roman"/>
          <w:bCs/>
          <w:i/>
          <w:iCs/>
          <w:sz w:val="24"/>
          <w:szCs w:val="24"/>
          <w:lang w:eastAsia="ru-RU"/>
        </w:rPr>
        <w:t xml:space="preserve">Таблица 1. Число посещений пользователями </w:t>
      </w:r>
      <w:r w:rsidRPr="00701843">
        <w:rPr>
          <w:rFonts w:ascii="Times New Roman" w:eastAsia="Times New Roman" w:hAnsi="Times New Roman"/>
          <w:b/>
          <w:bCs/>
          <w:i/>
          <w:iCs/>
          <w:sz w:val="24"/>
          <w:szCs w:val="24"/>
          <w:lang w:eastAsia="ru-RU"/>
        </w:rPr>
        <w:t>до 14 лет</w:t>
      </w:r>
      <w:r w:rsidRPr="00701843">
        <w:rPr>
          <w:rFonts w:ascii="Times New Roman" w:eastAsia="Times New Roman" w:hAnsi="Times New Roman"/>
          <w:bCs/>
          <w:i/>
          <w:iCs/>
          <w:sz w:val="24"/>
          <w:szCs w:val="24"/>
          <w:lang w:eastAsia="ru-RU"/>
        </w:rPr>
        <w:t xml:space="preserve"> включительно </w:t>
      </w:r>
    </w:p>
    <w:p w:rsidR="00701843" w:rsidRPr="00701843" w:rsidRDefault="00701843" w:rsidP="00701843">
      <w:pPr>
        <w:spacing w:after="0" w:line="252" w:lineRule="auto"/>
        <w:ind w:left="709"/>
        <w:jc w:val="right"/>
        <w:rPr>
          <w:rFonts w:ascii="Times New Roman" w:eastAsia="Times New Roman" w:hAnsi="Times New Roman"/>
          <w:bCs/>
          <w:i/>
          <w:iCs/>
          <w:sz w:val="24"/>
          <w:szCs w:val="24"/>
          <w:lang w:eastAsia="ru-RU"/>
        </w:rPr>
      </w:pPr>
      <w:r w:rsidRPr="00701843">
        <w:rPr>
          <w:rFonts w:ascii="Times New Roman" w:eastAsia="Times New Roman" w:hAnsi="Times New Roman"/>
          <w:b/>
          <w:bCs/>
          <w:i/>
          <w:iCs/>
          <w:sz w:val="24"/>
          <w:szCs w:val="24"/>
          <w:lang w:eastAsia="ru-RU"/>
        </w:rPr>
        <w:t>во всех муниципальных библиотеках</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762"/>
        <w:gridCol w:w="2308"/>
        <w:gridCol w:w="2024"/>
        <w:gridCol w:w="2045"/>
      </w:tblGrid>
      <w:tr w:rsidR="00701843" w:rsidRPr="00701843" w:rsidTr="00066516">
        <w:trPr>
          <w:tblCellSpacing w:w="20" w:type="dxa"/>
          <w:jc w:val="center"/>
        </w:trPr>
        <w:tc>
          <w:tcPr>
            <w:tcW w:w="3702" w:type="dxa"/>
            <w:shd w:val="clear" w:color="auto" w:fill="auto"/>
          </w:tcPr>
          <w:p w:rsidR="00701843" w:rsidRPr="00701843" w:rsidRDefault="00701843" w:rsidP="00701843">
            <w:pPr>
              <w:spacing w:after="0" w:line="252" w:lineRule="auto"/>
              <w:jc w:val="center"/>
              <w:rPr>
                <w:rFonts w:ascii="Times New Roman" w:eastAsia="Times New Roman" w:hAnsi="Times New Roman"/>
                <w:b/>
                <w:bCs/>
                <w:iCs/>
                <w:sz w:val="24"/>
                <w:szCs w:val="24"/>
                <w:lang w:eastAsia="ru-RU"/>
              </w:rPr>
            </w:pPr>
            <w:r w:rsidRPr="00701843">
              <w:rPr>
                <w:rFonts w:ascii="Times New Roman" w:eastAsia="Times New Roman" w:hAnsi="Times New Roman"/>
                <w:b/>
                <w:bCs/>
                <w:iCs/>
                <w:sz w:val="24"/>
                <w:szCs w:val="24"/>
                <w:lang w:eastAsia="ru-RU"/>
              </w:rPr>
              <w:t>Показатель</w:t>
            </w:r>
          </w:p>
        </w:tc>
        <w:tc>
          <w:tcPr>
            <w:tcW w:w="2268" w:type="dxa"/>
            <w:shd w:val="clear" w:color="auto" w:fill="auto"/>
          </w:tcPr>
          <w:p w:rsidR="00701843" w:rsidRPr="00701843" w:rsidRDefault="00701843" w:rsidP="00701843">
            <w:pPr>
              <w:spacing w:after="0" w:line="252" w:lineRule="auto"/>
              <w:jc w:val="center"/>
              <w:rPr>
                <w:rFonts w:ascii="Times New Roman" w:eastAsia="Times New Roman" w:hAnsi="Times New Roman"/>
                <w:b/>
                <w:bCs/>
                <w:iCs/>
                <w:sz w:val="24"/>
                <w:szCs w:val="24"/>
                <w:lang w:eastAsia="ru-RU"/>
              </w:rPr>
            </w:pPr>
            <w:r w:rsidRPr="00701843">
              <w:rPr>
                <w:rFonts w:ascii="Times New Roman" w:eastAsia="Times New Roman" w:hAnsi="Times New Roman"/>
                <w:b/>
                <w:bCs/>
                <w:iCs/>
                <w:sz w:val="24"/>
                <w:szCs w:val="24"/>
                <w:lang w:eastAsia="ru-RU"/>
              </w:rPr>
              <w:t>2015</w:t>
            </w:r>
          </w:p>
        </w:tc>
        <w:tc>
          <w:tcPr>
            <w:tcW w:w="1984" w:type="dxa"/>
            <w:shd w:val="clear" w:color="auto" w:fill="auto"/>
          </w:tcPr>
          <w:p w:rsidR="00701843" w:rsidRPr="00701843" w:rsidRDefault="00701843" w:rsidP="00701843">
            <w:pPr>
              <w:spacing w:after="0" w:line="252" w:lineRule="auto"/>
              <w:jc w:val="center"/>
              <w:rPr>
                <w:rFonts w:ascii="Times New Roman" w:eastAsia="Times New Roman" w:hAnsi="Times New Roman"/>
                <w:b/>
                <w:bCs/>
                <w:iCs/>
                <w:sz w:val="24"/>
                <w:szCs w:val="24"/>
                <w:lang w:eastAsia="ru-RU"/>
              </w:rPr>
            </w:pPr>
            <w:r w:rsidRPr="00701843">
              <w:rPr>
                <w:rFonts w:ascii="Times New Roman" w:eastAsia="Times New Roman" w:hAnsi="Times New Roman"/>
                <w:b/>
                <w:bCs/>
                <w:iCs/>
                <w:sz w:val="24"/>
                <w:szCs w:val="24"/>
                <w:lang w:eastAsia="ru-RU"/>
              </w:rPr>
              <w:t>2016</w:t>
            </w:r>
          </w:p>
        </w:tc>
        <w:tc>
          <w:tcPr>
            <w:tcW w:w="1985" w:type="dxa"/>
            <w:shd w:val="clear" w:color="auto" w:fill="auto"/>
          </w:tcPr>
          <w:p w:rsidR="00701843" w:rsidRPr="00701843" w:rsidRDefault="00701843" w:rsidP="00701843">
            <w:pPr>
              <w:spacing w:after="0" w:line="252" w:lineRule="auto"/>
              <w:jc w:val="center"/>
              <w:rPr>
                <w:rFonts w:ascii="Times New Roman" w:eastAsia="Times New Roman" w:hAnsi="Times New Roman"/>
                <w:b/>
                <w:bCs/>
                <w:iCs/>
                <w:sz w:val="24"/>
                <w:szCs w:val="24"/>
                <w:lang w:eastAsia="ru-RU"/>
              </w:rPr>
            </w:pPr>
            <w:r w:rsidRPr="00701843">
              <w:rPr>
                <w:rFonts w:ascii="Times New Roman" w:eastAsia="Times New Roman" w:hAnsi="Times New Roman"/>
                <w:b/>
                <w:bCs/>
                <w:iCs/>
                <w:sz w:val="24"/>
                <w:szCs w:val="24"/>
                <w:lang w:eastAsia="ru-RU"/>
              </w:rPr>
              <w:t>2017</w:t>
            </w:r>
          </w:p>
        </w:tc>
      </w:tr>
      <w:tr w:rsidR="00066516" w:rsidRPr="00701843" w:rsidTr="00066516">
        <w:trPr>
          <w:tblCellSpacing w:w="20" w:type="dxa"/>
          <w:jc w:val="center"/>
        </w:trPr>
        <w:tc>
          <w:tcPr>
            <w:tcW w:w="3702" w:type="dxa"/>
            <w:shd w:val="clear" w:color="auto" w:fill="auto"/>
          </w:tcPr>
          <w:p w:rsidR="00066516" w:rsidRPr="00701843" w:rsidRDefault="00066516" w:rsidP="00066516">
            <w:pPr>
              <w:spacing w:after="0" w:line="252" w:lineRule="auto"/>
              <w:jc w:val="both"/>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Число посещений всего</w:t>
            </w:r>
          </w:p>
        </w:tc>
        <w:tc>
          <w:tcPr>
            <w:tcW w:w="2268" w:type="dxa"/>
            <w:shd w:val="clear" w:color="auto" w:fill="auto"/>
          </w:tcPr>
          <w:p w:rsidR="00066516" w:rsidRPr="00EC0860" w:rsidRDefault="00066516" w:rsidP="00066516">
            <w:pPr>
              <w:rPr>
                <w:rFonts w:ascii="Times New Roman" w:hAnsi="Times New Roman"/>
                <w:sz w:val="24"/>
                <w:szCs w:val="24"/>
              </w:rPr>
            </w:pPr>
            <w:r>
              <w:rPr>
                <w:rFonts w:ascii="Times New Roman" w:hAnsi="Times New Roman"/>
                <w:sz w:val="24"/>
                <w:szCs w:val="24"/>
              </w:rPr>
              <w:t xml:space="preserve">           </w:t>
            </w:r>
            <w:r w:rsidRPr="00EC0860">
              <w:rPr>
                <w:rFonts w:ascii="Times New Roman" w:hAnsi="Times New Roman"/>
                <w:sz w:val="24"/>
                <w:szCs w:val="24"/>
              </w:rPr>
              <w:t>42683</w:t>
            </w:r>
          </w:p>
        </w:tc>
        <w:tc>
          <w:tcPr>
            <w:tcW w:w="1984" w:type="dxa"/>
            <w:shd w:val="clear" w:color="auto" w:fill="auto"/>
          </w:tcPr>
          <w:p w:rsidR="00066516" w:rsidRPr="00571427" w:rsidRDefault="00066516" w:rsidP="00066516">
            <w:pPr>
              <w:pStyle w:val="af4"/>
              <w:ind w:left="0"/>
              <w:rPr>
                <w:sz w:val="24"/>
              </w:rPr>
            </w:pPr>
            <w:r>
              <w:rPr>
                <w:sz w:val="24"/>
              </w:rPr>
              <w:t xml:space="preserve">        43115</w:t>
            </w:r>
          </w:p>
        </w:tc>
        <w:tc>
          <w:tcPr>
            <w:tcW w:w="1985" w:type="dxa"/>
            <w:shd w:val="clear" w:color="auto" w:fill="auto"/>
          </w:tcPr>
          <w:p w:rsidR="00066516" w:rsidRPr="00B00741" w:rsidRDefault="00066516" w:rsidP="00066516">
            <w:pPr>
              <w:spacing w:after="0" w:line="252" w:lineRule="auto"/>
              <w:jc w:val="both"/>
              <w:rPr>
                <w:rFonts w:ascii="Times New Roman" w:eastAsia="Times New Roman" w:hAnsi="Times New Roman"/>
                <w:bCs/>
                <w:iCs/>
                <w:sz w:val="24"/>
                <w:szCs w:val="24"/>
                <w:lang w:eastAsia="ru-RU"/>
              </w:rPr>
            </w:pPr>
            <w:r w:rsidRPr="00B00741">
              <w:rPr>
                <w:rFonts w:ascii="Times New Roman" w:eastAsia="Times New Roman" w:hAnsi="Times New Roman"/>
                <w:bCs/>
                <w:iCs/>
                <w:sz w:val="24"/>
                <w:szCs w:val="24"/>
                <w:lang w:eastAsia="ru-RU"/>
              </w:rPr>
              <w:t>45100</w:t>
            </w:r>
          </w:p>
        </w:tc>
      </w:tr>
      <w:tr w:rsidR="00066516" w:rsidRPr="00701843" w:rsidTr="00066516">
        <w:trPr>
          <w:tblCellSpacing w:w="20" w:type="dxa"/>
          <w:jc w:val="center"/>
        </w:trPr>
        <w:tc>
          <w:tcPr>
            <w:tcW w:w="3702" w:type="dxa"/>
            <w:shd w:val="clear" w:color="auto" w:fill="auto"/>
          </w:tcPr>
          <w:p w:rsidR="00066516" w:rsidRPr="00701843" w:rsidRDefault="00066516" w:rsidP="00066516">
            <w:pPr>
              <w:spacing w:after="0" w:line="252" w:lineRule="auto"/>
              <w:jc w:val="both"/>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из них массовых мероприятий</w:t>
            </w:r>
          </w:p>
        </w:tc>
        <w:tc>
          <w:tcPr>
            <w:tcW w:w="2268" w:type="dxa"/>
            <w:shd w:val="clear" w:color="auto" w:fill="auto"/>
          </w:tcPr>
          <w:p w:rsidR="00066516" w:rsidRPr="00EC0860" w:rsidRDefault="00066516" w:rsidP="00066516">
            <w:pPr>
              <w:jc w:val="center"/>
              <w:rPr>
                <w:rFonts w:ascii="Times New Roman" w:hAnsi="Times New Roman"/>
                <w:sz w:val="24"/>
                <w:szCs w:val="24"/>
              </w:rPr>
            </w:pPr>
            <w:r w:rsidRPr="00EC0860">
              <w:rPr>
                <w:rFonts w:ascii="Times New Roman" w:hAnsi="Times New Roman"/>
                <w:sz w:val="24"/>
                <w:szCs w:val="24"/>
              </w:rPr>
              <w:t>10359</w:t>
            </w:r>
          </w:p>
        </w:tc>
        <w:tc>
          <w:tcPr>
            <w:tcW w:w="1984" w:type="dxa"/>
            <w:shd w:val="clear" w:color="auto" w:fill="auto"/>
          </w:tcPr>
          <w:p w:rsidR="00066516" w:rsidRPr="00EC0860" w:rsidRDefault="00066516" w:rsidP="00066516">
            <w:pPr>
              <w:jc w:val="center"/>
              <w:rPr>
                <w:rFonts w:ascii="Times New Roman" w:hAnsi="Times New Roman"/>
                <w:sz w:val="24"/>
                <w:szCs w:val="24"/>
              </w:rPr>
            </w:pPr>
            <w:r w:rsidRPr="00EC0860">
              <w:rPr>
                <w:rFonts w:ascii="Times New Roman" w:hAnsi="Times New Roman"/>
                <w:sz w:val="24"/>
                <w:szCs w:val="24"/>
              </w:rPr>
              <w:t>10400</w:t>
            </w:r>
          </w:p>
        </w:tc>
        <w:tc>
          <w:tcPr>
            <w:tcW w:w="1985" w:type="dxa"/>
            <w:shd w:val="clear" w:color="auto" w:fill="auto"/>
          </w:tcPr>
          <w:p w:rsidR="00066516" w:rsidRPr="00B00741" w:rsidRDefault="00066516" w:rsidP="00066516">
            <w:pPr>
              <w:spacing w:after="0" w:line="252" w:lineRule="auto"/>
              <w:jc w:val="both"/>
              <w:rPr>
                <w:rFonts w:ascii="Times New Roman" w:eastAsia="Times New Roman" w:hAnsi="Times New Roman"/>
                <w:bCs/>
                <w:iCs/>
                <w:sz w:val="24"/>
                <w:szCs w:val="24"/>
                <w:lang w:eastAsia="ru-RU"/>
              </w:rPr>
            </w:pPr>
            <w:r w:rsidRPr="00B00741">
              <w:rPr>
                <w:rFonts w:ascii="Times New Roman" w:eastAsia="Times New Roman" w:hAnsi="Times New Roman"/>
                <w:bCs/>
                <w:iCs/>
                <w:sz w:val="24"/>
                <w:szCs w:val="24"/>
                <w:lang w:eastAsia="ru-RU"/>
              </w:rPr>
              <w:t>10500</w:t>
            </w:r>
          </w:p>
        </w:tc>
      </w:tr>
    </w:tbl>
    <w:p w:rsidR="00701843" w:rsidRPr="00701843" w:rsidRDefault="00701843" w:rsidP="00701843">
      <w:pPr>
        <w:spacing w:after="0"/>
        <w:ind w:left="709"/>
        <w:rPr>
          <w:rFonts w:ascii="Times New Roman" w:eastAsia="Times New Roman" w:hAnsi="Times New Roman"/>
          <w:bCs/>
          <w:iCs/>
          <w:sz w:val="24"/>
          <w:szCs w:val="24"/>
          <w:lang w:eastAsia="ru-RU"/>
        </w:rPr>
      </w:pPr>
    </w:p>
    <w:p w:rsidR="00701843" w:rsidRPr="00701843" w:rsidRDefault="00701843" w:rsidP="00701843">
      <w:pPr>
        <w:spacing w:after="0"/>
        <w:ind w:left="1416"/>
        <w:rPr>
          <w:rFonts w:ascii="Times New Roman" w:eastAsia="Times New Roman" w:hAnsi="Times New Roman"/>
          <w:b/>
          <w:bCs/>
          <w:iCs/>
          <w:sz w:val="24"/>
          <w:szCs w:val="24"/>
          <w:lang w:eastAsia="ru-RU"/>
        </w:rPr>
      </w:pPr>
      <w:r w:rsidRPr="00701843">
        <w:rPr>
          <w:rFonts w:ascii="Times New Roman" w:eastAsia="Times New Roman" w:hAnsi="Times New Roman"/>
          <w:b/>
          <w:bCs/>
          <w:iCs/>
          <w:sz w:val="24"/>
          <w:szCs w:val="24"/>
          <w:lang w:eastAsia="ru-RU"/>
        </w:rPr>
        <w:t>3.1.1. Выполнение показателей, включенных в муниципальные «дорожные карты»</w:t>
      </w:r>
    </w:p>
    <w:p w:rsidR="00701843" w:rsidRPr="00701843" w:rsidRDefault="00701843" w:rsidP="00701843">
      <w:pPr>
        <w:spacing w:after="0"/>
        <w:ind w:left="1416"/>
        <w:jc w:val="right"/>
        <w:rPr>
          <w:rFonts w:ascii="Times New Roman" w:eastAsia="Times New Roman" w:hAnsi="Times New Roman"/>
          <w:bCs/>
          <w:i/>
          <w:iCs/>
          <w:sz w:val="24"/>
          <w:szCs w:val="24"/>
          <w:lang w:eastAsia="ru-RU"/>
        </w:rPr>
      </w:pPr>
      <w:r w:rsidRPr="00701843">
        <w:rPr>
          <w:rFonts w:ascii="Times New Roman" w:eastAsia="Times New Roman" w:hAnsi="Times New Roman"/>
          <w:bCs/>
          <w:i/>
          <w:iCs/>
          <w:sz w:val="24"/>
          <w:szCs w:val="24"/>
          <w:lang w:eastAsia="ru-RU"/>
        </w:rPr>
        <w:t>Таблица 2. Выполнение «дорожной карты»</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825"/>
        <w:gridCol w:w="2257"/>
        <w:gridCol w:w="2268"/>
      </w:tblGrid>
      <w:tr w:rsidR="00701843" w:rsidRPr="00701843" w:rsidTr="00A86CD7">
        <w:trPr>
          <w:tblCellSpacing w:w="20" w:type="dxa"/>
          <w:jc w:val="center"/>
        </w:trPr>
        <w:tc>
          <w:tcPr>
            <w:tcW w:w="4765" w:type="dxa"/>
            <w:vMerge w:val="restart"/>
            <w:shd w:val="clear" w:color="auto" w:fill="auto"/>
            <w:vAlign w:val="center"/>
          </w:tcPr>
          <w:p w:rsidR="00701843" w:rsidRPr="00701843" w:rsidRDefault="00701843" w:rsidP="003C7111">
            <w:pPr>
              <w:spacing w:after="0" w:line="240" w:lineRule="auto"/>
              <w:jc w:val="center"/>
              <w:rPr>
                <w:rFonts w:ascii="Times New Roman" w:eastAsia="Times New Roman" w:hAnsi="Times New Roman"/>
                <w:b/>
                <w:bCs/>
                <w:iCs/>
                <w:sz w:val="24"/>
                <w:szCs w:val="24"/>
                <w:lang w:eastAsia="ru-RU"/>
              </w:rPr>
            </w:pPr>
            <w:r w:rsidRPr="00701843">
              <w:rPr>
                <w:rFonts w:ascii="Times New Roman" w:eastAsia="Times New Roman" w:hAnsi="Times New Roman"/>
                <w:b/>
                <w:bCs/>
                <w:iCs/>
                <w:sz w:val="24"/>
                <w:szCs w:val="24"/>
                <w:lang w:eastAsia="ru-RU"/>
              </w:rPr>
              <w:t>Показатели «дорожной карты»</w:t>
            </w:r>
            <w:r w:rsidRPr="00701843">
              <w:rPr>
                <w:rFonts w:ascii="Times New Roman" w:eastAsia="Times New Roman" w:hAnsi="Times New Roman"/>
                <w:b/>
                <w:bCs/>
                <w:iCs/>
                <w:sz w:val="24"/>
                <w:szCs w:val="24"/>
                <w:vertAlign w:val="superscript"/>
                <w:lang w:eastAsia="ru-RU"/>
              </w:rPr>
              <w:footnoteReference w:id="1"/>
            </w:r>
          </w:p>
        </w:tc>
        <w:tc>
          <w:tcPr>
            <w:tcW w:w="4465" w:type="dxa"/>
            <w:gridSpan w:val="2"/>
            <w:shd w:val="clear" w:color="auto" w:fill="auto"/>
          </w:tcPr>
          <w:p w:rsidR="00701843" w:rsidRPr="00701843" w:rsidRDefault="00701843" w:rsidP="003C7111">
            <w:pPr>
              <w:spacing w:after="0" w:line="240" w:lineRule="auto"/>
              <w:jc w:val="center"/>
              <w:rPr>
                <w:rFonts w:ascii="Times New Roman" w:eastAsia="Times New Roman" w:hAnsi="Times New Roman"/>
                <w:b/>
                <w:bCs/>
                <w:iCs/>
                <w:sz w:val="24"/>
                <w:szCs w:val="24"/>
                <w:lang w:eastAsia="ru-RU"/>
              </w:rPr>
            </w:pPr>
            <w:r w:rsidRPr="00701843">
              <w:rPr>
                <w:rFonts w:ascii="Times New Roman" w:eastAsia="Times New Roman" w:hAnsi="Times New Roman"/>
                <w:b/>
                <w:bCs/>
                <w:iCs/>
                <w:sz w:val="24"/>
                <w:szCs w:val="24"/>
                <w:lang w:eastAsia="ru-RU"/>
              </w:rPr>
              <w:t>Выполнение (%)</w:t>
            </w:r>
          </w:p>
        </w:tc>
      </w:tr>
      <w:tr w:rsidR="00701843" w:rsidRPr="00701843" w:rsidTr="00A86CD7">
        <w:trPr>
          <w:tblCellSpacing w:w="20" w:type="dxa"/>
          <w:jc w:val="center"/>
        </w:trPr>
        <w:tc>
          <w:tcPr>
            <w:tcW w:w="4765" w:type="dxa"/>
            <w:vMerge/>
            <w:shd w:val="clear" w:color="auto" w:fill="auto"/>
          </w:tcPr>
          <w:p w:rsidR="00701843" w:rsidRPr="00701843" w:rsidRDefault="00701843" w:rsidP="003C7111">
            <w:pPr>
              <w:spacing w:after="0" w:line="240" w:lineRule="auto"/>
              <w:jc w:val="center"/>
              <w:rPr>
                <w:rFonts w:ascii="Times New Roman" w:eastAsia="Times New Roman" w:hAnsi="Times New Roman"/>
                <w:b/>
                <w:bCs/>
                <w:iCs/>
                <w:sz w:val="24"/>
                <w:szCs w:val="24"/>
                <w:lang w:eastAsia="ru-RU"/>
              </w:rPr>
            </w:pPr>
          </w:p>
        </w:tc>
        <w:tc>
          <w:tcPr>
            <w:tcW w:w="2217" w:type="dxa"/>
            <w:shd w:val="clear" w:color="auto" w:fill="auto"/>
          </w:tcPr>
          <w:p w:rsidR="00701843" w:rsidRPr="00701843" w:rsidRDefault="00701843" w:rsidP="003C7111">
            <w:pPr>
              <w:spacing w:after="0" w:line="240" w:lineRule="auto"/>
              <w:jc w:val="center"/>
              <w:rPr>
                <w:rFonts w:ascii="Times New Roman" w:eastAsia="Times New Roman" w:hAnsi="Times New Roman"/>
                <w:b/>
                <w:bCs/>
                <w:iCs/>
                <w:sz w:val="24"/>
                <w:szCs w:val="24"/>
                <w:lang w:eastAsia="ru-RU"/>
              </w:rPr>
            </w:pPr>
            <w:r w:rsidRPr="00701843">
              <w:rPr>
                <w:rFonts w:ascii="Times New Roman" w:eastAsia="Times New Roman" w:hAnsi="Times New Roman"/>
                <w:b/>
                <w:bCs/>
                <w:iCs/>
                <w:sz w:val="24"/>
                <w:szCs w:val="24"/>
                <w:lang w:eastAsia="ru-RU"/>
              </w:rPr>
              <w:t>2016</w:t>
            </w:r>
          </w:p>
        </w:tc>
        <w:tc>
          <w:tcPr>
            <w:tcW w:w="2208" w:type="dxa"/>
            <w:shd w:val="clear" w:color="auto" w:fill="auto"/>
          </w:tcPr>
          <w:p w:rsidR="00701843" w:rsidRPr="00701843" w:rsidRDefault="00701843" w:rsidP="003C7111">
            <w:pPr>
              <w:spacing w:after="0" w:line="240" w:lineRule="auto"/>
              <w:jc w:val="center"/>
              <w:rPr>
                <w:rFonts w:ascii="Times New Roman" w:eastAsia="Times New Roman" w:hAnsi="Times New Roman"/>
                <w:b/>
                <w:bCs/>
                <w:iCs/>
                <w:sz w:val="24"/>
                <w:szCs w:val="24"/>
                <w:lang w:eastAsia="ru-RU"/>
              </w:rPr>
            </w:pPr>
            <w:r w:rsidRPr="00701843">
              <w:rPr>
                <w:rFonts w:ascii="Times New Roman" w:eastAsia="Times New Roman" w:hAnsi="Times New Roman"/>
                <w:b/>
                <w:bCs/>
                <w:iCs/>
                <w:sz w:val="24"/>
                <w:szCs w:val="24"/>
                <w:lang w:eastAsia="ru-RU"/>
              </w:rPr>
              <w:t>2017</w:t>
            </w:r>
          </w:p>
        </w:tc>
      </w:tr>
      <w:tr w:rsidR="00066516" w:rsidRPr="00701843" w:rsidTr="00A86CD7">
        <w:trPr>
          <w:tblCellSpacing w:w="20" w:type="dxa"/>
          <w:jc w:val="center"/>
        </w:trPr>
        <w:tc>
          <w:tcPr>
            <w:tcW w:w="4765" w:type="dxa"/>
            <w:shd w:val="clear" w:color="auto" w:fill="auto"/>
          </w:tcPr>
          <w:p w:rsidR="00066516" w:rsidRPr="00A86CD7" w:rsidRDefault="00066516" w:rsidP="003C7111">
            <w:pPr>
              <w:spacing w:after="0" w:line="240" w:lineRule="auto"/>
              <w:jc w:val="both"/>
              <w:rPr>
                <w:rFonts w:ascii="Times New Roman" w:hAnsi="Times New Roman"/>
                <w:sz w:val="24"/>
              </w:rPr>
            </w:pPr>
            <w:r w:rsidRPr="00A86CD7">
              <w:rPr>
                <w:rFonts w:ascii="Times New Roman" w:hAnsi="Times New Roman"/>
                <w:sz w:val="24"/>
              </w:rPr>
              <w:t>1.Увеличение количества библиографических записей (изданий) в сводный каталог в электронной форме</w:t>
            </w:r>
          </w:p>
        </w:tc>
        <w:tc>
          <w:tcPr>
            <w:tcW w:w="2217" w:type="dxa"/>
            <w:shd w:val="clear" w:color="auto" w:fill="auto"/>
          </w:tcPr>
          <w:p w:rsidR="00A86CD7" w:rsidRDefault="00A86CD7" w:rsidP="003C7111">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Плановое значение – 2</w:t>
            </w:r>
            <w:r w:rsidR="003C7111">
              <w:rPr>
                <w:rFonts w:ascii="Times New Roman" w:eastAsia="Times New Roman" w:hAnsi="Times New Roman"/>
                <w:bCs/>
                <w:iCs/>
                <w:sz w:val="24"/>
                <w:szCs w:val="24"/>
                <w:lang w:eastAsia="ru-RU"/>
              </w:rPr>
              <w:t>310</w:t>
            </w:r>
            <w:r>
              <w:rPr>
                <w:rFonts w:ascii="Times New Roman" w:eastAsia="Times New Roman" w:hAnsi="Times New Roman"/>
                <w:bCs/>
                <w:iCs/>
                <w:sz w:val="24"/>
                <w:szCs w:val="24"/>
                <w:lang w:eastAsia="ru-RU"/>
              </w:rPr>
              <w:t>, достигнутое – 3</w:t>
            </w:r>
            <w:r w:rsidR="003C7111">
              <w:rPr>
                <w:rFonts w:ascii="Times New Roman" w:eastAsia="Times New Roman" w:hAnsi="Times New Roman"/>
                <w:bCs/>
                <w:iCs/>
                <w:sz w:val="24"/>
                <w:szCs w:val="24"/>
                <w:lang w:eastAsia="ru-RU"/>
              </w:rPr>
              <w:t>318</w:t>
            </w:r>
            <w:r>
              <w:rPr>
                <w:rFonts w:ascii="Times New Roman" w:eastAsia="Times New Roman" w:hAnsi="Times New Roman"/>
                <w:bCs/>
                <w:iCs/>
                <w:sz w:val="24"/>
                <w:szCs w:val="24"/>
                <w:lang w:eastAsia="ru-RU"/>
              </w:rPr>
              <w:t xml:space="preserve">,  </w:t>
            </w:r>
          </w:p>
          <w:p w:rsidR="00066516" w:rsidRPr="003C7111" w:rsidRDefault="00066516" w:rsidP="003C7111">
            <w:pPr>
              <w:spacing w:after="0" w:line="240" w:lineRule="auto"/>
              <w:jc w:val="both"/>
              <w:rPr>
                <w:rFonts w:ascii="Times New Roman" w:hAnsi="Times New Roman"/>
                <w:b/>
                <w:sz w:val="24"/>
              </w:rPr>
            </w:pPr>
            <w:r w:rsidRPr="003C7111">
              <w:rPr>
                <w:rFonts w:ascii="Times New Roman" w:hAnsi="Times New Roman"/>
                <w:b/>
                <w:sz w:val="24"/>
              </w:rPr>
              <w:t>143 %</w:t>
            </w:r>
          </w:p>
        </w:tc>
        <w:tc>
          <w:tcPr>
            <w:tcW w:w="2208" w:type="dxa"/>
            <w:shd w:val="clear" w:color="auto" w:fill="auto"/>
          </w:tcPr>
          <w:p w:rsidR="00A86CD7" w:rsidRDefault="00A86CD7" w:rsidP="003C7111">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Плановое значение – 2502, достигнутое – 4036,  </w:t>
            </w:r>
          </w:p>
          <w:p w:rsidR="00066516" w:rsidRPr="00A86CD7" w:rsidRDefault="00A86CD7" w:rsidP="003C7111">
            <w:pPr>
              <w:spacing w:after="0" w:line="240" w:lineRule="auto"/>
              <w:jc w:val="both"/>
              <w:rPr>
                <w:rFonts w:ascii="Times New Roman" w:eastAsia="Times New Roman" w:hAnsi="Times New Roman"/>
                <w:bCs/>
                <w:iCs/>
                <w:sz w:val="24"/>
                <w:szCs w:val="24"/>
                <w:lang w:eastAsia="ru-RU"/>
              </w:rPr>
            </w:pPr>
            <w:r w:rsidRPr="00A86CD7">
              <w:rPr>
                <w:rFonts w:ascii="Times New Roman" w:eastAsia="Times New Roman" w:hAnsi="Times New Roman"/>
                <w:b/>
                <w:bCs/>
                <w:iCs/>
                <w:sz w:val="24"/>
                <w:szCs w:val="24"/>
                <w:lang w:eastAsia="ru-RU"/>
              </w:rPr>
              <w:t>161 %</w:t>
            </w:r>
          </w:p>
        </w:tc>
      </w:tr>
      <w:tr w:rsidR="00066516" w:rsidRPr="00701843" w:rsidTr="00A86CD7">
        <w:trPr>
          <w:tblCellSpacing w:w="20" w:type="dxa"/>
          <w:jc w:val="center"/>
        </w:trPr>
        <w:tc>
          <w:tcPr>
            <w:tcW w:w="4765" w:type="dxa"/>
            <w:shd w:val="clear" w:color="auto" w:fill="auto"/>
          </w:tcPr>
          <w:p w:rsidR="00066516" w:rsidRPr="00A86CD7" w:rsidRDefault="00066516" w:rsidP="003C7111">
            <w:pPr>
              <w:spacing w:after="0" w:line="240" w:lineRule="auto"/>
              <w:jc w:val="both"/>
              <w:rPr>
                <w:rFonts w:ascii="Times New Roman" w:hAnsi="Times New Roman"/>
                <w:sz w:val="24"/>
              </w:rPr>
            </w:pPr>
            <w:r w:rsidRPr="00A86CD7">
              <w:rPr>
                <w:rFonts w:ascii="Times New Roman" w:hAnsi="Times New Roman"/>
                <w:sz w:val="24"/>
              </w:rPr>
              <w:t>2.Увеличение кол-ва публичных библиотек, имеющих сайт в сети Интернет</w:t>
            </w:r>
          </w:p>
        </w:tc>
        <w:tc>
          <w:tcPr>
            <w:tcW w:w="2217" w:type="dxa"/>
            <w:shd w:val="clear" w:color="auto" w:fill="auto"/>
          </w:tcPr>
          <w:p w:rsidR="00066516" w:rsidRPr="00A86CD7" w:rsidRDefault="00066516" w:rsidP="003C7111">
            <w:pPr>
              <w:spacing w:after="0" w:line="240" w:lineRule="auto"/>
              <w:jc w:val="both"/>
              <w:rPr>
                <w:rFonts w:ascii="Times New Roman" w:hAnsi="Times New Roman"/>
                <w:sz w:val="24"/>
              </w:rPr>
            </w:pPr>
            <w:r w:rsidRPr="00A86CD7">
              <w:rPr>
                <w:rFonts w:ascii="Times New Roman" w:hAnsi="Times New Roman"/>
                <w:sz w:val="24"/>
              </w:rPr>
              <w:t>1 (4, 5 %)</w:t>
            </w:r>
          </w:p>
        </w:tc>
        <w:tc>
          <w:tcPr>
            <w:tcW w:w="2208" w:type="dxa"/>
            <w:shd w:val="clear" w:color="auto" w:fill="auto"/>
          </w:tcPr>
          <w:p w:rsidR="00066516" w:rsidRPr="00D14EE9" w:rsidRDefault="00066516" w:rsidP="003C7111">
            <w:pPr>
              <w:spacing w:after="0" w:line="240" w:lineRule="auto"/>
              <w:jc w:val="both"/>
              <w:rPr>
                <w:rFonts w:ascii="Times New Roman" w:eastAsia="Times New Roman" w:hAnsi="Times New Roman"/>
                <w:bCs/>
                <w:iCs/>
                <w:sz w:val="24"/>
                <w:szCs w:val="24"/>
                <w:lang w:eastAsia="ru-RU"/>
              </w:rPr>
            </w:pPr>
            <w:r w:rsidRPr="00D14EE9">
              <w:rPr>
                <w:rFonts w:ascii="Times New Roman" w:eastAsia="Times New Roman" w:hAnsi="Times New Roman"/>
                <w:bCs/>
                <w:iCs/>
                <w:sz w:val="24"/>
                <w:szCs w:val="24"/>
                <w:lang w:eastAsia="ru-RU"/>
              </w:rPr>
              <w:t xml:space="preserve">1 </w:t>
            </w:r>
            <w:r w:rsidR="00D14EE9">
              <w:rPr>
                <w:rFonts w:ascii="Times New Roman" w:eastAsia="Times New Roman" w:hAnsi="Times New Roman"/>
                <w:bCs/>
                <w:iCs/>
                <w:sz w:val="24"/>
                <w:szCs w:val="24"/>
                <w:lang w:eastAsia="ru-RU"/>
              </w:rPr>
              <w:t>(0 %)</w:t>
            </w:r>
          </w:p>
        </w:tc>
      </w:tr>
    </w:tbl>
    <w:p w:rsidR="00254BAC" w:rsidRDefault="00254BAC" w:rsidP="00701843">
      <w:pPr>
        <w:spacing w:after="0"/>
        <w:ind w:left="709"/>
        <w:rPr>
          <w:rFonts w:ascii="Times New Roman" w:eastAsia="Times New Roman" w:hAnsi="Times New Roman"/>
          <w:b/>
          <w:bCs/>
          <w:iCs/>
          <w:sz w:val="24"/>
          <w:szCs w:val="24"/>
          <w:lang w:eastAsia="ru-RU"/>
        </w:rPr>
      </w:pPr>
    </w:p>
    <w:p w:rsidR="00701843" w:rsidRPr="00701843" w:rsidRDefault="00701843" w:rsidP="00701843">
      <w:pPr>
        <w:spacing w:after="0"/>
        <w:ind w:left="709"/>
        <w:rPr>
          <w:rFonts w:ascii="Times New Roman" w:eastAsia="Times New Roman" w:hAnsi="Times New Roman"/>
          <w:b/>
          <w:bCs/>
          <w:iCs/>
          <w:sz w:val="24"/>
          <w:szCs w:val="24"/>
          <w:lang w:eastAsia="ru-RU"/>
        </w:rPr>
      </w:pPr>
      <w:r w:rsidRPr="00D14EE9">
        <w:rPr>
          <w:rFonts w:ascii="Times New Roman" w:eastAsia="Times New Roman" w:hAnsi="Times New Roman"/>
          <w:b/>
          <w:bCs/>
          <w:iCs/>
          <w:sz w:val="24"/>
          <w:szCs w:val="24"/>
          <w:lang w:eastAsia="ru-RU"/>
        </w:rPr>
        <w:t>3.2. Экономические показатели</w:t>
      </w:r>
    </w:p>
    <w:p w:rsidR="00701843" w:rsidRPr="00701843" w:rsidRDefault="00701843" w:rsidP="00966D76">
      <w:pPr>
        <w:spacing w:after="0" w:line="252" w:lineRule="auto"/>
        <w:ind w:left="709"/>
        <w:jc w:val="right"/>
        <w:rPr>
          <w:rFonts w:ascii="Times New Roman" w:eastAsia="Times New Roman" w:hAnsi="Times New Roman"/>
          <w:bCs/>
          <w:i/>
          <w:iCs/>
          <w:sz w:val="24"/>
          <w:szCs w:val="24"/>
          <w:lang w:eastAsia="ru-RU"/>
        </w:rPr>
      </w:pPr>
      <w:r w:rsidRPr="00701843">
        <w:rPr>
          <w:rFonts w:ascii="Times New Roman" w:eastAsia="Times New Roman" w:hAnsi="Times New Roman"/>
          <w:bCs/>
          <w:i/>
          <w:iCs/>
          <w:sz w:val="24"/>
          <w:szCs w:val="24"/>
          <w:lang w:eastAsia="ru-RU"/>
        </w:rPr>
        <w:t>Таблица 3. Экономические показатели библиотек</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825"/>
        <w:gridCol w:w="1537"/>
        <w:gridCol w:w="1669"/>
        <w:gridCol w:w="1514"/>
      </w:tblGrid>
      <w:tr w:rsidR="00701843" w:rsidRPr="00701843" w:rsidTr="003C7111">
        <w:trPr>
          <w:tblCellSpacing w:w="20" w:type="dxa"/>
          <w:jc w:val="center"/>
        </w:trPr>
        <w:tc>
          <w:tcPr>
            <w:tcW w:w="4765" w:type="dxa"/>
            <w:shd w:val="clear" w:color="auto" w:fill="auto"/>
          </w:tcPr>
          <w:p w:rsidR="00701843" w:rsidRPr="00701843" w:rsidRDefault="00701843" w:rsidP="00966D76">
            <w:pPr>
              <w:spacing w:after="0" w:line="252" w:lineRule="auto"/>
              <w:jc w:val="center"/>
              <w:rPr>
                <w:rFonts w:ascii="Times New Roman" w:eastAsia="Times New Roman" w:hAnsi="Times New Roman"/>
                <w:b/>
                <w:bCs/>
                <w:iCs/>
                <w:sz w:val="24"/>
                <w:szCs w:val="24"/>
                <w:lang w:eastAsia="ru-RU"/>
              </w:rPr>
            </w:pPr>
            <w:r w:rsidRPr="00701843">
              <w:rPr>
                <w:rFonts w:ascii="Times New Roman" w:eastAsia="Times New Roman" w:hAnsi="Times New Roman"/>
                <w:b/>
                <w:bCs/>
                <w:iCs/>
                <w:sz w:val="24"/>
                <w:szCs w:val="24"/>
                <w:lang w:eastAsia="ru-RU"/>
              </w:rPr>
              <w:t>Расходы</w:t>
            </w:r>
            <w:r w:rsidRPr="00701843">
              <w:rPr>
                <w:rFonts w:ascii="Times New Roman" w:eastAsia="Times New Roman" w:hAnsi="Times New Roman"/>
                <w:b/>
                <w:bCs/>
                <w:iCs/>
                <w:sz w:val="24"/>
                <w:szCs w:val="24"/>
                <w:vertAlign w:val="superscript"/>
                <w:lang w:eastAsia="ru-RU"/>
              </w:rPr>
              <w:footnoteReference w:id="2"/>
            </w:r>
            <w:r w:rsidRPr="00701843">
              <w:rPr>
                <w:rFonts w:ascii="Times New Roman" w:eastAsia="Times New Roman" w:hAnsi="Times New Roman"/>
                <w:b/>
                <w:bCs/>
                <w:iCs/>
                <w:sz w:val="24"/>
                <w:szCs w:val="24"/>
                <w:lang w:eastAsia="ru-RU"/>
              </w:rPr>
              <w:t xml:space="preserve"> бюджета на:</w:t>
            </w:r>
          </w:p>
        </w:tc>
        <w:tc>
          <w:tcPr>
            <w:tcW w:w="1497" w:type="dxa"/>
            <w:shd w:val="clear" w:color="auto" w:fill="auto"/>
          </w:tcPr>
          <w:p w:rsidR="00701843" w:rsidRPr="00701843" w:rsidRDefault="00701843" w:rsidP="00966D76">
            <w:pPr>
              <w:spacing w:after="0" w:line="252" w:lineRule="auto"/>
              <w:jc w:val="center"/>
              <w:rPr>
                <w:rFonts w:ascii="Times New Roman" w:eastAsia="Times New Roman" w:hAnsi="Times New Roman"/>
                <w:b/>
                <w:bCs/>
                <w:iCs/>
                <w:sz w:val="24"/>
                <w:szCs w:val="24"/>
                <w:lang w:eastAsia="ru-RU"/>
              </w:rPr>
            </w:pPr>
            <w:r w:rsidRPr="00701843">
              <w:rPr>
                <w:rFonts w:ascii="Times New Roman" w:eastAsia="Times New Roman" w:hAnsi="Times New Roman"/>
                <w:b/>
                <w:bCs/>
                <w:iCs/>
                <w:sz w:val="24"/>
                <w:szCs w:val="24"/>
                <w:lang w:eastAsia="ru-RU"/>
              </w:rPr>
              <w:t>2016</w:t>
            </w:r>
          </w:p>
        </w:tc>
        <w:tc>
          <w:tcPr>
            <w:tcW w:w="1629" w:type="dxa"/>
            <w:shd w:val="clear" w:color="auto" w:fill="auto"/>
          </w:tcPr>
          <w:p w:rsidR="00701843" w:rsidRPr="00701843" w:rsidRDefault="00701843" w:rsidP="00966D76">
            <w:pPr>
              <w:spacing w:after="0" w:line="252" w:lineRule="auto"/>
              <w:jc w:val="center"/>
              <w:rPr>
                <w:rFonts w:ascii="Times New Roman" w:eastAsia="Times New Roman" w:hAnsi="Times New Roman"/>
                <w:b/>
                <w:bCs/>
                <w:iCs/>
                <w:sz w:val="24"/>
                <w:szCs w:val="24"/>
                <w:lang w:eastAsia="ru-RU"/>
              </w:rPr>
            </w:pPr>
            <w:r w:rsidRPr="00D14EE9">
              <w:rPr>
                <w:rFonts w:ascii="Times New Roman" w:eastAsia="Times New Roman" w:hAnsi="Times New Roman"/>
                <w:b/>
                <w:bCs/>
                <w:iCs/>
                <w:sz w:val="24"/>
                <w:szCs w:val="24"/>
                <w:lang w:eastAsia="ru-RU"/>
              </w:rPr>
              <w:t>2017</w:t>
            </w:r>
          </w:p>
        </w:tc>
        <w:tc>
          <w:tcPr>
            <w:tcW w:w="1454" w:type="dxa"/>
            <w:shd w:val="clear" w:color="auto" w:fill="auto"/>
          </w:tcPr>
          <w:p w:rsidR="00701843" w:rsidRPr="00701843" w:rsidRDefault="00701843" w:rsidP="00966D76">
            <w:pPr>
              <w:spacing w:after="0" w:line="252" w:lineRule="auto"/>
              <w:jc w:val="center"/>
              <w:rPr>
                <w:rFonts w:ascii="Times New Roman" w:eastAsia="Times New Roman" w:hAnsi="Times New Roman"/>
                <w:b/>
                <w:bCs/>
                <w:iCs/>
                <w:sz w:val="24"/>
                <w:szCs w:val="24"/>
                <w:lang w:eastAsia="ru-RU"/>
              </w:rPr>
            </w:pPr>
            <w:r w:rsidRPr="00701843">
              <w:rPr>
                <w:rFonts w:ascii="Times New Roman" w:eastAsia="Times New Roman" w:hAnsi="Times New Roman"/>
                <w:b/>
                <w:bCs/>
                <w:iCs/>
                <w:sz w:val="24"/>
                <w:szCs w:val="24"/>
                <w:lang w:eastAsia="ru-RU"/>
              </w:rPr>
              <w:t>+\–</w:t>
            </w:r>
          </w:p>
        </w:tc>
      </w:tr>
      <w:tr w:rsidR="003C7111" w:rsidRPr="00701843" w:rsidTr="003C7111">
        <w:trPr>
          <w:tblCellSpacing w:w="20" w:type="dxa"/>
          <w:jc w:val="center"/>
        </w:trPr>
        <w:tc>
          <w:tcPr>
            <w:tcW w:w="4765" w:type="dxa"/>
            <w:shd w:val="clear" w:color="auto" w:fill="auto"/>
          </w:tcPr>
          <w:p w:rsidR="003C7111" w:rsidRPr="00701843" w:rsidRDefault="003C7111" w:rsidP="003C7111">
            <w:pPr>
              <w:spacing w:after="0" w:line="252" w:lineRule="auto"/>
              <w:jc w:val="both"/>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обслуживание одного пользователя (руб.)</w:t>
            </w:r>
          </w:p>
        </w:tc>
        <w:tc>
          <w:tcPr>
            <w:tcW w:w="1497" w:type="dxa"/>
            <w:shd w:val="clear" w:color="auto" w:fill="auto"/>
          </w:tcPr>
          <w:p w:rsidR="003C7111" w:rsidRPr="003C7111" w:rsidRDefault="003C7111" w:rsidP="003C7111">
            <w:pPr>
              <w:spacing w:line="240" w:lineRule="auto"/>
              <w:jc w:val="both"/>
              <w:rPr>
                <w:rFonts w:ascii="Times New Roman" w:hAnsi="Times New Roman"/>
                <w:sz w:val="24"/>
              </w:rPr>
            </w:pPr>
            <w:r w:rsidRPr="003C7111">
              <w:rPr>
                <w:rFonts w:ascii="Times New Roman" w:hAnsi="Times New Roman"/>
                <w:sz w:val="24"/>
              </w:rPr>
              <w:t>901,5</w:t>
            </w:r>
          </w:p>
        </w:tc>
        <w:tc>
          <w:tcPr>
            <w:tcW w:w="1629" w:type="dxa"/>
            <w:shd w:val="clear" w:color="auto" w:fill="auto"/>
          </w:tcPr>
          <w:p w:rsidR="003C7111" w:rsidRPr="003C7111" w:rsidRDefault="00D14EE9" w:rsidP="003C7111">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2213,2</w:t>
            </w:r>
          </w:p>
        </w:tc>
        <w:tc>
          <w:tcPr>
            <w:tcW w:w="1454" w:type="dxa"/>
            <w:shd w:val="clear" w:color="auto" w:fill="auto"/>
          </w:tcPr>
          <w:p w:rsidR="003C7111" w:rsidRPr="003C7111" w:rsidRDefault="00D14EE9" w:rsidP="003C7111">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r w:rsidR="003C7111" w:rsidRPr="00701843" w:rsidTr="003C7111">
        <w:trPr>
          <w:tblCellSpacing w:w="20" w:type="dxa"/>
          <w:jc w:val="center"/>
        </w:trPr>
        <w:tc>
          <w:tcPr>
            <w:tcW w:w="4765" w:type="dxa"/>
            <w:shd w:val="clear" w:color="auto" w:fill="auto"/>
          </w:tcPr>
          <w:p w:rsidR="003C7111" w:rsidRPr="00701843" w:rsidRDefault="003C7111" w:rsidP="003C7111">
            <w:pPr>
              <w:spacing w:after="0" w:line="252" w:lineRule="auto"/>
              <w:jc w:val="both"/>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одно посещение (руб.)</w:t>
            </w:r>
          </w:p>
        </w:tc>
        <w:tc>
          <w:tcPr>
            <w:tcW w:w="1497" w:type="dxa"/>
            <w:shd w:val="clear" w:color="auto" w:fill="auto"/>
          </w:tcPr>
          <w:p w:rsidR="003C7111" w:rsidRPr="003C7111" w:rsidRDefault="003C7111" w:rsidP="003C7111">
            <w:pPr>
              <w:spacing w:line="240" w:lineRule="auto"/>
              <w:jc w:val="both"/>
              <w:rPr>
                <w:rFonts w:ascii="Times New Roman" w:hAnsi="Times New Roman"/>
                <w:sz w:val="24"/>
              </w:rPr>
            </w:pPr>
            <w:r w:rsidRPr="003C7111">
              <w:rPr>
                <w:rFonts w:ascii="Times New Roman" w:hAnsi="Times New Roman"/>
                <w:sz w:val="24"/>
              </w:rPr>
              <w:t>101,9</w:t>
            </w:r>
          </w:p>
        </w:tc>
        <w:tc>
          <w:tcPr>
            <w:tcW w:w="1629" w:type="dxa"/>
            <w:shd w:val="clear" w:color="auto" w:fill="auto"/>
          </w:tcPr>
          <w:p w:rsidR="003C7111" w:rsidRPr="003C7111" w:rsidRDefault="00D14EE9" w:rsidP="003C7111">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269,6</w:t>
            </w:r>
          </w:p>
        </w:tc>
        <w:tc>
          <w:tcPr>
            <w:tcW w:w="1454" w:type="dxa"/>
            <w:shd w:val="clear" w:color="auto" w:fill="auto"/>
          </w:tcPr>
          <w:p w:rsidR="003C7111" w:rsidRPr="003C7111" w:rsidRDefault="00D14EE9" w:rsidP="003C7111">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r w:rsidR="003C7111" w:rsidRPr="00701843" w:rsidTr="003C7111">
        <w:trPr>
          <w:tblCellSpacing w:w="20" w:type="dxa"/>
          <w:jc w:val="center"/>
        </w:trPr>
        <w:tc>
          <w:tcPr>
            <w:tcW w:w="4765" w:type="dxa"/>
            <w:shd w:val="clear" w:color="auto" w:fill="auto"/>
          </w:tcPr>
          <w:p w:rsidR="003C7111" w:rsidRPr="00701843" w:rsidRDefault="003C7111" w:rsidP="003C7111">
            <w:pPr>
              <w:spacing w:after="0" w:line="252" w:lineRule="auto"/>
              <w:jc w:val="both"/>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lastRenderedPageBreak/>
              <w:t>одну документовыдачу (руб.)</w:t>
            </w:r>
          </w:p>
        </w:tc>
        <w:tc>
          <w:tcPr>
            <w:tcW w:w="1497" w:type="dxa"/>
            <w:shd w:val="clear" w:color="auto" w:fill="auto"/>
          </w:tcPr>
          <w:p w:rsidR="003C7111" w:rsidRPr="003C7111" w:rsidRDefault="003C7111" w:rsidP="003C7111">
            <w:pPr>
              <w:spacing w:line="240" w:lineRule="auto"/>
              <w:jc w:val="both"/>
              <w:rPr>
                <w:rFonts w:ascii="Times New Roman" w:hAnsi="Times New Roman"/>
                <w:sz w:val="24"/>
              </w:rPr>
            </w:pPr>
            <w:r w:rsidRPr="003C7111">
              <w:rPr>
                <w:rFonts w:ascii="Times New Roman" w:hAnsi="Times New Roman"/>
                <w:sz w:val="24"/>
              </w:rPr>
              <w:t>44,3</w:t>
            </w:r>
          </w:p>
        </w:tc>
        <w:tc>
          <w:tcPr>
            <w:tcW w:w="1629" w:type="dxa"/>
            <w:shd w:val="clear" w:color="auto" w:fill="auto"/>
          </w:tcPr>
          <w:p w:rsidR="003C7111" w:rsidRPr="003C7111" w:rsidRDefault="00D14EE9" w:rsidP="003C7111">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113,1</w:t>
            </w:r>
          </w:p>
        </w:tc>
        <w:tc>
          <w:tcPr>
            <w:tcW w:w="1454" w:type="dxa"/>
            <w:shd w:val="clear" w:color="auto" w:fill="auto"/>
          </w:tcPr>
          <w:p w:rsidR="003C7111" w:rsidRPr="003C7111" w:rsidRDefault="00D14EE9" w:rsidP="003C7111">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bl>
    <w:p w:rsidR="00701843" w:rsidRPr="00701843" w:rsidRDefault="00701843" w:rsidP="00966D76">
      <w:pPr>
        <w:spacing w:after="0" w:line="252" w:lineRule="auto"/>
        <w:rPr>
          <w:rFonts w:ascii="Times New Roman" w:eastAsia="Times New Roman" w:hAnsi="Times New Roman"/>
          <w:bCs/>
          <w:iCs/>
          <w:sz w:val="24"/>
          <w:szCs w:val="24"/>
          <w:lang w:eastAsia="ru-RU"/>
        </w:rPr>
      </w:pPr>
    </w:p>
    <w:p w:rsidR="00701843" w:rsidRDefault="00701843" w:rsidP="00966D76">
      <w:pPr>
        <w:spacing w:after="0" w:line="252" w:lineRule="auto"/>
        <w:ind w:left="709"/>
        <w:jc w:val="center"/>
        <w:rPr>
          <w:rFonts w:ascii="Times New Roman" w:eastAsia="Times New Roman" w:hAnsi="Times New Roman"/>
          <w:b/>
          <w:bCs/>
          <w:iCs/>
          <w:sz w:val="24"/>
          <w:szCs w:val="24"/>
          <w:lang w:eastAsia="ru-RU"/>
        </w:rPr>
      </w:pPr>
      <w:r w:rsidRPr="00701843">
        <w:rPr>
          <w:rFonts w:ascii="Times New Roman" w:eastAsia="Times New Roman" w:hAnsi="Times New Roman"/>
          <w:b/>
          <w:bCs/>
          <w:iCs/>
          <w:sz w:val="24"/>
          <w:szCs w:val="24"/>
          <w:lang w:eastAsia="ru-RU"/>
        </w:rPr>
        <w:t>4. БИБЛИОТЕЧНЫЕ ФОНДЫ</w:t>
      </w:r>
    </w:p>
    <w:p w:rsidR="006C2DAF" w:rsidRPr="00E97CAA" w:rsidRDefault="006C2DAF" w:rsidP="006C2DAF">
      <w:pPr>
        <w:spacing w:after="0" w:line="252"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Работа по организации фондов велась согласно следующих документов:</w:t>
      </w:r>
    </w:p>
    <w:p w:rsidR="006C2DAF" w:rsidRPr="00E97CAA" w:rsidRDefault="006C2DAF" w:rsidP="006C2DAF">
      <w:pPr>
        <w:spacing w:after="0" w:line="252"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Положение об организации обслуживания в Киренском муниципальном районе Иркутской области.</w:t>
      </w:r>
    </w:p>
    <w:p w:rsidR="006C2DAF" w:rsidRDefault="006C2DAF" w:rsidP="006C2DAF">
      <w:pPr>
        <w:spacing w:after="0" w:line="252"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Примерное положение о системе каталогов и картотек МКУ «Межпоселенческая библиотека»</w:t>
      </w:r>
    </w:p>
    <w:p w:rsidR="006C2DAF" w:rsidRDefault="006C2DAF" w:rsidP="006C2DAF">
      <w:pPr>
        <w:spacing w:after="0" w:line="252"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Положение о фонде редких и ценных изданий и документов муниципальных библиотек МО Киренский район.</w:t>
      </w:r>
    </w:p>
    <w:p w:rsidR="006C2DAF" w:rsidRDefault="006C2DAF" w:rsidP="006C2DAF">
      <w:pPr>
        <w:spacing w:after="0" w:line="252"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Положение об обменно-резервном фонде МКУ «Межпоселенческая библиотека».</w:t>
      </w:r>
    </w:p>
    <w:p w:rsidR="006C2DAF" w:rsidRDefault="006C2DAF" w:rsidP="006C2DAF">
      <w:pPr>
        <w:spacing w:after="0" w:line="252"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Инструкция по учету и сохранности фонда МКУ «Межпоселенческая библиотека»</w:t>
      </w:r>
    </w:p>
    <w:p w:rsidR="006C2DAF" w:rsidRDefault="006C2DAF" w:rsidP="006C2DAF">
      <w:pPr>
        <w:spacing w:after="0" w:line="252"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Соглашения «О межмуниципальном сотрудничестве в вопросах организации библиотечного обслуживания населения».</w:t>
      </w:r>
    </w:p>
    <w:p w:rsidR="006C2DAF" w:rsidRDefault="006C2DAF" w:rsidP="006C2DAF">
      <w:pPr>
        <w:spacing w:after="0" w:line="252"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МКУ «Межпоселенческая библиотека» является методическим центром для библиотек района: сохраняется единый учет, единый каталог и отчетность. С поселениями района заключены соглашения о межмуниципальном сотрудничестве с 1 июля 2013 года. Осуществлялись выезды с оказанием методической помощи в следующие библиотеки: Краснояровская сельская библиотека, Воронежская сельская библиотека, Бубновская сельская библиотека, Пролетарская городская библиотека, Гарьская городская библиотека. Проблемы: отсутствие собственного транспорта, круглогодичных дорог, недостаточность финансовых средств на комплектование.   </w:t>
      </w:r>
    </w:p>
    <w:p w:rsidR="006C2DAF" w:rsidRPr="00E97CAA" w:rsidRDefault="006C2DAF" w:rsidP="006C2DAF">
      <w:pPr>
        <w:spacing w:after="0" w:line="252" w:lineRule="auto"/>
        <w:ind w:left="142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w:t>
      </w:r>
    </w:p>
    <w:p w:rsidR="006C2DAF" w:rsidRDefault="006C2DAF" w:rsidP="006C2DAF">
      <w:pPr>
        <w:spacing w:after="0" w:line="252" w:lineRule="auto"/>
        <w:ind w:left="709"/>
        <w:rPr>
          <w:rFonts w:ascii="Times New Roman" w:eastAsia="Times New Roman" w:hAnsi="Times New Roman"/>
          <w:b/>
          <w:bCs/>
          <w:iCs/>
          <w:sz w:val="24"/>
          <w:szCs w:val="24"/>
          <w:lang w:eastAsia="ru-RU"/>
        </w:rPr>
      </w:pPr>
      <w:r w:rsidRPr="00E97CAA">
        <w:rPr>
          <w:rFonts w:ascii="Times New Roman" w:eastAsia="Times New Roman" w:hAnsi="Times New Roman"/>
          <w:b/>
          <w:bCs/>
          <w:iCs/>
          <w:sz w:val="24"/>
          <w:szCs w:val="24"/>
          <w:lang w:eastAsia="ru-RU"/>
        </w:rPr>
        <w:t>4.1. Состав фонда</w:t>
      </w:r>
      <w:r>
        <w:rPr>
          <w:rFonts w:ascii="Times New Roman" w:eastAsia="Times New Roman" w:hAnsi="Times New Roman"/>
          <w:b/>
          <w:bCs/>
          <w:iCs/>
          <w:sz w:val="24"/>
          <w:szCs w:val="24"/>
          <w:lang w:eastAsia="ru-RU"/>
        </w:rPr>
        <w:t xml:space="preserve">                                                                  </w:t>
      </w:r>
    </w:p>
    <w:tbl>
      <w:tblPr>
        <w:tblW w:w="3643"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935"/>
        <w:gridCol w:w="1559"/>
        <w:gridCol w:w="1480"/>
        <w:gridCol w:w="2630"/>
      </w:tblGrid>
      <w:tr w:rsidR="006C2DAF" w:rsidRPr="00E97CAA" w:rsidTr="006C2DAF">
        <w:trPr>
          <w:tblCellSpacing w:w="20" w:type="dxa"/>
          <w:jc w:val="center"/>
        </w:trPr>
        <w:tc>
          <w:tcPr>
            <w:tcW w:w="2326" w:type="pct"/>
            <w:shd w:val="clear" w:color="auto" w:fill="auto"/>
          </w:tcPr>
          <w:p w:rsidR="006C2DAF" w:rsidRPr="00E97CAA" w:rsidRDefault="006C2DAF" w:rsidP="006C2DAF">
            <w:pPr>
              <w:spacing w:after="0" w:line="252" w:lineRule="auto"/>
              <w:ind w:left="55"/>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 xml:space="preserve">                                                                                                                </w:t>
            </w:r>
            <w:r w:rsidRPr="00E97CAA">
              <w:rPr>
                <w:rFonts w:ascii="Times New Roman" w:eastAsia="Times New Roman" w:hAnsi="Times New Roman"/>
                <w:b/>
                <w:bCs/>
                <w:iCs/>
                <w:sz w:val="24"/>
                <w:szCs w:val="24"/>
                <w:lang w:eastAsia="ru-RU"/>
              </w:rPr>
              <w:t>Отраслевой состав библиотечного фонда (экз.)</w:t>
            </w:r>
          </w:p>
        </w:tc>
        <w:tc>
          <w:tcPr>
            <w:tcW w:w="725" w:type="pct"/>
            <w:shd w:val="clear" w:color="auto" w:fill="auto"/>
          </w:tcPr>
          <w:p w:rsidR="006C2DAF" w:rsidRPr="00E97CAA" w:rsidRDefault="006C2DAF" w:rsidP="006C2DAF">
            <w:pPr>
              <w:spacing w:after="0" w:line="252" w:lineRule="auto"/>
              <w:ind w:left="221"/>
              <w:jc w:val="center"/>
              <w:rPr>
                <w:rFonts w:ascii="Times New Roman" w:eastAsia="Times New Roman" w:hAnsi="Times New Roman"/>
                <w:b/>
                <w:bCs/>
                <w:iCs/>
                <w:sz w:val="24"/>
                <w:szCs w:val="24"/>
                <w:lang w:eastAsia="ru-RU"/>
              </w:rPr>
            </w:pPr>
            <w:r w:rsidRPr="00E97CAA">
              <w:rPr>
                <w:rFonts w:ascii="Times New Roman" w:eastAsia="Times New Roman" w:hAnsi="Times New Roman"/>
                <w:b/>
                <w:bCs/>
                <w:iCs/>
                <w:sz w:val="24"/>
                <w:szCs w:val="24"/>
                <w:lang w:eastAsia="ru-RU"/>
              </w:rPr>
              <w:t>2016</w:t>
            </w:r>
          </w:p>
        </w:tc>
        <w:tc>
          <w:tcPr>
            <w:tcW w:w="687" w:type="pct"/>
            <w:shd w:val="clear" w:color="auto" w:fill="auto"/>
          </w:tcPr>
          <w:p w:rsidR="006C2DAF" w:rsidRPr="00E97CAA" w:rsidRDefault="006C2DAF" w:rsidP="006C2DAF">
            <w:pPr>
              <w:spacing w:after="0" w:line="252" w:lineRule="auto"/>
              <w:ind w:left="233"/>
              <w:jc w:val="center"/>
              <w:rPr>
                <w:rFonts w:ascii="Times New Roman" w:eastAsia="Times New Roman" w:hAnsi="Times New Roman"/>
                <w:b/>
                <w:bCs/>
                <w:iCs/>
                <w:sz w:val="24"/>
                <w:szCs w:val="24"/>
                <w:lang w:eastAsia="ru-RU"/>
              </w:rPr>
            </w:pPr>
            <w:r w:rsidRPr="00E97CAA">
              <w:rPr>
                <w:rFonts w:ascii="Times New Roman" w:eastAsia="Times New Roman" w:hAnsi="Times New Roman"/>
                <w:b/>
                <w:bCs/>
                <w:iCs/>
                <w:sz w:val="24"/>
                <w:szCs w:val="24"/>
                <w:lang w:eastAsia="ru-RU"/>
              </w:rPr>
              <w:t>2017</w:t>
            </w:r>
          </w:p>
        </w:tc>
        <w:tc>
          <w:tcPr>
            <w:tcW w:w="1171" w:type="pct"/>
            <w:shd w:val="clear" w:color="auto" w:fill="auto"/>
          </w:tcPr>
          <w:p w:rsidR="006C2DAF" w:rsidRPr="00E97CAA" w:rsidRDefault="006C2DAF" w:rsidP="006C2DAF">
            <w:pPr>
              <w:spacing w:after="0" w:line="252" w:lineRule="auto"/>
              <w:ind w:left="104"/>
              <w:rPr>
                <w:rFonts w:ascii="Times New Roman" w:eastAsia="Times New Roman" w:hAnsi="Times New Roman"/>
                <w:b/>
                <w:bCs/>
                <w:iCs/>
                <w:sz w:val="24"/>
                <w:szCs w:val="24"/>
                <w:lang w:eastAsia="ru-RU"/>
              </w:rPr>
            </w:pPr>
            <w:r w:rsidRPr="00E97CAA">
              <w:rPr>
                <w:rFonts w:ascii="Times New Roman" w:eastAsia="Times New Roman" w:hAnsi="Times New Roman"/>
                <w:b/>
                <w:bCs/>
                <w:iCs/>
                <w:sz w:val="24"/>
                <w:szCs w:val="24"/>
                <w:lang w:eastAsia="ru-RU"/>
              </w:rPr>
              <w:t>Динамика за 2016/2017 гг. (+/−)</w:t>
            </w:r>
          </w:p>
        </w:tc>
      </w:tr>
      <w:tr w:rsidR="006C2DAF" w:rsidRPr="00E97CAA" w:rsidTr="006C2DAF">
        <w:trPr>
          <w:tblCellSpacing w:w="20" w:type="dxa"/>
          <w:jc w:val="center"/>
        </w:trPr>
        <w:tc>
          <w:tcPr>
            <w:tcW w:w="2326" w:type="pct"/>
            <w:shd w:val="clear" w:color="auto" w:fill="auto"/>
          </w:tcPr>
          <w:p w:rsidR="006C2DAF" w:rsidRPr="00E97CAA" w:rsidRDefault="006C2DAF" w:rsidP="006C2DAF">
            <w:pPr>
              <w:spacing w:after="0" w:line="252" w:lineRule="auto"/>
              <w:ind w:left="55"/>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всего</w:t>
            </w:r>
          </w:p>
        </w:tc>
        <w:tc>
          <w:tcPr>
            <w:tcW w:w="725" w:type="pct"/>
            <w:shd w:val="clear" w:color="auto" w:fill="auto"/>
          </w:tcPr>
          <w:p w:rsidR="006C2DAF" w:rsidRPr="00E97CAA" w:rsidRDefault="006C2DAF" w:rsidP="006C2DAF">
            <w:pPr>
              <w:spacing w:after="0" w:line="252" w:lineRule="auto"/>
              <w:ind w:left="221"/>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227095</w:t>
            </w:r>
          </w:p>
        </w:tc>
        <w:tc>
          <w:tcPr>
            <w:tcW w:w="687" w:type="pct"/>
            <w:shd w:val="clear" w:color="auto" w:fill="auto"/>
          </w:tcPr>
          <w:p w:rsidR="006C2DAF" w:rsidRPr="00E97CAA" w:rsidRDefault="006C2DAF" w:rsidP="006C2DAF">
            <w:pPr>
              <w:spacing w:after="0" w:line="252" w:lineRule="auto"/>
              <w:ind w:left="221"/>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224806</w:t>
            </w:r>
          </w:p>
        </w:tc>
        <w:tc>
          <w:tcPr>
            <w:tcW w:w="1171" w:type="pct"/>
            <w:shd w:val="clear" w:color="auto" w:fill="auto"/>
          </w:tcPr>
          <w:p w:rsidR="006C2DAF" w:rsidRPr="00E97CAA" w:rsidRDefault="006C2DAF" w:rsidP="006C2DAF">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w:t>
            </w:r>
          </w:p>
        </w:tc>
      </w:tr>
      <w:tr w:rsidR="006C2DAF" w:rsidRPr="00E97CAA" w:rsidTr="006C2DAF">
        <w:trPr>
          <w:tblCellSpacing w:w="20" w:type="dxa"/>
          <w:jc w:val="center"/>
        </w:trPr>
        <w:tc>
          <w:tcPr>
            <w:tcW w:w="4964" w:type="pct"/>
            <w:gridSpan w:val="4"/>
            <w:shd w:val="clear" w:color="auto" w:fill="auto"/>
          </w:tcPr>
          <w:p w:rsidR="006C2DAF" w:rsidRPr="00E97CAA" w:rsidRDefault="006C2DAF" w:rsidP="006C2DAF">
            <w:pPr>
              <w:spacing w:after="0" w:line="252" w:lineRule="auto"/>
              <w:ind w:left="104"/>
              <w:jc w:val="center"/>
              <w:rPr>
                <w:rFonts w:ascii="Times New Roman" w:eastAsia="Times New Roman" w:hAnsi="Times New Roman"/>
                <w:b/>
                <w:bCs/>
                <w:iCs/>
                <w:sz w:val="24"/>
                <w:szCs w:val="24"/>
                <w:lang w:eastAsia="ru-RU"/>
              </w:rPr>
            </w:pPr>
            <w:r w:rsidRPr="00E97CAA">
              <w:rPr>
                <w:rFonts w:ascii="Times New Roman" w:eastAsia="Times New Roman" w:hAnsi="Times New Roman"/>
                <w:b/>
                <w:bCs/>
                <w:iCs/>
                <w:sz w:val="24"/>
                <w:szCs w:val="24"/>
                <w:lang w:eastAsia="ru-RU"/>
              </w:rPr>
              <w:t>в том числе:</w:t>
            </w:r>
          </w:p>
        </w:tc>
      </w:tr>
      <w:tr w:rsidR="006C2DAF" w:rsidRPr="00E97CAA" w:rsidTr="006C2DAF">
        <w:trPr>
          <w:tblCellSpacing w:w="20" w:type="dxa"/>
          <w:jc w:val="center"/>
        </w:trPr>
        <w:tc>
          <w:tcPr>
            <w:tcW w:w="2326" w:type="pct"/>
            <w:shd w:val="clear" w:color="auto" w:fill="auto"/>
          </w:tcPr>
          <w:p w:rsidR="006C2DAF" w:rsidRPr="00E97CAA" w:rsidRDefault="006C2DAF" w:rsidP="006C2DAF">
            <w:pPr>
              <w:spacing w:after="0" w:line="252" w:lineRule="auto"/>
              <w:ind w:left="55"/>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соц.-эконом.</w:t>
            </w:r>
          </w:p>
        </w:tc>
        <w:tc>
          <w:tcPr>
            <w:tcW w:w="725" w:type="pct"/>
            <w:shd w:val="clear" w:color="auto" w:fill="auto"/>
          </w:tcPr>
          <w:p w:rsidR="006C2DAF" w:rsidRPr="00E97CAA" w:rsidRDefault="006C2DAF" w:rsidP="006C2DAF">
            <w:pPr>
              <w:spacing w:after="0" w:line="252" w:lineRule="auto"/>
              <w:ind w:left="221"/>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33832</w:t>
            </w:r>
          </w:p>
        </w:tc>
        <w:tc>
          <w:tcPr>
            <w:tcW w:w="687" w:type="pct"/>
            <w:shd w:val="clear" w:color="auto" w:fill="auto"/>
          </w:tcPr>
          <w:p w:rsidR="006C2DAF" w:rsidRPr="00E97CAA" w:rsidRDefault="006C2DAF" w:rsidP="006C2DAF">
            <w:pPr>
              <w:spacing w:after="0" w:line="252" w:lineRule="auto"/>
              <w:ind w:left="221"/>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33116</w:t>
            </w:r>
          </w:p>
        </w:tc>
        <w:tc>
          <w:tcPr>
            <w:tcW w:w="1171" w:type="pct"/>
            <w:shd w:val="clear" w:color="auto" w:fill="auto"/>
          </w:tcPr>
          <w:p w:rsidR="006C2DAF" w:rsidRPr="00E97CAA" w:rsidRDefault="006C2DAF" w:rsidP="006C2DAF">
            <w:pPr>
              <w:spacing w:after="0" w:line="252" w:lineRule="auto"/>
              <w:ind w:left="104"/>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r w:rsidR="006C2DAF" w:rsidRPr="00E97CAA" w:rsidTr="006C2DAF">
        <w:trPr>
          <w:tblCellSpacing w:w="20" w:type="dxa"/>
          <w:jc w:val="center"/>
        </w:trPr>
        <w:tc>
          <w:tcPr>
            <w:tcW w:w="2326" w:type="pct"/>
            <w:shd w:val="clear" w:color="auto" w:fill="auto"/>
          </w:tcPr>
          <w:p w:rsidR="006C2DAF" w:rsidRPr="00E97CAA" w:rsidRDefault="006C2DAF" w:rsidP="006C2DAF">
            <w:pPr>
              <w:spacing w:after="0" w:line="252" w:lineRule="auto"/>
              <w:ind w:left="55"/>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естественные науки, медицина</w:t>
            </w:r>
          </w:p>
        </w:tc>
        <w:tc>
          <w:tcPr>
            <w:tcW w:w="725" w:type="pct"/>
            <w:shd w:val="clear" w:color="auto" w:fill="auto"/>
          </w:tcPr>
          <w:p w:rsidR="006C2DAF" w:rsidRPr="00E97CAA" w:rsidRDefault="006C2DAF" w:rsidP="006C2DAF">
            <w:pPr>
              <w:spacing w:after="0" w:line="252" w:lineRule="auto"/>
              <w:ind w:left="221"/>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11439</w:t>
            </w:r>
          </w:p>
        </w:tc>
        <w:tc>
          <w:tcPr>
            <w:tcW w:w="687" w:type="pct"/>
            <w:shd w:val="clear" w:color="auto" w:fill="auto"/>
          </w:tcPr>
          <w:p w:rsidR="006C2DAF" w:rsidRPr="00E97CAA" w:rsidRDefault="006C2DAF" w:rsidP="006C2DAF">
            <w:pPr>
              <w:spacing w:after="0" w:line="252" w:lineRule="auto"/>
              <w:ind w:left="221"/>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11321</w:t>
            </w:r>
          </w:p>
        </w:tc>
        <w:tc>
          <w:tcPr>
            <w:tcW w:w="1171" w:type="pct"/>
            <w:shd w:val="clear" w:color="auto" w:fill="auto"/>
          </w:tcPr>
          <w:p w:rsidR="006C2DAF" w:rsidRPr="00E97CAA" w:rsidRDefault="006C2DAF" w:rsidP="006C2DAF">
            <w:pPr>
              <w:spacing w:after="0" w:line="252" w:lineRule="auto"/>
              <w:ind w:left="104"/>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r w:rsidR="006C2DAF" w:rsidRPr="00E97CAA" w:rsidTr="006C2DAF">
        <w:trPr>
          <w:tblCellSpacing w:w="20" w:type="dxa"/>
          <w:jc w:val="center"/>
        </w:trPr>
        <w:tc>
          <w:tcPr>
            <w:tcW w:w="2326" w:type="pct"/>
            <w:shd w:val="clear" w:color="auto" w:fill="auto"/>
          </w:tcPr>
          <w:p w:rsidR="006C2DAF" w:rsidRPr="00E97CAA" w:rsidRDefault="006C2DAF" w:rsidP="006C2DAF">
            <w:pPr>
              <w:spacing w:after="0" w:line="252" w:lineRule="auto"/>
              <w:ind w:left="55"/>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техническая</w:t>
            </w:r>
          </w:p>
        </w:tc>
        <w:tc>
          <w:tcPr>
            <w:tcW w:w="725" w:type="pct"/>
            <w:shd w:val="clear" w:color="auto" w:fill="auto"/>
          </w:tcPr>
          <w:p w:rsidR="006C2DAF" w:rsidRPr="00E97CAA" w:rsidRDefault="006C2DAF" w:rsidP="006C2DAF">
            <w:pPr>
              <w:spacing w:after="0" w:line="252" w:lineRule="auto"/>
              <w:ind w:left="221"/>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8278</w:t>
            </w:r>
          </w:p>
        </w:tc>
        <w:tc>
          <w:tcPr>
            <w:tcW w:w="687" w:type="pct"/>
            <w:shd w:val="clear" w:color="auto" w:fill="auto"/>
          </w:tcPr>
          <w:p w:rsidR="006C2DAF" w:rsidRPr="00E97CAA" w:rsidRDefault="006C2DAF" w:rsidP="006C2DAF">
            <w:pPr>
              <w:spacing w:after="0" w:line="252" w:lineRule="auto"/>
              <w:ind w:left="221"/>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8286</w:t>
            </w:r>
          </w:p>
        </w:tc>
        <w:tc>
          <w:tcPr>
            <w:tcW w:w="1171" w:type="pct"/>
            <w:shd w:val="clear" w:color="auto" w:fill="auto"/>
          </w:tcPr>
          <w:p w:rsidR="006C2DAF" w:rsidRPr="00E97CAA" w:rsidRDefault="006C2DAF" w:rsidP="006C2DAF">
            <w:pPr>
              <w:spacing w:after="0" w:line="252" w:lineRule="auto"/>
              <w:ind w:left="104"/>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r w:rsidR="006C2DAF" w:rsidRPr="00E97CAA" w:rsidTr="006C2DAF">
        <w:trPr>
          <w:tblCellSpacing w:w="20" w:type="dxa"/>
          <w:jc w:val="center"/>
        </w:trPr>
        <w:tc>
          <w:tcPr>
            <w:tcW w:w="2326" w:type="pct"/>
            <w:shd w:val="clear" w:color="auto" w:fill="auto"/>
          </w:tcPr>
          <w:p w:rsidR="006C2DAF" w:rsidRPr="00E97CAA" w:rsidRDefault="006C2DAF" w:rsidP="006C2DAF">
            <w:pPr>
              <w:spacing w:after="0" w:line="252" w:lineRule="auto"/>
              <w:ind w:left="55"/>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с/х</w:t>
            </w:r>
          </w:p>
        </w:tc>
        <w:tc>
          <w:tcPr>
            <w:tcW w:w="725" w:type="pct"/>
            <w:shd w:val="clear" w:color="auto" w:fill="auto"/>
          </w:tcPr>
          <w:p w:rsidR="006C2DAF" w:rsidRPr="00E97CAA" w:rsidRDefault="006C2DAF" w:rsidP="006C2DAF">
            <w:pPr>
              <w:spacing w:after="0" w:line="252" w:lineRule="auto"/>
              <w:ind w:left="221"/>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6156</w:t>
            </w:r>
          </w:p>
        </w:tc>
        <w:tc>
          <w:tcPr>
            <w:tcW w:w="687" w:type="pct"/>
            <w:shd w:val="clear" w:color="auto" w:fill="auto"/>
          </w:tcPr>
          <w:p w:rsidR="006C2DAF" w:rsidRPr="00E97CAA" w:rsidRDefault="006C2DAF" w:rsidP="006C2DAF">
            <w:pPr>
              <w:spacing w:after="0" w:line="252" w:lineRule="auto"/>
              <w:ind w:left="221"/>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6030</w:t>
            </w:r>
          </w:p>
        </w:tc>
        <w:tc>
          <w:tcPr>
            <w:tcW w:w="1171" w:type="pct"/>
            <w:shd w:val="clear" w:color="auto" w:fill="auto"/>
          </w:tcPr>
          <w:p w:rsidR="006C2DAF" w:rsidRPr="00E97CAA" w:rsidRDefault="006C2DAF" w:rsidP="006C2DAF">
            <w:pPr>
              <w:spacing w:after="0" w:line="252" w:lineRule="auto"/>
              <w:ind w:left="104"/>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r w:rsidR="006C2DAF" w:rsidRPr="00E97CAA" w:rsidTr="006C2DAF">
        <w:trPr>
          <w:tblCellSpacing w:w="20" w:type="dxa"/>
          <w:jc w:val="center"/>
        </w:trPr>
        <w:tc>
          <w:tcPr>
            <w:tcW w:w="2326" w:type="pct"/>
            <w:shd w:val="clear" w:color="auto" w:fill="auto"/>
          </w:tcPr>
          <w:p w:rsidR="006C2DAF" w:rsidRPr="00E97CAA" w:rsidRDefault="006C2DAF" w:rsidP="006C2DAF">
            <w:pPr>
              <w:spacing w:after="0" w:line="252" w:lineRule="auto"/>
              <w:ind w:left="55"/>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искусство</w:t>
            </w:r>
          </w:p>
        </w:tc>
        <w:tc>
          <w:tcPr>
            <w:tcW w:w="725" w:type="pct"/>
            <w:shd w:val="clear" w:color="auto" w:fill="auto"/>
          </w:tcPr>
          <w:p w:rsidR="006C2DAF" w:rsidRPr="00E97CAA" w:rsidRDefault="006C2DAF" w:rsidP="006C2DAF">
            <w:pPr>
              <w:spacing w:after="0" w:line="252" w:lineRule="auto"/>
              <w:ind w:left="221"/>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7914</w:t>
            </w:r>
          </w:p>
        </w:tc>
        <w:tc>
          <w:tcPr>
            <w:tcW w:w="687" w:type="pct"/>
            <w:shd w:val="clear" w:color="auto" w:fill="auto"/>
          </w:tcPr>
          <w:p w:rsidR="006C2DAF" w:rsidRPr="00E97CAA" w:rsidRDefault="006C2DAF" w:rsidP="006C2DAF">
            <w:pPr>
              <w:spacing w:after="0" w:line="252" w:lineRule="auto"/>
              <w:ind w:left="221"/>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7643</w:t>
            </w:r>
          </w:p>
        </w:tc>
        <w:tc>
          <w:tcPr>
            <w:tcW w:w="1171" w:type="pct"/>
            <w:shd w:val="clear" w:color="auto" w:fill="auto"/>
          </w:tcPr>
          <w:p w:rsidR="006C2DAF" w:rsidRPr="00E97CAA" w:rsidRDefault="006C2DAF" w:rsidP="006C2DAF">
            <w:pPr>
              <w:spacing w:after="0" w:line="252" w:lineRule="auto"/>
              <w:ind w:left="104"/>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r w:rsidR="006C2DAF" w:rsidRPr="00E97CAA" w:rsidTr="006C2DAF">
        <w:trPr>
          <w:tblCellSpacing w:w="20" w:type="dxa"/>
          <w:jc w:val="center"/>
        </w:trPr>
        <w:tc>
          <w:tcPr>
            <w:tcW w:w="2326" w:type="pct"/>
            <w:shd w:val="clear" w:color="auto" w:fill="auto"/>
          </w:tcPr>
          <w:p w:rsidR="006C2DAF" w:rsidRPr="00E97CAA" w:rsidRDefault="006C2DAF" w:rsidP="006C2DAF">
            <w:pPr>
              <w:spacing w:after="0" w:line="252" w:lineRule="auto"/>
              <w:ind w:left="55"/>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спорт</w:t>
            </w:r>
          </w:p>
        </w:tc>
        <w:tc>
          <w:tcPr>
            <w:tcW w:w="725" w:type="pct"/>
            <w:shd w:val="clear" w:color="auto" w:fill="auto"/>
          </w:tcPr>
          <w:p w:rsidR="006C2DAF" w:rsidRPr="00E97CAA" w:rsidRDefault="006C2DAF" w:rsidP="006C2DAF">
            <w:pPr>
              <w:spacing w:after="0" w:line="252" w:lineRule="auto"/>
              <w:ind w:left="221"/>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7000</w:t>
            </w:r>
          </w:p>
        </w:tc>
        <w:tc>
          <w:tcPr>
            <w:tcW w:w="687" w:type="pct"/>
            <w:shd w:val="clear" w:color="auto" w:fill="auto"/>
          </w:tcPr>
          <w:p w:rsidR="006C2DAF" w:rsidRPr="00E97CAA" w:rsidRDefault="006C2DAF" w:rsidP="006C2DAF">
            <w:pPr>
              <w:spacing w:after="0" w:line="252" w:lineRule="auto"/>
              <w:ind w:left="221"/>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7000</w:t>
            </w:r>
          </w:p>
        </w:tc>
        <w:tc>
          <w:tcPr>
            <w:tcW w:w="1171" w:type="pct"/>
            <w:shd w:val="clear" w:color="auto" w:fill="auto"/>
          </w:tcPr>
          <w:p w:rsidR="006C2DAF" w:rsidRPr="00E97CAA" w:rsidRDefault="006C2DAF" w:rsidP="006C2DAF">
            <w:pPr>
              <w:spacing w:after="0" w:line="252" w:lineRule="auto"/>
              <w:ind w:left="104"/>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r>
      <w:tr w:rsidR="006C2DAF" w:rsidRPr="00E97CAA" w:rsidTr="006C2DAF">
        <w:trPr>
          <w:tblCellSpacing w:w="20" w:type="dxa"/>
          <w:jc w:val="center"/>
        </w:trPr>
        <w:tc>
          <w:tcPr>
            <w:tcW w:w="2326" w:type="pct"/>
            <w:shd w:val="clear" w:color="auto" w:fill="auto"/>
          </w:tcPr>
          <w:p w:rsidR="006C2DAF" w:rsidRPr="00E97CAA" w:rsidRDefault="006C2DAF" w:rsidP="006C2DAF">
            <w:pPr>
              <w:spacing w:after="0" w:line="252" w:lineRule="auto"/>
              <w:ind w:left="55"/>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художеств.</w:t>
            </w:r>
          </w:p>
        </w:tc>
        <w:tc>
          <w:tcPr>
            <w:tcW w:w="725" w:type="pct"/>
            <w:shd w:val="clear" w:color="auto" w:fill="auto"/>
          </w:tcPr>
          <w:p w:rsidR="006C2DAF" w:rsidRPr="00E97CAA" w:rsidRDefault="006C2DAF" w:rsidP="006C2DAF">
            <w:pPr>
              <w:spacing w:after="0" w:line="252" w:lineRule="auto"/>
              <w:ind w:left="221"/>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133785</w:t>
            </w:r>
          </w:p>
        </w:tc>
        <w:tc>
          <w:tcPr>
            <w:tcW w:w="687" w:type="pct"/>
            <w:shd w:val="clear" w:color="auto" w:fill="auto"/>
          </w:tcPr>
          <w:p w:rsidR="006C2DAF" w:rsidRPr="00E97CAA" w:rsidRDefault="006C2DAF" w:rsidP="006C2DAF">
            <w:pPr>
              <w:spacing w:after="0" w:line="252" w:lineRule="auto"/>
              <w:ind w:left="221"/>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132929</w:t>
            </w:r>
          </w:p>
        </w:tc>
        <w:tc>
          <w:tcPr>
            <w:tcW w:w="1171" w:type="pct"/>
            <w:shd w:val="clear" w:color="auto" w:fill="auto"/>
          </w:tcPr>
          <w:p w:rsidR="006C2DAF" w:rsidRPr="00E97CAA" w:rsidRDefault="006C2DAF" w:rsidP="006C2DAF">
            <w:pPr>
              <w:spacing w:after="0" w:line="252" w:lineRule="auto"/>
              <w:ind w:left="104"/>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r w:rsidR="006C2DAF" w:rsidRPr="00E97CAA" w:rsidTr="006C2DAF">
        <w:trPr>
          <w:tblCellSpacing w:w="20" w:type="dxa"/>
          <w:jc w:val="center"/>
        </w:trPr>
        <w:tc>
          <w:tcPr>
            <w:tcW w:w="2326" w:type="pct"/>
            <w:shd w:val="clear" w:color="auto" w:fill="auto"/>
          </w:tcPr>
          <w:p w:rsidR="006C2DAF" w:rsidRPr="00E97CAA" w:rsidRDefault="006C2DAF" w:rsidP="006C2DAF">
            <w:pPr>
              <w:spacing w:after="0" w:line="252" w:lineRule="auto"/>
              <w:ind w:left="55"/>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языкознание, филология</w:t>
            </w:r>
          </w:p>
        </w:tc>
        <w:tc>
          <w:tcPr>
            <w:tcW w:w="725" w:type="pct"/>
            <w:shd w:val="clear" w:color="auto" w:fill="auto"/>
          </w:tcPr>
          <w:p w:rsidR="006C2DAF" w:rsidRPr="00E97CAA" w:rsidRDefault="006C2DAF" w:rsidP="006C2DAF">
            <w:pPr>
              <w:spacing w:after="0" w:line="252" w:lineRule="auto"/>
              <w:ind w:left="221"/>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18691</w:t>
            </w:r>
          </w:p>
        </w:tc>
        <w:tc>
          <w:tcPr>
            <w:tcW w:w="687" w:type="pct"/>
            <w:shd w:val="clear" w:color="auto" w:fill="auto"/>
          </w:tcPr>
          <w:p w:rsidR="006C2DAF" w:rsidRPr="00E97CAA" w:rsidRDefault="006C2DAF" w:rsidP="006C2DAF">
            <w:pPr>
              <w:spacing w:after="0" w:line="252" w:lineRule="auto"/>
              <w:ind w:left="221"/>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18481</w:t>
            </w:r>
          </w:p>
        </w:tc>
        <w:tc>
          <w:tcPr>
            <w:tcW w:w="1171" w:type="pct"/>
            <w:shd w:val="clear" w:color="auto" w:fill="auto"/>
          </w:tcPr>
          <w:p w:rsidR="006C2DAF" w:rsidRPr="00E97CAA" w:rsidRDefault="006C2DAF" w:rsidP="006C2DAF">
            <w:pPr>
              <w:spacing w:after="0" w:line="252" w:lineRule="auto"/>
              <w:ind w:left="104"/>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r w:rsidR="006C2DAF" w:rsidRPr="00E97CAA" w:rsidTr="006C2DAF">
        <w:trPr>
          <w:tblCellSpacing w:w="20" w:type="dxa"/>
          <w:jc w:val="center"/>
        </w:trPr>
        <w:tc>
          <w:tcPr>
            <w:tcW w:w="2326" w:type="pct"/>
            <w:shd w:val="clear" w:color="auto" w:fill="auto"/>
          </w:tcPr>
          <w:p w:rsidR="006C2DAF" w:rsidRPr="00E97CAA" w:rsidRDefault="006C2DAF" w:rsidP="006C2DAF">
            <w:pPr>
              <w:spacing w:after="0" w:line="252" w:lineRule="auto"/>
              <w:ind w:left="55"/>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литература универсального содержания</w:t>
            </w:r>
          </w:p>
        </w:tc>
        <w:tc>
          <w:tcPr>
            <w:tcW w:w="725" w:type="pct"/>
            <w:shd w:val="clear" w:color="auto" w:fill="auto"/>
          </w:tcPr>
          <w:p w:rsidR="006C2DAF" w:rsidRPr="00E97CAA" w:rsidRDefault="006C2DAF" w:rsidP="006C2DAF">
            <w:pPr>
              <w:spacing w:after="0" w:line="252" w:lineRule="auto"/>
              <w:ind w:left="221"/>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w:t>
            </w:r>
          </w:p>
        </w:tc>
        <w:tc>
          <w:tcPr>
            <w:tcW w:w="687" w:type="pct"/>
            <w:shd w:val="clear" w:color="auto" w:fill="auto"/>
          </w:tcPr>
          <w:p w:rsidR="006C2DAF" w:rsidRPr="00E97CAA" w:rsidRDefault="006C2DAF" w:rsidP="006C2DAF">
            <w:pPr>
              <w:spacing w:after="0" w:line="252" w:lineRule="auto"/>
              <w:ind w:left="221"/>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w:t>
            </w:r>
          </w:p>
        </w:tc>
        <w:tc>
          <w:tcPr>
            <w:tcW w:w="1171" w:type="pct"/>
            <w:shd w:val="clear" w:color="auto" w:fill="auto"/>
          </w:tcPr>
          <w:p w:rsidR="006C2DAF" w:rsidRPr="00E97CAA" w:rsidRDefault="006C2DAF" w:rsidP="006C2DAF">
            <w:pPr>
              <w:spacing w:after="0" w:line="252" w:lineRule="auto"/>
              <w:ind w:left="104"/>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bl>
    <w:p w:rsidR="006C2DAF" w:rsidRPr="00E97CAA" w:rsidRDefault="006C2DAF" w:rsidP="006C2DAF">
      <w:pPr>
        <w:spacing w:after="0" w:line="252" w:lineRule="auto"/>
        <w:ind w:left="709"/>
        <w:rPr>
          <w:rFonts w:ascii="Times New Roman" w:eastAsia="Times New Roman" w:hAnsi="Times New Roman"/>
          <w:bCs/>
          <w:iCs/>
          <w:sz w:val="20"/>
          <w:szCs w:val="20"/>
          <w:lang w:eastAsia="ru-RU"/>
        </w:rPr>
      </w:pPr>
    </w:p>
    <w:tbl>
      <w:tblPr>
        <w:tblW w:w="3762"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053"/>
        <w:gridCol w:w="1592"/>
        <w:gridCol w:w="1646"/>
        <w:gridCol w:w="2659"/>
      </w:tblGrid>
      <w:tr w:rsidR="006C2DAF" w:rsidRPr="00E97CAA" w:rsidTr="006C2DAF">
        <w:trPr>
          <w:tblCellSpacing w:w="20" w:type="dxa"/>
          <w:jc w:val="center"/>
        </w:trPr>
        <w:tc>
          <w:tcPr>
            <w:tcW w:w="2305" w:type="pct"/>
            <w:shd w:val="clear" w:color="auto" w:fill="auto"/>
          </w:tcPr>
          <w:p w:rsidR="006C2DAF" w:rsidRPr="00E97CAA" w:rsidRDefault="006C2DAF" w:rsidP="006C2DAF">
            <w:pPr>
              <w:spacing w:after="0" w:line="254" w:lineRule="auto"/>
              <w:ind w:left="55"/>
              <w:rPr>
                <w:rFonts w:ascii="Times New Roman" w:eastAsia="Times New Roman" w:hAnsi="Times New Roman"/>
                <w:b/>
                <w:bCs/>
                <w:iCs/>
                <w:sz w:val="24"/>
                <w:szCs w:val="24"/>
                <w:lang w:eastAsia="ru-RU"/>
              </w:rPr>
            </w:pPr>
            <w:r w:rsidRPr="00E97CAA">
              <w:rPr>
                <w:rFonts w:ascii="Times New Roman" w:eastAsia="Times New Roman" w:hAnsi="Times New Roman"/>
                <w:b/>
                <w:bCs/>
                <w:iCs/>
                <w:sz w:val="24"/>
                <w:szCs w:val="24"/>
                <w:lang w:eastAsia="ru-RU"/>
              </w:rPr>
              <w:lastRenderedPageBreak/>
              <w:t>Отраслевой состав библиотечного фонда (экз.) в детских библиотеках</w:t>
            </w:r>
          </w:p>
        </w:tc>
        <w:tc>
          <w:tcPr>
            <w:tcW w:w="717" w:type="pct"/>
            <w:shd w:val="clear" w:color="auto" w:fill="auto"/>
          </w:tcPr>
          <w:p w:rsidR="006C2DAF" w:rsidRPr="00E97CAA" w:rsidRDefault="006C2DAF" w:rsidP="006C2DAF">
            <w:pPr>
              <w:spacing w:after="0" w:line="254" w:lineRule="auto"/>
              <w:ind w:left="221"/>
              <w:jc w:val="center"/>
              <w:rPr>
                <w:rFonts w:ascii="Times New Roman" w:eastAsia="Times New Roman" w:hAnsi="Times New Roman"/>
                <w:b/>
                <w:bCs/>
                <w:iCs/>
                <w:sz w:val="24"/>
                <w:szCs w:val="24"/>
                <w:lang w:eastAsia="ru-RU"/>
              </w:rPr>
            </w:pPr>
            <w:r w:rsidRPr="00E97CAA">
              <w:rPr>
                <w:rFonts w:ascii="Times New Roman" w:eastAsia="Times New Roman" w:hAnsi="Times New Roman"/>
                <w:b/>
                <w:bCs/>
                <w:iCs/>
                <w:sz w:val="24"/>
                <w:szCs w:val="24"/>
                <w:lang w:eastAsia="ru-RU"/>
              </w:rPr>
              <w:t>2016</w:t>
            </w:r>
          </w:p>
        </w:tc>
        <w:tc>
          <w:tcPr>
            <w:tcW w:w="742" w:type="pct"/>
            <w:shd w:val="clear" w:color="auto" w:fill="auto"/>
          </w:tcPr>
          <w:p w:rsidR="006C2DAF" w:rsidRPr="00E97CAA" w:rsidRDefault="006C2DAF" w:rsidP="006C2DAF">
            <w:pPr>
              <w:spacing w:after="0" w:line="254" w:lineRule="auto"/>
              <w:ind w:left="233"/>
              <w:jc w:val="center"/>
              <w:rPr>
                <w:rFonts w:ascii="Times New Roman" w:eastAsia="Times New Roman" w:hAnsi="Times New Roman"/>
                <w:b/>
                <w:bCs/>
                <w:iCs/>
                <w:sz w:val="24"/>
                <w:szCs w:val="24"/>
                <w:lang w:eastAsia="ru-RU"/>
              </w:rPr>
            </w:pPr>
            <w:r w:rsidRPr="00E97CAA">
              <w:rPr>
                <w:rFonts w:ascii="Times New Roman" w:eastAsia="Times New Roman" w:hAnsi="Times New Roman"/>
                <w:b/>
                <w:bCs/>
                <w:iCs/>
                <w:sz w:val="24"/>
                <w:szCs w:val="24"/>
                <w:lang w:eastAsia="ru-RU"/>
              </w:rPr>
              <w:t>2017</w:t>
            </w:r>
          </w:p>
        </w:tc>
        <w:tc>
          <w:tcPr>
            <w:tcW w:w="1147" w:type="pct"/>
            <w:shd w:val="clear" w:color="auto" w:fill="auto"/>
          </w:tcPr>
          <w:p w:rsidR="006C2DAF" w:rsidRPr="00E97CAA" w:rsidRDefault="006C2DAF" w:rsidP="006C2DAF">
            <w:pPr>
              <w:spacing w:after="0" w:line="254" w:lineRule="auto"/>
              <w:ind w:left="104"/>
              <w:rPr>
                <w:rFonts w:ascii="Times New Roman" w:eastAsia="Times New Roman" w:hAnsi="Times New Roman"/>
                <w:b/>
                <w:bCs/>
                <w:iCs/>
                <w:sz w:val="24"/>
                <w:szCs w:val="24"/>
                <w:lang w:eastAsia="ru-RU"/>
              </w:rPr>
            </w:pPr>
            <w:r w:rsidRPr="00E97CAA">
              <w:rPr>
                <w:rFonts w:ascii="Times New Roman" w:eastAsia="Times New Roman" w:hAnsi="Times New Roman"/>
                <w:b/>
                <w:bCs/>
                <w:iCs/>
                <w:sz w:val="24"/>
                <w:szCs w:val="24"/>
                <w:lang w:eastAsia="ru-RU"/>
              </w:rPr>
              <w:t xml:space="preserve">Динамика за </w:t>
            </w:r>
          </w:p>
          <w:p w:rsidR="006C2DAF" w:rsidRPr="00E97CAA" w:rsidRDefault="006C2DAF" w:rsidP="006C2DAF">
            <w:pPr>
              <w:spacing w:after="0" w:line="254" w:lineRule="auto"/>
              <w:ind w:left="104"/>
              <w:rPr>
                <w:rFonts w:ascii="Times New Roman" w:eastAsia="Times New Roman" w:hAnsi="Times New Roman"/>
                <w:b/>
                <w:bCs/>
                <w:iCs/>
                <w:sz w:val="24"/>
                <w:szCs w:val="24"/>
                <w:lang w:eastAsia="ru-RU"/>
              </w:rPr>
            </w:pPr>
            <w:r w:rsidRPr="00E97CAA">
              <w:rPr>
                <w:rFonts w:ascii="Times New Roman" w:eastAsia="Times New Roman" w:hAnsi="Times New Roman"/>
                <w:b/>
                <w:bCs/>
                <w:iCs/>
                <w:sz w:val="24"/>
                <w:szCs w:val="24"/>
                <w:lang w:eastAsia="ru-RU"/>
              </w:rPr>
              <w:t>2016/2017 гг. (+/−)</w:t>
            </w:r>
          </w:p>
        </w:tc>
      </w:tr>
      <w:tr w:rsidR="006C2DAF" w:rsidRPr="00E97CAA" w:rsidTr="006C2DAF">
        <w:trPr>
          <w:tblCellSpacing w:w="20" w:type="dxa"/>
          <w:jc w:val="center"/>
        </w:trPr>
        <w:tc>
          <w:tcPr>
            <w:tcW w:w="2305" w:type="pct"/>
            <w:shd w:val="clear" w:color="auto" w:fill="auto"/>
          </w:tcPr>
          <w:p w:rsidR="006C2DAF" w:rsidRPr="00E97CAA" w:rsidRDefault="006C2DAF" w:rsidP="006C2DAF">
            <w:pPr>
              <w:spacing w:after="0" w:line="254" w:lineRule="auto"/>
              <w:ind w:left="55"/>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всего</w:t>
            </w:r>
          </w:p>
        </w:tc>
        <w:tc>
          <w:tcPr>
            <w:tcW w:w="717" w:type="pct"/>
            <w:shd w:val="clear" w:color="auto" w:fill="auto"/>
          </w:tcPr>
          <w:p w:rsidR="006C2DAF" w:rsidRPr="00E97CAA" w:rsidRDefault="006C2DAF" w:rsidP="006C2DAF">
            <w:pPr>
              <w:spacing w:after="0" w:line="254" w:lineRule="auto"/>
              <w:ind w:left="221"/>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29893</w:t>
            </w:r>
          </w:p>
        </w:tc>
        <w:tc>
          <w:tcPr>
            <w:tcW w:w="742" w:type="pct"/>
            <w:shd w:val="clear" w:color="auto" w:fill="auto"/>
          </w:tcPr>
          <w:p w:rsidR="006C2DAF" w:rsidRPr="00E97CAA" w:rsidRDefault="006C2DAF" w:rsidP="006C2DAF">
            <w:pPr>
              <w:spacing w:after="0" w:line="254" w:lineRule="auto"/>
              <w:ind w:left="221"/>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28795</w:t>
            </w:r>
          </w:p>
        </w:tc>
        <w:tc>
          <w:tcPr>
            <w:tcW w:w="1147" w:type="pct"/>
            <w:shd w:val="clear" w:color="auto" w:fill="auto"/>
          </w:tcPr>
          <w:p w:rsidR="006C2DAF" w:rsidRPr="00E97CAA" w:rsidRDefault="006C2DAF" w:rsidP="006C2DAF">
            <w:pPr>
              <w:spacing w:after="0" w:line="254" w:lineRule="auto"/>
              <w:ind w:left="104"/>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r w:rsidR="006C2DAF" w:rsidRPr="00E97CAA" w:rsidTr="006C2DAF">
        <w:trPr>
          <w:tblCellSpacing w:w="20" w:type="dxa"/>
          <w:jc w:val="center"/>
        </w:trPr>
        <w:tc>
          <w:tcPr>
            <w:tcW w:w="4964" w:type="pct"/>
            <w:gridSpan w:val="4"/>
            <w:shd w:val="clear" w:color="auto" w:fill="auto"/>
          </w:tcPr>
          <w:p w:rsidR="006C2DAF" w:rsidRPr="00E97CAA" w:rsidRDefault="006C2DAF" w:rsidP="006C2DAF">
            <w:pPr>
              <w:spacing w:after="0" w:line="254" w:lineRule="auto"/>
              <w:ind w:left="104"/>
              <w:jc w:val="center"/>
              <w:rPr>
                <w:rFonts w:ascii="Times New Roman" w:eastAsia="Times New Roman" w:hAnsi="Times New Roman"/>
                <w:b/>
                <w:bCs/>
                <w:iCs/>
                <w:sz w:val="24"/>
                <w:szCs w:val="24"/>
                <w:lang w:eastAsia="ru-RU"/>
              </w:rPr>
            </w:pPr>
            <w:r w:rsidRPr="00E97CAA">
              <w:rPr>
                <w:rFonts w:ascii="Times New Roman" w:eastAsia="Times New Roman" w:hAnsi="Times New Roman"/>
                <w:b/>
                <w:bCs/>
                <w:iCs/>
                <w:sz w:val="24"/>
                <w:szCs w:val="24"/>
                <w:lang w:eastAsia="ru-RU"/>
              </w:rPr>
              <w:t xml:space="preserve">в том числе: </w:t>
            </w:r>
          </w:p>
        </w:tc>
      </w:tr>
      <w:tr w:rsidR="006C2DAF" w:rsidRPr="00E97CAA" w:rsidTr="006C2DAF">
        <w:trPr>
          <w:tblCellSpacing w:w="20" w:type="dxa"/>
          <w:jc w:val="center"/>
        </w:trPr>
        <w:tc>
          <w:tcPr>
            <w:tcW w:w="2305" w:type="pct"/>
            <w:shd w:val="clear" w:color="auto" w:fill="auto"/>
          </w:tcPr>
          <w:p w:rsidR="006C2DAF" w:rsidRPr="00E97CAA" w:rsidRDefault="006C2DAF" w:rsidP="006C2DAF">
            <w:pPr>
              <w:spacing w:after="0" w:line="254" w:lineRule="auto"/>
              <w:ind w:left="55"/>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соц.-эконом.</w:t>
            </w:r>
          </w:p>
        </w:tc>
        <w:tc>
          <w:tcPr>
            <w:tcW w:w="717" w:type="pct"/>
            <w:shd w:val="clear" w:color="auto" w:fill="auto"/>
          </w:tcPr>
          <w:p w:rsidR="006C2DAF" w:rsidRPr="00E97CAA" w:rsidRDefault="006C2DAF" w:rsidP="006C2DAF">
            <w:pPr>
              <w:spacing w:after="0" w:line="25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2772</w:t>
            </w:r>
          </w:p>
        </w:tc>
        <w:tc>
          <w:tcPr>
            <w:tcW w:w="742" w:type="pct"/>
            <w:shd w:val="clear" w:color="auto" w:fill="auto"/>
          </w:tcPr>
          <w:p w:rsidR="006C2DAF" w:rsidRPr="00E97CAA" w:rsidRDefault="006C2DAF" w:rsidP="006C2DAF">
            <w:pPr>
              <w:spacing w:after="0" w:line="254" w:lineRule="auto"/>
              <w:ind w:left="221"/>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2612</w:t>
            </w:r>
          </w:p>
        </w:tc>
        <w:tc>
          <w:tcPr>
            <w:tcW w:w="1147" w:type="pct"/>
            <w:shd w:val="clear" w:color="auto" w:fill="auto"/>
          </w:tcPr>
          <w:p w:rsidR="006C2DAF" w:rsidRPr="00E97CAA" w:rsidRDefault="006C2DAF" w:rsidP="006C2DAF">
            <w:pPr>
              <w:spacing w:after="0" w:line="254" w:lineRule="auto"/>
              <w:ind w:left="104"/>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r w:rsidR="006C2DAF" w:rsidRPr="00E97CAA" w:rsidTr="006C2DAF">
        <w:trPr>
          <w:tblCellSpacing w:w="20" w:type="dxa"/>
          <w:jc w:val="center"/>
        </w:trPr>
        <w:tc>
          <w:tcPr>
            <w:tcW w:w="2305" w:type="pct"/>
            <w:shd w:val="clear" w:color="auto" w:fill="auto"/>
          </w:tcPr>
          <w:p w:rsidR="006C2DAF" w:rsidRPr="00E97CAA" w:rsidRDefault="006C2DAF" w:rsidP="006C2DAF">
            <w:pPr>
              <w:spacing w:after="0" w:line="254" w:lineRule="auto"/>
              <w:ind w:left="55"/>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естественные науки, медицина</w:t>
            </w:r>
          </w:p>
        </w:tc>
        <w:tc>
          <w:tcPr>
            <w:tcW w:w="717" w:type="pct"/>
            <w:shd w:val="clear" w:color="auto" w:fill="auto"/>
          </w:tcPr>
          <w:p w:rsidR="006C2DAF" w:rsidRPr="00E97CAA" w:rsidRDefault="006C2DAF" w:rsidP="006C2DAF">
            <w:pPr>
              <w:spacing w:after="0" w:line="25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1075</w:t>
            </w:r>
          </w:p>
        </w:tc>
        <w:tc>
          <w:tcPr>
            <w:tcW w:w="742" w:type="pct"/>
            <w:shd w:val="clear" w:color="auto" w:fill="auto"/>
          </w:tcPr>
          <w:p w:rsidR="006C2DAF" w:rsidRPr="00E97CAA" w:rsidRDefault="006C2DAF" w:rsidP="006C2DAF">
            <w:pPr>
              <w:spacing w:after="0" w:line="254" w:lineRule="auto"/>
              <w:ind w:left="221"/>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961</w:t>
            </w:r>
          </w:p>
        </w:tc>
        <w:tc>
          <w:tcPr>
            <w:tcW w:w="1147" w:type="pct"/>
            <w:shd w:val="clear" w:color="auto" w:fill="auto"/>
          </w:tcPr>
          <w:p w:rsidR="006C2DAF" w:rsidRPr="00E97CAA" w:rsidRDefault="006C2DAF" w:rsidP="006C2DAF">
            <w:pPr>
              <w:spacing w:after="0" w:line="254" w:lineRule="auto"/>
              <w:ind w:left="104"/>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r w:rsidR="006C2DAF" w:rsidRPr="00E97CAA" w:rsidTr="006C2DAF">
        <w:trPr>
          <w:tblCellSpacing w:w="20" w:type="dxa"/>
          <w:jc w:val="center"/>
        </w:trPr>
        <w:tc>
          <w:tcPr>
            <w:tcW w:w="2305" w:type="pct"/>
            <w:shd w:val="clear" w:color="auto" w:fill="auto"/>
          </w:tcPr>
          <w:p w:rsidR="006C2DAF" w:rsidRPr="00E97CAA" w:rsidRDefault="006C2DAF" w:rsidP="006C2DAF">
            <w:pPr>
              <w:spacing w:after="0" w:line="254" w:lineRule="auto"/>
              <w:ind w:left="55"/>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техническая</w:t>
            </w:r>
          </w:p>
        </w:tc>
        <w:tc>
          <w:tcPr>
            <w:tcW w:w="717" w:type="pct"/>
            <w:shd w:val="clear" w:color="auto" w:fill="auto"/>
          </w:tcPr>
          <w:p w:rsidR="006C2DAF" w:rsidRPr="00E97CAA" w:rsidRDefault="006C2DAF" w:rsidP="006C2DAF">
            <w:pPr>
              <w:spacing w:after="0" w:line="254" w:lineRule="auto"/>
              <w:ind w:left="221"/>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694</w:t>
            </w:r>
          </w:p>
        </w:tc>
        <w:tc>
          <w:tcPr>
            <w:tcW w:w="742" w:type="pct"/>
            <w:shd w:val="clear" w:color="auto" w:fill="auto"/>
          </w:tcPr>
          <w:p w:rsidR="006C2DAF" w:rsidRPr="00E97CAA" w:rsidRDefault="006C2DAF" w:rsidP="006C2DAF">
            <w:pPr>
              <w:spacing w:after="0" w:line="254" w:lineRule="auto"/>
              <w:ind w:left="221"/>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703</w:t>
            </w:r>
          </w:p>
        </w:tc>
        <w:tc>
          <w:tcPr>
            <w:tcW w:w="1147" w:type="pct"/>
            <w:shd w:val="clear" w:color="auto" w:fill="auto"/>
          </w:tcPr>
          <w:p w:rsidR="006C2DAF" w:rsidRPr="00E97CAA" w:rsidRDefault="006C2DAF" w:rsidP="006C2DAF">
            <w:pPr>
              <w:spacing w:after="0" w:line="254" w:lineRule="auto"/>
              <w:ind w:left="104"/>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r w:rsidR="006C2DAF" w:rsidRPr="00E97CAA" w:rsidTr="006C2DAF">
        <w:trPr>
          <w:tblCellSpacing w:w="20" w:type="dxa"/>
          <w:jc w:val="center"/>
        </w:trPr>
        <w:tc>
          <w:tcPr>
            <w:tcW w:w="2305" w:type="pct"/>
            <w:shd w:val="clear" w:color="auto" w:fill="auto"/>
          </w:tcPr>
          <w:p w:rsidR="006C2DAF" w:rsidRPr="00E97CAA" w:rsidRDefault="006C2DAF" w:rsidP="006C2DAF">
            <w:pPr>
              <w:spacing w:after="0" w:line="254" w:lineRule="auto"/>
              <w:ind w:left="55"/>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с/х</w:t>
            </w:r>
          </w:p>
        </w:tc>
        <w:tc>
          <w:tcPr>
            <w:tcW w:w="717" w:type="pct"/>
            <w:shd w:val="clear" w:color="auto" w:fill="auto"/>
          </w:tcPr>
          <w:p w:rsidR="006C2DAF" w:rsidRPr="00E97CAA" w:rsidRDefault="006C2DAF" w:rsidP="006C2DAF">
            <w:pPr>
              <w:spacing w:after="0" w:line="254" w:lineRule="auto"/>
              <w:ind w:left="221"/>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251</w:t>
            </w:r>
          </w:p>
        </w:tc>
        <w:tc>
          <w:tcPr>
            <w:tcW w:w="742" w:type="pct"/>
            <w:shd w:val="clear" w:color="auto" w:fill="auto"/>
          </w:tcPr>
          <w:p w:rsidR="006C2DAF" w:rsidRPr="00E97CAA" w:rsidRDefault="006C2DAF" w:rsidP="006C2DAF">
            <w:pPr>
              <w:spacing w:after="0" w:line="254" w:lineRule="auto"/>
              <w:ind w:left="221"/>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246</w:t>
            </w:r>
          </w:p>
        </w:tc>
        <w:tc>
          <w:tcPr>
            <w:tcW w:w="1147" w:type="pct"/>
            <w:shd w:val="clear" w:color="auto" w:fill="auto"/>
          </w:tcPr>
          <w:p w:rsidR="006C2DAF" w:rsidRPr="00E97CAA" w:rsidRDefault="006C2DAF" w:rsidP="006C2DAF">
            <w:pPr>
              <w:spacing w:after="0" w:line="254" w:lineRule="auto"/>
              <w:ind w:left="104"/>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r w:rsidR="006C2DAF" w:rsidRPr="00E97CAA" w:rsidTr="006C2DAF">
        <w:trPr>
          <w:tblCellSpacing w:w="20" w:type="dxa"/>
          <w:jc w:val="center"/>
        </w:trPr>
        <w:tc>
          <w:tcPr>
            <w:tcW w:w="2305" w:type="pct"/>
            <w:shd w:val="clear" w:color="auto" w:fill="auto"/>
          </w:tcPr>
          <w:p w:rsidR="006C2DAF" w:rsidRPr="00E97CAA" w:rsidRDefault="006C2DAF" w:rsidP="006C2DAF">
            <w:pPr>
              <w:spacing w:after="0" w:line="254" w:lineRule="auto"/>
              <w:ind w:left="55"/>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искусство</w:t>
            </w:r>
          </w:p>
        </w:tc>
        <w:tc>
          <w:tcPr>
            <w:tcW w:w="717" w:type="pct"/>
            <w:shd w:val="clear" w:color="auto" w:fill="auto"/>
          </w:tcPr>
          <w:p w:rsidR="006C2DAF" w:rsidRPr="00E97CAA" w:rsidRDefault="006C2DAF" w:rsidP="006C2DAF">
            <w:pPr>
              <w:spacing w:after="0" w:line="254" w:lineRule="auto"/>
              <w:ind w:left="221"/>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1200</w:t>
            </w:r>
          </w:p>
        </w:tc>
        <w:tc>
          <w:tcPr>
            <w:tcW w:w="742" w:type="pct"/>
            <w:shd w:val="clear" w:color="auto" w:fill="auto"/>
          </w:tcPr>
          <w:p w:rsidR="006C2DAF" w:rsidRPr="00E97CAA" w:rsidRDefault="006C2DAF" w:rsidP="006C2DAF">
            <w:pPr>
              <w:spacing w:after="0" w:line="254" w:lineRule="auto"/>
              <w:ind w:left="221"/>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1137</w:t>
            </w:r>
          </w:p>
        </w:tc>
        <w:tc>
          <w:tcPr>
            <w:tcW w:w="1147" w:type="pct"/>
            <w:shd w:val="clear" w:color="auto" w:fill="auto"/>
          </w:tcPr>
          <w:p w:rsidR="006C2DAF" w:rsidRPr="00E97CAA" w:rsidRDefault="006C2DAF" w:rsidP="006C2DAF">
            <w:pPr>
              <w:spacing w:after="0" w:line="254" w:lineRule="auto"/>
              <w:ind w:left="104"/>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r w:rsidR="006C2DAF" w:rsidRPr="00E97CAA" w:rsidTr="006C2DAF">
        <w:trPr>
          <w:tblCellSpacing w:w="20" w:type="dxa"/>
          <w:jc w:val="center"/>
        </w:trPr>
        <w:tc>
          <w:tcPr>
            <w:tcW w:w="2305" w:type="pct"/>
            <w:shd w:val="clear" w:color="auto" w:fill="auto"/>
          </w:tcPr>
          <w:p w:rsidR="006C2DAF" w:rsidRPr="00E97CAA" w:rsidRDefault="006C2DAF" w:rsidP="006C2DAF">
            <w:pPr>
              <w:spacing w:after="0" w:line="254" w:lineRule="auto"/>
              <w:ind w:left="55"/>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спорт</w:t>
            </w:r>
          </w:p>
        </w:tc>
        <w:tc>
          <w:tcPr>
            <w:tcW w:w="717" w:type="pct"/>
            <w:shd w:val="clear" w:color="auto" w:fill="auto"/>
          </w:tcPr>
          <w:p w:rsidR="006C2DAF" w:rsidRPr="00E97CAA" w:rsidRDefault="006C2DAF" w:rsidP="006C2DAF">
            <w:pPr>
              <w:spacing w:after="0" w:line="254" w:lineRule="auto"/>
              <w:ind w:left="221"/>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568</w:t>
            </w:r>
          </w:p>
        </w:tc>
        <w:tc>
          <w:tcPr>
            <w:tcW w:w="742" w:type="pct"/>
            <w:shd w:val="clear" w:color="auto" w:fill="auto"/>
          </w:tcPr>
          <w:p w:rsidR="006C2DAF" w:rsidRPr="00E97CAA" w:rsidRDefault="006C2DAF" w:rsidP="006C2DAF">
            <w:pPr>
              <w:spacing w:after="0" w:line="254" w:lineRule="auto"/>
              <w:ind w:left="221"/>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560</w:t>
            </w:r>
          </w:p>
        </w:tc>
        <w:tc>
          <w:tcPr>
            <w:tcW w:w="1147" w:type="pct"/>
            <w:shd w:val="clear" w:color="auto" w:fill="auto"/>
          </w:tcPr>
          <w:p w:rsidR="006C2DAF" w:rsidRPr="00E97CAA" w:rsidRDefault="006C2DAF" w:rsidP="006C2DAF">
            <w:pPr>
              <w:spacing w:after="0" w:line="254" w:lineRule="auto"/>
              <w:ind w:left="104"/>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r w:rsidR="006C2DAF" w:rsidRPr="00E97CAA" w:rsidTr="006C2DAF">
        <w:trPr>
          <w:tblCellSpacing w:w="20" w:type="dxa"/>
          <w:jc w:val="center"/>
        </w:trPr>
        <w:tc>
          <w:tcPr>
            <w:tcW w:w="2305" w:type="pct"/>
            <w:shd w:val="clear" w:color="auto" w:fill="auto"/>
          </w:tcPr>
          <w:p w:rsidR="006C2DAF" w:rsidRPr="00E97CAA" w:rsidRDefault="006C2DAF" w:rsidP="006C2DAF">
            <w:pPr>
              <w:spacing w:after="0" w:line="254" w:lineRule="auto"/>
              <w:ind w:left="55"/>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художеств.</w:t>
            </w:r>
          </w:p>
        </w:tc>
        <w:tc>
          <w:tcPr>
            <w:tcW w:w="717" w:type="pct"/>
            <w:shd w:val="clear" w:color="auto" w:fill="auto"/>
          </w:tcPr>
          <w:p w:rsidR="006C2DAF" w:rsidRPr="00E97CAA" w:rsidRDefault="006C2DAF" w:rsidP="006C2DAF">
            <w:pPr>
              <w:spacing w:after="0" w:line="254" w:lineRule="auto"/>
              <w:ind w:left="221"/>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12963</w:t>
            </w:r>
          </w:p>
        </w:tc>
        <w:tc>
          <w:tcPr>
            <w:tcW w:w="742" w:type="pct"/>
            <w:shd w:val="clear" w:color="auto" w:fill="auto"/>
          </w:tcPr>
          <w:p w:rsidR="006C2DAF" w:rsidRPr="00E97CAA" w:rsidRDefault="006C2DAF" w:rsidP="006C2DAF">
            <w:pPr>
              <w:spacing w:after="0" w:line="254" w:lineRule="auto"/>
              <w:ind w:left="221"/>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12030</w:t>
            </w:r>
          </w:p>
        </w:tc>
        <w:tc>
          <w:tcPr>
            <w:tcW w:w="1147" w:type="pct"/>
            <w:shd w:val="clear" w:color="auto" w:fill="auto"/>
          </w:tcPr>
          <w:p w:rsidR="006C2DAF" w:rsidRPr="00E97CAA" w:rsidRDefault="006C2DAF" w:rsidP="006C2DAF">
            <w:pPr>
              <w:spacing w:after="0" w:line="254" w:lineRule="auto"/>
              <w:ind w:left="104"/>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r w:rsidR="006C2DAF" w:rsidRPr="00E97CAA" w:rsidTr="006C2DAF">
        <w:trPr>
          <w:tblCellSpacing w:w="20" w:type="dxa"/>
          <w:jc w:val="center"/>
        </w:trPr>
        <w:tc>
          <w:tcPr>
            <w:tcW w:w="2305" w:type="pct"/>
            <w:shd w:val="clear" w:color="auto" w:fill="auto"/>
          </w:tcPr>
          <w:p w:rsidR="006C2DAF" w:rsidRPr="00E97CAA" w:rsidRDefault="006C2DAF" w:rsidP="006C2DAF">
            <w:pPr>
              <w:spacing w:after="0" w:line="254" w:lineRule="auto"/>
              <w:ind w:left="55"/>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дошкольники – 1 класс</w:t>
            </w:r>
          </w:p>
        </w:tc>
        <w:tc>
          <w:tcPr>
            <w:tcW w:w="717" w:type="pct"/>
            <w:shd w:val="clear" w:color="auto" w:fill="auto"/>
          </w:tcPr>
          <w:p w:rsidR="006C2DAF" w:rsidRPr="00E97CAA" w:rsidRDefault="006C2DAF" w:rsidP="006C2DAF">
            <w:pPr>
              <w:spacing w:after="0" w:line="254" w:lineRule="auto"/>
              <w:ind w:left="221"/>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8438</w:t>
            </w:r>
          </w:p>
        </w:tc>
        <w:tc>
          <w:tcPr>
            <w:tcW w:w="742" w:type="pct"/>
            <w:shd w:val="clear" w:color="auto" w:fill="auto"/>
          </w:tcPr>
          <w:p w:rsidR="006C2DAF" w:rsidRPr="00E97CAA" w:rsidRDefault="006C2DAF" w:rsidP="006C2DAF">
            <w:pPr>
              <w:spacing w:after="0" w:line="254" w:lineRule="auto"/>
              <w:ind w:left="221"/>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8672</w:t>
            </w:r>
          </w:p>
        </w:tc>
        <w:tc>
          <w:tcPr>
            <w:tcW w:w="1147" w:type="pct"/>
            <w:shd w:val="clear" w:color="auto" w:fill="auto"/>
          </w:tcPr>
          <w:p w:rsidR="006C2DAF" w:rsidRPr="00E97CAA" w:rsidRDefault="006C2DAF" w:rsidP="006C2DAF">
            <w:pPr>
              <w:spacing w:after="0" w:line="254" w:lineRule="auto"/>
              <w:ind w:left="104"/>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r w:rsidR="006C2DAF" w:rsidRPr="00E97CAA" w:rsidTr="006C2DAF">
        <w:trPr>
          <w:tblCellSpacing w:w="20" w:type="dxa"/>
          <w:jc w:val="center"/>
        </w:trPr>
        <w:tc>
          <w:tcPr>
            <w:tcW w:w="2305" w:type="pct"/>
            <w:shd w:val="clear" w:color="auto" w:fill="auto"/>
          </w:tcPr>
          <w:p w:rsidR="006C2DAF" w:rsidRPr="00E97CAA" w:rsidRDefault="006C2DAF" w:rsidP="006C2DAF">
            <w:pPr>
              <w:spacing w:after="0" w:line="254" w:lineRule="auto"/>
              <w:ind w:left="55"/>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языкознание, филология</w:t>
            </w:r>
          </w:p>
        </w:tc>
        <w:tc>
          <w:tcPr>
            <w:tcW w:w="717" w:type="pct"/>
            <w:shd w:val="clear" w:color="auto" w:fill="auto"/>
          </w:tcPr>
          <w:p w:rsidR="006C2DAF" w:rsidRPr="00E97CAA" w:rsidRDefault="006C2DAF" w:rsidP="006C2DAF">
            <w:pPr>
              <w:spacing w:after="0" w:line="254" w:lineRule="auto"/>
              <w:ind w:left="221"/>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1932</w:t>
            </w:r>
          </w:p>
        </w:tc>
        <w:tc>
          <w:tcPr>
            <w:tcW w:w="742" w:type="pct"/>
            <w:shd w:val="clear" w:color="auto" w:fill="auto"/>
          </w:tcPr>
          <w:p w:rsidR="006C2DAF" w:rsidRPr="00E97CAA" w:rsidRDefault="006C2DAF" w:rsidP="006C2DAF">
            <w:pPr>
              <w:spacing w:after="0" w:line="254" w:lineRule="auto"/>
              <w:ind w:left="221"/>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1874</w:t>
            </w:r>
          </w:p>
        </w:tc>
        <w:tc>
          <w:tcPr>
            <w:tcW w:w="1147" w:type="pct"/>
            <w:shd w:val="clear" w:color="auto" w:fill="auto"/>
          </w:tcPr>
          <w:p w:rsidR="006C2DAF" w:rsidRPr="00E97CAA" w:rsidRDefault="006C2DAF" w:rsidP="006C2DAF">
            <w:pPr>
              <w:spacing w:after="0" w:line="254" w:lineRule="auto"/>
              <w:ind w:left="104"/>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r w:rsidR="006C2DAF" w:rsidRPr="00E97CAA" w:rsidTr="006C2DAF">
        <w:trPr>
          <w:tblCellSpacing w:w="20" w:type="dxa"/>
          <w:jc w:val="center"/>
        </w:trPr>
        <w:tc>
          <w:tcPr>
            <w:tcW w:w="2305" w:type="pct"/>
            <w:shd w:val="clear" w:color="auto" w:fill="auto"/>
          </w:tcPr>
          <w:p w:rsidR="006C2DAF" w:rsidRPr="00E97CAA" w:rsidRDefault="006C2DAF" w:rsidP="006C2DAF">
            <w:pPr>
              <w:spacing w:after="0" w:line="254" w:lineRule="auto"/>
              <w:ind w:left="55"/>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литература универсального содержания</w:t>
            </w:r>
          </w:p>
        </w:tc>
        <w:tc>
          <w:tcPr>
            <w:tcW w:w="717" w:type="pct"/>
            <w:shd w:val="clear" w:color="auto" w:fill="auto"/>
          </w:tcPr>
          <w:p w:rsidR="006C2DAF" w:rsidRPr="00E97CAA" w:rsidRDefault="006C2DAF" w:rsidP="006C2DAF">
            <w:pPr>
              <w:spacing w:after="0" w:line="254" w:lineRule="auto"/>
              <w:ind w:left="221"/>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w:t>
            </w:r>
          </w:p>
        </w:tc>
        <w:tc>
          <w:tcPr>
            <w:tcW w:w="742" w:type="pct"/>
            <w:shd w:val="clear" w:color="auto" w:fill="auto"/>
          </w:tcPr>
          <w:p w:rsidR="006C2DAF" w:rsidRPr="00E97CAA" w:rsidRDefault="006C2DAF" w:rsidP="006C2DAF">
            <w:pPr>
              <w:spacing w:after="0" w:line="254" w:lineRule="auto"/>
              <w:ind w:left="221"/>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w:t>
            </w:r>
          </w:p>
        </w:tc>
        <w:tc>
          <w:tcPr>
            <w:tcW w:w="1147" w:type="pct"/>
            <w:shd w:val="clear" w:color="auto" w:fill="auto"/>
          </w:tcPr>
          <w:p w:rsidR="006C2DAF" w:rsidRPr="00E97CAA" w:rsidRDefault="006C2DAF" w:rsidP="006C2DAF">
            <w:pPr>
              <w:spacing w:after="0" w:line="254" w:lineRule="auto"/>
              <w:ind w:left="104"/>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bl>
    <w:p w:rsidR="006C2DAF" w:rsidRDefault="006C2DAF" w:rsidP="006C2DAF">
      <w:pPr>
        <w:spacing w:after="0" w:line="276" w:lineRule="auto"/>
        <w:ind w:left="709"/>
        <w:rPr>
          <w:rFonts w:ascii="Times New Roman" w:eastAsia="Times New Roman" w:hAnsi="Times New Roman"/>
          <w:b/>
          <w:bCs/>
          <w:iCs/>
          <w:sz w:val="24"/>
          <w:szCs w:val="24"/>
          <w:lang w:eastAsia="ru-RU"/>
        </w:rPr>
      </w:pPr>
    </w:p>
    <w:p w:rsidR="006C2DAF" w:rsidRPr="00E97CAA" w:rsidRDefault="006C2DAF" w:rsidP="006C2DAF">
      <w:pPr>
        <w:spacing w:after="0" w:line="276" w:lineRule="auto"/>
        <w:ind w:left="709"/>
        <w:rPr>
          <w:rFonts w:ascii="Times New Roman" w:eastAsia="Times New Roman" w:hAnsi="Times New Roman"/>
          <w:bCs/>
          <w:iCs/>
          <w:sz w:val="24"/>
          <w:szCs w:val="24"/>
          <w:lang w:eastAsia="ru-RU"/>
        </w:rPr>
      </w:pPr>
      <w:r w:rsidRPr="00E97CAA">
        <w:rPr>
          <w:rFonts w:ascii="Times New Roman" w:eastAsia="Times New Roman" w:hAnsi="Times New Roman"/>
          <w:b/>
          <w:bCs/>
          <w:iCs/>
          <w:sz w:val="24"/>
          <w:szCs w:val="24"/>
          <w:lang w:eastAsia="ru-RU"/>
        </w:rPr>
        <w:t>4.2. Организация работы по текущему комплектованию.</w:t>
      </w:r>
      <w:r>
        <w:rPr>
          <w:rFonts w:ascii="Times New Roman" w:eastAsia="Times New Roman" w:hAnsi="Times New Roman"/>
          <w:bCs/>
          <w:iCs/>
          <w:sz w:val="24"/>
          <w:szCs w:val="24"/>
          <w:lang w:eastAsia="ru-RU"/>
        </w:rPr>
        <w:t xml:space="preserve"> </w:t>
      </w:r>
    </w:p>
    <w:p w:rsidR="006C2DAF" w:rsidRDefault="006C2DAF" w:rsidP="006C2DAF">
      <w:pPr>
        <w:spacing w:after="0" w:line="276" w:lineRule="auto"/>
        <w:ind w:left="1416"/>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 xml:space="preserve">Проблемы: недостаточное финансирование, отсутствие программ, предусматривающих расходы на комплектование. </w:t>
      </w:r>
    </w:p>
    <w:p w:rsidR="006C2DAF" w:rsidRPr="00E97CAA" w:rsidRDefault="006C2DAF" w:rsidP="006C2DAF">
      <w:pPr>
        <w:spacing w:after="0" w:line="276" w:lineRule="auto"/>
        <w:ind w:left="1416"/>
        <w:rPr>
          <w:rFonts w:ascii="Times New Roman" w:eastAsia="Times New Roman" w:hAnsi="Times New Roman"/>
          <w:b/>
          <w:bCs/>
          <w:iCs/>
          <w:sz w:val="24"/>
          <w:szCs w:val="24"/>
          <w:lang w:eastAsia="ru-RU"/>
        </w:rPr>
      </w:pPr>
      <w:r w:rsidRPr="00E97CAA">
        <w:rPr>
          <w:rFonts w:ascii="Times New Roman" w:eastAsia="Times New Roman" w:hAnsi="Times New Roman"/>
          <w:b/>
          <w:bCs/>
          <w:iCs/>
          <w:sz w:val="24"/>
          <w:szCs w:val="24"/>
          <w:lang w:eastAsia="ru-RU"/>
        </w:rPr>
        <w:t>4.2.2. Анализ подписки на периодические издания</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969"/>
        <w:gridCol w:w="1949"/>
        <w:gridCol w:w="2057"/>
        <w:gridCol w:w="1843"/>
        <w:gridCol w:w="1950"/>
        <w:gridCol w:w="1951"/>
        <w:gridCol w:w="1971"/>
      </w:tblGrid>
      <w:tr w:rsidR="006C2DAF" w:rsidRPr="00E97CAA" w:rsidTr="006C2DAF">
        <w:trPr>
          <w:tblCellSpacing w:w="20" w:type="dxa"/>
          <w:jc w:val="center"/>
        </w:trPr>
        <w:tc>
          <w:tcPr>
            <w:tcW w:w="1909" w:type="dxa"/>
            <w:vMerge w:val="restart"/>
            <w:shd w:val="clear" w:color="auto" w:fill="auto"/>
          </w:tcPr>
          <w:p w:rsidR="006C2DAF" w:rsidRPr="00E97CAA" w:rsidRDefault="006C2DAF" w:rsidP="006C2DAF">
            <w:pPr>
              <w:spacing w:after="0" w:line="276" w:lineRule="auto"/>
              <w:ind w:left="90"/>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Год</w:t>
            </w:r>
          </w:p>
        </w:tc>
        <w:tc>
          <w:tcPr>
            <w:tcW w:w="5809" w:type="dxa"/>
            <w:gridSpan w:val="3"/>
            <w:shd w:val="clear" w:color="auto" w:fill="auto"/>
          </w:tcPr>
          <w:p w:rsidR="006C2DAF" w:rsidRPr="00E97CAA" w:rsidRDefault="006C2DAF" w:rsidP="006C2DAF">
            <w:pPr>
              <w:spacing w:after="0" w:line="276" w:lineRule="auto"/>
              <w:ind w:left="90"/>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Подписка на периодические издания</w:t>
            </w:r>
          </w:p>
        </w:tc>
        <w:tc>
          <w:tcPr>
            <w:tcW w:w="5812" w:type="dxa"/>
            <w:gridSpan w:val="3"/>
            <w:shd w:val="clear" w:color="auto" w:fill="auto"/>
          </w:tcPr>
          <w:p w:rsidR="006C2DAF" w:rsidRPr="00E97CAA" w:rsidRDefault="006C2DAF" w:rsidP="006C2DAF">
            <w:pPr>
              <w:spacing w:after="0" w:line="276" w:lineRule="auto"/>
              <w:ind w:left="90"/>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Подписка на периодические издания в дет. библ-х</w:t>
            </w:r>
          </w:p>
        </w:tc>
      </w:tr>
      <w:tr w:rsidR="006C2DAF" w:rsidRPr="00E97CAA" w:rsidTr="006C2DAF">
        <w:trPr>
          <w:tblCellSpacing w:w="20" w:type="dxa"/>
          <w:jc w:val="center"/>
        </w:trPr>
        <w:tc>
          <w:tcPr>
            <w:tcW w:w="1909" w:type="dxa"/>
            <w:vMerge/>
            <w:shd w:val="clear" w:color="auto" w:fill="auto"/>
          </w:tcPr>
          <w:p w:rsidR="006C2DAF" w:rsidRPr="00E97CAA" w:rsidRDefault="006C2DAF" w:rsidP="006C2DAF">
            <w:pPr>
              <w:spacing w:after="0" w:line="276" w:lineRule="auto"/>
              <w:rPr>
                <w:rFonts w:ascii="Times New Roman" w:eastAsia="Times New Roman" w:hAnsi="Times New Roman"/>
                <w:b/>
                <w:bCs/>
                <w:iCs/>
                <w:sz w:val="24"/>
                <w:szCs w:val="24"/>
                <w:lang w:eastAsia="ru-RU"/>
              </w:rPr>
            </w:pPr>
          </w:p>
        </w:tc>
        <w:tc>
          <w:tcPr>
            <w:tcW w:w="1909" w:type="dxa"/>
            <w:shd w:val="clear" w:color="auto" w:fill="auto"/>
          </w:tcPr>
          <w:p w:rsidR="006C2DAF" w:rsidRPr="00E97CAA" w:rsidRDefault="006C2DAF" w:rsidP="006C2DAF">
            <w:pPr>
              <w:spacing w:after="0" w:line="276" w:lineRule="auto"/>
              <w:rPr>
                <w:rFonts w:ascii="Times New Roman" w:eastAsia="Times New Roman" w:hAnsi="Times New Roman"/>
                <w:b/>
                <w:bCs/>
                <w:iCs/>
                <w:sz w:val="24"/>
                <w:szCs w:val="24"/>
                <w:lang w:eastAsia="ru-RU"/>
              </w:rPr>
            </w:pPr>
            <w:r w:rsidRPr="00E97CAA">
              <w:rPr>
                <w:rFonts w:ascii="Times New Roman" w:eastAsia="Times New Roman" w:hAnsi="Times New Roman"/>
                <w:bCs/>
                <w:iCs/>
                <w:sz w:val="24"/>
                <w:szCs w:val="24"/>
                <w:lang w:eastAsia="ru-RU"/>
              </w:rPr>
              <w:t>кол-во экз.</w:t>
            </w:r>
          </w:p>
        </w:tc>
        <w:tc>
          <w:tcPr>
            <w:tcW w:w="2017" w:type="dxa"/>
            <w:shd w:val="clear" w:color="auto" w:fill="auto"/>
          </w:tcPr>
          <w:p w:rsidR="006C2DAF" w:rsidRPr="00E97CAA" w:rsidRDefault="006C2DAF" w:rsidP="006C2DAF">
            <w:pPr>
              <w:spacing w:after="0" w:line="276" w:lineRule="auto"/>
              <w:rPr>
                <w:rFonts w:ascii="Times New Roman" w:eastAsia="Times New Roman" w:hAnsi="Times New Roman"/>
                <w:b/>
                <w:bCs/>
                <w:iCs/>
                <w:sz w:val="24"/>
                <w:szCs w:val="24"/>
                <w:lang w:eastAsia="ru-RU"/>
              </w:rPr>
            </w:pPr>
            <w:r w:rsidRPr="00E97CAA">
              <w:rPr>
                <w:rFonts w:ascii="Times New Roman" w:eastAsia="Times New Roman" w:hAnsi="Times New Roman"/>
                <w:bCs/>
                <w:iCs/>
                <w:sz w:val="24"/>
                <w:szCs w:val="24"/>
                <w:lang w:eastAsia="ru-RU"/>
              </w:rPr>
              <w:t>кол-во названий</w:t>
            </w:r>
          </w:p>
        </w:tc>
        <w:tc>
          <w:tcPr>
            <w:tcW w:w="1803" w:type="dxa"/>
            <w:shd w:val="clear" w:color="auto" w:fill="auto"/>
          </w:tcPr>
          <w:p w:rsidR="006C2DAF" w:rsidRPr="00E97CAA" w:rsidRDefault="006C2DAF" w:rsidP="006C2DAF">
            <w:pPr>
              <w:spacing w:after="0" w:line="276" w:lineRule="auto"/>
              <w:rPr>
                <w:rFonts w:ascii="Times New Roman" w:eastAsia="Times New Roman" w:hAnsi="Times New Roman"/>
                <w:b/>
                <w:bCs/>
                <w:iCs/>
                <w:sz w:val="24"/>
                <w:szCs w:val="24"/>
                <w:lang w:eastAsia="ru-RU"/>
              </w:rPr>
            </w:pPr>
            <w:r w:rsidRPr="00E97CAA">
              <w:rPr>
                <w:rFonts w:ascii="Times New Roman" w:eastAsia="Times New Roman" w:hAnsi="Times New Roman"/>
                <w:bCs/>
                <w:iCs/>
                <w:sz w:val="24"/>
                <w:szCs w:val="24"/>
                <w:lang w:eastAsia="ru-RU"/>
              </w:rPr>
              <w:t>сумма (руб.)</w:t>
            </w:r>
          </w:p>
        </w:tc>
        <w:tc>
          <w:tcPr>
            <w:tcW w:w="1910" w:type="dxa"/>
            <w:shd w:val="clear" w:color="auto" w:fill="auto"/>
          </w:tcPr>
          <w:p w:rsidR="006C2DAF" w:rsidRPr="00E97CAA" w:rsidRDefault="006C2DAF" w:rsidP="006C2DAF">
            <w:pPr>
              <w:spacing w:after="0" w:line="276" w:lineRule="auto"/>
              <w:rPr>
                <w:rFonts w:ascii="Times New Roman" w:eastAsia="Times New Roman" w:hAnsi="Times New Roman"/>
                <w:b/>
                <w:bCs/>
                <w:iCs/>
                <w:sz w:val="24"/>
                <w:szCs w:val="24"/>
                <w:lang w:eastAsia="ru-RU"/>
              </w:rPr>
            </w:pPr>
            <w:r w:rsidRPr="00E97CAA">
              <w:rPr>
                <w:rFonts w:ascii="Times New Roman" w:eastAsia="Times New Roman" w:hAnsi="Times New Roman"/>
                <w:bCs/>
                <w:iCs/>
                <w:sz w:val="24"/>
                <w:szCs w:val="24"/>
                <w:lang w:eastAsia="ru-RU"/>
              </w:rPr>
              <w:t>кол-во экз.</w:t>
            </w:r>
          </w:p>
        </w:tc>
        <w:tc>
          <w:tcPr>
            <w:tcW w:w="1911" w:type="dxa"/>
            <w:shd w:val="clear" w:color="auto" w:fill="auto"/>
          </w:tcPr>
          <w:p w:rsidR="006C2DAF" w:rsidRPr="00E97CAA" w:rsidRDefault="006C2DAF" w:rsidP="006C2DAF">
            <w:pPr>
              <w:spacing w:after="0" w:line="276" w:lineRule="auto"/>
              <w:rPr>
                <w:rFonts w:ascii="Times New Roman" w:eastAsia="Times New Roman" w:hAnsi="Times New Roman"/>
                <w:b/>
                <w:bCs/>
                <w:iCs/>
                <w:sz w:val="24"/>
                <w:szCs w:val="24"/>
                <w:lang w:eastAsia="ru-RU"/>
              </w:rPr>
            </w:pPr>
            <w:r w:rsidRPr="00E97CAA">
              <w:rPr>
                <w:rFonts w:ascii="Times New Roman" w:eastAsia="Times New Roman" w:hAnsi="Times New Roman"/>
                <w:bCs/>
                <w:iCs/>
                <w:sz w:val="24"/>
                <w:szCs w:val="24"/>
                <w:lang w:eastAsia="ru-RU"/>
              </w:rPr>
              <w:t>кол-во названий</w:t>
            </w:r>
          </w:p>
        </w:tc>
        <w:tc>
          <w:tcPr>
            <w:tcW w:w="1911" w:type="dxa"/>
            <w:shd w:val="clear" w:color="auto" w:fill="auto"/>
          </w:tcPr>
          <w:p w:rsidR="006C2DAF" w:rsidRPr="00E97CAA" w:rsidRDefault="006C2DAF" w:rsidP="006C2DAF">
            <w:pPr>
              <w:spacing w:after="0" w:line="276" w:lineRule="auto"/>
              <w:rPr>
                <w:rFonts w:ascii="Times New Roman" w:eastAsia="Times New Roman" w:hAnsi="Times New Roman"/>
                <w:b/>
                <w:bCs/>
                <w:iCs/>
                <w:sz w:val="24"/>
                <w:szCs w:val="24"/>
                <w:lang w:eastAsia="ru-RU"/>
              </w:rPr>
            </w:pPr>
            <w:r w:rsidRPr="00E97CAA">
              <w:rPr>
                <w:rFonts w:ascii="Times New Roman" w:eastAsia="Times New Roman" w:hAnsi="Times New Roman"/>
                <w:bCs/>
                <w:iCs/>
                <w:sz w:val="24"/>
                <w:szCs w:val="24"/>
                <w:lang w:eastAsia="ru-RU"/>
              </w:rPr>
              <w:t>сумма (руб.)</w:t>
            </w:r>
          </w:p>
        </w:tc>
      </w:tr>
      <w:tr w:rsidR="006C2DAF" w:rsidRPr="00E97CAA" w:rsidTr="006C2DAF">
        <w:trPr>
          <w:tblCellSpacing w:w="20" w:type="dxa"/>
          <w:jc w:val="center"/>
        </w:trPr>
        <w:tc>
          <w:tcPr>
            <w:tcW w:w="1909" w:type="dxa"/>
            <w:shd w:val="clear" w:color="auto" w:fill="auto"/>
          </w:tcPr>
          <w:p w:rsidR="006C2DAF" w:rsidRPr="00E97CAA" w:rsidRDefault="006C2DAF" w:rsidP="006C2DAF">
            <w:pPr>
              <w:spacing w:after="0" w:line="276" w:lineRule="auto"/>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2016</w:t>
            </w:r>
          </w:p>
        </w:tc>
        <w:tc>
          <w:tcPr>
            <w:tcW w:w="1909" w:type="dxa"/>
            <w:shd w:val="clear" w:color="auto" w:fill="auto"/>
          </w:tcPr>
          <w:p w:rsidR="006C2DAF" w:rsidRPr="00E97CAA" w:rsidRDefault="006C2DAF" w:rsidP="006C2DAF">
            <w:pPr>
              <w:spacing w:after="0" w:line="276" w:lineRule="auto"/>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652</w:t>
            </w:r>
          </w:p>
        </w:tc>
        <w:tc>
          <w:tcPr>
            <w:tcW w:w="2017" w:type="dxa"/>
            <w:shd w:val="clear" w:color="auto" w:fill="auto"/>
          </w:tcPr>
          <w:p w:rsidR="006C2DAF" w:rsidRPr="00E97CAA" w:rsidRDefault="006C2DAF" w:rsidP="006C2DAF">
            <w:pPr>
              <w:spacing w:after="0" w:line="276" w:lineRule="auto"/>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56</w:t>
            </w:r>
          </w:p>
        </w:tc>
        <w:tc>
          <w:tcPr>
            <w:tcW w:w="1803" w:type="dxa"/>
            <w:shd w:val="clear" w:color="auto" w:fill="auto"/>
          </w:tcPr>
          <w:p w:rsidR="006C2DAF" w:rsidRPr="00E97CAA" w:rsidRDefault="006C2DAF" w:rsidP="006C2DAF">
            <w:pPr>
              <w:spacing w:after="0" w:line="276" w:lineRule="auto"/>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195300</w:t>
            </w:r>
          </w:p>
        </w:tc>
        <w:tc>
          <w:tcPr>
            <w:tcW w:w="1910" w:type="dxa"/>
            <w:shd w:val="clear" w:color="auto" w:fill="auto"/>
          </w:tcPr>
          <w:p w:rsidR="006C2DAF" w:rsidRPr="00E97CAA" w:rsidRDefault="006C2DAF" w:rsidP="006C2DAF">
            <w:pPr>
              <w:spacing w:after="0" w:line="276" w:lineRule="auto"/>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195</w:t>
            </w:r>
          </w:p>
        </w:tc>
        <w:tc>
          <w:tcPr>
            <w:tcW w:w="1911" w:type="dxa"/>
            <w:shd w:val="clear" w:color="auto" w:fill="auto"/>
          </w:tcPr>
          <w:p w:rsidR="006C2DAF" w:rsidRPr="00E97CAA" w:rsidRDefault="006C2DAF" w:rsidP="006C2DAF">
            <w:pPr>
              <w:spacing w:after="0" w:line="276" w:lineRule="auto"/>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18</w:t>
            </w:r>
          </w:p>
        </w:tc>
        <w:tc>
          <w:tcPr>
            <w:tcW w:w="1911" w:type="dxa"/>
            <w:shd w:val="clear" w:color="auto" w:fill="auto"/>
          </w:tcPr>
          <w:p w:rsidR="006C2DAF" w:rsidRPr="00E97CAA" w:rsidRDefault="006C2DAF" w:rsidP="006C2DAF">
            <w:pPr>
              <w:spacing w:after="0" w:line="276" w:lineRule="auto"/>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24869,57</w:t>
            </w:r>
          </w:p>
        </w:tc>
      </w:tr>
      <w:tr w:rsidR="006C2DAF" w:rsidRPr="00E97CAA" w:rsidTr="006C2DAF">
        <w:trPr>
          <w:tblCellSpacing w:w="20" w:type="dxa"/>
          <w:jc w:val="center"/>
        </w:trPr>
        <w:tc>
          <w:tcPr>
            <w:tcW w:w="1909" w:type="dxa"/>
            <w:shd w:val="clear" w:color="auto" w:fill="auto"/>
          </w:tcPr>
          <w:p w:rsidR="006C2DAF" w:rsidRPr="00E97CAA" w:rsidRDefault="006C2DAF" w:rsidP="006C2DAF">
            <w:pPr>
              <w:spacing w:after="0" w:line="276" w:lineRule="auto"/>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2017</w:t>
            </w:r>
          </w:p>
        </w:tc>
        <w:tc>
          <w:tcPr>
            <w:tcW w:w="1909" w:type="dxa"/>
            <w:shd w:val="clear" w:color="auto" w:fill="auto"/>
          </w:tcPr>
          <w:p w:rsidR="006C2DAF" w:rsidRPr="00E97CAA" w:rsidRDefault="006C2DAF" w:rsidP="006C2DAF">
            <w:pPr>
              <w:spacing w:after="0" w:line="276" w:lineRule="auto"/>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1129</w:t>
            </w:r>
          </w:p>
        </w:tc>
        <w:tc>
          <w:tcPr>
            <w:tcW w:w="2017" w:type="dxa"/>
            <w:shd w:val="clear" w:color="auto" w:fill="auto"/>
          </w:tcPr>
          <w:p w:rsidR="006C2DAF" w:rsidRPr="00E97CAA" w:rsidRDefault="006C2DAF" w:rsidP="006C2DAF">
            <w:pPr>
              <w:spacing w:after="0" w:line="276" w:lineRule="auto"/>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61</w:t>
            </w:r>
          </w:p>
        </w:tc>
        <w:tc>
          <w:tcPr>
            <w:tcW w:w="1803" w:type="dxa"/>
            <w:shd w:val="clear" w:color="auto" w:fill="auto"/>
          </w:tcPr>
          <w:p w:rsidR="006C2DAF" w:rsidRPr="00E97CAA" w:rsidRDefault="006C2DAF" w:rsidP="006C2DAF">
            <w:pPr>
              <w:spacing w:after="0" w:line="276" w:lineRule="auto"/>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338700</w:t>
            </w:r>
          </w:p>
        </w:tc>
        <w:tc>
          <w:tcPr>
            <w:tcW w:w="1910" w:type="dxa"/>
            <w:shd w:val="clear" w:color="auto" w:fill="auto"/>
          </w:tcPr>
          <w:p w:rsidR="006C2DAF" w:rsidRPr="00E97CAA" w:rsidRDefault="006C2DAF" w:rsidP="006C2DAF">
            <w:pPr>
              <w:spacing w:after="0" w:line="276" w:lineRule="auto"/>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362</w:t>
            </w:r>
          </w:p>
        </w:tc>
        <w:tc>
          <w:tcPr>
            <w:tcW w:w="1911" w:type="dxa"/>
            <w:shd w:val="clear" w:color="auto" w:fill="auto"/>
          </w:tcPr>
          <w:p w:rsidR="006C2DAF" w:rsidRPr="00E97CAA" w:rsidRDefault="006C2DAF" w:rsidP="006C2DAF">
            <w:pPr>
              <w:spacing w:after="0" w:line="276" w:lineRule="auto"/>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28</w:t>
            </w:r>
          </w:p>
        </w:tc>
        <w:tc>
          <w:tcPr>
            <w:tcW w:w="1911" w:type="dxa"/>
            <w:shd w:val="clear" w:color="auto" w:fill="auto"/>
          </w:tcPr>
          <w:p w:rsidR="006C2DAF" w:rsidRPr="00E97CAA" w:rsidRDefault="006C2DAF" w:rsidP="006C2DAF">
            <w:pPr>
              <w:spacing w:after="0" w:line="276" w:lineRule="auto"/>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49738</w:t>
            </w:r>
          </w:p>
        </w:tc>
      </w:tr>
    </w:tbl>
    <w:p w:rsidR="006C2DAF" w:rsidRPr="00E97CAA" w:rsidRDefault="006C2DAF" w:rsidP="006C2DAF">
      <w:pPr>
        <w:spacing w:after="0" w:line="276" w:lineRule="auto"/>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Количество (экз.) и названий периодических изданий в среднем на 1 би</w:t>
      </w:r>
      <w:r>
        <w:rPr>
          <w:rFonts w:ascii="Times New Roman" w:eastAsia="Times New Roman" w:hAnsi="Times New Roman"/>
          <w:bCs/>
          <w:iCs/>
          <w:sz w:val="24"/>
          <w:szCs w:val="24"/>
          <w:lang w:eastAsia="ru-RU"/>
        </w:rPr>
        <w:t>блиотеку в 2017 г. составило: 2,7 экз.,</w:t>
      </w:r>
      <w:r w:rsidRPr="00E97CAA">
        <w:rPr>
          <w:rFonts w:ascii="Times New Roman" w:eastAsia="Times New Roman" w:hAnsi="Times New Roman"/>
          <w:bCs/>
          <w:iCs/>
          <w:sz w:val="28"/>
          <w:szCs w:val="24"/>
          <w:lang w:eastAsia="ru-RU"/>
        </w:rPr>
        <w:t xml:space="preserve"> </w:t>
      </w:r>
      <w:r w:rsidRPr="00E97CAA">
        <w:rPr>
          <w:rFonts w:ascii="Times New Roman" w:eastAsia="Times New Roman" w:hAnsi="Times New Roman"/>
          <w:bCs/>
          <w:iCs/>
          <w:sz w:val="24"/>
          <w:szCs w:val="24"/>
          <w:lang w:eastAsia="ru-RU"/>
        </w:rPr>
        <w:t xml:space="preserve">в том числе </w:t>
      </w:r>
      <w:r>
        <w:rPr>
          <w:rFonts w:ascii="Times New Roman" w:eastAsia="Times New Roman" w:hAnsi="Times New Roman"/>
          <w:bCs/>
          <w:iCs/>
          <w:sz w:val="24"/>
          <w:szCs w:val="24"/>
          <w:lang w:eastAsia="ru-RU"/>
        </w:rPr>
        <w:t>детских периодических изданий 1,2 экз</w:t>
      </w:r>
      <w:r w:rsidRPr="00E97CAA">
        <w:rPr>
          <w:rFonts w:ascii="Times New Roman" w:eastAsia="Times New Roman" w:hAnsi="Times New Roman"/>
          <w:bCs/>
          <w:iCs/>
          <w:sz w:val="24"/>
          <w:szCs w:val="24"/>
          <w:lang w:eastAsia="ru-RU"/>
        </w:rPr>
        <w:t>.</w:t>
      </w:r>
    </w:p>
    <w:p w:rsidR="006C2DAF" w:rsidRPr="00E97CAA" w:rsidRDefault="006C2DAF" w:rsidP="006C2DAF">
      <w:pPr>
        <w:spacing w:after="0" w:line="27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Б</w:t>
      </w:r>
      <w:r w:rsidRPr="00E97CAA">
        <w:rPr>
          <w:rFonts w:ascii="Times New Roman" w:eastAsia="Times New Roman" w:hAnsi="Times New Roman"/>
          <w:bCs/>
          <w:iCs/>
          <w:sz w:val="24"/>
          <w:szCs w:val="24"/>
          <w:lang w:eastAsia="ru-RU"/>
        </w:rPr>
        <w:t xml:space="preserve">иблиотеки, не имеющие подписки на периодические </w:t>
      </w:r>
      <w:r>
        <w:rPr>
          <w:rFonts w:ascii="Times New Roman" w:eastAsia="Times New Roman" w:hAnsi="Times New Roman"/>
          <w:bCs/>
          <w:iCs/>
          <w:sz w:val="24"/>
          <w:szCs w:val="24"/>
          <w:lang w:eastAsia="ru-RU"/>
        </w:rPr>
        <w:t>издания в 2017 г.: Макаровская сельская библиотека, Криволукская сельская библиотека, Мироновская сельская библиотека, Визирнинская сельская библиотека, Никулинская сельская библиотека, Коршуновская сельская библиотека, Чечуйская сельская библиотека.</w:t>
      </w:r>
    </w:p>
    <w:p w:rsidR="006C2DAF" w:rsidRDefault="006C2DAF" w:rsidP="006C2DAF">
      <w:pPr>
        <w:spacing w:after="0" w:line="276" w:lineRule="auto"/>
        <w:ind w:left="709"/>
        <w:rPr>
          <w:rFonts w:ascii="Times New Roman" w:eastAsia="Times New Roman" w:hAnsi="Times New Roman"/>
          <w:b/>
          <w:bCs/>
          <w:iCs/>
          <w:sz w:val="24"/>
          <w:szCs w:val="24"/>
          <w:lang w:eastAsia="ru-RU"/>
        </w:rPr>
      </w:pPr>
    </w:p>
    <w:p w:rsidR="006C2DAF" w:rsidRPr="00E97CAA" w:rsidRDefault="006C2DAF" w:rsidP="006C2DAF">
      <w:pPr>
        <w:spacing w:after="0" w:line="276" w:lineRule="auto"/>
        <w:ind w:left="709"/>
        <w:rPr>
          <w:rFonts w:ascii="Times New Roman" w:eastAsia="Times New Roman" w:hAnsi="Times New Roman"/>
          <w:bCs/>
          <w:iCs/>
          <w:sz w:val="24"/>
          <w:szCs w:val="24"/>
          <w:lang w:eastAsia="ru-RU"/>
        </w:rPr>
      </w:pPr>
      <w:r w:rsidRPr="00E97CAA">
        <w:rPr>
          <w:rFonts w:ascii="Times New Roman" w:eastAsia="Times New Roman" w:hAnsi="Times New Roman"/>
          <w:b/>
          <w:bCs/>
          <w:iCs/>
          <w:sz w:val="24"/>
          <w:szCs w:val="24"/>
          <w:lang w:eastAsia="ru-RU"/>
        </w:rPr>
        <w:t>4.3. Выбытие из фондов муниципальных библиотек</w:t>
      </w:r>
      <w:r w:rsidRPr="00E97CAA">
        <w:rPr>
          <w:rFonts w:ascii="Times New Roman" w:eastAsia="Times New Roman" w:hAnsi="Times New Roman"/>
          <w:bCs/>
          <w:iCs/>
          <w:sz w:val="24"/>
          <w:szCs w:val="24"/>
          <w:lang w:eastAsia="ru-RU"/>
        </w:rPr>
        <w:t xml:space="preserve"> с указанием причин исключения из фонда</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550"/>
        <w:gridCol w:w="1623"/>
        <w:gridCol w:w="2552"/>
      </w:tblGrid>
      <w:tr w:rsidR="006C2DAF" w:rsidRPr="00E97CAA" w:rsidTr="006C2DAF">
        <w:trPr>
          <w:tblCellSpacing w:w="20" w:type="dxa"/>
          <w:jc w:val="center"/>
        </w:trPr>
        <w:tc>
          <w:tcPr>
            <w:tcW w:w="5490" w:type="dxa"/>
            <w:shd w:val="clear" w:color="auto" w:fill="auto"/>
          </w:tcPr>
          <w:p w:rsidR="006C2DAF" w:rsidRPr="00E97CAA" w:rsidRDefault="006C2DAF" w:rsidP="006C2DAF">
            <w:pPr>
              <w:spacing w:after="0" w:line="254" w:lineRule="auto"/>
              <w:ind w:left="39"/>
              <w:rPr>
                <w:rFonts w:ascii="Times New Roman" w:eastAsia="Times New Roman" w:hAnsi="Times New Roman"/>
                <w:b/>
                <w:bCs/>
                <w:iCs/>
                <w:sz w:val="24"/>
                <w:szCs w:val="24"/>
                <w:lang w:eastAsia="ru-RU"/>
              </w:rPr>
            </w:pPr>
            <w:r w:rsidRPr="00E97CAA">
              <w:rPr>
                <w:rFonts w:ascii="Times New Roman" w:eastAsia="Times New Roman" w:hAnsi="Times New Roman"/>
                <w:b/>
                <w:bCs/>
                <w:iCs/>
                <w:sz w:val="24"/>
                <w:szCs w:val="24"/>
                <w:lang w:eastAsia="ru-RU"/>
              </w:rPr>
              <w:t>Причины исключения изданий</w:t>
            </w:r>
          </w:p>
        </w:tc>
        <w:tc>
          <w:tcPr>
            <w:tcW w:w="1583" w:type="dxa"/>
            <w:shd w:val="clear" w:color="auto" w:fill="auto"/>
          </w:tcPr>
          <w:p w:rsidR="006C2DAF" w:rsidRPr="00E97CAA" w:rsidRDefault="006C2DAF" w:rsidP="006C2DAF">
            <w:pPr>
              <w:spacing w:after="0" w:line="254" w:lineRule="auto"/>
              <w:ind w:left="115"/>
              <w:rPr>
                <w:rFonts w:ascii="Times New Roman" w:eastAsia="Times New Roman" w:hAnsi="Times New Roman"/>
                <w:b/>
                <w:bCs/>
                <w:iCs/>
                <w:sz w:val="24"/>
                <w:szCs w:val="24"/>
                <w:lang w:eastAsia="ru-RU"/>
              </w:rPr>
            </w:pPr>
            <w:r w:rsidRPr="00E97CAA">
              <w:rPr>
                <w:rFonts w:ascii="Times New Roman" w:eastAsia="Times New Roman" w:hAnsi="Times New Roman"/>
                <w:b/>
                <w:bCs/>
                <w:iCs/>
                <w:sz w:val="24"/>
                <w:szCs w:val="24"/>
                <w:lang w:eastAsia="ru-RU"/>
              </w:rPr>
              <w:t>Кол-во экз.</w:t>
            </w:r>
          </w:p>
        </w:tc>
        <w:tc>
          <w:tcPr>
            <w:tcW w:w="2492" w:type="dxa"/>
            <w:shd w:val="clear" w:color="auto" w:fill="auto"/>
          </w:tcPr>
          <w:p w:rsidR="006C2DAF" w:rsidRPr="00E97CAA" w:rsidRDefault="006C2DAF" w:rsidP="006C2DAF">
            <w:pPr>
              <w:spacing w:after="0" w:line="254" w:lineRule="auto"/>
              <w:ind w:left="-36"/>
              <w:rPr>
                <w:rFonts w:ascii="Times New Roman" w:eastAsia="Times New Roman" w:hAnsi="Times New Roman"/>
                <w:b/>
                <w:bCs/>
                <w:iCs/>
                <w:sz w:val="24"/>
                <w:szCs w:val="24"/>
                <w:lang w:eastAsia="ru-RU"/>
              </w:rPr>
            </w:pPr>
            <w:r w:rsidRPr="00E97CAA">
              <w:rPr>
                <w:rFonts w:ascii="Times New Roman" w:eastAsia="Times New Roman" w:hAnsi="Times New Roman"/>
                <w:b/>
                <w:bCs/>
                <w:iCs/>
                <w:sz w:val="24"/>
                <w:szCs w:val="24"/>
                <w:lang w:eastAsia="ru-RU"/>
              </w:rPr>
              <w:t>% выбытия в 2017 г.</w:t>
            </w:r>
          </w:p>
        </w:tc>
      </w:tr>
      <w:tr w:rsidR="006C2DAF" w:rsidRPr="00E97CAA" w:rsidTr="006C2DAF">
        <w:trPr>
          <w:tblCellSpacing w:w="20" w:type="dxa"/>
          <w:jc w:val="center"/>
        </w:trPr>
        <w:tc>
          <w:tcPr>
            <w:tcW w:w="5490" w:type="dxa"/>
            <w:shd w:val="clear" w:color="auto" w:fill="auto"/>
          </w:tcPr>
          <w:p w:rsidR="006C2DAF" w:rsidRPr="00E97CAA" w:rsidRDefault="006C2DAF" w:rsidP="006C2DAF">
            <w:pPr>
              <w:spacing w:after="0" w:line="252" w:lineRule="auto"/>
              <w:ind w:left="39"/>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lastRenderedPageBreak/>
              <w:t>Утеряно читателями</w:t>
            </w:r>
          </w:p>
        </w:tc>
        <w:tc>
          <w:tcPr>
            <w:tcW w:w="1583" w:type="dxa"/>
            <w:shd w:val="clear" w:color="auto" w:fill="auto"/>
          </w:tcPr>
          <w:p w:rsidR="006C2DAF" w:rsidRPr="00E97CAA" w:rsidRDefault="006C2DAF" w:rsidP="006C2DAF">
            <w:pPr>
              <w:spacing w:after="0" w:line="252" w:lineRule="auto"/>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w:t>
            </w:r>
          </w:p>
        </w:tc>
        <w:tc>
          <w:tcPr>
            <w:tcW w:w="2492" w:type="dxa"/>
            <w:shd w:val="clear" w:color="auto" w:fill="auto"/>
          </w:tcPr>
          <w:p w:rsidR="006C2DAF" w:rsidRPr="00E97CAA" w:rsidRDefault="006C2DAF" w:rsidP="006C2DAF">
            <w:pPr>
              <w:spacing w:after="0" w:line="252" w:lineRule="auto"/>
              <w:rPr>
                <w:rFonts w:ascii="Times New Roman" w:eastAsia="Times New Roman" w:hAnsi="Times New Roman"/>
                <w:b/>
                <w:bCs/>
                <w:iCs/>
                <w:sz w:val="24"/>
                <w:szCs w:val="24"/>
                <w:lang w:eastAsia="ru-RU"/>
              </w:rPr>
            </w:pPr>
          </w:p>
        </w:tc>
      </w:tr>
      <w:tr w:rsidR="006C2DAF" w:rsidRPr="00E97CAA" w:rsidTr="006C2DAF">
        <w:trPr>
          <w:tblCellSpacing w:w="20" w:type="dxa"/>
          <w:jc w:val="center"/>
        </w:trPr>
        <w:tc>
          <w:tcPr>
            <w:tcW w:w="5490" w:type="dxa"/>
            <w:shd w:val="clear" w:color="auto" w:fill="auto"/>
          </w:tcPr>
          <w:p w:rsidR="006C2DAF" w:rsidRPr="00E97CAA" w:rsidRDefault="006C2DAF" w:rsidP="006C2DAF">
            <w:pPr>
              <w:spacing w:after="0" w:line="252" w:lineRule="auto"/>
              <w:ind w:left="39"/>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в том числе в детских библиотеках</w:t>
            </w:r>
          </w:p>
        </w:tc>
        <w:tc>
          <w:tcPr>
            <w:tcW w:w="1583" w:type="dxa"/>
            <w:shd w:val="clear" w:color="auto" w:fill="auto"/>
          </w:tcPr>
          <w:p w:rsidR="006C2DAF" w:rsidRPr="00E97CAA" w:rsidRDefault="006C2DAF" w:rsidP="006C2DAF">
            <w:pPr>
              <w:spacing w:after="0" w:line="252" w:lineRule="auto"/>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w:t>
            </w:r>
          </w:p>
        </w:tc>
        <w:tc>
          <w:tcPr>
            <w:tcW w:w="2492" w:type="dxa"/>
            <w:shd w:val="clear" w:color="auto" w:fill="auto"/>
          </w:tcPr>
          <w:p w:rsidR="006C2DAF" w:rsidRPr="00E97CAA" w:rsidRDefault="006C2DAF" w:rsidP="006C2DAF">
            <w:pPr>
              <w:spacing w:after="0" w:line="252" w:lineRule="auto"/>
              <w:rPr>
                <w:rFonts w:ascii="Times New Roman" w:eastAsia="Times New Roman" w:hAnsi="Times New Roman"/>
                <w:b/>
                <w:bCs/>
                <w:iCs/>
                <w:sz w:val="24"/>
                <w:szCs w:val="24"/>
                <w:lang w:eastAsia="ru-RU"/>
              </w:rPr>
            </w:pPr>
          </w:p>
        </w:tc>
      </w:tr>
      <w:tr w:rsidR="006C2DAF" w:rsidRPr="00E97CAA" w:rsidTr="006C2DAF">
        <w:trPr>
          <w:tblCellSpacing w:w="20" w:type="dxa"/>
          <w:jc w:val="center"/>
        </w:trPr>
        <w:tc>
          <w:tcPr>
            <w:tcW w:w="5490" w:type="dxa"/>
            <w:shd w:val="clear" w:color="auto" w:fill="auto"/>
          </w:tcPr>
          <w:p w:rsidR="006C2DAF" w:rsidRPr="00E97CAA" w:rsidRDefault="006C2DAF" w:rsidP="006C2DAF">
            <w:pPr>
              <w:spacing w:after="0" w:line="252" w:lineRule="auto"/>
              <w:ind w:left="39"/>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Недостача (по результатам проверок библ. фонда)</w:t>
            </w:r>
          </w:p>
        </w:tc>
        <w:tc>
          <w:tcPr>
            <w:tcW w:w="1583" w:type="dxa"/>
            <w:shd w:val="clear" w:color="auto" w:fill="auto"/>
          </w:tcPr>
          <w:p w:rsidR="006C2DAF" w:rsidRPr="00E97CAA" w:rsidRDefault="006C2DAF" w:rsidP="006C2DAF">
            <w:pPr>
              <w:spacing w:after="0" w:line="252" w:lineRule="auto"/>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w:t>
            </w:r>
          </w:p>
        </w:tc>
        <w:tc>
          <w:tcPr>
            <w:tcW w:w="2492" w:type="dxa"/>
            <w:shd w:val="clear" w:color="auto" w:fill="auto"/>
          </w:tcPr>
          <w:p w:rsidR="006C2DAF" w:rsidRPr="00E97CAA" w:rsidRDefault="006C2DAF" w:rsidP="006C2DAF">
            <w:pPr>
              <w:spacing w:after="0" w:line="252" w:lineRule="auto"/>
              <w:rPr>
                <w:rFonts w:ascii="Times New Roman" w:eastAsia="Times New Roman" w:hAnsi="Times New Roman"/>
                <w:b/>
                <w:bCs/>
                <w:iCs/>
                <w:sz w:val="24"/>
                <w:szCs w:val="24"/>
                <w:lang w:eastAsia="ru-RU"/>
              </w:rPr>
            </w:pPr>
          </w:p>
        </w:tc>
      </w:tr>
      <w:tr w:rsidR="006C2DAF" w:rsidRPr="00E97CAA" w:rsidTr="006C2DAF">
        <w:trPr>
          <w:tblCellSpacing w:w="20" w:type="dxa"/>
          <w:jc w:val="center"/>
        </w:trPr>
        <w:tc>
          <w:tcPr>
            <w:tcW w:w="5490" w:type="dxa"/>
            <w:shd w:val="clear" w:color="auto" w:fill="auto"/>
          </w:tcPr>
          <w:p w:rsidR="006C2DAF" w:rsidRPr="00E97CAA" w:rsidRDefault="006C2DAF" w:rsidP="006C2DAF">
            <w:pPr>
              <w:spacing w:after="0" w:line="252" w:lineRule="auto"/>
              <w:ind w:left="39"/>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в том числе в детских библиотеках</w:t>
            </w:r>
          </w:p>
        </w:tc>
        <w:tc>
          <w:tcPr>
            <w:tcW w:w="1583" w:type="dxa"/>
            <w:shd w:val="clear" w:color="auto" w:fill="auto"/>
          </w:tcPr>
          <w:p w:rsidR="006C2DAF" w:rsidRPr="00E97CAA" w:rsidRDefault="006C2DAF" w:rsidP="006C2DAF">
            <w:pPr>
              <w:spacing w:after="0" w:line="252" w:lineRule="auto"/>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w:t>
            </w:r>
          </w:p>
        </w:tc>
        <w:tc>
          <w:tcPr>
            <w:tcW w:w="2492" w:type="dxa"/>
            <w:shd w:val="clear" w:color="auto" w:fill="auto"/>
          </w:tcPr>
          <w:p w:rsidR="006C2DAF" w:rsidRPr="00E97CAA" w:rsidRDefault="006C2DAF" w:rsidP="006C2DAF">
            <w:pPr>
              <w:spacing w:after="0" w:line="252" w:lineRule="auto"/>
              <w:rPr>
                <w:rFonts w:ascii="Times New Roman" w:eastAsia="Times New Roman" w:hAnsi="Times New Roman"/>
                <w:b/>
                <w:bCs/>
                <w:iCs/>
                <w:sz w:val="24"/>
                <w:szCs w:val="24"/>
                <w:lang w:eastAsia="ru-RU"/>
              </w:rPr>
            </w:pPr>
          </w:p>
        </w:tc>
      </w:tr>
      <w:tr w:rsidR="006C2DAF" w:rsidRPr="00E97CAA" w:rsidTr="006C2DAF">
        <w:trPr>
          <w:tblCellSpacing w:w="20" w:type="dxa"/>
          <w:jc w:val="center"/>
        </w:trPr>
        <w:tc>
          <w:tcPr>
            <w:tcW w:w="5490" w:type="dxa"/>
            <w:shd w:val="clear" w:color="auto" w:fill="auto"/>
          </w:tcPr>
          <w:p w:rsidR="006C2DAF" w:rsidRPr="00E97CAA" w:rsidRDefault="006C2DAF" w:rsidP="006C2DAF">
            <w:pPr>
              <w:spacing w:after="0" w:line="252" w:lineRule="auto"/>
              <w:ind w:left="39"/>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По ветхости</w:t>
            </w:r>
          </w:p>
        </w:tc>
        <w:tc>
          <w:tcPr>
            <w:tcW w:w="1583" w:type="dxa"/>
            <w:shd w:val="clear" w:color="auto" w:fill="auto"/>
          </w:tcPr>
          <w:p w:rsidR="006C2DAF" w:rsidRPr="00E97CAA" w:rsidRDefault="006C2DAF" w:rsidP="006C2DAF">
            <w:pPr>
              <w:spacing w:after="0" w:line="252" w:lineRule="auto"/>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4972</w:t>
            </w:r>
          </w:p>
        </w:tc>
        <w:tc>
          <w:tcPr>
            <w:tcW w:w="2492" w:type="dxa"/>
            <w:shd w:val="clear" w:color="auto" w:fill="auto"/>
          </w:tcPr>
          <w:p w:rsidR="006C2DAF" w:rsidRPr="00E97CAA" w:rsidRDefault="006C2DAF" w:rsidP="006C2DAF">
            <w:pPr>
              <w:spacing w:after="0" w:line="252" w:lineRule="auto"/>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93,6</w:t>
            </w:r>
          </w:p>
        </w:tc>
      </w:tr>
      <w:tr w:rsidR="006C2DAF" w:rsidRPr="00E97CAA" w:rsidTr="006C2DAF">
        <w:trPr>
          <w:tblCellSpacing w:w="20" w:type="dxa"/>
          <w:jc w:val="center"/>
        </w:trPr>
        <w:tc>
          <w:tcPr>
            <w:tcW w:w="5490" w:type="dxa"/>
            <w:shd w:val="clear" w:color="auto" w:fill="auto"/>
          </w:tcPr>
          <w:p w:rsidR="006C2DAF" w:rsidRPr="00E97CAA" w:rsidRDefault="006C2DAF" w:rsidP="006C2DAF">
            <w:pPr>
              <w:spacing w:after="0" w:line="252" w:lineRule="auto"/>
              <w:ind w:left="39"/>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в том числе в детских библиотеках</w:t>
            </w:r>
          </w:p>
        </w:tc>
        <w:tc>
          <w:tcPr>
            <w:tcW w:w="1583" w:type="dxa"/>
            <w:shd w:val="clear" w:color="auto" w:fill="auto"/>
          </w:tcPr>
          <w:p w:rsidR="006C2DAF" w:rsidRPr="00E97CAA" w:rsidRDefault="006C2DAF" w:rsidP="006C2DAF">
            <w:pPr>
              <w:spacing w:after="0" w:line="252" w:lineRule="auto"/>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1713</w:t>
            </w:r>
          </w:p>
        </w:tc>
        <w:tc>
          <w:tcPr>
            <w:tcW w:w="2492" w:type="dxa"/>
            <w:shd w:val="clear" w:color="auto" w:fill="auto"/>
          </w:tcPr>
          <w:p w:rsidR="006C2DAF" w:rsidRPr="00E97CAA" w:rsidRDefault="006C2DAF" w:rsidP="006C2DAF">
            <w:pPr>
              <w:spacing w:after="0" w:line="252" w:lineRule="auto"/>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32,25</w:t>
            </w:r>
          </w:p>
        </w:tc>
      </w:tr>
      <w:tr w:rsidR="006C2DAF" w:rsidRPr="00E97CAA" w:rsidTr="006C2DAF">
        <w:trPr>
          <w:tblCellSpacing w:w="20" w:type="dxa"/>
          <w:jc w:val="center"/>
        </w:trPr>
        <w:tc>
          <w:tcPr>
            <w:tcW w:w="5490" w:type="dxa"/>
            <w:shd w:val="clear" w:color="auto" w:fill="auto"/>
          </w:tcPr>
          <w:p w:rsidR="006C2DAF" w:rsidRPr="00E97CAA" w:rsidRDefault="006C2DAF" w:rsidP="006C2DAF">
            <w:pPr>
              <w:spacing w:after="0" w:line="252" w:lineRule="auto"/>
              <w:ind w:left="39"/>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дефектность</w:t>
            </w:r>
          </w:p>
        </w:tc>
        <w:tc>
          <w:tcPr>
            <w:tcW w:w="1583" w:type="dxa"/>
            <w:shd w:val="clear" w:color="auto" w:fill="auto"/>
          </w:tcPr>
          <w:p w:rsidR="006C2DAF" w:rsidRPr="00E97CAA" w:rsidRDefault="006C2DAF" w:rsidP="006C2DAF">
            <w:pPr>
              <w:spacing w:after="0" w:line="252" w:lineRule="auto"/>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w:t>
            </w:r>
          </w:p>
        </w:tc>
        <w:tc>
          <w:tcPr>
            <w:tcW w:w="2492" w:type="dxa"/>
            <w:shd w:val="clear" w:color="auto" w:fill="auto"/>
          </w:tcPr>
          <w:p w:rsidR="006C2DAF" w:rsidRPr="00E97CAA" w:rsidRDefault="006C2DAF" w:rsidP="006C2DAF">
            <w:pPr>
              <w:spacing w:after="0" w:line="252" w:lineRule="auto"/>
              <w:rPr>
                <w:rFonts w:ascii="Times New Roman" w:eastAsia="Times New Roman" w:hAnsi="Times New Roman"/>
                <w:b/>
                <w:bCs/>
                <w:iCs/>
                <w:sz w:val="24"/>
                <w:szCs w:val="24"/>
                <w:lang w:eastAsia="ru-RU"/>
              </w:rPr>
            </w:pPr>
          </w:p>
        </w:tc>
      </w:tr>
      <w:tr w:rsidR="006C2DAF" w:rsidRPr="00E97CAA" w:rsidTr="006C2DAF">
        <w:trPr>
          <w:tblCellSpacing w:w="20" w:type="dxa"/>
          <w:jc w:val="center"/>
        </w:trPr>
        <w:tc>
          <w:tcPr>
            <w:tcW w:w="5490" w:type="dxa"/>
            <w:shd w:val="clear" w:color="auto" w:fill="auto"/>
          </w:tcPr>
          <w:p w:rsidR="006C2DAF" w:rsidRPr="00E97CAA" w:rsidRDefault="006C2DAF" w:rsidP="006C2DAF">
            <w:pPr>
              <w:spacing w:after="0" w:line="252" w:lineRule="auto"/>
              <w:ind w:left="39"/>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непрофильность</w:t>
            </w:r>
          </w:p>
        </w:tc>
        <w:tc>
          <w:tcPr>
            <w:tcW w:w="1583" w:type="dxa"/>
            <w:shd w:val="clear" w:color="auto" w:fill="auto"/>
          </w:tcPr>
          <w:p w:rsidR="006C2DAF" w:rsidRPr="00E97CAA" w:rsidRDefault="006C2DAF" w:rsidP="006C2DAF">
            <w:pPr>
              <w:spacing w:after="0" w:line="252" w:lineRule="auto"/>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w:t>
            </w:r>
          </w:p>
        </w:tc>
        <w:tc>
          <w:tcPr>
            <w:tcW w:w="2492" w:type="dxa"/>
            <w:shd w:val="clear" w:color="auto" w:fill="auto"/>
          </w:tcPr>
          <w:p w:rsidR="006C2DAF" w:rsidRPr="00E97CAA" w:rsidRDefault="006C2DAF" w:rsidP="006C2DAF">
            <w:pPr>
              <w:spacing w:after="0" w:line="252" w:lineRule="auto"/>
              <w:rPr>
                <w:rFonts w:ascii="Times New Roman" w:eastAsia="Times New Roman" w:hAnsi="Times New Roman"/>
                <w:b/>
                <w:bCs/>
                <w:iCs/>
                <w:sz w:val="24"/>
                <w:szCs w:val="24"/>
                <w:lang w:eastAsia="ru-RU"/>
              </w:rPr>
            </w:pPr>
          </w:p>
        </w:tc>
      </w:tr>
      <w:tr w:rsidR="006C2DAF" w:rsidRPr="00E97CAA" w:rsidTr="006C2DAF">
        <w:trPr>
          <w:tblCellSpacing w:w="20" w:type="dxa"/>
          <w:jc w:val="center"/>
        </w:trPr>
        <w:tc>
          <w:tcPr>
            <w:tcW w:w="5490" w:type="dxa"/>
            <w:shd w:val="clear" w:color="auto" w:fill="auto"/>
          </w:tcPr>
          <w:p w:rsidR="006C2DAF" w:rsidRPr="00E97CAA" w:rsidRDefault="006C2DAF" w:rsidP="006C2DAF">
            <w:pPr>
              <w:spacing w:after="0" w:line="252" w:lineRule="auto"/>
              <w:ind w:left="39"/>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Устаревшие по содержанию</w:t>
            </w:r>
          </w:p>
        </w:tc>
        <w:tc>
          <w:tcPr>
            <w:tcW w:w="1583" w:type="dxa"/>
            <w:shd w:val="clear" w:color="auto" w:fill="auto"/>
          </w:tcPr>
          <w:p w:rsidR="006C2DAF" w:rsidRPr="00E97CAA" w:rsidRDefault="006C2DAF" w:rsidP="006C2DAF">
            <w:pPr>
              <w:spacing w:after="0" w:line="252" w:lineRule="auto"/>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338</w:t>
            </w:r>
          </w:p>
        </w:tc>
        <w:tc>
          <w:tcPr>
            <w:tcW w:w="2492" w:type="dxa"/>
            <w:shd w:val="clear" w:color="auto" w:fill="auto"/>
          </w:tcPr>
          <w:p w:rsidR="006C2DAF" w:rsidRPr="00E97CAA" w:rsidRDefault="006C2DAF" w:rsidP="006C2DAF">
            <w:pPr>
              <w:spacing w:after="0" w:line="252" w:lineRule="auto"/>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6,4</w:t>
            </w:r>
          </w:p>
        </w:tc>
      </w:tr>
      <w:tr w:rsidR="006C2DAF" w:rsidRPr="00E97CAA" w:rsidTr="006C2DAF">
        <w:trPr>
          <w:tblCellSpacing w:w="20" w:type="dxa"/>
          <w:jc w:val="center"/>
        </w:trPr>
        <w:tc>
          <w:tcPr>
            <w:tcW w:w="5490" w:type="dxa"/>
            <w:shd w:val="clear" w:color="auto" w:fill="auto"/>
          </w:tcPr>
          <w:p w:rsidR="006C2DAF" w:rsidRPr="00E97CAA" w:rsidRDefault="006C2DAF" w:rsidP="006C2DAF">
            <w:pPr>
              <w:spacing w:after="0" w:line="252" w:lineRule="auto"/>
              <w:ind w:left="39"/>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Иное (перераспределено, пожар, затопление)</w:t>
            </w:r>
          </w:p>
        </w:tc>
        <w:tc>
          <w:tcPr>
            <w:tcW w:w="1583" w:type="dxa"/>
            <w:shd w:val="clear" w:color="auto" w:fill="auto"/>
          </w:tcPr>
          <w:p w:rsidR="006C2DAF" w:rsidRPr="00E97CAA" w:rsidRDefault="006C2DAF" w:rsidP="006C2DAF">
            <w:pPr>
              <w:spacing w:after="0" w:line="252" w:lineRule="auto"/>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w:t>
            </w:r>
          </w:p>
        </w:tc>
        <w:tc>
          <w:tcPr>
            <w:tcW w:w="2492" w:type="dxa"/>
            <w:shd w:val="clear" w:color="auto" w:fill="auto"/>
          </w:tcPr>
          <w:p w:rsidR="006C2DAF" w:rsidRPr="00E97CAA" w:rsidRDefault="006C2DAF" w:rsidP="006C2DAF">
            <w:pPr>
              <w:spacing w:after="0" w:line="252" w:lineRule="auto"/>
              <w:rPr>
                <w:rFonts w:ascii="Times New Roman" w:eastAsia="Times New Roman" w:hAnsi="Times New Roman"/>
                <w:b/>
                <w:bCs/>
                <w:iCs/>
                <w:sz w:val="24"/>
                <w:szCs w:val="24"/>
                <w:lang w:eastAsia="ru-RU"/>
              </w:rPr>
            </w:pPr>
          </w:p>
        </w:tc>
      </w:tr>
    </w:tbl>
    <w:p w:rsidR="006C2DAF" w:rsidRDefault="006C2DAF" w:rsidP="006C2DAF">
      <w:pPr>
        <w:spacing w:after="0" w:line="252" w:lineRule="auto"/>
        <w:ind w:left="709"/>
        <w:rPr>
          <w:rFonts w:ascii="Times New Roman" w:eastAsia="Times New Roman" w:hAnsi="Times New Roman"/>
          <w:b/>
          <w:bCs/>
          <w:iCs/>
          <w:sz w:val="24"/>
          <w:szCs w:val="24"/>
          <w:lang w:eastAsia="ru-RU"/>
        </w:rPr>
      </w:pPr>
    </w:p>
    <w:p w:rsidR="006C2DAF" w:rsidRPr="00E97CAA" w:rsidRDefault="006C2DAF" w:rsidP="006C2DAF">
      <w:pPr>
        <w:spacing w:after="0" w:line="252" w:lineRule="auto"/>
        <w:ind w:left="709"/>
        <w:rPr>
          <w:rFonts w:ascii="Times New Roman" w:eastAsia="Times New Roman" w:hAnsi="Times New Roman"/>
          <w:bCs/>
          <w:iCs/>
          <w:sz w:val="24"/>
          <w:szCs w:val="24"/>
          <w:lang w:eastAsia="ru-RU"/>
        </w:rPr>
      </w:pPr>
      <w:r w:rsidRPr="00E97CAA">
        <w:rPr>
          <w:rFonts w:ascii="Times New Roman" w:eastAsia="Times New Roman" w:hAnsi="Times New Roman"/>
          <w:b/>
          <w:bCs/>
          <w:iCs/>
          <w:sz w:val="24"/>
          <w:szCs w:val="24"/>
          <w:lang w:eastAsia="ru-RU"/>
        </w:rPr>
        <w:t>4.4. Выдача документов библиотечного фонда,</w:t>
      </w:r>
      <w:r w:rsidRPr="00E97CAA">
        <w:rPr>
          <w:rFonts w:ascii="Times New Roman" w:eastAsia="Times New Roman" w:hAnsi="Times New Roman"/>
          <w:bCs/>
          <w:iCs/>
          <w:sz w:val="24"/>
          <w:szCs w:val="24"/>
          <w:lang w:eastAsia="ru-RU"/>
        </w:rPr>
        <w:t xml:space="preserve"> в том числе по видам документов, по тематике:</w:t>
      </w:r>
    </w:p>
    <w:p w:rsidR="006C2DAF" w:rsidRPr="00E97CAA" w:rsidRDefault="006C2DAF" w:rsidP="006C2DAF">
      <w:pPr>
        <w:numPr>
          <w:ilvl w:val="0"/>
          <w:numId w:val="6"/>
        </w:numPr>
        <w:spacing w:after="0" w:line="252" w:lineRule="auto"/>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Наибольший сп</w:t>
      </w:r>
      <w:r>
        <w:rPr>
          <w:rFonts w:ascii="Times New Roman" w:eastAsia="Times New Roman" w:hAnsi="Times New Roman"/>
          <w:bCs/>
          <w:iCs/>
          <w:sz w:val="24"/>
          <w:szCs w:val="24"/>
          <w:lang w:eastAsia="ru-RU"/>
        </w:rPr>
        <w:t>рос в общедоступных библиотеках: фантастика, детективы, любовные романы, периодические издания;</w:t>
      </w:r>
      <w:r w:rsidRPr="00E97CAA">
        <w:rPr>
          <w:rFonts w:ascii="Times New Roman" w:eastAsia="Times New Roman" w:hAnsi="Times New Roman"/>
          <w:bCs/>
          <w:iCs/>
          <w:sz w:val="24"/>
          <w:szCs w:val="24"/>
          <w:lang w:eastAsia="ru-RU"/>
        </w:rPr>
        <w:t xml:space="preserve"> в детских библиотеках</w:t>
      </w:r>
      <w:r>
        <w:rPr>
          <w:rFonts w:ascii="Times New Roman" w:eastAsia="Times New Roman" w:hAnsi="Times New Roman"/>
          <w:bCs/>
          <w:iCs/>
          <w:sz w:val="24"/>
          <w:szCs w:val="24"/>
          <w:lang w:eastAsia="ru-RU"/>
        </w:rPr>
        <w:t>: естественные науки, журналы, литература по школьной программе, художественная литература.</w:t>
      </w:r>
    </w:p>
    <w:p w:rsidR="006C2DAF" w:rsidRPr="00E97CAA" w:rsidRDefault="006C2DAF" w:rsidP="006C2DAF">
      <w:pPr>
        <w:numPr>
          <w:ilvl w:val="0"/>
          <w:numId w:val="6"/>
        </w:numPr>
        <w:spacing w:after="0" w:line="252" w:lineRule="auto"/>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Менее спрашиваемые издания</w:t>
      </w:r>
      <w:r w:rsidRPr="00E97CAA">
        <w:rPr>
          <w:rFonts w:ascii="Times New Roman" w:eastAsia="Times New Roman" w:hAnsi="Times New Roman"/>
          <w:bCs/>
          <w:iCs/>
          <w:sz w:val="28"/>
          <w:szCs w:val="24"/>
          <w:lang w:eastAsia="ru-RU"/>
        </w:rPr>
        <w:t xml:space="preserve"> </w:t>
      </w:r>
      <w:r w:rsidRPr="00E97CAA">
        <w:rPr>
          <w:rFonts w:ascii="Times New Roman" w:eastAsia="Times New Roman" w:hAnsi="Times New Roman"/>
          <w:bCs/>
          <w:iCs/>
          <w:sz w:val="24"/>
          <w:szCs w:val="24"/>
          <w:lang w:eastAsia="ru-RU"/>
        </w:rPr>
        <w:t>в общедоступных библиотеках</w:t>
      </w:r>
      <w:r>
        <w:rPr>
          <w:rFonts w:ascii="Times New Roman" w:eastAsia="Times New Roman" w:hAnsi="Times New Roman"/>
          <w:bCs/>
          <w:iCs/>
          <w:sz w:val="24"/>
          <w:szCs w:val="24"/>
          <w:lang w:eastAsia="ru-RU"/>
        </w:rPr>
        <w:t xml:space="preserve">: экономика, техника, искусство, спорт; </w:t>
      </w:r>
      <w:r w:rsidRPr="00E97CAA">
        <w:rPr>
          <w:rFonts w:ascii="Times New Roman" w:eastAsia="Times New Roman" w:hAnsi="Times New Roman"/>
          <w:bCs/>
          <w:iCs/>
          <w:sz w:val="24"/>
          <w:szCs w:val="24"/>
          <w:lang w:eastAsia="ru-RU"/>
        </w:rPr>
        <w:t>в детских библиотеках</w:t>
      </w:r>
      <w:r>
        <w:rPr>
          <w:rFonts w:ascii="Times New Roman" w:eastAsia="Times New Roman" w:hAnsi="Times New Roman"/>
          <w:bCs/>
          <w:iCs/>
          <w:sz w:val="24"/>
          <w:szCs w:val="24"/>
          <w:lang w:eastAsia="ru-RU"/>
        </w:rPr>
        <w:t xml:space="preserve">: политика, техника, экономика, искусство. </w:t>
      </w:r>
    </w:p>
    <w:p w:rsidR="006C2DAF" w:rsidRDefault="006C2DAF" w:rsidP="006C2DAF">
      <w:pPr>
        <w:spacing w:after="0" w:line="252" w:lineRule="auto"/>
        <w:ind w:left="709"/>
        <w:rPr>
          <w:rFonts w:ascii="Times New Roman" w:eastAsia="Times New Roman" w:hAnsi="Times New Roman"/>
          <w:b/>
          <w:bCs/>
          <w:iCs/>
          <w:sz w:val="24"/>
          <w:szCs w:val="24"/>
          <w:lang w:eastAsia="ru-RU"/>
        </w:rPr>
      </w:pPr>
    </w:p>
    <w:p w:rsidR="006C2DAF" w:rsidRPr="00E97CAA" w:rsidRDefault="006C2DAF" w:rsidP="006C2DAF">
      <w:pPr>
        <w:spacing w:after="0" w:line="252" w:lineRule="auto"/>
        <w:ind w:left="709"/>
        <w:rPr>
          <w:rFonts w:ascii="Times New Roman" w:eastAsia="Times New Roman" w:hAnsi="Times New Roman"/>
          <w:b/>
          <w:bCs/>
          <w:iCs/>
          <w:sz w:val="24"/>
          <w:szCs w:val="24"/>
          <w:lang w:eastAsia="ru-RU"/>
        </w:rPr>
      </w:pPr>
      <w:r w:rsidRPr="00E97CAA">
        <w:rPr>
          <w:rFonts w:ascii="Times New Roman" w:eastAsia="Times New Roman" w:hAnsi="Times New Roman"/>
          <w:b/>
          <w:bCs/>
          <w:iCs/>
          <w:sz w:val="24"/>
          <w:szCs w:val="24"/>
          <w:lang w:eastAsia="ru-RU"/>
        </w:rPr>
        <w:t>4.5. Работа с отказами в библиотеках.</w:t>
      </w:r>
    </w:p>
    <w:p w:rsidR="006C2DAF" w:rsidRPr="00E97CAA" w:rsidRDefault="006C2DAF" w:rsidP="006C2DAF">
      <w:pPr>
        <w:numPr>
          <w:ilvl w:val="0"/>
          <w:numId w:val="7"/>
        </w:numPr>
        <w:spacing w:after="0" w:line="252" w:lineRule="auto"/>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общее количество отказов в 2017 г., в сравнении с 2016 г. (уменьшение/увеличение) в общедоступных библиотеках</w:t>
      </w:r>
      <w:r>
        <w:rPr>
          <w:rFonts w:ascii="Times New Roman" w:eastAsia="Times New Roman" w:hAnsi="Times New Roman"/>
          <w:bCs/>
          <w:iCs/>
          <w:sz w:val="24"/>
          <w:szCs w:val="24"/>
          <w:lang w:eastAsia="ru-RU"/>
        </w:rPr>
        <w:t>:</w:t>
      </w:r>
      <w:r w:rsidRPr="00E97CAA">
        <w:rPr>
          <w:rFonts w:ascii="Times New Roman" w:eastAsia="Times New Roman" w:hAnsi="Times New Roman"/>
          <w:bCs/>
          <w:iCs/>
          <w:sz w:val="24"/>
          <w:szCs w:val="24"/>
          <w:lang w:eastAsia="ru-RU"/>
        </w:rPr>
        <w:t xml:space="preserve"> </w:t>
      </w:r>
      <w:r>
        <w:rPr>
          <w:rFonts w:ascii="Times New Roman" w:eastAsia="Times New Roman" w:hAnsi="Times New Roman"/>
          <w:bCs/>
          <w:iCs/>
          <w:sz w:val="24"/>
          <w:szCs w:val="24"/>
          <w:lang w:eastAsia="ru-RU"/>
        </w:rPr>
        <w:t>830-836, в детских библиотеках: 235-230</w:t>
      </w:r>
      <w:r w:rsidRPr="00E97CAA">
        <w:rPr>
          <w:rFonts w:ascii="Times New Roman" w:eastAsia="Times New Roman" w:hAnsi="Times New Roman"/>
          <w:bCs/>
          <w:iCs/>
          <w:sz w:val="24"/>
          <w:szCs w:val="24"/>
          <w:lang w:eastAsia="ru-RU"/>
        </w:rPr>
        <w:t>.</w:t>
      </w:r>
    </w:p>
    <w:p w:rsidR="006C2DAF" w:rsidRPr="00E97CAA" w:rsidRDefault="006C2DAF" w:rsidP="006C2DAF">
      <w:pPr>
        <w:numPr>
          <w:ilvl w:val="0"/>
          <w:numId w:val="7"/>
        </w:numPr>
        <w:spacing w:after="0" w:line="252" w:lineRule="auto"/>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причины отказов</w:t>
      </w:r>
      <w:r w:rsidRPr="00E97CAA">
        <w:rPr>
          <w:rFonts w:ascii="Times New Roman" w:eastAsia="Times New Roman" w:hAnsi="Times New Roman"/>
          <w:bCs/>
          <w:iCs/>
          <w:sz w:val="28"/>
          <w:szCs w:val="24"/>
          <w:lang w:eastAsia="ru-RU"/>
        </w:rPr>
        <w:t xml:space="preserve"> </w:t>
      </w:r>
      <w:r>
        <w:rPr>
          <w:rFonts w:ascii="Times New Roman" w:eastAsia="Times New Roman" w:hAnsi="Times New Roman"/>
          <w:bCs/>
          <w:iCs/>
          <w:sz w:val="24"/>
          <w:szCs w:val="24"/>
          <w:lang w:eastAsia="ru-RU"/>
        </w:rPr>
        <w:t>в общедоступных библиотеках: отсутствие в фонде, недостаточное количество экземпляров;</w:t>
      </w:r>
      <w:r w:rsidRPr="00E97CAA">
        <w:rPr>
          <w:rFonts w:ascii="Times New Roman" w:eastAsia="Times New Roman" w:hAnsi="Times New Roman"/>
          <w:bCs/>
          <w:iCs/>
          <w:sz w:val="24"/>
          <w:szCs w:val="24"/>
          <w:lang w:eastAsia="ru-RU"/>
        </w:rPr>
        <w:t xml:space="preserve"> в детских библиотеках</w:t>
      </w:r>
      <w:r>
        <w:rPr>
          <w:rFonts w:ascii="Times New Roman" w:eastAsia="Times New Roman" w:hAnsi="Times New Roman"/>
          <w:bCs/>
          <w:iCs/>
          <w:sz w:val="24"/>
          <w:szCs w:val="24"/>
          <w:lang w:eastAsia="ru-RU"/>
        </w:rPr>
        <w:t>: отсутствие в фонде, недостаточное количество экземпляров</w:t>
      </w:r>
      <w:r w:rsidRPr="00E97CAA">
        <w:rPr>
          <w:rFonts w:ascii="Times New Roman" w:eastAsia="Times New Roman" w:hAnsi="Times New Roman"/>
          <w:bCs/>
          <w:iCs/>
          <w:sz w:val="24"/>
          <w:szCs w:val="24"/>
          <w:lang w:eastAsia="ru-RU"/>
        </w:rPr>
        <w:t>.</w:t>
      </w:r>
    </w:p>
    <w:p w:rsidR="006C2DAF" w:rsidRPr="00E97CAA" w:rsidRDefault="006C2DAF" w:rsidP="006C2DAF">
      <w:pPr>
        <w:numPr>
          <w:ilvl w:val="0"/>
          <w:numId w:val="7"/>
        </w:numPr>
        <w:spacing w:after="0" w:line="252" w:lineRule="auto"/>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мероприятия по ликвидации отказов в общедоступных библиотеках</w:t>
      </w:r>
      <w:r>
        <w:rPr>
          <w:rFonts w:ascii="Times New Roman" w:eastAsia="Times New Roman" w:hAnsi="Times New Roman"/>
          <w:bCs/>
          <w:iCs/>
          <w:sz w:val="24"/>
          <w:szCs w:val="24"/>
          <w:lang w:eastAsia="ru-RU"/>
        </w:rPr>
        <w:t xml:space="preserve">: обменно-резервный фонд, дары, приобретение взамен утерянных </w:t>
      </w:r>
      <w:r w:rsidRPr="00E97CAA">
        <w:rPr>
          <w:rFonts w:ascii="Times New Roman" w:eastAsia="Times New Roman" w:hAnsi="Times New Roman"/>
          <w:bCs/>
          <w:iCs/>
          <w:sz w:val="24"/>
          <w:szCs w:val="24"/>
          <w:lang w:eastAsia="ru-RU"/>
        </w:rPr>
        <w:t>, в детских библиотеках</w:t>
      </w:r>
      <w:r>
        <w:rPr>
          <w:rFonts w:ascii="Times New Roman" w:eastAsia="Times New Roman" w:hAnsi="Times New Roman"/>
          <w:bCs/>
          <w:iCs/>
          <w:sz w:val="24"/>
          <w:szCs w:val="24"/>
          <w:lang w:eastAsia="ru-RU"/>
        </w:rPr>
        <w:t xml:space="preserve">: дары, приобретение взамен утерянных </w:t>
      </w:r>
      <w:r w:rsidRPr="00E97CAA">
        <w:rPr>
          <w:rFonts w:ascii="Times New Roman" w:eastAsia="Times New Roman" w:hAnsi="Times New Roman"/>
          <w:bCs/>
          <w:iCs/>
          <w:sz w:val="24"/>
          <w:szCs w:val="24"/>
          <w:lang w:eastAsia="ru-RU"/>
        </w:rPr>
        <w:t>.</w:t>
      </w:r>
    </w:p>
    <w:p w:rsidR="006C2DAF" w:rsidRPr="00E97CAA" w:rsidRDefault="006C2DAF" w:rsidP="006C2DAF">
      <w:pPr>
        <w:numPr>
          <w:ilvl w:val="0"/>
          <w:numId w:val="7"/>
        </w:numPr>
        <w:spacing w:after="0" w:line="252" w:lineRule="auto"/>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количество ликвидированных отказов в</w:t>
      </w:r>
      <w:r>
        <w:rPr>
          <w:rFonts w:ascii="Times New Roman" w:eastAsia="Times New Roman" w:hAnsi="Times New Roman"/>
          <w:bCs/>
          <w:iCs/>
          <w:sz w:val="24"/>
          <w:szCs w:val="24"/>
          <w:lang w:eastAsia="ru-RU"/>
        </w:rPr>
        <w:t xml:space="preserve"> общедоступных библиотеках -380, в детских библиотеках 200</w:t>
      </w:r>
      <w:r w:rsidRPr="00E97CAA">
        <w:rPr>
          <w:rFonts w:ascii="Times New Roman" w:eastAsia="Times New Roman" w:hAnsi="Times New Roman"/>
          <w:bCs/>
          <w:iCs/>
          <w:sz w:val="24"/>
          <w:szCs w:val="24"/>
          <w:lang w:eastAsia="ru-RU"/>
        </w:rPr>
        <w:t>.</w:t>
      </w:r>
    </w:p>
    <w:p w:rsidR="006C2DAF" w:rsidRDefault="006C2DAF" w:rsidP="006C2DAF">
      <w:pPr>
        <w:numPr>
          <w:ilvl w:val="0"/>
          <w:numId w:val="7"/>
        </w:numPr>
        <w:spacing w:after="0" w:line="252" w:lineRule="auto"/>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количество отказов по отраслям знаний:</w:t>
      </w:r>
      <w:r>
        <w:rPr>
          <w:rFonts w:ascii="Times New Roman" w:eastAsia="Times New Roman" w:hAnsi="Times New Roman"/>
          <w:bCs/>
          <w:iCs/>
          <w:sz w:val="24"/>
          <w:szCs w:val="24"/>
          <w:lang w:eastAsia="ru-RU"/>
        </w:rPr>
        <w:t xml:space="preserve">                            </w:t>
      </w:r>
    </w:p>
    <w:p w:rsidR="006C2DAF" w:rsidRDefault="006C2DAF" w:rsidP="006C2DAF">
      <w:pPr>
        <w:spacing w:after="0" w:line="252" w:lineRule="auto"/>
        <w:rPr>
          <w:rFonts w:ascii="Times New Roman" w:eastAsia="Times New Roman" w:hAnsi="Times New Roman"/>
          <w:bCs/>
          <w:iCs/>
          <w:sz w:val="24"/>
          <w:szCs w:val="24"/>
          <w:lang w:eastAsia="ru-RU"/>
        </w:rPr>
      </w:pPr>
    </w:p>
    <w:p w:rsidR="006C2DAF" w:rsidRDefault="006C2DAF" w:rsidP="006C2DAF">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w:t>
      </w:r>
    </w:p>
    <w:p w:rsidR="006C2DAF" w:rsidRDefault="006C2DAF" w:rsidP="006C2DAF">
      <w:pPr>
        <w:spacing w:after="0" w:line="252" w:lineRule="auto"/>
        <w:rPr>
          <w:rFonts w:ascii="Times New Roman" w:eastAsia="Times New Roman" w:hAnsi="Times New Roman"/>
          <w:bCs/>
          <w:iCs/>
          <w:sz w:val="24"/>
          <w:szCs w:val="24"/>
          <w:lang w:eastAsia="ru-RU"/>
        </w:rPr>
      </w:pPr>
    </w:p>
    <w:p w:rsidR="006C2DAF" w:rsidRPr="00E97CAA" w:rsidRDefault="006C2DAF" w:rsidP="006C2DAF">
      <w:pPr>
        <w:spacing w:after="0" w:line="252" w:lineRule="auto"/>
        <w:rPr>
          <w:rFonts w:ascii="Times New Roman" w:eastAsia="Times New Roman" w:hAnsi="Times New Roman"/>
          <w:bCs/>
          <w:iCs/>
          <w:sz w:val="24"/>
          <w:szCs w:val="24"/>
          <w:lang w:eastAsia="ru-RU"/>
        </w:rPr>
      </w:pPr>
    </w:p>
    <w:p w:rsidR="006C2DAF" w:rsidRPr="00E97CAA" w:rsidRDefault="006C2DAF" w:rsidP="006C2DAF">
      <w:pPr>
        <w:spacing w:after="0" w:line="252" w:lineRule="auto"/>
        <w:ind w:left="1429"/>
        <w:rPr>
          <w:rFonts w:ascii="Times New Roman" w:eastAsia="Times New Roman" w:hAnsi="Times New Roman"/>
          <w:bCs/>
          <w:iCs/>
          <w:sz w:val="12"/>
          <w:szCs w:val="12"/>
          <w:lang w:eastAsia="ru-RU"/>
        </w:rPr>
      </w:pPr>
    </w:p>
    <w:tbl>
      <w:tblPr>
        <w:tblW w:w="15597"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029"/>
        <w:gridCol w:w="1086"/>
        <w:gridCol w:w="1450"/>
        <w:gridCol w:w="1664"/>
        <w:gridCol w:w="580"/>
        <w:gridCol w:w="1311"/>
        <w:gridCol w:w="903"/>
        <w:gridCol w:w="1438"/>
        <w:gridCol w:w="1814"/>
        <w:gridCol w:w="1776"/>
        <w:gridCol w:w="1811"/>
      </w:tblGrid>
      <w:tr w:rsidR="006C2DAF" w:rsidRPr="00E97CAA" w:rsidTr="006C2DAF">
        <w:trPr>
          <w:tblCellSpacing w:w="20" w:type="dxa"/>
          <w:jc w:val="center"/>
        </w:trPr>
        <w:tc>
          <w:tcPr>
            <w:tcW w:w="1542" w:type="dxa"/>
            <w:vMerge w:val="restart"/>
            <w:shd w:val="clear" w:color="auto" w:fill="auto"/>
          </w:tcPr>
          <w:p w:rsidR="006C2DAF" w:rsidRPr="00E97CAA" w:rsidRDefault="006C2DAF" w:rsidP="006C2DAF">
            <w:pPr>
              <w:spacing w:after="0" w:line="252" w:lineRule="auto"/>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общее количество отказов</w:t>
            </w:r>
          </w:p>
        </w:tc>
        <w:tc>
          <w:tcPr>
            <w:tcW w:w="13935" w:type="dxa"/>
            <w:gridSpan w:val="10"/>
          </w:tcPr>
          <w:p w:rsidR="006C2DAF" w:rsidRPr="00E97CAA" w:rsidRDefault="006C2DAF" w:rsidP="006C2DAF">
            <w:pPr>
              <w:spacing w:after="0" w:line="252" w:lineRule="auto"/>
              <w:ind w:left="52"/>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В том числе:</w:t>
            </w:r>
          </w:p>
        </w:tc>
      </w:tr>
      <w:tr w:rsidR="006C2DAF" w:rsidRPr="00E97CAA" w:rsidTr="006C2DAF">
        <w:trPr>
          <w:tblCellSpacing w:w="20" w:type="dxa"/>
          <w:jc w:val="center"/>
        </w:trPr>
        <w:tc>
          <w:tcPr>
            <w:tcW w:w="1542" w:type="dxa"/>
            <w:vMerge/>
            <w:shd w:val="clear" w:color="auto" w:fill="auto"/>
          </w:tcPr>
          <w:p w:rsidR="006C2DAF" w:rsidRPr="00E97CAA" w:rsidRDefault="006C2DAF" w:rsidP="006C2DAF">
            <w:pPr>
              <w:spacing w:after="0" w:line="252" w:lineRule="auto"/>
              <w:ind w:left="709"/>
              <w:rPr>
                <w:rFonts w:ascii="Times New Roman" w:eastAsia="Times New Roman" w:hAnsi="Times New Roman"/>
                <w:bCs/>
                <w:iCs/>
                <w:sz w:val="24"/>
                <w:szCs w:val="24"/>
                <w:lang w:eastAsia="ru-RU"/>
              </w:rPr>
            </w:pPr>
          </w:p>
        </w:tc>
        <w:tc>
          <w:tcPr>
            <w:tcW w:w="1046" w:type="dxa"/>
            <w:shd w:val="clear" w:color="auto" w:fill="auto"/>
          </w:tcPr>
          <w:p w:rsidR="006C2DAF" w:rsidRPr="00E97CAA" w:rsidRDefault="006C2DAF" w:rsidP="006C2DAF">
            <w:pPr>
              <w:spacing w:after="0" w:line="252"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соц.-эконом.</w:t>
            </w:r>
          </w:p>
        </w:tc>
        <w:tc>
          <w:tcPr>
            <w:tcW w:w="1533" w:type="dxa"/>
            <w:shd w:val="clear" w:color="auto" w:fill="auto"/>
          </w:tcPr>
          <w:p w:rsidR="006C2DAF" w:rsidRPr="00E97CAA" w:rsidRDefault="006C2DAF" w:rsidP="006C2DAF">
            <w:pPr>
              <w:spacing w:after="0" w:line="252" w:lineRule="auto"/>
              <w:ind w:left="163"/>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ест. науки, медицина</w:t>
            </w:r>
          </w:p>
        </w:tc>
        <w:tc>
          <w:tcPr>
            <w:tcW w:w="1624" w:type="dxa"/>
            <w:shd w:val="clear" w:color="auto" w:fill="auto"/>
          </w:tcPr>
          <w:p w:rsidR="006C2DAF" w:rsidRPr="00E97CAA" w:rsidRDefault="006C2DAF" w:rsidP="006C2DAF">
            <w:pPr>
              <w:spacing w:after="0" w:line="252" w:lineRule="auto"/>
              <w:ind w:left="104"/>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технические науки</w:t>
            </w:r>
          </w:p>
        </w:tc>
        <w:tc>
          <w:tcPr>
            <w:tcW w:w="579" w:type="dxa"/>
            <w:shd w:val="clear" w:color="auto" w:fill="auto"/>
          </w:tcPr>
          <w:p w:rsidR="006C2DAF" w:rsidRPr="00E97CAA" w:rsidRDefault="006C2DAF" w:rsidP="006C2DAF">
            <w:pPr>
              <w:spacing w:after="0" w:line="252"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с/х</w:t>
            </w:r>
          </w:p>
        </w:tc>
        <w:tc>
          <w:tcPr>
            <w:tcW w:w="1271" w:type="dxa"/>
            <w:shd w:val="clear" w:color="auto" w:fill="auto"/>
          </w:tcPr>
          <w:p w:rsidR="006C2DAF" w:rsidRPr="00E97CAA" w:rsidRDefault="006C2DAF" w:rsidP="006C2DAF">
            <w:pPr>
              <w:spacing w:after="0" w:line="252" w:lineRule="auto"/>
              <w:ind w:left="2"/>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искусство</w:t>
            </w:r>
          </w:p>
        </w:tc>
        <w:tc>
          <w:tcPr>
            <w:tcW w:w="863" w:type="dxa"/>
            <w:shd w:val="clear" w:color="auto" w:fill="auto"/>
          </w:tcPr>
          <w:p w:rsidR="006C2DAF" w:rsidRPr="00E97CAA" w:rsidRDefault="006C2DAF" w:rsidP="006C2DAF">
            <w:pPr>
              <w:spacing w:after="0" w:line="252" w:lineRule="auto"/>
              <w:ind w:left="37"/>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спорт</w:t>
            </w:r>
          </w:p>
        </w:tc>
        <w:tc>
          <w:tcPr>
            <w:tcW w:w="1398" w:type="dxa"/>
            <w:shd w:val="clear" w:color="auto" w:fill="auto"/>
          </w:tcPr>
          <w:p w:rsidR="006C2DAF" w:rsidRPr="00E97CAA" w:rsidRDefault="006C2DAF" w:rsidP="006C2DAF">
            <w:pPr>
              <w:spacing w:after="0" w:line="252" w:lineRule="auto"/>
              <w:ind w:left="12"/>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художеств.</w:t>
            </w:r>
          </w:p>
        </w:tc>
        <w:tc>
          <w:tcPr>
            <w:tcW w:w="1774" w:type="dxa"/>
          </w:tcPr>
          <w:p w:rsidR="006C2DAF" w:rsidRPr="00E97CAA" w:rsidRDefault="006C2DAF" w:rsidP="006C2DAF">
            <w:pPr>
              <w:spacing w:after="0" w:line="252" w:lineRule="auto"/>
              <w:ind w:left="133"/>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дошкольники – 1 класс</w:t>
            </w:r>
          </w:p>
        </w:tc>
        <w:tc>
          <w:tcPr>
            <w:tcW w:w="1736" w:type="dxa"/>
            <w:shd w:val="clear" w:color="auto" w:fill="auto"/>
          </w:tcPr>
          <w:p w:rsidR="006C2DAF" w:rsidRPr="00E97CAA" w:rsidRDefault="006C2DAF" w:rsidP="006C2DAF">
            <w:pPr>
              <w:spacing w:after="0" w:line="252" w:lineRule="auto"/>
              <w:ind w:left="133"/>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языкознание, филология</w:t>
            </w:r>
          </w:p>
        </w:tc>
        <w:tc>
          <w:tcPr>
            <w:tcW w:w="1751" w:type="dxa"/>
            <w:shd w:val="clear" w:color="auto" w:fill="auto"/>
          </w:tcPr>
          <w:p w:rsidR="006C2DAF" w:rsidRPr="00E97CAA" w:rsidRDefault="006C2DAF" w:rsidP="006C2DAF">
            <w:pPr>
              <w:spacing w:after="0" w:line="252"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универсальная</w:t>
            </w:r>
          </w:p>
          <w:p w:rsidR="006C2DAF" w:rsidRPr="00E97CAA" w:rsidRDefault="006C2DAF" w:rsidP="006C2DAF">
            <w:pPr>
              <w:spacing w:after="0" w:line="252"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литература</w:t>
            </w:r>
          </w:p>
        </w:tc>
      </w:tr>
      <w:tr w:rsidR="006C2DAF" w:rsidRPr="00E97CAA" w:rsidTr="006C2DAF">
        <w:trPr>
          <w:tblCellSpacing w:w="20" w:type="dxa"/>
          <w:jc w:val="center"/>
        </w:trPr>
        <w:tc>
          <w:tcPr>
            <w:tcW w:w="1542" w:type="dxa"/>
            <w:shd w:val="clear" w:color="auto" w:fill="auto"/>
          </w:tcPr>
          <w:p w:rsidR="006C2DAF" w:rsidRPr="00E97CAA" w:rsidRDefault="006C2DAF" w:rsidP="006C2DAF">
            <w:pPr>
              <w:spacing w:after="0" w:line="252" w:lineRule="auto"/>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lastRenderedPageBreak/>
              <w:t>Всего</w:t>
            </w:r>
            <w:r>
              <w:rPr>
                <w:rFonts w:ascii="Times New Roman" w:eastAsia="Times New Roman" w:hAnsi="Times New Roman"/>
                <w:bCs/>
                <w:iCs/>
                <w:sz w:val="24"/>
                <w:szCs w:val="24"/>
                <w:lang w:eastAsia="ru-RU"/>
              </w:rPr>
              <w:t>:836</w:t>
            </w:r>
          </w:p>
        </w:tc>
        <w:tc>
          <w:tcPr>
            <w:tcW w:w="1046" w:type="dxa"/>
            <w:shd w:val="clear" w:color="auto" w:fill="auto"/>
          </w:tcPr>
          <w:p w:rsidR="006C2DAF" w:rsidRPr="00E97CAA" w:rsidRDefault="006C2DAF" w:rsidP="006C2DAF">
            <w:pPr>
              <w:spacing w:after="0" w:line="252" w:lineRule="auto"/>
              <w:ind w:left="108"/>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164</w:t>
            </w:r>
          </w:p>
        </w:tc>
        <w:tc>
          <w:tcPr>
            <w:tcW w:w="1533" w:type="dxa"/>
            <w:shd w:val="clear" w:color="auto" w:fill="auto"/>
          </w:tcPr>
          <w:p w:rsidR="006C2DAF" w:rsidRPr="00E97CAA" w:rsidRDefault="006C2DAF" w:rsidP="006C2DAF">
            <w:pPr>
              <w:spacing w:after="0" w:line="252" w:lineRule="auto"/>
              <w:ind w:left="108"/>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11</w:t>
            </w:r>
          </w:p>
        </w:tc>
        <w:tc>
          <w:tcPr>
            <w:tcW w:w="1624" w:type="dxa"/>
            <w:shd w:val="clear" w:color="auto" w:fill="auto"/>
          </w:tcPr>
          <w:p w:rsidR="006C2DAF" w:rsidRPr="00E97CAA" w:rsidRDefault="006C2DAF" w:rsidP="006C2DAF">
            <w:pPr>
              <w:spacing w:after="0" w:line="252" w:lineRule="auto"/>
              <w:ind w:left="108"/>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23</w:t>
            </w:r>
          </w:p>
        </w:tc>
        <w:tc>
          <w:tcPr>
            <w:tcW w:w="579" w:type="dxa"/>
            <w:shd w:val="clear" w:color="auto" w:fill="auto"/>
          </w:tcPr>
          <w:p w:rsidR="006C2DAF" w:rsidRPr="00E97CAA" w:rsidRDefault="006C2DAF" w:rsidP="006C2DAF">
            <w:pPr>
              <w:spacing w:after="0" w:line="252" w:lineRule="auto"/>
              <w:ind w:left="108"/>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7</w:t>
            </w:r>
          </w:p>
        </w:tc>
        <w:tc>
          <w:tcPr>
            <w:tcW w:w="1271" w:type="dxa"/>
            <w:shd w:val="clear" w:color="auto" w:fill="auto"/>
          </w:tcPr>
          <w:p w:rsidR="006C2DAF" w:rsidRPr="00E97CAA" w:rsidRDefault="006C2DAF" w:rsidP="006C2DAF">
            <w:pPr>
              <w:spacing w:after="0" w:line="252" w:lineRule="auto"/>
              <w:ind w:left="108"/>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9</w:t>
            </w:r>
          </w:p>
        </w:tc>
        <w:tc>
          <w:tcPr>
            <w:tcW w:w="863" w:type="dxa"/>
            <w:shd w:val="clear" w:color="auto" w:fill="auto"/>
          </w:tcPr>
          <w:p w:rsidR="006C2DAF" w:rsidRPr="00E97CAA" w:rsidRDefault="006C2DAF" w:rsidP="006C2DAF">
            <w:pPr>
              <w:spacing w:after="0" w:line="252" w:lineRule="auto"/>
              <w:ind w:left="108"/>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w:t>
            </w:r>
          </w:p>
        </w:tc>
        <w:tc>
          <w:tcPr>
            <w:tcW w:w="1398" w:type="dxa"/>
            <w:shd w:val="clear" w:color="auto" w:fill="auto"/>
          </w:tcPr>
          <w:p w:rsidR="006C2DAF" w:rsidRPr="00E97CAA" w:rsidRDefault="006C2DAF" w:rsidP="006C2DAF">
            <w:pPr>
              <w:spacing w:after="0" w:line="252" w:lineRule="auto"/>
              <w:ind w:left="108"/>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554</w:t>
            </w:r>
          </w:p>
        </w:tc>
        <w:tc>
          <w:tcPr>
            <w:tcW w:w="1774" w:type="dxa"/>
          </w:tcPr>
          <w:p w:rsidR="006C2DAF" w:rsidRPr="00E97CAA" w:rsidRDefault="006C2DAF" w:rsidP="006C2DAF">
            <w:pPr>
              <w:spacing w:after="0" w:line="252" w:lineRule="auto"/>
              <w:ind w:left="108"/>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34</w:t>
            </w:r>
          </w:p>
        </w:tc>
        <w:tc>
          <w:tcPr>
            <w:tcW w:w="1736" w:type="dxa"/>
            <w:shd w:val="clear" w:color="auto" w:fill="auto"/>
          </w:tcPr>
          <w:p w:rsidR="006C2DAF" w:rsidRPr="00E97CAA" w:rsidRDefault="006C2DAF" w:rsidP="006C2DAF">
            <w:pPr>
              <w:spacing w:after="0" w:line="252" w:lineRule="auto"/>
              <w:ind w:left="108"/>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12</w:t>
            </w:r>
          </w:p>
        </w:tc>
        <w:tc>
          <w:tcPr>
            <w:tcW w:w="1751" w:type="dxa"/>
            <w:shd w:val="clear" w:color="auto" w:fill="auto"/>
          </w:tcPr>
          <w:p w:rsidR="006C2DAF" w:rsidRPr="00E97CAA" w:rsidRDefault="006C2DAF" w:rsidP="006C2DAF">
            <w:pPr>
              <w:spacing w:after="0" w:line="252" w:lineRule="auto"/>
              <w:ind w:left="108"/>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w:t>
            </w:r>
          </w:p>
        </w:tc>
      </w:tr>
      <w:tr w:rsidR="006C2DAF" w:rsidRPr="00E97CAA" w:rsidTr="006C2DAF">
        <w:trPr>
          <w:tblCellSpacing w:w="20" w:type="dxa"/>
          <w:jc w:val="center"/>
        </w:trPr>
        <w:tc>
          <w:tcPr>
            <w:tcW w:w="1542" w:type="dxa"/>
            <w:shd w:val="clear" w:color="auto" w:fill="auto"/>
          </w:tcPr>
          <w:p w:rsidR="006C2DAF" w:rsidRPr="00E97CAA" w:rsidRDefault="006C2DAF" w:rsidP="006C2DAF">
            <w:pPr>
              <w:spacing w:after="0" w:line="252" w:lineRule="auto"/>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в детских библиотеках</w:t>
            </w:r>
            <w:r>
              <w:rPr>
                <w:rFonts w:ascii="Times New Roman" w:eastAsia="Times New Roman" w:hAnsi="Times New Roman"/>
                <w:bCs/>
                <w:iCs/>
                <w:sz w:val="24"/>
                <w:szCs w:val="24"/>
                <w:lang w:eastAsia="ru-RU"/>
              </w:rPr>
              <w:t>:230</w:t>
            </w:r>
          </w:p>
        </w:tc>
        <w:tc>
          <w:tcPr>
            <w:tcW w:w="1046" w:type="dxa"/>
            <w:shd w:val="clear" w:color="auto" w:fill="auto"/>
          </w:tcPr>
          <w:p w:rsidR="006C2DAF" w:rsidRPr="00E97CAA" w:rsidRDefault="006C2DAF" w:rsidP="006C2DAF">
            <w:pPr>
              <w:spacing w:after="0" w:line="252" w:lineRule="auto"/>
              <w:ind w:left="108"/>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w:t>
            </w:r>
          </w:p>
        </w:tc>
        <w:tc>
          <w:tcPr>
            <w:tcW w:w="1533" w:type="dxa"/>
            <w:shd w:val="clear" w:color="auto" w:fill="auto"/>
          </w:tcPr>
          <w:p w:rsidR="006C2DAF" w:rsidRPr="00E97CAA" w:rsidRDefault="006C2DAF" w:rsidP="006C2DAF">
            <w:pPr>
              <w:spacing w:after="0" w:line="252" w:lineRule="auto"/>
              <w:ind w:left="108"/>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6</w:t>
            </w:r>
          </w:p>
        </w:tc>
        <w:tc>
          <w:tcPr>
            <w:tcW w:w="1624" w:type="dxa"/>
            <w:shd w:val="clear" w:color="auto" w:fill="auto"/>
          </w:tcPr>
          <w:p w:rsidR="006C2DAF" w:rsidRPr="00E97CAA" w:rsidRDefault="006C2DAF" w:rsidP="006C2DAF">
            <w:pPr>
              <w:spacing w:after="0" w:line="252" w:lineRule="auto"/>
              <w:ind w:left="108"/>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4</w:t>
            </w:r>
          </w:p>
        </w:tc>
        <w:tc>
          <w:tcPr>
            <w:tcW w:w="579" w:type="dxa"/>
            <w:shd w:val="clear" w:color="auto" w:fill="auto"/>
          </w:tcPr>
          <w:p w:rsidR="006C2DAF" w:rsidRPr="00E97CAA" w:rsidRDefault="006C2DAF" w:rsidP="006C2DAF">
            <w:pPr>
              <w:spacing w:after="0" w:line="252" w:lineRule="auto"/>
              <w:ind w:left="108"/>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1271" w:type="dxa"/>
            <w:shd w:val="clear" w:color="auto" w:fill="auto"/>
          </w:tcPr>
          <w:p w:rsidR="006C2DAF" w:rsidRPr="00E97CAA" w:rsidRDefault="006C2DAF" w:rsidP="006C2DAF">
            <w:pPr>
              <w:spacing w:after="0" w:line="252" w:lineRule="auto"/>
              <w:ind w:left="108"/>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863" w:type="dxa"/>
            <w:shd w:val="clear" w:color="auto" w:fill="auto"/>
          </w:tcPr>
          <w:p w:rsidR="006C2DAF" w:rsidRPr="00E97CAA" w:rsidRDefault="006C2DAF" w:rsidP="006C2DAF">
            <w:pPr>
              <w:spacing w:after="0" w:line="252" w:lineRule="auto"/>
              <w:ind w:left="108"/>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1398" w:type="dxa"/>
            <w:shd w:val="clear" w:color="auto" w:fill="auto"/>
          </w:tcPr>
          <w:p w:rsidR="006C2DAF" w:rsidRPr="00E97CAA" w:rsidRDefault="006C2DAF" w:rsidP="006C2DAF">
            <w:pPr>
              <w:spacing w:after="0" w:line="252" w:lineRule="auto"/>
              <w:ind w:left="108"/>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185</w:t>
            </w:r>
          </w:p>
        </w:tc>
        <w:tc>
          <w:tcPr>
            <w:tcW w:w="1774" w:type="dxa"/>
          </w:tcPr>
          <w:p w:rsidR="006C2DAF" w:rsidRPr="00E97CAA" w:rsidRDefault="006C2DAF" w:rsidP="006C2DAF">
            <w:pPr>
              <w:spacing w:after="0" w:line="252" w:lineRule="auto"/>
              <w:ind w:left="108"/>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15</w:t>
            </w:r>
          </w:p>
        </w:tc>
        <w:tc>
          <w:tcPr>
            <w:tcW w:w="1736" w:type="dxa"/>
            <w:shd w:val="clear" w:color="auto" w:fill="auto"/>
          </w:tcPr>
          <w:p w:rsidR="006C2DAF" w:rsidRPr="00E97CAA" w:rsidRDefault="006C2DAF" w:rsidP="006C2DAF">
            <w:pPr>
              <w:spacing w:after="0" w:line="252" w:lineRule="auto"/>
              <w:ind w:left="108"/>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1751" w:type="dxa"/>
            <w:shd w:val="clear" w:color="auto" w:fill="auto"/>
          </w:tcPr>
          <w:p w:rsidR="006C2DAF" w:rsidRPr="00E97CAA" w:rsidRDefault="006C2DAF" w:rsidP="006C2DAF">
            <w:pPr>
              <w:spacing w:after="0" w:line="252" w:lineRule="auto"/>
              <w:ind w:left="108"/>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bl>
    <w:p w:rsidR="006C2DAF" w:rsidRPr="00E97CAA" w:rsidRDefault="006C2DAF" w:rsidP="006C2DAF">
      <w:pPr>
        <w:spacing w:after="0" w:line="240" w:lineRule="auto"/>
        <w:ind w:left="709"/>
        <w:rPr>
          <w:rFonts w:ascii="Times New Roman" w:eastAsia="Times New Roman" w:hAnsi="Times New Roman"/>
          <w:b/>
          <w:bCs/>
          <w:iCs/>
          <w:sz w:val="24"/>
          <w:szCs w:val="24"/>
          <w:lang w:eastAsia="ru-RU"/>
        </w:rPr>
      </w:pPr>
    </w:p>
    <w:p w:rsidR="006C2DAF" w:rsidRPr="00E97CAA" w:rsidRDefault="006C2DAF" w:rsidP="006C2DAF">
      <w:pPr>
        <w:spacing w:after="0" w:line="240" w:lineRule="auto"/>
        <w:rPr>
          <w:rFonts w:ascii="Times New Roman" w:eastAsia="Times New Roman" w:hAnsi="Times New Roman"/>
          <w:bCs/>
          <w:iCs/>
          <w:sz w:val="24"/>
          <w:szCs w:val="24"/>
          <w:lang w:eastAsia="ru-RU"/>
        </w:rPr>
      </w:pPr>
      <w:r>
        <w:rPr>
          <w:rFonts w:ascii="Times New Roman" w:eastAsia="Times New Roman" w:hAnsi="Times New Roman"/>
          <w:b/>
          <w:bCs/>
          <w:iCs/>
          <w:sz w:val="24"/>
          <w:szCs w:val="24"/>
          <w:lang w:eastAsia="ru-RU"/>
        </w:rPr>
        <w:t xml:space="preserve">            </w:t>
      </w:r>
      <w:r w:rsidRPr="00E97CAA">
        <w:rPr>
          <w:rFonts w:ascii="Times New Roman" w:eastAsia="Times New Roman" w:hAnsi="Times New Roman"/>
          <w:b/>
          <w:bCs/>
          <w:iCs/>
          <w:sz w:val="24"/>
          <w:szCs w:val="24"/>
          <w:lang w:eastAsia="ru-RU"/>
        </w:rPr>
        <w:t>4.6. Финансирование комплектования</w:t>
      </w:r>
      <w:r w:rsidRPr="00E97CAA">
        <w:rPr>
          <w:rFonts w:ascii="Times New Roman" w:eastAsia="Times New Roman" w:hAnsi="Times New Roman"/>
          <w:bCs/>
          <w:iCs/>
          <w:sz w:val="24"/>
          <w:szCs w:val="24"/>
          <w:lang w:eastAsia="ru-RU"/>
        </w:rPr>
        <w:t xml:space="preserve"> (объемы, основные источники, по возможности сравнить расходы на приобретение документов на физических (материальных) носителях и расходы на приобретение доступа к удаленным сетевым ресурсам):</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1011"/>
        <w:gridCol w:w="991"/>
        <w:gridCol w:w="1116"/>
        <w:gridCol w:w="754"/>
        <w:gridCol w:w="879"/>
        <w:gridCol w:w="879"/>
        <w:gridCol w:w="1120"/>
        <w:gridCol w:w="1119"/>
        <w:gridCol w:w="1119"/>
        <w:gridCol w:w="756"/>
        <w:gridCol w:w="755"/>
        <w:gridCol w:w="1175"/>
        <w:gridCol w:w="774"/>
        <w:gridCol w:w="891"/>
        <w:gridCol w:w="1619"/>
      </w:tblGrid>
      <w:tr w:rsidR="006C2DAF" w:rsidRPr="00E97CAA" w:rsidTr="006C2DAF">
        <w:trPr>
          <w:tblCellSpacing w:w="20" w:type="dxa"/>
          <w:jc w:val="center"/>
        </w:trPr>
        <w:tc>
          <w:tcPr>
            <w:tcW w:w="12388" w:type="dxa"/>
            <w:gridSpan w:val="13"/>
            <w:shd w:val="clear" w:color="auto" w:fill="auto"/>
          </w:tcPr>
          <w:p w:rsidR="006C2DAF" w:rsidRPr="00E97CAA" w:rsidRDefault="006C2DAF" w:rsidP="006C2DAF">
            <w:pPr>
              <w:spacing w:after="0" w:line="240" w:lineRule="auto"/>
              <w:ind w:left="709"/>
              <w:jc w:val="center"/>
              <w:rPr>
                <w:rFonts w:ascii="Times New Roman" w:eastAsia="Times New Roman" w:hAnsi="Times New Roman"/>
                <w:b/>
                <w:bCs/>
                <w:iCs/>
                <w:sz w:val="24"/>
                <w:szCs w:val="24"/>
                <w:lang w:eastAsia="ru-RU"/>
              </w:rPr>
            </w:pPr>
            <w:r w:rsidRPr="00E97CAA">
              <w:rPr>
                <w:rFonts w:ascii="Times New Roman" w:eastAsia="Times New Roman" w:hAnsi="Times New Roman"/>
                <w:b/>
                <w:bCs/>
                <w:iCs/>
                <w:sz w:val="24"/>
                <w:szCs w:val="24"/>
                <w:lang w:eastAsia="ru-RU"/>
              </w:rPr>
              <w:t>Количественные характеристики библиотечного фонда</w:t>
            </w:r>
          </w:p>
        </w:tc>
        <w:tc>
          <w:tcPr>
            <w:tcW w:w="2450" w:type="dxa"/>
            <w:gridSpan w:val="2"/>
            <w:shd w:val="clear" w:color="auto" w:fill="auto"/>
          </w:tcPr>
          <w:p w:rsidR="006C2DAF" w:rsidRPr="00E97CAA" w:rsidRDefault="006C2DAF" w:rsidP="006C2DAF">
            <w:pPr>
              <w:spacing w:after="0" w:line="240" w:lineRule="auto"/>
              <w:ind w:left="709"/>
              <w:rPr>
                <w:rFonts w:ascii="Times New Roman" w:eastAsia="Times New Roman" w:hAnsi="Times New Roman"/>
                <w:b/>
                <w:bCs/>
                <w:iCs/>
                <w:sz w:val="24"/>
                <w:szCs w:val="24"/>
                <w:lang w:eastAsia="ru-RU"/>
              </w:rPr>
            </w:pPr>
            <w:r w:rsidRPr="00E97CAA">
              <w:rPr>
                <w:rFonts w:ascii="Times New Roman" w:eastAsia="Times New Roman" w:hAnsi="Times New Roman"/>
                <w:b/>
                <w:bCs/>
                <w:iCs/>
                <w:sz w:val="24"/>
                <w:szCs w:val="24"/>
                <w:lang w:eastAsia="ru-RU"/>
              </w:rPr>
              <w:t>Всего экз.</w:t>
            </w:r>
          </w:p>
        </w:tc>
      </w:tr>
      <w:tr w:rsidR="006C2DAF" w:rsidRPr="00E97CAA" w:rsidTr="006C2DAF">
        <w:trPr>
          <w:tblCellSpacing w:w="20" w:type="dxa"/>
          <w:jc w:val="center"/>
        </w:trPr>
        <w:tc>
          <w:tcPr>
            <w:tcW w:w="12388" w:type="dxa"/>
            <w:gridSpan w:val="13"/>
            <w:shd w:val="clear" w:color="auto" w:fill="auto"/>
          </w:tcPr>
          <w:p w:rsidR="006C2DAF" w:rsidRPr="00E97CAA" w:rsidRDefault="006C2DAF" w:rsidP="006C2DAF">
            <w:pPr>
              <w:spacing w:after="0" w:line="240" w:lineRule="auto"/>
              <w:ind w:left="709"/>
              <w:jc w:val="center"/>
              <w:rPr>
                <w:rFonts w:ascii="Times New Roman" w:eastAsia="Times New Roman" w:hAnsi="Times New Roman"/>
                <w:b/>
                <w:bCs/>
                <w:iCs/>
                <w:sz w:val="24"/>
                <w:szCs w:val="24"/>
                <w:lang w:eastAsia="ru-RU"/>
              </w:rPr>
            </w:pPr>
            <w:r w:rsidRPr="00E97CAA">
              <w:rPr>
                <w:rFonts w:ascii="Times New Roman" w:eastAsia="Times New Roman" w:hAnsi="Times New Roman"/>
                <w:b/>
                <w:bCs/>
                <w:iCs/>
                <w:sz w:val="24"/>
                <w:szCs w:val="24"/>
                <w:lang w:eastAsia="ru-RU"/>
              </w:rPr>
              <w:t>Объем библиотечного фонда (экз.)</w:t>
            </w:r>
          </w:p>
        </w:tc>
        <w:tc>
          <w:tcPr>
            <w:tcW w:w="2450" w:type="dxa"/>
            <w:gridSpan w:val="2"/>
            <w:shd w:val="clear" w:color="auto" w:fill="auto"/>
          </w:tcPr>
          <w:p w:rsidR="006C2DAF" w:rsidRPr="00E97CAA" w:rsidRDefault="006C2DAF" w:rsidP="006C2DAF">
            <w:pPr>
              <w:spacing w:after="0" w:line="240" w:lineRule="auto"/>
              <w:ind w:left="709"/>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224806</w:t>
            </w:r>
          </w:p>
        </w:tc>
      </w:tr>
      <w:tr w:rsidR="006C2DAF" w:rsidRPr="00E97CAA" w:rsidTr="006C2DAF">
        <w:trPr>
          <w:tblCellSpacing w:w="20" w:type="dxa"/>
          <w:jc w:val="center"/>
        </w:trPr>
        <w:tc>
          <w:tcPr>
            <w:tcW w:w="12388" w:type="dxa"/>
            <w:gridSpan w:val="13"/>
            <w:shd w:val="clear" w:color="auto" w:fill="auto"/>
          </w:tcPr>
          <w:p w:rsidR="006C2DAF" w:rsidRPr="00E97CAA" w:rsidRDefault="006C2DAF" w:rsidP="006C2DAF">
            <w:pPr>
              <w:spacing w:after="0" w:line="240" w:lineRule="auto"/>
              <w:ind w:left="709"/>
              <w:jc w:val="center"/>
              <w:rPr>
                <w:rFonts w:ascii="Times New Roman" w:eastAsia="Times New Roman" w:hAnsi="Times New Roman"/>
                <w:b/>
                <w:bCs/>
                <w:iCs/>
                <w:sz w:val="24"/>
                <w:szCs w:val="24"/>
                <w:lang w:eastAsia="ru-RU"/>
              </w:rPr>
            </w:pPr>
            <w:r w:rsidRPr="00E97CAA">
              <w:rPr>
                <w:rFonts w:ascii="Times New Roman" w:eastAsia="Times New Roman" w:hAnsi="Times New Roman"/>
                <w:b/>
                <w:bCs/>
                <w:iCs/>
                <w:sz w:val="24"/>
                <w:szCs w:val="24"/>
                <w:lang w:eastAsia="ru-RU"/>
              </w:rPr>
              <w:t>Поступления в библиотечный фонд (экз.)</w:t>
            </w:r>
          </w:p>
        </w:tc>
        <w:tc>
          <w:tcPr>
            <w:tcW w:w="2450" w:type="dxa"/>
            <w:gridSpan w:val="2"/>
            <w:shd w:val="clear" w:color="auto" w:fill="auto"/>
          </w:tcPr>
          <w:p w:rsidR="006C2DAF" w:rsidRDefault="006C2DAF" w:rsidP="006C2DAF">
            <w:pPr>
              <w:spacing w:after="0" w:line="240" w:lineRule="auto"/>
              <w:ind w:left="709"/>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3021</w:t>
            </w:r>
          </w:p>
          <w:p w:rsidR="006C2DAF" w:rsidRPr="00E97CAA" w:rsidRDefault="006C2DAF" w:rsidP="006C2DAF">
            <w:pPr>
              <w:spacing w:after="0" w:line="240" w:lineRule="auto"/>
              <w:ind w:left="709"/>
              <w:rPr>
                <w:rFonts w:ascii="Times New Roman" w:eastAsia="Times New Roman" w:hAnsi="Times New Roman"/>
                <w:b/>
                <w:bCs/>
                <w:iCs/>
                <w:sz w:val="24"/>
                <w:szCs w:val="24"/>
                <w:lang w:eastAsia="ru-RU"/>
              </w:rPr>
            </w:pPr>
          </w:p>
        </w:tc>
      </w:tr>
      <w:tr w:rsidR="006C2DAF" w:rsidRPr="00E97CAA" w:rsidTr="006C2DAF">
        <w:trPr>
          <w:tblCellSpacing w:w="20" w:type="dxa"/>
          <w:jc w:val="center"/>
        </w:trPr>
        <w:tc>
          <w:tcPr>
            <w:tcW w:w="3058" w:type="dxa"/>
            <w:gridSpan w:val="3"/>
            <w:vMerge w:val="restart"/>
            <w:shd w:val="clear" w:color="auto" w:fill="auto"/>
          </w:tcPr>
          <w:p w:rsidR="006C2DAF" w:rsidRPr="00E97CAA" w:rsidRDefault="006C2DAF" w:rsidP="006C2DAF">
            <w:pPr>
              <w:spacing w:after="0" w:line="240" w:lineRule="auto"/>
              <w:ind w:left="174"/>
              <w:rPr>
                <w:rFonts w:ascii="Times New Roman" w:eastAsia="Times New Roman" w:hAnsi="Times New Roman"/>
                <w:b/>
                <w:bCs/>
                <w:iCs/>
                <w:sz w:val="24"/>
                <w:szCs w:val="24"/>
                <w:lang w:eastAsia="ru-RU"/>
              </w:rPr>
            </w:pPr>
            <w:r w:rsidRPr="00E97CAA">
              <w:rPr>
                <w:rFonts w:ascii="Times New Roman" w:eastAsia="Times New Roman" w:hAnsi="Times New Roman"/>
                <w:b/>
                <w:bCs/>
                <w:iCs/>
                <w:sz w:val="24"/>
                <w:szCs w:val="24"/>
                <w:lang w:eastAsia="ru-RU"/>
              </w:rPr>
              <w:t>Федеральный бюджет</w:t>
            </w:r>
          </w:p>
        </w:tc>
        <w:tc>
          <w:tcPr>
            <w:tcW w:w="2472" w:type="dxa"/>
            <w:gridSpan w:val="3"/>
            <w:vMerge w:val="restart"/>
            <w:shd w:val="clear" w:color="auto" w:fill="auto"/>
          </w:tcPr>
          <w:p w:rsidR="006C2DAF" w:rsidRPr="00E97CAA" w:rsidRDefault="006C2DAF" w:rsidP="006C2DAF">
            <w:pPr>
              <w:spacing w:after="0" w:line="240" w:lineRule="auto"/>
              <w:ind w:left="174"/>
              <w:rPr>
                <w:rFonts w:ascii="Times New Roman" w:eastAsia="Times New Roman" w:hAnsi="Times New Roman"/>
                <w:b/>
                <w:bCs/>
                <w:iCs/>
                <w:spacing w:val="-4"/>
                <w:sz w:val="24"/>
                <w:szCs w:val="24"/>
                <w:lang w:eastAsia="ru-RU"/>
              </w:rPr>
            </w:pPr>
            <w:r w:rsidRPr="00E97CAA">
              <w:rPr>
                <w:rFonts w:ascii="Times New Roman" w:eastAsia="Times New Roman" w:hAnsi="Times New Roman"/>
                <w:b/>
                <w:bCs/>
                <w:iCs/>
                <w:spacing w:val="-4"/>
                <w:sz w:val="24"/>
                <w:szCs w:val="24"/>
                <w:lang w:eastAsia="ru-RU"/>
              </w:rPr>
              <w:t>Областной бюджет</w:t>
            </w:r>
          </w:p>
        </w:tc>
        <w:tc>
          <w:tcPr>
            <w:tcW w:w="3318" w:type="dxa"/>
            <w:gridSpan w:val="3"/>
            <w:vMerge w:val="restart"/>
            <w:shd w:val="clear" w:color="auto" w:fill="auto"/>
          </w:tcPr>
          <w:p w:rsidR="006C2DAF" w:rsidRPr="00E97CAA" w:rsidRDefault="006C2DAF" w:rsidP="006C2DAF">
            <w:pPr>
              <w:spacing w:after="0" w:line="240" w:lineRule="auto"/>
              <w:ind w:left="174"/>
              <w:rPr>
                <w:rFonts w:ascii="Times New Roman" w:eastAsia="Times New Roman" w:hAnsi="Times New Roman"/>
                <w:b/>
                <w:bCs/>
                <w:iCs/>
                <w:sz w:val="24"/>
                <w:szCs w:val="24"/>
                <w:lang w:eastAsia="ru-RU"/>
              </w:rPr>
            </w:pPr>
            <w:r w:rsidRPr="00E97CAA">
              <w:rPr>
                <w:rFonts w:ascii="Times New Roman" w:eastAsia="Times New Roman" w:hAnsi="Times New Roman"/>
                <w:b/>
                <w:bCs/>
                <w:iCs/>
                <w:sz w:val="24"/>
                <w:szCs w:val="24"/>
                <w:lang w:eastAsia="ru-RU"/>
              </w:rPr>
              <w:t>Муниципальный бюджет</w:t>
            </w:r>
          </w:p>
        </w:tc>
        <w:tc>
          <w:tcPr>
            <w:tcW w:w="5910" w:type="dxa"/>
            <w:gridSpan w:val="6"/>
            <w:shd w:val="clear" w:color="auto" w:fill="auto"/>
          </w:tcPr>
          <w:p w:rsidR="006C2DAF" w:rsidRPr="00E97CAA" w:rsidRDefault="006C2DAF" w:rsidP="006C2DAF">
            <w:pPr>
              <w:spacing w:after="0" w:line="240" w:lineRule="auto"/>
              <w:ind w:left="136"/>
              <w:jc w:val="center"/>
              <w:rPr>
                <w:rFonts w:ascii="Times New Roman" w:eastAsia="Times New Roman" w:hAnsi="Times New Roman"/>
                <w:b/>
                <w:bCs/>
                <w:iCs/>
                <w:sz w:val="24"/>
                <w:szCs w:val="24"/>
                <w:lang w:eastAsia="ru-RU"/>
              </w:rPr>
            </w:pPr>
            <w:r w:rsidRPr="00E97CAA">
              <w:rPr>
                <w:rFonts w:ascii="Times New Roman" w:eastAsia="Times New Roman" w:hAnsi="Times New Roman"/>
                <w:b/>
                <w:bCs/>
                <w:iCs/>
                <w:sz w:val="24"/>
                <w:szCs w:val="24"/>
                <w:lang w:eastAsia="ru-RU"/>
              </w:rPr>
              <w:t>Внебюджетные средства</w:t>
            </w:r>
          </w:p>
        </w:tc>
      </w:tr>
      <w:tr w:rsidR="006C2DAF" w:rsidRPr="00E97CAA" w:rsidTr="006C2DAF">
        <w:trPr>
          <w:tblCellSpacing w:w="20" w:type="dxa"/>
          <w:jc w:val="center"/>
        </w:trPr>
        <w:tc>
          <w:tcPr>
            <w:tcW w:w="3058" w:type="dxa"/>
            <w:gridSpan w:val="3"/>
            <w:vMerge/>
            <w:shd w:val="clear" w:color="auto" w:fill="auto"/>
          </w:tcPr>
          <w:p w:rsidR="006C2DAF" w:rsidRPr="00E97CAA" w:rsidRDefault="006C2DAF" w:rsidP="006C2DAF">
            <w:pPr>
              <w:spacing w:after="0" w:line="240" w:lineRule="auto"/>
              <w:ind w:left="709"/>
              <w:rPr>
                <w:rFonts w:ascii="Times New Roman" w:eastAsia="Times New Roman" w:hAnsi="Times New Roman"/>
                <w:b/>
                <w:bCs/>
                <w:iCs/>
                <w:sz w:val="24"/>
                <w:szCs w:val="24"/>
                <w:lang w:eastAsia="ru-RU"/>
              </w:rPr>
            </w:pPr>
          </w:p>
        </w:tc>
        <w:tc>
          <w:tcPr>
            <w:tcW w:w="2472" w:type="dxa"/>
            <w:gridSpan w:val="3"/>
            <w:vMerge/>
            <w:shd w:val="clear" w:color="auto" w:fill="auto"/>
          </w:tcPr>
          <w:p w:rsidR="006C2DAF" w:rsidRPr="00E97CAA" w:rsidRDefault="006C2DAF" w:rsidP="006C2DAF">
            <w:pPr>
              <w:spacing w:after="0" w:line="240" w:lineRule="auto"/>
              <w:ind w:left="709"/>
              <w:rPr>
                <w:rFonts w:ascii="Times New Roman" w:eastAsia="Times New Roman" w:hAnsi="Times New Roman"/>
                <w:b/>
                <w:bCs/>
                <w:iCs/>
                <w:sz w:val="24"/>
                <w:szCs w:val="24"/>
                <w:lang w:eastAsia="ru-RU"/>
              </w:rPr>
            </w:pPr>
          </w:p>
        </w:tc>
        <w:tc>
          <w:tcPr>
            <w:tcW w:w="3318" w:type="dxa"/>
            <w:gridSpan w:val="3"/>
            <w:vMerge/>
            <w:shd w:val="clear" w:color="auto" w:fill="auto"/>
          </w:tcPr>
          <w:p w:rsidR="006C2DAF" w:rsidRPr="00E97CAA" w:rsidRDefault="006C2DAF" w:rsidP="006C2DAF">
            <w:pPr>
              <w:spacing w:after="0" w:line="240" w:lineRule="auto"/>
              <w:ind w:left="709"/>
              <w:rPr>
                <w:rFonts w:ascii="Times New Roman" w:eastAsia="Times New Roman" w:hAnsi="Times New Roman"/>
                <w:b/>
                <w:bCs/>
                <w:iCs/>
                <w:sz w:val="24"/>
                <w:szCs w:val="24"/>
                <w:lang w:eastAsia="ru-RU"/>
              </w:rPr>
            </w:pPr>
          </w:p>
        </w:tc>
        <w:tc>
          <w:tcPr>
            <w:tcW w:w="2646" w:type="dxa"/>
            <w:gridSpan w:val="3"/>
            <w:shd w:val="clear" w:color="auto" w:fill="auto"/>
          </w:tcPr>
          <w:p w:rsidR="006C2DAF" w:rsidRPr="00E97CAA" w:rsidRDefault="006C2DAF" w:rsidP="006C2DAF">
            <w:pPr>
              <w:spacing w:after="0" w:line="240" w:lineRule="auto"/>
              <w:ind w:left="136"/>
              <w:rPr>
                <w:rFonts w:ascii="Times New Roman" w:eastAsia="Times New Roman" w:hAnsi="Times New Roman"/>
                <w:b/>
                <w:bCs/>
                <w:iCs/>
                <w:sz w:val="24"/>
                <w:szCs w:val="24"/>
                <w:lang w:eastAsia="ru-RU"/>
              </w:rPr>
            </w:pPr>
            <w:r w:rsidRPr="00E97CAA">
              <w:rPr>
                <w:rFonts w:ascii="Times New Roman" w:eastAsia="Times New Roman" w:hAnsi="Times New Roman"/>
                <w:b/>
                <w:bCs/>
                <w:iCs/>
                <w:sz w:val="24"/>
                <w:szCs w:val="24"/>
                <w:lang w:eastAsia="ru-RU"/>
              </w:rPr>
              <w:t>Платные услуги</w:t>
            </w:r>
          </w:p>
        </w:tc>
        <w:tc>
          <w:tcPr>
            <w:tcW w:w="3224" w:type="dxa"/>
            <w:gridSpan w:val="3"/>
            <w:shd w:val="clear" w:color="auto" w:fill="auto"/>
          </w:tcPr>
          <w:p w:rsidR="006C2DAF" w:rsidRPr="00E97CAA" w:rsidRDefault="006C2DAF" w:rsidP="006C2DAF">
            <w:pPr>
              <w:spacing w:after="0" w:line="240" w:lineRule="auto"/>
              <w:ind w:left="136"/>
              <w:rPr>
                <w:rFonts w:ascii="Times New Roman" w:eastAsia="Times New Roman" w:hAnsi="Times New Roman"/>
                <w:b/>
                <w:bCs/>
                <w:iCs/>
                <w:sz w:val="24"/>
                <w:szCs w:val="24"/>
                <w:lang w:eastAsia="ru-RU"/>
              </w:rPr>
            </w:pPr>
            <w:r w:rsidRPr="00E97CAA">
              <w:rPr>
                <w:rFonts w:ascii="Times New Roman" w:eastAsia="Times New Roman" w:hAnsi="Times New Roman"/>
                <w:b/>
                <w:bCs/>
                <w:iCs/>
                <w:sz w:val="24"/>
                <w:szCs w:val="24"/>
                <w:lang w:eastAsia="ru-RU"/>
              </w:rPr>
              <w:t>Другие источники</w:t>
            </w:r>
          </w:p>
        </w:tc>
      </w:tr>
      <w:tr w:rsidR="006C2DAF" w:rsidRPr="00E97CAA" w:rsidTr="006C2DAF">
        <w:trPr>
          <w:trHeight w:val="3037"/>
          <w:tblCellSpacing w:w="20" w:type="dxa"/>
          <w:jc w:val="center"/>
        </w:trPr>
        <w:tc>
          <w:tcPr>
            <w:tcW w:w="951" w:type="dxa"/>
            <w:shd w:val="clear" w:color="auto" w:fill="auto"/>
            <w:textDirection w:val="btLr"/>
          </w:tcPr>
          <w:p w:rsidR="006C2DAF" w:rsidRPr="00E97CAA" w:rsidRDefault="006C2DAF" w:rsidP="006C2DAF">
            <w:pPr>
              <w:spacing w:after="0" w:line="240"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книги (экз.)</w:t>
            </w:r>
          </w:p>
        </w:tc>
        <w:tc>
          <w:tcPr>
            <w:tcW w:w="951" w:type="dxa"/>
            <w:shd w:val="clear" w:color="auto" w:fill="auto"/>
            <w:textDirection w:val="btLr"/>
          </w:tcPr>
          <w:p w:rsidR="006C2DAF" w:rsidRPr="00E97CAA" w:rsidRDefault="006C2DAF" w:rsidP="006C2DAF">
            <w:pPr>
              <w:spacing w:after="0" w:line="240"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периодика (экз.)</w:t>
            </w:r>
          </w:p>
        </w:tc>
        <w:tc>
          <w:tcPr>
            <w:tcW w:w="1076" w:type="dxa"/>
            <w:shd w:val="clear" w:color="auto" w:fill="auto"/>
            <w:textDirection w:val="btLr"/>
          </w:tcPr>
          <w:p w:rsidR="006C2DAF" w:rsidRPr="00E97CAA" w:rsidRDefault="006C2DAF" w:rsidP="006C2DAF">
            <w:pPr>
              <w:spacing w:after="0" w:line="240"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документы на других видах носителей (экз.)</w:t>
            </w:r>
          </w:p>
        </w:tc>
        <w:tc>
          <w:tcPr>
            <w:tcW w:w="714" w:type="dxa"/>
            <w:shd w:val="clear" w:color="auto" w:fill="auto"/>
            <w:textDirection w:val="btLr"/>
          </w:tcPr>
          <w:p w:rsidR="006C2DAF" w:rsidRPr="00E97CAA" w:rsidRDefault="006C2DAF" w:rsidP="006C2DAF">
            <w:pPr>
              <w:spacing w:after="0" w:line="240"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книги (экз.)</w:t>
            </w:r>
          </w:p>
        </w:tc>
        <w:tc>
          <w:tcPr>
            <w:tcW w:w="839" w:type="dxa"/>
            <w:shd w:val="clear" w:color="auto" w:fill="auto"/>
            <w:textDirection w:val="btLr"/>
          </w:tcPr>
          <w:p w:rsidR="006C2DAF" w:rsidRPr="00E97CAA" w:rsidRDefault="006C2DAF" w:rsidP="006C2DAF">
            <w:pPr>
              <w:spacing w:after="0" w:line="240"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периодика (экз.)</w:t>
            </w:r>
          </w:p>
        </w:tc>
        <w:tc>
          <w:tcPr>
            <w:tcW w:w="839" w:type="dxa"/>
            <w:shd w:val="clear" w:color="auto" w:fill="auto"/>
            <w:textDirection w:val="btLr"/>
          </w:tcPr>
          <w:p w:rsidR="006C2DAF" w:rsidRPr="00E97CAA" w:rsidRDefault="006C2DAF" w:rsidP="006C2DAF">
            <w:pPr>
              <w:spacing w:after="0" w:line="240"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документы на других видах носителей (экз.)</w:t>
            </w:r>
          </w:p>
        </w:tc>
        <w:tc>
          <w:tcPr>
            <w:tcW w:w="1080" w:type="dxa"/>
            <w:shd w:val="clear" w:color="auto" w:fill="auto"/>
            <w:textDirection w:val="btLr"/>
          </w:tcPr>
          <w:p w:rsidR="006C2DAF" w:rsidRPr="00E97CAA" w:rsidRDefault="006C2DAF" w:rsidP="006C2DAF">
            <w:pPr>
              <w:spacing w:after="0" w:line="240"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книги (экз.)</w:t>
            </w:r>
          </w:p>
        </w:tc>
        <w:tc>
          <w:tcPr>
            <w:tcW w:w="1079" w:type="dxa"/>
            <w:shd w:val="clear" w:color="auto" w:fill="auto"/>
            <w:textDirection w:val="btLr"/>
          </w:tcPr>
          <w:p w:rsidR="006C2DAF" w:rsidRPr="00E97CAA" w:rsidRDefault="006C2DAF" w:rsidP="006C2DAF">
            <w:pPr>
              <w:spacing w:after="0" w:line="240"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периодика (экз.)</w:t>
            </w:r>
          </w:p>
        </w:tc>
        <w:tc>
          <w:tcPr>
            <w:tcW w:w="1079" w:type="dxa"/>
            <w:shd w:val="clear" w:color="auto" w:fill="auto"/>
            <w:textDirection w:val="btLr"/>
          </w:tcPr>
          <w:p w:rsidR="006C2DAF" w:rsidRPr="00E97CAA" w:rsidRDefault="006C2DAF" w:rsidP="006C2DAF">
            <w:pPr>
              <w:spacing w:after="0" w:line="240"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документы на других видах носителей (экз.)</w:t>
            </w:r>
          </w:p>
        </w:tc>
        <w:tc>
          <w:tcPr>
            <w:tcW w:w="716" w:type="dxa"/>
            <w:shd w:val="clear" w:color="auto" w:fill="auto"/>
            <w:textDirection w:val="btLr"/>
          </w:tcPr>
          <w:p w:rsidR="006C2DAF" w:rsidRPr="00E97CAA" w:rsidRDefault="006C2DAF" w:rsidP="006C2DAF">
            <w:pPr>
              <w:spacing w:after="0" w:line="240"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книги (экз.)</w:t>
            </w:r>
          </w:p>
        </w:tc>
        <w:tc>
          <w:tcPr>
            <w:tcW w:w="715" w:type="dxa"/>
            <w:shd w:val="clear" w:color="auto" w:fill="auto"/>
            <w:textDirection w:val="btLr"/>
          </w:tcPr>
          <w:p w:rsidR="006C2DAF" w:rsidRPr="00E97CAA" w:rsidRDefault="006C2DAF" w:rsidP="006C2DAF">
            <w:pPr>
              <w:spacing w:after="0" w:line="240"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периодика (экз.)</w:t>
            </w:r>
          </w:p>
        </w:tc>
        <w:tc>
          <w:tcPr>
            <w:tcW w:w="1135" w:type="dxa"/>
            <w:shd w:val="clear" w:color="auto" w:fill="auto"/>
            <w:textDirection w:val="btLr"/>
          </w:tcPr>
          <w:p w:rsidR="006C2DAF" w:rsidRPr="00E97CAA" w:rsidRDefault="006C2DAF" w:rsidP="006C2DAF">
            <w:pPr>
              <w:spacing w:after="0" w:line="240"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документы на других видах носителей (экз.)</w:t>
            </w:r>
          </w:p>
        </w:tc>
        <w:tc>
          <w:tcPr>
            <w:tcW w:w="734" w:type="dxa"/>
            <w:shd w:val="clear" w:color="auto" w:fill="auto"/>
            <w:textDirection w:val="btLr"/>
          </w:tcPr>
          <w:p w:rsidR="006C2DAF" w:rsidRPr="00E97CAA" w:rsidRDefault="006C2DAF" w:rsidP="006C2DAF">
            <w:pPr>
              <w:spacing w:after="0" w:line="240"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книги (экз.)</w:t>
            </w:r>
          </w:p>
        </w:tc>
        <w:tc>
          <w:tcPr>
            <w:tcW w:w="851" w:type="dxa"/>
            <w:shd w:val="clear" w:color="auto" w:fill="auto"/>
            <w:textDirection w:val="btLr"/>
          </w:tcPr>
          <w:p w:rsidR="006C2DAF" w:rsidRPr="00E97CAA" w:rsidRDefault="006C2DAF" w:rsidP="006C2DAF">
            <w:pPr>
              <w:spacing w:after="0" w:line="240"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периодика (экз.)</w:t>
            </w:r>
          </w:p>
        </w:tc>
        <w:tc>
          <w:tcPr>
            <w:tcW w:w="1559" w:type="dxa"/>
            <w:shd w:val="clear" w:color="auto" w:fill="auto"/>
            <w:textDirection w:val="btLr"/>
          </w:tcPr>
          <w:p w:rsidR="006C2DAF" w:rsidRPr="00E97CAA" w:rsidRDefault="006C2DAF" w:rsidP="006C2DAF">
            <w:pPr>
              <w:spacing w:after="0" w:line="240"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документы на других видах носителей (экз.)</w:t>
            </w:r>
          </w:p>
        </w:tc>
      </w:tr>
      <w:tr w:rsidR="006C2DAF" w:rsidRPr="00E97CAA" w:rsidTr="006C2DAF">
        <w:trPr>
          <w:trHeight w:val="404"/>
          <w:tblCellSpacing w:w="20" w:type="dxa"/>
          <w:jc w:val="center"/>
        </w:trPr>
        <w:tc>
          <w:tcPr>
            <w:tcW w:w="951" w:type="dxa"/>
            <w:shd w:val="clear" w:color="auto" w:fill="auto"/>
          </w:tcPr>
          <w:p w:rsidR="006C2DAF" w:rsidRPr="00776408" w:rsidRDefault="006C2DAF" w:rsidP="006C2DAF">
            <w:pPr>
              <w:jc w:val="center"/>
              <w:rPr>
                <w:rFonts w:ascii="Times New Roman" w:hAnsi="Times New Roman"/>
              </w:rPr>
            </w:pPr>
            <w:r w:rsidRPr="00776408">
              <w:rPr>
                <w:rFonts w:ascii="Times New Roman" w:hAnsi="Times New Roman"/>
              </w:rPr>
              <w:t>33</w:t>
            </w:r>
          </w:p>
        </w:tc>
        <w:tc>
          <w:tcPr>
            <w:tcW w:w="951" w:type="dxa"/>
            <w:shd w:val="clear" w:color="auto" w:fill="auto"/>
          </w:tcPr>
          <w:p w:rsidR="006C2DAF" w:rsidRPr="00776408" w:rsidRDefault="006C2DAF" w:rsidP="006C2DAF">
            <w:pPr>
              <w:jc w:val="center"/>
              <w:rPr>
                <w:rFonts w:ascii="Times New Roman" w:hAnsi="Times New Roman"/>
              </w:rPr>
            </w:pPr>
            <w:r w:rsidRPr="00776408">
              <w:rPr>
                <w:rFonts w:ascii="Times New Roman" w:hAnsi="Times New Roman"/>
              </w:rPr>
              <w:t>-</w:t>
            </w:r>
          </w:p>
        </w:tc>
        <w:tc>
          <w:tcPr>
            <w:tcW w:w="1076" w:type="dxa"/>
            <w:shd w:val="clear" w:color="auto" w:fill="auto"/>
          </w:tcPr>
          <w:p w:rsidR="006C2DAF" w:rsidRPr="00776408" w:rsidRDefault="006C2DAF" w:rsidP="006C2DAF">
            <w:pPr>
              <w:jc w:val="center"/>
              <w:rPr>
                <w:rFonts w:ascii="Times New Roman" w:hAnsi="Times New Roman"/>
              </w:rPr>
            </w:pPr>
            <w:r w:rsidRPr="00776408">
              <w:rPr>
                <w:rFonts w:ascii="Times New Roman" w:hAnsi="Times New Roman"/>
              </w:rPr>
              <w:t>-</w:t>
            </w:r>
          </w:p>
        </w:tc>
        <w:tc>
          <w:tcPr>
            <w:tcW w:w="714" w:type="dxa"/>
            <w:shd w:val="clear" w:color="auto" w:fill="auto"/>
          </w:tcPr>
          <w:p w:rsidR="006C2DAF" w:rsidRPr="00776408" w:rsidRDefault="006C2DAF" w:rsidP="006C2DAF">
            <w:pPr>
              <w:jc w:val="center"/>
              <w:rPr>
                <w:rFonts w:ascii="Times New Roman" w:hAnsi="Times New Roman"/>
              </w:rPr>
            </w:pPr>
            <w:r w:rsidRPr="00776408">
              <w:rPr>
                <w:rFonts w:ascii="Times New Roman" w:hAnsi="Times New Roman"/>
              </w:rPr>
              <w:t>64</w:t>
            </w:r>
          </w:p>
        </w:tc>
        <w:tc>
          <w:tcPr>
            <w:tcW w:w="839" w:type="dxa"/>
            <w:shd w:val="clear" w:color="auto" w:fill="auto"/>
          </w:tcPr>
          <w:p w:rsidR="006C2DAF" w:rsidRPr="00776408" w:rsidRDefault="006C2DAF" w:rsidP="006C2DAF">
            <w:pPr>
              <w:jc w:val="center"/>
              <w:rPr>
                <w:rFonts w:ascii="Times New Roman" w:hAnsi="Times New Roman"/>
              </w:rPr>
            </w:pPr>
            <w:r w:rsidRPr="00776408">
              <w:rPr>
                <w:rFonts w:ascii="Times New Roman" w:hAnsi="Times New Roman"/>
              </w:rPr>
              <w:t>-</w:t>
            </w:r>
          </w:p>
        </w:tc>
        <w:tc>
          <w:tcPr>
            <w:tcW w:w="839" w:type="dxa"/>
            <w:shd w:val="clear" w:color="auto" w:fill="auto"/>
          </w:tcPr>
          <w:p w:rsidR="006C2DAF" w:rsidRPr="00776408" w:rsidRDefault="006C2DAF" w:rsidP="006C2DAF">
            <w:pPr>
              <w:jc w:val="center"/>
              <w:rPr>
                <w:rFonts w:ascii="Times New Roman" w:hAnsi="Times New Roman"/>
              </w:rPr>
            </w:pPr>
            <w:r w:rsidRPr="00776408">
              <w:rPr>
                <w:rFonts w:ascii="Times New Roman" w:hAnsi="Times New Roman"/>
              </w:rPr>
              <w:t>-</w:t>
            </w:r>
          </w:p>
        </w:tc>
        <w:tc>
          <w:tcPr>
            <w:tcW w:w="1080" w:type="dxa"/>
            <w:shd w:val="clear" w:color="auto" w:fill="auto"/>
          </w:tcPr>
          <w:p w:rsidR="006C2DAF" w:rsidRPr="00776408" w:rsidRDefault="006C2DAF" w:rsidP="006C2DAF">
            <w:pPr>
              <w:jc w:val="center"/>
              <w:rPr>
                <w:rFonts w:ascii="Times New Roman" w:hAnsi="Times New Roman"/>
              </w:rPr>
            </w:pPr>
            <w:r w:rsidRPr="00776408">
              <w:rPr>
                <w:rFonts w:ascii="Times New Roman" w:hAnsi="Times New Roman"/>
              </w:rPr>
              <w:t>18</w:t>
            </w:r>
          </w:p>
        </w:tc>
        <w:tc>
          <w:tcPr>
            <w:tcW w:w="1079" w:type="dxa"/>
            <w:shd w:val="clear" w:color="auto" w:fill="auto"/>
          </w:tcPr>
          <w:p w:rsidR="006C2DAF" w:rsidRPr="00776408" w:rsidRDefault="006C2DAF" w:rsidP="006C2DAF">
            <w:pPr>
              <w:jc w:val="center"/>
              <w:rPr>
                <w:rFonts w:ascii="Times New Roman" w:hAnsi="Times New Roman"/>
              </w:rPr>
            </w:pPr>
            <w:r w:rsidRPr="00776408">
              <w:rPr>
                <w:rFonts w:ascii="Times New Roman" w:hAnsi="Times New Roman"/>
              </w:rPr>
              <w:t>1129</w:t>
            </w:r>
          </w:p>
        </w:tc>
        <w:tc>
          <w:tcPr>
            <w:tcW w:w="1079" w:type="dxa"/>
            <w:shd w:val="clear" w:color="auto" w:fill="auto"/>
          </w:tcPr>
          <w:p w:rsidR="006C2DAF" w:rsidRPr="00776408" w:rsidRDefault="006C2DAF" w:rsidP="006C2DAF">
            <w:pPr>
              <w:jc w:val="center"/>
              <w:rPr>
                <w:rFonts w:ascii="Times New Roman" w:hAnsi="Times New Roman"/>
              </w:rPr>
            </w:pPr>
            <w:r w:rsidRPr="00776408">
              <w:rPr>
                <w:rFonts w:ascii="Times New Roman" w:hAnsi="Times New Roman"/>
              </w:rPr>
              <w:t>-</w:t>
            </w:r>
          </w:p>
        </w:tc>
        <w:tc>
          <w:tcPr>
            <w:tcW w:w="716" w:type="dxa"/>
            <w:shd w:val="clear" w:color="auto" w:fill="auto"/>
          </w:tcPr>
          <w:p w:rsidR="006C2DAF" w:rsidRPr="00776408" w:rsidRDefault="006C2DAF" w:rsidP="006C2DAF">
            <w:pPr>
              <w:jc w:val="center"/>
              <w:rPr>
                <w:rFonts w:ascii="Times New Roman" w:hAnsi="Times New Roman"/>
              </w:rPr>
            </w:pPr>
            <w:r w:rsidRPr="00776408">
              <w:rPr>
                <w:rFonts w:ascii="Times New Roman" w:hAnsi="Times New Roman"/>
              </w:rPr>
              <w:t>-</w:t>
            </w:r>
          </w:p>
        </w:tc>
        <w:tc>
          <w:tcPr>
            <w:tcW w:w="715" w:type="dxa"/>
            <w:shd w:val="clear" w:color="auto" w:fill="auto"/>
          </w:tcPr>
          <w:p w:rsidR="006C2DAF" w:rsidRPr="00776408" w:rsidRDefault="006C2DAF" w:rsidP="006C2DAF">
            <w:pPr>
              <w:jc w:val="center"/>
              <w:rPr>
                <w:rFonts w:ascii="Times New Roman" w:hAnsi="Times New Roman"/>
              </w:rPr>
            </w:pPr>
            <w:r w:rsidRPr="00776408">
              <w:rPr>
                <w:rFonts w:ascii="Times New Roman" w:hAnsi="Times New Roman"/>
              </w:rPr>
              <w:t>-</w:t>
            </w:r>
          </w:p>
        </w:tc>
        <w:tc>
          <w:tcPr>
            <w:tcW w:w="1135" w:type="dxa"/>
            <w:shd w:val="clear" w:color="auto" w:fill="auto"/>
          </w:tcPr>
          <w:p w:rsidR="006C2DAF" w:rsidRPr="00776408" w:rsidRDefault="006C2DAF" w:rsidP="006C2DAF">
            <w:pPr>
              <w:jc w:val="center"/>
              <w:rPr>
                <w:rFonts w:ascii="Times New Roman" w:hAnsi="Times New Roman"/>
              </w:rPr>
            </w:pPr>
            <w:r w:rsidRPr="00776408">
              <w:rPr>
                <w:rFonts w:ascii="Times New Roman" w:hAnsi="Times New Roman"/>
              </w:rPr>
              <w:t>-</w:t>
            </w:r>
          </w:p>
        </w:tc>
        <w:tc>
          <w:tcPr>
            <w:tcW w:w="734" w:type="dxa"/>
            <w:shd w:val="clear" w:color="auto" w:fill="auto"/>
          </w:tcPr>
          <w:p w:rsidR="006C2DAF" w:rsidRPr="00776408" w:rsidRDefault="006C2DAF" w:rsidP="006C2DAF">
            <w:pPr>
              <w:jc w:val="center"/>
              <w:rPr>
                <w:rFonts w:ascii="Times New Roman" w:hAnsi="Times New Roman"/>
              </w:rPr>
            </w:pPr>
            <w:r w:rsidRPr="00776408">
              <w:rPr>
                <w:rFonts w:ascii="Times New Roman" w:hAnsi="Times New Roman"/>
              </w:rPr>
              <w:t>1777</w:t>
            </w:r>
          </w:p>
        </w:tc>
        <w:tc>
          <w:tcPr>
            <w:tcW w:w="851" w:type="dxa"/>
            <w:shd w:val="clear" w:color="auto" w:fill="auto"/>
          </w:tcPr>
          <w:p w:rsidR="006C2DAF" w:rsidRPr="00776408" w:rsidRDefault="006C2DAF" w:rsidP="006C2DAF">
            <w:pPr>
              <w:jc w:val="center"/>
              <w:rPr>
                <w:rFonts w:ascii="Times New Roman" w:hAnsi="Times New Roman"/>
              </w:rPr>
            </w:pPr>
            <w:r w:rsidRPr="00776408">
              <w:rPr>
                <w:rFonts w:ascii="Times New Roman" w:hAnsi="Times New Roman"/>
              </w:rPr>
              <w:t>-</w:t>
            </w:r>
          </w:p>
        </w:tc>
        <w:tc>
          <w:tcPr>
            <w:tcW w:w="1559" w:type="dxa"/>
            <w:shd w:val="clear" w:color="auto" w:fill="auto"/>
          </w:tcPr>
          <w:p w:rsidR="006C2DAF" w:rsidRPr="00776408" w:rsidRDefault="006C2DAF" w:rsidP="006C2DAF">
            <w:pPr>
              <w:spacing w:after="0" w:line="240" w:lineRule="auto"/>
              <w:ind w:left="709"/>
              <w:jc w:val="center"/>
              <w:rPr>
                <w:rFonts w:ascii="Times New Roman" w:eastAsia="Times New Roman" w:hAnsi="Times New Roman"/>
                <w:bCs/>
                <w:iCs/>
                <w:sz w:val="24"/>
                <w:szCs w:val="24"/>
                <w:lang w:eastAsia="ru-RU"/>
              </w:rPr>
            </w:pPr>
            <w:r w:rsidRPr="00776408">
              <w:rPr>
                <w:rFonts w:ascii="Times New Roman" w:eastAsia="Times New Roman" w:hAnsi="Times New Roman"/>
                <w:bCs/>
                <w:iCs/>
                <w:sz w:val="24"/>
                <w:szCs w:val="24"/>
                <w:lang w:eastAsia="ru-RU"/>
              </w:rPr>
              <w:t>-</w:t>
            </w:r>
          </w:p>
        </w:tc>
      </w:tr>
    </w:tbl>
    <w:p w:rsidR="006C2DAF" w:rsidRDefault="006C2DAF" w:rsidP="006C2DAF">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w:t>
      </w:r>
    </w:p>
    <w:p w:rsidR="006C2DAF" w:rsidRDefault="006C2DAF" w:rsidP="006C2DAF">
      <w:pPr>
        <w:spacing w:after="0" w:line="240" w:lineRule="auto"/>
        <w:rPr>
          <w:rFonts w:ascii="Times New Roman" w:eastAsia="Times New Roman" w:hAnsi="Times New Roman"/>
          <w:bCs/>
          <w:iCs/>
          <w:sz w:val="24"/>
          <w:szCs w:val="24"/>
          <w:lang w:eastAsia="ru-RU"/>
        </w:rPr>
      </w:pPr>
    </w:p>
    <w:p w:rsidR="006C2DAF" w:rsidRDefault="006C2DAF" w:rsidP="006C2DAF">
      <w:pPr>
        <w:spacing w:after="0" w:line="240" w:lineRule="auto"/>
        <w:rPr>
          <w:rFonts w:ascii="Times New Roman" w:eastAsia="Times New Roman" w:hAnsi="Times New Roman"/>
          <w:bCs/>
          <w:iCs/>
          <w:sz w:val="24"/>
          <w:szCs w:val="24"/>
          <w:lang w:eastAsia="ru-RU"/>
        </w:rPr>
      </w:pPr>
    </w:p>
    <w:p w:rsidR="006C2DAF" w:rsidRDefault="006C2DAF" w:rsidP="006C2DAF">
      <w:pPr>
        <w:spacing w:after="0" w:line="240" w:lineRule="auto"/>
        <w:rPr>
          <w:rFonts w:ascii="Times New Roman" w:eastAsia="Times New Roman" w:hAnsi="Times New Roman"/>
          <w:bCs/>
          <w:iCs/>
          <w:sz w:val="24"/>
          <w:szCs w:val="24"/>
          <w:lang w:eastAsia="ru-RU"/>
        </w:rPr>
      </w:pPr>
    </w:p>
    <w:p w:rsidR="006C2DAF" w:rsidRPr="00E97CAA" w:rsidRDefault="006C2DAF" w:rsidP="006C2DAF">
      <w:pPr>
        <w:spacing w:after="0" w:line="240" w:lineRule="auto"/>
        <w:rPr>
          <w:rFonts w:ascii="Times New Roman" w:eastAsia="Times New Roman" w:hAnsi="Times New Roman"/>
          <w:bCs/>
          <w:iCs/>
          <w:sz w:val="24"/>
          <w:szCs w:val="24"/>
          <w:lang w:eastAsia="ru-RU"/>
        </w:rPr>
      </w:pPr>
    </w:p>
    <w:tbl>
      <w:tblPr>
        <w:tblW w:w="15427"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442"/>
        <w:gridCol w:w="580"/>
        <w:gridCol w:w="836"/>
        <w:gridCol w:w="1222"/>
        <w:gridCol w:w="450"/>
        <w:gridCol w:w="450"/>
        <w:gridCol w:w="687"/>
        <w:gridCol w:w="1682"/>
        <w:gridCol w:w="450"/>
        <w:gridCol w:w="562"/>
        <w:gridCol w:w="746"/>
        <w:gridCol w:w="1122"/>
        <w:gridCol w:w="517"/>
        <w:gridCol w:w="517"/>
        <w:gridCol w:w="833"/>
        <w:gridCol w:w="1223"/>
        <w:gridCol w:w="517"/>
        <w:gridCol w:w="517"/>
        <w:gridCol w:w="832"/>
        <w:gridCol w:w="1242"/>
      </w:tblGrid>
      <w:tr w:rsidR="006C2DAF" w:rsidRPr="00E97CAA" w:rsidTr="006C2DAF">
        <w:trPr>
          <w:tblCellSpacing w:w="20" w:type="dxa"/>
          <w:jc w:val="center"/>
        </w:trPr>
        <w:tc>
          <w:tcPr>
            <w:tcW w:w="12776" w:type="dxa"/>
            <w:gridSpan w:val="17"/>
            <w:shd w:val="clear" w:color="auto" w:fill="auto"/>
          </w:tcPr>
          <w:p w:rsidR="006C2DAF" w:rsidRPr="00E97CAA" w:rsidRDefault="006C2DAF" w:rsidP="006C2DAF">
            <w:pPr>
              <w:spacing w:after="0" w:line="240"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Финансирование комплектования за отчетный год (тыс. руб.)</w:t>
            </w:r>
          </w:p>
        </w:tc>
        <w:tc>
          <w:tcPr>
            <w:tcW w:w="2531" w:type="dxa"/>
            <w:gridSpan w:val="3"/>
            <w:shd w:val="clear" w:color="auto" w:fill="auto"/>
          </w:tcPr>
          <w:p w:rsidR="006C2DAF" w:rsidRPr="00E97CAA" w:rsidRDefault="006C2DAF" w:rsidP="006C2DAF">
            <w:pPr>
              <w:spacing w:after="0" w:line="240" w:lineRule="auto"/>
              <w:jc w:val="center"/>
              <w:rPr>
                <w:rFonts w:ascii="Times New Roman" w:eastAsia="Times New Roman" w:hAnsi="Times New Roman"/>
                <w:b/>
                <w:bCs/>
                <w:iCs/>
                <w:sz w:val="24"/>
                <w:szCs w:val="24"/>
                <w:lang w:eastAsia="ru-RU"/>
              </w:rPr>
            </w:pPr>
            <w:r w:rsidRPr="00E97CAA">
              <w:rPr>
                <w:rFonts w:ascii="Times New Roman" w:eastAsia="Times New Roman" w:hAnsi="Times New Roman"/>
                <w:b/>
                <w:bCs/>
                <w:iCs/>
                <w:sz w:val="24"/>
                <w:szCs w:val="24"/>
                <w:lang w:eastAsia="ru-RU"/>
              </w:rPr>
              <w:t>Всего тыс. руб.</w:t>
            </w:r>
          </w:p>
        </w:tc>
      </w:tr>
      <w:tr w:rsidR="006C2DAF" w:rsidRPr="00E97CAA" w:rsidTr="006C2DAF">
        <w:trPr>
          <w:tblCellSpacing w:w="20" w:type="dxa"/>
          <w:jc w:val="center"/>
        </w:trPr>
        <w:tc>
          <w:tcPr>
            <w:tcW w:w="12776" w:type="dxa"/>
            <w:gridSpan w:val="17"/>
            <w:shd w:val="clear" w:color="auto" w:fill="auto"/>
          </w:tcPr>
          <w:p w:rsidR="006C2DAF" w:rsidRPr="00E97CAA" w:rsidRDefault="006C2DAF" w:rsidP="006C2DAF">
            <w:pPr>
              <w:spacing w:after="0" w:line="240"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lastRenderedPageBreak/>
              <w:t>Общий объем финансирования (тыс. руб.)</w:t>
            </w:r>
          </w:p>
        </w:tc>
        <w:tc>
          <w:tcPr>
            <w:tcW w:w="2531" w:type="dxa"/>
            <w:gridSpan w:val="3"/>
            <w:shd w:val="clear" w:color="auto" w:fill="auto"/>
          </w:tcPr>
          <w:p w:rsidR="006C2DAF" w:rsidRPr="00E97CAA" w:rsidRDefault="006C2DAF" w:rsidP="006C2DAF">
            <w:pPr>
              <w:spacing w:after="0" w:line="240"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21390</w:t>
            </w:r>
          </w:p>
        </w:tc>
      </w:tr>
      <w:tr w:rsidR="006C2DAF" w:rsidRPr="00E97CAA" w:rsidTr="006C2DAF">
        <w:trPr>
          <w:tblCellSpacing w:w="20" w:type="dxa"/>
          <w:jc w:val="center"/>
        </w:trPr>
        <w:tc>
          <w:tcPr>
            <w:tcW w:w="15347" w:type="dxa"/>
            <w:gridSpan w:val="20"/>
            <w:shd w:val="clear" w:color="auto" w:fill="auto"/>
          </w:tcPr>
          <w:p w:rsidR="006C2DAF" w:rsidRPr="00E97CAA" w:rsidRDefault="006C2DAF" w:rsidP="006C2DAF">
            <w:pPr>
              <w:spacing w:after="0" w:line="240"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В том числе:</w:t>
            </w:r>
          </w:p>
        </w:tc>
      </w:tr>
      <w:tr w:rsidR="006C2DAF" w:rsidRPr="00E97CAA" w:rsidTr="006C2DAF">
        <w:trPr>
          <w:tblCellSpacing w:w="20" w:type="dxa"/>
          <w:jc w:val="center"/>
        </w:trPr>
        <w:tc>
          <w:tcPr>
            <w:tcW w:w="3020" w:type="dxa"/>
            <w:gridSpan w:val="4"/>
            <w:vMerge w:val="restart"/>
            <w:shd w:val="clear" w:color="auto" w:fill="auto"/>
          </w:tcPr>
          <w:p w:rsidR="006C2DAF" w:rsidRPr="00E97CAA" w:rsidRDefault="006C2DAF" w:rsidP="006C2DAF">
            <w:pPr>
              <w:spacing w:after="0" w:line="240"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Федеральный бюджет</w:t>
            </w:r>
          </w:p>
          <w:p w:rsidR="006C2DAF" w:rsidRPr="00E97CAA" w:rsidRDefault="006C2DAF" w:rsidP="006C2DAF">
            <w:pPr>
              <w:spacing w:after="0" w:line="240"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(тыс. руб.)</w:t>
            </w:r>
          </w:p>
        </w:tc>
        <w:tc>
          <w:tcPr>
            <w:tcW w:w="3229" w:type="dxa"/>
            <w:gridSpan w:val="4"/>
            <w:vMerge w:val="restart"/>
            <w:shd w:val="clear" w:color="auto" w:fill="auto"/>
          </w:tcPr>
          <w:p w:rsidR="006C2DAF" w:rsidRPr="00E97CAA" w:rsidRDefault="006C2DAF" w:rsidP="006C2DAF">
            <w:pPr>
              <w:spacing w:after="0" w:line="240"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Областной бюджет</w:t>
            </w:r>
          </w:p>
          <w:p w:rsidR="006C2DAF" w:rsidRPr="00E97CAA" w:rsidRDefault="006C2DAF" w:rsidP="006C2DAF">
            <w:pPr>
              <w:spacing w:after="0" w:line="240"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(тыс. руб.)</w:t>
            </w:r>
          </w:p>
        </w:tc>
        <w:tc>
          <w:tcPr>
            <w:tcW w:w="2840" w:type="dxa"/>
            <w:gridSpan w:val="4"/>
            <w:vMerge w:val="restart"/>
            <w:shd w:val="clear" w:color="auto" w:fill="auto"/>
          </w:tcPr>
          <w:p w:rsidR="006C2DAF" w:rsidRPr="00E97CAA" w:rsidRDefault="006C2DAF" w:rsidP="006C2DAF">
            <w:pPr>
              <w:spacing w:after="0" w:line="240"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Муниципальный бюджет (тыс. руб.)</w:t>
            </w:r>
          </w:p>
        </w:tc>
        <w:tc>
          <w:tcPr>
            <w:tcW w:w="6138" w:type="dxa"/>
            <w:gridSpan w:val="8"/>
            <w:shd w:val="clear" w:color="auto" w:fill="auto"/>
          </w:tcPr>
          <w:p w:rsidR="006C2DAF" w:rsidRPr="00E97CAA" w:rsidRDefault="006C2DAF" w:rsidP="006C2DAF">
            <w:pPr>
              <w:spacing w:after="0" w:line="240"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Внебюджетные средства</w:t>
            </w:r>
          </w:p>
        </w:tc>
      </w:tr>
      <w:tr w:rsidR="006C2DAF" w:rsidRPr="00E97CAA" w:rsidTr="006C2DAF">
        <w:trPr>
          <w:tblCellSpacing w:w="20" w:type="dxa"/>
          <w:jc w:val="center"/>
        </w:trPr>
        <w:tc>
          <w:tcPr>
            <w:tcW w:w="3020" w:type="dxa"/>
            <w:gridSpan w:val="4"/>
            <w:vMerge/>
            <w:shd w:val="clear" w:color="auto" w:fill="auto"/>
          </w:tcPr>
          <w:p w:rsidR="006C2DAF" w:rsidRPr="00E97CAA" w:rsidRDefault="006C2DAF" w:rsidP="006C2DAF">
            <w:pPr>
              <w:spacing w:after="0" w:line="240" w:lineRule="auto"/>
              <w:jc w:val="center"/>
              <w:rPr>
                <w:rFonts w:ascii="Times New Roman" w:eastAsia="Times New Roman" w:hAnsi="Times New Roman"/>
                <w:bCs/>
                <w:iCs/>
                <w:sz w:val="24"/>
                <w:szCs w:val="24"/>
                <w:lang w:eastAsia="ru-RU"/>
              </w:rPr>
            </w:pPr>
          </w:p>
        </w:tc>
        <w:tc>
          <w:tcPr>
            <w:tcW w:w="3229" w:type="dxa"/>
            <w:gridSpan w:val="4"/>
            <w:vMerge/>
            <w:shd w:val="clear" w:color="auto" w:fill="auto"/>
          </w:tcPr>
          <w:p w:rsidR="006C2DAF" w:rsidRPr="00E97CAA" w:rsidRDefault="006C2DAF" w:rsidP="006C2DAF">
            <w:pPr>
              <w:spacing w:after="0" w:line="240" w:lineRule="auto"/>
              <w:jc w:val="center"/>
              <w:rPr>
                <w:rFonts w:ascii="Times New Roman" w:eastAsia="Times New Roman" w:hAnsi="Times New Roman"/>
                <w:bCs/>
                <w:iCs/>
                <w:sz w:val="24"/>
                <w:szCs w:val="24"/>
                <w:lang w:eastAsia="ru-RU"/>
              </w:rPr>
            </w:pPr>
          </w:p>
        </w:tc>
        <w:tc>
          <w:tcPr>
            <w:tcW w:w="2840" w:type="dxa"/>
            <w:gridSpan w:val="4"/>
            <w:vMerge/>
            <w:shd w:val="clear" w:color="auto" w:fill="auto"/>
          </w:tcPr>
          <w:p w:rsidR="006C2DAF" w:rsidRPr="00E97CAA" w:rsidRDefault="006C2DAF" w:rsidP="006C2DAF">
            <w:pPr>
              <w:spacing w:after="0" w:line="240" w:lineRule="auto"/>
              <w:jc w:val="center"/>
              <w:rPr>
                <w:rFonts w:ascii="Times New Roman" w:eastAsia="Times New Roman" w:hAnsi="Times New Roman"/>
                <w:bCs/>
                <w:iCs/>
                <w:sz w:val="24"/>
                <w:szCs w:val="24"/>
                <w:lang w:eastAsia="ru-RU"/>
              </w:rPr>
            </w:pPr>
          </w:p>
        </w:tc>
        <w:tc>
          <w:tcPr>
            <w:tcW w:w="3050" w:type="dxa"/>
            <w:gridSpan w:val="4"/>
            <w:shd w:val="clear" w:color="auto" w:fill="auto"/>
          </w:tcPr>
          <w:p w:rsidR="006C2DAF" w:rsidRPr="00E97CAA" w:rsidRDefault="006C2DAF" w:rsidP="006C2DAF">
            <w:pPr>
              <w:spacing w:after="0" w:line="240"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Платные услуги</w:t>
            </w:r>
          </w:p>
          <w:p w:rsidR="006C2DAF" w:rsidRPr="00E97CAA" w:rsidRDefault="006C2DAF" w:rsidP="006C2DAF">
            <w:pPr>
              <w:spacing w:after="0" w:line="240"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(тыс. руб.)</w:t>
            </w:r>
          </w:p>
        </w:tc>
        <w:tc>
          <w:tcPr>
            <w:tcW w:w="3048" w:type="dxa"/>
            <w:gridSpan w:val="4"/>
            <w:shd w:val="clear" w:color="auto" w:fill="auto"/>
          </w:tcPr>
          <w:p w:rsidR="006C2DAF" w:rsidRPr="00E97CAA" w:rsidRDefault="006C2DAF" w:rsidP="006C2DAF">
            <w:pPr>
              <w:spacing w:after="0" w:line="240"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Другие источники</w:t>
            </w:r>
          </w:p>
          <w:p w:rsidR="006C2DAF" w:rsidRPr="00E97CAA" w:rsidRDefault="006C2DAF" w:rsidP="006C2DAF">
            <w:pPr>
              <w:spacing w:after="0" w:line="240"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(тыс. руб.)</w:t>
            </w:r>
          </w:p>
        </w:tc>
      </w:tr>
      <w:tr w:rsidR="006C2DAF" w:rsidRPr="00E97CAA" w:rsidTr="006C2DAF">
        <w:trPr>
          <w:trHeight w:val="780"/>
          <w:tblCellSpacing w:w="20" w:type="dxa"/>
          <w:jc w:val="center"/>
        </w:trPr>
        <w:tc>
          <w:tcPr>
            <w:tcW w:w="382" w:type="dxa"/>
            <w:vMerge w:val="restart"/>
            <w:shd w:val="clear" w:color="auto" w:fill="auto"/>
            <w:textDirection w:val="btLr"/>
          </w:tcPr>
          <w:p w:rsidR="006C2DAF" w:rsidRPr="00E97CAA" w:rsidRDefault="006C2DAF" w:rsidP="006C2DAF">
            <w:pPr>
              <w:spacing w:after="0" w:line="240" w:lineRule="auto"/>
              <w:ind w:left="113" w:right="113"/>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 xml:space="preserve">книги </w:t>
            </w:r>
          </w:p>
        </w:tc>
        <w:tc>
          <w:tcPr>
            <w:tcW w:w="540" w:type="dxa"/>
            <w:vMerge w:val="restart"/>
            <w:shd w:val="clear" w:color="auto" w:fill="auto"/>
            <w:textDirection w:val="btLr"/>
          </w:tcPr>
          <w:p w:rsidR="006C2DAF" w:rsidRPr="00E97CAA" w:rsidRDefault="006C2DAF" w:rsidP="006C2DAF">
            <w:pPr>
              <w:spacing w:after="0" w:line="240" w:lineRule="auto"/>
              <w:ind w:left="113" w:right="113"/>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периодика</w:t>
            </w:r>
          </w:p>
        </w:tc>
        <w:tc>
          <w:tcPr>
            <w:tcW w:w="796" w:type="dxa"/>
            <w:vMerge w:val="restart"/>
            <w:shd w:val="clear" w:color="auto" w:fill="auto"/>
            <w:textDirection w:val="btLr"/>
          </w:tcPr>
          <w:p w:rsidR="006C2DAF" w:rsidRPr="00E97CAA" w:rsidRDefault="006C2DAF" w:rsidP="006C2DAF">
            <w:pPr>
              <w:spacing w:after="0" w:line="240" w:lineRule="auto"/>
              <w:ind w:left="113" w:right="113"/>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док. на др. видах носителей</w:t>
            </w:r>
          </w:p>
        </w:tc>
        <w:tc>
          <w:tcPr>
            <w:tcW w:w="1182" w:type="dxa"/>
            <w:shd w:val="clear" w:color="auto" w:fill="auto"/>
          </w:tcPr>
          <w:p w:rsidR="006C2DAF" w:rsidRPr="00E97CAA" w:rsidRDefault="006C2DAF" w:rsidP="006C2DAF">
            <w:pPr>
              <w:spacing w:after="0" w:line="240" w:lineRule="auto"/>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 xml:space="preserve">доля от </w:t>
            </w:r>
          </w:p>
          <w:p w:rsidR="006C2DAF" w:rsidRPr="00E97CAA" w:rsidRDefault="006C2DAF" w:rsidP="006C2DAF">
            <w:pPr>
              <w:spacing w:after="0" w:line="240" w:lineRule="auto"/>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 xml:space="preserve">общего финансирования </w:t>
            </w:r>
          </w:p>
          <w:p w:rsidR="006C2DAF" w:rsidRPr="00E97CAA" w:rsidRDefault="006C2DAF" w:rsidP="006C2DAF">
            <w:pPr>
              <w:spacing w:after="0" w:line="240" w:lineRule="auto"/>
              <w:jc w:val="center"/>
              <w:rPr>
                <w:rFonts w:ascii="Times New Roman" w:eastAsia="Times New Roman" w:hAnsi="Times New Roman"/>
                <w:b/>
                <w:bCs/>
                <w:iCs/>
                <w:sz w:val="24"/>
                <w:szCs w:val="24"/>
                <w:lang w:eastAsia="ru-RU"/>
              </w:rPr>
            </w:pPr>
          </w:p>
        </w:tc>
        <w:tc>
          <w:tcPr>
            <w:tcW w:w="410" w:type="dxa"/>
            <w:vMerge w:val="restart"/>
            <w:shd w:val="clear" w:color="auto" w:fill="auto"/>
            <w:textDirection w:val="btLr"/>
          </w:tcPr>
          <w:p w:rsidR="006C2DAF" w:rsidRPr="00E97CAA" w:rsidRDefault="006C2DAF" w:rsidP="006C2DAF">
            <w:pPr>
              <w:spacing w:after="0" w:line="240" w:lineRule="auto"/>
              <w:ind w:left="113" w:right="113"/>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книги</w:t>
            </w:r>
          </w:p>
        </w:tc>
        <w:tc>
          <w:tcPr>
            <w:tcW w:w="410" w:type="dxa"/>
            <w:vMerge w:val="restart"/>
            <w:shd w:val="clear" w:color="auto" w:fill="auto"/>
            <w:textDirection w:val="btLr"/>
          </w:tcPr>
          <w:p w:rsidR="006C2DAF" w:rsidRPr="00E97CAA" w:rsidRDefault="006C2DAF" w:rsidP="006C2DAF">
            <w:pPr>
              <w:spacing w:after="0" w:line="240" w:lineRule="auto"/>
              <w:ind w:left="113" w:right="113"/>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периодика</w:t>
            </w:r>
          </w:p>
        </w:tc>
        <w:tc>
          <w:tcPr>
            <w:tcW w:w="647" w:type="dxa"/>
            <w:vMerge w:val="restart"/>
            <w:shd w:val="clear" w:color="auto" w:fill="auto"/>
            <w:textDirection w:val="btLr"/>
          </w:tcPr>
          <w:p w:rsidR="006C2DAF" w:rsidRPr="00E97CAA" w:rsidRDefault="006C2DAF" w:rsidP="006C2DAF">
            <w:pPr>
              <w:spacing w:after="0" w:line="240" w:lineRule="auto"/>
              <w:ind w:left="113" w:right="113"/>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док. на др. видах носителей</w:t>
            </w:r>
          </w:p>
        </w:tc>
        <w:tc>
          <w:tcPr>
            <w:tcW w:w="1642" w:type="dxa"/>
            <w:shd w:val="clear" w:color="auto" w:fill="auto"/>
          </w:tcPr>
          <w:p w:rsidR="006C2DAF" w:rsidRPr="00E97CAA" w:rsidRDefault="006C2DAF" w:rsidP="006C2DAF">
            <w:pPr>
              <w:spacing w:after="0" w:line="240" w:lineRule="auto"/>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 xml:space="preserve">доля от </w:t>
            </w:r>
          </w:p>
          <w:p w:rsidR="006C2DAF" w:rsidRPr="00E97CAA" w:rsidRDefault="006C2DAF" w:rsidP="006C2DAF">
            <w:pPr>
              <w:spacing w:after="0" w:line="240" w:lineRule="auto"/>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общего финансирования</w:t>
            </w:r>
          </w:p>
          <w:p w:rsidR="006C2DAF" w:rsidRPr="00E97CAA" w:rsidRDefault="006C2DAF" w:rsidP="006C2DAF">
            <w:pPr>
              <w:spacing w:after="0" w:line="240" w:lineRule="auto"/>
              <w:rPr>
                <w:rFonts w:ascii="Times New Roman" w:eastAsia="Times New Roman" w:hAnsi="Times New Roman"/>
                <w:b/>
                <w:bCs/>
                <w:iCs/>
                <w:sz w:val="24"/>
                <w:szCs w:val="24"/>
                <w:lang w:eastAsia="ru-RU"/>
              </w:rPr>
            </w:pPr>
          </w:p>
        </w:tc>
        <w:tc>
          <w:tcPr>
            <w:tcW w:w="410" w:type="dxa"/>
            <w:vMerge w:val="restart"/>
            <w:shd w:val="clear" w:color="auto" w:fill="auto"/>
            <w:textDirection w:val="btLr"/>
          </w:tcPr>
          <w:p w:rsidR="006C2DAF" w:rsidRPr="00E97CAA" w:rsidRDefault="006C2DAF" w:rsidP="006C2DAF">
            <w:pPr>
              <w:spacing w:after="0" w:line="240" w:lineRule="auto"/>
              <w:ind w:left="113" w:right="113"/>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 xml:space="preserve">книги </w:t>
            </w:r>
          </w:p>
        </w:tc>
        <w:tc>
          <w:tcPr>
            <w:tcW w:w="522" w:type="dxa"/>
            <w:vMerge w:val="restart"/>
            <w:shd w:val="clear" w:color="auto" w:fill="auto"/>
            <w:textDirection w:val="btLr"/>
          </w:tcPr>
          <w:p w:rsidR="006C2DAF" w:rsidRPr="00E97CAA" w:rsidRDefault="006C2DAF" w:rsidP="006C2DAF">
            <w:pPr>
              <w:spacing w:after="0" w:line="240" w:lineRule="auto"/>
              <w:ind w:left="113" w:right="113"/>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периодика</w:t>
            </w:r>
          </w:p>
        </w:tc>
        <w:tc>
          <w:tcPr>
            <w:tcW w:w="706" w:type="dxa"/>
            <w:vMerge w:val="restart"/>
            <w:shd w:val="clear" w:color="auto" w:fill="auto"/>
            <w:textDirection w:val="btLr"/>
          </w:tcPr>
          <w:p w:rsidR="006C2DAF" w:rsidRPr="00E97CAA" w:rsidRDefault="006C2DAF" w:rsidP="006C2DAF">
            <w:pPr>
              <w:spacing w:after="0" w:line="240" w:lineRule="auto"/>
              <w:ind w:left="113" w:right="113"/>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док. на др. видах носителей</w:t>
            </w:r>
          </w:p>
        </w:tc>
        <w:tc>
          <w:tcPr>
            <w:tcW w:w="1082" w:type="dxa"/>
            <w:shd w:val="clear" w:color="auto" w:fill="auto"/>
          </w:tcPr>
          <w:p w:rsidR="006C2DAF" w:rsidRPr="00E97CAA" w:rsidRDefault="006C2DAF" w:rsidP="006C2DAF">
            <w:pPr>
              <w:spacing w:after="0" w:line="240" w:lineRule="auto"/>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 xml:space="preserve">доля от </w:t>
            </w:r>
          </w:p>
          <w:p w:rsidR="006C2DAF" w:rsidRPr="00E97CAA" w:rsidRDefault="006C2DAF" w:rsidP="006C2DAF">
            <w:pPr>
              <w:spacing w:after="0" w:line="240" w:lineRule="auto"/>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общего финансирования</w:t>
            </w:r>
          </w:p>
        </w:tc>
        <w:tc>
          <w:tcPr>
            <w:tcW w:w="477" w:type="dxa"/>
            <w:vMerge w:val="restart"/>
            <w:shd w:val="clear" w:color="auto" w:fill="auto"/>
            <w:textDirection w:val="btLr"/>
          </w:tcPr>
          <w:p w:rsidR="006C2DAF" w:rsidRPr="00E97CAA" w:rsidRDefault="006C2DAF" w:rsidP="006C2DAF">
            <w:pPr>
              <w:spacing w:after="0" w:line="240" w:lineRule="auto"/>
              <w:ind w:left="113" w:right="113"/>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книги</w:t>
            </w:r>
          </w:p>
        </w:tc>
        <w:tc>
          <w:tcPr>
            <w:tcW w:w="477" w:type="dxa"/>
            <w:vMerge w:val="restart"/>
            <w:shd w:val="clear" w:color="auto" w:fill="auto"/>
            <w:textDirection w:val="btLr"/>
          </w:tcPr>
          <w:p w:rsidR="006C2DAF" w:rsidRPr="00E97CAA" w:rsidRDefault="006C2DAF" w:rsidP="006C2DAF">
            <w:pPr>
              <w:spacing w:after="0" w:line="240" w:lineRule="auto"/>
              <w:ind w:left="113" w:right="113"/>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периодика</w:t>
            </w:r>
          </w:p>
        </w:tc>
        <w:tc>
          <w:tcPr>
            <w:tcW w:w="793" w:type="dxa"/>
            <w:vMerge w:val="restart"/>
            <w:shd w:val="clear" w:color="auto" w:fill="auto"/>
            <w:textDirection w:val="btLr"/>
          </w:tcPr>
          <w:p w:rsidR="006C2DAF" w:rsidRPr="00E97CAA" w:rsidRDefault="006C2DAF" w:rsidP="006C2DAF">
            <w:pPr>
              <w:spacing w:after="0" w:line="240" w:lineRule="auto"/>
              <w:ind w:left="113" w:right="113"/>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док. на др. видах носителей</w:t>
            </w:r>
          </w:p>
        </w:tc>
        <w:tc>
          <w:tcPr>
            <w:tcW w:w="1183" w:type="dxa"/>
            <w:shd w:val="clear" w:color="auto" w:fill="auto"/>
          </w:tcPr>
          <w:p w:rsidR="006C2DAF" w:rsidRPr="00E97CAA" w:rsidRDefault="006C2DAF" w:rsidP="006C2DAF">
            <w:pPr>
              <w:spacing w:after="0" w:line="240" w:lineRule="auto"/>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 xml:space="preserve">доля от </w:t>
            </w:r>
          </w:p>
          <w:p w:rsidR="006C2DAF" w:rsidRPr="00E97CAA" w:rsidRDefault="006C2DAF" w:rsidP="006C2DAF">
            <w:pPr>
              <w:spacing w:after="0" w:line="240" w:lineRule="auto"/>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 xml:space="preserve">общего финансирования </w:t>
            </w:r>
          </w:p>
        </w:tc>
        <w:tc>
          <w:tcPr>
            <w:tcW w:w="477" w:type="dxa"/>
            <w:vMerge w:val="restart"/>
            <w:shd w:val="clear" w:color="auto" w:fill="auto"/>
            <w:textDirection w:val="btLr"/>
          </w:tcPr>
          <w:p w:rsidR="006C2DAF" w:rsidRPr="00E97CAA" w:rsidRDefault="006C2DAF" w:rsidP="006C2DAF">
            <w:pPr>
              <w:spacing w:after="0" w:line="240" w:lineRule="auto"/>
              <w:ind w:left="113" w:right="113"/>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книги</w:t>
            </w:r>
          </w:p>
        </w:tc>
        <w:tc>
          <w:tcPr>
            <w:tcW w:w="477" w:type="dxa"/>
            <w:vMerge w:val="restart"/>
            <w:shd w:val="clear" w:color="auto" w:fill="auto"/>
            <w:textDirection w:val="btLr"/>
          </w:tcPr>
          <w:p w:rsidR="006C2DAF" w:rsidRPr="00E97CAA" w:rsidRDefault="006C2DAF" w:rsidP="006C2DAF">
            <w:pPr>
              <w:spacing w:after="0" w:line="240" w:lineRule="auto"/>
              <w:ind w:left="113" w:right="113"/>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периодика</w:t>
            </w:r>
          </w:p>
        </w:tc>
        <w:tc>
          <w:tcPr>
            <w:tcW w:w="792" w:type="dxa"/>
            <w:vMerge w:val="restart"/>
            <w:shd w:val="clear" w:color="auto" w:fill="auto"/>
            <w:textDirection w:val="btLr"/>
          </w:tcPr>
          <w:p w:rsidR="006C2DAF" w:rsidRPr="00E97CAA" w:rsidRDefault="006C2DAF" w:rsidP="006C2DAF">
            <w:pPr>
              <w:spacing w:after="0" w:line="240" w:lineRule="auto"/>
              <w:ind w:left="113" w:right="113"/>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док. на др. видах носителей</w:t>
            </w:r>
          </w:p>
        </w:tc>
        <w:tc>
          <w:tcPr>
            <w:tcW w:w="1182" w:type="dxa"/>
            <w:shd w:val="clear" w:color="auto" w:fill="auto"/>
          </w:tcPr>
          <w:p w:rsidR="006C2DAF" w:rsidRPr="00E97CAA" w:rsidRDefault="006C2DAF" w:rsidP="006C2DAF">
            <w:pPr>
              <w:spacing w:after="0" w:line="240" w:lineRule="auto"/>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 xml:space="preserve">доля от </w:t>
            </w:r>
          </w:p>
          <w:p w:rsidR="006C2DAF" w:rsidRPr="00E97CAA" w:rsidRDefault="006C2DAF" w:rsidP="006C2DAF">
            <w:pPr>
              <w:spacing w:after="0" w:line="240" w:lineRule="auto"/>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общего финансирования</w:t>
            </w:r>
          </w:p>
          <w:p w:rsidR="006C2DAF" w:rsidRPr="00E97CAA" w:rsidRDefault="006C2DAF" w:rsidP="006C2DAF">
            <w:pPr>
              <w:spacing w:after="0" w:line="240" w:lineRule="auto"/>
              <w:rPr>
                <w:rFonts w:ascii="Times New Roman" w:eastAsia="Times New Roman" w:hAnsi="Times New Roman"/>
                <w:bCs/>
                <w:iCs/>
                <w:sz w:val="24"/>
                <w:szCs w:val="24"/>
                <w:lang w:eastAsia="ru-RU"/>
              </w:rPr>
            </w:pPr>
          </w:p>
        </w:tc>
      </w:tr>
      <w:tr w:rsidR="006C2DAF" w:rsidRPr="00E97CAA" w:rsidTr="006C2DAF">
        <w:trPr>
          <w:trHeight w:val="582"/>
          <w:tblCellSpacing w:w="20" w:type="dxa"/>
          <w:jc w:val="center"/>
        </w:trPr>
        <w:tc>
          <w:tcPr>
            <w:tcW w:w="382" w:type="dxa"/>
            <w:vMerge/>
            <w:shd w:val="clear" w:color="auto" w:fill="auto"/>
          </w:tcPr>
          <w:p w:rsidR="006C2DAF" w:rsidRPr="00E97CAA" w:rsidRDefault="006C2DAF" w:rsidP="006C2DAF">
            <w:pPr>
              <w:spacing w:after="0" w:line="240" w:lineRule="auto"/>
              <w:rPr>
                <w:rFonts w:ascii="Times New Roman" w:eastAsia="Times New Roman" w:hAnsi="Times New Roman"/>
                <w:bCs/>
                <w:iCs/>
                <w:sz w:val="24"/>
                <w:szCs w:val="24"/>
                <w:lang w:eastAsia="ru-RU"/>
              </w:rPr>
            </w:pPr>
          </w:p>
        </w:tc>
        <w:tc>
          <w:tcPr>
            <w:tcW w:w="540" w:type="dxa"/>
            <w:vMerge/>
            <w:shd w:val="clear" w:color="auto" w:fill="auto"/>
          </w:tcPr>
          <w:p w:rsidR="006C2DAF" w:rsidRPr="00E97CAA" w:rsidRDefault="006C2DAF" w:rsidP="006C2DAF">
            <w:pPr>
              <w:spacing w:after="0" w:line="240" w:lineRule="auto"/>
              <w:rPr>
                <w:rFonts w:ascii="Times New Roman" w:eastAsia="Times New Roman" w:hAnsi="Times New Roman"/>
                <w:bCs/>
                <w:iCs/>
                <w:sz w:val="24"/>
                <w:szCs w:val="24"/>
                <w:lang w:eastAsia="ru-RU"/>
              </w:rPr>
            </w:pPr>
          </w:p>
        </w:tc>
        <w:tc>
          <w:tcPr>
            <w:tcW w:w="796" w:type="dxa"/>
            <w:vMerge/>
            <w:shd w:val="clear" w:color="auto" w:fill="auto"/>
          </w:tcPr>
          <w:p w:rsidR="006C2DAF" w:rsidRPr="00E97CAA" w:rsidRDefault="006C2DAF" w:rsidP="006C2DAF">
            <w:pPr>
              <w:spacing w:after="0" w:line="240" w:lineRule="auto"/>
              <w:rPr>
                <w:rFonts w:ascii="Times New Roman" w:eastAsia="Times New Roman" w:hAnsi="Times New Roman"/>
                <w:bCs/>
                <w:iCs/>
                <w:sz w:val="24"/>
                <w:szCs w:val="24"/>
                <w:lang w:eastAsia="ru-RU"/>
              </w:rPr>
            </w:pPr>
          </w:p>
        </w:tc>
        <w:tc>
          <w:tcPr>
            <w:tcW w:w="1182" w:type="dxa"/>
            <w:shd w:val="clear" w:color="auto" w:fill="auto"/>
          </w:tcPr>
          <w:p w:rsidR="006C2DAF" w:rsidRPr="00E97CAA" w:rsidRDefault="006C2DAF" w:rsidP="006C2DAF">
            <w:pPr>
              <w:spacing w:after="0" w:line="240"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w:t>
            </w:r>
          </w:p>
        </w:tc>
        <w:tc>
          <w:tcPr>
            <w:tcW w:w="410" w:type="dxa"/>
            <w:vMerge/>
            <w:shd w:val="clear" w:color="auto" w:fill="auto"/>
          </w:tcPr>
          <w:p w:rsidR="006C2DAF" w:rsidRPr="00E97CAA" w:rsidRDefault="006C2DAF" w:rsidP="006C2DAF">
            <w:pPr>
              <w:spacing w:after="0" w:line="240" w:lineRule="auto"/>
              <w:rPr>
                <w:rFonts w:ascii="Times New Roman" w:eastAsia="Times New Roman" w:hAnsi="Times New Roman"/>
                <w:bCs/>
                <w:iCs/>
                <w:sz w:val="24"/>
                <w:szCs w:val="24"/>
                <w:lang w:eastAsia="ru-RU"/>
              </w:rPr>
            </w:pPr>
          </w:p>
        </w:tc>
        <w:tc>
          <w:tcPr>
            <w:tcW w:w="410" w:type="dxa"/>
            <w:vMerge/>
            <w:shd w:val="clear" w:color="auto" w:fill="auto"/>
          </w:tcPr>
          <w:p w:rsidR="006C2DAF" w:rsidRPr="00E97CAA" w:rsidRDefault="006C2DAF" w:rsidP="006C2DAF">
            <w:pPr>
              <w:spacing w:after="0" w:line="240" w:lineRule="auto"/>
              <w:rPr>
                <w:rFonts w:ascii="Times New Roman" w:eastAsia="Times New Roman" w:hAnsi="Times New Roman"/>
                <w:bCs/>
                <w:iCs/>
                <w:sz w:val="24"/>
                <w:szCs w:val="24"/>
                <w:lang w:eastAsia="ru-RU"/>
              </w:rPr>
            </w:pPr>
          </w:p>
        </w:tc>
        <w:tc>
          <w:tcPr>
            <w:tcW w:w="647" w:type="dxa"/>
            <w:vMerge/>
            <w:shd w:val="clear" w:color="auto" w:fill="auto"/>
          </w:tcPr>
          <w:p w:rsidR="006C2DAF" w:rsidRPr="00E97CAA" w:rsidRDefault="006C2DAF" w:rsidP="006C2DAF">
            <w:pPr>
              <w:spacing w:after="0" w:line="240" w:lineRule="auto"/>
              <w:rPr>
                <w:rFonts w:ascii="Times New Roman" w:eastAsia="Times New Roman" w:hAnsi="Times New Roman"/>
                <w:bCs/>
                <w:iCs/>
                <w:sz w:val="24"/>
                <w:szCs w:val="24"/>
                <w:lang w:eastAsia="ru-RU"/>
              </w:rPr>
            </w:pPr>
          </w:p>
        </w:tc>
        <w:tc>
          <w:tcPr>
            <w:tcW w:w="1642" w:type="dxa"/>
            <w:shd w:val="clear" w:color="auto" w:fill="auto"/>
          </w:tcPr>
          <w:p w:rsidR="006C2DAF" w:rsidRPr="00E97CAA" w:rsidRDefault="006C2DAF" w:rsidP="006C2DAF">
            <w:pPr>
              <w:spacing w:after="0" w:line="240"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w:t>
            </w:r>
          </w:p>
        </w:tc>
        <w:tc>
          <w:tcPr>
            <w:tcW w:w="410" w:type="dxa"/>
            <w:vMerge/>
            <w:shd w:val="clear" w:color="auto" w:fill="auto"/>
          </w:tcPr>
          <w:p w:rsidR="006C2DAF" w:rsidRPr="00E97CAA" w:rsidRDefault="006C2DAF" w:rsidP="006C2DAF">
            <w:pPr>
              <w:spacing w:after="0" w:line="240" w:lineRule="auto"/>
              <w:rPr>
                <w:rFonts w:ascii="Times New Roman" w:eastAsia="Times New Roman" w:hAnsi="Times New Roman"/>
                <w:bCs/>
                <w:iCs/>
                <w:sz w:val="24"/>
                <w:szCs w:val="24"/>
                <w:lang w:eastAsia="ru-RU"/>
              </w:rPr>
            </w:pPr>
          </w:p>
        </w:tc>
        <w:tc>
          <w:tcPr>
            <w:tcW w:w="522" w:type="dxa"/>
            <w:vMerge/>
            <w:shd w:val="clear" w:color="auto" w:fill="auto"/>
          </w:tcPr>
          <w:p w:rsidR="006C2DAF" w:rsidRPr="00E97CAA" w:rsidRDefault="006C2DAF" w:rsidP="006C2DAF">
            <w:pPr>
              <w:spacing w:after="0" w:line="240" w:lineRule="auto"/>
              <w:rPr>
                <w:rFonts w:ascii="Times New Roman" w:eastAsia="Times New Roman" w:hAnsi="Times New Roman"/>
                <w:bCs/>
                <w:iCs/>
                <w:sz w:val="24"/>
                <w:szCs w:val="24"/>
                <w:lang w:eastAsia="ru-RU"/>
              </w:rPr>
            </w:pPr>
          </w:p>
        </w:tc>
        <w:tc>
          <w:tcPr>
            <w:tcW w:w="706" w:type="dxa"/>
            <w:vMerge/>
            <w:shd w:val="clear" w:color="auto" w:fill="auto"/>
          </w:tcPr>
          <w:p w:rsidR="006C2DAF" w:rsidRPr="00E97CAA" w:rsidRDefault="006C2DAF" w:rsidP="006C2DAF">
            <w:pPr>
              <w:spacing w:after="0" w:line="240" w:lineRule="auto"/>
              <w:rPr>
                <w:rFonts w:ascii="Times New Roman" w:eastAsia="Times New Roman" w:hAnsi="Times New Roman"/>
                <w:bCs/>
                <w:iCs/>
                <w:sz w:val="24"/>
                <w:szCs w:val="24"/>
                <w:lang w:eastAsia="ru-RU"/>
              </w:rPr>
            </w:pPr>
          </w:p>
        </w:tc>
        <w:tc>
          <w:tcPr>
            <w:tcW w:w="1082" w:type="dxa"/>
            <w:shd w:val="clear" w:color="auto" w:fill="auto"/>
          </w:tcPr>
          <w:p w:rsidR="006C2DAF" w:rsidRPr="00E97CAA" w:rsidRDefault="006C2DAF" w:rsidP="006C2DAF">
            <w:pPr>
              <w:spacing w:after="0" w:line="240"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w:t>
            </w:r>
          </w:p>
        </w:tc>
        <w:tc>
          <w:tcPr>
            <w:tcW w:w="477" w:type="dxa"/>
            <w:vMerge/>
            <w:shd w:val="clear" w:color="auto" w:fill="auto"/>
          </w:tcPr>
          <w:p w:rsidR="006C2DAF" w:rsidRPr="00E97CAA" w:rsidRDefault="006C2DAF" w:rsidP="006C2DAF">
            <w:pPr>
              <w:spacing w:after="0" w:line="240" w:lineRule="auto"/>
              <w:rPr>
                <w:rFonts w:ascii="Times New Roman" w:eastAsia="Times New Roman" w:hAnsi="Times New Roman"/>
                <w:bCs/>
                <w:iCs/>
                <w:sz w:val="24"/>
                <w:szCs w:val="24"/>
                <w:lang w:eastAsia="ru-RU"/>
              </w:rPr>
            </w:pPr>
          </w:p>
        </w:tc>
        <w:tc>
          <w:tcPr>
            <w:tcW w:w="477" w:type="dxa"/>
            <w:vMerge/>
            <w:shd w:val="clear" w:color="auto" w:fill="auto"/>
          </w:tcPr>
          <w:p w:rsidR="006C2DAF" w:rsidRPr="00E97CAA" w:rsidRDefault="006C2DAF" w:rsidP="006C2DAF">
            <w:pPr>
              <w:spacing w:after="0" w:line="240" w:lineRule="auto"/>
              <w:rPr>
                <w:rFonts w:ascii="Times New Roman" w:eastAsia="Times New Roman" w:hAnsi="Times New Roman"/>
                <w:bCs/>
                <w:iCs/>
                <w:sz w:val="24"/>
                <w:szCs w:val="24"/>
                <w:lang w:eastAsia="ru-RU"/>
              </w:rPr>
            </w:pPr>
          </w:p>
        </w:tc>
        <w:tc>
          <w:tcPr>
            <w:tcW w:w="793" w:type="dxa"/>
            <w:vMerge/>
            <w:shd w:val="clear" w:color="auto" w:fill="auto"/>
          </w:tcPr>
          <w:p w:rsidR="006C2DAF" w:rsidRPr="00E97CAA" w:rsidRDefault="006C2DAF" w:rsidP="006C2DAF">
            <w:pPr>
              <w:spacing w:after="0" w:line="240" w:lineRule="auto"/>
              <w:rPr>
                <w:rFonts w:ascii="Times New Roman" w:eastAsia="Times New Roman" w:hAnsi="Times New Roman"/>
                <w:bCs/>
                <w:iCs/>
                <w:sz w:val="24"/>
                <w:szCs w:val="24"/>
                <w:lang w:eastAsia="ru-RU"/>
              </w:rPr>
            </w:pPr>
          </w:p>
        </w:tc>
        <w:tc>
          <w:tcPr>
            <w:tcW w:w="1183" w:type="dxa"/>
            <w:shd w:val="clear" w:color="auto" w:fill="auto"/>
          </w:tcPr>
          <w:p w:rsidR="006C2DAF" w:rsidRPr="00E97CAA" w:rsidRDefault="006C2DAF" w:rsidP="006C2DAF">
            <w:pPr>
              <w:spacing w:after="0" w:line="240"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w:t>
            </w:r>
          </w:p>
        </w:tc>
        <w:tc>
          <w:tcPr>
            <w:tcW w:w="477" w:type="dxa"/>
            <w:vMerge/>
            <w:shd w:val="clear" w:color="auto" w:fill="auto"/>
          </w:tcPr>
          <w:p w:rsidR="006C2DAF" w:rsidRPr="00E97CAA" w:rsidRDefault="006C2DAF" w:rsidP="006C2DAF">
            <w:pPr>
              <w:spacing w:after="0" w:line="240" w:lineRule="auto"/>
              <w:rPr>
                <w:rFonts w:ascii="Times New Roman" w:eastAsia="Times New Roman" w:hAnsi="Times New Roman"/>
                <w:bCs/>
                <w:iCs/>
                <w:sz w:val="24"/>
                <w:szCs w:val="24"/>
                <w:lang w:eastAsia="ru-RU"/>
              </w:rPr>
            </w:pPr>
          </w:p>
        </w:tc>
        <w:tc>
          <w:tcPr>
            <w:tcW w:w="477" w:type="dxa"/>
            <w:vMerge/>
            <w:shd w:val="clear" w:color="auto" w:fill="auto"/>
          </w:tcPr>
          <w:p w:rsidR="006C2DAF" w:rsidRPr="00E97CAA" w:rsidRDefault="006C2DAF" w:rsidP="006C2DAF">
            <w:pPr>
              <w:spacing w:after="0" w:line="240" w:lineRule="auto"/>
              <w:rPr>
                <w:rFonts w:ascii="Times New Roman" w:eastAsia="Times New Roman" w:hAnsi="Times New Roman"/>
                <w:bCs/>
                <w:iCs/>
                <w:sz w:val="24"/>
                <w:szCs w:val="24"/>
                <w:lang w:eastAsia="ru-RU"/>
              </w:rPr>
            </w:pPr>
          </w:p>
        </w:tc>
        <w:tc>
          <w:tcPr>
            <w:tcW w:w="792" w:type="dxa"/>
            <w:vMerge/>
            <w:shd w:val="clear" w:color="auto" w:fill="auto"/>
          </w:tcPr>
          <w:p w:rsidR="006C2DAF" w:rsidRPr="00E97CAA" w:rsidRDefault="006C2DAF" w:rsidP="006C2DAF">
            <w:pPr>
              <w:spacing w:after="0" w:line="240" w:lineRule="auto"/>
              <w:rPr>
                <w:rFonts w:ascii="Times New Roman" w:eastAsia="Times New Roman" w:hAnsi="Times New Roman"/>
                <w:bCs/>
                <w:iCs/>
                <w:sz w:val="24"/>
                <w:szCs w:val="24"/>
                <w:lang w:eastAsia="ru-RU"/>
              </w:rPr>
            </w:pPr>
          </w:p>
        </w:tc>
        <w:tc>
          <w:tcPr>
            <w:tcW w:w="1182" w:type="dxa"/>
            <w:shd w:val="clear" w:color="auto" w:fill="auto"/>
          </w:tcPr>
          <w:p w:rsidR="006C2DAF" w:rsidRPr="00E97CAA" w:rsidRDefault="006C2DAF" w:rsidP="006C2DAF">
            <w:pPr>
              <w:spacing w:after="0" w:line="240"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w:t>
            </w:r>
          </w:p>
        </w:tc>
      </w:tr>
      <w:tr w:rsidR="006C2DAF" w:rsidRPr="00E97CAA" w:rsidTr="006C2DAF">
        <w:trPr>
          <w:tblCellSpacing w:w="20" w:type="dxa"/>
          <w:jc w:val="center"/>
        </w:trPr>
        <w:tc>
          <w:tcPr>
            <w:tcW w:w="382" w:type="dxa"/>
            <w:shd w:val="clear" w:color="auto" w:fill="auto"/>
          </w:tcPr>
          <w:p w:rsidR="006C2DAF" w:rsidRPr="00E97CAA" w:rsidRDefault="006C2DAF" w:rsidP="006C2DAF">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5390</w:t>
            </w:r>
          </w:p>
        </w:tc>
        <w:tc>
          <w:tcPr>
            <w:tcW w:w="540" w:type="dxa"/>
            <w:shd w:val="clear" w:color="auto" w:fill="auto"/>
          </w:tcPr>
          <w:p w:rsidR="006C2DAF" w:rsidRPr="00E97CAA" w:rsidRDefault="006C2DAF" w:rsidP="006C2DAF">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796" w:type="dxa"/>
            <w:shd w:val="clear" w:color="auto" w:fill="auto"/>
          </w:tcPr>
          <w:p w:rsidR="006C2DAF" w:rsidRPr="00E97CAA" w:rsidRDefault="006C2DAF" w:rsidP="006C2DAF">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1182" w:type="dxa"/>
            <w:shd w:val="clear" w:color="auto" w:fill="auto"/>
          </w:tcPr>
          <w:p w:rsidR="006C2DAF" w:rsidRPr="00E97CAA" w:rsidRDefault="006C2DAF" w:rsidP="006C2DAF">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25,2</w:t>
            </w:r>
          </w:p>
        </w:tc>
        <w:tc>
          <w:tcPr>
            <w:tcW w:w="410" w:type="dxa"/>
            <w:shd w:val="clear" w:color="auto" w:fill="auto"/>
          </w:tcPr>
          <w:p w:rsidR="006C2DAF" w:rsidRPr="00E97CAA" w:rsidRDefault="006C2DAF" w:rsidP="006C2DAF">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11000</w:t>
            </w:r>
          </w:p>
        </w:tc>
        <w:tc>
          <w:tcPr>
            <w:tcW w:w="410" w:type="dxa"/>
            <w:shd w:val="clear" w:color="auto" w:fill="auto"/>
          </w:tcPr>
          <w:p w:rsidR="006C2DAF" w:rsidRPr="00E97CAA" w:rsidRDefault="006C2DAF" w:rsidP="006C2DAF">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647" w:type="dxa"/>
            <w:shd w:val="clear" w:color="auto" w:fill="auto"/>
          </w:tcPr>
          <w:p w:rsidR="006C2DAF" w:rsidRPr="00E97CAA" w:rsidRDefault="006C2DAF" w:rsidP="006C2DAF">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1642" w:type="dxa"/>
            <w:shd w:val="clear" w:color="auto" w:fill="auto"/>
          </w:tcPr>
          <w:p w:rsidR="006C2DAF" w:rsidRPr="00E97CAA" w:rsidRDefault="006C2DAF" w:rsidP="006C2DAF">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51,4</w:t>
            </w:r>
          </w:p>
        </w:tc>
        <w:tc>
          <w:tcPr>
            <w:tcW w:w="410" w:type="dxa"/>
            <w:shd w:val="clear" w:color="auto" w:fill="auto"/>
          </w:tcPr>
          <w:p w:rsidR="006C2DAF" w:rsidRPr="00E97CAA" w:rsidRDefault="006C2DAF" w:rsidP="006C2DAF">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5000</w:t>
            </w:r>
          </w:p>
        </w:tc>
        <w:tc>
          <w:tcPr>
            <w:tcW w:w="522" w:type="dxa"/>
            <w:shd w:val="clear" w:color="auto" w:fill="auto"/>
          </w:tcPr>
          <w:p w:rsidR="006C2DAF" w:rsidRPr="00E97CAA" w:rsidRDefault="006C2DAF" w:rsidP="006C2DAF">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706" w:type="dxa"/>
            <w:shd w:val="clear" w:color="auto" w:fill="auto"/>
          </w:tcPr>
          <w:p w:rsidR="006C2DAF" w:rsidRPr="00E97CAA" w:rsidRDefault="006C2DAF" w:rsidP="006C2DAF">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1082" w:type="dxa"/>
            <w:shd w:val="clear" w:color="auto" w:fill="auto"/>
          </w:tcPr>
          <w:p w:rsidR="006C2DAF" w:rsidRPr="00E97CAA" w:rsidRDefault="006C2DAF" w:rsidP="006C2DAF">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23,4</w:t>
            </w:r>
          </w:p>
        </w:tc>
        <w:tc>
          <w:tcPr>
            <w:tcW w:w="477" w:type="dxa"/>
            <w:shd w:val="clear" w:color="auto" w:fill="auto"/>
          </w:tcPr>
          <w:p w:rsidR="006C2DAF" w:rsidRPr="00E97CAA" w:rsidRDefault="006C2DAF" w:rsidP="006C2DAF">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477" w:type="dxa"/>
            <w:shd w:val="clear" w:color="auto" w:fill="auto"/>
          </w:tcPr>
          <w:p w:rsidR="006C2DAF" w:rsidRPr="00E97CAA" w:rsidRDefault="006C2DAF" w:rsidP="006C2DAF">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793" w:type="dxa"/>
            <w:shd w:val="clear" w:color="auto" w:fill="auto"/>
          </w:tcPr>
          <w:p w:rsidR="006C2DAF" w:rsidRPr="00E97CAA" w:rsidRDefault="006C2DAF" w:rsidP="006C2DAF">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1183" w:type="dxa"/>
            <w:shd w:val="clear" w:color="auto" w:fill="auto"/>
          </w:tcPr>
          <w:p w:rsidR="006C2DAF" w:rsidRPr="00E97CAA" w:rsidRDefault="006C2DAF" w:rsidP="006C2DAF">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477" w:type="dxa"/>
            <w:shd w:val="clear" w:color="auto" w:fill="auto"/>
          </w:tcPr>
          <w:p w:rsidR="006C2DAF" w:rsidRPr="00E97CAA" w:rsidRDefault="006C2DAF" w:rsidP="006C2DAF">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477" w:type="dxa"/>
            <w:shd w:val="clear" w:color="auto" w:fill="auto"/>
          </w:tcPr>
          <w:p w:rsidR="006C2DAF" w:rsidRPr="00E97CAA" w:rsidRDefault="006C2DAF" w:rsidP="006C2DAF">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792" w:type="dxa"/>
            <w:shd w:val="clear" w:color="auto" w:fill="auto"/>
          </w:tcPr>
          <w:p w:rsidR="006C2DAF" w:rsidRPr="00E97CAA" w:rsidRDefault="006C2DAF" w:rsidP="006C2DAF">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1182" w:type="dxa"/>
            <w:shd w:val="clear" w:color="auto" w:fill="auto"/>
          </w:tcPr>
          <w:p w:rsidR="006C2DAF" w:rsidRPr="00E97CAA" w:rsidRDefault="006C2DAF" w:rsidP="006C2DAF">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bl>
    <w:p w:rsidR="006C2DAF" w:rsidRPr="00E97CAA" w:rsidRDefault="006C2DAF" w:rsidP="006C2DAF">
      <w:pPr>
        <w:spacing w:after="0" w:line="240" w:lineRule="auto"/>
        <w:rPr>
          <w:rFonts w:ascii="Times New Roman" w:eastAsia="Times New Roman" w:hAnsi="Times New Roman"/>
          <w:bCs/>
          <w:iCs/>
          <w:sz w:val="4"/>
          <w:szCs w:val="4"/>
          <w:lang w:eastAsia="ru-RU"/>
        </w:rPr>
      </w:pPr>
    </w:p>
    <w:p w:rsidR="006C2DAF" w:rsidRPr="00E97CAA" w:rsidRDefault="006C2DAF" w:rsidP="006C2DAF">
      <w:pPr>
        <w:spacing w:after="0" w:line="240" w:lineRule="auto"/>
        <w:rPr>
          <w:rFonts w:ascii="Times New Roman" w:eastAsia="Times New Roman" w:hAnsi="Times New Roman"/>
          <w:bCs/>
          <w:iCs/>
          <w:sz w:val="4"/>
          <w:szCs w:val="4"/>
          <w:lang w:eastAsia="ru-RU"/>
        </w:rPr>
      </w:pPr>
    </w:p>
    <w:p w:rsidR="006C2DAF" w:rsidRPr="00E97CAA" w:rsidRDefault="006C2DAF" w:rsidP="006C2DAF">
      <w:pPr>
        <w:spacing w:after="0" w:line="240" w:lineRule="auto"/>
        <w:rPr>
          <w:rFonts w:ascii="Times New Roman" w:eastAsia="Times New Roman" w:hAnsi="Times New Roman"/>
          <w:bCs/>
          <w:iCs/>
          <w:sz w:val="4"/>
          <w:szCs w:val="4"/>
          <w:lang w:eastAsia="ru-RU"/>
        </w:rPr>
      </w:pPr>
    </w:p>
    <w:p w:rsidR="006C2DAF" w:rsidRPr="00E97CAA" w:rsidRDefault="006C2DAF" w:rsidP="006C2DAF">
      <w:pPr>
        <w:spacing w:after="0" w:line="240" w:lineRule="auto"/>
        <w:rPr>
          <w:rFonts w:ascii="Times New Roman" w:eastAsia="Times New Roman" w:hAnsi="Times New Roman"/>
          <w:bCs/>
          <w:iCs/>
          <w:sz w:val="4"/>
          <w:szCs w:val="4"/>
          <w:lang w:eastAsia="ru-RU"/>
        </w:rPr>
      </w:pPr>
    </w:p>
    <w:p w:rsidR="006C2DAF" w:rsidRPr="00E97CAA" w:rsidRDefault="006C2DAF" w:rsidP="006C2DAF">
      <w:pPr>
        <w:spacing w:after="0" w:line="240" w:lineRule="auto"/>
        <w:rPr>
          <w:rFonts w:ascii="Times New Roman" w:eastAsia="Times New Roman" w:hAnsi="Times New Roman"/>
          <w:bCs/>
          <w:iCs/>
          <w:sz w:val="4"/>
          <w:szCs w:val="4"/>
          <w:lang w:eastAsia="ru-RU"/>
        </w:rPr>
      </w:pPr>
      <w:r>
        <w:rPr>
          <w:rFonts w:ascii="Times New Roman" w:eastAsia="Times New Roman" w:hAnsi="Times New Roman"/>
          <w:bCs/>
          <w:iCs/>
          <w:sz w:val="4"/>
          <w:szCs w:val="4"/>
          <w:lang w:eastAsia="ru-RU"/>
        </w:rPr>
        <w:t xml:space="preserve">                                            </w:t>
      </w:r>
    </w:p>
    <w:p w:rsidR="006C2DAF" w:rsidRPr="00E97CAA" w:rsidRDefault="006C2DAF" w:rsidP="006C2DAF">
      <w:pPr>
        <w:spacing w:after="0" w:line="240" w:lineRule="auto"/>
        <w:rPr>
          <w:rFonts w:ascii="Times New Roman" w:eastAsia="Times New Roman" w:hAnsi="Times New Roman"/>
          <w:bCs/>
          <w:iCs/>
          <w:sz w:val="4"/>
          <w:szCs w:val="4"/>
          <w:lang w:eastAsia="ru-RU"/>
        </w:rPr>
      </w:pPr>
    </w:p>
    <w:p w:rsidR="006C2DAF" w:rsidRPr="00E97CAA" w:rsidRDefault="006C2DAF" w:rsidP="006C2DAF">
      <w:pPr>
        <w:spacing w:after="0" w:line="240" w:lineRule="auto"/>
        <w:rPr>
          <w:rFonts w:ascii="Times New Roman" w:eastAsia="Times New Roman" w:hAnsi="Times New Roman"/>
          <w:bCs/>
          <w:iCs/>
          <w:sz w:val="4"/>
          <w:szCs w:val="4"/>
          <w:lang w:eastAsia="ru-RU"/>
        </w:rPr>
      </w:pPr>
    </w:p>
    <w:tbl>
      <w:tblPr>
        <w:tblW w:w="12171"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7280"/>
        <w:gridCol w:w="2018"/>
        <w:gridCol w:w="2873"/>
      </w:tblGrid>
      <w:tr w:rsidR="006C2DAF" w:rsidRPr="00E97CAA" w:rsidTr="006C2DAF">
        <w:trPr>
          <w:trHeight w:val="617"/>
          <w:tblCellSpacing w:w="20" w:type="dxa"/>
          <w:jc w:val="center"/>
        </w:trPr>
        <w:tc>
          <w:tcPr>
            <w:tcW w:w="7220" w:type="dxa"/>
            <w:shd w:val="clear" w:color="auto" w:fill="auto"/>
            <w:vAlign w:val="center"/>
          </w:tcPr>
          <w:p w:rsidR="006C2DAF" w:rsidRPr="00E97CAA" w:rsidRDefault="006C2DAF" w:rsidP="006C2DAF">
            <w:pPr>
              <w:spacing w:after="0" w:line="221" w:lineRule="auto"/>
              <w:ind w:left="65"/>
              <w:jc w:val="center"/>
              <w:rPr>
                <w:rFonts w:ascii="Times New Roman" w:eastAsia="Times New Roman" w:hAnsi="Times New Roman"/>
                <w:b/>
                <w:bCs/>
                <w:iCs/>
                <w:sz w:val="24"/>
                <w:szCs w:val="24"/>
                <w:lang w:eastAsia="ru-RU"/>
              </w:rPr>
            </w:pPr>
            <w:r w:rsidRPr="00E97CAA">
              <w:rPr>
                <w:rFonts w:ascii="Times New Roman" w:eastAsia="Times New Roman" w:hAnsi="Times New Roman"/>
                <w:b/>
                <w:bCs/>
                <w:iCs/>
                <w:sz w:val="24"/>
                <w:szCs w:val="24"/>
                <w:lang w:eastAsia="ru-RU"/>
              </w:rPr>
              <w:t>Источник комплектования</w:t>
            </w:r>
          </w:p>
        </w:tc>
        <w:tc>
          <w:tcPr>
            <w:tcW w:w="1978" w:type="dxa"/>
            <w:shd w:val="clear" w:color="auto" w:fill="auto"/>
            <w:vAlign w:val="center"/>
          </w:tcPr>
          <w:p w:rsidR="006C2DAF" w:rsidRPr="00E97CAA" w:rsidRDefault="006C2DAF" w:rsidP="006C2DAF">
            <w:pPr>
              <w:spacing w:after="0" w:line="221" w:lineRule="auto"/>
              <w:ind w:left="194"/>
              <w:jc w:val="center"/>
              <w:rPr>
                <w:rFonts w:ascii="Times New Roman" w:eastAsia="Times New Roman" w:hAnsi="Times New Roman"/>
                <w:b/>
                <w:bCs/>
                <w:iCs/>
                <w:sz w:val="24"/>
                <w:szCs w:val="24"/>
                <w:lang w:eastAsia="ru-RU"/>
              </w:rPr>
            </w:pPr>
            <w:r w:rsidRPr="00E97CAA">
              <w:rPr>
                <w:rFonts w:ascii="Times New Roman" w:eastAsia="Times New Roman" w:hAnsi="Times New Roman"/>
                <w:b/>
                <w:bCs/>
                <w:iCs/>
                <w:sz w:val="24"/>
                <w:szCs w:val="24"/>
                <w:lang w:eastAsia="ru-RU"/>
              </w:rPr>
              <w:t>Кол-во экз.</w:t>
            </w:r>
          </w:p>
        </w:tc>
        <w:tc>
          <w:tcPr>
            <w:tcW w:w="2813" w:type="dxa"/>
            <w:shd w:val="clear" w:color="auto" w:fill="auto"/>
            <w:vAlign w:val="center"/>
          </w:tcPr>
          <w:p w:rsidR="006C2DAF" w:rsidRPr="00E97CAA" w:rsidRDefault="006C2DAF" w:rsidP="006C2DAF">
            <w:pPr>
              <w:spacing w:after="0" w:line="221" w:lineRule="auto"/>
              <w:jc w:val="center"/>
              <w:rPr>
                <w:rFonts w:ascii="Times New Roman" w:eastAsia="Times New Roman" w:hAnsi="Times New Roman"/>
                <w:b/>
                <w:bCs/>
                <w:iCs/>
                <w:sz w:val="24"/>
                <w:szCs w:val="24"/>
                <w:lang w:eastAsia="ru-RU"/>
              </w:rPr>
            </w:pPr>
            <w:r w:rsidRPr="00E97CAA">
              <w:rPr>
                <w:rFonts w:ascii="Times New Roman" w:eastAsia="Times New Roman" w:hAnsi="Times New Roman"/>
                <w:b/>
                <w:bCs/>
                <w:iCs/>
                <w:sz w:val="24"/>
                <w:szCs w:val="24"/>
                <w:lang w:eastAsia="ru-RU"/>
              </w:rPr>
              <w:t>% от общего поступления в фонд</w:t>
            </w:r>
          </w:p>
        </w:tc>
      </w:tr>
      <w:tr w:rsidR="006C2DAF" w:rsidRPr="00E97CAA" w:rsidTr="006C2DAF">
        <w:trPr>
          <w:trHeight w:val="244"/>
          <w:tblCellSpacing w:w="20" w:type="dxa"/>
          <w:jc w:val="center"/>
        </w:trPr>
        <w:tc>
          <w:tcPr>
            <w:tcW w:w="7220" w:type="dxa"/>
            <w:shd w:val="clear" w:color="auto" w:fill="auto"/>
          </w:tcPr>
          <w:p w:rsidR="006C2DAF" w:rsidRPr="00E97CAA" w:rsidRDefault="006C2DAF" w:rsidP="006C2DAF">
            <w:pPr>
              <w:spacing w:after="0" w:line="221" w:lineRule="auto"/>
              <w:ind w:left="65"/>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Поступления в библиотечный фонд всего</w:t>
            </w:r>
          </w:p>
        </w:tc>
        <w:tc>
          <w:tcPr>
            <w:tcW w:w="1978" w:type="dxa"/>
            <w:shd w:val="clear" w:color="auto" w:fill="auto"/>
          </w:tcPr>
          <w:p w:rsidR="006C2DAF" w:rsidRPr="00E97CAA" w:rsidRDefault="006C2DAF" w:rsidP="006C2DAF">
            <w:pPr>
              <w:spacing w:after="0" w:line="221" w:lineRule="auto"/>
              <w:ind w:left="196"/>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3021</w:t>
            </w:r>
          </w:p>
        </w:tc>
        <w:tc>
          <w:tcPr>
            <w:tcW w:w="2813" w:type="dxa"/>
            <w:shd w:val="clear" w:color="auto" w:fill="auto"/>
          </w:tcPr>
          <w:p w:rsidR="006C2DAF" w:rsidRPr="00E97CAA" w:rsidRDefault="006C2DAF" w:rsidP="006C2DAF">
            <w:pPr>
              <w:spacing w:after="0" w:line="221" w:lineRule="auto"/>
              <w:ind w:left="196"/>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100</w:t>
            </w:r>
          </w:p>
        </w:tc>
      </w:tr>
      <w:tr w:rsidR="006C2DAF" w:rsidRPr="00E97CAA" w:rsidTr="006C2DAF">
        <w:trPr>
          <w:trHeight w:val="244"/>
          <w:tblCellSpacing w:w="20" w:type="dxa"/>
          <w:jc w:val="center"/>
        </w:trPr>
        <w:tc>
          <w:tcPr>
            <w:tcW w:w="7220" w:type="dxa"/>
            <w:shd w:val="clear" w:color="auto" w:fill="auto"/>
          </w:tcPr>
          <w:p w:rsidR="006C2DAF" w:rsidRPr="00E97CAA" w:rsidRDefault="006C2DAF" w:rsidP="006C2DAF">
            <w:pPr>
              <w:spacing w:after="0" w:line="221" w:lineRule="auto"/>
              <w:ind w:left="65"/>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в том числе в детских библиотеках</w:t>
            </w:r>
          </w:p>
        </w:tc>
        <w:tc>
          <w:tcPr>
            <w:tcW w:w="1978" w:type="dxa"/>
            <w:shd w:val="clear" w:color="auto" w:fill="auto"/>
          </w:tcPr>
          <w:p w:rsidR="006C2DAF" w:rsidRPr="00E97CAA" w:rsidRDefault="006C2DAF" w:rsidP="006C2DAF">
            <w:pPr>
              <w:spacing w:after="0" w:line="221" w:lineRule="auto"/>
              <w:ind w:left="196"/>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615</w:t>
            </w:r>
          </w:p>
        </w:tc>
        <w:tc>
          <w:tcPr>
            <w:tcW w:w="2813" w:type="dxa"/>
            <w:shd w:val="clear" w:color="auto" w:fill="auto"/>
          </w:tcPr>
          <w:p w:rsidR="006C2DAF" w:rsidRPr="00E97CAA" w:rsidRDefault="006C2DAF" w:rsidP="006C2DAF">
            <w:pPr>
              <w:spacing w:after="0" w:line="221" w:lineRule="auto"/>
              <w:ind w:left="196"/>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r w:rsidR="006C2DAF" w:rsidRPr="00E97CAA" w:rsidTr="006C2DAF">
        <w:trPr>
          <w:trHeight w:val="244"/>
          <w:tblCellSpacing w:w="20" w:type="dxa"/>
          <w:jc w:val="center"/>
        </w:trPr>
        <w:tc>
          <w:tcPr>
            <w:tcW w:w="12091" w:type="dxa"/>
            <w:gridSpan w:val="3"/>
            <w:shd w:val="clear" w:color="auto" w:fill="auto"/>
          </w:tcPr>
          <w:p w:rsidR="006C2DAF" w:rsidRPr="00E97CAA" w:rsidRDefault="006C2DAF" w:rsidP="006C2DAF">
            <w:pPr>
              <w:spacing w:after="0" w:line="221" w:lineRule="auto"/>
              <w:ind w:left="196"/>
              <w:jc w:val="center"/>
              <w:rPr>
                <w:rFonts w:ascii="Times New Roman" w:eastAsia="Times New Roman" w:hAnsi="Times New Roman"/>
                <w:b/>
                <w:bCs/>
                <w:iCs/>
                <w:sz w:val="24"/>
                <w:szCs w:val="24"/>
                <w:lang w:eastAsia="ru-RU"/>
              </w:rPr>
            </w:pPr>
            <w:r w:rsidRPr="00E97CAA">
              <w:rPr>
                <w:rFonts w:ascii="Times New Roman" w:eastAsia="Times New Roman" w:hAnsi="Times New Roman"/>
                <w:b/>
                <w:bCs/>
                <w:iCs/>
                <w:sz w:val="24"/>
                <w:szCs w:val="24"/>
                <w:lang w:eastAsia="ru-RU"/>
              </w:rPr>
              <w:t>из них</w:t>
            </w:r>
          </w:p>
        </w:tc>
      </w:tr>
      <w:tr w:rsidR="006C2DAF" w:rsidRPr="00E97CAA" w:rsidTr="006C2DAF">
        <w:trPr>
          <w:trHeight w:val="244"/>
          <w:tblCellSpacing w:w="20" w:type="dxa"/>
          <w:jc w:val="center"/>
        </w:trPr>
        <w:tc>
          <w:tcPr>
            <w:tcW w:w="7220" w:type="dxa"/>
            <w:shd w:val="clear" w:color="auto" w:fill="auto"/>
          </w:tcPr>
          <w:p w:rsidR="006C2DAF" w:rsidRPr="00E97CAA" w:rsidRDefault="006C2DAF" w:rsidP="006C2DAF">
            <w:pPr>
              <w:spacing w:after="0" w:line="221" w:lineRule="auto"/>
              <w:ind w:left="65"/>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Покупка (приобретение за счет финансовых средств),</w:t>
            </w:r>
          </w:p>
        </w:tc>
        <w:tc>
          <w:tcPr>
            <w:tcW w:w="1978" w:type="dxa"/>
            <w:shd w:val="clear" w:color="auto" w:fill="auto"/>
          </w:tcPr>
          <w:p w:rsidR="006C2DAF" w:rsidRPr="00E97CAA" w:rsidRDefault="006C2DAF" w:rsidP="006C2DAF">
            <w:pPr>
              <w:spacing w:after="0" w:line="221" w:lineRule="auto"/>
              <w:ind w:left="196"/>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115</w:t>
            </w:r>
          </w:p>
        </w:tc>
        <w:tc>
          <w:tcPr>
            <w:tcW w:w="2813" w:type="dxa"/>
            <w:shd w:val="clear" w:color="auto" w:fill="auto"/>
          </w:tcPr>
          <w:p w:rsidR="006C2DAF" w:rsidRPr="00E97CAA" w:rsidRDefault="006C2DAF" w:rsidP="006C2DAF">
            <w:pPr>
              <w:spacing w:after="0" w:line="221" w:lineRule="auto"/>
              <w:ind w:left="196"/>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3,8</w:t>
            </w:r>
          </w:p>
        </w:tc>
      </w:tr>
      <w:tr w:rsidR="006C2DAF" w:rsidRPr="00E97CAA" w:rsidTr="006C2DAF">
        <w:trPr>
          <w:trHeight w:val="244"/>
          <w:tblCellSpacing w:w="20" w:type="dxa"/>
          <w:jc w:val="center"/>
        </w:trPr>
        <w:tc>
          <w:tcPr>
            <w:tcW w:w="7220" w:type="dxa"/>
            <w:shd w:val="clear" w:color="auto" w:fill="auto"/>
          </w:tcPr>
          <w:p w:rsidR="006C2DAF" w:rsidRPr="00E97CAA" w:rsidRDefault="006C2DAF" w:rsidP="006C2DAF">
            <w:pPr>
              <w:spacing w:after="0" w:line="221" w:lineRule="auto"/>
              <w:ind w:left="65"/>
              <w:jc w:val="right"/>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в том числе в детских библиотеках</w:t>
            </w:r>
          </w:p>
        </w:tc>
        <w:tc>
          <w:tcPr>
            <w:tcW w:w="1978" w:type="dxa"/>
            <w:shd w:val="clear" w:color="auto" w:fill="auto"/>
          </w:tcPr>
          <w:p w:rsidR="006C2DAF" w:rsidRPr="00E97CAA" w:rsidRDefault="006C2DAF" w:rsidP="006C2DAF">
            <w:pPr>
              <w:spacing w:after="0" w:line="221" w:lineRule="auto"/>
              <w:ind w:left="196"/>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51</w:t>
            </w:r>
          </w:p>
        </w:tc>
        <w:tc>
          <w:tcPr>
            <w:tcW w:w="2813" w:type="dxa"/>
            <w:shd w:val="clear" w:color="auto" w:fill="auto"/>
          </w:tcPr>
          <w:p w:rsidR="006C2DAF" w:rsidRPr="00E97CAA" w:rsidRDefault="006C2DAF" w:rsidP="006C2DAF">
            <w:pPr>
              <w:spacing w:after="0" w:line="221" w:lineRule="auto"/>
              <w:ind w:left="196"/>
              <w:rPr>
                <w:rFonts w:ascii="Times New Roman" w:eastAsia="Times New Roman" w:hAnsi="Times New Roman"/>
                <w:b/>
                <w:bCs/>
                <w:iCs/>
                <w:sz w:val="24"/>
                <w:szCs w:val="24"/>
                <w:lang w:eastAsia="ru-RU"/>
              </w:rPr>
            </w:pPr>
          </w:p>
        </w:tc>
      </w:tr>
      <w:tr w:rsidR="006C2DAF" w:rsidRPr="00E97CAA" w:rsidTr="006C2DAF">
        <w:trPr>
          <w:trHeight w:val="283"/>
          <w:tblCellSpacing w:w="20" w:type="dxa"/>
          <w:jc w:val="center"/>
        </w:trPr>
        <w:tc>
          <w:tcPr>
            <w:tcW w:w="7220" w:type="dxa"/>
            <w:shd w:val="clear" w:color="auto" w:fill="auto"/>
          </w:tcPr>
          <w:p w:rsidR="006C2DAF" w:rsidRPr="00E97CAA" w:rsidRDefault="006C2DAF" w:rsidP="006C2DAF">
            <w:pPr>
              <w:spacing w:after="0" w:line="221" w:lineRule="auto"/>
              <w:ind w:left="65"/>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Подписка на периодические издания,</w:t>
            </w:r>
          </w:p>
        </w:tc>
        <w:tc>
          <w:tcPr>
            <w:tcW w:w="1978" w:type="dxa"/>
            <w:shd w:val="clear" w:color="auto" w:fill="auto"/>
          </w:tcPr>
          <w:p w:rsidR="006C2DAF" w:rsidRPr="00E97CAA" w:rsidRDefault="006C2DAF" w:rsidP="006C2DAF">
            <w:pPr>
              <w:spacing w:after="0" w:line="221" w:lineRule="auto"/>
              <w:ind w:left="196"/>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1129</w:t>
            </w:r>
          </w:p>
        </w:tc>
        <w:tc>
          <w:tcPr>
            <w:tcW w:w="2813" w:type="dxa"/>
            <w:shd w:val="clear" w:color="auto" w:fill="auto"/>
          </w:tcPr>
          <w:p w:rsidR="006C2DAF" w:rsidRPr="00E97CAA" w:rsidRDefault="006C2DAF" w:rsidP="006C2DAF">
            <w:pPr>
              <w:spacing w:after="0" w:line="221" w:lineRule="auto"/>
              <w:ind w:left="196"/>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37,4</w:t>
            </w:r>
          </w:p>
        </w:tc>
      </w:tr>
      <w:tr w:rsidR="006C2DAF" w:rsidRPr="00E97CAA" w:rsidTr="006C2DAF">
        <w:trPr>
          <w:trHeight w:val="283"/>
          <w:tblCellSpacing w:w="20" w:type="dxa"/>
          <w:jc w:val="center"/>
        </w:trPr>
        <w:tc>
          <w:tcPr>
            <w:tcW w:w="7220" w:type="dxa"/>
            <w:shd w:val="clear" w:color="auto" w:fill="auto"/>
          </w:tcPr>
          <w:p w:rsidR="006C2DAF" w:rsidRPr="00E97CAA" w:rsidRDefault="006C2DAF" w:rsidP="006C2DAF">
            <w:pPr>
              <w:spacing w:after="0" w:line="221" w:lineRule="auto"/>
              <w:ind w:left="65"/>
              <w:jc w:val="right"/>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в том числе в детских библиотеках</w:t>
            </w:r>
          </w:p>
        </w:tc>
        <w:tc>
          <w:tcPr>
            <w:tcW w:w="1978" w:type="dxa"/>
            <w:shd w:val="clear" w:color="auto" w:fill="auto"/>
          </w:tcPr>
          <w:p w:rsidR="006C2DAF" w:rsidRPr="00E97CAA" w:rsidRDefault="006C2DAF" w:rsidP="006C2DAF">
            <w:pPr>
              <w:spacing w:after="0" w:line="221" w:lineRule="auto"/>
              <w:ind w:left="196"/>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362</w:t>
            </w:r>
          </w:p>
        </w:tc>
        <w:tc>
          <w:tcPr>
            <w:tcW w:w="2813" w:type="dxa"/>
            <w:shd w:val="clear" w:color="auto" w:fill="auto"/>
          </w:tcPr>
          <w:p w:rsidR="006C2DAF" w:rsidRPr="00E97CAA" w:rsidRDefault="006C2DAF" w:rsidP="006C2DAF">
            <w:pPr>
              <w:spacing w:after="0" w:line="221" w:lineRule="auto"/>
              <w:ind w:left="196"/>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w:t>
            </w:r>
          </w:p>
        </w:tc>
      </w:tr>
      <w:tr w:rsidR="006C2DAF" w:rsidRPr="00E97CAA" w:rsidTr="006C2DAF">
        <w:trPr>
          <w:trHeight w:val="283"/>
          <w:tblCellSpacing w:w="20" w:type="dxa"/>
          <w:jc w:val="center"/>
        </w:trPr>
        <w:tc>
          <w:tcPr>
            <w:tcW w:w="7220" w:type="dxa"/>
            <w:shd w:val="clear" w:color="auto" w:fill="auto"/>
          </w:tcPr>
          <w:p w:rsidR="006C2DAF" w:rsidRPr="00E97CAA" w:rsidRDefault="006C2DAF" w:rsidP="006C2DAF">
            <w:pPr>
              <w:spacing w:after="0" w:line="221" w:lineRule="auto"/>
              <w:ind w:left="65"/>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Приобретение периодических изданий за счет субсидий</w:t>
            </w:r>
          </w:p>
        </w:tc>
        <w:tc>
          <w:tcPr>
            <w:tcW w:w="1978" w:type="dxa"/>
            <w:shd w:val="clear" w:color="auto" w:fill="auto"/>
          </w:tcPr>
          <w:p w:rsidR="006C2DAF" w:rsidRPr="00E97CAA" w:rsidRDefault="006C2DAF" w:rsidP="006C2DAF">
            <w:pPr>
              <w:spacing w:after="0" w:line="221" w:lineRule="auto"/>
              <w:ind w:left="196"/>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w:t>
            </w:r>
          </w:p>
        </w:tc>
        <w:tc>
          <w:tcPr>
            <w:tcW w:w="2813" w:type="dxa"/>
            <w:shd w:val="clear" w:color="auto" w:fill="auto"/>
          </w:tcPr>
          <w:p w:rsidR="006C2DAF" w:rsidRPr="00E97CAA" w:rsidRDefault="006C2DAF" w:rsidP="006C2DAF">
            <w:pPr>
              <w:spacing w:after="0" w:line="221" w:lineRule="auto"/>
              <w:ind w:left="196"/>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w:t>
            </w:r>
          </w:p>
        </w:tc>
      </w:tr>
      <w:tr w:rsidR="006C2DAF" w:rsidRPr="00E97CAA" w:rsidTr="006C2DAF">
        <w:trPr>
          <w:trHeight w:val="243"/>
          <w:tblCellSpacing w:w="20" w:type="dxa"/>
          <w:jc w:val="center"/>
        </w:trPr>
        <w:tc>
          <w:tcPr>
            <w:tcW w:w="7220" w:type="dxa"/>
            <w:shd w:val="clear" w:color="auto" w:fill="auto"/>
          </w:tcPr>
          <w:p w:rsidR="006C2DAF" w:rsidRPr="00E97CAA" w:rsidRDefault="006C2DAF" w:rsidP="006C2DAF">
            <w:pPr>
              <w:spacing w:after="0" w:line="221" w:lineRule="auto"/>
              <w:ind w:left="65"/>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Местный обязательный экземпляр</w:t>
            </w:r>
          </w:p>
        </w:tc>
        <w:tc>
          <w:tcPr>
            <w:tcW w:w="1978" w:type="dxa"/>
            <w:shd w:val="clear" w:color="auto" w:fill="auto"/>
          </w:tcPr>
          <w:p w:rsidR="006C2DAF" w:rsidRPr="00971110" w:rsidRDefault="006C2DAF" w:rsidP="006C2DAF">
            <w:pPr>
              <w:spacing w:after="0" w:line="221" w:lineRule="auto"/>
              <w:ind w:left="196"/>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w:t>
            </w:r>
          </w:p>
        </w:tc>
        <w:tc>
          <w:tcPr>
            <w:tcW w:w="2813" w:type="dxa"/>
            <w:shd w:val="clear" w:color="auto" w:fill="auto"/>
          </w:tcPr>
          <w:p w:rsidR="006C2DAF" w:rsidRPr="00E97CAA" w:rsidRDefault="006C2DAF" w:rsidP="006C2DAF">
            <w:pPr>
              <w:spacing w:after="0" w:line="221" w:lineRule="auto"/>
              <w:ind w:left="196"/>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w:t>
            </w:r>
          </w:p>
        </w:tc>
      </w:tr>
      <w:tr w:rsidR="006C2DAF" w:rsidRPr="00E97CAA" w:rsidTr="006C2DAF">
        <w:trPr>
          <w:trHeight w:val="259"/>
          <w:tblCellSpacing w:w="20" w:type="dxa"/>
          <w:jc w:val="center"/>
        </w:trPr>
        <w:tc>
          <w:tcPr>
            <w:tcW w:w="7220" w:type="dxa"/>
            <w:shd w:val="clear" w:color="auto" w:fill="auto"/>
          </w:tcPr>
          <w:p w:rsidR="006C2DAF" w:rsidRPr="00E97CAA" w:rsidRDefault="006C2DAF" w:rsidP="006C2DAF">
            <w:pPr>
              <w:spacing w:after="0" w:line="221" w:lineRule="auto"/>
              <w:ind w:left="65"/>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Дары от организаций, частных лиц (только в виде изданий),</w:t>
            </w:r>
          </w:p>
        </w:tc>
        <w:tc>
          <w:tcPr>
            <w:tcW w:w="1978" w:type="dxa"/>
            <w:shd w:val="clear" w:color="auto" w:fill="auto"/>
          </w:tcPr>
          <w:p w:rsidR="006C2DAF" w:rsidRPr="00E97CAA" w:rsidRDefault="006C2DAF" w:rsidP="006C2DAF">
            <w:pPr>
              <w:spacing w:after="0" w:line="221" w:lineRule="auto"/>
              <w:ind w:left="196"/>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1188</w:t>
            </w:r>
          </w:p>
        </w:tc>
        <w:tc>
          <w:tcPr>
            <w:tcW w:w="2813" w:type="dxa"/>
            <w:shd w:val="clear" w:color="auto" w:fill="auto"/>
          </w:tcPr>
          <w:p w:rsidR="006C2DAF" w:rsidRPr="00E97CAA" w:rsidRDefault="006C2DAF" w:rsidP="006C2DAF">
            <w:pPr>
              <w:spacing w:after="0" w:line="221" w:lineRule="auto"/>
              <w:ind w:left="196"/>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39,3</w:t>
            </w:r>
          </w:p>
        </w:tc>
      </w:tr>
      <w:tr w:rsidR="006C2DAF" w:rsidRPr="00E97CAA" w:rsidTr="006C2DAF">
        <w:trPr>
          <w:trHeight w:val="259"/>
          <w:tblCellSpacing w:w="20" w:type="dxa"/>
          <w:jc w:val="center"/>
        </w:trPr>
        <w:tc>
          <w:tcPr>
            <w:tcW w:w="7220" w:type="dxa"/>
            <w:shd w:val="clear" w:color="auto" w:fill="auto"/>
          </w:tcPr>
          <w:p w:rsidR="006C2DAF" w:rsidRPr="00E97CAA" w:rsidRDefault="006C2DAF" w:rsidP="006C2DAF">
            <w:pPr>
              <w:spacing w:after="0" w:line="221" w:lineRule="auto"/>
              <w:ind w:left="65"/>
              <w:jc w:val="right"/>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в том числе в детских библиотеках</w:t>
            </w:r>
          </w:p>
        </w:tc>
        <w:tc>
          <w:tcPr>
            <w:tcW w:w="1978" w:type="dxa"/>
            <w:shd w:val="clear" w:color="auto" w:fill="auto"/>
          </w:tcPr>
          <w:p w:rsidR="006C2DAF" w:rsidRPr="00E97CAA" w:rsidRDefault="006C2DAF" w:rsidP="006C2DAF">
            <w:pPr>
              <w:spacing w:after="0" w:line="221" w:lineRule="auto"/>
              <w:ind w:left="196"/>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46</w:t>
            </w:r>
          </w:p>
        </w:tc>
        <w:tc>
          <w:tcPr>
            <w:tcW w:w="2813" w:type="dxa"/>
            <w:shd w:val="clear" w:color="auto" w:fill="auto"/>
          </w:tcPr>
          <w:p w:rsidR="006C2DAF" w:rsidRPr="00E97CAA" w:rsidRDefault="006C2DAF" w:rsidP="006C2DAF">
            <w:pPr>
              <w:spacing w:after="0" w:line="221" w:lineRule="auto"/>
              <w:ind w:left="196"/>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w:t>
            </w:r>
          </w:p>
        </w:tc>
      </w:tr>
      <w:tr w:rsidR="006C2DAF" w:rsidRPr="00E97CAA" w:rsidTr="006C2DAF">
        <w:trPr>
          <w:tblCellSpacing w:w="20" w:type="dxa"/>
          <w:jc w:val="center"/>
        </w:trPr>
        <w:tc>
          <w:tcPr>
            <w:tcW w:w="7220" w:type="dxa"/>
            <w:shd w:val="clear" w:color="auto" w:fill="auto"/>
          </w:tcPr>
          <w:p w:rsidR="006C2DAF" w:rsidRPr="00E97CAA" w:rsidRDefault="006C2DAF" w:rsidP="006C2DAF">
            <w:pPr>
              <w:spacing w:after="0" w:line="221" w:lineRule="auto"/>
              <w:ind w:left="65"/>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Взамен утерянных читателями,</w:t>
            </w:r>
          </w:p>
        </w:tc>
        <w:tc>
          <w:tcPr>
            <w:tcW w:w="1978" w:type="dxa"/>
            <w:shd w:val="clear" w:color="auto" w:fill="auto"/>
          </w:tcPr>
          <w:p w:rsidR="006C2DAF" w:rsidRPr="00E97CAA" w:rsidRDefault="006C2DAF" w:rsidP="006C2DAF">
            <w:pPr>
              <w:spacing w:after="0" w:line="221" w:lineRule="auto"/>
              <w:ind w:left="196"/>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w:t>
            </w:r>
          </w:p>
        </w:tc>
        <w:tc>
          <w:tcPr>
            <w:tcW w:w="2813" w:type="dxa"/>
            <w:shd w:val="clear" w:color="auto" w:fill="auto"/>
          </w:tcPr>
          <w:p w:rsidR="006C2DAF" w:rsidRPr="00E97CAA" w:rsidRDefault="006C2DAF" w:rsidP="006C2DAF">
            <w:pPr>
              <w:spacing w:after="0" w:line="221" w:lineRule="auto"/>
              <w:ind w:left="196"/>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w:t>
            </w:r>
          </w:p>
        </w:tc>
      </w:tr>
      <w:tr w:rsidR="006C2DAF" w:rsidRPr="00E97CAA" w:rsidTr="006C2DAF">
        <w:trPr>
          <w:tblCellSpacing w:w="20" w:type="dxa"/>
          <w:jc w:val="center"/>
        </w:trPr>
        <w:tc>
          <w:tcPr>
            <w:tcW w:w="7220" w:type="dxa"/>
            <w:shd w:val="clear" w:color="auto" w:fill="auto"/>
          </w:tcPr>
          <w:p w:rsidR="006C2DAF" w:rsidRPr="00E97CAA" w:rsidRDefault="006C2DAF" w:rsidP="006C2DAF">
            <w:pPr>
              <w:spacing w:after="0" w:line="221" w:lineRule="auto"/>
              <w:ind w:left="65"/>
              <w:jc w:val="right"/>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lastRenderedPageBreak/>
              <w:t>в том числе в детских библиотеках</w:t>
            </w:r>
          </w:p>
        </w:tc>
        <w:tc>
          <w:tcPr>
            <w:tcW w:w="1978" w:type="dxa"/>
            <w:shd w:val="clear" w:color="auto" w:fill="auto"/>
          </w:tcPr>
          <w:p w:rsidR="006C2DAF" w:rsidRPr="00E97CAA" w:rsidRDefault="006C2DAF" w:rsidP="006C2DAF">
            <w:pPr>
              <w:spacing w:after="0" w:line="221" w:lineRule="auto"/>
              <w:ind w:left="196"/>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w:t>
            </w:r>
          </w:p>
        </w:tc>
        <w:tc>
          <w:tcPr>
            <w:tcW w:w="2813" w:type="dxa"/>
            <w:shd w:val="clear" w:color="auto" w:fill="auto"/>
          </w:tcPr>
          <w:p w:rsidR="006C2DAF" w:rsidRPr="00E97CAA" w:rsidRDefault="006C2DAF" w:rsidP="006C2DAF">
            <w:pPr>
              <w:spacing w:after="0" w:line="221" w:lineRule="auto"/>
              <w:ind w:left="196"/>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w:t>
            </w:r>
          </w:p>
        </w:tc>
      </w:tr>
      <w:tr w:rsidR="006C2DAF" w:rsidRPr="00E97CAA" w:rsidTr="006C2DAF">
        <w:trPr>
          <w:trHeight w:val="308"/>
          <w:tblCellSpacing w:w="20" w:type="dxa"/>
          <w:jc w:val="center"/>
        </w:trPr>
        <w:tc>
          <w:tcPr>
            <w:tcW w:w="7220" w:type="dxa"/>
            <w:shd w:val="clear" w:color="auto" w:fill="auto"/>
          </w:tcPr>
          <w:p w:rsidR="006C2DAF" w:rsidRPr="00E97CAA" w:rsidRDefault="006C2DAF" w:rsidP="006C2DAF">
            <w:pPr>
              <w:spacing w:after="0" w:line="221" w:lineRule="auto"/>
              <w:ind w:left="65"/>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Обменно-резервные фонды других библиотек,</w:t>
            </w:r>
          </w:p>
        </w:tc>
        <w:tc>
          <w:tcPr>
            <w:tcW w:w="1978" w:type="dxa"/>
            <w:shd w:val="clear" w:color="auto" w:fill="auto"/>
          </w:tcPr>
          <w:p w:rsidR="006C2DAF" w:rsidRPr="00E97CAA" w:rsidRDefault="006C2DAF" w:rsidP="006C2DAF">
            <w:pPr>
              <w:spacing w:after="0" w:line="221" w:lineRule="auto"/>
              <w:ind w:left="196"/>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589</w:t>
            </w:r>
          </w:p>
        </w:tc>
        <w:tc>
          <w:tcPr>
            <w:tcW w:w="2813" w:type="dxa"/>
            <w:shd w:val="clear" w:color="auto" w:fill="auto"/>
          </w:tcPr>
          <w:p w:rsidR="006C2DAF" w:rsidRPr="00E97CAA" w:rsidRDefault="006C2DAF" w:rsidP="006C2DAF">
            <w:pPr>
              <w:spacing w:after="0" w:line="221" w:lineRule="auto"/>
              <w:ind w:left="196"/>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19,5</w:t>
            </w:r>
          </w:p>
        </w:tc>
      </w:tr>
      <w:tr w:rsidR="006C2DAF" w:rsidRPr="00E97CAA" w:rsidTr="006C2DAF">
        <w:trPr>
          <w:trHeight w:val="308"/>
          <w:tblCellSpacing w:w="20" w:type="dxa"/>
          <w:jc w:val="center"/>
        </w:trPr>
        <w:tc>
          <w:tcPr>
            <w:tcW w:w="7220" w:type="dxa"/>
            <w:shd w:val="clear" w:color="auto" w:fill="auto"/>
          </w:tcPr>
          <w:p w:rsidR="006C2DAF" w:rsidRPr="00E97CAA" w:rsidRDefault="006C2DAF" w:rsidP="006C2DAF">
            <w:pPr>
              <w:spacing w:after="0" w:line="221" w:lineRule="auto"/>
              <w:ind w:left="65"/>
              <w:jc w:val="right"/>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в том числе в детских библиотеках</w:t>
            </w:r>
          </w:p>
        </w:tc>
        <w:tc>
          <w:tcPr>
            <w:tcW w:w="1978" w:type="dxa"/>
            <w:shd w:val="clear" w:color="auto" w:fill="auto"/>
          </w:tcPr>
          <w:p w:rsidR="006C2DAF" w:rsidRPr="00E97CAA" w:rsidRDefault="006C2DAF" w:rsidP="006C2DAF">
            <w:pPr>
              <w:spacing w:after="0" w:line="221" w:lineRule="auto"/>
              <w:ind w:left="196"/>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46</w:t>
            </w:r>
          </w:p>
        </w:tc>
        <w:tc>
          <w:tcPr>
            <w:tcW w:w="2813" w:type="dxa"/>
            <w:shd w:val="clear" w:color="auto" w:fill="auto"/>
          </w:tcPr>
          <w:p w:rsidR="006C2DAF" w:rsidRPr="00E97CAA" w:rsidRDefault="006C2DAF" w:rsidP="006C2DAF">
            <w:pPr>
              <w:spacing w:after="0" w:line="221" w:lineRule="auto"/>
              <w:ind w:left="196"/>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w:t>
            </w:r>
          </w:p>
        </w:tc>
      </w:tr>
      <w:tr w:rsidR="006C2DAF" w:rsidRPr="00E97CAA" w:rsidTr="006C2DAF">
        <w:trPr>
          <w:trHeight w:val="129"/>
          <w:tblCellSpacing w:w="20" w:type="dxa"/>
          <w:jc w:val="center"/>
        </w:trPr>
        <w:tc>
          <w:tcPr>
            <w:tcW w:w="7220" w:type="dxa"/>
            <w:shd w:val="clear" w:color="auto" w:fill="auto"/>
          </w:tcPr>
          <w:p w:rsidR="006C2DAF" w:rsidRPr="00E97CAA" w:rsidRDefault="006C2DAF" w:rsidP="006C2DAF">
            <w:pPr>
              <w:spacing w:after="0" w:line="221" w:lineRule="auto"/>
              <w:ind w:left="65"/>
              <w:rPr>
                <w:rFonts w:ascii="Times New Roman" w:eastAsia="Times New Roman" w:hAnsi="Times New Roman"/>
                <w:bCs/>
                <w:i/>
                <w:iCs/>
                <w:sz w:val="24"/>
                <w:szCs w:val="24"/>
                <w:lang w:eastAsia="ru-RU"/>
              </w:rPr>
            </w:pPr>
            <w:r w:rsidRPr="00E97CAA">
              <w:rPr>
                <w:rFonts w:ascii="Times New Roman" w:eastAsia="Times New Roman" w:hAnsi="Times New Roman"/>
                <w:bCs/>
                <w:i/>
                <w:iCs/>
                <w:sz w:val="24"/>
                <w:szCs w:val="24"/>
                <w:lang w:eastAsia="ru-RU"/>
              </w:rPr>
              <w:t>Перераспределение внутри библиотечной системы</w:t>
            </w:r>
          </w:p>
        </w:tc>
        <w:tc>
          <w:tcPr>
            <w:tcW w:w="1978" w:type="dxa"/>
            <w:shd w:val="clear" w:color="auto" w:fill="auto"/>
          </w:tcPr>
          <w:p w:rsidR="006C2DAF" w:rsidRPr="00E97CAA" w:rsidRDefault="006C2DAF" w:rsidP="006C2DAF">
            <w:pPr>
              <w:spacing w:after="0" w:line="221" w:lineRule="auto"/>
              <w:ind w:left="196"/>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w:t>
            </w:r>
          </w:p>
        </w:tc>
        <w:tc>
          <w:tcPr>
            <w:tcW w:w="2813" w:type="dxa"/>
            <w:shd w:val="clear" w:color="auto" w:fill="auto"/>
          </w:tcPr>
          <w:p w:rsidR="006C2DAF" w:rsidRPr="00E97CAA" w:rsidRDefault="006C2DAF" w:rsidP="006C2DAF">
            <w:pPr>
              <w:spacing w:after="0" w:line="221" w:lineRule="auto"/>
              <w:ind w:left="196"/>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w:t>
            </w:r>
          </w:p>
        </w:tc>
      </w:tr>
      <w:tr w:rsidR="006C2DAF" w:rsidRPr="00E97CAA" w:rsidTr="006C2DAF">
        <w:trPr>
          <w:trHeight w:val="283"/>
          <w:tblCellSpacing w:w="20" w:type="dxa"/>
          <w:jc w:val="center"/>
        </w:trPr>
        <w:tc>
          <w:tcPr>
            <w:tcW w:w="7220" w:type="dxa"/>
            <w:shd w:val="clear" w:color="auto" w:fill="auto"/>
          </w:tcPr>
          <w:p w:rsidR="006C2DAF" w:rsidRPr="00E97CAA" w:rsidRDefault="006C2DAF" w:rsidP="006C2DAF">
            <w:pPr>
              <w:spacing w:after="0" w:line="221" w:lineRule="auto"/>
              <w:ind w:left="65"/>
              <w:rPr>
                <w:rFonts w:ascii="Times New Roman" w:eastAsia="Times New Roman" w:hAnsi="Times New Roman"/>
                <w:bCs/>
                <w:i/>
                <w:iCs/>
                <w:sz w:val="24"/>
                <w:szCs w:val="24"/>
                <w:lang w:eastAsia="ru-RU"/>
              </w:rPr>
            </w:pPr>
            <w:r w:rsidRPr="00E97CAA">
              <w:rPr>
                <w:rFonts w:ascii="Times New Roman" w:eastAsia="Times New Roman" w:hAnsi="Times New Roman"/>
                <w:bCs/>
                <w:iCs/>
                <w:sz w:val="24"/>
                <w:szCs w:val="24"/>
                <w:lang w:eastAsia="ru-RU"/>
              </w:rPr>
              <w:t>Книгообмен (кроме перераспределения внутри БС МО)</w:t>
            </w:r>
          </w:p>
        </w:tc>
        <w:tc>
          <w:tcPr>
            <w:tcW w:w="1978" w:type="dxa"/>
            <w:shd w:val="clear" w:color="auto" w:fill="auto"/>
          </w:tcPr>
          <w:p w:rsidR="006C2DAF" w:rsidRPr="00E97CAA" w:rsidRDefault="006C2DAF" w:rsidP="006C2DAF">
            <w:pPr>
              <w:spacing w:after="0" w:line="221" w:lineRule="auto"/>
              <w:ind w:left="196"/>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w:t>
            </w:r>
          </w:p>
        </w:tc>
        <w:tc>
          <w:tcPr>
            <w:tcW w:w="2813" w:type="dxa"/>
            <w:shd w:val="clear" w:color="auto" w:fill="auto"/>
          </w:tcPr>
          <w:p w:rsidR="006C2DAF" w:rsidRPr="00E97CAA" w:rsidRDefault="006C2DAF" w:rsidP="006C2DAF">
            <w:pPr>
              <w:spacing w:after="0" w:line="221" w:lineRule="auto"/>
              <w:ind w:left="196"/>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w:t>
            </w:r>
          </w:p>
        </w:tc>
      </w:tr>
    </w:tbl>
    <w:p w:rsidR="006C2DAF" w:rsidRPr="00E97CAA" w:rsidRDefault="006C2DAF" w:rsidP="006C2DAF">
      <w:pPr>
        <w:spacing w:after="0" w:line="221" w:lineRule="auto"/>
        <w:rPr>
          <w:rFonts w:ascii="Times New Roman" w:eastAsia="Times New Roman" w:hAnsi="Times New Roman"/>
          <w:b/>
          <w:bCs/>
          <w:iCs/>
          <w:sz w:val="24"/>
          <w:szCs w:val="24"/>
          <w:lang w:eastAsia="ru-RU"/>
        </w:rPr>
      </w:pPr>
    </w:p>
    <w:p w:rsidR="006C2DAF" w:rsidRPr="00E97CAA" w:rsidRDefault="006C2DAF" w:rsidP="006C2DAF">
      <w:pPr>
        <w:spacing w:after="0" w:line="221" w:lineRule="auto"/>
        <w:rPr>
          <w:rFonts w:ascii="Times New Roman" w:eastAsia="Times New Roman" w:hAnsi="Times New Roman"/>
          <w:b/>
          <w:bCs/>
          <w:iCs/>
          <w:sz w:val="24"/>
          <w:szCs w:val="24"/>
          <w:lang w:eastAsia="ru-RU"/>
        </w:rPr>
      </w:pPr>
      <w:r w:rsidRPr="00E97CAA">
        <w:rPr>
          <w:rFonts w:ascii="Times New Roman" w:eastAsia="Times New Roman" w:hAnsi="Times New Roman"/>
          <w:b/>
          <w:bCs/>
          <w:iCs/>
          <w:sz w:val="24"/>
          <w:szCs w:val="24"/>
          <w:lang w:eastAsia="ru-RU"/>
        </w:rPr>
        <w:t>Динамика расходов на комплектование муниципальных библиотек за два года:</w:t>
      </w:r>
    </w:p>
    <w:tbl>
      <w:tblPr>
        <w:tblW w:w="15057"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237"/>
        <w:gridCol w:w="2181"/>
        <w:gridCol w:w="1595"/>
        <w:gridCol w:w="2442"/>
        <w:gridCol w:w="2072"/>
        <w:gridCol w:w="2549"/>
        <w:gridCol w:w="2981"/>
      </w:tblGrid>
      <w:tr w:rsidR="006C2DAF" w:rsidRPr="00E97CAA" w:rsidTr="006C2DAF">
        <w:trPr>
          <w:tblCellSpacing w:w="20" w:type="dxa"/>
          <w:jc w:val="center"/>
        </w:trPr>
        <w:tc>
          <w:tcPr>
            <w:tcW w:w="1179" w:type="dxa"/>
            <w:shd w:val="clear" w:color="auto" w:fill="auto"/>
          </w:tcPr>
          <w:p w:rsidR="006C2DAF" w:rsidRPr="00E97CAA" w:rsidRDefault="006C2DAF" w:rsidP="006C2DAF">
            <w:pPr>
              <w:spacing w:after="0" w:line="221" w:lineRule="auto"/>
              <w:ind w:left="150"/>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Год</w:t>
            </w:r>
          </w:p>
        </w:tc>
        <w:tc>
          <w:tcPr>
            <w:tcW w:w="2142" w:type="dxa"/>
            <w:shd w:val="clear" w:color="auto" w:fill="auto"/>
          </w:tcPr>
          <w:p w:rsidR="006C2DAF" w:rsidRPr="00E97CAA" w:rsidRDefault="006C2DAF" w:rsidP="006C2DAF">
            <w:pPr>
              <w:spacing w:after="0" w:line="221"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Общая сумма финансирования</w:t>
            </w:r>
          </w:p>
        </w:tc>
        <w:tc>
          <w:tcPr>
            <w:tcW w:w="1539" w:type="dxa"/>
            <w:shd w:val="clear" w:color="auto" w:fill="auto"/>
          </w:tcPr>
          <w:p w:rsidR="006C2DAF" w:rsidRPr="00E97CAA" w:rsidRDefault="006C2DAF" w:rsidP="006C2DAF">
            <w:pPr>
              <w:spacing w:after="0" w:line="221"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Расходы на книги (руб.)</w:t>
            </w:r>
          </w:p>
        </w:tc>
        <w:tc>
          <w:tcPr>
            <w:tcW w:w="2406" w:type="dxa"/>
            <w:shd w:val="clear" w:color="auto" w:fill="auto"/>
          </w:tcPr>
          <w:p w:rsidR="006C2DAF" w:rsidRPr="00E97CAA" w:rsidRDefault="006C2DAF" w:rsidP="006C2DAF">
            <w:pPr>
              <w:spacing w:after="0" w:line="221"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Доля от общего финансирования (%)</w:t>
            </w:r>
          </w:p>
        </w:tc>
        <w:tc>
          <w:tcPr>
            <w:tcW w:w="2037" w:type="dxa"/>
            <w:shd w:val="clear" w:color="auto" w:fill="auto"/>
          </w:tcPr>
          <w:p w:rsidR="006C2DAF" w:rsidRPr="00E97CAA" w:rsidRDefault="006C2DAF" w:rsidP="006C2DAF">
            <w:pPr>
              <w:spacing w:after="0" w:line="221" w:lineRule="auto"/>
              <w:ind w:left="3"/>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Расходы на периодику (руб.)</w:t>
            </w:r>
          </w:p>
        </w:tc>
        <w:tc>
          <w:tcPr>
            <w:tcW w:w="2513" w:type="dxa"/>
            <w:shd w:val="clear" w:color="auto" w:fill="auto"/>
          </w:tcPr>
          <w:p w:rsidR="006C2DAF" w:rsidRPr="00E97CAA" w:rsidRDefault="006C2DAF" w:rsidP="006C2DAF">
            <w:pPr>
              <w:spacing w:after="0" w:line="221"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Доля от общего финансирования (%)</w:t>
            </w:r>
          </w:p>
        </w:tc>
        <w:tc>
          <w:tcPr>
            <w:tcW w:w="2921" w:type="dxa"/>
            <w:shd w:val="clear" w:color="auto" w:fill="auto"/>
          </w:tcPr>
          <w:p w:rsidR="006C2DAF" w:rsidRPr="00E97CAA" w:rsidRDefault="006C2DAF" w:rsidP="006C2DAF">
            <w:pPr>
              <w:spacing w:after="0" w:line="221"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Увеличение/Уменьшение (+/−)</w:t>
            </w:r>
          </w:p>
        </w:tc>
      </w:tr>
      <w:tr w:rsidR="006C2DAF" w:rsidRPr="00E97CAA" w:rsidTr="006C2DAF">
        <w:trPr>
          <w:tblCellSpacing w:w="20" w:type="dxa"/>
          <w:jc w:val="center"/>
        </w:trPr>
        <w:tc>
          <w:tcPr>
            <w:tcW w:w="1179" w:type="dxa"/>
            <w:shd w:val="clear" w:color="auto" w:fill="auto"/>
          </w:tcPr>
          <w:p w:rsidR="006C2DAF" w:rsidRPr="00E97CAA" w:rsidRDefault="006C2DAF" w:rsidP="006C2DAF">
            <w:pPr>
              <w:spacing w:after="0" w:line="221" w:lineRule="auto"/>
              <w:ind w:left="292"/>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2016</w:t>
            </w:r>
          </w:p>
        </w:tc>
        <w:tc>
          <w:tcPr>
            <w:tcW w:w="2142" w:type="dxa"/>
            <w:shd w:val="clear" w:color="auto" w:fill="auto"/>
          </w:tcPr>
          <w:p w:rsidR="006C2DAF" w:rsidRPr="00E97CAA" w:rsidRDefault="006C2DAF" w:rsidP="006C2DAF">
            <w:pPr>
              <w:spacing w:after="0" w:line="221" w:lineRule="auto"/>
              <w:ind w:left="70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20200</w:t>
            </w:r>
          </w:p>
        </w:tc>
        <w:tc>
          <w:tcPr>
            <w:tcW w:w="1539" w:type="dxa"/>
            <w:shd w:val="clear" w:color="auto" w:fill="auto"/>
          </w:tcPr>
          <w:p w:rsidR="006C2DAF" w:rsidRPr="00E97CAA" w:rsidRDefault="006C2DAF" w:rsidP="006C2DAF">
            <w:pPr>
              <w:spacing w:after="0" w:line="221" w:lineRule="auto"/>
              <w:ind w:left="70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17200</w:t>
            </w:r>
          </w:p>
        </w:tc>
        <w:tc>
          <w:tcPr>
            <w:tcW w:w="2406" w:type="dxa"/>
            <w:shd w:val="clear" w:color="auto" w:fill="auto"/>
          </w:tcPr>
          <w:p w:rsidR="006C2DAF" w:rsidRPr="00E97CAA" w:rsidRDefault="006C2DAF" w:rsidP="006C2DAF">
            <w:pPr>
              <w:spacing w:after="0" w:line="221" w:lineRule="auto"/>
              <w:ind w:left="70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85</w:t>
            </w:r>
          </w:p>
        </w:tc>
        <w:tc>
          <w:tcPr>
            <w:tcW w:w="2037" w:type="dxa"/>
            <w:shd w:val="clear" w:color="auto" w:fill="auto"/>
          </w:tcPr>
          <w:p w:rsidR="006C2DAF" w:rsidRPr="00E97CAA" w:rsidRDefault="006C2DAF" w:rsidP="006C2DAF">
            <w:pPr>
              <w:spacing w:after="0" w:line="221" w:lineRule="auto"/>
              <w:ind w:left="70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3000</w:t>
            </w:r>
          </w:p>
        </w:tc>
        <w:tc>
          <w:tcPr>
            <w:tcW w:w="2513" w:type="dxa"/>
            <w:shd w:val="clear" w:color="auto" w:fill="auto"/>
          </w:tcPr>
          <w:p w:rsidR="006C2DAF" w:rsidRPr="00E97CAA" w:rsidRDefault="006C2DAF" w:rsidP="006C2DAF">
            <w:pPr>
              <w:spacing w:after="0" w:line="221" w:lineRule="auto"/>
              <w:ind w:left="70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14,8</w:t>
            </w:r>
          </w:p>
        </w:tc>
        <w:tc>
          <w:tcPr>
            <w:tcW w:w="2921" w:type="dxa"/>
            <w:shd w:val="clear" w:color="auto" w:fill="auto"/>
          </w:tcPr>
          <w:p w:rsidR="006C2DAF" w:rsidRPr="00E97CAA" w:rsidRDefault="006C2DAF" w:rsidP="006C2DAF">
            <w:pPr>
              <w:spacing w:after="0" w:line="221" w:lineRule="auto"/>
              <w:ind w:left="709"/>
              <w:rPr>
                <w:rFonts w:ascii="Times New Roman" w:eastAsia="Times New Roman" w:hAnsi="Times New Roman"/>
                <w:bCs/>
                <w:iCs/>
                <w:sz w:val="24"/>
                <w:szCs w:val="24"/>
                <w:lang w:eastAsia="ru-RU"/>
              </w:rPr>
            </w:pPr>
          </w:p>
        </w:tc>
      </w:tr>
      <w:tr w:rsidR="006C2DAF" w:rsidRPr="00E97CAA" w:rsidTr="006C2DAF">
        <w:trPr>
          <w:tblCellSpacing w:w="20" w:type="dxa"/>
          <w:jc w:val="center"/>
        </w:trPr>
        <w:tc>
          <w:tcPr>
            <w:tcW w:w="1179" w:type="dxa"/>
            <w:shd w:val="clear" w:color="auto" w:fill="auto"/>
          </w:tcPr>
          <w:p w:rsidR="006C2DAF" w:rsidRPr="00E97CAA" w:rsidRDefault="006C2DAF" w:rsidP="006C2DAF">
            <w:pPr>
              <w:spacing w:after="0" w:line="221" w:lineRule="auto"/>
              <w:ind w:left="292"/>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2017</w:t>
            </w:r>
          </w:p>
        </w:tc>
        <w:tc>
          <w:tcPr>
            <w:tcW w:w="2142" w:type="dxa"/>
            <w:shd w:val="clear" w:color="auto" w:fill="auto"/>
          </w:tcPr>
          <w:p w:rsidR="006C2DAF" w:rsidRPr="00E97CAA" w:rsidRDefault="006C2DAF" w:rsidP="006C2DAF">
            <w:pPr>
              <w:spacing w:after="0" w:line="221" w:lineRule="auto"/>
              <w:ind w:left="70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21390</w:t>
            </w:r>
          </w:p>
        </w:tc>
        <w:tc>
          <w:tcPr>
            <w:tcW w:w="1539" w:type="dxa"/>
            <w:shd w:val="clear" w:color="auto" w:fill="auto"/>
          </w:tcPr>
          <w:p w:rsidR="006C2DAF" w:rsidRPr="00E97CAA" w:rsidRDefault="006C2DAF" w:rsidP="006C2DAF">
            <w:pPr>
              <w:spacing w:after="0" w:line="221" w:lineRule="auto"/>
              <w:ind w:left="70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21390</w:t>
            </w:r>
          </w:p>
        </w:tc>
        <w:tc>
          <w:tcPr>
            <w:tcW w:w="2406" w:type="dxa"/>
            <w:shd w:val="clear" w:color="auto" w:fill="auto"/>
          </w:tcPr>
          <w:p w:rsidR="006C2DAF" w:rsidRPr="00E97CAA" w:rsidRDefault="006C2DAF" w:rsidP="006C2DAF">
            <w:pPr>
              <w:spacing w:after="0" w:line="221" w:lineRule="auto"/>
              <w:ind w:left="70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100</w:t>
            </w:r>
          </w:p>
        </w:tc>
        <w:tc>
          <w:tcPr>
            <w:tcW w:w="2037" w:type="dxa"/>
            <w:shd w:val="clear" w:color="auto" w:fill="auto"/>
          </w:tcPr>
          <w:p w:rsidR="006C2DAF" w:rsidRPr="00E97CAA" w:rsidRDefault="006C2DAF" w:rsidP="006C2DAF">
            <w:pPr>
              <w:spacing w:after="0" w:line="221" w:lineRule="auto"/>
              <w:ind w:left="70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2513" w:type="dxa"/>
            <w:shd w:val="clear" w:color="auto" w:fill="auto"/>
          </w:tcPr>
          <w:p w:rsidR="006C2DAF" w:rsidRPr="00E97CAA" w:rsidRDefault="006C2DAF" w:rsidP="006C2DAF">
            <w:pPr>
              <w:spacing w:after="0" w:line="221" w:lineRule="auto"/>
              <w:ind w:left="70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2921" w:type="dxa"/>
            <w:shd w:val="clear" w:color="auto" w:fill="auto"/>
          </w:tcPr>
          <w:p w:rsidR="006C2DAF" w:rsidRPr="00E97CAA" w:rsidRDefault="006C2DAF" w:rsidP="006C2DAF">
            <w:pPr>
              <w:spacing w:after="0" w:line="221" w:lineRule="auto"/>
              <w:ind w:left="70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bl>
    <w:p w:rsidR="006C2DAF" w:rsidRDefault="006C2DAF" w:rsidP="006C2DAF">
      <w:pPr>
        <w:spacing w:after="0" w:line="221" w:lineRule="auto"/>
        <w:rPr>
          <w:rFonts w:ascii="Times New Roman" w:eastAsia="Times New Roman" w:hAnsi="Times New Roman"/>
          <w:b/>
          <w:bCs/>
          <w:iCs/>
          <w:sz w:val="24"/>
          <w:szCs w:val="24"/>
          <w:lang w:eastAsia="ru-RU"/>
        </w:rPr>
      </w:pPr>
    </w:p>
    <w:p w:rsidR="006C2DAF" w:rsidRPr="00E97CAA" w:rsidRDefault="006C2DAF" w:rsidP="006C2DAF">
      <w:pPr>
        <w:spacing w:after="0" w:line="221" w:lineRule="auto"/>
        <w:rPr>
          <w:rFonts w:ascii="Times New Roman" w:eastAsia="Times New Roman" w:hAnsi="Times New Roman"/>
          <w:b/>
          <w:bCs/>
          <w:iCs/>
          <w:sz w:val="24"/>
          <w:szCs w:val="24"/>
          <w:lang w:eastAsia="ru-RU"/>
        </w:rPr>
      </w:pPr>
      <w:r w:rsidRPr="00E97CAA">
        <w:rPr>
          <w:rFonts w:ascii="Times New Roman" w:eastAsia="Times New Roman" w:hAnsi="Times New Roman"/>
          <w:b/>
          <w:bCs/>
          <w:iCs/>
          <w:sz w:val="24"/>
          <w:szCs w:val="24"/>
          <w:lang w:eastAsia="ru-RU"/>
        </w:rPr>
        <w:t>В том числе динамика расходов на комплект</w:t>
      </w:r>
      <w:r>
        <w:rPr>
          <w:rFonts w:ascii="Times New Roman" w:eastAsia="Times New Roman" w:hAnsi="Times New Roman"/>
          <w:b/>
          <w:bCs/>
          <w:iCs/>
          <w:sz w:val="24"/>
          <w:szCs w:val="24"/>
          <w:lang w:eastAsia="ru-RU"/>
        </w:rPr>
        <w:t>ование детской библиотеки за два</w:t>
      </w:r>
      <w:r w:rsidRPr="00E97CAA">
        <w:rPr>
          <w:rFonts w:ascii="Times New Roman" w:eastAsia="Times New Roman" w:hAnsi="Times New Roman"/>
          <w:b/>
          <w:bCs/>
          <w:iCs/>
          <w:sz w:val="24"/>
          <w:szCs w:val="24"/>
          <w:lang w:eastAsia="ru-RU"/>
        </w:rPr>
        <w:t xml:space="preserve"> года:</w:t>
      </w:r>
    </w:p>
    <w:tbl>
      <w:tblPr>
        <w:tblW w:w="15057"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237"/>
        <w:gridCol w:w="2180"/>
        <w:gridCol w:w="1595"/>
        <w:gridCol w:w="2443"/>
        <w:gridCol w:w="2072"/>
        <w:gridCol w:w="2549"/>
        <w:gridCol w:w="2981"/>
      </w:tblGrid>
      <w:tr w:rsidR="006C2DAF" w:rsidRPr="00E97CAA" w:rsidTr="006C2DAF">
        <w:trPr>
          <w:tblCellSpacing w:w="20" w:type="dxa"/>
          <w:jc w:val="center"/>
        </w:trPr>
        <w:tc>
          <w:tcPr>
            <w:tcW w:w="1179" w:type="dxa"/>
            <w:shd w:val="clear" w:color="auto" w:fill="auto"/>
          </w:tcPr>
          <w:p w:rsidR="006C2DAF" w:rsidRPr="00E97CAA" w:rsidRDefault="006C2DAF" w:rsidP="006C2DAF">
            <w:pPr>
              <w:spacing w:after="0" w:line="221" w:lineRule="auto"/>
              <w:ind w:left="150"/>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Год</w:t>
            </w:r>
          </w:p>
        </w:tc>
        <w:tc>
          <w:tcPr>
            <w:tcW w:w="2142" w:type="dxa"/>
            <w:shd w:val="clear" w:color="auto" w:fill="auto"/>
          </w:tcPr>
          <w:p w:rsidR="006C2DAF" w:rsidRPr="00E97CAA" w:rsidRDefault="006C2DAF" w:rsidP="006C2DAF">
            <w:pPr>
              <w:spacing w:after="0" w:line="221"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Общая сумма финансирования</w:t>
            </w:r>
          </w:p>
        </w:tc>
        <w:tc>
          <w:tcPr>
            <w:tcW w:w="1539" w:type="dxa"/>
            <w:shd w:val="clear" w:color="auto" w:fill="auto"/>
          </w:tcPr>
          <w:p w:rsidR="006C2DAF" w:rsidRPr="00E97CAA" w:rsidRDefault="006C2DAF" w:rsidP="006C2DAF">
            <w:pPr>
              <w:spacing w:after="0" w:line="221"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Расходы на книги (руб.) для детей</w:t>
            </w:r>
          </w:p>
        </w:tc>
        <w:tc>
          <w:tcPr>
            <w:tcW w:w="2406" w:type="dxa"/>
            <w:shd w:val="clear" w:color="auto" w:fill="auto"/>
          </w:tcPr>
          <w:p w:rsidR="006C2DAF" w:rsidRPr="00E97CAA" w:rsidRDefault="006C2DAF" w:rsidP="006C2DAF">
            <w:pPr>
              <w:spacing w:after="0" w:line="221"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Доля от общего финансирования (%)</w:t>
            </w:r>
          </w:p>
        </w:tc>
        <w:tc>
          <w:tcPr>
            <w:tcW w:w="2037" w:type="dxa"/>
            <w:shd w:val="clear" w:color="auto" w:fill="auto"/>
          </w:tcPr>
          <w:p w:rsidR="006C2DAF" w:rsidRPr="00E97CAA" w:rsidRDefault="006C2DAF" w:rsidP="006C2DAF">
            <w:pPr>
              <w:spacing w:after="0" w:line="221" w:lineRule="auto"/>
              <w:ind w:left="3"/>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Расходы на детскую периодику (руб.)</w:t>
            </w:r>
          </w:p>
        </w:tc>
        <w:tc>
          <w:tcPr>
            <w:tcW w:w="2513" w:type="dxa"/>
            <w:shd w:val="clear" w:color="auto" w:fill="auto"/>
          </w:tcPr>
          <w:p w:rsidR="006C2DAF" w:rsidRPr="00E97CAA" w:rsidRDefault="006C2DAF" w:rsidP="006C2DAF">
            <w:pPr>
              <w:spacing w:after="0" w:line="221"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Доля от общего финансирования (%)</w:t>
            </w:r>
          </w:p>
        </w:tc>
        <w:tc>
          <w:tcPr>
            <w:tcW w:w="2921" w:type="dxa"/>
            <w:shd w:val="clear" w:color="auto" w:fill="auto"/>
          </w:tcPr>
          <w:p w:rsidR="006C2DAF" w:rsidRPr="00E97CAA" w:rsidRDefault="006C2DAF" w:rsidP="006C2DAF">
            <w:pPr>
              <w:spacing w:after="0" w:line="221"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Увеличение/Уменьшение (+/−)</w:t>
            </w:r>
          </w:p>
        </w:tc>
      </w:tr>
      <w:tr w:rsidR="006C2DAF" w:rsidRPr="00E97CAA" w:rsidTr="006C2DAF">
        <w:trPr>
          <w:tblCellSpacing w:w="20" w:type="dxa"/>
          <w:jc w:val="center"/>
        </w:trPr>
        <w:tc>
          <w:tcPr>
            <w:tcW w:w="1179" w:type="dxa"/>
            <w:shd w:val="clear" w:color="auto" w:fill="auto"/>
          </w:tcPr>
          <w:p w:rsidR="006C2DAF" w:rsidRPr="00E97CAA" w:rsidRDefault="006C2DAF" w:rsidP="006C2DAF">
            <w:pPr>
              <w:spacing w:after="0" w:line="221" w:lineRule="auto"/>
              <w:ind w:left="292"/>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2016</w:t>
            </w:r>
          </w:p>
        </w:tc>
        <w:tc>
          <w:tcPr>
            <w:tcW w:w="2142" w:type="dxa"/>
            <w:shd w:val="clear" w:color="auto" w:fill="auto"/>
          </w:tcPr>
          <w:p w:rsidR="006C2DAF" w:rsidRPr="00E97CAA" w:rsidRDefault="006C2DAF" w:rsidP="006C2DAF">
            <w:pPr>
              <w:spacing w:after="0" w:line="221" w:lineRule="auto"/>
              <w:ind w:left="70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10901</w:t>
            </w:r>
          </w:p>
        </w:tc>
        <w:tc>
          <w:tcPr>
            <w:tcW w:w="1539" w:type="dxa"/>
            <w:shd w:val="clear" w:color="auto" w:fill="auto"/>
          </w:tcPr>
          <w:p w:rsidR="006C2DAF" w:rsidRPr="00E97CAA" w:rsidRDefault="006C2DAF" w:rsidP="006C2DAF">
            <w:pPr>
              <w:spacing w:after="0" w:line="221" w:lineRule="auto"/>
              <w:ind w:left="70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10901</w:t>
            </w:r>
          </w:p>
        </w:tc>
        <w:tc>
          <w:tcPr>
            <w:tcW w:w="2406" w:type="dxa"/>
            <w:shd w:val="clear" w:color="auto" w:fill="auto"/>
          </w:tcPr>
          <w:p w:rsidR="006C2DAF" w:rsidRPr="00E97CAA" w:rsidRDefault="006C2DAF" w:rsidP="006C2DAF">
            <w:pPr>
              <w:spacing w:after="0" w:line="221" w:lineRule="auto"/>
              <w:ind w:left="70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53,9</w:t>
            </w:r>
          </w:p>
        </w:tc>
        <w:tc>
          <w:tcPr>
            <w:tcW w:w="2037" w:type="dxa"/>
            <w:shd w:val="clear" w:color="auto" w:fill="auto"/>
          </w:tcPr>
          <w:p w:rsidR="006C2DAF" w:rsidRPr="00E97CAA" w:rsidRDefault="006C2DAF" w:rsidP="006C2DAF">
            <w:pPr>
              <w:spacing w:after="0" w:line="221" w:lineRule="auto"/>
              <w:ind w:left="70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2513" w:type="dxa"/>
            <w:shd w:val="clear" w:color="auto" w:fill="auto"/>
          </w:tcPr>
          <w:p w:rsidR="006C2DAF" w:rsidRPr="00E97CAA" w:rsidRDefault="006C2DAF" w:rsidP="006C2DAF">
            <w:pPr>
              <w:spacing w:after="0" w:line="221" w:lineRule="auto"/>
              <w:ind w:left="70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2921" w:type="dxa"/>
            <w:shd w:val="clear" w:color="auto" w:fill="auto"/>
          </w:tcPr>
          <w:p w:rsidR="006C2DAF" w:rsidRPr="00E97CAA" w:rsidRDefault="006C2DAF" w:rsidP="006C2DAF">
            <w:pPr>
              <w:spacing w:after="0" w:line="221" w:lineRule="auto"/>
              <w:ind w:left="709"/>
              <w:rPr>
                <w:rFonts w:ascii="Times New Roman" w:eastAsia="Times New Roman" w:hAnsi="Times New Roman"/>
                <w:bCs/>
                <w:iCs/>
                <w:sz w:val="24"/>
                <w:szCs w:val="24"/>
                <w:lang w:eastAsia="ru-RU"/>
              </w:rPr>
            </w:pPr>
          </w:p>
        </w:tc>
      </w:tr>
      <w:tr w:rsidR="006C2DAF" w:rsidRPr="00E97CAA" w:rsidTr="006C2DAF">
        <w:trPr>
          <w:tblCellSpacing w:w="20" w:type="dxa"/>
          <w:jc w:val="center"/>
        </w:trPr>
        <w:tc>
          <w:tcPr>
            <w:tcW w:w="1179" w:type="dxa"/>
            <w:shd w:val="clear" w:color="auto" w:fill="auto"/>
          </w:tcPr>
          <w:p w:rsidR="006C2DAF" w:rsidRPr="00E97CAA" w:rsidRDefault="006C2DAF" w:rsidP="006C2DAF">
            <w:pPr>
              <w:spacing w:after="0" w:line="230" w:lineRule="auto"/>
              <w:ind w:left="292"/>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2017</w:t>
            </w:r>
          </w:p>
        </w:tc>
        <w:tc>
          <w:tcPr>
            <w:tcW w:w="2142" w:type="dxa"/>
            <w:shd w:val="clear" w:color="auto" w:fill="auto"/>
          </w:tcPr>
          <w:p w:rsidR="006C2DAF" w:rsidRPr="00E97CAA" w:rsidRDefault="006C2DAF" w:rsidP="006C2DAF">
            <w:pPr>
              <w:spacing w:after="0" w:line="230" w:lineRule="auto"/>
              <w:ind w:left="70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10390</w:t>
            </w:r>
          </w:p>
        </w:tc>
        <w:tc>
          <w:tcPr>
            <w:tcW w:w="1539" w:type="dxa"/>
            <w:shd w:val="clear" w:color="auto" w:fill="auto"/>
          </w:tcPr>
          <w:p w:rsidR="006C2DAF" w:rsidRPr="00E97CAA" w:rsidRDefault="006C2DAF" w:rsidP="006C2DAF">
            <w:pPr>
              <w:spacing w:after="0" w:line="230" w:lineRule="auto"/>
              <w:ind w:left="70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10390</w:t>
            </w:r>
          </w:p>
        </w:tc>
        <w:tc>
          <w:tcPr>
            <w:tcW w:w="2406" w:type="dxa"/>
            <w:shd w:val="clear" w:color="auto" w:fill="auto"/>
          </w:tcPr>
          <w:p w:rsidR="006C2DAF" w:rsidRPr="00E97CAA" w:rsidRDefault="006C2DAF" w:rsidP="006C2DAF">
            <w:pPr>
              <w:spacing w:after="0" w:line="230" w:lineRule="auto"/>
              <w:ind w:left="70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48,5</w:t>
            </w:r>
          </w:p>
        </w:tc>
        <w:tc>
          <w:tcPr>
            <w:tcW w:w="2037" w:type="dxa"/>
            <w:shd w:val="clear" w:color="auto" w:fill="auto"/>
          </w:tcPr>
          <w:p w:rsidR="006C2DAF" w:rsidRPr="00E97CAA" w:rsidRDefault="006C2DAF" w:rsidP="006C2DAF">
            <w:pPr>
              <w:spacing w:after="0" w:line="230" w:lineRule="auto"/>
              <w:ind w:left="70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2513" w:type="dxa"/>
            <w:shd w:val="clear" w:color="auto" w:fill="auto"/>
          </w:tcPr>
          <w:p w:rsidR="006C2DAF" w:rsidRPr="00E97CAA" w:rsidRDefault="006C2DAF" w:rsidP="006C2DAF">
            <w:pPr>
              <w:spacing w:after="0" w:line="230" w:lineRule="auto"/>
              <w:ind w:left="70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2921" w:type="dxa"/>
            <w:shd w:val="clear" w:color="auto" w:fill="auto"/>
          </w:tcPr>
          <w:p w:rsidR="006C2DAF" w:rsidRPr="00E97CAA" w:rsidRDefault="006C2DAF" w:rsidP="006C2DAF">
            <w:pPr>
              <w:spacing w:after="0" w:line="230" w:lineRule="auto"/>
              <w:ind w:left="70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bl>
    <w:p w:rsidR="006C2DAF" w:rsidRDefault="006C2DAF" w:rsidP="006C2DAF">
      <w:pPr>
        <w:spacing w:after="0" w:line="245" w:lineRule="auto"/>
        <w:ind w:firstLine="709"/>
        <w:jc w:val="both"/>
        <w:rPr>
          <w:rFonts w:ascii="Times New Roman" w:eastAsia="Times New Roman" w:hAnsi="Times New Roman"/>
          <w:b/>
          <w:bCs/>
          <w:iCs/>
          <w:sz w:val="24"/>
          <w:szCs w:val="24"/>
          <w:lang w:eastAsia="ru-RU"/>
        </w:rPr>
      </w:pPr>
    </w:p>
    <w:p w:rsidR="006C2DAF" w:rsidRPr="00E97CAA" w:rsidRDefault="006C2DAF" w:rsidP="006C2DAF">
      <w:pPr>
        <w:spacing w:after="0" w:line="245" w:lineRule="auto"/>
        <w:ind w:firstLine="709"/>
        <w:jc w:val="both"/>
        <w:rPr>
          <w:rFonts w:ascii="Times New Roman" w:eastAsia="Times New Roman" w:hAnsi="Times New Roman"/>
          <w:b/>
          <w:iCs/>
          <w:sz w:val="24"/>
          <w:szCs w:val="24"/>
          <w:lang w:eastAsia="ru-RU"/>
        </w:rPr>
      </w:pPr>
      <w:r w:rsidRPr="00E97CAA">
        <w:rPr>
          <w:rFonts w:ascii="Times New Roman" w:eastAsia="Times New Roman" w:hAnsi="Times New Roman"/>
          <w:b/>
          <w:bCs/>
          <w:iCs/>
          <w:sz w:val="24"/>
          <w:szCs w:val="24"/>
          <w:lang w:eastAsia="ru-RU"/>
        </w:rPr>
        <w:t>4.7. Обеспечение учета и сохранности фондов:</w:t>
      </w:r>
    </w:p>
    <w:p w:rsidR="006C2DAF" w:rsidRPr="00E97CAA" w:rsidRDefault="006C2DAF" w:rsidP="006C2DAF">
      <w:pPr>
        <w:numPr>
          <w:ilvl w:val="0"/>
          <w:numId w:val="8"/>
        </w:numPr>
        <w:spacing w:after="0" w:line="245"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Действующая инструкция по учету фондов </w:t>
      </w:r>
      <w:r w:rsidRPr="00E97CAA">
        <w:rPr>
          <w:rFonts w:ascii="Times New Roman" w:eastAsia="Times New Roman" w:hAnsi="Times New Roman"/>
          <w:bCs/>
          <w:iCs/>
          <w:sz w:val="24"/>
          <w:szCs w:val="24"/>
          <w:lang w:eastAsia="ru-RU"/>
        </w:rPr>
        <w:t>«Порядок учета документов, входящих в состав библиотечного фонда», в том числе в детских библиотеках</w:t>
      </w:r>
      <w:r>
        <w:rPr>
          <w:rFonts w:ascii="Times New Roman" w:eastAsia="Times New Roman" w:hAnsi="Times New Roman"/>
          <w:bCs/>
          <w:iCs/>
          <w:sz w:val="24"/>
          <w:szCs w:val="24"/>
          <w:lang w:eastAsia="ru-RU"/>
        </w:rPr>
        <w:t xml:space="preserve"> соблюдается</w:t>
      </w:r>
      <w:r w:rsidRPr="00E97CAA">
        <w:rPr>
          <w:rFonts w:ascii="Times New Roman" w:eastAsia="Times New Roman" w:hAnsi="Times New Roman"/>
          <w:bCs/>
          <w:iCs/>
          <w:sz w:val="24"/>
          <w:szCs w:val="24"/>
          <w:lang w:eastAsia="ru-RU"/>
        </w:rPr>
        <w:t>;</w:t>
      </w:r>
    </w:p>
    <w:p w:rsidR="006C2DAF" w:rsidRPr="00E97CAA" w:rsidRDefault="006C2DAF" w:rsidP="006C2DAF">
      <w:pPr>
        <w:numPr>
          <w:ilvl w:val="0"/>
          <w:numId w:val="8"/>
        </w:numPr>
        <w:spacing w:after="0" w:line="245" w:lineRule="auto"/>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проверка и передача фондов библиотек в условиях реструктуризации библиотечной сети</w:t>
      </w:r>
      <w:r>
        <w:rPr>
          <w:rFonts w:ascii="Times New Roman" w:eastAsia="Times New Roman" w:hAnsi="Times New Roman"/>
          <w:bCs/>
          <w:iCs/>
          <w:sz w:val="24"/>
          <w:szCs w:val="24"/>
          <w:lang w:eastAsia="ru-RU"/>
        </w:rPr>
        <w:t xml:space="preserve"> осуществляется как прежде централизованно</w:t>
      </w:r>
      <w:r w:rsidRPr="00E97CAA">
        <w:rPr>
          <w:rFonts w:ascii="Times New Roman" w:eastAsia="Times New Roman" w:hAnsi="Times New Roman"/>
          <w:bCs/>
          <w:iCs/>
          <w:sz w:val="24"/>
          <w:szCs w:val="24"/>
          <w:lang w:eastAsia="ru-RU"/>
        </w:rPr>
        <w:t>;</w:t>
      </w:r>
    </w:p>
    <w:p w:rsidR="006C2DAF" w:rsidRPr="00E97CAA" w:rsidRDefault="006C2DAF" w:rsidP="006C2DAF">
      <w:pPr>
        <w:numPr>
          <w:ilvl w:val="0"/>
          <w:numId w:val="8"/>
        </w:numPr>
        <w:spacing w:after="0" w:line="245" w:lineRule="auto"/>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количество переплетенных, отреставрированных изданий</w:t>
      </w:r>
      <w:r>
        <w:rPr>
          <w:rFonts w:ascii="Times New Roman" w:eastAsia="Times New Roman" w:hAnsi="Times New Roman"/>
          <w:bCs/>
          <w:iCs/>
          <w:sz w:val="24"/>
          <w:szCs w:val="24"/>
          <w:lang w:eastAsia="ru-RU"/>
        </w:rPr>
        <w:t>-630</w:t>
      </w:r>
      <w:r w:rsidRPr="00E97CAA">
        <w:rPr>
          <w:rFonts w:ascii="Times New Roman" w:eastAsia="Times New Roman" w:hAnsi="Times New Roman"/>
          <w:bCs/>
          <w:iCs/>
          <w:sz w:val="24"/>
          <w:szCs w:val="24"/>
          <w:lang w:eastAsia="ru-RU"/>
        </w:rPr>
        <w:t>, в том числе в детских библиотеках</w:t>
      </w:r>
      <w:r>
        <w:rPr>
          <w:rFonts w:ascii="Times New Roman" w:eastAsia="Times New Roman" w:hAnsi="Times New Roman"/>
          <w:bCs/>
          <w:iCs/>
          <w:sz w:val="24"/>
          <w:szCs w:val="24"/>
          <w:lang w:eastAsia="ru-RU"/>
        </w:rPr>
        <w:t>-200</w:t>
      </w:r>
      <w:r w:rsidRPr="00E97CAA">
        <w:rPr>
          <w:rFonts w:ascii="Times New Roman" w:eastAsia="Times New Roman" w:hAnsi="Times New Roman"/>
          <w:bCs/>
          <w:iCs/>
          <w:sz w:val="24"/>
          <w:szCs w:val="24"/>
          <w:lang w:eastAsia="ru-RU"/>
        </w:rPr>
        <w:t>;</w:t>
      </w:r>
    </w:p>
    <w:p w:rsidR="006C2DAF" w:rsidRPr="00E97CAA" w:rsidRDefault="006C2DAF" w:rsidP="006C2DAF">
      <w:pPr>
        <w:numPr>
          <w:ilvl w:val="0"/>
          <w:numId w:val="8"/>
        </w:numPr>
        <w:spacing w:after="0" w:line="245"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Режим хранения фондов не соблюдается, так как библиотеки находятся в неприспособленных помещениях.</w:t>
      </w:r>
    </w:p>
    <w:p w:rsidR="006C2DAF" w:rsidRPr="00E97CAA" w:rsidRDefault="006C2DAF" w:rsidP="006C2DAF">
      <w:pPr>
        <w:numPr>
          <w:ilvl w:val="0"/>
          <w:numId w:val="8"/>
        </w:numPr>
        <w:spacing w:after="0" w:line="245" w:lineRule="auto"/>
        <w:rPr>
          <w:rFonts w:ascii="Times New Roman" w:eastAsia="Times New Roman" w:hAnsi="Times New Roman"/>
          <w:bCs/>
          <w:iCs/>
          <w:spacing w:val="-4"/>
          <w:sz w:val="24"/>
          <w:szCs w:val="24"/>
          <w:lang w:eastAsia="ru-RU"/>
        </w:rPr>
      </w:pPr>
      <w:r>
        <w:rPr>
          <w:rFonts w:ascii="Times New Roman" w:eastAsia="Times New Roman" w:hAnsi="Times New Roman"/>
          <w:b/>
          <w:bCs/>
          <w:iCs/>
          <w:spacing w:val="-4"/>
          <w:sz w:val="24"/>
          <w:szCs w:val="24"/>
          <w:lang w:eastAsia="ru-RU"/>
        </w:rPr>
        <w:t>П</w:t>
      </w:r>
      <w:r w:rsidRPr="00E97CAA">
        <w:rPr>
          <w:rFonts w:ascii="Times New Roman" w:eastAsia="Times New Roman" w:hAnsi="Times New Roman"/>
          <w:b/>
          <w:bCs/>
          <w:iCs/>
          <w:spacing w:val="-4"/>
          <w:sz w:val="24"/>
          <w:szCs w:val="24"/>
          <w:lang w:eastAsia="ru-RU"/>
        </w:rPr>
        <w:t>ожарная сигнализация</w:t>
      </w:r>
      <w:r>
        <w:rPr>
          <w:rFonts w:ascii="Times New Roman" w:eastAsia="Times New Roman" w:hAnsi="Times New Roman"/>
          <w:b/>
          <w:bCs/>
          <w:iCs/>
          <w:spacing w:val="-4"/>
          <w:sz w:val="24"/>
          <w:szCs w:val="24"/>
          <w:lang w:eastAsia="ru-RU"/>
        </w:rPr>
        <w:t xml:space="preserve"> установлена не повсеместно. Л</w:t>
      </w:r>
      <w:r w:rsidRPr="00E97CAA">
        <w:rPr>
          <w:rFonts w:ascii="Times New Roman" w:eastAsia="Times New Roman" w:hAnsi="Times New Roman"/>
          <w:b/>
          <w:bCs/>
          <w:iCs/>
          <w:sz w:val="24"/>
          <w:szCs w:val="24"/>
          <w:lang w:eastAsia="ru-RU"/>
        </w:rPr>
        <w:t xml:space="preserve">ампы </w:t>
      </w:r>
      <w:r>
        <w:rPr>
          <w:rFonts w:ascii="Times New Roman" w:eastAsia="Times New Roman" w:hAnsi="Times New Roman"/>
          <w:b/>
          <w:bCs/>
          <w:iCs/>
          <w:spacing w:val="-4"/>
          <w:sz w:val="24"/>
          <w:szCs w:val="24"/>
          <w:lang w:eastAsia="ru-RU"/>
        </w:rPr>
        <w:t>аварийного освещения, решетки на окнах первых этажей отсутствуют. Д</w:t>
      </w:r>
      <w:r w:rsidRPr="00E97CAA">
        <w:rPr>
          <w:rFonts w:ascii="Times New Roman" w:eastAsia="Times New Roman" w:hAnsi="Times New Roman"/>
          <w:b/>
          <w:bCs/>
          <w:iCs/>
          <w:spacing w:val="-4"/>
          <w:sz w:val="24"/>
          <w:szCs w:val="24"/>
          <w:lang w:eastAsia="ru-RU"/>
        </w:rPr>
        <w:t>оговора на противо</w:t>
      </w:r>
      <w:r>
        <w:rPr>
          <w:rFonts w:ascii="Times New Roman" w:eastAsia="Times New Roman" w:hAnsi="Times New Roman"/>
          <w:b/>
          <w:bCs/>
          <w:iCs/>
          <w:spacing w:val="-4"/>
          <w:sz w:val="24"/>
          <w:szCs w:val="24"/>
          <w:lang w:eastAsia="ru-RU"/>
        </w:rPr>
        <w:t>пожарное обслуживание библиотек заключены. Огнетушители имеются во всех библиотеках.</w:t>
      </w:r>
    </w:p>
    <w:p w:rsidR="006C2DAF" w:rsidRPr="00E97CAA" w:rsidRDefault="006C2DAF" w:rsidP="006C2DAF">
      <w:pPr>
        <w:numPr>
          <w:ilvl w:val="0"/>
          <w:numId w:val="8"/>
        </w:numPr>
        <w:spacing w:after="0" w:line="245" w:lineRule="auto"/>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аварийные ситуации в библиотек</w:t>
      </w:r>
      <w:r>
        <w:rPr>
          <w:rFonts w:ascii="Times New Roman" w:eastAsia="Times New Roman" w:hAnsi="Times New Roman"/>
          <w:bCs/>
          <w:iCs/>
          <w:sz w:val="24"/>
          <w:szCs w:val="24"/>
          <w:lang w:eastAsia="ru-RU"/>
        </w:rPr>
        <w:t>ах -0</w:t>
      </w:r>
      <w:r w:rsidRPr="00E97CAA">
        <w:rPr>
          <w:rFonts w:ascii="Times New Roman" w:eastAsia="Times New Roman" w:hAnsi="Times New Roman"/>
          <w:bCs/>
          <w:iCs/>
          <w:sz w:val="24"/>
          <w:szCs w:val="24"/>
          <w:lang w:eastAsia="ru-RU"/>
        </w:rPr>
        <w:t>;</w:t>
      </w:r>
    </w:p>
    <w:p w:rsidR="006C2DAF" w:rsidRDefault="006C2DAF" w:rsidP="006C2DAF">
      <w:pPr>
        <w:numPr>
          <w:ilvl w:val="0"/>
          <w:numId w:val="8"/>
        </w:numPr>
        <w:spacing w:after="0" w:line="245" w:lineRule="auto"/>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работа с читательской задолженностью, том числе в детских библиотеках</w:t>
      </w:r>
      <w:r>
        <w:rPr>
          <w:rFonts w:ascii="Times New Roman" w:eastAsia="Times New Roman" w:hAnsi="Times New Roman"/>
          <w:bCs/>
          <w:iCs/>
          <w:sz w:val="24"/>
          <w:szCs w:val="24"/>
          <w:lang w:eastAsia="ru-RU"/>
        </w:rPr>
        <w:t xml:space="preserve"> велась (звонки-напоминания, дни и недели прощеного читателя)</w:t>
      </w:r>
      <w:r w:rsidRPr="00E97CAA">
        <w:rPr>
          <w:rFonts w:ascii="Times New Roman" w:eastAsia="Times New Roman" w:hAnsi="Times New Roman"/>
          <w:bCs/>
          <w:iCs/>
          <w:sz w:val="24"/>
          <w:szCs w:val="24"/>
          <w:lang w:eastAsia="ru-RU"/>
        </w:rPr>
        <w:t>.</w:t>
      </w:r>
    </w:p>
    <w:p w:rsidR="006C2DAF" w:rsidRDefault="006C2DAF" w:rsidP="006C2DAF">
      <w:pPr>
        <w:spacing w:after="0" w:line="245" w:lineRule="auto"/>
        <w:ind w:left="142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w:t>
      </w:r>
    </w:p>
    <w:p w:rsidR="006C2DAF" w:rsidRDefault="006C2DAF" w:rsidP="006C2DAF">
      <w:pPr>
        <w:spacing w:after="0" w:line="245" w:lineRule="auto"/>
        <w:ind w:left="1429"/>
        <w:rPr>
          <w:rFonts w:ascii="Times New Roman" w:eastAsia="Times New Roman" w:hAnsi="Times New Roman"/>
          <w:bCs/>
          <w:iCs/>
          <w:sz w:val="24"/>
          <w:szCs w:val="24"/>
          <w:lang w:eastAsia="ru-RU"/>
        </w:rPr>
      </w:pPr>
    </w:p>
    <w:tbl>
      <w:tblPr>
        <w:tblW w:w="15537"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787"/>
        <w:gridCol w:w="1715"/>
        <w:gridCol w:w="1625"/>
        <w:gridCol w:w="1107"/>
        <w:gridCol w:w="1469"/>
        <w:gridCol w:w="1109"/>
        <w:gridCol w:w="1487"/>
        <w:gridCol w:w="1075"/>
        <w:gridCol w:w="1632"/>
        <w:gridCol w:w="1531"/>
      </w:tblGrid>
      <w:tr w:rsidR="006C2DAF" w:rsidRPr="00E97CAA" w:rsidTr="006C2DAF">
        <w:trPr>
          <w:tblCellSpacing w:w="20" w:type="dxa"/>
          <w:jc w:val="center"/>
        </w:trPr>
        <w:tc>
          <w:tcPr>
            <w:tcW w:w="4442" w:type="dxa"/>
            <w:gridSpan w:val="2"/>
            <w:shd w:val="clear" w:color="auto" w:fill="FFFFFF"/>
          </w:tcPr>
          <w:p w:rsidR="006C2DAF" w:rsidRPr="00E97CAA" w:rsidRDefault="006C2DAF" w:rsidP="006C2DAF">
            <w:pPr>
              <w:spacing w:after="0" w:line="245"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lastRenderedPageBreak/>
              <w:t xml:space="preserve">     </w:t>
            </w:r>
            <w:r w:rsidRPr="00E97CAA">
              <w:rPr>
                <w:rFonts w:ascii="Times New Roman" w:eastAsia="Times New Roman" w:hAnsi="Times New Roman"/>
                <w:bCs/>
                <w:iCs/>
                <w:sz w:val="24"/>
                <w:szCs w:val="24"/>
                <w:lang w:eastAsia="ru-RU"/>
              </w:rPr>
              <w:t>Муниципальное образование</w:t>
            </w:r>
          </w:p>
        </w:tc>
        <w:tc>
          <w:tcPr>
            <w:tcW w:w="2692" w:type="dxa"/>
            <w:gridSpan w:val="2"/>
            <w:shd w:val="clear" w:color="auto" w:fill="FFFFFF"/>
          </w:tcPr>
          <w:p w:rsidR="006C2DAF" w:rsidRPr="00E97CAA" w:rsidRDefault="006C2DAF" w:rsidP="006C2DAF">
            <w:pPr>
              <w:spacing w:after="0" w:line="245" w:lineRule="auto"/>
              <w:ind w:left="61"/>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Кража</w:t>
            </w:r>
          </w:p>
        </w:tc>
        <w:tc>
          <w:tcPr>
            <w:tcW w:w="2538" w:type="dxa"/>
            <w:gridSpan w:val="2"/>
            <w:shd w:val="clear" w:color="auto" w:fill="FFFFFF"/>
          </w:tcPr>
          <w:p w:rsidR="006C2DAF" w:rsidRPr="00E97CAA" w:rsidRDefault="006C2DAF" w:rsidP="006C2DAF">
            <w:pPr>
              <w:spacing w:after="0" w:line="245" w:lineRule="auto"/>
              <w:ind w:left="-13"/>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Затопление</w:t>
            </w:r>
          </w:p>
        </w:tc>
        <w:tc>
          <w:tcPr>
            <w:tcW w:w="2522" w:type="dxa"/>
            <w:gridSpan w:val="2"/>
            <w:shd w:val="clear" w:color="auto" w:fill="FFFFFF"/>
          </w:tcPr>
          <w:p w:rsidR="006C2DAF" w:rsidRPr="00E97CAA" w:rsidRDefault="006C2DAF" w:rsidP="006C2DAF">
            <w:pPr>
              <w:spacing w:after="0" w:line="245" w:lineRule="auto"/>
              <w:ind w:left="55"/>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Пожар</w:t>
            </w:r>
          </w:p>
        </w:tc>
        <w:tc>
          <w:tcPr>
            <w:tcW w:w="3103" w:type="dxa"/>
            <w:gridSpan w:val="2"/>
            <w:shd w:val="clear" w:color="auto" w:fill="FFFFFF"/>
          </w:tcPr>
          <w:p w:rsidR="006C2DAF" w:rsidRPr="00E97CAA" w:rsidRDefault="006C2DAF" w:rsidP="006C2DAF">
            <w:pPr>
              <w:spacing w:after="0" w:line="245"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Проверка библиотечного фонда</w:t>
            </w:r>
          </w:p>
        </w:tc>
      </w:tr>
      <w:tr w:rsidR="006C2DAF" w:rsidRPr="00E97CAA" w:rsidTr="006C2DAF">
        <w:trPr>
          <w:tblCellSpacing w:w="20" w:type="dxa"/>
          <w:jc w:val="center"/>
        </w:trPr>
        <w:tc>
          <w:tcPr>
            <w:tcW w:w="2727" w:type="dxa"/>
            <w:shd w:val="clear" w:color="auto" w:fill="FFFFFF"/>
          </w:tcPr>
          <w:p w:rsidR="006C2DAF" w:rsidRPr="00E97CAA" w:rsidRDefault="006C2DAF" w:rsidP="006C2DAF">
            <w:pPr>
              <w:spacing w:after="0" w:line="245" w:lineRule="auto"/>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общее кол-во библиотек в городе/районе</w:t>
            </w:r>
          </w:p>
        </w:tc>
        <w:tc>
          <w:tcPr>
            <w:tcW w:w="1675" w:type="dxa"/>
            <w:shd w:val="clear" w:color="auto" w:fill="FFFFFF"/>
          </w:tcPr>
          <w:p w:rsidR="006C2DAF" w:rsidRPr="00E97CAA" w:rsidRDefault="006C2DAF" w:rsidP="006C2DAF">
            <w:pPr>
              <w:spacing w:after="0" w:line="245" w:lineRule="auto"/>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объем фонда (экз.)</w:t>
            </w:r>
          </w:p>
        </w:tc>
        <w:tc>
          <w:tcPr>
            <w:tcW w:w="1585" w:type="dxa"/>
            <w:shd w:val="clear" w:color="auto" w:fill="FFFFFF"/>
          </w:tcPr>
          <w:p w:rsidR="006C2DAF" w:rsidRPr="00E97CAA" w:rsidRDefault="006C2DAF" w:rsidP="006C2DAF">
            <w:pPr>
              <w:spacing w:after="0" w:line="245" w:lineRule="auto"/>
              <w:ind w:left="61"/>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 xml:space="preserve">кол-во библиотек </w:t>
            </w:r>
          </w:p>
        </w:tc>
        <w:tc>
          <w:tcPr>
            <w:tcW w:w="1067" w:type="dxa"/>
            <w:shd w:val="clear" w:color="auto" w:fill="FFFFFF"/>
          </w:tcPr>
          <w:p w:rsidR="006C2DAF" w:rsidRPr="00E97CAA" w:rsidRDefault="006C2DAF" w:rsidP="006C2DAF">
            <w:pPr>
              <w:spacing w:after="0" w:line="245" w:lineRule="auto"/>
              <w:ind w:left="13"/>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экз.</w:t>
            </w:r>
          </w:p>
        </w:tc>
        <w:tc>
          <w:tcPr>
            <w:tcW w:w="1429" w:type="dxa"/>
            <w:shd w:val="clear" w:color="auto" w:fill="FFFFFF"/>
          </w:tcPr>
          <w:p w:rsidR="006C2DAF" w:rsidRPr="00E97CAA" w:rsidRDefault="006C2DAF" w:rsidP="006C2DAF">
            <w:pPr>
              <w:spacing w:after="0" w:line="245" w:lineRule="auto"/>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 xml:space="preserve">кол-во библиотек </w:t>
            </w:r>
          </w:p>
        </w:tc>
        <w:tc>
          <w:tcPr>
            <w:tcW w:w="1069" w:type="dxa"/>
            <w:shd w:val="clear" w:color="auto" w:fill="FFFFFF"/>
          </w:tcPr>
          <w:p w:rsidR="006C2DAF" w:rsidRPr="00E97CAA" w:rsidRDefault="006C2DAF" w:rsidP="006C2DAF">
            <w:pPr>
              <w:spacing w:after="0" w:line="245" w:lineRule="auto"/>
              <w:ind w:left="109"/>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экз.</w:t>
            </w:r>
          </w:p>
        </w:tc>
        <w:tc>
          <w:tcPr>
            <w:tcW w:w="1447" w:type="dxa"/>
            <w:shd w:val="clear" w:color="auto" w:fill="FFFFFF"/>
          </w:tcPr>
          <w:p w:rsidR="006C2DAF" w:rsidRPr="00E97CAA" w:rsidRDefault="006C2DAF" w:rsidP="006C2DAF">
            <w:pPr>
              <w:spacing w:after="0" w:line="245" w:lineRule="auto"/>
              <w:ind w:left="74"/>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 xml:space="preserve">кол-во библиотек </w:t>
            </w:r>
          </w:p>
        </w:tc>
        <w:tc>
          <w:tcPr>
            <w:tcW w:w="1035" w:type="dxa"/>
            <w:shd w:val="clear" w:color="auto" w:fill="FFFFFF"/>
          </w:tcPr>
          <w:p w:rsidR="006C2DAF" w:rsidRPr="00E97CAA" w:rsidRDefault="006C2DAF" w:rsidP="006C2DAF">
            <w:pPr>
              <w:spacing w:after="0" w:line="245" w:lineRule="auto"/>
              <w:ind w:left="90"/>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экз.</w:t>
            </w:r>
          </w:p>
        </w:tc>
        <w:tc>
          <w:tcPr>
            <w:tcW w:w="1592" w:type="dxa"/>
            <w:shd w:val="clear" w:color="auto" w:fill="FFFFFF"/>
          </w:tcPr>
          <w:p w:rsidR="006C2DAF" w:rsidRPr="00E97CAA" w:rsidRDefault="006C2DAF" w:rsidP="006C2DAF">
            <w:pPr>
              <w:spacing w:after="0" w:line="245" w:lineRule="auto"/>
              <w:ind w:left="139"/>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кол-во библиотек</w:t>
            </w:r>
          </w:p>
        </w:tc>
        <w:tc>
          <w:tcPr>
            <w:tcW w:w="1471" w:type="dxa"/>
            <w:shd w:val="clear" w:color="auto" w:fill="FFFFFF"/>
          </w:tcPr>
          <w:p w:rsidR="006C2DAF" w:rsidRPr="00E97CAA" w:rsidRDefault="006C2DAF" w:rsidP="006C2DAF">
            <w:pPr>
              <w:spacing w:after="0" w:line="245" w:lineRule="auto"/>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недостача экз.</w:t>
            </w:r>
          </w:p>
        </w:tc>
      </w:tr>
      <w:tr w:rsidR="006C2DAF" w:rsidRPr="00E97CAA" w:rsidTr="006C2DAF">
        <w:trPr>
          <w:tblCellSpacing w:w="20" w:type="dxa"/>
          <w:jc w:val="center"/>
        </w:trPr>
        <w:tc>
          <w:tcPr>
            <w:tcW w:w="2727" w:type="dxa"/>
            <w:shd w:val="clear" w:color="auto" w:fill="FFFFFF"/>
          </w:tcPr>
          <w:p w:rsidR="006C2DAF" w:rsidRPr="00776408" w:rsidRDefault="006C2DAF" w:rsidP="006C2DAF">
            <w:pPr>
              <w:spacing w:after="0" w:line="245" w:lineRule="auto"/>
              <w:ind w:left="709"/>
              <w:rPr>
                <w:rFonts w:ascii="Times New Roman" w:eastAsia="Times New Roman" w:hAnsi="Times New Roman"/>
                <w:bCs/>
                <w:iCs/>
                <w:sz w:val="24"/>
                <w:szCs w:val="24"/>
                <w:lang w:eastAsia="ru-RU"/>
              </w:rPr>
            </w:pPr>
            <w:r w:rsidRPr="00776408">
              <w:rPr>
                <w:rFonts w:ascii="Times New Roman" w:eastAsia="Times New Roman" w:hAnsi="Times New Roman"/>
                <w:bCs/>
                <w:iCs/>
                <w:sz w:val="24"/>
                <w:szCs w:val="24"/>
                <w:lang w:eastAsia="ru-RU"/>
              </w:rPr>
              <w:t>22</w:t>
            </w:r>
          </w:p>
        </w:tc>
        <w:tc>
          <w:tcPr>
            <w:tcW w:w="1675" w:type="dxa"/>
            <w:shd w:val="clear" w:color="auto" w:fill="FFFFFF"/>
          </w:tcPr>
          <w:p w:rsidR="006C2DAF" w:rsidRPr="00776408" w:rsidRDefault="006C2DAF" w:rsidP="006C2DAF">
            <w:pPr>
              <w:spacing w:after="0" w:line="245" w:lineRule="auto"/>
              <w:ind w:left="709"/>
              <w:rPr>
                <w:rFonts w:ascii="Times New Roman" w:eastAsia="Times New Roman" w:hAnsi="Times New Roman"/>
                <w:bCs/>
                <w:iCs/>
                <w:sz w:val="24"/>
                <w:szCs w:val="24"/>
                <w:lang w:eastAsia="ru-RU"/>
              </w:rPr>
            </w:pPr>
            <w:r w:rsidRPr="00776408">
              <w:rPr>
                <w:rFonts w:ascii="Times New Roman" w:eastAsia="Times New Roman" w:hAnsi="Times New Roman"/>
                <w:bCs/>
                <w:iCs/>
                <w:sz w:val="24"/>
                <w:szCs w:val="24"/>
                <w:lang w:eastAsia="ru-RU"/>
              </w:rPr>
              <w:t>224806</w:t>
            </w:r>
          </w:p>
        </w:tc>
        <w:tc>
          <w:tcPr>
            <w:tcW w:w="1585" w:type="dxa"/>
            <w:shd w:val="clear" w:color="auto" w:fill="FFFFFF"/>
          </w:tcPr>
          <w:p w:rsidR="006C2DAF" w:rsidRPr="00776408" w:rsidRDefault="006C2DAF" w:rsidP="006C2DAF">
            <w:pPr>
              <w:spacing w:after="0" w:line="245" w:lineRule="auto"/>
              <w:ind w:left="709"/>
              <w:rPr>
                <w:rFonts w:ascii="Times New Roman" w:eastAsia="Times New Roman" w:hAnsi="Times New Roman"/>
                <w:bCs/>
                <w:iCs/>
                <w:sz w:val="24"/>
                <w:szCs w:val="24"/>
                <w:lang w:eastAsia="ru-RU"/>
              </w:rPr>
            </w:pPr>
            <w:r w:rsidRPr="00776408">
              <w:rPr>
                <w:rFonts w:ascii="Times New Roman" w:eastAsia="Times New Roman" w:hAnsi="Times New Roman"/>
                <w:bCs/>
                <w:iCs/>
                <w:sz w:val="24"/>
                <w:szCs w:val="24"/>
                <w:lang w:eastAsia="ru-RU"/>
              </w:rPr>
              <w:t>-</w:t>
            </w:r>
          </w:p>
        </w:tc>
        <w:tc>
          <w:tcPr>
            <w:tcW w:w="1067" w:type="dxa"/>
            <w:shd w:val="clear" w:color="auto" w:fill="FFFFFF"/>
          </w:tcPr>
          <w:p w:rsidR="006C2DAF" w:rsidRPr="00776408" w:rsidRDefault="006C2DAF" w:rsidP="006C2DAF">
            <w:pPr>
              <w:spacing w:after="0" w:line="245" w:lineRule="auto"/>
              <w:ind w:left="709"/>
              <w:rPr>
                <w:rFonts w:ascii="Times New Roman" w:eastAsia="Times New Roman" w:hAnsi="Times New Roman"/>
                <w:bCs/>
                <w:iCs/>
                <w:sz w:val="24"/>
                <w:szCs w:val="24"/>
                <w:lang w:eastAsia="ru-RU"/>
              </w:rPr>
            </w:pPr>
            <w:r w:rsidRPr="00776408">
              <w:rPr>
                <w:rFonts w:ascii="Times New Roman" w:eastAsia="Times New Roman" w:hAnsi="Times New Roman"/>
                <w:bCs/>
                <w:iCs/>
                <w:sz w:val="24"/>
                <w:szCs w:val="24"/>
                <w:lang w:eastAsia="ru-RU"/>
              </w:rPr>
              <w:t>-</w:t>
            </w:r>
          </w:p>
        </w:tc>
        <w:tc>
          <w:tcPr>
            <w:tcW w:w="1429" w:type="dxa"/>
            <w:shd w:val="clear" w:color="auto" w:fill="FFFFFF"/>
          </w:tcPr>
          <w:p w:rsidR="006C2DAF" w:rsidRPr="00776408" w:rsidRDefault="006C2DAF" w:rsidP="006C2DAF">
            <w:pPr>
              <w:spacing w:after="0" w:line="245" w:lineRule="auto"/>
              <w:ind w:left="709"/>
              <w:rPr>
                <w:rFonts w:ascii="Times New Roman" w:eastAsia="Times New Roman" w:hAnsi="Times New Roman"/>
                <w:bCs/>
                <w:iCs/>
                <w:sz w:val="24"/>
                <w:szCs w:val="24"/>
                <w:lang w:eastAsia="ru-RU"/>
              </w:rPr>
            </w:pPr>
            <w:r w:rsidRPr="00776408">
              <w:rPr>
                <w:rFonts w:ascii="Times New Roman" w:eastAsia="Times New Roman" w:hAnsi="Times New Roman"/>
                <w:bCs/>
                <w:iCs/>
                <w:sz w:val="24"/>
                <w:szCs w:val="24"/>
                <w:lang w:eastAsia="ru-RU"/>
              </w:rPr>
              <w:t>-</w:t>
            </w:r>
          </w:p>
        </w:tc>
        <w:tc>
          <w:tcPr>
            <w:tcW w:w="1069" w:type="dxa"/>
            <w:shd w:val="clear" w:color="auto" w:fill="FFFFFF"/>
          </w:tcPr>
          <w:p w:rsidR="006C2DAF" w:rsidRPr="00776408" w:rsidRDefault="006C2DAF" w:rsidP="006C2DAF">
            <w:pPr>
              <w:spacing w:after="0" w:line="245" w:lineRule="auto"/>
              <w:ind w:left="709"/>
              <w:rPr>
                <w:rFonts w:ascii="Times New Roman" w:eastAsia="Times New Roman" w:hAnsi="Times New Roman"/>
                <w:bCs/>
                <w:iCs/>
                <w:sz w:val="24"/>
                <w:szCs w:val="24"/>
                <w:lang w:eastAsia="ru-RU"/>
              </w:rPr>
            </w:pPr>
            <w:r w:rsidRPr="00776408">
              <w:rPr>
                <w:rFonts w:ascii="Times New Roman" w:eastAsia="Times New Roman" w:hAnsi="Times New Roman"/>
                <w:bCs/>
                <w:iCs/>
                <w:sz w:val="24"/>
                <w:szCs w:val="24"/>
                <w:lang w:eastAsia="ru-RU"/>
              </w:rPr>
              <w:t>-</w:t>
            </w:r>
          </w:p>
        </w:tc>
        <w:tc>
          <w:tcPr>
            <w:tcW w:w="1447" w:type="dxa"/>
            <w:shd w:val="clear" w:color="auto" w:fill="FFFFFF"/>
          </w:tcPr>
          <w:p w:rsidR="006C2DAF" w:rsidRPr="00776408" w:rsidRDefault="006C2DAF" w:rsidP="006C2DAF">
            <w:pPr>
              <w:spacing w:after="0" w:line="245" w:lineRule="auto"/>
              <w:ind w:left="709"/>
              <w:rPr>
                <w:rFonts w:ascii="Times New Roman" w:eastAsia="Times New Roman" w:hAnsi="Times New Roman"/>
                <w:bCs/>
                <w:iCs/>
                <w:sz w:val="24"/>
                <w:szCs w:val="24"/>
                <w:lang w:eastAsia="ru-RU"/>
              </w:rPr>
            </w:pPr>
            <w:r w:rsidRPr="00776408">
              <w:rPr>
                <w:rFonts w:ascii="Times New Roman" w:eastAsia="Times New Roman" w:hAnsi="Times New Roman"/>
                <w:bCs/>
                <w:iCs/>
                <w:sz w:val="24"/>
                <w:szCs w:val="24"/>
                <w:lang w:eastAsia="ru-RU"/>
              </w:rPr>
              <w:t>-</w:t>
            </w:r>
          </w:p>
        </w:tc>
        <w:tc>
          <w:tcPr>
            <w:tcW w:w="1035" w:type="dxa"/>
            <w:shd w:val="clear" w:color="auto" w:fill="FFFFFF"/>
          </w:tcPr>
          <w:p w:rsidR="006C2DAF" w:rsidRPr="00776408" w:rsidRDefault="006C2DAF" w:rsidP="006C2DAF">
            <w:pPr>
              <w:spacing w:after="0" w:line="245" w:lineRule="auto"/>
              <w:ind w:left="709"/>
              <w:rPr>
                <w:rFonts w:ascii="Times New Roman" w:eastAsia="Times New Roman" w:hAnsi="Times New Roman"/>
                <w:bCs/>
                <w:iCs/>
                <w:sz w:val="24"/>
                <w:szCs w:val="24"/>
                <w:lang w:eastAsia="ru-RU"/>
              </w:rPr>
            </w:pPr>
            <w:r w:rsidRPr="00776408">
              <w:rPr>
                <w:rFonts w:ascii="Times New Roman" w:eastAsia="Times New Roman" w:hAnsi="Times New Roman"/>
                <w:bCs/>
                <w:iCs/>
                <w:sz w:val="24"/>
                <w:szCs w:val="24"/>
                <w:lang w:eastAsia="ru-RU"/>
              </w:rPr>
              <w:t>-</w:t>
            </w:r>
          </w:p>
        </w:tc>
        <w:tc>
          <w:tcPr>
            <w:tcW w:w="1592" w:type="dxa"/>
            <w:shd w:val="clear" w:color="auto" w:fill="FFFFFF"/>
          </w:tcPr>
          <w:p w:rsidR="006C2DAF" w:rsidRPr="00776408" w:rsidRDefault="006C2DAF" w:rsidP="006C2DAF">
            <w:pPr>
              <w:spacing w:after="0" w:line="245" w:lineRule="auto"/>
              <w:ind w:left="709"/>
              <w:rPr>
                <w:rFonts w:ascii="Times New Roman" w:eastAsia="Times New Roman" w:hAnsi="Times New Roman"/>
                <w:bCs/>
                <w:iCs/>
                <w:sz w:val="24"/>
                <w:szCs w:val="24"/>
                <w:lang w:eastAsia="ru-RU"/>
              </w:rPr>
            </w:pPr>
            <w:r w:rsidRPr="00776408">
              <w:rPr>
                <w:rFonts w:ascii="Times New Roman" w:eastAsia="Times New Roman" w:hAnsi="Times New Roman"/>
                <w:bCs/>
                <w:iCs/>
                <w:sz w:val="24"/>
                <w:szCs w:val="24"/>
                <w:lang w:eastAsia="ru-RU"/>
              </w:rPr>
              <w:t>-</w:t>
            </w:r>
          </w:p>
        </w:tc>
        <w:tc>
          <w:tcPr>
            <w:tcW w:w="1471" w:type="dxa"/>
            <w:shd w:val="clear" w:color="auto" w:fill="FFFFFF"/>
          </w:tcPr>
          <w:p w:rsidR="006C2DAF" w:rsidRPr="00776408" w:rsidRDefault="006C2DAF" w:rsidP="006C2DAF">
            <w:pPr>
              <w:spacing w:after="0" w:line="245" w:lineRule="auto"/>
              <w:ind w:left="709"/>
              <w:rPr>
                <w:rFonts w:ascii="Times New Roman" w:eastAsia="Times New Roman" w:hAnsi="Times New Roman"/>
                <w:bCs/>
                <w:iCs/>
                <w:sz w:val="24"/>
                <w:szCs w:val="24"/>
                <w:lang w:eastAsia="ru-RU"/>
              </w:rPr>
            </w:pPr>
            <w:r w:rsidRPr="00776408">
              <w:rPr>
                <w:rFonts w:ascii="Times New Roman" w:eastAsia="Times New Roman" w:hAnsi="Times New Roman"/>
                <w:bCs/>
                <w:iCs/>
                <w:sz w:val="24"/>
                <w:szCs w:val="24"/>
                <w:lang w:eastAsia="ru-RU"/>
              </w:rPr>
              <w:t>-</w:t>
            </w:r>
          </w:p>
        </w:tc>
      </w:tr>
    </w:tbl>
    <w:p w:rsidR="006C2DAF" w:rsidRPr="00E97CAA" w:rsidRDefault="006C2DAF" w:rsidP="006C2DAF">
      <w:pPr>
        <w:spacing w:after="0" w:line="245" w:lineRule="auto"/>
        <w:ind w:left="709"/>
        <w:rPr>
          <w:rFonts w:ascii="Times New Roman" w:eastAsia="Times New Roman" w:hAnsi="Times New Roman"/>
          <w:bCs/>
          <w:iCs/>
          <w:sz w:val="24"/>
          <w:szCs w:val="24"/>
          <w:lang w:eastAsia="ru-RU"/>
        </w:rPr>
      </w:pPr>
      <w:r w:rsidRPr="00E97CAA">
        <w:rPr>
          <w:rFonts w:ascii="Times New Roman" w:eastAsia="Times New Roman" w:hAnsi="Times New Roman"/>
          <w:b/>
          <w:bCs/>
          <w:iCs/>
          <w:sz w:val="24"/>
          <w:szCs w:val="24"/>
          <w:lang w:eastAsia="ru-RU"/>
        </w:rPr>
        <w:t>4.8. Краткие выводы по разделу.</w:t>
      </w:r>
      <w:r w:rsidRPr="00E97CAA">
        <w:rPr>
          <w:rFonts w:ascii="Times New Roman" w:eastAsia="Times New Roman" w:hAnsi="Times New Roman"/>
          <w:bCs/>
          <w:iCs/>
          <w:sz w:val="24"/>
          <w:szCs w:val="24"/>
          <w:lang w:eastAsia="ru-RU"/>
        </w:rPr>
        <w:t xml:space="preserve"> Основные проблемы сохранности библиотечных фондов, в том числе в детских библиотеках</w:t>
      </w:r>
      <w:r>
        <w:rPr>
          <w:rFonts w:ascii="Times New Roman" w:eastAsia="Times New Roman" w:hAnsi="Times New Roman"/>
          <w:bCs/>
          <w:iCs/>
          <w:sz w:val="24"/>
          <w:szCs w:val="24"/>
          <w:lang w:eastAsia="ru-RU"/>
        </w:rPr>
        <w:t>: недостаточное финансирование, отсутствие федеральных и областных программ, предусматривающих расходы на сохранность фондов.</w:t>
      </w:r>
    </w:p>
    <w:p w:rsidR="006C2DAF" w:rsidRPr="00E97CAA" w:rsidRDefault="006C2DAF" w:rsidP="006C2DAF">
      <w:pPr>
        <w:spacing w:after="0" w:line="245" w:lineRule="auto"/>
        <w:jc w:val="center"/>
        <w:rPr>
          <w:rFonts w:ascii="Times New Roman" w:eastAsia="Times New Roman" w:hAnsi="Times New Roman"/>
          <w:b/>
          <w:bCs/>
          <w:iCs/>
          <w:sz w:val="24"/>
          <w:szCs w:val="24"/>
          <w:lang w:eastAsia="ru-RU"/>
        </w:rPr>
      </w:pPr>
      <w:r w:rsidRPr="00E97CAA">
        <w:rPr>
          <w:rFonts w:ascii="Times New Roman" w:eastAsia="Times New Roman" w:hAnsi="Times New Roman"/>
          <w:b/>
          <w:bCs/>
          <w:iCs/>
          <w:sz w:val="24"/>
          <w:szCs w:val="24"/>
          <w:lang w:eastAsia="ru-RU"/>
        </w:rPr>
        <w:t>5. ОБЯЗАТЕЛЬНЫЙ ЭКЗЕМПЛЯР МУНИЦИПАЛЬНОГО ОБРАЗОВАНИЯ</w:t>
      </w:r>
    </w:p>
    <w:p w:rsidR="006C2DAF" w:rsidRDefault="006C2DAF" w:rsidP="006C2DAF">
      <w:pPr>
        <w:spacing w:after="0" w:line="245" w:lineRule="auto"/>
        <w:ind w:left="709"/>
        <w:jc w:val="both"/>
        <w:rPr>
          <w:rFonts w:ascii="Times New Roman" w:eastAsia="Times New Roman" w:hAnsi="Times New Roman"/>
          <w:b/>
          <w:bCs/>
          <w:iCs/>
          <w:sz w:val="24"/>
          <w:szCs w:val="24"/>
          <w:lang w:eastAsia="ru-RU"/>
        </w:rPr>
      </w:pPr>
    </w:p>
    <w:p w:rsidR="006C2DAF" w:rsidRPr="00E97CAA" w:rsidRDefault="006C2DAF" w:rsidP="006C2DAF">
      <w:pPr>
        <w:spacing w:after="0" w:line="245" w:lineRule="auto"/>
        <w:ind w:left="709"/>
        <w:jc w:val="both"/>
        <w:rPr>
          <w:rFonts w:ascii="Times New Roman" w:eastAsia="Times New Roman" w:hAnsi="Times New Roman"/>
          <w:b/>
          <w:bCs/>
          <w:iCs/>
          <w:sz w:val="24"/>
          <w:szCs w:val="24"/>
          <w:lang w:eastAsia="ru-RU"/>
        </w:rPr>
      </w:pPr>
      <w:r w:rsidRPr="00E97CAA">
        <w:rPr>
          <w:rFonts w:ascii="Times New Roman" w:eastAsia="Times New Roman" w:hAnsi="Times New Roman"/>
          <w:b/>
          <w:bCs/>
          <w:iCs/>
          <w:sz w:val="24"/>
          <w:szCs w:val="24"/>
          <w:lang w:eastAsia="ru-RU"/>
        </w:rPr>
        <w:t>5.1. Законодательные нормативно-правовые документы, регламентирующие получение обязательного экземпляра в муниципальном образовании</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20" w:firstRow="1" w:lastRow="0" w:firstColumn="0" w:lastColumn="0" w:noHBand="0" w:noVBand="1"/>
      </w:tblPr>
      <w:tblGrid>
        <w:gridCol w:w="825"/>
        <w:gridCol w:w="2913"/>
        <w:gridCol w:w="8361"/>
        <w:gridCol w:w="2005"/>
      </w:tblGrid>
      <w:tr w:rsidR="006C2DAF" w:rsidRPr="00E97CAA" w:rsidTr="006C2DAF">
        <w:trPr>
          <w:tblCellSpacing w:w="20" w:type="dxa"/>
          <w:jc w:val="center"/>
        </w:trPr>
        <w:tc>
          <w:tcPr>
            <w:tcW w:w="765" w:type="dxa"/>
            <w:shd w:val="clear" w:color="auto" w:fill="auto"/>
          </w:tcPr>
          <w:p w:rsidR="006C2DAF" w:rsidRPr="00E97CAA" w:rsidRDefault="006C2DAF" w:rsidP="006C2DAF">
            <w:pPr>
              <w:spacing w:after="0" w:line="245"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w:t>
            </w:r>
          </w:p>
        </w:tc>
        <w:tc>
          <w:tcPr>
            <w:tcW w:w="2873" w:type="dxa"/>
            <w:shd w:val="clear" w:color="auto" w:fill="auto"/>
          </w:tcPr>
          <w:p w:rsidR="006C2DAF" w:rsidRPr="00E97CAA" w:rsidRDefault="006C2DAF" w:rsidP="006C2DAF">
            <w:pPr>
              <w:spacing w:after="0" w:line="245"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Наименование</w:t>
            </w:r>
          </w:p>
        </w:tc>
        <w:tc>
          <w:tcPr>
            <w:tcW w:w="8321" w:type="dxa"/>
            <w:shd w:val="clear" w:color="auto" w:fill="auto"/>
          </w:tcPr>
          <w:p w:rsidR="006C2DAF" w:rsidRPr="00E97CAA" w:rsidRDefault="006C2DAF" w:rsidP="006C2DAF">
            <w:pPr>
              <w:spacing w:after="0" w:line="245"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Название нормативно-правового документа</w:t>
            </w:r>
          </w:p>
        </w:tc>
        <w:tc>
          <w:tcPr>
            <w:tcW w:w="1945" w:type="dxa"/>
            <w:shd w:val="clear" w:color="auto" w:fill="auto"/>
          </w:tcPr>
          <w:p w:rsidR="006C2DAF" w:rsidRPr="00E97CAA" w:rsidRDefault="006C2DAF" w:rsidP="006C2DAF">
            <w:pPr>
              <w:spacing w:after="0" w:line="245"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Дата принятия</w:t>
            </w:r>
          </w:p>
        </w:tc>
      </w:tr>
      <w:tr w:rsidR="006C2DAF" w:rsidRPr="00E97CAA" w:rsidTr="006C2DAF">
        <w:trPr>
          <w:tblCellSpacing w:w="20" w:type="dxa"/>
          <w:jc w:val="center"/>
        </w:trPr>
        <w:tc>
          <w:tcPr>
            <w:tcW w:w="765" w:type="dxa"/>
            <w:shd w:val="clear" w:color="auto" w:fill="auto"/>
          </w:tcPr>
          <w:p w:rsidR="006C2DAF" w:rsidRPr="00E97CAA" w:rsidRDefault="006C2DAF" w:rsidP="006C2DAF">
            <w:pPr>
              <w:spacing w:after="0" w:line="245"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1.</w:t>
            </w:r>
          </w:p>
        </w:tc>
        <w:tc>
          <w:tcPr>
            <w:tcW w:w="2873" w:type="dxa"/>
            <w:shd w:val="clear" w:color="auto" w:fill="auto"/>
          </w:tcPr>
          <w:p w:rsidR="006C2DAF" w:rsidRPr="00E97CAA" w:rsidRDefault="006C2DAF" w:rsidP="006C2DAF">
            <w:pPr>
              <w:spacing w:after="0" w:line="245" w:lineRule="auto"/>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Решение</w:t>
            </w:r>
          </w:p>
        </w:tc>
        <w:tc>
          <w:tcPr>
            <w:tcW w:w="8321" w:type="dxa"/>
            <w:shd w:val="clear" w:color="auto" w:fill="auto"/>
          </w:tcPr>
          <w:p w:rsidR="006C2DAF" w:rsidRPr="00E97CAA" w:rsidRDefault="006C2DAF" w:rsidP="006C2DAF">
            <w:pPr>
              <w:spacing w:after="0" w:line="245"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w:t>
            </w:r>
          </w:p>
        </w:tc>
        <w:tc>
          <w:tcPr>
            <w:tcW w:w="1945" w:type="dxa"/>
            <w:shd w:val="clear" w:color="auto" w:fill="auto"/>
          </w:tcPr>
          <w:p w:rsidR="006C2DAF" w:rsidRPr="00E97CAA" w:rsidRDefault="006C2DAF" w:rsidP="006C2DAF">
            <w:pPr>
              <w:spacing w:after="0" w:line="245" w:lineRule="auto"/>
              <w:rPr>
                <w:rFonts w:ascii="Times New Roman" w:eastAsia="Times New Roman" w:hAnsi="Times New Roman"/>
                <w:bCs/>
                <w:iCs/>
                <w:sz w:val="24"/>
                <w:szCs w:val="24"/>
                <w:lang w:eastAsia="ru-RU"/>
              </w:rPr>
            </w:pPr>
          </w:p>
        </w:tc>
      </w:tr>
      <w:tr w:rsidR="006C2DAF" w:rsidRPr="00E97CAA" w:rsidTr="006C2DAF">
        <w:trPr>
          <w:tblCellSpacing w:w="20" w:type="dxa"/>
          <w:jc w:val="center"/>
        </w:trPr>
        <w:tc>
          <w:tcPr>
            <w:tcW w:w="765" w:type="dxa"/>
            <w:shd w:val="clear" w:color="auto" w:fill="auto"/>
          </w:tcPr>
          <w:p w:rsidR="006C2DAF" w:rsidRPr="00E97CAA" w:rsidRDefault="006C2DAF" w:rsidP="006C2DAF">
            <w:pPr>
              <w:spacing w:after="0" w:line="245"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2.</w:t>
            </w:r>
          </w:p>
        </w:tc>
        <w:tc>
          <w:tcPr>
            <w:tcW w:w="2873" w:type="dxa"/>
            <w:shd w:val="clear" w:color="auto" w:fill="auto"/>
          </w:tcPr>
          <w:p w:rsidR="006C2DAF" w:rsidRPr="00E97CAA" w:rsidRDefault="006C2DAF" w:rsidP="006C2DAF">
            <w:pPr>
              <w:spacing w:after="0" w:line="245" w:lineRule="auto"/>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Постановление</w:t>
            </w:r>
          </w:p>
        </w:tc>
        <w:tc>
          <w:tcPr>
            <w:tcW w:w="8321" w:type="dxa"/>
            <w:shd w:val="clear" w:color="auto" w:fill="auto"/>
          </w:tcPr>
          <w:p w:rsidR="006C2DAF" w:rsidRPr="00E97CAA" w:rsidRDefault="006C2DAF" w:rsidP="006C2DAF">
            <w:pPr>
              <w:spacing w:after="0" w:line="245"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№445 «О придании центральной городской библиотеке статуса Книжной палаты»</w:t>
            </w:r>
          </w:p>
        </w:tc>
        <w:tc>
          <w:tcPr>
            <w:tcW w:w="1945" w:type="dxa"/>
            <w:shd w:val="clear" w:color="auto" w:fill="auto"/>
          </w:tcPr>
          <w:p w:rsidR="006C2DAF" w:rsidRPr="00E97CAA" w:rsidRDefault="006C2DAF" w:rsidP="006C2DAF">
            <w:pPr>
              <w:spacing w:after="0" w:line="245"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30.09.1996 г.</w:t>
            </w:r>
          </w:p>
        </w:tc>
      </w:tr>
      <w:tr w:rsidR="006C2DAF" w:rsidRPr="00E97CAA" w:rsidTr="006C2DAF">
        <w:trPr>
          <w:tblCellSpacing w:w="20" w:type="dxa"/>
          <w:jc w:val="center"/>
        </w:trPr>
        <w:tc>
          <w:tcPr>
            <w:tcW w:w="765" w:type="dxa"/>
            <w:shd w:val="clear" w:color="auto" w:fill="auto"/>
          </w:tcPr>
          <w:p w:rsidR="006C2DAF" w:rsidRPr="00E97CAA" w:rsidRDefault="006C2DAF" w:rsidP="006C2DAF">
            <w:pPr>
              <w:spacing w:after="0" w:line="245"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3.</w:t>
            </w:r>
          </w:p>
        </w:tc>
        <w:tc>
          <w:tcPr>
            <w:tcW w:w="2873" w:type="dxa"/>
            <w:shd w:val="clear" w:color="auto" w:fill="auto"/>
          </w:tcPr>
          <w:p w:rsidR="006C2DAF" w:rsidRPr="00E97CAA" w:rsidRDefault="006C2DAF" w:rsidP="006C2DAF">
            <w:pPr>
              <w:spacing w:after="0" w:line="245" w:lineRule="auto"/>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Распоряжение</w:t>
            </w:r>
          </w:p>
        </w:tc>
        <w:tc>
          <w:tcPr>
            <w:tcW w:w="8321" w:type="dxa"/>
            <w:shd w:val="clear" w:color="auto" w:fill="auto"/>
          </w:tcPr>
          <w:p w:rsidR="006C2DAF" w:rsidRPr="00E97CAA" w:rsidRDefault="006C2DAF" w:rsidP="006C2DAF">
            <w:pPr>
              <w:spacing w:after="0" w:line="245"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w:t>
            </w:r>
          </w:p>
        </w:tc>
        <w:tc>
          <w:tcPr>
            <w:tcW w:w="1945" w:type="dxa"/>
            <w:shd w:val="clear" w:color="auto" w:fill="auto"/>
          </w:tcPr>
          <w:p w:rsidR="006C2DAF" w:rsidRPr="00E97CAA" w:rsidRDefault="006C2DAF" w:rsidP="006C2DAF">
            <w:pPr>
              <w:spacing w:after="0" w:line="245" w:lineRule="auto"/>
              <w:rPr>
                <w:rFonts w:ascii="Times New Roman" w:eastAsia="Times New Roman" w:hAnsi="Times New Roman"/>
                <w:bCs/>
                <w:iCs/>
                <w:sz w:val="24"/>
                <w:szCs w:val="24"/>
                <w:lang w:eastAsia="ru-RU"/>
              </w:rPr>
            </w:pPr>
          </w:p>
        </w:tc>
      </w:tr>
      <w:tr w:rsidR="006C2DAF" w:rsidRPr="00E97CAA" w:rsidTr="006C2DAF">
        <w:trPr>
          <w:tblCellSpacing w:w="20" w:type="dxa"/>
          <w:jc w:val="center"/>
        </w:trPr>
        <w:tc>
          <w:tcPr>
            <w:tcW w:w="765" w:type="dxa"/>
            <w:shd w:val="clear" w:color="auto" w:fill="auto"/>
          </w:tcPr>
          <w:p w:rsidR="006C2DAF" w:rsidRPr="00E97CAA" w:rsidRDefault="006C2DAF" w:rsidP="006C2DAF">
            <w:pPr>
              <w:spacing w:after="0" w:line="245"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4.</w:t>
            </w:r>
          </w:p>
        </w:tc>
        <w:tc>
          <w:tcPr>
            <w:tcW w:w="2873" w:type="dxa"/>
            <w:shd w:val="clear" w:color="auto" w:fill="auto"/>
          </w:tcPr>
          <w:p w:rsidR="006C2DAF" w:rsidRPr="00E97CAA" w:rsidRDefault="006C2DAF" w:rsidP="006C2DAF">
            <w:pPr>
              <w:spacing w:after="0" w:line="245" w:lineRule="auto"/>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Другое</w:t>
            </w:r>
          </w:p>
        </w:tc>
        <w:tc>
          <w:tcPr>
            <w:tcW w:w="8321" w:type="dxa"/>
            <w:shd w:val="clear" w:color="auto" w:fill="auto"/>
          </w:tcPr>
          <w:p w:rsidR="006C2DAF" w:rsidRPr="00E97CAA" w:rsidRDefault="006C2DAF" w:rsidP="006C2DAF">
            <w:pPr>
              <w:spacing w:after="0" w:line="245"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w:t>
            </w:r>
          </w:p>
        </w:tc>
        <w:tc>
          <w:tcPr>
            <w:tcW w:w="1945" w:type="dxa"/>
            <w:shd w:val="clear" w:color="auto" w:fill="auto"/>
          </w:tcPr>
          <w:p w:rsidR="006C2DAF" w:rsidRPr="00E97CAA" w:rsidRDefault="006C2DAF" w:rsidP="006C2DAF">
            <w:pPr>
              <w:spacing w:after="0" w:line="245" w:lineRule="auto"/>
              <w:rPr>
                <w:rFonts w:ascii="Times New Roman" w:eastAsia="Times New Roman" w:hAnsi="Times New Roman"/>
                <w:bCs/>
                <w:iCs/>
                <w:sz w:val="24"/>
                <w:szCs w:val="24"/>
                <w:lang w:eastAsia="ru-RU"/>
              </w:rPr>
            </w:pPr>
          </w:p>
        </w:tc>
      </w:tr>
    </w:tbl>
    <w:p w:rsidR="006C2DAF" w:rsidRDefault="006C2DAF" w:rsidP="006C2DAF">
      <w:pPr>
        <w:spacing w:after="0" w:line="245" w:lineRule="auto"/>
        <w:ind w:left="709"/>
        <w:rPr>
          <w:rFonts w:ascii="Times New Roman" w:eastAsia="Times New Roman" w:hAnsi="Times New Roman"/>
          <w:b/>
          <w:bCs/>
          <w:iCs/>
          <w:sz w:val="24"/>
          <w:szCs w:val="24"/>
          <w:lang w:eastAsia="ru-RU"/>
        </w:rPr>
      </w:pPr>
    </w:p>
    <w:p w:rsidR="006C2DAF" w:rsidRPr="00E97CAA" w:rsidRDefault="006C2DAF" w:rsidP="006C2DAF">
      <w:pPr>
        <w:spacing w:after="0" w:line="245" w:lineRule="auto"/>
        <w:ind w:left="709"/>
        <w:rPr>
          <w:rFonts w:ascii="Times New Roman" w:eastAsia="Times New Roman" w:hAnsi="Times New Roman"/>
          <w:b/>
          <w:bCs/>
          <w:iCs/>
          <w:sz w:val="24"/>
          <w:szCs w:val="24"/>
          <w:lang w:eastAsia="ru-RU"/>
        </w:rPr>
      </w:pPr>
      <w:r w:rsidRPr="00E97CAA">
        <w:rPr>
          <w:rFonts w:ascii="Times New Roman" w:eastAsia="Times New Roman" w:hAnsi="Times New Roman"/>
          <w:b/>
          <w:bCs/>
          <w:iCs/>
          <w:sz w:val="24"/>
          <w:szCs w:val="24"/>
          <w:lang w:eastAsia="ru-RU"/>
        </w:rPr>
        <w:t>5.2. Наличие инструктивно-нормативных документов внутрибиблиотечного значения</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00"/>
        <w:gridCol w:w="8544"/>
        <w:gridCol w:w="1698"/>
        <w:gridCol w:w="1336"/>
      </w:tblGrid>
      <w:tr w:rsidR="006C2DAF" w:rsidRPr="00E97CAA" w:rsidTr="006C2DAF">
        <w:trPr>
          <w:tblCellSpacing w:w="20" w:type="dxa"/>
          <w:jc w:val="center"/>
        </w:trPr>
        <w:tc>
          <w:tcPr>
            <w:tcW w:w="540" w:type="dxa"/>
            <w:shd w:val="clear" w:color="auto" w:fill="auto"/>
          </w:tcPr>
          <w:p w:rsidR="006C2DAF" w:rsidRPr="00E97CAA" w:rsidRDefault="006C2DAF" w:rsidP="006C2DAF">
            <w:pPr>
              <w:spacing w:after="0" w:line="245"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w:t>
            </w:r>
          </w:p>
        </w:tc>
        <w:tc>
          <w:tcPr>
            <w:tcW w:w="8504" w:type="dxa"/>
            <w:shd w:val="clear" w:color="auto" w:fill="auto"/>
          </w:tcPr>
          <w:p w:rsidR="006C2DAF" w:rsidRPr="00E97CAA" w:rsidRDefault="006C2DAF" w:rsidP="006C2DAF">
            <w:pPr>
              <w:spacing w:after="0" w:line="245"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Наименование</w:t>
            </w:r>
          </w:p>
        </w:tc>
        <w:tc>
          <w:tcPr>
            <w:tcW w:w="1658" w:type="dxa"/>
            <w:shd w:val="clear" w:color="auto" w:fill="auto"/>
          </w:tcPr>
          <w:p w:rsidR="006C2DAF" w:rsidRPr="00E97CAA" w:rsidRDefault="006C2DAF" w:rsidP="006C2DAF">
            <w:pPr>
              <w:spacing w:after="0" w:line="245"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Да</w:t>
            </w:r>
          </w:p>
        </w:tc>
        <w:tc>
          <w:tcPr>
            <w:tcW w:w="1276" w:type="dxa"/>
            <w:shd w:val="clear" w:color="auto" w:fill="auto"/>
          </w:tcPr>
          <w:p w:rsidR="006C2DAF" w:rsidRPr="00E97CAA" w:rsidRDefault="006C2DAF" w:rsidP="006C2DAF">
            <w:pPr>
              <w:spacing w:after="0" w:line="245"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Нет</w:t>
            </w:r>
          </w:p>
        </w:tc>
      </w:tr>
      <w:tr w:rsidR="006C2DAF" w:rsidRPr="00E97CAA" w:rsidTr="006C2DAF">
        <w:trPr>
          <w:tblCellSpacing w:w="20" w:type="dxa"/>
          <w:jc w:val="center"/>
        </w:trPr>
        <w:tc>
          <w:tcPr>
            <w:tcW w:w="540" w:type="dxa"/>
            <w:shd w:val="clear" w:color="auto" w:fill="auto"/>
          </w:tcPr>
          <w:p w:rsidR="006C2DAF" w:rsidRPr="00E97CAA" w:rsidRDefault="006C2DAF" w:rsidP="006C2DAF">
            <w:pPr>
              <w:spacing w:after="0" w:line="245"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1.</w:t>
            </w:r>
          </w:p>
        </w:tc>
        <w:tc>
          <w:tcPr>
            <w:tcW w:w="8504" w:type="dxa"/>
            <w:shd w:val="clear" w:color="auto" w:fill="auto"/>
          </w:tcPr>
          <w:p w:rsidR="006C2DAF" w:rsidRPr="00E97CAA" w:rsidRDefault="006C2DAF" w:rsidP="006C2DAF">
            <w:pPr>
              <w:spacing w:after="0" w:line="245" w:lineRule="auto"/>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Наличие в Уставе библиотеки пункта о получении, хранении и использовании обязательного экземпляра муниципального образования</w:t>
            </w:r>
          </w:p>
        </w:tc>
        <w:tc>
          <w:tcPr>
            <w:tcW w:w="1658" w:type="dxa"/>
            <w:shd w:val="clear" w:color="auto" w:fill="auto"/>
          </w:tcPr>
          <w:p w:rsidR="006C2DAF" w:rsidRPr="00E97CAA" w:rsidRDefault="006C2DAF" w:rsidP="006C2DAF">
            <w:pPr>
              <w:spacing w:after="0" w:line="245" w:lineRule="auto"/>
              <w:rPr>
                <w:rFonts w:ascii="Times New Roman" w:eastAsia="Times New Roman" w:hAnsi="Times New Roman"/>
                <w:bCs/>
                <w:iCs/>
                <w:sz w:val="24"/>
                <w:szCs w:val="24"/>
                <w:lang w:eastAsia="ru-RU"/>
              </w:rPr>
            </w:pPr>
          </w:p>
        </w:tc>
        <w:tc>
          <w:tcPr>
            <w:tcW w:w="1276" w:type="dxa"/>
            <w:shd w:val="clear" w:color="auto" w:fill="auto"/>
          </w:tcPr>
          <w:p w:rsidR="006C2DAF" w:rsidRPr="00D8349B" w:rsidRDefault="006C2DAF" w:rsidP="006C2DAF">
            <w:pPr>
              <w:spacing w:after="0" w:line="245" w:lineRule="auto"/>
              <w:ind w:left="64"/>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r w:rsidR="006C2DAF" w:rsidRPr="00E97CAA" w:rsidTr="006C2DAF">
        <w:trPr>
          <w:tblCellSpacing w:w="20" w:type="dxa"/>
          <w:jc w:val="center"/>
        </w:trPr>
        <w:tc>
          <w:tcPr>
            <w:tcW w:w="540" w:type="dxa"/>
            <w:shd w:val="clear" w:color="auto" w:fill="auto"/>
          </w:tcPr>
          <w:p w:rsidR="006C2DAF" w:rsidRPr="00E97CAA" w:rsidRDefault="006C2DAF" w:rsidP="006C2DAF">
            <w:pPr>
              <w:spacing w:after="0" w:line="245"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2.</w:t>
            </w:r>
          </w:p>
        </w:tc>
        <w:tc>
          <w:tcPr>
            <w:tcW w:w="8504" w:type="dxa"/>
            <w:shd w:val="clear" w:color="auto" w:fill="auto"/>
          </w:tcPr>
          <w:p w:rsidR="006C2DAF" w:rsidRPr="00E97CAA" w:rsidRDefault="006C2DAF" w:rsidP="006C2DAF">
            <w:pPr>
              <w:spacing w:after="0" w:line="245" w:lineRule="auto"/>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Положение об обязательном экземпляре муниципального образования</w:t>
            </w:r>
          </w:p>
        </w:tc>
        <w:tc>
          <w:tcPr>
            <w:tcW w:w="1658" w:type="dxa"/>
            <w:shd w:val="clear" w:color="auto" w:fill="auto"/>
          </w:tcPr>
          <w:p w:rsidR="006C2DAF" w:rsidRPr="00E97CAA" w:rsidRDefault="006C2DAF" w:rsidP="006C2DAF">
            <w:pPr>
              <w:spacing w:after="0" w:line="245" w:lineRule="auto"/>
              <w:rPr>
                <w:rFonts w:ascii="Times New Roman" w:eastAsia="Times New Roman" w:hAnsi="Times New Roman"/>
                <w:bCs/>
                <w:iCs/>
                <w:sz w:val="24"/>
                <w:szCs w:val="24"/>
                <w:lang w:eastAsia="ru-RU"/>
              </w:rPr>
            </w:pPr>
          </w:p>
        </w:tc>
        <w:tc>
          <w:tcPr>
            <w:tcW w:w="1276" w:type="dxa"/>
            <w:shd w:val="clear" w:color="auto" w:fill="auto"/>
          </w:tcPr>
          <w:p w:rsidR="006C2DAF" w:rsidRPr="00E97CAA" w:rsidRDefault="006C2DAF" w:rsidP="006C2DAF">
            <w:pPr>
              <w:spacing w:after="0" w:line="245"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r w:rsidR="006C2DAF" w:rsidRPr="00E97CAA" w:rsidTr="006C2DAF">
        <w:trPr>
          <w:tblCellSpacing w:w="20" w:type="dxa"/>
          <w:jc w:val="center"/>
        </w:trPr>
        <w:tc>
          <w:tcPr>
            <w:tcW w:w="540" w:type="dxa"/>
            <w:shd w:val="clear" w:color="auto" w:fill="auto"/>
          </w:tcPr>
          <w:p w:rsidR="006C2DAF" w:rsidRPr="00E97CAA" w:rsidRDefault="006C2DAF" w:rsidP="006C2DAF">
            <w:pPr>
              <w:spacing w:after="0" w:line="245"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3.</w:t>
            </w:r>
          </w:p>
        </w:tc>
        <w:tc>
          <w:tcPr>
            <w:tcW w:w="8504" w:type="dxa"/>
            <w:shd w:val="clear" w:color="auto" w:fill="auto"/>
          </w:tcPr>
          <w:p w:rsidR="006C2DAF" w:rsidRPr="00E97CAA" w:rsidRDefault="006C2DAF" w:rsidP="006C2DAF">
            <w:pPr>
              <w:spacing w:after="0" w:line="245" w:lineRule="auto"/>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Инструкция об обязательном экземпляре муниципального образования</w:t>
            </w:r>
          </w:p>
        </w:tc>
        <w:tc>
          <w:tcPr>
            <w:tcW w:w="1658" w:type="dxa"/>
            <w:shd w:val="clear" w:color="auto" w:fill="auto"/>
          </w:tcPr>
          <w:p w:rsidR="006C2DAF" w:rsidRPr="00E97CAA" w:rsidRDefault="006C2DAF" w:rsidP="006C2DAF">
            <w:pPr>
              <w:spacing w:after="0" w:line="245" w:lineRule="auto"/>
              <w:rPr>
                <w:rFonts w:ascii="Times New Roman" w:eastAsia="Times New Roman" w:hAnsi="Times New Roman"/>
                <w:bCs/>
                <w:iCs/>
                <w:sz w:val="24"/>
                <w:szCs w:val="24"/>
                <w:lang w:eastAsia="ru-RU"/>
              </w:rPr>
            </w:pPr>
          </w:p>
        </w:tc>
        <w:tc>
          <w:tcPr>
            <w:tcW w:w="1276" w:type="dxa"/>
            <w:shd w:val="clear" w:color="auto" w:fill="auto"/>
          </w:tcPr>
          <w:p w:rsidR="006C2DAF" w:rsidRPr="00E97CAA" w:rsidRDefault="006C2DAF" w:rsidP="006C2DAF">
            <w:pPr>
              <w:spacing w:after="0" w:line="245"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r w:rsidR="006C2DAF" w:rsidRPr="00E97CAA" w:rsidTr="006C2DAF">
        <w:trPr>
          <w:tblCellSpacing w:w="20" w:type="dxa"/>
          <w:jc w:val="center"/>
        </w:trPr>
        <w:tc>
          <w:tcPr>
            <w:tcW w:w="540" w:type="dxa"/>
            <w:shd w:val="clear" w:color="auto" w:fill="auto"/>
          </w:tcPr>
          <w:p w:rsidR="006C2DAF" w:rsidRPr="00E97CAA" w:rsidRDefault="006C2DAF" w:rsidP="006C2DAF">
            <w:pPr>
              <w:spacing w:after="0" w:line="245" w:lineRule="auto"/>
              <w:jc w:val="center"/>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4.</w:t>
            </w:r>
          </w:p>
        </w:tc>
        <w:tc>
          <w:tcPr>
            <w:tcW w:w="8504" w:type="dxa"/>
            <w:shd w:val="clear" w:color="auto" w:fill="auto"/>
          </w:tcPr>
          <w:p w:rsidR="006C2DAF" w:rsidRPr="00E97CAA" w:rsidRDefault="006C2DAF" w:rsidP="006C2DAF">
            <w:pPr>
              <w:spacing w:after="0" w:line="245" w:lineRule="auto"/>
              <w:rPr>
                <w:rFonts w:ascii="Times New Roman" w:eastAsia="Times New Roman" w:hAnsi="Times New Roman"/>
                <w:bCs/>
                <w:iCs/>
                <w:sz w:val="24"/>
                <w:szCs w:val="24"/>
                <w:lang w:eastAsia="ru-RU"/>
              </w:rPr>
            </w:pPr>
            <w:r w:rsidRPr="00E97CAA">
              <w:rPr>
                <w:rFonts w:ascii="Times New Roman" w:eastAsia="Times New Roman" w:hAnsi="Times New Roman"/>
                <w:bCs/>
                <w:iCs/>
                <w:sz w:val="24"/>
                <w:szCs w:val="24"/>
                <w:lang w:eastAsia="ru-RU"/>
              </w:rPr>
              <w:t>Должностная инструкция сотрудника, ответственного за поступление ОЭ</w:t>
            </w:r>
          </w:p>
        </w:tc>
        <w:tc>
          <w:tcPr>
            <w:tcW w:w="1658" w:type="dxa"/>
            <w:shd w:val="clear" w:color="auto" w:fill="auto"/>
          </w:tcPr>
          <w:p w:rsidR="006C2DAF" w:rsidRPr="00E97CAA" w:rsidRDefault="006C2DAF" w:rsidP="006C2DAF">
            <w:pPr>
              <w:spacing w:after="0" w:line="245" w:lineRule="auto"/>
              <w:rPr>
                <w:rFonts w:ascii="Times New Roman" w:eastAsia="Times New Roman" w:hAnsi="Times New Roman"/>
                <w:bCs/>
                <w:iCs/>
                <w:sz w:val="24"/>
                <w:szCs w:val="24"/>
                <w:lang w:eastAsia="ru-RU"/>
              </w:rPr>
            </w:pPr>
          </w:p>
        </w:tc>
        <w:tc>
          <w:tcPr>
            <w:tcW w:w="1276" w:type="dxa"/>
            <w:shd w:val="clear" w:color="auto" w:fill="auto"/>
          </w:tcPr>
          <w:p w:rsidR="006C2DAF" w:rsidRPr="00E97CAA" w:rsidRDefault="006C2DAF" w:rsidP="006C2DAF">
            <w:pPr>
              <w:spacing w:after="0" w:line="245"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bl>
    <w:p w:rsidR="006C2DAF" w:rsidRPr="00E97CAA" w:rsidRDefault="006C2DAF" w:rsidP="006C2DAF">
      <w:pPr>
        <w:spacing w:after="0" w:line="226" w:lineRule="auto"/>
        <w:ind w:left="720"/>
        <w:rPr>
          <w:rFonts w:ascii="Times New Roman" w:eastAsia="Times New Roman" w:hAnsi="Times New Roman"/>
          <w:b/>
          <w:bCs/>
          <w:iCs/>
          <w:sz w:val="24"/>
          <w:szCs w:val="24"/>
          <w:lang w:eastAsia="ru-RU"/>
        </w:rPr>
      </w:pPr>
      <w:r w:rsidRPr="00E97CAA">
        <w:rPr>
          <w:rFonts w:ascii="Times New Roman" w:eastAsia="Times New Roman" w:hAnsi="Times New Roman"/>
          <w:b/>
          <w:bCs/>
          <w:iCs/>
          <w:sz w:val="24"/>
          <w:szCs w:val="24"/>
          <w:lang w:eastAsia="ru-RU"/>
        </w:rPr>
        <w:t>5.3. Список ОЭ МО, поступивших в 2017 г.</w:t>
      </w:r>
    </w:p>
    <w:tbl>
      <w:tblPr>
        <w:tblW w:w="15576"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635"/>
        <w:gridCol w:w="7094"/>
        <w:gridCol w:w="1971"/>
        <w:gridCol w:w="4403"/>
        <w:gridCol w:w="1473"/>
      </w:tblGrid>
      <w:tr w:rsidR="006C2DAF" w:rsidRPr="00E97CAA" w:rsidTr="006C2DAF">
        <w:trPr>
          <w:trHeight w:val="255"/>
          <w:tblCellSpacing w:w="20" w:type="dxa"/>
          <w:jc w:val="center"/>
        </w:trPr>
        <w:tc>
          <w:tcPr>
            <w:tcW w:w="586" w:type="dxa"/>
            <w:shd w:val="clear" w:color="auto" w:fill="auto"/>
          </w:tcPr>
          <w:p w:rsidR="006C2DAF" w:rsidRPr="00E97CAA" w:rsidRDefault="006C2DAF" w:rsidP="006C2DAF">
            <w:pPr>
              <w:spacing w:after="0" w:line="226" w:lineRule="auto"/>
              <w:jc w:val="center"/>
              <w:rPr>
                <w:rFonts w:ascii="Times New Roman" w:eastAsia="Times New Roman" w:hAnsi="Times New Roman"/>
                <w:bCs/>
                <w:sz w:val="24"/>
                <w:szCs w:val="24"/>
                <w:lang w:eastAsia="ru-RU"/>
              </w:rPr>
            </w:pPr>
            <w:r w:rsidRPr="00E97CAA">
              <w:rPr>
                <w:rFonts w:ascii="Times New Roman" w:eastAsia="Times New Roman" w:hAnsi="Times New Roman"/>
                <w:bCs/>
                <w:iCs/>
                <w:sz w:val="24"/>
                <w:szCs w:val="24"/>
                <w:lang w:eastAsia="ru-RU"/>
              </w:rPr>
              <w:t xml:space="preserve">№ </w:t>
            </w:r>
          </w:p>
        </w:tc>
        <w:tc>
          <w:tcPr>
            <w:tcW w:w="7024" w:type="dxa"/>
            <w:shd w:val="clear" w:color="auto" w:fill="auto"/>
            <w:noWrap/>
          </w:tcPr>
          <w:p w:rsidR="006C2DAF" w:rsidRPr="00E97CAA" w:rsidRDefault="006C2DAF" w:rsidP="006C2DAF">
            <w:pPr>
              <w:spacing w:after="0" w:line="226" w:lineRule="auto"/>
              <w:jc w:val="center"/>
              <w:rPr>
                <w:rFonts w:ascii="Times New Roman" w:eastAsia="Times New Roman" w:hAnsi="Times New Roman"/>
                <w:sz w:val="24"/>
                <w:szCs w:val="24"/>
                <w:lang w:eastAsia="ru-RU"/>
              </w:rPr>
            </w:pPr>
            <w:r w:rsidRPr="00E97CAA">
              <w:rPr>
                <w:rFonts w:ascii="Times New Roman" w:eastAsia="Times New Roman" w:hAnsi="Times New Roman"/>
                <w:bCs/>
                <w:iCs/>
                <w:sz w:val="24"/>
                <w:szCs w:val="24"/>
                <w:lang w:eastAsia="ru-RU"/>
              </w:rPr>
              <w:t xml:space="preserve">Автор, заглавие, номера </w:t>
            </w:r>
          </w:p>
        </w:tc>
        <w:tc>
          <w:tcPr>
            <w:tcW w:w="1901" w:type="dxa"/>
            <w:shd w:val="clear" w:color="auto" w:fill="auto"/>
            <w:noWrap/>
          </w:tcPr>
          <w:p w:rsidR="006C2DAF" w:rsidRPr="00E97CAA" w:rsidRDefault="006C2DAF" w:rsidP="006C2DAF">
            <w:pPr>
              <w:spacing w:after="0" w:line="226" w:lineRule="auto"/>
              <w:jc w:val="center"/>
              <w:rPr>
                <w:rFonts w:ascii="Times New Roman" w:eastAsia="Times New Roman" w:hAnsi="Times New Roman"/>
                <w:sz w:val="24"/>
                <w:szCs w:val="24"/>
                <w:lang w:eastAsia="ru-RU"/>
              </w:rPr>
            </w:pPr>
            <w:r w:rsidRPr="00E97CAA">
              <w:rPr>
                <w:rFonts w:ascii="Times New Roman" w:eastAsia="Times New Roman" w:hAnsi="Times New Roman"/>
                <w:bCs/>
                <w:iCs/>
                <w:sz w:val="24"/>
                <w:szCs w:val="24"/>
                <w:lang w:eastAsia="ru-RU"/>
              </w:rPr>
              <w:t>Год издания</w:t>
            </w:r>
          </w:p>
        </w:tc>
        <w:tc>
          <w:tcPr>
            <w:tcW w:w="4333" w:type="dxa"/>
            <w:shd w:val="clear" w:color="auto" w:fill="auto"/>
            <w:noWrap/>
          </w:tcPr>
          <w:p w:rsidR="006C2DAF" w:rsidRPr="00E97CAA" w:rsidRDefault="006C2DAF" w:rsidP="006C2DAF">
            <w:pPr>
              <w:spacing w:after="0" w:line="226" w:lineRule="auto"/>
              <w:jc w:val="center"/>
              <w:rPr>
                <w:rFonts w:ascii="Times New Roman" w:eastAsia="Times New Roman" w:hAnsi="Times New Roman"/>
                <w:sz w:val="24"/>
                <w:szCs w:val="24"/>
                <w:lang w:eastAsia="ru-RU"/>
              </w:rPr>
            </w:pPr>
            <w:r w:rsidRPr="00E97CAA">
              <w:rPr>
                <w:rFonts w:ascii="Times New Roman" w:eastAsia="Times New Roman" w:hAnsi="Times New Roman"/>
                <w:bCs/>
                <w:iCs/>
                <w:sz w:val="24"/>
                <w:szCs w:val="24"/>
                <w:lang w:eastAsia="ru-RU"/>
              </w:rPr>
              <w:t>Вид издания (книга, журнал, газета)</w:t>
            </w:r>
          </w:p>
        </w:tc>
        <w:tc>
          <w:tcPr>
            <w:tcW w:w="1492" w:type="dxa"/>
            <w:shd w:val="clear" w:color="auto" w:fill="auto"/>
          </w:tcPr>
          <w:p w:rsidR="006C2DAF" w:rsidRPr="00E97CAA" w:rsidRDefault="006C2DAF" w:rsidP="006C2DAF">
            <w:pPr>
              <w:spacing w:after="0" w:line="226" w:lineRule="auto"/>
              <w:jc w:val="center"/>
              <w:rPr>
                <w:rFonts w:ascii="Times New Roman" w:eastAsia="Times New Roman" w:hAnsi="Times New Roman"/>
                <w:sz w:val="24"/>
                <w:szCs w:val="24"/>
                <w:lang w:eastAsia="ru-RU"/>
              </w:rPr>
            </w:pPr>
            <w:r w:rsidRPr="00E97CAA">
              <w:rPr>
                <w:rFonts w:ascii="Times New Roman" w:eastAsia="Times New Roman" w:hAnsi="Times New Roman"/>
                <w:bCs/>
                <w:iCs/>
                <w:sz w:val="24"/>
                <w:szCs w:val="24"/>
                <w:lang w:eastAsia="ru-RU"/>
              </w:rPr>
              <w:t>Кол-во экз.</w:t>
            </w:r>
          </w:p>
        </w:tc>
      </w:tr>
      <w:tr w:rsidR="006C2DAF" w:rsidRPr="00E97CAA" w:rsidTr="006C2DAF">
        <w:trPr>
          <w:trHeight w:val="265"/>
          <w:tblCellSpacing w:w="20" w:type="dxa"/>
          <w:jc w:val="center"/>
        </w:trPr>
        <w:tc>
          <w:tcPr>
            <w:tcW w:w="586" w:type="dxa"/>
            <w:shd w:val="clear" w:color="auto" w:fill="auto"/>
          </w:tcPr>
          <w:p w:rsidR="006C2DAF" w:rsidRPr="00E97CAA" w:rsidRDefault="006C2DAF" w:rsidP="006C2DAF">
            <w:pPr>
              <w:spacing w:after="0" w:line="226"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7024" w:type="dxa"/>
            <w:shd w:val="clear" w:color="auto" w:fill="auto"/>
            <w:noWrap/>
          </w:tcPr>
          <w:p w:rsidR="006C2DAF" w:rsidRPr="00E97CAA" w:rsidRDefault="006C2DAF" w:rsidP="006C2DAF">
            <w:pPr>
              <w:spacing w:after="0" w:line="226"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Ленские зори</w:t>
            </w:r>
          </w:p>
        </w:tc>
        <w:tc>
          <w:tcPr>
            <w:tcW w:w="1901" w:type="dxa"/>
            <w:shd w:val="clear" w:color="auto" w:fill="auto"/>
            <w:noWrap/>
          </w:tcPr>
          <w:p w:rsidR="006C2DAF" w:rsidRPr="00E97CAA" w:rsidRDefault="006C2DAF" w:rsidP="006C2DAF">
            <w:pPr>
              <w:spacing w:after="0" w:line="226"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w:t>
            </w:r>
          </w:p>
        </w:tc>
        <w:tc>
          <w:tcPr>
            <w:tcW w:w="4333" w:type="dxa"/>
            <w:shd w:val="clear" w:color="auto" w:fill="auto"/>
            <w:noWrap/>
          </w:tcPr>
          <w:p w:rsidR="006C2DAF" w:rsidRPr="00E97CAA" w:rsidRDefault="006C2DAF" w:rsidP="006C2DAF">
            <w:pPr>
              <w:spacing w:after="0" w:line="226"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газета</w:t>
            </w:r>
          </w:p>
        </w:tc>
        <w:tc>
          <w:tcPr>
            <w:tcW w:w="1492" w:type="dxa"/>
            <w:shd w:val="clear" w:color="auto" w:fill="auto"/>
          </w:tcPr>
          <w:p w:rsidR="006C2DAF" w:rsidRPr="00E97CAA" w:rsidRDefault="006C2DAF" w:rsidP="006C2DAF">
            <w:pPr>
              <w:spacing w:after="0" w:line="226"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96</w:t>
            </w:r>
          </w:p>
        </w:tc>
      </w:tr>
    </w:tbl>
    <w:p w:rsidR="006C2DAF" w:rsidRDefault="006C2DAF" w:rsidP="006C2DAF"/>
    <w:p w:rsidR="006C2DAF" w:rsidRDefault="006C2DAF" w:rsidP="00966D76">
      <w:pPr>
        <w:spacing w:after="0" w:line="252" w:lineRule="auto"/>
        <w:ind w:left="709"/>
        <w:jc w:val="center"/>
        <w:rPr>
          <w:rFonts w:ascii="Times New Roman" w:eastAsia="Times New Roman" w:hAnsi="Times New Roman"/>
          <w:b/>
          <w:bCs/>
          <w:iCs/>
          <w:sz w:val="24"/>
          <w:szCs w:val="24"/>
          <w:lang w:eastAsia="ru-RU"/>
        </w:rPr>
      </w:pPr>
    </w:p>
    <w:p w:rsidR="006C2DAF" w:rsidRDefault="006C2DAF" w:rsidP="00966D76">
      <w:pPr>
        <w:spacing w:after="0" w:line="252" w:lineRule="auto"/>
        <w:ind w:left="709"/>
        <w:jc w:val="center"/>
        <w:rPr>
          <w:rFonts w:ascii="Times New Roman" w:eastAsia="Times New Roman" w:hAnsi="Times New Roman"/>
          <w:b/>
          <w:bCs/>
          <w:iCs/>
          <w:sz w:val="24"/>
          <w:szCs w:val="24"/>
          <w:lang w:eastAsia="ru-RU"/>
        </w:rPr>
      </w:pPr>
    </w:p>
    <w:p w:rsidR="00701843" w:rsidRPr="00701843" w:rsidRDefault="00701843" w:rsidP="00C2155F">
      <w:pPr>
        <w:spacing w:after="0" w:line="226" w:lineRule="auto"/>
        <w:ind w:left="709"/>
        <w:jc w:val="center"/>
        <w:rPr>
          <w:rFonts w:ascii="Times New Roman" w:eastAsia="Times New Roman" w:hAnsi="Times New Roman"/>
          <w:b/>
          <w:bCs/>
          <w:iCs/>
          <w:sz w:val="24"/>
          <w:szCs w:val="24"/>
          <w:lang w:eastAsia="ru-RU"/>
        </w:rPr>
      </w:pPr>
      <w:r w:rsidRPr="00701843">
        <w:rPr>
          <w:rFonts w:ascii="Times New Roman" w:eastAsia="Times New Roman" w:hAnsi="Times New Roman"/>
          <w:b/>
          <w:bCs/>
          <w:iCs/>
          <w:sz w:val="24"/>
          <w:szCs w:val="24"/>
          <w:lang w:eastAsia="ru-RU"/>
        </w:rPr>
        <w:t>6. ЭЛЕКТРОННЫЕ РЕСУРСЫ МУНИЦИПАЛЬНЫХ БИБЛИОТЕК</w:t>
      </w:r>
    </w:p>
    <w:p w:rsidR="00701843" w:rsidRPr="00701843" w:rsidRDefault="00701843" w:rsidP="00C2155F">
      <w:pPr>
        <w:spacing w:after="0" w:line="226" w:lineRule="auto"/>
        <w:outlineLvl w:val="0"/>
        <w:rPr>
          <w:rFonts w:ascii="Times New Roman" w:eastAsia="Times New Roman" w:hAnsi="Times New Roman"/>
          <w:b/>
          <w:bCs/>
          <w:iCs/>
          <w:sz w:val="24"/>
          <w:szCs w:val="24"/>
          <w:lang w:eastAsia="ru-RU"/>
        </w:rPr>
      </w:pPr>
      <w:r w:rsidRPr="00701843">
        <w:rPr>
          <w:rFonts w:ascii="Times New Roman" w:eastAsia="Times New Roman" w:hAnsi="Times New Roman"/>
          <w:b/>
          <w:bCs/>
          <w:iCs/>
          <w:sz w:val="24"/>
          <w:szCs w:val="24"/>
          <w:lang w:eastAsia="ru-RU"/>
        </w:rPr>
        <w:t>6.1. Основные показатели деятельности по использованию электронных баз данных (далее ЭБД)</w:t>
      </w: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786"/>
        <w:gridCol w:w="1700"/>
        <w:gridCol w:w="1356"/>
        <w:gridCol w:w="720"/>
        <w:gridCol w:w="2171"/>
        <w:gridCol w:w="1981"/>
        <w:gridCol w:w="720"/>
        <w:gridCol w:w="2114"/>
        <w:gridCol w:w="1680"/>
        <w:gridCol w:w="1326"/>
      </w:tblGrid>
      <w:tr w:rsidR="00701843" w:rsidRPr="00701843" w:rsidTr="00E14D8B">
        <w:trPr>
          <w:tblCellSpacing w:w="20" w:type="dxa"/>
          <w:jc w:val="center"/>
        </w:trPr>
        <w:tc>
          <w:tcPr>
            <w:tcW w:w="244" w:type="pct"/>
            <w:vMerge w:val="restart"/>
            <w:shd w:val="clear" w:color="auto" w:fill="auto"/>
            <w:vAlign w:val="center"/>
          </w:tcPr>
          <w:p w:rsidR="00701843" w:rsidRPr="00701843" w:rsidRDefault="00701843" w:rsidP="00C2155F">
            <w:pPr>
              <w:spacing w:after="0" w:line="226" w:lineRule="auto"/>
              <w:jc w:val="center"/>
              <w:outlineLvl w:val="0"/>
              <w:rPr>
                <w:rFonts w:ascii="Times New Roman" w:eastAsia="Times New Roman" w:hAnsi="Times New Roman"/>
                <w:b/>
                <w:bCs/>
                <w:iCs/>
                <w:sz w:val="24"/>
                <w:szCs w:val="24"/>
                <w:lang w:eastAsia="ru-RU"/>
              </w:rPr>
            </w:pPr>
          </w:p>
        </w:tc>
        <w:tc>
          <w:tcPr>
            <w:tcW w:w="557" w:type="pct"/>
            <w:vMerge w:val="restart"/>
            <w:shd w:val="clear" w:color="auto" w:fill="auto"/>
            <w:vAlign w:val="center"/>
          </w:tcPr>
          <w:p w:rsidR="00701843" w:rsidRPr="00701843" w:rsidRDefault="00701843" w:rsidP="00C2155F">
            <w:pPr>
              <w:spacing w:after="0" w:line="226" w:lineRule="auto"/>
              <w:jc w:val="center"/>
              <w:outlineLvl w:val="0"/>
              <w:rPr>
                <w:rFonts w:ascii="Times New Roman" w:eastAsia="Times New Roman" w:hAnsi="Times New Roman"/>
                <w:b/>
                <w:bCs/>
                <w:iCs/>
                <w:sz w:val="24"/>
                <w:szCs w:val="24"/>
                <w:lang w:eastAsia="ru-RU"/>
              </w:rPr>
            </w:pPr>
            <w:r w:rsidRPr="00701843">
              <w:rPr>
                <w:rFonts w:ascii="Times New Roman" w:eastAsia="Times New Roman" w:hAnsi="Times New Roman"/>
                <w:b/>
                <w:bCs/>
                <w:iCs/>
                <w:sz w:val="20"/>
                <w:szCs w:val="20"/>
                <w:lang w:eastAsia="ru-RU"/>
              </w:rPr>
              <w:t>Количество пользователей, обращающихся к ЭБД</w:t>
            </w:r>
          </w:p>
        </w:tc>
        <w:tc>
          <w:tcPr>
            <w:tcW w:w="442" w:type="pct"/>
            <w:vMerge w:val="restart"/>
            <w:shd w:val="clear" w:color="auto" w:fill="auto"/>
            <w:vAlign w:val="center"/>
          </w:tcPr>
          <w:p w:rsidR="00701843" w:rsidRPr="00701843" w:rsidRDefault="00701843" w:rsidP="00C2155F">
            <w:pPr>
              <w:spacing w:after="0" w:line="226" w:lineRule="auto"/>
              <w:jc w:val="center"/>
              <w:outlineLvl w:val="0"/>
              <w:rPr>
                <w:rFonts w:ascii="Times New Roman" w:eastAsia="Times New Roman" w:hAnsi="Times New Roman"/>
                <w:b/>
                <w:bCs/>
                <w:iCs/>
                <w:sz w:val="24"/>
                <w:szCs w:val="24"/>
                <w:lang w:eastAsia="ru-RU"/>
              </w:rPr>
            </w:pPr>
            <w:r w:rsidRPr="00701843">
              <w:rPr>
                <w:rFonts w:ascii="Times New Roman" w:eastAsia="Times New Roman" w:hAnsi="Times New Roman"/>
                <w:b/>
                <w:bCs/>
                <w:iCs/>
                <w:sz w:val="20"/>
                <w:szCs w:val="20"/>
                <w:lang w:eastAsia="ru-RU"/>
              </w:rPr>
              <w:t>Количество обращений к ЭБД</w:t>
            </w:r>
          </w:p>
        </w:tc>
        <w:tc>
          <w:tcPr>
            <w:tcW w:w="3690" w:type="pct"/>
            <w:gridSpan w:val="7"/>
          </w:tcPr>
          <w:p w:rsidR="00701843" w:rsidRPr="00701843" w:rsidRDefault="00701843" w:rsidP="00C2155F">
            <w:pPr>
              <w:spacing w:after="0" w:line="226" w:lineRule="auto"/>
              <w:jc w:val="center"/>
              <w:outlineLvl w:val="0"/>
              <w:rPr>
                <w:rFonts w:ascii="Times New Roman" w:eastAsia="Times New Roman" w:hAnsi="Times New Roman"/>
                <w:b/>
                <w:bCs/>
                <w:iCs/>
                <w:sz w:val="24"/>
                <w:szCs w:val="24"/>
                <w:lang w:eastAsia="ru-RU"/>
              </w:rPr>
            </w:pPr>
            <w:r w:rsidRPr="00701843">
              <w:rPr>
                <w:rFonts w:ascii="Times New Roman" w:eastAsia="Times New Roman" w:hAnsi="Times New Roman"/>
                <w:b/>
                <w:bCs/>
                <w:iCs/>
                <w:sz w:val="20"/>
                <w:szCs w:val="20"/>
                <w:lang w:eastAsia="ru-RU"/>
              </w:rPr>
              <w:t>Количество выдачи из ЭБД</w:t>
            </w:r>
          </w:p>
        </w:tc>
      </w:tr>
      <w:tr w:rsidR="00701843" w:rsidRPr="00701843" w:rsidTr="00E14D8B">
        <w:trPr>
          <w:tblCellSpacing w:w="20" w:type="dxa"/>
          <w:jc w:val="center"/>
        </w:trPr>
        <w:tc>
          <w:tcPr>
            <w:tcW w:w="244" w:type="pct"/>
            <w:vMerge/>
            <w:shd w:val="clear" w:color="auto" w:fill="auto"/>
            <w:vAlign w:val="center"/>
          </w:tcPr>
          <w:p w:rsidR="00701843" w:rsidRPr="00701843" w:rsidRDefault="00701843" w:rsidP="00C2155F">
            <w:pPr>
              <w:spacing w:after="0" w:line="226" w:lineRule="auto"/>
              <w:jc w:val="center"/>
              <w:outlineLvl w:val="0"/>
              <w:rPr>
                <w:rFonts w:ascii="Times New Roman" w:eastAsia="Times New Roman" w:hAnsi="Times New Roman"/>
                <w:b/>
                <w:bCs/>
                <w:iCs/>
                <w:sz w:val="24"/>
                <w:szCs w:val="24"/>
                <w:lang w:eastAsia="ru-RU"/>
              </w:rPr>
            </w:pPr>
          </w:p>
        </w:tc>
        <w:tc>
          <w:tcPr>
            <w:tcW w:w="557" w:type="pct"/>
            <w:vMerge/>
            <w:shd w:val="clear" w:color="auto" w:fill="auto"/>
            <w:vAlign w:val="center"/>
          </w:tcPr>
          <w:p w:rsidR="00701843" w:rsidRPr="00701843" w:rsidRDefault="00701843" w:rsidP="00C2155F">
            <w:pPr>
              <w:spacing w:after="0" w:line="226" w:lineRule="auto"/>
              <w:jc w:val="center"/>
              <w:outlineLvl w:val="0"/>
              <w:rPr>
                <w:rFonts w:ascii="Times New Roman" w:eastAsia="Times New Roman" w:hAnsi="Times New Roman"/>
                <w:b/>
                <w:bCs/>
                <w:iCs/>
                <w:sz w:val="24"/>
                <w:szCs w:val="24"/>
                <w:lang w:eastAsia="ru-RU"/>
              </w:rPr>
            </w:pPr>
          </w:p>
        </w:tc>
        <w:tc>
          <w:tcPr>
            <w:tcW w:w="442" w:type="pct"/>
            <w:vMerge/>
            <w:shd w:val="clear" w:color="auto" w:fill="auto"/>
            <w:vAlign w:val="center"/>
          </w:tcPr>
          <w:p w:rsidR="00701843" w:rsidRPr="00701843" w:rsidRDefault="00701843" w:rsidP="00C2155F">
            <w:pPr>
              <w:spacing w:after="0" w:line="226" w:lineRule="auto"/>
              <w:jc w:val="center"/>
              <w:outlineLvl w:val="0"/>
              <w:rPr>
                <w:rFonts w:ascii="Times New Roman" w:eastAsia="Times New Roman" w:hAnsi="Times New Roman"/>
                <w:b/>
                <w:bCs/>
                <w:iCs/>
                <w:sz w:val="24"/>
                <w:szCs w:val="24"/>
                <w:lang w:eastAsia="ru-RU"/>
              </w:rPr>
            </w:pPr>
          </w:p>
        </w:tc>
        <w:tc>
          <w:tcPr>
            <w:tcW w:w="1651" w:type="pct"/>
            <w:gridSpan w:val="3"/>
            <w:vAlign w:val="center"/>
          </w:tcPr>
          <w:p w:rsidR="00701843" w:rsidRPr="00701843" w:rsidRDefault="00701843" w:rsidP="00C2155F">
            <w:pPr>
              <w:spacing w:after="0" w:line="226" w:lineRule="auto"/>
              <w:jc w:val="center"/>
              <w:outlineLvl w:val="0"/>
              <w:rPr>
                <w:rFonts w:ascii="Times New Roman" w:eastAsia="Times New Roman" w:hAnsi="Times New Roman"/>
                <w:b/>
                <w:bCs/>
                <w:iCs/>
                <w:sz w:val="24"/>
                <w:szCs w:val="24"/>
                <w:lang w:eastAsia="ru-RU"/>
              </w:rPr>
            </w:pPr>
            <w:r w:rsidRPr="00701843">
              <w:rPr>
                <w:rFonts w:ascii="Times New Roman" w:eastAsia="Times New Roman" w:hAnsi="Times New Roman"/>
                <w:b/>
                <w:bCs/>
                <w:iCs/>
                <w:sz w:val="20"/>
                <w:szCs w:val="20"/>
                <w:lang w:eastAsia="ru-RU"/>
              </w:rPr>
              <w:t>Собственные ЭБД</w:t>
            </w:r>
          </w:p>
        </w:tc>
        <w:tc>
          <w:tcPr>
            <w:tcW w:w="1554" w:type="pct"/>
            <w:gridSpan w:val="3"/>
            <w:shd w:val="clear" w:color="auto" w:fill="auto"/>
            <w:vAlign w:val="center"/>
          </w:tcPr>
          <w:p w:rsidR="00701843" w:rsidRPr="00701843" w:rsidRDefault="00701843" w:rsidP="00C2155F">
            <w:pPr>
              <w:spacing w:after="0" w:line="226" w:lineRule="auto"/>
              <w:jc w:val="center"/>
              <w:outlineLvl w:val="0"/>
              <w:rPr>
                <w:rFonts w:ascii="Times New Roman" w:eastAsia="Times New Roman" w:hAnsi="Times New Roman"/>
                <w:b/>
                <w:bCs/>
                <w:iCs/>
                <w:sz w:val="24"/>
                <w:szCs w:val="24"/>
                <w:lang w:eastAsia="ru-RU"/>
              </w:rPr>
            </w:pPr>
            <w:r w:rsidRPr="00701843">
              <w:rPr>
                <w:rFonts w:ascii="Times New Roman" w:eastAsia="Times New Roman" w:hAnsi="Times New Roman"/>
                <w:b/>
                <w:bCs/>
                <w:iCs/>
                <w:sz w:val="20"/>
                <w:szCs w:val="20"/>
                <w:lang w:eastAsia="ru-RU"/>
              </w:rPr>
              <w:t>Приобретенных ЭБД, ЭБС</w:t>
            </w:r>
            <w:r w:rsidRPr="00701843">
              <w:rPr>
                <w:rFonts w:ascii="Times New Roman" w:eastAsia="Times New Roman" w:hAnsi="Times New Roman"/>
                <w:b/>
                <w:bCs/>
                <w:iCs/>
                <w:sz w:val="20"/>
                <w:szCs w:val="20"/>
                <w:vertAlign w:val="superscript"/>
                <w:lang w:eastAsia="ru-RU"/>
              </w:rPr>
              <w:footnoteReference w:id="3"/>
            </w:r>
          </w:p>
        </w:tc>
        <w:tc>
          <w:tcPr>
            <w:tcW w:w="458" w:type="pct"/>
            <w:vMerge w:val="restart"/>
            <w:vAlign w:val="center"/>
          </w:tcPr>
          <w:p w:rsidR="00701843" w:rsidRPr="00701843" w:rsidRDefault="00701843" w:rsidP="00C2155F">
            <w:pPr>
              <w:spacing w:after="0" w:line="226" w:lineRule="auto"/>
              <w:jc w:val="center"/>
              <w:outlineLvl w:val="0"/>
              <w:rPr>
                <w:rFonts w:ascii="Times New Roman" w:eastAsia="Times New Roman" w:hAnsi="Times New Roman"/>
                <w:b/>
                <w:bCs/>
                <w:iCs/>
                <w:sz w:val="24"/>
                <w:szCs w:val="24"/>
                <w:lang w:eastAsia="ru-RU"/>
              </w:rPr>
            </w:pPr>
            <w:r w:rsidRPr="00701843">
              <w:rPr>
                <w:rFonts w:ascii="Times New Roman" w:eastAsia="Times New Roman" w:hAnsi="Times New Roman"/>
                <w:b/>
                <w:iCs/>
                <w:sz w:val="20"/>
                <w:szCs w:val="20"/>
                <w:lang w:eastAsia="ru-RU"/>
              </w:rPr>
              <w:t>Фонд сетевых удал</w:t>
            </w:r>
            <w:r w:rsidR="00E5300C">
              <w:rPr>
                <w:rFonts w:ascii="Times New Roman" w:eastAsia="Times New Roman" w:hAnsi="Times New Roman"/>
                <w:b/>
                <w:iCs/>
                <w:sz w:val="20"/>
                <w:szCs w:val="20"/>
                <w:lang w:eastAsia="ru-RU"/>
              </w:rPr>
              <w:t>е</w:t>
            </w:r>
            <w:r w:rsidRPr="00701843">
              <w:rPr>
                <w:rFonts w:ascii="Times New Roman" w:eastAsia="Times New Roman" w:hAnsi="Times New Roman"/>
                <w:b/>
                <w:iCs/>
                <w:sz w:val="20"/>
                <w:szCs w:val="20"/>
                <w:lang w:eastAsia="ru-RU"/>
              </w:rPr>
              <w:t>нных ресурсов</w:t>
            </w:r>
            <w:r w:rsidRPr="00701843">
              <w:rPr>
                <w:rFonts w:ascii="Times New Roman" w:eastAsia="Times New Roman" w:hAnsi="Times New Roman"/>
                <w:b/>
                <w:iCs/>
                <w:sz w:val="20"/>
                <w:szCs w:val="20"/>
                <w:vertAlign w:val="superscript"/>
                <w:lang w:eastAsia="ru-RU"/>
              </w:rPr>
              <w:footnoteReference w:id="4"/>
            </w:r>
          </w:p>
        </w:tc>
      </w:tr>
      <w:tr w:rsidR="00701843" w:rsidRPr="00701843" w:rsidTr="00E14D8B">
        <w:trPr>
          <w:tblCellSpacing w:w="20" w:type="dxa"/>
          <w:jc w:val="center"/>
        </w:trPr>
        <w:tc>
          <w:tcPr>
            <w:tcW w:w="244" w:type="pct"/>
            <w:vMerge/>
            <w:shd w:val="clear" w:color="auto" w:fill="auto"/>
            <w:vAlign w:val="center"/>
          </w:tcPr>
          <w:p w:rsidR="00701843" w:rsidRPr="00701843" w:rsidRDefault="00701843" w:rsidP="00C2155F">
            <w:pPr>
              <w:spacing w:after="0" w:line="226" w:lineRule="auto"/>
              <w:jc w:val="center"/>
              <w:outlineLvl w:val="0"/>
              <w:rPr>
                <w:rFonts w:ascii="Times New Roman" w:eastAsia="Times New Roman" w:hAnsi="Times New Roman"/>
                <w:b/>
                <w:bCs/>
                <w:iCs/>
                <w:sz w:val="24"/>
                <w:szCs w:val="24"/>
                <w:lang w:eastAsia="ru-RU"/>
              </w:rPr>
            </w:pPr>
          </w:p>
        </w:tc>
        <w:tc>
          <w:tcPr>
            <w:tcW w:w="557" w:type="pct"/>
            <w:vMerge/>
            <w:shd w:val="clear" w:color="auto" w:fill="auto"/>
            <w:vAlign w:val="center"/>
          </w:tcPr>
          <w:p w:rsidR="00701843" w:rsidRPr="00701843" w:rsidRDefault="00701843" w:rsidP="00C2155F">
            <w:pPr>
              <w:spacing w:after="0" w:line="226" w:lineRule="auto"/>
              <w:jc w:val="center"/>
              <w:outlineLvl w:val="0"/>
              <w:rPr>
                <w:rFonts w:ascii="Times New Roman" w:eastAsia="Times New Roman" w:hAnsi="Times New Roman"/>
                <w:b/>
                <w:bCs/>
                <w:iCs/>
                <w:sz w:val="24"/>
                <w:szCs w:val="24"/>
                <w:lang w:eastAsia="ru-RU"/>
              </w:rPr>
            </w:pPr>
          </w:p>
        </w:tc>
        <w:tc>
          <w:tcPr>
            <w:tcW w:w="442" w:type="pct"/>
            <w:vMerge/>
            <w:shd w:val="clear" w:color="auto" w:fill="auto"/>
            <w:vAlign w:val="center"/>
          </w:tcPr>
          <w:p w:rsidR="00701843" w:rsidRPr="00701843" w:rsidRDefault="00701843" w:rsidP="00C2155F">
            <w:pPr>
              <w:spacing w:after="0" w:line="226" w:lineRule="auto"/>
              <w:jc w:val="center"/>
              <w:outlineLvl w:val="0"/>
              <w:rPr>
                <w:rFonts w:ascii="Times New Roman" w:eastAsia="Times New Roman" w:hAnsi="Times New Roman"/>
                <w:b/>
                <w:bCs/>
                <w:iCs/>
                <w:sz w:val="24"/>
                <w:szCs w:val="24"/>
                <w:lang w:eastAsia="ru-RU"/>
              </w:rPr>
            </w:pPr>
          </w:p>
        </w:tc>
        <w:tc>
          <w:tcPr>
            <w:tcW w:w="228" w:type="pct"/>
            <w:vAlign w:val="center"/>
          </w:tcPr>
          <w:p w:rsidR="00701843" w:rsidRPr="00701843" w:rsidRDefault="00701843" w:rsidP="00C2155F">
            <w:pPr>
              <w:spacing w:after="0" w:line="226" w:lineRule="auto"/>
              <w:jc w:val="center"/>
              <w:outlineLvl w:val="0"/>
              <w:rPr>
                <w:rFonts w:ascii="Times New Roman" w:eastAsia="Times New Roman" w:hAnsi="Times New Roman"/>
                <w:b/>
                <w:bCs/>
                <w:iCs/>
                <w:sz w:val="20"/>
                <w:szCs w:val="20"/>
                <w:lang w:eastAsia="ru-RU"/>
              </w:rPr>
            </w:pPr>
            <w:r w:rsidRPr="00701843">
              <w:rPr>
                <w:rFonts w:ascii="Times New Roman" w:eastAsia="Times New Roman" w:hAnsi="Times New Roman"/>
                <w:b/>
                <w:bCs/>
                <w:iCs/>
                <w:sz w:val="20"/>
                <w:szCs w:val="20"/>
                <w:lang w:val="en-US" w:eastAsia="ru-RU"/>
              </w:rPr>
              <w:t>CD</w:t>
            </w:r>
            <w:r w:rsidRPr="00701843">
              <w:rPr>
                <w:rFonts w:ascii="Times New Roman" w:eastAsia="Times New Roman" w:hAnsi="Times New Roman"/>
                <w:b/>
                <w:bCs/>
                <w:iCs/>
                <w:sz w:val="20"/>
                <w:szCs w:val="20"/>
                <w:lang w:eastAsia="ru-RU"/>
              </w:rPr>
              <w:t>, DVD</w:t>
            </w:r>
          </w:p>
        </w:tc>
        <w:tc>
          <w:tcPr>
            <w:tcW w:w="715" w:type="pct"/>
            <w:shd w:val="clear" w:color="auto" w:fill="auto"/>
            <w:vAlign w:val="center"/>
          </w:tcPr>
          <w:p w:rsidR="00701843" w:rsidRPr="00701843" w:rsidRDefault="00701843" w:rsidP="00C2155F">
            <w:pPr>
              <w:spacing w:after="0" w:line="226" w:lineRule="auto"/>
              <w:jc w:val="center"/>
              <w:outlineLvl w:val="0"/>
              <w:rPr>
                <w:rFonts w:ascii="Times New Roman" w:eastAsia="Times New Roman" w:hAnsi="Times New Roman"/>
                <w:b/>
                <w:bCs/>
                <w:iCs/>
                <w:sz w:val="20"/>
                <w:szCs w:val="20"/>
                <w:lang w:eastAsia="ru-RU"/>
              </w:rPr>
            </w:pPr>
            <w:r w:rsidRPr="00701843">
              <w:rPr>
                <w:rFonts w:ascii="Times New Roman" w:eastAsia="Times New Roman" w:hAnsi="Times New Roman"/>
                <w:b/>
                <w:bCs/>
                <w:iCs/>
                <w:sz w:val="20"/>
                <w:szCs w:val="20"/>
                <w:lang w:eastAsia="ru-RU"/>
              </w:rPr>
              <w:t>Локальные (инсталлированные) БД</w:t>
            </w:r>
            <w:r w:rsidRPr="00701843">
              <w:rPr>
                <w:rFonts w:ascii="Times New Roman" w:eastAsia="Times New Roman" w:hAnsi="Times New Roman"/>
                <w:b/>
                <w:bCs/>
                <w:iCs/>
                <w:sz w:val="20"/>
                <w:szCs w:val="20"/>
                <w:vertAlign w:val="superscript"/>
                <w:lang w:eastAsia="ru-RU"/>
              </w:rPr>
              <w:footnoteReference w:id="5"/>
            </w:r>
          </w:p>
        </w:tc>
        <w:tc>
          <w:tcPr>
            <w:tcW w:w="681" w:type="pct"/>
            <w:shd w:val="clear" w:color="auto" w:fill="auto"/>
            <w:vAlign w:val="center"/>
          </w:tcPr>
          <w:p w:rsidR="00701843" w:rsidRPr="00701843" w:rsidRDefault="00701843" w:rsidP="00C2155F">
            <w:pPr>
              <w:spacing w:after="0" w:line="226" w:lineRule="auto"/>
              <w:jc w:val="center"/>
              <w:outlineLvl w:val="0"/>
              <w:rPr>
                <w:rFonts w:ascii="Times New Roman" w:eastAsia="Times New Roman" w:hAnsi="Times New Roman"/>
                <w:b/>
                <w:bCs/>
                <w:iCs/>
                <w:sz w:val="20"/>
                <w:szCs w:val="20"/>
                <w:lang w:eastAsia="ru-RU"/>
              </w:rPr>
            </w:pPr>
            <w:r w:rsidRPr="00701843">
              <w:rPr>
                <w:rFonts w:ascii="Times New Roman" w:eastAsia="Times New Roman" w:hAnsi="Times New Roman"/>
                <w:b/>
                <w:bCs/>
                <w:iCs/>
                <w:sz w:val="20"/>
                <w:szCs w:val="20"/>
                <w:lang w:eastAsia="ru-RU"/>
              </w:rPr>
              <w:t>На сайте библиотеки (удаленный доступ)</w:t>
            </w:r>
          </w:p>
        </w:tc>
        <w:tc>
          <w:tcPr>
            <w:tcW w:w="253" w:type="pct"/>
            <w:shd w:val="clear" w:color="auto" w:fill="auto"/>
            <w:vAlign w:val="center"/>
          </w:tcPr>
          <w:p w:rsidR="00701843" w:rsidRPr="00701843" w:rsidRDefault="00701843" w:rsidP="00C2155F">
            <w:pPr>
              <w:spacing w:after="0" w:line="226" w:lineRule="auto"/>
              <w:jc w:val="center"/>
              <w:outlineLvl w:val="0"/>
              <w:rPr>
                <w:rFonts w:ascii="Times New Roman" w:eastAsia="Times New Roman" w:hAnsi="Times New Roman"/>
                <w:b/>
                <w:bCs/>
                <w:iCs/>
                <w:sz w:val="24"/>
                <w:szCs w:val="24"/>
                <w:lang w:eastAsia="ru-RU"/>
              </w:rPr>
            </w:pPr>
            <w:r w:rsidRPr="00701843">
              <w:rPr>
                <w:rFonts w:ascii="Times New Roman" w:eastAsia="Times New Roman" w:hAnsi="Times New Roman"/>
                <w:b/>
                <w:bCs/>
                <w:iCs/>
                <w:sz w:val="20"/>
                <w:szCs w:val="20"/>
                <w:lang w:val="en-US" w:eastAsia="ru-RU"/>
              </w:rPr>
              <w:t>CD</w:t>
            </w:r>
            <w:r w:rsidRPr="00701843">
              <w:rPr>
                <w:rFonts w:ascii="Times New Roman" w:eastAsia="Times New Roman" w:hAnsi="Times New Roman"/>
                <w:b/>
                <w:bCs/>
                <w:iCs/>
                <w:sz w:val="20"/>
                <w:szCs w:val="20"/>
                <w:lang w:eastAsia="ru-RU"/>
              </w:rPr>
              <w:t>, DVD</w:t>
            </w:r>
          </w:p>
        </w:tc>
        <w:tc>
          <w:tcPr>
            <w:tcW w:w="696" w:type="pct"/>
            <w:shd w:val="clear" w:color="auto" w:fill="auto"/>
            <w:vAlign w:val="center"/>
          </w:tcPr>
          <w:p w:rsidR="00701843" w:rsidRPr="00701843" w:rsidRDefault="00701843" w:rsidP="00C2155F">
            <w:pPr>
              <w:spacing w:after="0" w:line="226" w:lineRule="auto"/>
              <w:jc w:val="center"/>
              <w:outlineLvl w:val="0"/>
              <w:rPr>
                <w:rFonts w:ascii="Times New Roman" w:eastAsia="Times New Roman" w:hAnsi="Times New Roman"/>
                <w:b/>
                <w:bCs/>
                <w:iCs/>
                <w:sz w:val="24"/>
                <w:szCs w:val="24"/>
                <w:lang w:eastAsia="ru-RU"/>
              </w:rPr>
            </w:pPr>
            <w:r w:rsidRPr="00701843">
              <w:rPr>
                <w:rFonts w:ascii="Times New Roman" w:eastAsia="Times New Roman" w:hAnsi="Times New Roman"/>
                <w:b/>
                <w:bCs/>
                <w:iCs/>
                <w:sz w:val="20"/>
                <w:szCs w:val="20"/>
                <w:lang w:eastAsia="ru-RU"/>
              </w:rPr>
              <w:t>инсталлированных</w:t>
            </w:r>
            <w:r w:rsidRPr="00701843">
              <w:rPr>
                <w:rFonts w:ascii="Times New Roman" w:eastAsia="Times New Roman" w:hAnsi="Times New Roman"/>
                <w:b/>
                <w:bCs/>
                <w:iCs/>
                <w:sz w:val="20"/>
                <w:szCs w:val="20"/>
                <w:vertAlign w:val="superscript"/>
                <w:lang w:eastAsia="ru-RU"/>
              </w:rPr>
              <w:footnoteReference w:id="6"/>
            </w:r>
          </w:p>
        </w:tc>
        <w:tc>
          <w:tcPr>
            <w:tcW w:w="578" w:type="pct"/>
            <w:shd w:val="clear" w:color="auto" w:fill="auto"/>
            <w:vAlign w:val="center"/>
          </w:tcPr>
          <w:p w:rsidR="00701843" w:rsidRPr="00701843" w:rsidRDefault="00701843" w:rsidP="00C2155F">
            <w:pPr>
              <w:spacing w:after="0" w:line="226" w:lineRule="auto"/>
              <w:jc w:val="center"/>
              <w:outlineLvl w:val="0"/>
              <w:rPr>
                <w:rFonts w:ascii="Times New Roman" w:eastAsia="Times New Roman" w:hAnsi="Times New Roman"/>
                <w:b/>
                <w:bCs/>
                <w:iCs/>
                <w:sz w:val="24"/>
                <w:szCs w:val="24"/>
                <w:lang w:eastAsia="ru-RU"/>
              </w:rPr>
            </w:pPr>
            <w:r w:rsidRPr="00701843">
              <w:rPr>
                <w:rFonts w:ascii="Times New Roman" w:eastAsia="Times New Roman" w:hAnsi="Times New Roman"/>
                <w:b/>
                <w:bCs/>
                <w:iCs/>
                <w:sz w:val="20"/>
                <w:szCs w:val="20"/>
                <w:lang w:eastAsia="ru-RU"/>
              </w:rPr>
              <w:t>сетевых удаленных лицензионных</w:t>
            </w:r>
            <w:r w:rsidRPr="00701843">
              <w:rPr>
                <w:rFonts w:ascii="Times New Roman" w:eastAsia="Times New Roman" w:hAnsi="Times New Roman"/>
                <w:b/>
                <w:bCs/>
                <w:iCs/>
                <w:sz w:val="20"/>
                <w:szCs w:val="20"/>
                <w:vertAlign w:val="superscript"/>
                <w:lang w:eastAsia="ru-RU"/>
              </w:rPr>
              <w:footnoteReference w:id="7"/>
            </w:r>
          </w:p>
        </w:tc>
        <w:tc>
          <w:tcPr>
            <w:tcW w:w="458" w:type="pct"/>
            <w:vMerge/>
            <w:vAlign w:val="center"/>
          </w:tcPr>
          <w:p w:rsidR="00701843" w:rsidRPr="00701843" w:rsidRDefault="00701843" w:rsidP="00C2155F">
            <w:pPr>
              <w:spacing w:after="0" w:line="226" w:lineRule="auto"/>
              <w:jc w:val="center"/>
              <w:outlineLvl w:val="0"/>
              <w:rPr>
                <w:rFonts w:ascii="Times New Roman" w:eastAsia="Times New Roman" w:hAnsi="Times New Roman"/>
                <w:b/>
                <w:bCs/>
                <w:iCs/>
                <w:sz w:val="20"/>
                <w:szCs w:val="20"/>
                <w:lang w:eastAsia="ru-RU"/>
              </w:rPr>
            </w:pPr>
          </w:p>
        </w:tc>
      </w:tr>
      <w:tr w:rsidR="00E14D8B" w:rsidRPr="00701843" w:rsidTr="00E14D8B">
        <w:trPr>
          <w:tblCellSpacing w:w="20" w:type="dxa"/>
          <w:jc w:val="center"/>
        </w:trPr>
        <w:tc>
          <w:tcPr>
            <w:tcW w:w="244" w:type="pct"/>
            <w:shd w:val="clear" w:color="auto" w:fill="auto"/>
            <w:vAlign w:val="center"/>
          </w:tcPr>
          <w:p w:rsidR="00E14D8B" w:rsidRPr="00701843" w:rsidRDefault="00E14D8B" w:rsidP="00E14D8B">
            <w:pPr>
              <w:spacing w:after="0" w:line="226" w:lineRule="auto"/>
              <w:jc w:val="center"/>
              <w:outlineLvl w:val="0"/>
              <w:rPr>
                <w:rFonts w:ascii="Times New Roman" w:eastAsia="Times New Roman" w:hAnsi="Times New Roman"/>
                <w:b/>
                <w:bCs/>
                <w:iCs/>
                <w:sz w:val="24"/>
                <w:szCs w:val="24"/>
                <w:lang w:eastAsia="ru-RU"/>
              </w:rPr>
            </w:pPr>
            <w:r w:rsidRPr="00701843">
              <w:rPr>
                <w:rFonts w:ascii="Times New Roman" w:eastAsia="Times New Roman" w:hAnsi="Times New Roman"/>
                <w:b/>
                <w:bCs/>
                <w:iCs/>
                <w:sz w:val="24"/>
                <w:szCs w:val="24"/>
                <w:lang w:eastAsia="ru-RU"/>
              </w:rPr>
              <w:t>2015</w:t>
            </w:r>
          </w:p>
        </w:tc>
        <w:tc>
          <w:tcPr>
            <w:tcW w:w="557" w:type="pct"/>
            <w:shd w:val="clear" w:color="auto" w:fill="auto"/>
            <w:vAlign w:val="center"/>
          </w:tcPr>
          <w:p w:rsidR="00E14D8B" w:rsidRPr="00701843" w:rsidRDefault="00E14D8B" w:rsidP="00E14D8B">
            <w:pPr>
              <w:spacing w:after="0" w:line="226" w:lineRule="auto"/>
              <w:jc w:val="center"/>
              <w:outlineLvl w:val="0"/>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21</w:t>
            </w:r>
          </w:p>
        </w:tc>
        <w:tc>
          <w:tcPr>
            <w:tcW w:w="442" w:type="pct"/>
            <w:shd w:val="clear" w:color="auto" w:fill="auto"/>
            <w:vAlign w:val="center"/>
          </w:tcPr>
          <w:p w:rsidR="00E14D8B" w:rsidRPr="00701843" w:rsidRDefault="00E14D8B" w:rsidP="00E14D8B">
            <w:pPr>
              <w:spacing w:after="0" w:line="226" w:lineRule="auto"/>
              <w:jc w:val="center"/>
              <w:outlineLvl w:val="0"/>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111</w:t>
            </w:r>
          </w:p>
        </w:tc>
        <w:tc>
          <w:tcPr>
            <w:tcW w:w="228" w:type="pct"/>
          </w:tcPr>
          <w:p w:rsidR="00E14D8B" w:rsidRPr="00701843" w:rsidRDefault="00E14D8B" w:rsidP="00E14D8B">
            <w:pPr>
              <w:spacing w:after="0" w:line="226" w:lineRule="auto"/>
              <w:jc w:val="center"/>
              <w:outlineLvl w:val="0"/>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102</w:t>
            </w:r>
          </w:p>
        </w:tc>
        <w:tc>
          <w:tcPr>
            <w:tcW w:w="715" w:type="pct"/>
            <w:shd w:val="clear" w:color="auto" w:fill="auto"/>
            <w:vAlign w:val="center"/>
          </w:tcPr>
          <w:p w:rsidR="00E14D8B" w:rsidRPr="00701843" w:rsidRDefault="00E14D8B" w:rsidP="00E14D8B">
            <w:pPr>
              <w:spacing w:after="0" w:line="226" w:lineRule="auto"/>
              <w:jc w:val="center"/>
              <w:outlineLvl w:val="0"/>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w:t>
            </w:r>
          </w:p>
        </w:tc>
        <w:tc>
          <w:tcPr>
            <w:tcW w:w="681" w:type="pct"/>
            <w:shd w:val="clear" w:color="auto" w:fill="auto"/>
            <w:vAlign w:val="center"/>
          </w:tcPr>
          <w:p w:rsidR="00E14D8B" w:rsidRPr="00701843" w:rsidRDefault="00E14D8B" w:rsidP="00E14D8B">
            <w:pPr>
              <w:spacing w:after="0" w:line="226" w:lineRule="auto"/>
              <w:jc w:val="center"/>
              <w:outlineLvl w:val="0"/>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w:t>
            </w:r>
          </w:p>
        </w:tc>
        <w:tc>
          <w:tcPr>
            <w:tcW w:w="253" w:type="pct"/>
            <w:shd w:val="clear" w:color="auto" w:fill="auto"/>
            <w:vAlign w:val="center"/>
          </w:tcPr>
          <w:p w:rsidR="00E14D8B" w:rsidRPr="00701843" w:rsidRDefault="00E14D8B" w:rsidP="00E14D8B">
            <w:pPr>
              <w:spacing w:after="0" w:line="226" w:lineRule="auto"/>
              <w:jc w:val="center"/>
              <w:outlineLvl w:val="0"/>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w:t>
            </w:r>
          </w:p>
        </w:tc>
        <w:tc>
          <w:tcPr>
            <w:tcW w:w="696" w:type="pct"/>
            <w:shd w:val="clear" w:color="auto" w:fill="auto"/>
            <w:vAlign w:val="center"/>
          </w:tcPr>
          <w:p w:rsidR="00E14D8B" w:rsidRPr="00701843" w:rsidRDefault="00E14D8B" w:rsidP="00E14D8B">
            <w:pPr>
              <w:spacing w:after="0" w:line="226" w:lineRule="auto"/>
              <w:jc w:val="center"/>
              <w:outlineLvl w:val="0"/>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w:t>
            </w:r>
          </w:p>
        </w:tc>
        <w:tc>
          <w:tcPr>
            <w:tcW w:w="578" w:type="pct"/>
            <w:shd w:val="clear" w:color="auto" w:fill="auto"/>
            <w:vAlign w:val="center"/>
          </w:tcPr>
          <w:p w:rsidR="00E14D8B" w:rsidRPr="00701843" w:rsidRDefault="00E14D8B" w:rsidP="00E14D8B">
            <w:pPr>
              <w:spacing w:after="0" w:line="226" w:lineRule="auto"/>
              <w:jc w:val="center"/>
              <w:outlineLvl w:val="0"/>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w:t>
            </w:r>
          </w:p>
        </w:tc>
        <w:tc>
          <w:tcPr>
            <w:tcW w:w="458" w:type="pct"/>
            <w:vAlign w:val="center"/>
          </w:tcPr>
          <w:p w:rsidR="00E14D8B" w:rsidRPr="00701843" w:rsidRDefault="00E14D8B" w:rsidP="00E14D8B">
            <w:pPr>
              <w:spacing w:after="0" w:line="226" w:lineRule="auto"/>
              <w:jc w:val="center"/>
              <w:outlineLvl w:val="0"/>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w:t>
            </w:r>
          </w:p>
        </w:tc>
      </w:tr>
      <w:tr w:rsidR="00E14D8B" w:rsidRPr="00701843" w:rsidTr="00E14D8B">
        <w:trPr>
          <w:tblCellSpacing w:w="20" w:type="dxa"/>
          <w:jc w:val="center"/>
        </w:trPr>
        <w:tc>
          <w:tcPr>
            <w:tcW w:w="244" w:type="pct"/>
            <w:shd w:val="clear" w:color="auto" w:fill="auto"/>
            <w:vAlign w:val="center"/>
          </w:tcPr>
          <w:p w:rsidR="00E14D8B" w:rsidRPr="00701843" w:rsidRDefault="00E14D8B" w:rsidP="00E14D8B">
            <w:pPr>
              <w:spacing w:after="0" w:line="226" w:lineRule="auto"/>
              <w:jc w:val="center"/>
              <w:outlineLvl w:val="0"/>
              <w:rPr>
                <w:rFonts w:ascii="Times New Roman" w:eastAsia="Times New Roman" w:hAnsi="Times New Roman"/>
                <w:b/>
                <w:bCs/>
                <w:iCs/>
                <w:sz w:val="24"/>
                <w:szCs w:val="24"/>
                <w:lang w:eastAsia="ru-RU"/>
              </w:rPr>
            </w:pPr>
            <w:r w:rsidRPr="00701843">
              <w:rPr>
                <w:rFonts w:ascii="Times New Roman" w:eastAsia="Times New Roman" w:hAnsi="Times New Roman"/>
                <w:b/>
                <w:bCs/>
                <w:iCs/>
                <w:sz w:val="24"/>
                <w:szCs w:val="24"/>
                <w:lang w:eastAsia="ru-RU"/>
              </w:rPr>
              <w:t>2016</w:t>
            </w:r>
          </w:p>
        </w:tc>
        <w:tc>
          <w:tcPr>
            <w:tcW w:w="557" w:type="pct"/>
            <w:shd w:val="clear" w:color="auto" w:fill="auto"/>
            <w:vAlign w:val="center"/>
          </w:tcPr>
          <w:p w:rsidR="00E14D8B" w:rsidRPr="00701843" w:rsidRDefault="00E14D8B" w:rsidP="00E14D8B">
            <w:pPr>
              <w:spacing w:after="0" w:line="226" w:lineRule="auto"/>
              <w:jc w:val="center"/>
              <w:outlineLvl w:val="0"/>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43</w:t>
            </w:r>
          </w:p>
        </w:tc>
        <w:tc>
          <w:tcPr>
            <w:tcW w:w="442" w:type="pct"/>
            <w:shd w:val="clear" w:color="auto" w:fill="auto"/>
            <w:vAlign w:val="center"/>
          </w:tcPr>
          <w:p w:rsidR="00E14D8B" w:rsidRPr="00701843" w:rsidRDefault="00E14D8B" w:rsidP="00E14D8B">
            <w:pPr>
              <w:spacing w:after="0" w:line="226" w:lineRule="auto"/>
              <w:jc w:val="center"/>
              <w:outlineLvl w:val="0"/>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201</w:t>
            </w:r>
          </w:p>
        </w:tc>
        <w:tc>
          <w:tcPr>
            <w:tcW w:w="228" w:type="pct"/>
          </w:tcPr>
          <w:p w:rsidR="00E14D8B" w:rsidRPr="00701843" w:rsidRDefault="00E14D8B" w:rsidP="00E14D8B">
            <w:pPr>
              <w:spacing w:after="0" w:line="226" w:lineRule="auto"/>
              <w:jc w:val="center"/>
              <w:outlineLvl w:val="0"/>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117</w:t>
            </w:r>
          </w:p>
        </w:tc>
        <w:tc>
          <w:tcPr>
            <w:tcW w:w="715" w:type="pct"/>
            <w:shd w:val="clear" w:color="auto" w:fill="auto"/>
            <w:vAlign w:val="center"/>
          </w:tcPr>
          <w:p w:rsidR="00E14D8B" w:rsidRPr="00701843" w:rsidRDefault="00E14D8B" w:rsidP="00E14D8B">
            <w:pPr>
              <w:spacing w:after="0" w:line="226" w:lineRule="auto"/>
              <w:jc w:val="center"/>
              <w:outlineLvl w:val="0"/>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w:t>
            </w:r>
          </w:p>
        </w:tc>
        <w:tc>
          <w:tcPr>
            <w:tcW w:w="681" w:type="pct"/>
            <w:shd w:val="clear" w:color="auto" w:fill="auto"/>
            <w:vAlign w:val="center"/>
          </w:tcPr>
          <w:p w:rsidR="00E14D8B" w:rsidRPr="00701843" w:rsidRDefault="00E14D8B" w:rsidP="00E14D8B">
            <w:pPr>
              <w:spacing w:after="0" w:line="226" w:lineRule="auto"/>
              <w:jc w:val="center"/>
              <w:outlineLvl w:val="0"/>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w:t>
            </w:r>
          </w:p>
        </w:tc>
        <w:tc>
          <w:tcPr>
            <w:tcW w:w="253" w:type="pct"/>
            <w:shd w:val="clear" w:color="auto" w:fill="auto"/>
            <w:vAlign w:val="center"/>
          </w:tcPr>
          <w:p w:rsidR="00E14D8B" w:rsidRPr="00701843" w:rsidRDefault="00E14D8B" w:rsidP="00E14D8B">
            <w:pPr>
              <w:spacing w:after="0" w:line="226" w:lineRule="auto"/>
              <w:jc w:val="center"/>
              <w:outlineLvl w:val="0"/>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w:t>
            </w:r>
          </w:p>
        </w:tc>
        <w:tc>
          <w:tcPr>
            <w:tcW w:w="696" w:type="pct"/>
            <w:shd w:val="clear" w:color="auto" w:fill="auto"/>
            <w:vAlign w:val="center"/>
          </w:tcPr>
          <w:p w:rsidR="00E14D8B" w:rsidRPr="00701843" w:rsidRDefault="00E14D8B" w:rsidP="00E14D8B">
            <w:pPr>
              <w:spacing w:after="0" w:line="226" w:lineRule="auto"/>
              <w:jc w:val="center"/>
              <w:outlineLvl w:val="0"/>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w:t>
            </w:r>
          </w:p>
        </w:tc>
        <w:tc>
          <w:tcPr>
            <w:tcW w:w="578" w:type="pct"/>
            <w:shd w:val="clear" w:color="auto" w:fill="auto"/>
            <w:vAlign w:val="center"/>
          </w:tcPr>
          <w:p w:rsidR="00E14D8B" w:rsidRPr="00701843" w:rsidRDefault="00E14D8B" w:rsidP="00E14D8B">
            <w:pPr>
              <w:spacing w:after="0" w:line="226" w:lineRule="auto"/>
              <w:jc w:val="center"/>
              <w:outlineLvl w:val="0"/>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w:t>
            </w:r>
          </w:p>
        </w:tc>
        <w:tc>
          <w:tcPr>
            <w:tcW w:w="458" w:type="pct"/>
            <w:vAlign w:val="center"/>
          </w:tcPr>
          <w:p w:rsidR="00E14D8B" w:rsidRPr="00701843" w:rsidRDefault="00E14D8B" w:rsidP="00E14D8B">
            <w:pPr>
              <w:spacing w:after="0" w:line="226" w:lineRule="auto"/>
              <w:jc w:val="center"/>
              <w:outlineLvl w:val="0"/>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w:t>
            </w:r>
          </w:p>
        </w:tc>
      </w:tr>
      <w:tr w:rsidR="00E14D8B" w:rsidRPr="00701843" w:rsidTr="00E14D8B">
        <w:trPr>
          <w:tblCellSpacing w:w="20" w:type="dxa"/>
          <w:jc w:val="center"/>
        </w:trPr>
        <w:tc>
          <w:tcPr>
            <w:tcW w:w="244" w:type="pct"/>
            <w:shd w:val="clear" w:color="auto" w:fill="auto"/>
            <w:vAlign w:val="center"/>
          </w:tcPr>
          <w:p w:rsidR="00E14D8B" w:rsidRPr="00701843" w:rsidRDefault="00E14D8B" w:rsidP="00E14D8B">
            <w:pPr>
              <w:spacing w:after="0" w:line="226" w:lineRule="auto"/>
              <w:jc w:val="center"/>
              <w:outlineLvl w:val="0"/>
              <w:rPr>
                <w:rFonts w:ascii="Times New Roman" w:eastAsia="Times New Roman" w:hAnsi="Times New Roman"/>
                <w:b/>
                <w:bCs/>
                <w:iCs/>
                <w:sz w:val="24"/>
                <w:szCs w:val="24"/>
                <w:lang w:eastAsia="ru-RU"/>
              </w:rPr>
            </w:pPr>
            <w:r w:rsidRPr="00701843">
              <w:rPr>
                <w:rFonts w:ascii="Times New Roman" w:eastAsia="Times New Roman" w:hAnsi="Times New Roman"/>
                <w:b/>
                <w:bCs/>
                <w:iCs/>
                <w:sz w:val="24"/>
                <w:szCs w:val="24"/>
                <w:lang w:eastAsia="ru-RU"/>
              </w:rPr>
              <w:t>2017</w:t>
            </w:r>
          </w:p>
        </w:tc>
        <w:tc>
          <w:tcPr>
            <w:tcW w:w="557" w:type="pct"/>
            <w:shd w:val="clear" w:color="auto" w:fill="auto"/>
            <w:vAlign w:val="center"/>
          </w:tcPr>
          <w:p w:rsidR="00E14D8B" w:rsidRPr="00701843" w:rsidRDefault="00E14D8B" w:rsidP="00E14D8B">
            <w:pPr>
              <w:spacing w:after="0" w:line="226" w:lineRule="auto"/>
              <w:jc w:val="center"/>
              <w:outlineLvl w:val="0"/>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59</w:t>
            </w:r>
          </w:p>
        </w:tc>
        <w:tc>
          <w:tcPr>
            <w:tcW w:w="442" w:type="pct"/>
            <w:shd w:val="clear" w:color="auto" w:fill="auto"/>
            <w:vAlign w:val="center"/>
          </w:tcPr>
          <w:p w:rsidR="00E14D8B" w:rsidRPr="00701843" w:rsidRDefault="00E14D8B" w:rsidP="00E14D8B">
            <w:pPr>
              <w:spacing w:after="0" w:line="226" w:lineRule="auto"/>
              <w:jc w:val="center"/>
              <w:outlineLvl w:val="0"/>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239</w:t>
            </w:r>
          </w:p>
        </w:tc>
        <w:tc>
          <w:tcPr>
            <w:tcW w:w="228" w:type="pct"/>
          </w:tcPr>
          <w:p w:rsidR="00E14D8B" w:rsidRPr="00701843" w:rsidRDefault="00E14D8B" w:rsidP="00E14D8B">
            <w:pPr>
              <w:spacing w:after="0" w:line="226" w:lineRule="auto"/>
              <w:jc w:val="center"/>
              <w:outlineLvl w:val="0"/>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141</w:t>
            </w:r>
          </w:p>
        </w:tc>
        <w:tc>
          <w:tcPr>
            <w:tcW w:w="715" w:type="pct"/>
            <w:shd w:val="clear" w:color="auto" w:fill="auto"/>
            <w:vAlign w:val="center"/>
          </w:tcPr>
          <w:p w:rsidR="00E14D8B" w:rsidRPr="00701843" w:rsidRDefault="00E14D8B" w:rsidP="00E14D8B">
            <w:pPr>
              <w:spacing w:after="0" w:line="226" w:lineRule="auto"/>
              <w:jc w:val="center"/>
              <w:outlineLvl w:val="0"/>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w:t>
            </w:r>
          </w:p>
        </w:tc>
        <w:tc>
          <w:tcPr>
            <w:tcW w:w="681" w:type="pct"/>
            <w:shd w:val="clear" w:color="auto" w:fill="auto"/>
            <w:vAlign w:val="center"/>
          </w:tcPr>
          <w:p w:rsidR="00E14D8B" w:rsidRPr="00701843" w:rsidRDefault="00E14D8B" w:rsidP="00E14D8B">
            <w:pPr>
              <w:spacing w:after="0" w:line="226" w:lineRule="auto"/>
              <w:jc w:val="center"/>
              <w:outlineLvl w:val="0"/>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w:t>
            </w:r>
          </w:p>
        </w:tc>
        <w:tc>
          <w:tcPr>
            <w:tcW w:w="253" w:type="pct"/>
            <w:shd w:val="clear" w:color="auto" w:fill="auto"/>
            <w:vAlign w:val="center"/>
          </w:tcPr>
          <w:p w:rsidR="00E14D8B" w:rsidRPr="00701843" w:rsidRDefault="00E14D8B" w:rsidP="00E14D8B">
            <w:pPr>
              <w:spacing w:after="0" w:line="226" w:lineRule="auto"/>
              <w:jc w:val="center"/>
              <w:outlineLvl w:val="0"/>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w:t>
            </w:r>
          </w:p>
        </w:tc>
        <w:tc>
          <w:tcPr>
            <w:tcW w:w="696" w:type="pct"/>
            <w:shd w:val="clear" w:color="auto" w:fill="auto"/>
            <w:vAlign w:val="center"/>
          </w:tcPr>
          <w:p w:rsidR="00E14D8B" w:rsidRPr="00701843" w:rsidRDefault="00E14D8B" w:rsidP="00E14D8B">
            <w:pPr>
              <w:spacing w:after="0" w:line="226" w:lineRule="auto"/>
              <w:jc w:val="center"/>
              <w:outlineLvl w:val="0"/>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w:t>
            </w:r>
          </w:p>
        </w:tc>
        <w:tc>
          <w:tcPr>
            <w:tcW w:w="578" w:type="pct"/>
            <w:shd w:val="clear" w:color="auto" w:fill="auto"/>
            <w:vAlign w:val="center"/>
          </w:tcPr>
          <w:p w:rsidR="00E14D8B" w:rsidRPr="00701843" w:rsidRDefault="00E14D8B" w:rsidP="00E14D8B">
            <w:pPr>
              <w:spacing w:after="0" w:line="226" w:lineRule="auto"/>
              <w:jc w:val="center"/>
              <w:outlineLvl w:val="0"/>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w:t>
            </w:r>
          </w:p>
        </w:tc>
        <w:tc>
          <w:tcPr>
            <w:tcW w:w="458" w:type="pct"/>
            <w:vAlign w:val="center"/>
          </w:tcPr>
          <w:p w:rsidR="00E14D8B" w:rsidRPr="00701843" w:rsidRDefault="00E14D8B" w:rsidP="00E14D8B">
            <w:pPr>
              <w:spacing w:after="0" w:line="226" w:lineRule="auto"/>
              <w:jc w:val="center"/>
              <w:outlineLvl w:val="0"/>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w:t>
            </w:r>
          </w:p>
        </w:tc>
      </w:tr>
    </w:tbl>
    <w:p w:rsidR="00701843" w:rsidRPr="008129A9" w:rsidRDefault="00701843" w:rsidP="00C2155F">
      <w:pPr>
        <w:spacing w:after="0" w:line="226" w:lineRule="auto"/>
        <w:outlineLvl w:val="0"/>
        <w:rPr>
          <w:rFonts w:ascii="Times New Roman" w:eastAsia="Times New Roman" w:hAnsi="Times New Roman"/>
          <w:b/>
          <w:bCs/>
          <w:iCs/>
          <w:sz w:val="16"/>
          <w:szCs w:val="24"/>
          <w:lang w:eastAsia="ru-RU"/>
        </w:rPr>
      </w:pPr>
    </w:p>
    <w:p w:rsidR="00701843" w:rsidRDefault="00701843" w:rsidP="00C2155F">
      <w:pPr>
        <w:spacing w:after="0" w:line="226" w:lineRule="auto"/>
        <w:outlineLvl w:val="0"/>
        <w:rPr>
          <w:rFonts w:ascii="Times New Roman" w:eastAsia="Times New Roman" w:hAnsi="Times New Roman"/>
          <w:b/>
          <w:bCs/>
          <w:iCs/>
          <w:sz w:val="24"/>
          <w:szCs w:val="24"/>
          <w:lang w:eastAsia="ru-RU"/>
        </w:rPr>
      </w:pPr>
      <w:r w:rsidRPr="00701843">
        <w:rPr>
          <w:rFonts w:ascii="Times New Roman" w:eastAsia="Times New Roman" w:hAnsi="Times New Roman"/>
          <w:b/>
          <w:bCs/>
          <w:iCs/>
          <w:sz w:val="24"/>
          <w:szCs w:val="24"/>
          <w:lang w:eastAsia="ru-RU"/>
        </w:rPr>
        <w:t>6.2. Основные группы пользователей, обращающихся к ЭБД</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302"/>
        <w:gridCol w:w="5267"/>
        <w:gridCol w:w="1889"/>
        <w:gridCol w:w="2024"/>
        <w:gridCol w:w="1620"/>
      </w:tblGrid>
      <w:tr w:rsidR="005D2A3F" w:rsidRPr="00D82751" w:rsidTr="00D82751">
        <w:trPr>
          <w:tblCellSpacing w:w="20" w:type="dxa"/>
          <w:jc w:val="center"/>
        </w:trPr>
        <w:tc>
          <w:tcPr>
            <w:tcW w:w="1242" w:type="dxa"/>
            <w:shd w:val="clear" w:color="auto" w:fill="auto"/>
          </w:tcPr>
          <w:p w:rsidR="005D2A3F" w:rsidRPr="00D82751" w:rsidRDefault="005D2A3F" w:rsidP="00C2155F">
            <w:pPr>
              <w:spacing w:after="0" w:line="226" w:lineRule="auto"/>
              <w:outlineLvl w:val="0"/>
              <w:rPr>
                <w:rFonts w:ascii="Times New Roman" w:eastAsia="Times New Roman" w:hAnsi="Times New Roman"/>
                <w:b/>
                <w:bCs/>
                <w:iCs/>
                <w:sz w:val="24"/>
                <w:szCs w:val="24"/>
                <w:lang w:eastAsia="ru-RU"/>
              </w:rPr>
            </w:pPr>
            <w:r w:rsidRPr="00D82751">
              <w:rPr>
                <w:rFonts w:ascii="Times New Roman" w:eastAsia="Times New Roman" w:hAnsi="Times New Roman"/>
                <w:b/>
                <w:bCs/>
                <w:iCs/>
                <w:sz w:val="24"/>
                <w:szCs w:val="24"/>
                <w:lang w:eastAsia="ru-RU"/>
              </w:rPr>
              <w:t>№</w:t>
            </w:r>
          </w:p>
        </w:tc>
        <w:tc>
          <w:tcPr>
            <w:tcW w:w="5227" w:type="dxa"/>
            <w:shd w:val="clear" w:color="auto" w:fill="auto"/>
          </w:tcPr>
          <w:p w:rsidR="005D2A3F" w:rsidRPr="00D82751" w:rsidRDefault="005D2A3F" w:rsidP="00C2155F">
            <w:pPr>
              <w:spacing w:after="0" w:line="226" w:lineRule="auto"/>
              <w:outlineLvl w:val="0"/>
              <w:rPr>
                <w:rFonts w:ascii="Times New Roman" w:eastAsia="Times New Roman" w:hAnsi="Times New Roman"/>
                <w:b/>
                <w:bCs/>
                <w:iCs/>
                <w:sz w:val="24"/>
                <w:szCs w:val="24"/>
                <w:lang w:eastAsia="ru-RU"/>
              </w:rPr>
            </w:pPr>
            <w:r w:rsidRPr="00D82751">
              <w:rPr>
                <w:rFonts w:ascii="Times New Roman" w:eastAsia="Times New Roman" w:hAnsi="Times New Roman"/>
                <w:b/>
                <w:bCs/>
                <w:iCs/>
                <w:sz w:val="24"/>
                <w:szCs w:val="24"/>
                <w:lang w:eastAsia="ru-RU"/>
              </w:rPr>
              <w:t>Основные группы пользователей</w:t>
            </w:r>
          </w:p>
        </w:tc>
        <w:tc>
          <w:tcPr>
            <w:tcW w:w="5473" w:type="dxa"/>
            <w:gridSpan w:val="3"/>
            <w:shd w:val="clear" w:color="auto" w:fill="auto"/>
          </w:tcPr>
          <w:p w:rsidR="005D2A3F" w:rsidRPr="00D82751" w:rsidRDefault="005D2A3F" w:rsidP="00C2155F">
            <w:pPr>
              <w:spacing w:after="0" w:line="226" w:lineRule="auto"/>
              <w:jc w:val="center"/>
              <w:outlineLvl w:val="0"/>
              <w:rPr>
                <w:rFonts w:ascii="Times New Roman" w:eastAsia="Times New Roman" w:hAnsi="Times New Roman"/>
                <w:b/>
                <w:bCs/>
                <w:iCs/>
                <w:sz w:val="24"/>
                <w:szCs w:val="24"/>
                <w:lang w:eastAsia="ru-RU"/>
              </w:rPr>
            </w:pPr>
            <w:r w:rsidRPr="00D82751">
              <w:rPr>
                <w:rFonts w:ascii="Times New Roman" w:eastAsia="Times New Roman" w:hAnsi="Times New Roman"/>
                <w:b/>
                <w:bCs/>
                <w:iCs/>
                <w:sz w:val="24"/>
                <w:szCs w:val="24"/>
                <w:lang w:eastAsia="ru-RU"/>
              </w:rPr>
              <w:t>Количество пользователей</w:t>
            </w:r>
          </w:p>
        </w:tc>
      </w:tr>
      <w:tr w:rsidR="005D2A3F" w:rsidRPr="00D82751" w:rsidTr="00D82751">
        <w:trPr>
          <w:tblCellSpacing w:w="20" w:type="dxa"/>
          <w:jc w:val="center"/>
        </w:trPr>
        <w:tc>
          <w:tcPr>
            <w:tcW w:w="1242" w:type="dxa"/>
            <w:shd w:val="clear" w:color="auto" w:fill="auto"/>
          </w:tcPr>
          <w:p w:rsidR="005D2A3F" w:rsidRPr="00D82751" w:rsidRDefault="005D2A3F" w:rsidP="00E14D8B">
            <w:pPr>
              <w:spacing w:after="0" w:line="226" w:lineRule="auto"/>
              <w:ind w:left="720"/>
              <w:outlineLvl w:val="0"/>
              <w:rPr>
                <w:rFonts w:ascii="Times New Roman" w:eastAsia="Times New Roman" w:hAnsi="Times New Roman"/>
                <w:b/>
                <w:bCs/>
                <w:iCs/>
                <w:sz w:val="24"/>
                <w:szCs w:val="24"/>
                <w:lang w:eastAsia="ru-RU"/>
              </w:rPr>
            </w:pPr>
          </w:p>
        </w:tc>
        <w:tc>
          <w:tcPr>
            <w:tcW w:w="5227" w:type="dxa"/>
            <w:shd w:val="clear" w:color="auto" w:fill="auto"/>
          </w:tcPr>
          <w:p w:rsidR="005D2A3F" w:rsidRPr="00D82751" w:rsidRDefault="005D2A3F" w:rsidP="00C2155F">
            <w:pPr>
              <w:spacing w:after="0" w:line="226" w:lineRule="auto"/>
              <w:outlineLvl w:val="0"/>
              <w:rPr>
                <w:rFonts w:ascii="Times New Roman" w:eastAsia="Times New Roman" w:hAnsi="Times New Roman"/>
                <w:b/>
                <w:bCs/>
                <w:iCs/>
                <w:sz w:val="24"/>
                <w:szCs w:val="24"/>
                <w:lang w:eastAsia="ru-RU"/>
              </w:rPr>
            </w:pPr>
          </w:p>
        </w:tc>
        <w:tc>
          <w:tcPr>
            <w:tcW w:w="1849" w:type="dxa"/>
            <w:shd w:val="clear" w:color="auto" w:fill="auto"/>
          </w:tcPr>
          <w:p w:rsidR="005D2A3F" w:rsidRPr="00D82751" w:rsidRDefault="005D2A3F" w:rsidP="00C2155F">
            <w:pPr>
              <w:spacing w:after="0" w:line="226" w:lineRule="auto"/>
              <w:jc w:val="center"/>
              <w:outlineLvl w:val="0"/>
              <w:rPr>
                <w:rFonts w:ascii="Times New Roman" w:eastAsia="Times New Roman" w:hAnsi="Times New Roman"/>
                <w:b/>
                <w:bCs/>
                <w:iCs/>
                <w:sz w:val="24"/>
                <w:szCs w:val="24"/>
                <w:lang w:eastAsia="ru-RU"/>
              </w:rPr>
            </w:pPr>
            <w:r w:rsidRPr="00D82751">
              <w:rPr>
                <w:rFonts w:ascii="Times New Roman" w:eastAsia="Times New Roman" w:hAnsi="Times New Roman"/>
                <w:b/>
                <w:bCs/>
                <w:iCs/>
                <w:sz w:val="24"/>
                <w:szCs w:val="24"/>
                <w:lang w:eastAsia="ru-RU"/>
              </w:rPr>
              <w:t>2015</w:t>
            </w:r>
          </w:p>
        </w:tc>
        <w:tc>
          <w:tcPr>
            <w:tcW w:w="1984" w:type="dxa"/>
            <w:shd w:val="clear" w:color="auto" w:fill="auto"/>
          </w:tcPr>
          <w:p w:rsidR="005D2A3F" w:rsidRPr="00D82751" w:rsidRDefault="005D2A3F" w:rsidP="00C2155F">
            <w:pPr>
              <w:spacing w:after="0" w:line="226" w:lineRule="auto"/>
              <w:jc w:val="center"/>
              <w:outlineLvl w:val="0"/>
              <w:rPr>
                <w:rFonts w:ascii="Times New Roman" w:eastAsia="Times New Roman" w:hAnsi="Times New Roman"/>
                <w:b/>
                <w:bCs/>
                <w:iCs/>
                <w:sz w:val="24"/>
                <w:szCs w:val="24"/>
                <w:lang w:eastAsia="ru-RU"/>
              </w:rPr>
            </w:pPr>
            <w:r w:rsidRPr="00D82751">
              <w:rPr>
                <w:rFonts w:ascii="Times New Roman" w:eastAsia="Times New Roman" w:hAnsi="Times New Roman"/>
                <w:b/>
                <w:bCs/>
                <w:iCs/>
                <w:sz w:val="24"/>
                <w:szCs w:val="24"/>
                <w:lang w:eastAsia="ru-RU"/>
              </w:rPr>
              <w:t>2016</w:t>
            </w:r>
          </w:p>
        </w:tc>
        <w:tc>
          <w:tcPr>
            <w:tcW w:w="1560" w:type="dxa"/>
            <w:shd w:val="clear" w:color="auto" w:fill="auto"/>
          </w:tcPr>
          <w:p w:rsidR="005D2A3F" w:rsidRPr="00D82751" w:rsidRDefault="005D2A3F" w:rsidP="00C2155F">
            <w:pPr>
              <w:spacing w:after="0" w:line="226" w:lineRule="auto"/>
              <w:jc w:val="center"/>
              <w:outlineLvl w:val="0"/>
              <w:rPr>
                <w:rFonts w:ascii="Times New Roman" w:eastAsia="Times New Roman" w:hAnsi="Times New Roman"/>
                <w:b/>
                <w:bCs/>
                <w:iCs/>
                <w:sz w:val="24"/>
                <w:szCs w:val="24"/>
                <w:lang w:eastAsia="ru-RU"/>
              </w:rPr>
            </w:pPr>
            <w:r w:rsidRPr="00D82751">
              <w:rPr>
                <w:rFonts w:ascii="Times New Roman" w:eastAsia="Times New Roman" w:hAnsi="Times New Roman"/>
                <w:b/>
                <w:bCs/>
                <w:iCs/>
                <w:sz w:val="24"/>
                <w:szCs w:val="24"/>
                <w:lang w:eastAsia="ru-RU"/>
              </w:rPr>
              <w:t>2017</w:t>
            </w:r>
          </w:p>
        </w:tc>
      </w:tr>
      <w:tr w:rsidR="00E14D8B" w:rsidRPr="00D82751" w:rsidTr="00D82751">
        <w:trPr>
          <w:tblCellSpacing w:w="20" w:type="dxa"/>
          <w:jc w:val="center"/>
        </w:trPr>
        <w:tc>
          <w:tcPr>
            <w:tcW w:w="1242" w:type="dxa"/>
            <w:shd w:val="clear" w:color="auto" w:fill="auto"/>
          </w:tcPr>
          <w:p w:rsidR="00E14D8B" w:rsidRPr="00D82751" w:rsidRDefault="00E14D8B" w:rsidP="00E14D8B">
            <w:pPr>
              <w:numPr>
                <w:ilvl w:val="0"/>
                <w:numId w:val="12"/>
              </w:numPr>
              <w:spacing w:after="0" w:line="226" w:lineRule="auto"/>
              <w:outlineLvl w:val="0"/>
              <w:rPr>
                <w:rFonts w:ascii="Times New Roman" w:eastAsia="Times New Roman" w:hAnsi="Times New Roman"/>
                <w:b/>
                <w:bCs/>
                <w:iCs/>
                <w:sz w:val="24"/>
                <w:szCs w:val="24"/>
                <w:lang w:eastAsia="ru-RU"/>
              </w:rPr>
            </w:pPr>
          </w:p>
        </w:tc>
        <w:tc>
          <w:tcPr>
            <w:tcW w:w="5227" w:type="dxa"/>
            <w:shd w:val="clear" w:color="auto" w:fill="auto"/>
          </w:tcPr>
          <w:p w:rsidR="00E14D8B" w:rsidRPr="00D82751" w:rsidRDefault="00E14D8B" w:rsidP="00E14D8B">
            <w:pPr>
              <w:spacing w:after="0" w:line="226" w:lineRule="auto"/>
              <w:outlineLvl w:val="0"/>
              <w:rPr>
                <w:rFonts w:ascii="Times New Roman" w:eastAsia="Times New Roman" w:hAnsi="Times New Roman"/>
                <w:bCs/>
                <w:iCs/>
                <w:sz w:val="24"/>
                <w:szCs w:val="24"/>
                <w:lang w:eastAsia="ru-RU"/>
              </w:rPr>
            </w:pPr>
            <w:r w:rsidRPr="00D82751">
              <w:rPr>
                <w:rFonts w:ascii="Times New Roman" w:eastAsia="Times New Roman" w:hAnsi="Times New Roman"/>
                <w:bCs/>
                <w:iCs/>
                <w:sz w:val="24"/>
                <w:szCs w:val="24"/>
                <w:lang w:eastAsia="ru-RU"/>
              </w:rPr>
              <w:t>Сотрудники администрации города (района)</w:t>
            </w:r>
          </w:p>
        </w:tc>
        <w:tc>
          <w:tcPr>
            <w:tcW w:w="1849" w:type="dxa"/>
            <w:shd w:val="clear" w:color="auto" w:fill="auto"/>
          </w:tcPr>
          <w:p w:rsidR="00E14D8B" w:rsidRPr="005B41AE" w:rsidRDefault="00E14D8B" w:rsidP="00E14D8B">
            <w:pPr>
              <w:spacing w:after="0" w:line="226" w:lineRule="auto"/>
              <w:jc w:val="center"/>
              <w:outlineLvl w:val="0"/>
              <w:rPr>
                <w:rFonts w:ascii="Times New Roman" w:eastAsia="Times New Roman" w:hAnsi="Times New Roman"/>
                <w:bCs/>
                <w:iCs/>
                <w:sz w:val="24"/>
                <w:szCs w:val="24"/>
                <w:lang w:eastAsia="ru-RU"/>
              </w:rPr>
            </w:pPr>
            <w:r w:rsidRPr="005B41AE">
              <w:rPr>
                <w:rFonts w:ascii="Times New Roman" w:eastAsia="Times New Roman" w:hAnsi="Times New Roman"/>
                <w:bCs/>
                <w:iCs/>
                <w:sz w:val="24"/>
                <w:szCs w:val="24"/>
                <w:lang w:eastAsia="ru-RU"/>
              </w:rPr>
              <w:t>2</w:t>
            </w:r>
          </w:p>
        </w:tc>
        <w:tc>
          <w:tcPr>
            <w:tcW w:w="1984" w:type="dxa"/>
            <w:shd w:val="clear" w:color="auto" w:fill="auto"/>
          </w:tcPr>
          <w:p w:rsidR="00E14D8B" w:rsidRPr="005B41AE" w:rsidRDefault="00E14D8B" w:rsidP="00E14D8B">
            <w:pPr>
              <w:spacing w:after="0" w:line="226" w:lineRule="auto"/>
              <w:jc w:val="center"/>
              <w:outlineLvl w:val="0"/>
              <w:rPr>
                <w:rFonts w:ascii="Times New Roman" w:eastAsia="Times New Roman" w:hAnsi="Times New Roman"/>
                <w:bCs/>
                <w:iCs/>
                <w:sz w:val="24"/>
                <w:szCs w:val="24"/>
                <w:lang w:eastAsia="ru-RU"/>
              </w:rPr>
            </w:pPr>
            <w:r w:rsidRPr="005B41AE">
              <w:rPr>
                <w:rFonts w:ascii="Times New Roman" w:eastAsia="Times New Roman" w:hAnsi="Times New Roman"/>
                <w:bCs/>
                <w:iCs/>
                <w:sz w:val="24"/>
                <w:szCs w:val="24"/>
                <w:lang w:eastAsia="ru-RU"/>
              </w:rPr>
              <w:t>8</w:t>
            </w:r>
          </w:p>
        </w:tc>
        <w:tc>
          <w:tcPr>
            <w:tcW w:w="1560" w:type="dxa"/>
            <w:shd w:val="clear" w:color="auto" w:fill="auto"/>
          </w:tcPr>
          <w:p w:rsidR="00E14D8B" w:rsidRPr="005B41AE" w:rsidRDefault="00E14D8B" w:rsidP="00E14D8B">
            <w:pPr>
              <w:spacing w:after="0" w:line="226" w:lineRule="auto"/>
              <w:ind w:left="-285" w:firstLine="285"/>
              <w:jc w:val="center"/>
              <w:outlineLvl w:val="0"/>
              <w:rPr>
                <w:rFonts w:ascii="Times New Roman" w:eastAsia="Times New Roman" w:hAnsi="Times New Roman"/>
                <w:bCs/>
                <w:iCs/>
                <w:sz w:val="24"/>
                <w:szCs w:val="24"/>
                <w:lang w:eastAsia="ru-RU"/>
              </w:rPr>
            </w:pPr>
            <w:r w:rsidRPr="005B41AE">
              <w:rPr>
                <w:rFonts w:ascii="Times New Roman" w:eastAsia="Times New Roman" w:hAnsi="Times New Roman"/>
                <w:bCs/>
                <w:iCs/>
                <w:sz w:val="24"/>
                <w:szCs w:val="24"/>
                <w:lang w:eastAsia="ru-RU"/>
              </w:rPr>
              <w:t>14</w:t>
            </w:r>
          </w:p>
        </w:tc>
      </w:tr>
      <w:tr w:rsidR="00E14D8B" w:rsidRPr="00D82751" w:rsidTr="00D82751">
        <w:trPr>
          <w:tblCellSpacing w:w="20" w:type="dxa"/>
          <w:jc w:val="center"/>
        </w:trPr>
        <w:tc>
          <w:tcPr>
            <w:tcW w:w="1242" w:type="dxa"/>
            <w:shd w:val="clear" w:color="auto" w:fill="auto"/>
          </w:tcPr>
          <w:p w:rsidR="00E14D8B" w:rsidRPr="00D82751" w:rsidRDefault="00E14D8B" w:rsidP="00E14D8B">
            <w:pPr>
              <w:numPr>
                <w:ilvl w:val="0"/>
                <w:numId w:val="12"/>
              </w:numPr>
              <w:spacing w:after="0" w:line="226" w:lineRule="auto"/>
              <w:outlineLvl w:val="0"/>
              <w:rPr>
                <w:rFonts w:ascii="Times New Roman" w:eastAsia="Times New Roman" w:hAnsi="Times New Roman"/>
                <w:b/>
                <w:bCs/>
                <w:iCs/>
                <w:sz w:val="24"/>
                <w:szCs w:val="24"/>
                <w:lang w:eastAsia="ru-RU"/>
              </w:rPr>
            </w:pPr>
          </w:p>
        </w:tc>
        <w:tc>
          <w:tcPr>
            <w:tcW w:w="5227" w:type="dxa"/>
            <w:shd w:val="clear" w:color="auto" w:fill="auto"/>
          </w:tcPr>
          <w:p w:rsidR="00E14D8B" w:rsidRPr="00D82751" w:rsidRDefault="00E14D8B" w:rsidP="00E14D8B">
            <w:pPr>
              <w:spacing w:after="0" w:line="226" w:lineRule="auto"/>
              <w:outlineLvl w:val="0"/>
              <w:rPr>
                <w:rFonts w:ascii="Times New Roman" w:eastAsia="Times New Roman" w:hAnsi="Times New Roman"/>
                <w:b/>
                <w:bCs/>
                <w:iCs/>
                <w:sz w:val="24"/>
                <w:szCs w:val="24"/>
                <w:lang w:eastAsia="ru-RU"/>
              </w:rPr>
            </w:pPr>
            <w:r w:rsidRPr="00D82751">
              <w:rPr>
                <w:rFonts w:ascii="Times New Roman" w:eastAsia="Times New Roman" w:hAnsi="Times New Roman"/>
                <w:bCs/>
                <w:iCs/>
                <w:sz w:val="24"/>
                <w:szCs w:val="24"/>
                <w:lang w:eastAsia="ru-RU"/>
              </w:rPr>
              <w:t>Представители социальных служб</w:t>
            </w:r>
          </w:p>
        </w:tc>
        <w:tc>
          <w:tcPr>
            <w:tcW w:w="1849" w:type="dxa"/>
            <w:shd w:val="clear" w:color="auto" w:fill="auto"/>
          </w:tcPr>
          <w:p w:rsidR="00E14D8B" w:rsidRPr="005B41AE" w:rsidRDefault="00E14D8B" w:rsidP="00E14D8B">
            <w:pPr>
              <w:spacing w:after="0" w:line="226" w:lineRule="auto"/>
              <w:jc w:val="center"/>
              <w:outlineLvl w:val="0"/>
              <w:rPr>
                <w:rFonts w:ascii="Times New Roman" w:eastAsia="Times New Roman" w:hAnsi="Times New Roman"/>
                <w:bCs/>
                <w:iCs/>
                <w:sz w:val="24"/>
                <w:szCs w:val="24"/>
                <w:lang w:eastAsia="ru-RU"/>
              </w:rPr>
            </w:pPr>
            <w:r w:rsidRPr="005B41AE">
              <w:rPr>
                <w:rFonts w:ascii="Times New Roman" w:eastAsia="Times New Roman" w:hAnsi="Times New Roman"/>
                <w:bCs/>
                <w:iCs/>
                <w:sz w:val="24"/>
                <w:szCs w:val="24"/>
                <w:lang w:eastAsia="ru-RU"/>
              </w:rPr>
              <w:t>1</w:t>
            </w:r>
          </w:p>
        </w:tc>
        <w:tc>
          <w:tcPr>
            <w:tcW w:w="1984" w:type="dxa"/>
            <w:shd w:val="clear" w:color="auto" w:fill="auto"/>
          </w:tcPr>
          <w:p w:rsidR="00E14D8B" w:rsidRPr="005B41AE" w:rsidRDefault="00E14D8B" w:rsidP="00E14D8B">
            <w:pPr>
              <w:spacing w:after="0" w:line="226" w:lineRule="auto"/>
              <w:jc w:val="center"/>
              <w:outlineLvl w:val="0"/>
              <w:rPr>
                <w:rFonts w:ascii="Times New Roman" w:eastAsia="Times New Roman" w:hAnsi="Times New Roman"/>
                <w:bCs/>
                <w:iCs/>
                <w:sz w:val="24"/>
                <w:szCs w:val="24"/>
                <w:lang w:eastAsia="ru-RU"/>
              </w:rPr>
            </w:pPr>
            <w:r w:rsidRPr="005B41AE">
              <w:rPr>
                <w:rFonts w:ascii="Times New Roman" w:eastAsia="Times New Roman" w:hAnsi="Times New Roman"/>
                <w:bCs/>
                <w:iCs/>
                <w:sz w:val="24"/>
                <w:szCs w:val="24"/>
                <w:lang w:eastAsia="ru-RU"/>
              </w:rPr>
              <w:t>46</w:t>
            </w:r>
          </w:p>
        </w:tc>
        <w:tc>
          <w:tcPr>
            <w:tcW w:w="1560" w:type="dxa"/>
            <w:shd w:val="clear" w:color="auto" w:fill="auto"/>
          </w:tcPr>
          <w:p w:rsidR="00E14D8B" w:rsidRPr="005B41AE" w:rsidRDefault="00E14D8B" w:rsidP="00E14D8B">
            <w:pPr>
              <w:spacing w:after="0" w:line="226" w:lineRule="auto"/>
              <w:jc w:val="center"/>
              <w:outlineLvl w:val="0"/>
              <w:rPr>
                <w:rFonts w:ascii="Times New Roman" w:eastAsia="Times New Roman" w:hAnsi="Times New Roman"/>
                <w:bCs/>
                <w:iCs/>
                <w:sz w:val="24"/>
                <w:szCs w:val="24"/>
                <w:lang w:eastAsia="ru-RU"/>
              </w:rPr>
            </w:pPr>
            <w:r w:rsidRPr="005B41AE">
              <w:rPr>
                <w:rFonts w:ascii="Times New Roman" w:eastAsia="Times New Roman" w:hAnsi="Times New Roman"/>
                <w:bCs/>
                <w:iCs/>
                <w:sz w:val="24"/>
                <w:szCs w:val="24"/>
                <w:lang w:eastAsia="ru-RU"/>
              </w:rPr>
              <w:t>3</w:t>
            </w:r>
          </w:p>
        </w:tc>
      </w:tr>
      <w:tr w:rsidR="00E14D8B" w:rsidRPr="00D82751" w:rsidTr="00D82751">
        <w:trPr>
          <w:tblCellSpacing w:w="20" w:type="dxa"/>
          <w:jc w:val="center"/>
        </w:trPr>
        <w:tc>
          <w:tcPr>
            <w:tcW w:w="1242" w:type="dxa"/>
            <w:shd w:val="clear" w:color="auto" w:fill="auto"/>
          </w:tcPr>
          <w:p w:rsidR="00E14D8B" w:rsidRPr="00D82751" w:rsidRDefault="00E14D8B" w:rsidP="00E14D8B">
            <w:pPr>
              <w:numPr>
                <w:ilvl w:val="0"/>
                <w:numId w:val="12"/>
              </w:numPr>
              <w:spacing w:after="0" w:line="226" w:lineRule="auto"/>
              <w:outlineLvl w:val="0"/>
              <w:rPr>
                <w:rFonts w:ascii="Times New Roman" w:eastAsia="Times New Roman" w:hAnsi="Times New Roman"/>
                <w:b/>
                <w:bCs/>
                <w:iCs/>
                <w:sz w:val="24"/>
                <w:szCs w:val="24"/>
                <w:lang w:eastAsia="ru-RU"/>
              </w:rPr>
            </w:pPr>
          </w:p>
        </w:tc>
        <w:tc>
          <w:tcPr>
            <w:tcW w:w="5227" w:type="dxa"/>
            <w:shd w:val="clear" w:color="auto" w:fill="auto"/>
          </w:tcPr>
          <w:p w:rsidR="00E14D8B" w:rsidRPr="00D82751" w:rsidRDefault="00E14D8B" w:rsidP="00E14D8B">
            <w:pPr>
              <w:spacing w:after="0" w:line="226" w:lineRule="auto"/>
              <w:outlineLvl w:val="0"/>
              <w:rPr>
                <w:rFonts w:ascii="Times New Roman" w:eastAsia="Times New Roman" w:hAnsi="Times New Roman"/>
                <w:b/>
                <w:bCs/>
                <w:iCs/>
                <w:sz w:val="24"/>
                <w:szCs w:val="24"/>
                <w:lang w:eastAsia="ru-RU"/>
              </w:rPr>
            </w:pPr>
            <w:r w:rsidRPr="00D82751">
              <w:rPr>
                <w:rFonts w:ascii="Times New Roman" w:eastAsia="Times New Roman" w:hAnsi="Times New Roman"/>
                <w:bCs/>
                <w:iCs/>
                <w:sz w:val="24"/>
                <w:szCs w:val="24"/>
                <w:lang w:eastAsia="ru-RU"/>
              </w:rPr>
              <w:t>Учителя, преподаватели</w:t>
            </w:r>
          </w:p>
        </w:tc>
        <w:tc>
          <w:tcPr>
            <w:tcW w:w="1849" w:type="dxa"/>
            <w:shd w:val="clear" w:color="auto" w:fill="auto"/>
          </w:tcPr>
          <w:p w:rsidR="00E14D8B" w:rsidRPr="005B41AE" w:rsidRDefault="00E14D8B" w:rsidP="00E14D8B">
            <w:pPr>
              <w:spacing w:after="0" w:line="226" w:lineRule="auto"/>
              <w:jc w:val="center"/>
              <w:outlineLvl w:val="0"/>
              <w:rPr>
                <w:rFonts w:ascii="Times New Roman" w:eastAsia="Times New Roman" w:hAnsi="Times New Roman"/>
                <w:bCs/>
                <w:iCs/>
                <w:sz w:val="24"/>
                <w:szCs w:val="24"/>
                <w:lang w:eastAsia="ru-RU"/>
              </w:rPr>
            </w:pPr>
            <w:r w:rsidRPr="005B41AE">
              <w:rPr>
                <w:rFonts w:ascii="Times New Roman" w:eastAsia="Times New Roman" w:hAnsi="Times New Roman"/>
                <w:bCs/>
                <w:iCs/>
                <w:sz w:val="24"/>
                <w:szCs w:val="24"/>
                <w:lang w:eastAsia="ru-RU"/>
              </w:rPr>
              <w:t>189</w:t>
            </w:r>
          </w:p>
        </w:tc>
        <w:tc>
          <w:tcPr>
            <w:tcW w:w="1984" w:type="dxa"/>
            <w:shd w:val="clear" w:color="auto" w:fill="auto"/>
          </w:tcPr>
          <w:p w:rsidR="00E14D8B" w:rsidRPr="005B41AE" w:rsidRDefault="00E14D8B" w:rsidP="00E14D8B">
            <w:pPr>
              <w:spacing w:after="0" w:line="226" w:lineRule="auto"/>
              <w:jc w:val="center"/>
              <w:outlineLvl w:val="0"/>
              <w:rPr>
                <w:rFonts w:ascii="Times New Roman" w:eastAsia="Times New Roman" w:hAnsi="Times New Roman"/>
                <w:bCs/>
                <w:iCs/>
                <w:sz w:val="24"/>
                <w:szCs w:val="24"/>
                <w:lang w:eastAsia="ru-RU"/>
              </w:rPr>
            </w:pPr>
            <w:r w:rsidRPr="005B41AE">
              <w:rPr>
                <w:rFonts w:ascii="Times New Roman" w:eastAsia="Times New Roman" w:hAnsi="Times New Roman"/>
                <w:bCs/>
                <w:iCs/>
                <w:sz w:val="24"/>
                <w:szCs w:val="24"/>
                <w:lang w:eastAsia="ru-RU"/>
              </w:rPr>
              <w:t>29</w:t>
            </w:r>
          </w:p>
        </w:tc>
        <w:tc>
          <w:tcPr>
            <w:tcW w:w="1560" w:type="dxa"/>
            <w:shd w:val="clear" w:color="auto" w:fill="auto"/>
          </w:tcPr>
          <w:p w:rsidR="00E14D8B" w:rsidRPr="005B41AE" w:rsidRDefault="00E14D8B" w:rsidP="00E14D8B">
            <w:pPr>
              <w:spacing w:after="0" w:line="226" w:lineRule="auto"/>
              <w:jc w:val="center"/>
              <w:outlineLvl w:val="0"/>
              <w:rPr>
                <w:rFonts w:ascii="Times New Roman" w:eastAsia="Times New Roman" w:hAnsi="Times New Roman"/>
                <w:bCs/>
                <w:iCs/>
                <w:sz w:val="24"/>
                <w:szCs w:val="24"/>
                <w:lang w:eastAsia="ru-RU"/>
              </w:rPr>
            </w:pPr>
            <w:r w:rsidRPr="005B41AE">
              <w:rPr>
                <w:rFonts w:ascii="Times New Roman" w:eastAsia="Times New Roman" w:hAnsi="Times New Roman"/>
                <w:bCs/>
                <w:iCs/>
                <w:sz w:val="24"/>
                <w:szCs w:val="24"/>
                <w:lang w:eastAsia="ru-RU"/>
              </w:rPr>
              <w:t>22</w:t>
            </w:r>
          </w:p>
        </w:tc>
      </w:tr>
      <w:tr w:rsidR="00E14D8B" w:rsidRPr="00D82751" w:rsidTr="00D82751">
        <w:trPr>
          <w:tblCellSpacing w:w="20" w:type="dxa"/>
          <w:jc w:val="center"/>
        </w:trPr>
        <w:tc>
          <w:tcPr>
            <w:tcW w:w="1242" w:type="dxa"/>
            <w:shd w:val="clear" w:color="auto" w:fill="auto"/>
          </w:tcPr>
          <w:p w:rsidR="00E14D8B" w:rsidRPr="00D82751" w:rsidRDefault="00E14D8B" w:rsidP="00E14D8B">
            <w:pPr>
              <w:numPr>
                <w:ilvl w:val="0"/>
                <w:numId w:val="12"/>
              </w:numPr>
              <w:spacing w:after="0" w:line="226" w:lineRule="auto"/>
              <w:outlineLvl w:val="0"/>
              <w:rPr>
                <w:rFonts w:ascii="Times New Roman" w:eastAsia="Times New Roman" w:hAnsi="Times New Roman"/>
                <w:b/>
                <w:bCs/>
                <w:iCs/>
                <w:sz w:val="24"/>
                <w:szCs w:val="24"/>
                <w:lang w:eastAsia="ru-RU"/>
              </w:rPr>
            </w:pPr>
          </w:p>
        </w:tc>
        <w:tc>
          <w:tcPr>
            <w:tcW w:w="5227" w:type="dxa"/>
            <w:shd w:val="clear" w:color="auto" w:fill="auto"/>
          </w:tcPr>
          <w:p w:rsidR="00E14D8B" w:rsidRPr="00D82751" w:rsidRDefault="00E14D8B" w:rsidP="00E14D8B">
            <w:pPr>
              <w:spacing w:after="0" w:line="226" w:lineRule="auto"/>
              <w:outlineLvl w:val="0"/>
              <w:rPr>
                <w:rFonts w:ascii="Times New Roman" w:eastAsia="Times New Roman" w:hAnsi="Times New Roman"/>
                <w:b/>
                <w:bCs/>
                <w:iCs/>
                <w:sz w:val="24"/>
                <w:szCs w:val="24"/>
                <w:lang w:eastAsia="ru-RU"/>
              </w:rPr>
            </w:pPr>
            <w:r w:rsidRPr="00D82751">
              <w:rPr>
                <w:rFonts w:ascii="Times New Roman" w:eastAsia="Times New Roman" w:hAnsi="Times New Roman"/>
                <w:bCs/>
                <w:iCs/>
                <w:sz w:val="24"/>
                <w:szCs w:val="24"/>
                <w:lang w:eastAsia="ru-RU"/>
              </w:rPr>
              <w:t>Частные предприниматели</w:t>
            </w:r>
          </w:p>
        </w:tc>
        <w:tc>
          <w:tcPr>
            <w:tcW w:w="1849" w:type="dxa"/>
            <w:shd w:val="clear" w:color="auto" w:fill="auto"/>
          </w:tcPr>
          <w:p w:rsidR="00E14D8B" w:rsidRPr="005B41AE" w:rsidRDefault="00E14D8B" w:rsidP="00E14D8B">
            <w:pPr>
              <w:spacing w:after="0" w:line="226" w:lineRule="auto"/>
              <w:jc w:val="center"/>
              <w:outlineLvl w:val="0"/>
              <w:rPr>
                <w:rFonts w:ascii="Times New Roman" w:eastAsia="Times New Roman" w:hAnsi="Times New Roman"/>
                <w:bCs/>
                <w:iCs/>
                <w:sz w:val="24"/>
                <w:szCs w:val="24"/>
                <w:lang w:eastAsia="ru-RU"/>
              </w:rPr>
            </w:pPr>
            <w:r w:rsidRPr="005B41AE">
              <w:rPr>
                <w:rFonts w:ascii="Times New Roman" w:eastAsia="Times New Roman" w:hAnsi="Times New Roman"/>
                <w:bCs/>
                <w:iCs/>
                <w:sz w:val="24"/>
                <w:szCs w:val="24"/>
                <w:lang w:eastAsia="ru-RU"/>
              </w:rPr>
              <w:t>8</w:t>
            </w:r>
          </w:p>
        </w:tc>
        <w:tc>
          <w:tcPr>
            <w:tcW w:w="1984" w:type="dxa"/>
            <w:shd w:val="clear" w:color="auto" w:fill="auto"/>
          </w:tcPr>
          <w:p w:rsidR="00E14D8B" w:rsidRPr="005B41AE" w:rsidRDefault="00E14D8B" w:rsidP="00E14D8B">
            <w:pPr>
              <w:spacing w:after="0" w:line="226" w:lineRule="auto"/>
              <w:jc w:val="center"/>
              <w:outlineLvl w:val="0"/>
              <w:rPr>
                <w:rFonts w:ascii="Times New Roman" w:eastAsia="Times New Roman" w:hAnsi="Times New Roman"/>
                <w:bCs/>
                <w:iCs/>
                <w:sz w:val="24"/>
                <w:szCs w:val="24"/>
                <w:lang w:eastAsia="ru-RU"/>
              </w:rPr>
            </w:pPr>
            <w:r w:rsidRPr="005B41AE">
              <w:rPr>
                <w:rFonts w:ascii="Times New Roman" w:eastAsia="Times New Roman" w:hAnsi="Times New Roman"/>
                <w:bCs/>
                <w:iCs/>
                <w:sz w:val="24"/>
                <w:szCs w:val="24"/>
                <w:lang w:eastAsia="ru-RU"/>
              </w:rPr>
              <w:t>1</w:t>
            </w:r>
          </w:p>
        </w:tc>
        <w:tc>
          <w:tcPr>
            <w:tcW w:w="1560" w:type="dxa"/>
            <w:shd w:val="clear" w:color="auto" w:fill="auto"/>
          </w:tcPr>
          <w:p w:rsidR="00E14D8B" w:rsidRPr="005B41AE" w:rsidRDefault="00E14D8B" w:rsidP="00E14D8B">
            <w:pPr>
              <w:spacing w:after="0" w:line="226" w:lineRule="auto"/>
              <w:jc w:val="center"/>
              <w:outlineLvl w:val="0"/>
              <w:rPr>
                <w:rFonts w:ascii="Times New Roman" w:eastAsia="Times New Roman" w:hAnsi="Times New Roman"/>
                <w:bCs/>
                <w:iCs/>
                <w:sz w:val="24"/>
                <w:szCs w:val="24"/>
                <w:lang w:eastAsia="ru-RU"/>
              </w:rPr>
            </w:pPr>
            <w:r w:rsidRPr="005B41AE">
              <w:rPr>
                <w:rFonts w:ascii="Times New Roman" w:eastAsia="Times New Roman" w:hAnsi="Times New Roman"/>
                <w:bCs/>
                <w:iCs/>
                <w:sz w:val="24"/>
                <w:szCs w:val="24"/>
                <w:lang w:eastAsia="ru-RU"/>
              </w:rPr>
              <w:t>7</w:t>
            </w:r>
          </w:p>
        </w:tc>
      </w:tr>
      <w:tr w:rsidR="00E14D8B" w:rsidRPr="00D82751" w:rsidTr="00D82751">
        <w:trPr>
          <w:tblCellSpacing w:w="20" w:type="dxa"/>
          <w:jc w:val="center"/>
        </w:trPr>
        <w:tc>
          <w:tcPr>
            <w:tcW w:w="1242" w:type="dxa"/>
            <w:shd w:val="clear" w:color="auto" w:fill="auto"/>
          </w:tcPr>
          <w:p w:rsidR="00E14D8B" w:rsidRPr="00D82751" w:rsidRDefault="00E14D8B" w:rsidP="00E14D8B">
            <w:pPr>
              <w:numPr>
                <w:ilvl w:val="0"/>
                <w:numId w:val="12"/>
              </w:numPr>
              <w:spacing w:after="0" w:line="226" w:lineRule="auto"/>
              <w:outlineLvl w:val="0"/>
              <w:rPr>
                <w:rFonts w:ascii="Times New Roman" w:eastAsia="Times New Roman" w:hAnsi="Times New Roman"/>
                <w:b/>
                <w:bCs/>
                <w:iCs/>
                <w:sz w:val="24"/>
                <w:szCs w:val="24"/>
                <w:lang w:eastAsia="ru-RU"/>
              </w:rPr>
            </w:pPr>
          </w:p>
        </w:tc>
        <w:tc>
          <w:tcPr>
            <w:tcW w:w="5227" w:type="dxa"/>
            <w:shd w:val="clear" w:color="auto" w:fill="auto"/>
          </w:tcPr>
          <w:p w:rsidR="00E14D8B" w:rsidRPr="00D82751" w:rsidRDefault="00E14D8B" w:rsidP="00E14D8B">
            <w:pPr>
              <w:spacing w:after="0" w:line="226" w:lineRule="auto"/>
              <w:outlineLvl w:val="0"/>
              <w:rPr>
                <w:rFonts w:ascii="Times New Roman" w:eastAsia="Times New Roman" w:hAnsi="Times New Roman"/>
                <w:b/>
                <w:bCs/>
                <w:iCs/>
                <w:sz w:val="24"/>
                <w:szCs w:val="24"/>
                <w:lang w:eastAsia="ru-RU"/>
              </w:rPr>
            </w:pPr>
            <w:r w:rsidRPr="00D82751">
              <w:rPr>
                <w:rFonts w:ascii="Times New Roman" w:eastAsia="Times New Roman" w:hAnsi="Times New Roman"/>
                <w:bCs/>
                <w:iCs/>
                <w:sz w:val="24"/>
                <w:szCs w:val="24"/>
                <w:lang w:eastAsia="ru-RU"/>
              </w:rPr>
              <w:t>Студенты, учащиеся</w:t>
            </w:r>
          </w:p>
        </w:tc>
        <w:tc>
          <w:tcPr>
            <w:tcW w:w="1849" w:type="dxa"/>
            <w:shd w:val="clear" w:color="auto" w:fill="auto"/>
          </w:tcPr>
          <w:p w:rsidR="00E14D8B" w:rsidRPr="005B41AE" w:rsidRDefault="00E14D8B" w:rsidP="00E14D8B">
            <w:pPr>
              <w:spacing w:after="0" w:line="226" w:lineRule="auto"/>
              <w:jc w:val="center"/>
              <w:outlineLvl w:val="0"/>
              <w:rPr>
                <w:rFonts w:ascii="Times New Roman" w:eastAsia="Times New Roman" w:hAnsi="Times New Roman"/>
                <w:bCs/>
                <w:iCs/>
                <w:sz w:val="24"/>
                <w:szCs w:val="24"/>
                <w:lang w:eastAsia="ru-RU"/>
              </w:rPr>
            </w:pPr>
            <w:r w:rsidRPr="005B41AE">
              <w:rPr>
                <w:rFonts w:ascii="Times New Roman" w:eastAsia="Times New Roman" w:hAnsi="Times New Roman"/>
                <w:bCs/>
                <w:iCs/>
                <w:sz w:val="24"/>
                <w:szCs w:val="24"/>
                <w:lang w:eastAsia="ru-RU"/>
              </w:rPr>
              <w:t>333</w:t>
            </w:r>
          </w:p>
        </w:tc>
        <w:tc>
          <w:tcPr>
            <w:tcW w:w="1984" w:type="dxa"/>
            <w:shd w:val="clear" w:color="auto" w:fill="auto"/>
          </w:tcPr>
          <w:p w:rsidR="00E14D8B" w:rsidRPr="005B41AE" w:rsidRDefault="00E14D8B" w:rsidP="00E14D8B">
            <w:pPr>
              <w:spacing w:after="0" w:line="226" w:lineRule="auto"/>
              <w:jc w:val="center"/>
              <w:outlineLvl w:val="0"/>
              <w:rPr>
                <w:rFonts w:ascii="Times New Roman" w:eastAsia="Times New Roman" w:hAnsi="Times New Roman"/>
                <w:bCs/>
                <w:iCs/>
                <w:sz w:val="24"/>
                <w:szCs w:val="24"/>
                <w:lang w:eastAsia="ru-RU"/>
              </w:rPr>
            </w:pPr>
            <w:r w:rsidRPr="005B41AE">
              <w:rPr>
                <w:rFonts w:ascii="Times New Roman" w:eastAsia="Times New Roman" w:hAnsi="Times New Roman"/>
                <w:bCs/>
                <w:iCs/>
                <w:sz w:val="24"/>
                <w:szCs w:val="24"/>
                <w:lang w:eastAsia="ru-RU"/>
              </w:rPr>
              <w:t>477</w:t>
            </w:r>
          </w:p>
        </w:tc>
        <w:tc>
          <w:tcPr>
            <w:tcW w:w="1560" w:type="dxa"/>
            <w:shd w:val="clear" w:color="auto" w:fill="auto"/>
          </w:tcPr>
          <w:p w:rsidR="00E14D8B" w:rsidRPr="005B41AE" w:rsidRDefault="00E14D8B" w:rsidP="00E14D8B">
            <w:pPr>
              <w:spacing w:after="0" w:line="226" w:lineRule="auto"/>
              <w:jc w:val="center"/>
              <w:outlineLvl w:val="0"/>
              <w:rPr>
                <w:rFonts w:ascii="Times New Roman" w:eastAsia="Times New Roman" w:hAnsi="Times New Roman"/>
                <w:bCs/>
                <w:iCs/>
                <w:sz w:val="24"/>
                <w:szCs w:val="24"/>
                <w:lang w:eastAsia="ru-RU"/>
              </w:rPr>
            </w:pPr>
            <w:r w:rsidRPr="005B41AE">
              <w:rPr>
                <w:rFonts w:ascii="Times New Roman" w:eastAsia="Times New Roman" w:hAnsi="Times New Roman"/>
                <w:bCs/>
                <w:iCs/>
                <w:sz w:val="24"/>
                <w:szCs w:val="24"/>
                <w:lang w:eastAsia="ru-RU"/>
              </w:rPr>
              <w:t>541</w:t>
            </w:r>
          </w:p>
        </w:tc>
      </w:tr>
      <w:tr w:rsidR="00E14D8B" w:rsidRPr="00D82751" w:rsidTr="00D82751">
        <w:trPr>
          <w:tblCellSpacing w:w="20" w:type="dxa"/>
          <w:jc w:val="center"/>
        </w:trPr>
        <w:tc>
          <w:tcPr>
            <w:tcW w:w="1242" w:type="dxa"/>
            <w:shd w:val="clear" w:color="auto" w:fill="auto"/>
          </w:tcPr>
          <w:p w:rsidR="00E14D8B" w:rsidRPr="00D82751" w:rsidRDefault="00E14D8B" w:rsidP="00E14D8B">
            <w:pPr>
              <w:numPr>
                <w:ilvl w:val="0"/>
                <w:numId w:val="12"/>
              </w:numPr>
              <w:spacing w:after="0" w:line="226" w:lineRule="auto"/>
              <w:outlineLvl w:val="0"/>
              <w:rPr>
                <w:rFonts w:ascii="Times New Roman" w:eastAsia="Times New Roman" w:hAnsi="Times New Roman"/>
                <w:b/>
                <w:bCs/>
                <w:iCs/>
                <w:sz w:val="24"/>
                <w:szCs w:val="24"/>
                <w:lang w:eastAsia="ru-RU"/>
              </w:rPr>
            </w:pPr>
          </w:p>
        </w:tc>
        <w:tc>
          <w:tcPr>
            <w:tcW w:w="5227" w:type="dxa"/>
            <w:shd w:val="clear" w:color="auto" w:fill="auto"/>
          </w:tcPr>
          <w:p w:rsidR="00E14D8B" w:rsidRPr="00D82751" w:rsidRDefault="00E14D8B" w:rsidP="00E14D8B">
            <w:pPr>
              <w:spacing w:after="0" w:line="226" w:lineRule="auto"/>
              <w:outlineLvl w:val="0"/>
              <w:rPr>
                <w:rFonts w:ascii="Times New Roman" w:eastAsia="Times New Roman" w:hAnsi="Times New Roman"/>
                <w:b/>
                <w:bCs/>
                <w:iCs/>
                <w:sz w:val="24"/>
                <w:szCs w:val="24"/>
                <w:lang w:eastAsia="ru-RU"/>
              </w:rPr>
            </w:pPr>
            <w:r w:rsidRPr="00D82751">
              <w:rPr>
                <w:rFonts w:ascii="Times New Roman" w:eastAsia="Times New Roman" w:hAnsi="Times New Roman"/>
                <w:bCs/>
                <w:iCs/>
                <w:sz w:val="24"/>
                <w:szCs w:val="24"/>
                <w:lang w:eastAsia="ru-RU"/>
              </w:rPr>
              <w:t>Специалисты разных отраслей</w:t>
            </w:r>
          </w:p>
        </w:tc>
        <w:tc>
          <w:tcPr>
            <w:tcW w:w="1849" w:type="dxa"/>
            <w:shd w:val="clear" w:color="auto" w:fill="auto"/>
          </w:tcPr>
          <w:p w:rsidR="00E14D8B" w:rsidRPr="005B41AE" w:rsidRDefault="00E14D8B" w:rsidP="00E14D8B">
            <w:pPr>
              <w:spacing w:after="0" w:line="226" w:lineRule="auto"/>
              <w:jc w:val="center"/>
              <w:outlineLvl w:val="0"/>
              <w:rPr>
                <w:rFonts w:ascii="Times New Roman" w:eastAsia="Times New Roman" w:hAnsi="Times New Roman"/>
                <w:bCs/>
                <w:iCs/>
                <w:sz w:val="24"/>
                <w:szCs w:val="24"/>
                <w:lang w:eastAsia="ru-RU"/>
              </w:rPr>
            </w:pPr>
            <w:r w:rsidRPr="005B41AE">
              <w:rPr>
                <w:rFonts w:ascii="Times New Roman" w:eastAsia="Times New Roman" w:hAnsi="Times New Roman"/>
                <w:bCs/>
                <w:iCs/>
                <w:sz w:val="24"/>
                <w:szCs w:val="24"/>
                <w:lang w:eastAsia="ru-RU"/>
              </w:rPr>
              <w:t>89</w:t>
            </w:r>
          </w:p>
        </w:tc>
        <w:tc>
          <w:tcPr>
            <w:tcW w:w="1984" w:type="dxa"/>
            <w:shd w:val="clear" w:color="auto" w:fill="auto"/>
          </w:tcPr>
          <w:p w:rsidR="00E14D8B" w:rsidRPr="005B41AE" w:rsidRDefault="00E14D8B" w:rsidP="00E14D8B">
            <w:pPr>
              <w:spacing w:after="0" w:line="226" w:lineRule="auto"/>
              <w:jc w:val="center"/>
              <w:outlineLvl w:val="0"/>
              <w:rPr>
                <w:rFonts w:ascii="Times New Roman" w:eastAsia="Times New Roman" w:hAnsi="Times New Roman"/>
                <w:bCs/>
                <w:iCs/>
                <w:sz w:val="24"/>
                <w:szCs w:val="24"/>
                <w:lang w:eastAsia="ru-RU"/>
              </w:rPr>
            </w:pPr>
            <w:r w:rsidRPr="005B41AE">
              <w:rPr>
                <w:rFonts w:ascii="Times New Roman" w:eastAsia="Times New Roman" w:hAnsi="Times New Roman"/>
                <w:bCs/>
                <w:iCs/>
                <w:sz w:val="24"/>
                <w:szCs w:val="24"/>
                <w:lang w:eastAsia="ru-RU"/>
              </w:rPr>
              <w:t>119</w:t>
            </w:r>
          </w:p>
        </w:tc>
        <w:tc>
          <w:tcPr>
            <w:tcW w:w="1560" w:type="dxa"/>
            <w:shd w:val="clear" w:color="auto" w:fill="auto"/>
          </w:tcPr>
          <w:p w:rsidR="00E14D8B" w:rsidRPr="005B41AE" w:rsidRDefault="00E14D8B" w:rsidP="00E14D8B">
            <w:pPr>
              <w:spacing w:after="0" w:line="226" w:lineRule="auto"/>
              <w:jc w:val="center"/>
              <w:outlineLvl w:val="0"/>
              <w:rPr>
                <w:rFonts w:ascii="Times New Roman" w:eastAsia="Times New Roman" w:hAnsi="Times New Roman"/>
                <w:bCs/>
                <w:iCs/>
                <w:sz w:val="24"/>
                <w:szCs w:val="24"/>
                <w:lang w:eastAsia="ru-RU"/>
              </w:rPr>
            </w:pPr>
            <w:r w:rsidRPr="005B41AE">
              <w:rPr>
                <w:rFonts w:ascii="Times New Roman" w:eastAsia="Times New Roman" w:hAnsi="Times New Roman"/>
                <w:bCs/>
                <w:iCs/>
                <w:sz w:val="24"/>
                <w:szCs w:val="24"/>
                <w:lang w:eastAsia="ru-RU"/>
              </w:rPr>
              <w:t>115</w:t>
            </w:r>
          </w:p>
        </w:tc>
      </w:tr>
      <w:tr w:rsidR="00E14D8B" w:rsidRPr="00D82751" w:rsidTr="00D82751">
        <w:trPr>
          <w:tblCellSpacing w:w="20" w:type="dxa"/>
          <w:jc w:val="center"/>
        </w:trPr>
        <w:tc>
          <w:tcPr>
            <w:tcW w:w="1242" w:type="dxa"/>
            <w:shd w:val="clear" w:color="auto" w:fill="auto"/>
          </w:tcPr>
          <w:p w:rsidR="00E14D8B" w:rsidRPr="00D82751" w:rsidRDefault="00E14D8B" w:rsidP="00E14D8B">
            <w:pPr>
              <w:numPr>
                <w:ilvl w:val="0"/>
                <w:numId w:val="12"/>
              </w:numPr>
              <w:spacing w:after="0" w:line="226" w:lineRule="auto"/>
              <w:outlineLvl w:val="0"/>
              <w:rPr>
                <w:rFonts w:ascii="Times New Roman" w:eastAsia="Times New Roman" w:hAnsi="Times New Roman"/>
                <w:b/>
                <w:bCs/>
                <w:iCs/>
                <w:sz w:val="24"/>
                <w:szCs w:val="24"/>
                <w:lang w:eastAsia="ru-RU"/>
              </w:rPr>
            </w:pPr>
          </w:p>
        </w:tc>
        <w:tc>
          <w:tcPr>
            <w:tcW w:w="5227" w:type="dxa"/>
            <w:shd w:val="clear" w:color="auto" w:fill="auto"/>
          </w:tcPr>
          <w:p w:rsidR="00E14D8B" w:rsidRPr="00D82751" w:rsidRDefault="00E14D8B" w:rsidP="00E14D8B">
            <w:pPr>
              <w:spacing w:after="0" w:line="226" w:lineRule="auto"/>
              <w:outlineLvl w:val="0"/>
              <w:rPr>
                <w:rFonts w:ascii="Times New Roman" w:eastAsia="Times New Roman" w:hAnsi="Times New Roman"/>
                <w:b/>
                <w:bCs/>
                <w:iCs/>
                <w:sz w:val="24"/>
                <w:szCs w:val="24"/>
                <w:lang w:eastAsia="ru-RU"/>
              </w:rPr>
            </w:pPr>
            <w:r w:rsidRPr="00D82751">
              <w:rPr>
                <w:rFonts w:ascii="Times New Roman" w:eastAsia="Times New Roman" w:hAnsi="Times New Roman"/>
                <w:bCs/>
                <w:iCs/>
                <w:sz w:val="24"/>
                <w:szCs w:val="24"/>
                <w:lang w:eastAsia="ru-RU"/>
              </w:rPr>
              <w:t>Безработные</w:t>
            </w:r>
          </w:p>
        </w:tc>
        <w:tc>
          <w:tcPr>
            <w:tcW w:w="1849" w:type="dxa"/>
            <w:shd w:val="clear" w:color="auto" w:fill="auto"/>
          </w:tcPr>
          <w:p w:rsidR="00E14D8B" w:rsidRPr="005B41AE" w:rsidRDefault="00E14D8B" w:rsidP="00E14D8B">
            <w:pPr>
              <w:spacing w:after="0" w:line="226" w:lineRule="auto"/>
              <w:jc w:val="center"/>
              <w:outlineLvl w:val="0"/>
              <w:rPr>
                <w:rFonts w:ascii="Times New Roman" w:eastAsia="Times New Roman" w:hAnsi="Times New Roman"/>
                <w:bCs/>
                <w:iCs/>
                <w:sz w:val="24"/>
                <w:szCs w:val="24"/>
                <w:lang w:eastAsia="ru-RU"/>
              </w:rPr>
            </w:pPr>
            <w:r w:rsidRPr="005B41AE">
              <w:rPr>
                <w:rFonts w:ascii="Times New Roman" w:eastAsia="Times New Roman" w:hAnsi="Times New Roman"/>
                <w:bCs/>
                <w:iCs/>
                <w:sz w:val="24"/>
                <w:szCs w:val="24"/>
                <w:lang w:eastAsia="ru-RU"/>
              </w:rPr>
              <w:t>217</w:t>
            </w:r>
          </w:p>
        </w:tc>
        <w:tc>
          <w:tcPr>
            <w:tcW w:w="1984" w:type="dxa"/>
            <w:shd w:val="clear" w:color="auto" w:fill="auto"/>
          </w:tcPr>
          <w:p w:rsidR="00E14D8B" w:rsidRPr="005B41AE" w:rsidRDefault="00E14D8B" w:rsidP="00E14D8B">
            <w:pPr>
              <w:spacing w:after="0" w:line="226" w:lineRule="auto"/>
              <w:jc w:val="center"/>
              <w:outlineLvl w:val="0"/>
              <w:rPr>
                <w:rFonts w:ascii="Times New Roman" w:eastAsia="Times New Roman" w:hAnsi="Times New Roman"/>
                <w:bCs/>
                <w:iCs/>
                <w:sz w:val="24"/>
                <w:szCs w:val="24"/>
                <w:lang w:eastAsia="ru-RU"/>
              </w:rPr>
            </w:pPr>
            <w:r w:rsidRPr="005B41AE">
              <w:rPr>
                <w:rFonts w:ascii="Times New Roman" w:eastAsia="Times New Roman" w:hAnsi="Times New Roman"/>
                <w:bCs/>
                <w:iCs/>
                <w:sz w:val="24"/>
                <w:szCs w:val="24"/>
                <w:lang w:eastAsia="ru-RU"/>
              </w:rPr>
              <w:t>10</w:t>
            </w:r>
          </w:p>
        </w:tc>
        <w:tc>
          <w:tcPr>
            <w:tcW w:w="1560" w:type="dxa"/>
            <w:shd w:val="clear" w:color="auto" w:fill="auto"/>
          </w:tcPr>
          <w:p w:rsidR="00E14D8B" w:rsidRPr="005B41AE" w:rsidRDefault="00E14D8B" w:rsidP="00E14D8B">
            <w:pPr>
              <w:spacing w:after="0" w:line="226" w:lineRule="auto"/>
              <w:jc w:val="center"/>
              <w:outlineLvl w:val="0"/>
              <w:rPr>
                <w:rFonts w:ascii="Times New Roman" w:eastAsia="Times New Roman" w:hAnsi="Times New Roman"/>
                <w:bCs/>
                <w:iCs/>
                <w:sz w:val="24"/>
                <w:szCs w:val="24"/>
                <w:lang w:eastAsia="ru-RU"/>
              </w:rPr>
            </w:pPr>
            <w:r w:rsidRPr="005B41AE">
              <w:rPr>
                <w:rFonts w:ascii="Times New Roman" w:eastAsia="Times New Roman" w:hAnsi="Times New Roman"/>
                <w:bCs/>
                <w:iCs/>
                <w:sz w:val="24"/>
                <w:szCs w:val="24"/>
                <w:lang w:eastAsia="ru-RU"/>
              </w:rPr>
              <w:t>22</w:t>
            </w:r>
          </w:p>
        </w:tc>
      </w:tr>
      <w:tr w:rsidR="00E14D8B" w:rsidRPr="00D82751" w:rsidTr="00D82751">
        <w:trPr>
          <w:tblCellSpacing w:w="20" w:type="dxa"/>
          <w:jc w:val="center"/>
        </w:trPr>
        <w:tc>
          <w:tcPr>
            <w:tcW w:w="1242" w:type="dxa"/>
            <w:shd w:val="clear" w:color="auto" w:fill="auto"/>
          </w:tcPr>
          <w:p w:rsidR="00E14D8B" w:rsidRPr="00D82751" w:rsidRDefault="00E14D8B" w:rsidP="00E14D8B">
            <w:pPr>
              <w:numPr>
                <w:ilvl w:val="0"/>
                <w:numId w:val="12"/>
              </w:numPr>
              <w:spacing w:after="0" w:line="226" w:lineRule="auto"/>
              <w:outlineLvl w:val="0"/>
              <w:rPr>
                <w:rFonts w:ascii="Times New Roman" w:eastAsia="Times New Roman" w:hAnsi="Times New Roman"/>
                <w:b/>
                <w:bCs/>
                <w:iCs/>
                <w:sz w:val="24"/>
                <w:szCs w:val="24"/>
                <w:lang w:eastAsia="ru-RU"/>
              </w:rPr>
            </w:pPr>
          </w:p>
        </w:tc>
        <w:tc>
          <w:tcPr>
            <w:tcW w:w="5227" w:type="dxa"/>
            <w:shd w:val="clear" w:color="auto" w:fill="auto"/>
          </w:tcPr>
          <w:p w:rsidR="00E14D8B" w:rsidRPr="00D82751" w:rsidRDefault="00E14D8B" w:rsidP="00E14D8B">
            <w:pPr>
              <w:spacing w:after="0" w:line="226" w:lineRule="auto"/>
              <w:outlineLvl w:val="0"/>
              <w:rPr>
                <w:rFonts w:ascii="Times New Roman" w:eastAsia="Times New Roman" w:hAnsi="Times New Roman"/>
                <w:b/>
                <w:bCs/>
                <w:iCs/>
                <w:sz w:val="24"/>
                <w:szCs w:val="24"/>
                <w:lang w:eastAsia="ru-RU"/>
              </w:rPr>
            </w:pPr>
            <w:r w:rsidRPr="00D82751">
              <w:rPr>
                <w:rFonts w:ascii="Times New Roman" w:eastAsia="Times New Roman" w:hAnsi="Times New Roman"/>
                <w:bCs/>
                <w:iCs/>
                <w:sz w:val="24"/>
                <w:szCs w:val="24"/>
                <w:lang w:eastAsia="ru-RU"/>
              </w:rPr>
              <w:t>Пенсионеры</w:t>
            </w:r>
          </w:p>
        </w:tc>
        <w:tc>
          <w:tcPr>
            <w:tcW w:w="1849" w:type="dxa"/>
            <w:shd w:val="clear" w:color="auto" w:fill="auto"/>
          </w:tcPr>
          <w:p w:rsidR="00E14D8B" w:rsidRPr="005B41AE" w:rsidRDefault="00E14D8B" w:rsidP="00E14D8B">
            <w:pPr>
              <w:spacing w:after="0" w:line="226" w:lineRule="auto"/>
              <w:jc w:val="center"/>
              <w:outlineLvl w:val="0"/>
              <w:rPr>
                <w:rFonts w:ascii="Times New Roman" w:eastAsia="Times New Roman" w:hAnsi="Times New Roman"/>
                <w:bCs/>
                <w:iCs/>
                <w:sz w:val="24"/>
                <w:szCs w:val="24"/>
                <w:lang w:eastAsia="ru-RU"/>
              </w:rPr>
            </w:pPr>
            <w:r w:rsidRPr="005B41AE">
              <w:rPr>
                <w:rFonts w:ascii="Times New Roman" w:eastAsia="Times New Roman" w:hAnsi="Times New Roman"/>
                <w:bCs/>
                <w:iCs/>
                <w:sz w:val="24"/>
                <w:szCs w:val="24"/>
                <w:lang w:eastAsia="ru-RU"/>
              </w:rPr>
              <w:t>169</w:t>
            </w:r>
          </w:p>
        </w:tc>
        <w:tc>
          <w:tcPr>
            <w:tcW w:w="1984" w:type="dxa"/>
            <w:shd w:val="clear" w:color="auto" w:fill="auto"/>
          </w:tcPr>
          <w:p w:rsidR="00E14D8B" w:rsidRPr="005B41AE" w:rsidRDefault="00E14D8B" w:rsidP="00E14D8B">
            <w:pPr>
              <w:spacing w:after="0" w:line="226" w:lineRule="auto"/>
              <w:jc w:val="center"/>
              <w:outlineLvl w:val="0"/>
              <w:rPr>
                <w:rFonts w:ascii="Times New Roman" w:eastAsia="Times New Roman" w:hAnsi="Times New Roman"/>
                <w:bCs/>
                <w:iCs/>
                <w:sz w:val="24"/>
                <w:szCs w:val="24"/>
                <w:lang w:eastAsia="ru-RU"/>
              </w:rPr>
            </w:pPr>
            <w:r w:rsidRPr="005B41AE">
              <w:rPr>
                <w:rFonts w:ascii="Times New Roman" w:eastAsia="Times New Roman" w:hAnsi="Times New Roman"/>
                <w:bCs/>
                <w:iCs/>
                <w:sz w:val="24"/>
                <w:szCs w:val="24"/>
                <w:lang w:eastAsia="ru-RU"/>
              </w:rPr>
              <w:t>57</w:t>
            </w:r>
          </w:p>
        </w:tc>
        <w:tc>
          <w:tcPr>
            <w:tcW w:w="1560" w:type="dxa"/>
            <w:shd w:val="clear" w:color="auto" w:fill="auto"/>
          </w:tcPr>
          <w:p w:rsidR="00E14D8B" w:rsidRPr="005B41AE" w:rsidRDefault="00E14D8B" w:rsidP="00E14D8B">
            <w:pPr>
              <w:spacing w:after="0" w:line="226" w:lineRule="auto"/>
              <w:jc w:val="center"/>
              <w:outlineLvl w:val="0"/>
              <w:rPr>
                <w:rFonts w:ascii="Times New Roman" w:eastAsia="Times New Roman" w:hAnsi="Times New Roman"/>
                <w:bCs/>
                <w:iCs/>
                <w:sz w:val="24"/>
                <w:szCs w:val="24"/>
                <w:lang w:eastAsia="ru-RU"/>
              </w:rPr>
            </w:pPr>
            <w:r w:rsidRPr="005B41AE">
              <w:rPr>
                <w:rFonts w:ascii="Times New Roman" w:eastAsia="Times New Roman" w:hAnsi="Times New Roman"/>
                <w:bCs/>
                <w:iCs/>
                <w:sz w:val="24"/>
                <w:szCs w:val="24"/>
                <w:lang w:eastAsia="ru-RU"/>
              </w:rPr>
              <w:t>66</w:t>
            </w:r>
          </w:p>
        </w:tc>
      </w:tr>
      <w:tr w:rsidR="00E14D8B" w:rsidRPr="00D82751" w:rsidTr="00D82751">
        <w:trPr>
          <w:tblCellSpacing w:w="20" w:type="dxa"/>
          <w:jc w:val="center"/>
        </w:trPr>
        <w:tc>
          <w:tcPr>
            <w:tcW w:w="1242" w:type="dxa"/>
            <w:shd w:val="clear" w:color="auto" w:fill="auto"/>
          </w:tcPr>
          <w:p w:rsidR="00E14D8B" w:rsidRPr="00D82751" w:rsidRDefault="00E14D8B" w:rsidP="00E14D8B">
            <w:pPr>
              <w:numPr>
                <w:ilvl w:val="0"/>
                <w:numId w:val="12"/>
              </w:numPr>
              <w:spacing w:after="0" w:line="226" w:lineRule="auto"/>
              <w:outlineLvl w:val="0"/>
              <w:rPr>
                <w:rFonts w:ascii="Times New Roman" w:eastAsia="Times New Roman" w:hAnsi="Times New Roman"/>
                <w:b/>
                <w:bCs/>
                <w:iCs/>
                <w:sz w:val="24"/>
                <w:szCs w:val="24"/>
                <w:lang w:eastAsia="ru-RU"/>
              </w:rPr>
            </w:pPr>
          </w:p>
        </w:tc>
        <w:tc>
          <w:tcPr>
            <w:tcW w:w="5227" w:type="dxa"/>
            <w:shd w:val="clear" w:color="auto" w:fill="auto"/>
          </w:tcPr>
          <w:p w:rsidR="00E14D8B" w:rsidRPr="00D82751" w:rsidRDefault="00E14D8B" w:rsidP="00E14D8B">
            <w:pPr>
              <w:spacing w:after="0" w:line="226" w:lineRule="auto"/>
              <w:outlineLvl w:val="0"/>
              <w:rPr>
                <w:rFonts w:ascii="Times New Roman" w:eastAsia="Times New Roman" w:hAnsi="Times New Roman"/>
                <w:b/>
                <w:bCs/>
                <w:iCs/>
                <w:sz w:val="24"/>
                <w:szCs w:val="24"/>
                <w:lang w:eastAsia="ru-RU"/>
              </w:rPr>
            </w:pPr>
            <w:r w:rsidRPr="00D82751">
              <w:rPr>
                <w:rFonts w:ascii="Times New Roman" w:eastAsia="Times New Roman" w:hAnsi="Times New Roman"/>
                <w:bCs/>
                <w:iCs/>
                <w:sz w:val="24"/>
                <w:szCs w:val="24"/>
                <w:lang w:eastAsia="ru-RU"/>
              </w:rPr>
              <w:t>Другие</w:t>
            </w:r>
          </w:p>
        </w:tc>
        <w:tc>
          <w:tcPr>
            <w:tcW w:w="1849" w:type="dxa"/>
            <w:shd w:val="clear" w:color="auto" w:fill="auto"/>
          </w:tcPr>
          <w:p w:rsidR="00E14D8B" w:rsidRPr="005B41AE" w:rsidRDefault="00E14D8B" w:rsidP="00E14D8B">
            <w:pPr>
              <w:spacing w:after="0" w:line="226" w:lineRule="auto"/>
              <w:jc w:val="center"/>
              <w:outlineLvl w:val="0"/>
              <w:rPr>
                <w:rFonts w:ascii="Times New Roman" w:eastAsia="Times New Roman" w:hAnsi="Times New Roman"/>
                <w:bCs/>
                <w:iCs/>
                <w:sz w:val="24"/>
                <w:szCs w:val="24"/>
                <w:lang w:eastAsia="ru-RU"/>
              </w:rPr>
            </w:pPr>
            <w:r w:rsidRPr="005B41AE">
              <w:rPr>
                <w:rFonts w:ascii="Times New Roman" w:eastAsia="Times New Roman" w:hAnsi="Times New Roman"/>
                <w:bCs/>
                <w:iCs/>
                <w:sz w:val="24"/>
                <w:szCs w:val="24"/>
                <w:lang w:eastAsia="ru-RU"/>
              </w:rPr>
              <w:t>2</w:t>
            </w:r>
          </w:p>
        </w:tc>
        <w:tc>
          <w:tcPr>
            <w:tcW w:w="1984" w:type="dxa"/>
            <w:shd w:val="clear" w:color="auto" w:fill="auto"/>
          </w:tcPr>
          <w:p w:rsidR="00E14D8B" w:rsidRPr="005B41AE" w:rsidRDefault="00E14D8B" w:rsidP="00E14D8B">
            <w:pPr>
              <w:spacing w:after="0" w:line="226" w:lineRule="auto"/>
              <w:jc w:val="center"/>
              <w:outlineLvl w:val="0"/>
              <w:rPr>
                <w:rFonts w:ascii="Times New Roman" w:eastAsia="Times New Roman" w:hAnsi="Times New Roman"/>
                <w:bCs/>
                <w:iCs/>
                <w:sz w:val="24"/>
                <w:szCs w:val="24"/>
                <w:lang w:eastAsia="ru-RU"/>
              </w:rPr>
            </w:pPr>
            <w:r w:rsidRPr="005B41AE">
              <w:rPr>
                <w:rFonts w:ascii="Times New Roman" w:eastAsia="Times New Roman" w:hAnsi="Times New Roman"/>
                <w:bCs/>
                <w:iCs/>
                <w:sz w:val="24"/>
                <w:szCs w:val="24"/>
                <w:lang w:eastAsia="ru-RU"/>
              </w:rPr>
              <w:t>3</w:t>
            </w:r>
          </w:p>
        </w:tc>
        <w:tc>
          <w:tcPr>
            <w:tcW w:w="1560" w:type="dxa"/>
            <w:shd w:val="clear" w:color="auto" w:fill="auto"/>
          </w:tcPr>
          <w:p w:rsidR="00E14D8B" w:rsidRPr="005B41AE" w:rsidRDefault="00E14D8B" w:rsidP="00E14D8B">
            <w:pPr>
              <w:spacing w:after="0" w:line="226" w:lineRule="auto"/>
              <w:jc w:val="center"/>
              <w:outlineLvl w:val="0"/>
              <w:rPr>
                <w:rFonts w:ascii="Times New Roman" w:eastAsia="Times New Roman" w:hAnsi="Times New Roman"/>
                <w:bCs/>
                <w:iCs/>
                <w:sz w:val="24"/>
                <w:szCs w:val="24"/>
                <w:lang w:eastAsia="ru-RU"/>
              </w:rPr>
            </w:pPr>
            <w:r w:rsidRPr="005B41AE">
              <w:rPr>
                <w:rFonts w:ascii="Times New Roman" w:eastAsia="Times New Roman" w:hAnsi="Times New Roman"/>
                <w:bCs/>
                <w:iCs/>
                <w:sz w:val="24"/>
                <w:szCs w:val="24"/>
                <w:lang w:eastAsia="ru-RU"/>
              </w:rPr>
              <w:t>10</w:t>
            </w:r>
          </w:p>
        </w:tc>
      </w:tr>
    </w:tbl>
    <w:p w:rsidR="00701843" w:rsidRPr="00701843" w:rsidRDefault="00701843" w:rsidP="00701843">
      <w:pPr>
        <w:spacing w:after="0" w:line="240" w:lineRule="auto"/>
        <w:jc w:val="center"/>
        <w:rPr>
          <w:rFonts w:ascii="Times New Roman" w:eastAsia="Times New Roman" w:hAnsi="Times New Roman"/>
          <w:b/>
          <w:bCs/>
          <w:iCs/>
          <w:sz w:val="12"/>
          <w:szCs w:val="12"/>
          <w:lang w:val="en-US" w:eastAsia="ru-RU"/>
        </w:rPr>
      </w:pPr>
    </w:p>
    <w:p w:rsidR="00701843" w:rsidRPr="00701843" w:rsidRDefault="00701843" w:rsidP="00701843">
      <w:pPr>
        <w:spacing w:after="0" w:line="240" w:lineRule="auto"/>
        <w:rPr>
          <w:rFonts w:ascii="Times New Roman" w:eastAsia="Times New Roman" w:hAnsi="Times New Roman"/>
          <w:b/>
          <w:bCs/>
          <w:iCs/>
          <w:sz w:val="24"/>
          <w:szCs w:val="24"/>
          <w:lang w:eastAsia="ru-RU"/>
        </w:rPr>
      </w:pPr>
      <w:r w:rsidRPr="00701843">
        <w:rPr>
          <w:rFonts w:ascii="Times New Roman" w:eastAsia="Times New Roman" w:hAnsi="Times New Roman"/>
          <w:b/>
          <w:bCs/>
          <w:iCs/>
          <w:sz w:val="24"/>
          <w:szCs w:val="24"/>
          <w:lang w:eastAsia="ru-RU"/>
        </w:rPr>
        <w:t>6.3. ЭБД, используемые в библиотечно-информационном обслуживании пользователей ЦБС, библиотек</w:t>
      </w:r>
    </w:p>
    <w:tbl>
      <w:tblPr>
        <w:tblW w:w="16018" w:type="dxa"/>
        <w:tblCellSpacing w:w="20" w:type="dxa"/>
        <w:tblInd w:w="-54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2148"/>
        <w:gridCol w:w="4678"/>
        <w:gridCol w:w="829"/>
        <w:gridCol w:w="855"/>
        <w:gridCol w:w="749"/>
        <w:gridCol w:w="748"/>
        <w:gridCol w:w="749"/>
        <w:gridCol w:w="749"/>
        <w:gridCol w:w="749"/>
        <w:gridCol w:w="748"/>
        <w:gridCol w:w="749"/>
        <w:gridCol w:w="749"/>
        <w:gridCol w:w="749"/>
        <w:gridCol w:w="769"/>
      </w:tblGrid>
      <w:tr w:rsidR="00701843" w:rsidRPr="00D82751" w:rsidTr="00D82751">
        <w:trPr>
          <w:tblCellSpacing w:w="20" w:type="dxa"/>
        </w:trPr>
        <w:tc>
          <w:tcPr>
            <w:tcW w:w="2088" w:type="dxa"/>
            <w:vMerge w:val="restart"/>
            <w:shd w:val="clear" w:color="auto" w:fill="auto"/>
          </w:tcPr>
          <w:p w:rsidR="00701843" w:rsidRPr="00D82751" w:rsidRDefault="00701843" w:rsidP="00D82751">
            <w:pPr>
              <w:spacing w:after="0" w:line="240" w:lineRule="auto"/>
              <w:jc w:val="center"/>
              <w:rPr>
                <w:rFonts w:ascii="Times New Roman" w:eastAsia="Times New Roman" w:hAnsi="Times New Roman"/>
                <w:b/>
                <w:bCs/>
                <w:iCs/>
                <w:sz w:val="24"/>
                <w:szCs w:val="24"/>
                <w:lang w:eastAsia="ru-RU"/>
              </w:rPr>
            </w:pPr>
          </w:p>
        </w:tc>
        <w:tc>
          <w:tcPr>
            <w:tcW w:w="4638" w:type="dxa"/>
            <w:vMerge w:val="restart"/>
            <w:shd w:val="clear" w:color="auto" w:fill="auto"/>
          </w:tcPr>
          <w:p w:rsidR="00701843" w:rsidRPr="00D82751" w:rsidRDefault="00701843" w:rsidP="00D82751">
            <w:pPr>
              <w:spacing w:after="0" w:line="240" w:lineRule="auto"/>
              <w:jc w:val="center"/>
              <w:rPr>
                <w:rFonts w:ascii="Times New Roman" w:eastAsia="Times New Roman" w:hAnsi="Times New Roman"/>
                <w:b/>
                <w:bCs/>
                <w:iCs/>
                <w:sz w:val="24"/>
                <w:szCs w:val="24"/>
                <w:lang w:eastAsia="ru-RU"/>
              </w:rPr>
            </w:pPr>
            <w:r w:rsidRPr="00D82751">
              <w:rPr>
                <w:rFonts w:ascii="Times New Roman" w:eastAsia="Times New Roman" w:hAnsi="Times New Roman"/>
                <w:b/>
                <w:bCs/>
                <w:iCs/>
                <w:sz w:val="20"/>
                <w:szCs w:val="20"/>
                <w:lang w:eastAsia="ru-RU"/>
              </w:rPr>
              <w:t>База данных</w:t>
            </w:r>
          </w:p>
        </w:tc>
        <w:tc>
          <w:tcPr>
            <w:tcW w:w="2393" w:type="dxa"/>
            <w:gridSpan w:val="3"/>
            <w:shd w:val="clear" w:color="auto" w:fill="auto"/>
          </w:tcPr>
          <w:p w:rsidR="00701843" w:rsidRPr="00D82751" w:rsidRDefault="00701843" w:rsidP="00D82751">
            <w:pPr>
              <w:spacing w:after="0" w:line="240" w:lineRule="auto"/>
              <w:jc w:val="center"/>
              <w:rPr>
                <w:rFonts w:ascii="Times New Roman" w:eastAsia="Times New Roman" w:hAnsi="Times New Roman"/>
                <w:b/>
                <w:bCs/>
                <w:iCs/>
                <w:sz w:val="24"/>
                <w:szCs w:val="24"/>
                <w:lang w:eastAsia="ru-RU"/>
              </w:rPr>
            </w:pPr>
            <w:r w:rsidRPr="00D82751">
              <w:rPr>
                <w:rFonts w:ascii="Times New Roman" w:eastAsia="Times New Roman" w:hAnsi="Times New Roman"/>
                <w:b/>
                <w:bCs/>
                <w:iCs/>
                <w:sz w:val="20"/>
                <w:szCs w:val="20"/>
                <w:lang w:eastAsia="ru-RU"/>
              </w:rPr>
              <w:t>Кол-во</w:t>
            </w:r>
          </w:p>
        </w:tc>
        <w:tc>
          <w:tcPr>
            <w:tcW w:w="2206" w:type="dxa"/>
            <w:gridSpan w:val="3"/>
            <w:shd w:val="clear" w:color="auto" w:fill="auto"/>
          </w:tcPr>
          <w:p w:rsidR="00701843" w:rsidRPr="00D82751" w:rsidRDefault="00701843" w:rsidP="00D82751">
            <w:pPr>
              <w:spacing w:after="0" w:line="240" w:lineRule="auto"/>
              <w:jc w:val="center"/>
              <w:rPr>
                <w:rFonts w:ascii="Times New Roman" w:eastAsia="Times New Roman" w:hAnsi="Times New Roman"/>
                <w:b/>
                <w:bCs/>
                <w:iCs/>
                <w:sz w:val="24"/>
                <w:szCs w:val="24"/>
                <w:lang w:eastAsia="ru-RU"/>
              </w:rPr>
            </w:pPr>
            <w:r w:rsidRPr="00D82751">
              <w:rPr>
                <w:rFonts w:ascii="Times New Roman" w:eastAsia="Times New Roman" w:hAnsi="Times New Roman"/>
                <w:b/>
                <w:bCs/>
                <w:iCs/>
                <w:sz w:val="20"/>
                <w:szCs w:val="20"/>
                <w:lang w:eastAsia="ru-RU"/>
              </w:rPr>
              <w:t>Из них полнотекстовых</w:t>
            </w:r>
          </w:p>
        </w:tc>
        <w:tc>
          <w:tcPr>
            <w:tcW w:w="2206" w:type="dxa"/>
            <w:gridSpan w:val="3"/>
            <w:shd w:val="clear" w:color="auto" w:fill="auto"/>
          </w:tcPr>
          <w:p w:rsidR="00701843" w:rsidRPr="00D82751" w:rsidRDefault="00701843" w:rsidP="00D82751">
            <w:pPr>
              <w:spacing w:after="0" w:line="240" w:lineRule="auto"/>
              <w:jc w:val="center"/>
              <w:rPr>
                <w:rFonts w:ascii="Times New Roman" w:eastAsia="Times New Roman" w:hAnsi="Times New Roman"/>
                <w:b/>
                <w:bCs/>
                <w:iCs/>
                <w:sz w:val="24"/>
                <w:szCs w:val="24"/>
                <w:lang w:eastAsia="ru-RU"/>
              </w:rPr>
            </w:pPr>
            <w:r w:rsidRPr="00D82751">
              <w:rPr>
                <w:rFonts w:ascii="Times New Roman" w:eastAsia="Times New Roman" w:hAnsi="Times New Roman"/>
                <w:b/>
                <w:bCs/>
                <w:iCs/>
                <w:sz w:val="20"/>
                <w:szCs w:val="20"/>
                <w:lang w:eastAsia="ru-RU"/>
              </w:rPr>
              <w:t>Кол-во справок</w:t>
            </w:r>
          </w:p>
        </w:tc>
        <w:tc>
          <w:tcPr>
            <w:tcW w:w="2207" w:type="dxa"/>
            <w:gridSpan w:val="3"/>
            <w:shd w:val="clear" w:color="auto" w:fill="auto"/>
          </w:tcPr>
          <w:p w:rsidR="00701843" w:rsidRPr="00D82751" w:rsidRDefault="00701843" w:rsidP="00D82751">
            <w:pPr>
              <w:spacing w:after="0" w:line="240" w:lineRule="auto"/>
              <w:jc w:val="center"/>
              <w:rPr>
                <w:rFonts w:ascii="Times New Roman" w:eastAsia="Times New Roman" w:hAnsi="Times New Roman"/>
                <w:b/>
                <w:bCs/>
                <w:iCs/>
                <w:sz w:val="24"/>
                <w:szCs w:val="24"/>
                <w:lang w:eastAsia="ru-RU"/>
              </w:rPr>
            </w:pPr>
            <w:r w:rsidRPr="00D82751">
              <w:rPr>
                <w:rFonts w:ascii="Times New Roman" w:eastAsia="Times New Roman" w:hAnsi="Times New Roman"/>
                <w:b/>
                <w:bCs/>
                <w:iCs/>
                <w:sz w:val="20"/>
                <w:szCs w:val="20"/>
                <w:lang w:eastAsia="ru-RU"/>
              </w:rPr>
              <w:t>Кол-во консультаций</w:t>
            </w:r>
          </w:p>
        </w:tc>
      </w:tr>
      <w:tr w:rsidR="00701843" w:rsidRPr="00D82751" w:rsidTr="00D82751">
        <w:trPr>
          <w:tblCellSpacing w:w="20" w:type="dxa"/>
        </w:trPr>
        <w:tc>
          <w:tcPr>
            <w:tcW w:w="2088" w:type="dxa"/>
            <w:vMerge/>
            <w:shd w:val="clear" w:color="auto" w:fill="auto"/>
          </w:tcPr>
          <w:p w:rsidR="00701843" w:rsidRPr="00D82751" w:rsidRDefault="00701843" w:rsidP="00D82751">
            <w:pPr>
              <w:spacing w:after="0" w:line="240" w:lineRule="auto"/>
              <w:jc w:val="center"/>
              <w:rPr>
                <w:rFonts w:ascii="Times New Roman" w:eastAsia="Times New Roman" w:hAnsi="Times New Roman"/>
                <w:b/>
                <w:bCs/>
                <w:iCs/>
                <w:sz w:val="24"/>
                <w:szCs w:val="24"/>
                <w:lang w:eastAsia="ru-RU"/>
              </w:rPr>
            </w:pPr>
          </w:p>
        </w:tc>
        <w:tc>
          <w:tcPr>
            <w:tcW w:w="4638" w:type="dxa"/>
            <w:vMerge/>
            <w:shd w:val="clear" w:color="auto" w:fill="auto"/>
          </w:tcPr>
          <w:p w:rsidR="00701843" w:rsidRPr="00D82751" w:rsidRDefault="00701843" w:rsidP="00D82751">
            <w:pPr>
              <w:spacing w:after="0" w:line="240" w:lineRule="auto"/>
              <w:jc w:val="center"/>
              <w:rPr>
                <w:rFonts w:ascii="Times New Roman" w:eastAsia="Times New Roman" w:hAnsi="Times New Roman"/>
                <w:b/>
                <w:bCs/>
                <w:iCs/>
                <w:sz w:val="24"/>
                <w:szCs w:val="24"/>
                <w:lang w:eastAsia="ru-RU"/>
              </w:rPr>
            </w:pPr>
          </w:p>
        </w:tc>
        <w:tc>
          <w:tcPr>
            <w:tcW w:w="789" w:type="dxa"/>
            <w:shd w:val="clear" w:color="auto" w:fill="auto"/>
          </w:tcPr>
          <w:p w:rsidR="00701843" w:rsidRPr="00D82751" w:rsidRDefault="00701843" w:rsidP="00D82751">
            <w:pPr>
              <w:spacing w:after="0" w:line="240" w:lineRule="auto"/>
              <w:jc w:val="center"/>
              <w:rPr>
                <w:rFonts w:ascii="Times New Roman" w:eastAsia="Times New Roman" w:hAnsi="Times New Roman"/>
                <w:b/>
                <w:bCs/>
                <w:iCs/>
                <w:sz w:val="20"/>
                <w:szCs w:val="20"/>
                <w:lang w:eastAsia="ru-RU"/>
              </w:rPr>
            </w:pPr>
            <w:r w:rsidRPr="00D82751">
              <w:rPr>
                <w:rFonts w:ascii="Times New Roman" w:eastAsia="Times New Roman" w:hAnsi="Times New Roman"/>
                <w:b/>
                <w:bCs/>
                <w:iCs/>
                <w:sz w:val="20"/>
                <w:szCs w:val="20"/>
                <w:lang w:eastAsia="ru-RU"/>
              </w:rPr>
              <w:t>2015</w:t>
            </w:r>
          </w:p>
        </w:tc>
        <w:tc>
          <w:tcPr>
            <w:tcW w:w="815" w:type="dxa"/>
            <w:shd w:val="clear" w:color="auto" w:fill="auto"/>
          </w:tcPr>
          <w:p w:rsidR="00701843" w:rsidRPr="00D82751" w:rsidRDefault="00701843" w:rsidP="00D82751">
            <w:pPr>
              <w:spacing w:after="0" w:line="240" w:lineRule="auto"/>
              <w:jc w:val="center"/>
              <w:rPr>
                <w:rFonts w:ascii="Times New Roman" w:eastAsia="Times New Roman" w:hAnsi="Times New Roman"/>
                <w:b/>
                <w:bCs/>
                <w:iCs/>
                <w:sz w:val="20"/>
                <w:szCs w:val="20"/>
                <w:lang w:eastAsia="ru-RU"/>
              </w:rPr>
            </w:pPr>
            <w:r w:rsidRPr="00D82751">
              <w:rPr>
                <w:rFonts w:ascii="Times New Roman" w:eastAsia="Times New Roman" w:hAnsi="Times New Roman"/>
                <w:b/>
                <w:bCs/>
                <w:iCs/>
                <w:sz w:val="20"/>
                <w:szCs w:val="20"/>
                <w:lang w:eastAsia="ru-RU"/>
              </w:rPr>
              <w:t>2016</w:t>
            </w:r>
          </w:p>
        </w:tc>
        <w:tc>
          <w:tcPr>
            <w:tcW w:w="709" w:type="dxa"/>
            <w:shd w:val="clear" w:color="auto" w:fill="auto"/>
          </w:tcPr>
          <w:p w:rsidR="00701843" w:rsidRPr="00D82751" w:rsidRDefault="00701843" w:rsidP="00D82751">
            <w:pPr>
              <w:spacing w:after="0" w:line="240" w:lineRule="auto"/>
              <w:jc w:val="center"/>
              <w:rPr>
                <w:rFonts w:ascii="Times New Roman" w:eastAsia="Times New Roman" w:hAnsi="Times New Roman"/>
                <w:b/>
                <w:bCs/>
                <w:iCs/>
                <w:sz w:val="20"/>
                <w:szCs w:val="20"/>
                <w:lang w:eastAsia="ru-RU"/>
              </w:rPr>
            </w:pPr>
            <w:r w:rsidRPr="00D82751">
              <w:rPr>
                <w:rFonts w:ascii="Times New Roman" w:eastAsia="Times New Roman" w:hAnsi="Times New Roman"/>
                <w:b/>
                <w:bCs/>
                <w:iCs/>
                <w:sz w:val="20"/>
                <w:szCs w:val="20"/>
                <w:lang w:eastAsia="ru-RU"/>
              </w:rPr>
              <w:t>2017</w:t>
            </w:r>
          </w:p>
        </w:tc>
        <w:tc>
          <w:tcPr>
            <w:tcW w:w="708" w:type="dxa"/>
            <w:shd w:val="clear" w:color="auto" w:fill="auto"/>
          </w:tcPr>
          <w:p w:rsidR="00701843" w:rsidRPr="00D82751" w:rsidRDefault="00701843" w:rsidP="00D82751">
            <w:pPr>
              <w:spacing w:after="0" w:line="240" w:lineRule="auto"/>
              <w:jc w:val="center"/>
              <w:rPr>
                <w:rFonts w:ascii="Times New Roman" w:eastAsia="Times New Roman" w:hAnsi="Times New Roman"/>
                <w:b/>
                <w:bCs/>
                <w:iCs/>
                <w:sz w:val="20"/>
                <w:szCs w:val="20"/>
                <w:lang w:eastAsia="ru-RU"/>
              </w:rPr>
            </w:pPr>
            <w:r w:rsidRPr="00D82751">
              <w:rPr>
                <w:rFonts w:ascii="Times New Roman" w:eastAsia="Times New Roman" w:hAnsi="Times New Roman"/>
                <w:b/>
                <w:bCs/>
                <w:iCs/>
                <w:sz w:val="20"/>
                <w:szCs w:val="20"/>
                <w:lang w:eastAsia="ru-RU"/>
              </w:rPr>
              <w:t>2015</w:t>
            </w:r>
          </w:p>
        </w:tc>
        <w:tc>
          <w:tcPr>
            <w:tcW w:w="709" w:type="dxa"/>
            <w:shd w:val="clear" w:color="auto" w:fill="auto"/>
          </w:tcPr>
          <w:p w:rsidR="00701843" w:rsidRPr="00D82751" w:rsidRDefault="00701843" w:rsidP="00D82751">
            <w:pPr>
              <w:spacing w:after="0" w:line="240" w:lineRule="auto"/>
              <w:jc w:val="center"/>
              <w:rPr>
                <w:rFonts w:ascii="Times New Roman" w:eastAsia="Times New Roman" w:hAnsi="Times New Roman"/>
                <w:b/>
                <w:bCs/>
                <w:iCs/>
                <w:sz w:val="20"/>
                <w:szCs w:val="20"/>
                <w:lang w:eastAsia="ru-RU"/>
              </w:rPr>
            </w:pPr>
            <w:r w:rsidRPr="00D82751">
              <w:rPr>
                <w:rFonts w:ascii="Times New Roman" w:eastAsia="Times New Roman" w:hAnsi="Times New Roman"/>
                <w:b/>
                <w:bCs/>
                <w:iCs/>
                <w:sz w:val="20"/>
                <w:szCs w:val="20"/>
                <w:lang w:eastAsia="ru-RU"/>
              </w:rPr>
              <w:t>2016</w:t>
            </w:r>
          </w:p>
        </w:tc>
        <w:tc>
          <w:tcPr>
            <w:tcW w:w="709" w:type="dxa"/>
            <w:shd w:val="clear" w:color="auto" w:fill="auto"/>
          </w:tcPr>
          <w:p w:rsidR="00701843" w:rsidRPr="00D82751" w:rsidRDefault="00701843" w:rsidP="00D82751">
            <w:pPr>
              <w:spacing w:after="0" w:line="240" w:lineRule="auto"/>
              <w:jc w:val="center"/>
              <w:rPr>
                <w:rFonts w:ascii="Times New Roman" w:eastAsia="Times New Roman" w:hAnsi="Times New Roman"/>
                <w:b/>
                <w:bCs/>
                <w:iCs/>
                <w:sz w:val="20"/>
                <w:szCs w:val="20"/>
                <w:lang w:eastAsia="ru-RU"/>
              </w:rPr>
            </w:pPr>
            <w:r w:rsidRPr="00D82751">
              <w:rPr>
                <w:rFonts w:ascii="Times New Roman" w:eastAsia="Times New Roman" w:hAnsi="Times New Roman"/>
                <w:b/>
                <w:bCs/>
                <w:iCs/>
                <w:sz w:val="20"/>
                <w:szCs w:val="20"/>
                <w:lang w:eastAsia="ru-RU"/>
              </w:rPr>
              <w:t>2017</w:t>
            </w:r>
          </w:p>
        </w:tc>
        <w:tc>
          <w:tcPr>
            <w:tcW w:w="709" w:type="dxa"/>
            <w:shd w:val="clear" w:color="auto" w:fill="auto"/>
          </w:tcPr>
          <w:p w:rsidR="00701843" w:rsidRPr="00D82751" w:rsidRDefault="00701843" w:rsidP="00D82751">
            <w:pPr>
              <w:spacing w:after="0" w:line="240" w:lineRule="auto"/>
              <w:jc w:val="center"/>
              <w:rPr>
                <w:rFonts w:ascii="Times New Roman" w:eastAsia="Times New Roman" w:hAnsi="Times New Roman"/>
                <w:b/>
                <w:bCs/>
                <w:iCs/>
                <w:sz w:val="20"/>
                <w:szCs w:val="20"/>
                <w:lang w:eastAsia="ru-RU"/>
              </w:rPr>
            </w:pPr>
            <w:r w:rsidRPr="00D82751">
              <w:rPr>
                <w:rFonts w:ascii="Times New Roman" w:eastAsia="Times New Roman" w:hAnsi="Times New Roman"/>
                <w:b/>
                <w:bCs/>
                <w:iCs/>
                <w:sz w:val="20"/>
                <w:szCs w:val="20"/>
                <w:lang w:eastAsia="ru-RU"/>
              </w:rPr>
              <w:t>2015</w:t>
            </w:r>
          </w:p>
        </w:tc>
        <w:tc>
          <w:tcPr>
            <w:tcW w:w="708" w:type="dxa"/>
            <w:shd w:val="clear" w:color="auto" w:fill="auto"/>
          </w:tcPr>
          <w:p w:rsidR="00701843" w:rsidRPr="00D82751" w:rsidRDefault="00701843" w:rsidP="00D82751">
            <w:pPr>
              <w:spacing w:after="0" w:line="240" w:lineRule="auto"/>
              <w:jc w:val="center"/>
              <w:rPr>
                <w:rFonts w:ascii="Times New Roman" w:eastAsia="Times New Roman" w:hAnsi="Times New Roman"/>
                <w:b/>
                <w:bCs/>
                <w:iCs/>
                <w:sz w:val="20"/>
                <w:szCs w:val="20"/>
                <w:lang w:eastAsia="ru-RU"/>
              </w:rPr>
            </w:pPr>
            <w:r w:rsidRPr="00D82751">
              <w:rPr>
                <w:rFonts w:ascii="Times New Roman" w:eastAsia="Times New Roman" w:hAnsi="Times New Roman"/>
                <w:b/>
                <w:bCs/>
                <w:iCs/>
                <w:sz w:val="20"/>
                <w:szCs w:val="20"/>
                <w:lang w:eastAsia="ru-RU"/>
              </w:rPr>
              <w:t>2016</w:t>
            </w:r>
          </w:p>
        </w:tc>
        <w:tc>
          <w:tcPr>
            <w:tcW w:w="709" w:type="dxa"/>
            <w:shd w:val="clear" w:color="auto" w:fill="auto"/>
          </w:tcPr>
          <w:p w:rsidR="00701843" w:rsidRPr="00D82751" w:rsidRDefault="00701843" w:rsidP="00D82751">
            <w:pPr>
              <w:spacing w:after="0" w:line="240" w:lineRule="auto"/>
              <w:jc w:val="center"/>
              <w:rPr>
                <w:rFonts w:ascii="Times New Roman" w:eastAsia="Times New Roman" w:hAnsi="Times New Roman"/>
                <w:b/>
                <w:bCs/>
                <w:iCs/>
                <w:sz w:val="20"/>
                <w:szCs w:val="20"/>
                <w:lang w:eastAsia="ru-RU"/>
              </w:rPr>
            </w:pPr>
            <w:r w:rsidRPr="00D82751">
              <w:rPr>
                <w:rFonts w:ascii="Times New Roman" w:eastAsia="Times New Roman" w:hAnsi="Times New Roman"/>
                <w:b/>
                <w:bCs/>
                <w:iCs/>
                <w:sz w:val="20"/>
                <w:szCs w:val="20"/>
                <w:lang w:eastAsia="ru-RU"/>
              </w:rPr>
              <w:t>2017</w:t>
            </w:r>
          </w:p>
        </w:tc>
        <w:tc>
          <w:tcPr>
            <w:tcW w:w="709" w:type="dxa"/>
            <w:shd w:val="clear" w:color="auto" w:fill="auto"/>
          </w:tcPr>
          <w:p w:rsidR="00701843" w:rsidRPr="00D82751" w:rsidRDefault="00701843" w:rsidP="00D82751">
            <w:pPr>
              <w:spacing w:after="0" w:line="240" w:lineRule="auto"/>
              <w:jc w:val="center"/>
              <w:rPr>
                <w:rFonts w:ascii="Times New Roman" w:eastAsia="Times New Roman" w:hAnsi="Times New Roman"/>
                <w:b/>
                <w:bCs/>
                <w:iCs/>
                <w:sz w:val="20"/>
                <w:szCs w:val="20"/>
                <w:lang w:eastAsia="ru-RU"/>
              </w:rPr>
            </w:pPr>
            <w:r w:rsidRPr="00D82751">
              <w:rPr>
                <w:rFonts w:ascii="Times New Roman" w:eastAsia="Times New Roman" w:hAnsi="Times New Roman"/>
                <w:b/>
                <w:bCs/>
                <w:iCs/>
                <w:sz w:val="20"/>
                <w:szCs w:val="20"/>
                <w:lang w:eastAsia="ru-RU"/>
              </w:rPr>
              <w:t>2015</w:t>
            </w:r>
          </w:p>
        </w:tc>
        <w:tc>
          <w:tcPr>
            <w:tcW w:w="709" w:type="dxa"/>
            <w:shd w:val="clear" w:color="auto" w:fill="auto"/>
          </w:tcPr>
          <w:p w:rsidR="00701843" w:rsidRPr="00D82751" w:rsidRDefault="00701843" w:rsidP="00D82751">
            <w:pPr>
              <w:spacing w:after="0" w:line="240" w:lineRule="auto"/>
              <w:jc w:val="center"/>
              <w:rPr>
                <w:rFonts w:ascii="Times New Roman" w:eastAsia="Times New Roman" w:hAnsi="Times New Roman"/>
                <w:b/>
                <w:bCs/>
                <w:iCs/>
                <w:sz w:val="20"/>
                <w:szCs w:val="20"/>
                <w:lang w:eastAsia="ru-RU"/>
              </w:rPr>
            </w:pPr>
            <w:r w:rsidRPr="00D82751">
              <w:rPr>
                <w:rFonts w:ascii="Times New Roman" w:eastAsia="Times New Roman" w:hAnsi="Times New Roman"/>
                <w:b/>
                <w:bCs/>
                <w:iCs/>
                <w:sz w:val="20"/>
                <w:szCs w:val="20"/>
                <w:lang w:eastAsia="ru-RU"/>
              </w:rPr>
              <w:t>2016</w:t>
            </w:r>
          </w:p>
        </w:tc>
        <w:tc>
          <w:tcPr>
            <w:tcW w:w="709" w:type="dxa"/>
            <w:shd w:val="clear" w:color="auto" w:fill="auto"/>
          </w:tcPr>
          <w:p w:rsidR="00701843" w:rsidRPr="00D82751" w:rsidRDefault="00701843" w:rsidP="00D82751">
            <w:pPr>
              <w:spacing w:after="0" w:line="240" w:lineRule="auto"/>
              <w:jc w:val="center"/>
              <w:rPr>
                <w:rFonts w:ascii="Times New Roman" w:eastAsia="Times New Roman" w:hAnsi="Times New Roman"/>
                <w:b/>
                <w:bCs/>
                <w:iCs/>
                <w:sz w:val="20"/>
                <w:szCs w:val="20"/>
                <w:lang w:eastAsia="ru-RU"/>
              </w:rPr>
            </w:pPr>
            <w:r w:rsidRPr="00D82751">
              <w:rPr>
                <w:rFonts w:ascii="Times New Roman" w:eastAsia="Times New Roman" w:hAnsi="Times New Roman"/>
                <w:b/>
                <w:bCs/>
                <w:iCs/>
                <w:sz w:val="20"/>
                <w:szCs w:val="20"/>
                <w:lang w:eastAsia="ru-RU"/>
              </w:rPr>
              <w:t>2017</w:t>
            </w:r>
          </w:p>
        </w:tc>
      </w:tr>
      <w:tr w:rsidR="00E14D8B" w:rsidRPr="00D82751" w:rsidTr="00D82751">
        <w:trPr>
          <w:tblCellSpacing w:w="20" w:type="dxa"/>
        </w:trPr>
        <w:tc>
          <w:tcPr>
            <w:tcW w:w="2088" w:type="dxa"/>
            <w:vMerge w:val="restart"/>
            <w:shd w:val="clear" w:color="auto" w:fill="auto"/>
          </w:tcPr>
          <w:p w:rsidR="00E14D8B" w:rsidRPr="00D82751" w:rsidRDefault="00E14D8B" w:rsidP="00E14D8B">
            <w:pPr>
              <w:spacing w:after="0" w:line="240" w:lineRule="auto"/>
              <w:rPr>
                <w:rFonts w:ascii="Times New Roman" w:eastAsia="Times New Roman" w:hAnsi="Times New Roman"/>
                <w:b/>
                <w:bCs/>
                <w:iCs/>
                <w:sz w:val="20"/>
                <w:szCs w:val="20"/>
                <w:lang w:eastAsia="ru-RU"/>
              </w:rPr>
            </w:pPr>
            <w:r w:rsidRPr="00D82751">
              <w:rPr>
                <w:rFonts w:ascii="Times New Roman" w:eastAsia="Times New Roman" w:hAnsi="Times New Roman"/>
                <w:b/>
                <w:bCs/>
                <w:iCs/>
                <w:sz w:val="20"/>
                <w:szCs w:val="20"/>
                <w:lang w:eastAsia="ru-RU"/>
              </w:rPr>
              <w:t>Собственные ЭБД</w:t>
            </w:r>
          </w:p>
        </w:tc>
        <w:tc>
          <w:tcPr>
            <w:tcW w:w="4638" w:type="dxa"/>
            <w:shd w:val="clear" w:color="auto" w:fill="auto"/>
          </w:tcPr>
          <w:p w:rsidR="00E14D8B" w:rsidRPr="00D82751" w:rsidRDefault="00E14D8B" w:rsidP="00E14D8B">
            <w:pPr>
              <w:spacing w:after="0" w:line="240" w:lineRule="auto"/>
              <w:rPr>
                <w:rFonts w:ascii="Times New Roman" w:eastAsia="Times New Roman" w:hAnsi="Times New Roman"/>
                <w:b/>
                <w:bCs/>
                <w:iCs/>
                <w:sz w:val="20"/>
                <w:szCs w:val="20"/>
                <w:lang w:eastAsia="ru-RU"/>
              </w:rPr>
            </w:pPr>
            <w:r w:rsidRPr="00D82751">
              <w:rPr>
                <w:rFonts w:ascii="Times New Roman" w:eastAsia="Times New Roman" w:hAnsi="Times New Roman"/>
                <w:b/>
                <w:bCs/>
                <w:iCs/>
                <w:sz w:val="20"/>
                <w:szCs w:val="20"/>
                <w:lang w:val="en-US" w:eastAsia="ru-RU"/>
              </w:rPr>
              <w:t>CD</w:t>
            </w:r>
            <w:r w:rsidRPr="00D82751">
              <w:rPr>
                <w:rFonts w:ascii="Times New Roman" w:eastAsia="Times New Roman" w:hAnsi="Times New Roman"/>
                <w:b/>
                <w:bCs/>
                <w:iCs/>
                <w:sz w:val="20"/>
                <w:szCs w:val="20"/>
                <w:lang w:eastAsia="ru-RU"/>
              </w:rPr>
              <w:t>, DVD</w:t>
            </w:r>
          </w:p>
        </w:tc>
        <w:tc>
          <w:tcPr>
            <w:tcW w:w="789" w:type="dxa"/>
            <w:shd w:val="clear" w:color="auto" w:fill="auto"/>
          </w:tcPr>
          <w:p w:rsidR="00E14D8B" w:rsidRPr="00E14D8B" w:rsidRDefault="00E14D8B" w:rsidP="00E14D8B">
            <w:pPr>
              <w:spacing w:after="0" w:line="240" w:lineRule="auto"/>
              <w:rPr>
                <w:rFonts w:ascii="Times New Roman" w:eastAsia="Times New Roman" w:hAnsi="Times New Roman"/>
                <w:bCs/>
                <w:iCs/>
                <w:sz w:val="24"/>
                <w:szCs w:val="24"/>
                <w:lang w:eastAsia="ru-RU"/>
              </w:rPr>
            </w:pPr>
            <w:r w:rsidRPr="00E14D8B">
              <w:rPr>
                <w:rFonts w:ascii="Times New Roman" w:eastAsia="Times New Roman" w:hAnsi="Times New Roman"/>
                <w:bCs/>
                <w:iCs/>
                <w:sz w:val="24"/>
                <w:szCs w:val="24"/>
                <w:lang w:eastAsia="ru-RU"/>
              </w:rPr>
              <w:t>204</w:t>
            </w:r>
          </w:p>
        </w:tc>
        <w:tc>
          <w:tcPr>
            <w:tcW w:w="815" w:type="dxa"/>
            <w:shd w:val="clear" w:color="auto" w:fill="auto"/>
          </w:tcPr>
          <w:p w:rsidR="00E14D8B" w:rsidRPr="00E14D8B" w:rsidRDefault="00E14D8B" w:rsidP="00E14D8B">
            <w:pPr>
              <w:spacing w:after="0" w:line="240" w:lineRule="auto"/>
              <w:jc w:val="center"/>
              <w:rPr>
                <w:rFonts w:ascii="Times New Roman" w:eastAsia="Times New Roman" w:hAnsi="Times New Roman"/>
                <w:bCs/>
                <w:iCs/>
                <w:sz w:val="24"/>
                <w:szCs w:val="24"/>
                <w:lang w:eastAsia="ru-RU"/>
              </w:rPr>
            </w:pPr>
            <w:r w:rsidRPr="00E14D8B">
              <w:rPr>
                <w:rFonts w:ascii="Times New Roman" w:eastAsia="Times New Roman" w:hAnsi="Times New Roman"/>
                <w:bCs/>
                <w:iCs/>
                <w:sz w:val="24"/>
                <w:szCs w:val="24"/>
                <w:lang w:eastAsia="ru-RU"/>
              </w:rPr>
              <w:t>204</w:t>
            </w:r>
          </w:p>
        </w:tc>
        <w:tc>
          <w:tcPr>
            <w:tcW w:w="709" w:type="dxa"/>
            <w:shd w:val="clear" w:color="auto" w:fill="auto"/>
          </w:tcPr>
          <w:p w:rsidR="00E14D8B" w:rsidRPr="00E14D8B" w:rsidRDefault="00E14D8B" w:rsidP="00E14D8B">
            <w:pPr>
              <w:spacing w:after="0" w:line="240" w:lineRule="auto"/>
              <w:jc w:val="center"/>
              <w:rPr>
                <w:rFonts w:ascii="Times New Roman" w:eastAsia="Times New Roman" w:hAnsi="Times New Roman"/>
                <w:bCs/>
                <w:iCs/>
                <w:sz w:val="24"/>
                <w:szCs w:val="24"/>
                <w:lang w:eastAsia="ru-RU"/>
              </w:rPr>
            </w:pPr>
            <w:r w:rsidRPr="00E14D8B">
              <w:rPr>
                <w:rFonts w:ascii="Times New Roman" w:eastAsia="Times New Roman" w:hAnsi="Times New Roman"/>
                <w:bCs/>
                <w:iCs/>
                <w:sz w:val="24"/>
                <w:szCs w:val="24"/>
                <w:lang w:eastAsia="ru-RU"/>
              </w:rPr>
              <w:t>204</w:t>
            </w:r>
          </w:p>
        </w:tc>
        <w:tc>
          <w:tcPr>
            <w:tcW w:w="708" w:type="dxa"/>
            <w:shd w:val="clear" w:color="auto" w:fill="auto"/>
          </w:tcPr>
          <w:p w:rsidR="00E14D8B" w:rsidRPr="00E14D8B" w:rsidRDefault="00E14D8B" w:rsidP="00E14D8B">
            <w:pPr>
              <w:spacing w:after="0" w:line="240" w:lineRule="auto"/>
              <w:jc w:val="center"/>
              <w:rPr>
                <w:rFonts w:ascii="Times New Roman" w:eastAsia="Times New Roman" w:hAnsi="Times New Roman"/>
                <w:bCs/>
                <w:iCs/>
                <w:sz w:val="24"/>
                <w:szCs w:val="24"/>
                <w:lang w:eastAsia="ru-RU"/>
              </w:rPr>
            </w:pPr>
            <w:r w:rsidRPr="00E14D8B">
              <w:rPr>
                <w:rFonts w:ascii="Times New Roman" w:eastAsia="Times New Roman" w:hAnsi="Times New Roman"/>
                <w:bCs/>
                <w:iCs/>
                <w:sz w:val="24"/>
                <w:szCs w:val="24"/>
                <w:lang w:eastAsia="ru-RU"/>
              </w:rPr>
              <w:t>102</w:t>
            </w:r>
          </w:p>
        </w:tc>
        <w:tc>
          <w:tcPr>
            <w:tcW w:w="709" w:type="dxa"/>
            <w:shd w:val="clear" w:color="auto" w:fill="auto"/>
          </w:tcPr>
          <w:p w:rsidR="00E14D8B" w:rsidRPr="00E14D8B" w:rsidRDefault="00E14D8B" w:rsidP="00E14D8B">
            <w:pPr>
              <w:spacing w:after="0" w:line="240" w:lineRule="auto"/>
              <w:jc w:val="center"/>
              <w:rPr>
                <w:rFonts w:ascii="Times New Roman" w:eastAsia="Times New Roman" w:hAnsi="Times New Roman"/>
                <w:bCs/>
                <w:iCs/>
                <w:sz w:val="24"/>
                <w:szCs w:val="24"/>
                <w:lang w:eastAsia="ru-RU"/>
              </w:rPr>
            </w:pPr>
            <w:r w:rsidRPr="00E14D8B">
              <w:rPr>
                <w:rFonts w:ascii="Times New Roman" w:eastAsia="Times New Roman" w:hAnsi="Times New Roman"/>
                <w:bCs/>
                <w:iCs/>
                <w:sz w:val="24"/>
                <w:szCs w:val="24"/>
                <w:lang w:eastAsia="ru-RU"/>
              </w:rPr>
              <w:t>102</w:t>
            </w:r>
          </w:p>
        </w:tc>
        <w:tc>
          <w:tcPr>
            <w:tcW w:w="709" w:type="dxa"/>
            <w:shd w:val="clear" w:color="auto" w:fill="auto"/>
          </w:tcPr>
          <w:p w:rsidR="00E14D8B" w:rsidRPr="00E14D8B" w:rsidRDefault="00E14D8B" w:rsidP="00E14D8B">
            <w:pPr>
              <w:spacing w:after="0" w:line="240" w:lineRule="auto"/>
              <w:rPr>
                <w:rFonts w:ascii="Times New Roman" w:eastAsia="Times New Roman" w:hAnsi="Times New Roman"/>
                <w:bCs/>
                <w:iCs/>
                <w:sz w:val="24"/>
                <w:szCs w:val="24"/>
                <w:lang w:eastAsia="ru-RU"/>
              </w:rPr>
            </w:pPr>
            <w:r w:rsidRPr="00E14D8B">
              <w:rPr>
                <w:rFonts w:ascii="Times New Roman" w:eastAsia="Times New Roman" w:hAnsi="Times New Roman"/>
                <w:bCs/>
                <w:iCs/>
                <w:sz w:val="24"/>
                <w:szCs w:val="24"/>
                <w:lang w:eastAsia="ru-RU"/>
              </w:rPr>
              <w:t>102</w:t>
            </w:r>
          </w:p>
        </w:tc>
        <w:tc>
          <w:tcPr>
            <w:tcW w:w="709" w:type="dxa"/>
            <w:shd w:val="clear" w:color="auto" w:fill="auto"/>
          </w:tcPr>
          <w:p w:rsidR="00E14D8B" w:rsidRPr="00E14D8B" w:rsidRDefault="00E14D8B" w:rsidP="00E14D8B">
            <w:pPr>
              <w:spacing w:after="0" w:line="240" w:lineRule="auto"/>
              <w:rPr>
                <w:rFonts w:ascii="Times New Roman" w:eastAsia="Times New Roman" w:hAnsi="Times New Roman"/>
                <w:bCs/>
                <w:iCs/>
                <w:sz w:val="24"/>
                <w:szCs w:val="24"/>
                <w:lang w:eastAsia="ru-RU"/>
              </w:rPr>
            </w:pPr>
            <w:r w:rsidRPr="00E14D8B">
              <w:rPr>
                <w:rFonts w:ascii="Times New Roman" w:eastAsia="Times New Roman" w:hAnsi="Times New Roman"/>
                <w:bCs/>
                <w:iCs/>
                <w:sz w:val="24"/>
                <w:szCs w:val="24"/>
                <w:lang w:eastAsia="ru-RU"/>
              </w:rPr>
              <w:t>653</w:t>
            </w:r>
          </w:p>
        </w:tc>
        <w:tc>
          <w:tcPr>
            <w:tcW w:w="708" w:type="dxa"/>
            <w:shd w:val="clear" w:color="auto" w:fill="auto"/>
          </w:tcPr>
          <w:p w:rsidR="00E14D8B" w:rsidRPr="00E14D8B" w:rsidRDefault="00E14D8B" w:rsidP="00E14D8B">
            <w:pPr>
              <w:spacing w:after="0" w:line="240" w:lineRule="auto"/>
              <w:rPr>
                <w:rFonts w:ascii="Times New Roman" w:eastAsia="Times New Roman" w:hAnsi="Times New Roman"/>
                <w:bCs/>
                <w:iCs/>
                <w:sz w:val="24"/>
                <w:szCs w:val="24"/>
                <w:lang w:eastAsia="ru-RU"/>
              </w:rPr>
            </w:pPr>
            <w:r w:rsidRPr="00E14D8B">
              <w:rPr>
                <w:rFonts w:ascii="Times New Roman" w:eastAsia="Times New Roman" w:hAnsi="Times New Roman"/>
                <w:bCs/>
                <w:iCs/>
                <w:sz w:val="24"/>
                <w:szCs w:val="24"/>
                <w:lang w:eastAsia="ru-RU"/>
              </w:rPr>
              <w:t>697</w:t>
            </w:r>
          </w:p>
        </w:tc>
        <w:tc>
          <w:tcPr>
            <w:tcW w:w="709" w:type="dxa"/>
            <w:shd w:val="clear" w:color="auto" w:fill="auto"/>
          </w:tcPr>
          <w:p w:rsidR="00E14D8B" w:rsidRPr="00E14D8B" w:rsidRDefault="00E14D8B" w:rsidP="00E14D8B">
            <w:pPr>
              <w:spacing w:after="0" w:line="240" w:lineRule="auto"/>
              <w:rPr>
                <w:rFonts w:ascii="Times New Roman" w:eastAsia="Times New Roman" w:hAnsi="Times New Roman"/>
                <w:bCs/>
                <w:iCs/>
                <w:sz w:val="24"/>
                <w:szCs w:val="24"/>
                <w:lang w:eastAsia="ru-RU"/>
              </w:rPr>
            </w:pPr>
            <w:r w:rsidRPr="00E14D8B">
              <w:rPr>
                <w:rFonts w:ascii="Times New Roman" w:eastAsia="Times New Roman" w:hAnsi="Times New Roman"/>
                <w:bCs/>
                <w:iCs/>
                <w:sz w:val="24"/>
                <w:szCs w:val="24"/>
                <w:lang w:eastAsia="ru-RU"/>
              </w:rPr>
              <w:t>698</w:t>
            </w:r>
          </w:p>
        </w:tc>
        <w:tc>
          <w:tcPr>
            <w:tcW w:w="709" w:type="dxa"/>
            <w:shd w:val="clear" w:color="auto" w:fill="auto"/>
          </w:tcPr>
          <w:p w:rsidR="00E14D8B" w:rsidRPr="00E14D8B" w:rsidRDefault="00E14D8B" w:rsidP="00E14D8B">
            <w:pPr>
              <w:spacing w:after="0" w:line="240" w:lineRule="auto"/>
              <w:rPr>
                <w:rFonts w:ascii="Times New Roman" w:eastAsia="Times New Roman" w:hAnsi="Times New Roman"/>
                <w:bCs/>
                <w:iCs/>
                <w:sz w:val="24"/>
                <w:szCs w:val="24"/>
                <w:lang w:eastAsia="ru-RU"/>
              </w:rPr>
            </w:pPr>
            <w:r w:rsidRPr="00E14D8B">
              <w:rPr>
                <w:rFonts w:ascii="Times New Roman" w:eastAsia="Times New Roman" w:hAnsi="Times New Roman"/>
                <w:bCs/>
                <w:iCs/>
                <w:sz w:val="24"/>
                <w:szCs w:val="24"/>
                <w:lang w:eastAsia="ru-RU"/>
              </w:rPr>
              <w:t>53</w:t>
            </w:r>
          </w:p>
        </w:tc>
        <w:tc>
          <w:tcPr>
            <w:tcW w:w="709" w:type="dxa"/>
            <w:shd w:val="clear" w:color="auto" w:fill="auto"/>
          </w:tcPr>
          <w:p w:rsidR="00E14D8B" w:rsidRPr="00E14D8B" w:rsidRDefault="00E14D8B" w:rsidP="00E14D8B">
            <w:pPr>
              <w:spacing w:after="0" w:line="240" w:lineRule="auto"/>
              <w:rPr>
                <w:rFonts w:ascii="Times New Roman" w:eastAsia="Times New Roman" w:hAnsi="Times New Roman"/>
                <w:bCs/>
                <w:iCs/>
                <w:sz w:val="24"/>
                <w:szCs w:val="24"/>
                <w:lang w:eastAsia="ru-RU"/>
              </w:rPr>
            </w:pPr>
            <w:r w:rsidRPr="00E14D8B">
              <w:rPr>
                <w:rFonts w:ascii="Times New Roman" w:eastAsia="Times New Roman" w:hAnsi="Times New Roman"/>
                <w:bCs/>
                <w:iCs/>
                <w:sz w:val="24"/>
                <w:szCs w:val="24"/>
                <w:lang w:eastAsia="ru-RU"/>
              </w:rPr>
              <w:t>11</w:t>
            </w:r>
          </w:p>
        </w:tc>
        <w:tc>
          <w:tcPr>
            <w:tcW w:w="709" w:type="dxa"/>
            <w:shd w:val="clear" w:color="auto" w:fill="auto"/>
          </w:tcPr>
          <w:p w:rsidR="00E14D8B" w:rsidRPr="00E14D8B" w:rsidRDefault="00E14D8B" w:rsidP="00E14D8B">
            <w:pPr>
              <w:spacing w:after="0" w:line="240" w:lineRule="auto"/>
              <w:rPr>
                <w:rFonts w:ascii="Times New Roman" w:eastAsia="Times New Roman" w:hAnsi="Times New Roman"/>
                <w:bCs/>
                <w:iCs/>
                <w:sz w:val="24"/>
                <w:szCs w:val="24"/>
                <w:lang w:eastAsia="ru-RU"/>
              </w:rPr>
            </w:pPr>
            <w:r w:rsidRPr="00E14D8B">
              <w:rPr>
                <w:rFonts w:ascii="Times New Roman" w:eastAsia="Times New Roman" w:hAnsi="Times New Roman"/>
                <w:bCs/>
                <w:iCs/>
                <w:sz w:val="24"/>
                <w:szCs w:val="24"/>
                <w:lang w:eastAsia="ru-RU"/>
              </w:rPr>
              <w:t>30</w:t>
            </w:r>
          </w:p>
        </w:tc>
      </w:tr>
      <w:tr w:rsidR="00E14D8B" w:rsidRPr="00D82751" w:rsidTr="00D82751">
        <w:trPr>
          <w:tblCellSpacing w:w="20" w:type="dxa"/>
        </w:trPr>
        <w:tc>
          <w:tcPr>
            <w:tcW w:w="2088" w:type="dxa"/>
            <w:vMerge/>
            <w:shd w:val="clear" w:color="auto" w:fill="auto"/>
          </w:tcPr>
          <w:p w:rsidR="00E14D8B" w:rsidRPr="00D82751" w:rsidRDefault="00E14D8B" w:rsidP="00E14D8B">
            <w:pPr>
              <w:spacing w:after="0" w:line="240" w:lineRule="auto"/>
              <w:rPr>
                <w:rFonts w:ascii="Times New Roman" w:eastAsia="Times New Roman" w:hAnsi="Times New Roman"/>
                <w:b/>
                <w:bCs/>
                <w:iCs/>
                <w:sz w:val="24"/>
                <w:szCs w:val="24"/>
                <w:lang w:eastAsia="ru-RU"/>
              </w:rPr>
            </w:pPr>
          </w:p>
        </w:tc>
        <w:tc>
          <w:tcPr>
            <w:tcW w:w="4638" w:type="dxa"/>
            <w:shd w:val="clear" w:color="auto" w:fill="auto"/>
          </w:tcPr>
          <w:p w:rsidR="00E14D8B" w:rsidRPr="00D82751" w:rsidRDefault="00E14D8B" w:rsidP="00E14D8B">
            <w:pPr>
              <w:spacing w:after="0" w:line="240" w:lineRule="auto"/>
              <w:rPr>
                <w:rFonts w:ascii="Times New Roman" w:eastAsia="Times New Roman" w:hAnsi="Times New Roman"/>
                <w:b/>
                <w:bCs/>
                <w:iCs/>
                <w:sz w:val="20"/>
                <w:szCs w:val="20"/>
                <w:lang w:eastAsia="ru-RU"/>
              </w:rPr>
            </w:pPr>
            <w:r w:rsidRPr="00D82751">
              <w:rPr>
                <w:rFonts w:ascii="Times New Roman" w:eastAsia="Times New Roman" w:hAnsi="Times New Roman"/>
                <w:b/>
                <w:bCs/>
                <w:iCs/>
                <w:sz w:val="20"/>
                <w:szCs w:val="20"/>
                <w:lang w:eastAsia="ru-RU"/>
              </w:rPr>
              <w:t>Локальные (инсталлированные) БД</w:t>
            </w:r>
            <w:r w:rsidRPr="00D82751">
              <w:rPr>
                <w:rFonts w:ascii="Times New Roman" w:eastAsia="Times New Roman" w:hAnsi="Times New Roman"/>
                <w:b/>
                <w:bCs/>
                <w:iCs/>
                <w:sz w:val="20"/>
                <w:szCs w:val="20"/>
                <w:vertAlign w:val="superscript"/>
                <w:lang w:eastAsia="ru-RU"/>
              </w:rPr>
              <w:footnoteReference w:id="8"/>
            </w:r>
          </w:p>
        </w:tc>
        <w:tc>
          <w:tcPr>
            <w:tcW w:w="789" w:type="dxa"/>
            <w:shd w:val="clear" w:color="auto" w:fill="auto"/>
          </w:tcPr>
          <w:p w:rsidR="00E14D8B" w:rsidRPr="00E14D8B" w:rsidRDefault="00E14D8B" w:rsidP="00E14D8B">
            <w:pPr>
              <w:spacing w:after="0" w:line="240" w:lineRule="auto"/>
              <w:rPr>
                <w:rFonts w:ascii="Times New Roman" w:eastAsia="Times New Roman" w:hAnsi="Times New Roman"/>
                <w:bCs/>
                <w:iCs/>
                <w:sz w:val="24"/>
                <w:szCs w:val="24"/>
                <w:lang w:eastAsia="ru-RU"/>
              </w:rPr>
            </w:pPr>
            <w:r w:rsidRPr="00E14D8B">
              <w:rPr>
                <w:rFonts w:ascii="Times New Roman" w:eastAsia="Times New Roman" w:hAnsi="Times New Roman"/>
                <w:bCs/>
                <w:iCs/>
                <w:sz w:val="24"/>
                <w:szCs w:val="24"/>
                <w:lang w:eastAsia="ru-RU"/>
              </w:rPr>
              <w:t>-</w:t>
            </w:r>
          </w:p>
        </w:tc>
        <w:tc>
          <w:tcPr>
            <w:tcW w:w="815" w:type="dxa"/>
            <w:shd w:val="clear" w:color="auto" w:fill="auto"/>
          </w:tcPr>
          <w:p w:rsidR="00E14D8B" w:rsidRPr="00E14D8B" w:rsidRDefault="00E14D8B" w:rsidP="00E14D8B">
            <w:pPr>
              <w:spacing w:after="0" w:line="240" w:lineRule="auto"/>
              <w:jc w:val="center"/>
              <w:rPr>
                <w:rFonts w:ascii="Times New Roman" w:eastAsia="Times New Roman" w:hAnsi="Times New Roman"/>
                <w:bCs/>
                <w:iCs/>
                <w:sz w:val="24"/>
                <w:szCs w:val="24"/>
                <w:lang w:eastAsia="ru-RU"/>
              </w:rPr>
            </w:pPr>
            <w:r w:rsidRPr="00E14D8B">
              <w:rPr>
                <w:rFonts w:ascii="Times New Roman" w:eastAsia="Times New Roman" w:hAnsi="Times New Roman"/>
                <w:bCs/>
                <w:iCs/>
                <w:sz w:val="24"/>
                <w:szCs w:val="24"/>
                <w:lang w:eastAsia="ru-RU"/>
              </w:rPr>
              <w:t>-</w:t>
            </w:r>
          </w:p>
        </w:tc>
        <w:tc>
          <w:tcPr>
            <w:tcW w:w="709" w:type="dxa"/>
            <w:shd w:val="clear" w:color="auto" w:fill="auto"/>
          </w:tcPr>
          <w:p w:rsidR="00E14D8B" w:rsidRPr="00E14D8B" w:rsidRDefault="00E14D8B" w:rsidP="00E14D8B">
            <w:pPr>
              <w:spacing w:after="0" w:line="240" w:lineRule="auto"/>
              <w:jc w:val="center"/>
              <w:rPr>
                <w:rFonts w:ascii="Times New Roman" w:eastAsia="Times New Roman" w:hAnsi="Times New Roman"/>
                <w:bCs/>
                <w:iCs/>
                <w:sz w:val="24"/>
                <w:szCs w:val="24"/>
                <w:lang w:eastAsia="ru-RU"/>
              </w:rPr>
            </w:pPr>
            <w:r w:rsidRPr="00E14D8B">
              <w:rPr>
                <w:rFonts w:ascii="Times New Roman" w:eastAsia="Times New Roman" w:hAnsi="Times New Roman"/>
                <w:bCs/>
                <w:iCs/>
                <w:sz w:val="24"/>
                <w:szCs w:val="24"/>
                <w:lang w:eastAsia="ru-RU"/>
              </w:rPr>
              <w:t>-</w:t>
            </w:r>
          </w:p>
        </w:tc>
        <w:tc>
          <w:tcPr>
            <w:tcW w:w="708" w:type="dxa"/>
            <w:shd w:val="clear" w:color="auto" w:fill="auto"/>
          </w:tcPr>
          <w:p w:rsidR="00E14D8B" w:rsidRPr="00E14D8B" w:rsidRDefault="00E14D8B" w:rsidP="00E14D8B">
            <w:pPr>
              <w:spacing w:after="0" w:line="240" w:lineRule="auto"/>
              <w:jc w:val="center"/>
              <w:rPr>
                <w:rFonts w:ascii="Times New Roman" w:eastAsia="Times New Roman" w:hAnsi="Times New Roman"/>
                <w:bCs/>
                <w:iCs/>
                <w:sz w:val="24"/>
                <w:szCs w:val="24"/>
                <w:lang w:eastAsia="ru-RU"/>
              </w:rPr>
            </w:pPr>
            <w:r w:rsidRPr="00E14D8B">
              <w:rPr>
                <w:rFonts w:ascii="Times New Roman" w:eastAsia="Times New Roman" w:hAnsi="Times New Roman"/>
                <w:bCs/>
                <w:iCs/>
                <w:sz w:val="24"/>
                <w:szCs w:val="24"/>
                <w:lang w:eastAsia="ru-RU"/>
              </w:rPr>
              <w:t>-</w:t>
            </w:r>
          </w:p>
        </w:tc>
        <w:tc>
          <w:tcPr>
            <w:tcW w:w="709" w:type="dxa"/>
            <w:shd w:val="clear" w:color="auto" w:fill="auto"/>
          </w:tcPr>
          <w:p w:rsidR="00E14D8B" w:rsidRPr="00E14D8B" w:rsidRDefault="00E14D8B" w:rsidP="00E14D8B">
            <w:pPr>
              <w:spacing w:after="0" w:line="240" w:lineRule="auto"/>
              <w:jc w:val="center"/>
              <w:rPr>
                <w:rFonts w:ascii="Times New Roman" w:eastAsia="Times New Roman" w:hAnsi="Times New Roman"/>
                <w:bCs/>
                <w:iCs/>
                <w:sz w:val="24"/>
                <w:szCs w:val="24"/>
                <w:lang w:eastAsia="ru-RU"/>
              </w:rPr>
            </w:pPr>
            <w:r w:rsidRPr="00E14D8B">
              <w:rPr>
                <w:rFonts w:ascii="Times New Roman" w:eastAsia="Times New Roman" w:hAnsi="Times New Roman"/>
                <w:bCs/>
                <w:iCs/>
                <w:sz w:val="24"/>
                <w:szCs w:val="24"/>
                <w:lang w:eastAsia="ru-RU"/>
              </w:rPr>
              <w:t>-</w:t>
            </w:r>
          </w:p>
        </w:tc>
        <w:tc>
          <w:tcPr>
            <w:tcW w:w="709" w:type="dxa"/>
            <w:shd w:val="clear" w:color="auto" w:fill="auto"/>
          </w:tcPr>
          <w:p w:rsidR="00E14D8B" w:rsidRPr="00E14D8B" w:rsidRDefault="00E14D8B" w:rsidP="00E14D8B">
            <w:pPr>
              <w:spacing w:after="0" w:line="240" w:lineRule="auto"/>
              <w:rPr>
                <w:rFonts w:ascii="Times New Roman" w:eastAsia="Times New Roman" w:hAnsi="Times New Roman"/>
                <w:bCs/>
                <w:iCs/>
                <w:sz w:val="24"/>
                <w:szCs w:val="24"/>
                <w:lang w:eastAsia="ru-RU"/>
              </w:rPr>
            </w:pPr>
          </w:p>
        </w:tc>
        <w:tc>
          <w:tcPr>
            <w:tcW w:w="709" w:type="dxa"/>
            <w:shd w:val="clear" w:color="auto" w:fill="auto"/>
          </w:tcPr>
          <w:p w:rsidR="00E14D8B" w:rsidRPr="00E14D8B" w:rsidRDefault="00E14D8B" w:rsidP="00E14D8B">
            <w:pPr>
              <w:spacing w:after="0" w:line="240" w:lineRule="auto"/>
              <w:rPr>
                <w:rFonts w:ascii="Times New Roman" w:eastAsia="Times New Roman" w:hAnsi="Times New Roman"/>
                <w:bCs/>
                <w:iCs/>
                <w:sz w:val="24"/>
                <w:szCs w:val="24"/>
                <w:lang w:eastAsia="ru-RU"/>
              </w:rPr>
            </w:pPr>
          </w:p>
        </w:tc>
        <w:tc>
          <w:tcPr>
            <w:tcW w:w="708" w:type="dxa"/>
            <w:shd w:val="clear" w:color="auto" w:fill="auto"/>
          </w:tcPr>
          <w:p w:rsidR="00E14D8B" w:rsidRPr="00E14D8B" w:rsidRDefault="00E14D8B" w:rsidP="00E14D8B">
            <w:pPr>
              <w:spacing w:after="0" w:line="240" w:lineRule="auto"/>
              <w:rPr>
                <w:rFonts w:ascii="Times New Roman" w:eastAsia="Times New Roman" w:hAnsi="Times New Roman"/>
                <w:bCs/>
                <w:iCs/>
                <w:sz w:val="24"/>
                <w:szCs w:val="24"/>
                <w:lang w:eastAsia="ru-RU"/>
              </w:rPr>
            </w:pPr>
          </w:p>
        </w:tc>
        <w:tc>
          <w:tcPr>
            <w:tcW w:w="709" w:type="dxa"/>
            <w:shd w:val="clear" w:color="auto" w:fill="auto"/>
          </w:tcPr>
          <w:p w:rsidR="00E14D8B" w:rsidRPr="00E14D8B" w:rsidRDefault="00E14D8B" w:rsidP="00E14D8B">
            <w:pPr>
              <w:spacing w:after="0" w:line="240" w:lineRule="auto"/>
              <w:rPr>
                <w:rFonts w:ascii="Times New Roman" w:eastAsia="Times New Roman" w:hAnsi="Times New Roman"/>
                <w:bCs/>
                <w:iCs/>
                <w:sz w:val="24"/>
                <w:szCs w:val="24"/>
                <w:lang w:eastAsia="ru-RU"/>
              </w:rPr>
            </w:pPr>
          </w:p>
        </w:tc>
        <w:tc>
          <w:tcPr>
            <w:tcW w:w="709" w:type="dxa"/>
            <w:shd w:val="clear" w:color="auto" w:fill="auto"/>
          </w:tcPr>
          <w:p w:rsidR="00E14D8B" w:rsidRPr="00E14D8B" w:rsidRDefault="00E14D8B" w:rsidP="00E14D8B">
            <w:pPr>
              <w:spacing w:after="0" w:line="240" w:lineRule="auto"/>
              <w:rPr>
                <w:rFonts w:ascii="Times New Roman" w:eastAsia="Times New Roman" w:hAnsi="Times New Roman"/>
                <w:bCs/>
                <w:iCs/>
                <w:sz w:val="24"/>
                <w:szCs w:val="24"/>
                <w:lang w:eastAsia="ru-RU"/>
              </w:rPr>
            </w:pPr>
          </w:p>
        </w:tc>
        <w:tc>
          <w:tcPr>
            <w:tcW w:w="709" w:type="dxa"/>
            <w:shd w:val="clear" w:color="auto" w:fill="auto"/>
          </w:tcPr>
          <w:p w:rsidR="00E14D8B" w:rsidRPr="00E14D8B" w:rsidRDefault="00E14D8B" w:rsidP="00E14D8B">
            <w:pPr>
              <w:spacing w:after="0" w:line="240" w:lineRule="auto"/>
              <w:rPr>
                <w:rFonts w:ascii="Times New Roman" w:eastAsia="Times New Roman" w:hAnsi="Times New Roman"/>
                <w:bCs/>
                <w:iCs/>
                <w:sz w:val="24"/>
                <w:szCs w:val="24"/>
                <w:lang w:eastAsia="ru-RU"/>
              </w:rPr>
            </w:pPr>
          </w:p>
        </w:tc>
        <w:tc>
          <w:tcPr>
            <w:tcW w:w="709" w:type="dxa"/>
            <w:shd w:val="clear" w:color="auto" w:fill="auto"/>
          </w:tcPr>
          <w:p w:rsidR="00E14D8B" w:rsidRPr="00E14D8B" w:rsidRDefault="00E14D8B" w:rsidP="00E14D8B">
            <w:pPr>
              <w:spacing w:after="0" w:line="240" w:lineRule="auto"/>
              <w:rPr>
                <w:rFonts w:ascii="Times New Roman" w:eastAsia="Times New Roman" w:hAnsi="Times New Roman"/>
                <w:bCs/>
                <w:iCs/>
                <w:sz w:val="24"/>
                <w:szCs w:val="24"/>
                <w:lang w:eastAsia="ru-RU"/>
              </w:rPr>
            </w:pPr>
          </w:p>
        </w:tc>
      </w:tr>
      <w:tr w:rsidR="00E14D8B" w:rsidRPr="00D82751" w:rsidTr="00D82751">
        <w:trPr>
          <w:tblCellSpacing w:w="20" w:type="dxa"/>
        </w:trPr>
        <w:tc>
          <w:tcPr>
            <w:tcW w:w="2088" w:type="dxa"/>
            <w:vMerge/>
            <w:shd w:val="clear" w:color="auto" w:fill="auto"/>
          </w:tcPr>
          <w:p w:rsidR="00E14D8B" w:rsidRPr="00D82751" w:rsidRDefault="00E14D8B" w:rsidP="00E14D8B">
            <w:pPr>
              <w:spacing w:after="0" w:line="240" w:lineRule="auto"/>
              <w:rPr>
                <w:rFonts w:ascii="Times New Roman" w:eastAsia="Times New Roman" w:hAnsi="Times New Roman"/>
                <w:b/>
                <w:bCs/>
                <w:iCs/>
                <w:sz w:val="24"/>
                <w:szCs w:val="24"/>
                <w:lang w:eastAsia="ru-RU"/>
              </w:rPr>
            </w:pPr>
          </w:p>
        </w:tc>
        <w:tc>
          <w:tcPr>
            <w:tcW w:w="4638" w:type="dxa"/>
            <w:shd w:val="clear" w:color="auto" w:fill="auto"/>
          </w:tcPr>
          <w:p w:rsidR="00E14D8B" w:rsidRPr="00D82751" w:rsidRDefault="00E14D8B" w:rsidP="00E14D8B">
            <w:pPr>
              <w:spacing w:after="0" w:line="240" w:lineRule="auto"/>
              <w:rPr>
                <w:rFonts w:ascii="Times New Roman" w:eastAsia="Times New Roman" w:hAnsi="Times New Roman"/>
                <w:b/>
                <w:bCs/>
                <w:iCs/>
                <w:sz w:val="20"/>
                <w:szCs w:val="20"/>
                <w:lang w:eastAsia="ru-RU"/>
              </w:rPr>
            </w:pPr>
            <w:r w:rsidRPr="00D82751">
              <w:rPr>
                <w:rFonts w:ascii="Times New Roman" w:eastAsia="Times New Roman" w:hAnsi="Times New Roman"/>
                <w:b/>
                <w:bCs/>
                <w:iCs/>
                <w:sz w:val="20"/>
                <w:szCs w:val="20"/>
                <w:lang w:eastAsia="ru-RU"/>
              </w:rPr>
              <w:t>На сайте библиотеки (удаленный доступ)</w:t>
            </w:r>
          </w:p>
        </w:tc>
        <w:tc>
          <w:tcPr>
            <w:tcW w:w="789" w:type="dxa"/>
            <w:shd w:val="clear" w:color="auto" w:fill="auto"/>
          </w:tcPr>
          <w:p w:rsidR="00E14D8B" w:rsidRPr="00E14D8B" w:rsidRDefault="00E14D8B" w:rsidP="00E14D8B">
            <w:pPr>
              <w:spacing w:after="0" w:line="240" w:lineRule="auto"/>
              <w:rPr>
                <w:rFonts w:ascii="Times New Roman" w:eastAsia="Times New Roman" w:hAnsi="Times New Roman"/>
                <w:bCs/>
                <w:iCs/>
                <w:sz w:val="24"/>
                <w:szCs w:val="24"/>
                <w:lang w:eastAsia="ru-RU"/>
              </w:rPr>
            </w:pPr>
            <w:r w:rsidRPr="00E14D8B">
              <w:rPr>
                <w:rFonts w:ascii="Times New Roman" w:eastAsia="Times New Roman" w:hAnsi="Times New Roman"/>
                <w:bCs/>
                <w:iCs/>
                <w:sz w:val="24"/>
                <w:szCs w:val="24"/>
                <w:lang w:eastAsia="ru-RU"/>
              </w:rPr>
              <w:t>-</w:t>
            </w:r>
          </w:p>
        </w:tc>
        <w:tc>
          <w:tcPr>
            <w:tcW w:w="815" w:type="dxa"/>
            <w:shd w:val="clear" w:color="auto" w:fill="auto"/>
          </w:tcPr>
          <w:p w:rsidR="00E14D8B" w:rsidRPr="00E14D8B" w:rsidRDefault="00E14D8B" w:rsidP="00E14D8B">
            <w:pPr>
              <w:spacing w:after="0" w:line="240" w:lineRule="auto"/>
              <w:jc w:val="center"/>
              <w:rPr>
                <w:rFonts w:ascii="Times New Roman" w:eastAsia="Times New Roman" w:hAnsi="Times New Roman"/>
                <w:bCs/>
                <w:iCs/>
                <w:sz w:val="24"/>
                <w:szCs w:val="24"/>
                <w:lang w:eastAsia="ru-RU"/>
              </w:rPr>
            </w:pPr>
            <w:r w:rsidRPr="00E14D8B">
              <w:rPr>
                <w:rFonts w:ascii="Times New Roman" w:eastAsia="Times New Roman" w:hAnsi="Times New Roman"/>
                <w:bCs/>
                <w:iCs/>
                <w:sz w:val="24"/>
                <w:szCs w:val="24"/>
                <w:lang w:eastAsia="ru-RU"/>
              </w:rPr>
              <w:t>-</w:t>
            </w:r>
          </w:p>
        </w:tc>
        <w:tc>
          <w:tcPr>
            <w:tcW w:w="709" w:type="dxa"/>
            <w:shd w:val="clear" w:color="auto" w:fill="auto"/>
          </w:tcPr>
          <w:p w:rsidR="00E14D8B" w:rsidRPr="00E14D8B" w:rsidRDefault="00E14D8B" w:rsidP="00E14D8B">
            <w:pPr>
              <w:spacing w:after="0" w:line="240" w:lineRule="auto"/>
              <w:jc w:val="center"/>
              <w:rPr>
                <w:rFonts w:ascii="Times New Roman" w:eastAsia="Times New Roman" w:hAnsi="Times New Roman"/>
                <w:bCs/>
                <w:iCs/>
                <w:sz w:val="24"/>
                <w:szCs w:val="24"/>
                <w:lang w:eastAsia="ru-RU"/>
              </w:rPr>
            </w:pPr>
            <w:r w:rsidRPr="00E14D8B">
              <w:rPr>
                <w:rFonts w:ascii="Times New Roman" w:eastAsia="Times New Roman" w:hAnsi="Times New Roman"/>
                <w:bCs/>
                <w:iCs/>
                <w:sz w:val="24"/>
                <w:szCs w:val="24"/>
                <w:lang w:eastAsia="ru-RU"/>
              </w:rPr>
              <w:t>-</w:t>
            </w:r>
          </w:p>
        </w:tc>
        <w:tc>
          <w:tcPr>
            <w:tcW w:w="708" w:type="dxa"/>
            <w:shd w:val="clear" w:color="auto" w:fill="auto"/>
          </w:tcPr>
          <w:p w:rsidR="00E14D8B" w:rsidRPr="00E14D8B" w:rsidRDefault="00E14D8B" w:rsidP="00E14D8B">
            <w:pPr>
              <w:spacing w:after="0" w:line="240" w:lineRule="auto"/>
              <w:jc w:val="center"/>
              <w:rPr>
                <w:rFonts w:ascii="Times New Roman" w:eastAsia="Times New Roman" w:hAnsi="Times New Roman"/>
                <w:bCs/>
                <w:iCs/>
                <w:sz w:val="24"/>
                <w:szCs w:val="24"/>
                <w:lang w:eastAsia="ru-RU"/>
              </w:rPr>
            </w:pPr>
            <w:r w:rsidRPr="00E14D8B">
              <w:rPr>
                <w:rFonts w:ascii="Times New Roman" w:eastAsia="Times New Roman" w:hAnsi="Times New Roman"/>
                <w:bCs/>
                <w:iCs/>
                <w:sz w:val="24"/>
                <w:szCs w:val="24"/>
                <w:lang w:eastAsia="ru-RU"/>
              </w:rPr>
              <w:t>-</w:t>
            </w:r>
          </w:p>
        </w:tc>
        <w:tc>
          <w:tcPr>
            <w:tcW w:w="709" w:type="dxa"/>
            <w:shd w:val="clear" w:color="auto" w:fill="auto"/>
          </w:tcPr>
          <w:p w:rsidR="00E14D8B" w:rsidRPr="00E14D8B" w:rsidRDefault="00E14D8B" w:rsidP="00E14D8B">
            <w:pPr>
              <w:spacing w:after="0" w:line="240" w:lineRule="auto"/>
              <w:jc w:val="center"/>
              <w:rPr>
                <w:rFonts w:ascii="Times New Roman" w:eastAsia="Times New Roman" w:hAnsi="Times New Roman"/>
                <w:bCs/>
                <w:iCs/>
                <w:sz w:val="24"/>
                <w:szCs w:val="24"/>
                <w:lang w:eastAsia="ru-RU"/>
              </w:rPr>
            </w:pPr>
            <w:r w:rsidRPr="00E14D8B">
              <w:rPr>
                <w:rFonts w:ascii="Times New Roman" w:eastAsia="Times New Roman" w:hAnsi="Times New Roman"/>
                <w:bCs/>
                <w:iCs/>
                <w:sz w:val="24"/>
                <w:szCs w:val="24"/>
                <w:lang w:eastAsia="ru-RU"/>
              </w:rPr>
              <w:t>-</w:t>
            </w:r>
          </w:p>
        </w:tc>
        <w:tc>
          <w:tcPr>
            <w:tcW w:w="709" w:type="dxa"/>
            <w:shd w:val="clear" w:color="auto" w:fill="auto"/>
          </w:tcPr>
          <w:p w:rsidR="00E14D8B" w:rsidRPr="00E14D8B" w:rsidRDefault="00E14D8B" w:rsidP="00E14D8B">
            <w:pPr>
              <w:spacing w:after="0" w:line="240" w:lineRule="auto"/>
              <w:rPr>
                <w:rFonts w:ascii="Times New Roman" w:eastAsia="Times New Roman" w:hAnsi="Times New Roman"/>
                <w:bCs/>
                <w:iCs/>
                <w:sz w:val="24"/>
                <w:szCs w:val="24"/>
                <w:lang w:eastAsia="ru-RU"/>
              </w:rPr>
            </w:pPr>
          </w:p>
        </w:tc>
        <w:tc>
          <w:tcPr>
            <w:tcW w:w="709" w:type="dxa"/>
            <w:shd w:val="clear" w:color="auto" w:fill="auto"/>
          </w:tcPr>
          <w:p w:rsidR="00E14D8B" w:rsidRPr="00E14D8B" w:rsidRDefault="00E14D8B" w:rsidP="00E14D8B">
            <w:pPr>
              <w:spacing w:after="0" w:line="240" w:lineRule="auto"/>
              <w:rPr>
                <w:rFonts w:ascii="Times New Roman" w:eastAsia="Times New Roman" w:hAnsi="Times New Roman"/>
                <w:bCs/>
                <w:iCs/>
                <w:sz w:val="24"/>
                <w:szCs w:val="24"/>
                <w:lang w:eastAsia="ru-RU"/>
              </w:rPr>
            </w:pPr>
          </w:p>
        </w:tc>
        <w:tc>
          <w:tcPr>
            <w:tcW w:w="708" w:type="dxa"/>
            <w:shd w:val="clear" w:color="auto" w:fill="auto"/>
          </w:tcPr>
          <w:p w:rsidR="00E14D8B" w:rsidRPr="00E14D8B" w:rsidRDefault="00E14D8B" w:rsidP="00E14D8B">
            <w:pPr>
              <w:spacing w:after="0" w:line="240" w:lineRule="auto"/>
              <w:rPr>
                <w:rFonts w:ascii="Times New Roman" w:eastAsia="Times New Roman" w:hAnsi="Times New Roman"/>
                <w:bCs/>
                <w:iCs/>
                <w:sz w:val="24"/>
                <w:szCs w:val="24"/>
                <w:lang w:eastAsia="ru-RU"/>
              </w:rPr>
            </w:pPr>
          </w:p>
        </w:tc>
        <w:tc>
          <w:tcPr>
            <w:tcW w:w="709" w:type="dxa"/>
            <w:shd w:val="clear" w:color="auto" w:fill="auto"/>
          </w:tcPr>
          <w:p w:rsidR="00E14D8B" w:rsidRPr="00E14D8B" w:rsidRDefault="00E14D8B" w:rsidP="00E14D8B">
            <w:pPr>
              <w:spacing w:after="0" w:line="240" w:lineRule="auto"/>
              <w:rPr>
                <w:rFonts w:ascii="Times New Roman" w:eastAsia="Times New Roman" w:hAnsi="Times New Roman"/>
                <w:bCs/>
                <w:iCs/>
                <w:sz w:val="24"/>
                <w:szCs w:val="24"/>
                <w:lang w:eastAsia="ru-RU"/>
              </w:rPr>
            </w:pPr>
          </w:p>
        </w:tc>
        <w:tc>
          <w:tcPr>
            <w:tcW w:w="709" w:type="dxa"/>
            <w:shd w:val="clear" w:color="auto" w:fill="auto"/>
          </w:tcPr>
          <w:p w:rsidR="00E14D8B" w:rsidRPr="00E14D8B" w:rsidRDefault="00E14D8B" w:rsidP="00E14D8B">
            <w:pPr>
              <w:spacing w:after="0" w:line="240" w:lineRule="auto"/>
              <w:rPr>
                <w:rFonts w:ascii="Times New Roman" w:eastAsia="Times New Roman" w:hAnsi="Times New Roman"/>
                <w:bCs/>
                <w:iCs/>
                <w:sz w:val="24"/>
                <w:szCs w:val="24"/>
                <w:lang w:eastAsia="ru-RU"/>
              </w:rPr>
            </w:pPr>
          </w:p>
        </w:tc>
        <w:tc>
          <w:tcPr>
            <w:tcW w:w="709" w:type="dxa"/>
            <w:shd w:val="clear" w:color="auto" w:fill="auto"/>
          </w:tcPr>
          <w:p w:rsidR="00E14D8B" w:rsidRPr="00E14D8B" w:rsidRDefault="00E14D8B" w:rsidP="00E14D8B">
            <w:pPr>
              <w:spacing w:after="0" w:line="240" w:lineRule="auto"/>
              <w:rPr>
                <w:rFonts w:ascii="Times New Roman" w:eastAsia="Times New Roman" w:hAnsi="Times New Roman"/>
                <w:bCs/>
                <w:iCs/>
                <w:sz w:val="24"/>
                <w:szCs w:val="24"/>
                <w:lang w:eastAsia="ru-RU"/>
              </w:rPr>
            </w:pPr>
          </w:p>
        </w:tc>
        <w:tc>
          <w:tcPr>
            <w:tcW w:w="709" w:type="dxa"/>
            <w:shd w:val="clear" w:color="auto" w:fill="auto"/>
          </w:tcPr>
          <w:p w:rsidR="00E14D8B" w:rsidRPr="00E14D8B" w:rsidRDefault="00E14D8B" w:rsidP="00E14D8B">
            <w:pPr>
              <w:spacing w:after="0" w:line="240" w:lineRule="auto"/>
              <w:rPr>
                <w:rFonts w:ascii="Times New Roman" w:eastAsia="Times New Roman" w:hAnsi="Times New Roman"/>
                <w:bCs/>
                <w:iCs/>
                <w:sz w:val="24"/>
                <w:szCs w:val="24"/>
                <w:lang w:eastAsia="ru-RU"/>
              </w:rPr>
            </w:pPr>
          </w:p>
        </w:tc>
      </w:tr>
      <w:tr w:rsidR="00E14D8B" w:rsidRPr="00D82751" w:rsidTr="00D82751">
        <w:trPr>
          <w:tblCellSpacing w:w="20" w:type="dxa"/>
        </w:trPr>
        <w:tc>
          <w:tcPr>
            <w:tcW w:w="6766" w:type="dxa"/>
            <w:gridSpan w:val="2"/>
            <w:shd w:val="clear" w:color="auto" w:fill="auto"/>
          </w:tcPr>
          <w:p w:rsidR="00E14D8B" w:rsidRPr="00D82751" w:rsidRDefault="00E14D8B" w:rsidP="00E14D8B">
            <w:pPr>
              <w:spacing w:after="0" w:line="240" w:lineRule="auto"/>
              <w:jc w:val="right"/>
              <w:rPr>
                <w:rFonts w:ascii="Times New Roman" w:eastAsia="Times New Roman" w:hAnsi="Times New Roman"/>
                <w:b/>
                <w:bCs/>
                <w:iCs/>
                <w:sz w:val="20"/>
                <w:szCs w:val="20"/>
                <w:lang w:eastAsia="ru-RU"/>
              </w:rPr>
            </w:pPr>
            <w:r w:rsidRPr="00D82751">
              <w:rPr>
                <w:rFonts w:ascii="Times New Roman" w:eastAsia="Times New Roman" w:hAnsi="Times New Roman"/>
                <w:b/>
                <w:bCs/>
                <w:iCs/>
                <w:sz w:val="20"/>
                <w:szCs w:val="20"/>
                <w:lang w:eastAsia="ru-RU"/>
              </w:rPr>
              <w:t>Итого:</w:t>
            </w:r>
          </w:p>
        </w:tc>
        <w:tc>
          <w:tcPr>
            <w:tcW w:w="789" w:type="dxa"/>
            <w:shd w:val="clear" w:color="auto" w:fill="auto"/>
          </w:tcPr>
          <w:p w:rsidR="00E14D8B" w:rsidRPr="00D82751" w:rsidRDefault="00E14D8B" w:rsidP="00E14D8B">
            <w:pPr>
              <w:spacing w:after="0" w:line="240" w:lineRule="auto"/>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204</w:t>
            </w:r>
          </w:p>
        </w:tc>
        <w:tc>
          <w:tcPr>
            <w:tcW w:w="815" w:type="dxa"/>
            <w:shd w:val="clear" w:color="auto" w:fill="auto"/>
          </w:tcPr>
          <w:p w:rsidR="00E14D8B" w:rsidRPr="00D82751" w:rsidRDefault="00E14D8B" w:rsidP="00E14D8B">
            <w:pPr>
              <w:spacing w:after="0" w:line="240"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204</w:t>
            </w:r>
          </w:p>
        </w:tc>
        <w:tc>
          <w:tcPr>
            <w:tcW w:w="709" w:type="dxa"/>
            <w:shd w:val="clear" w:color="auto" w:fill="auto"/>
          </w:tcPr>
          <w:p w:rsidR="00E14D8B" w:rsidRPr="00D82751" w:rsidRDefault="00E14D8B" w:rsidP="00E14D8B">
            <w:pPr>
              <w:spacing w:after="0" w:line="240"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204</w:t>
            </w:r>
          </w:p>
        </w:tc>
        <w:tc>
          <w:tcPr>
            <w:tcW w:w="708" w:type="dxa"/>
            <w:shd w:val="clear" w:color="auto" w:fill="auto"/>
          </w:tcPr>
          <w:p w:rsidR="00E14D8B" w:rsidRPr="00D82751" w:rsidRDefault="00E14D8B" w:rsidP="00E14D8B">
            <w:pPr>
              <w:spacing w:after="0" w:line="240"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102</w:t>
            </w:r>
          </w:p>
        </w:tc>
        <w:tc>
          <w:tcPr>
            <w:tcW w:w="709" w:type="dxa"/>
            <w:shd w:val="clear" w:color="auto" w:fill="auto"/>
          </w:tcPr>
          <w:p w:rsidR="00E14D8B" w:rsidRPr="00D82751" w:rsidRDefault="00E14D8B" w:rsidP="00E14D8B">
            <w:pPr>
              <w:spacing w:after="0" w:line="240"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102</w:t>
            </w:r>
          </w:p>
        </w:tc>
        <w:tc>
          <w:tcPr>
            <w:tcW w:w="709" w:type="dxa"/>
            <w:shd w:val="clear" w:color="auto" w:fill="auto"/>
          </w:tcPr>
          <w:p w:rsidR="00E14D8B" w:rsidRPr="00D82751" w:rsidRDefault="00E14D8B" w:rsidP="00E14D8B">
            <w:pPr>
              <w:spacing w:after="0" w:line="240" w:lineRule="auto"/>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102</w:t>
            </w:r>
          </w:p>
        </w:tc>
        <w:tc>
          <w:tcPr>
            <w:tcW w:w="709" w:type="dxa"/>
            <w:shd w:val="clear" w:color="auto" w:fill="auto"/>
          </w:tcPr>
          <w:p w:rsidR="00E14D8B" w:rsidRPr="00D82751" w:rsidRDefault="00E14D8B" w:rsidP="00E14D8B">
            <w:pPr>
              <w:spacing w:after="0" w:line="240" w:lineRule="auto"/>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653</w:t>
            </w:r>
          </w:p>
        </w:tc>
        <w:tc>
          <w:tcPr>
            <w:tcW w:w="708" w:type="dxa"/>
            <w:shd w:val="clear" w:color="auto" w:fill="auto"/>
          </w:tcPr>
          <w:p w:rsidR="00E14D8B" w:rsidRPr="00D82751" w:rsidRDefault="00E14D8B" w:rsidP="00E14D8B">
            <w:pPr>
              <w:spacing w:after="0" w:line="240" w:lineRule="auto"/>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697</w:t>
            </w:r>
          </w:p>
        </w:tc>
        <w:tc>
          <w:tcPr>
            <w:tcW w:w="709" w:type="dxa"/>
            <w:shd w:val="clear" w:color="auto" w:fill="auto"/>
          </w:tcPr>
          <w:p w:rsidR="00E14D8B" w:rsidRPr="00D82751" w:rsidRDefault="00E14D8B" w:rsidP="00E14D8B">
            <w:pPr>
              <w:spacing w:after="0" w:line="240" w:lineRule="auto"/>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698</w:t>
            </w:r>
          </w:p>
        </w:tc>
        <w:tc>
          <w:tcPr>
            <w:tcW w:w="709" w:type="dxa"/>
            <w:shd w:val="clear" w:color="auto" w:fill="auto"/>
          </w:tcPr>
          <w:p w:rsidR="00E14D8B" w:rsidRPr="00D82751" w:rsidRDefault="00E14D8B" w:rsidP="00E14D8B">
            <w:pPr>
              <w:spacing w:after="0" w:line="240" w:lineRule="auto"/>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53</w:t>
            </w:r>
          </w:p>
        </w:tc>
        <w:tc>
          <w:tcPr>
            <w:tcW w:w="709" w:type="dxa"/>
            <w:shd w:val="clear" w:color="auto" w:fill="auto"/>
          </w:tcPr>
          <w:p w:rsidR="00E14D8B" w:rsidRPr="00D82751" w:rsidRDefault="00E14D8B" w:rsidP="00E14D8B">
            <w:pPr>
              <w:spacing w:after="0" w:line="240" w:lineRule="auto"/>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11</w:t>
            </w:r>
          </w:p>
        </w:tc>
        <w:tc>
          <w:tcPr>
            <w:tcW w:w="709" w:type="dxa"/>
            <w:shd w:val="clear" w:color="auto" w:fill="auto"/>
          </w:tcPr>
          <w:p w:rsidR="00E14D8B" w:rsidRPr="00D82751" w:rsidRDefault="00E14D8B" w:rsidP="00E14D8B">
            <w:pPr>
              <w:spacing w:after="0" w:line="240" w:lineRule="auto"/>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30</w:t>
            </w:r>
          </w:p>
        </w:tc>
      </w:tr>
      <w:tr w:rsidR="00E14D8B" w:rsidRPr="00D82751" w:rsidTr="00D82751">
        <w:trPr>
          <w:tblCellSpacing w:w="20" w:type="dxa"/>
        </w:trPr>
        <w:tc>
          <w:tcPr>
            <w:tcW w:w="2088" w:type="dxa"/>
            <w:vMerge w:val="restart"/>
            <w:shd w:val="clear" w:color="auto" w:fill="auto"/>
          </w:tcPr>
          <w:p w:rsidR="00E14D8B" w:rsidRPr="00D82751" w:rsidRDefault="00E14D8B" w:rsidP="00E14D8B">
            <w:pPr>
              <w:spacing w:after="0" w:line="240" w:lineRule="auto"/>
              <w:rPr>
                <w:rFonts w:ascii="Times New Roman" w:eastAsia="Times New Roman" w:hAnsi="Times New Roman"/>
                <w:b/>
                <w:bCs/>
                <w:iCs/>
                <w:sz w:val="20"/>
                <w:szCs w:val="20"/>
                <w:lang w:eastAsia="ru-RU"/>
              </w:rPr>
            </w:pPr>
            <w:r w:rsidRPr="00D82751">
              <w:rPr>
                <w:rFonts w:ascii="Times New Roman" w:eastAsia="Times New Roman" w:hAnsi="Times New Roman"/>
                <w:b/>
                <w:bCs/>
                <w:iCs/>
                <w:sz w:val="20"/>
                <w:szCs w:val="20"/>
                <w:lang w:eastAsia="ru-RU"/>
              </w:rPr>
              <w:t>Приобретенных ЭБД, ЭБС</w:t>
            </w:r>
            <w:r w:rsidRPr="00D82751">
              <w:rPr>
                <w:rFonts w:ascii="Times New Roman" w:eastAsia="Times New Roman" w:hAnsi="Times New Roman"/>
                <w:b/>
                <w:bCs/>
                <w:iCs/>
                <w:sz w:val="20"/>
                <w:szCs w:val="20"/>
                <w:vertAlign w:val="superscript"/>
                <w:lang w:eastAsia="ru-RU"/>
              </w:rPr>
              <w:footnoteReference w:id="9"/>
            </w:r>
          </w:p>
        </w:tc>
        <w:tc>
          <w:tcPr>
            <w:tcW w:w="4638" w:type="dxa"/>
            <w:shd w:val="clear" w:color="auto" w:fill="auto"/>
          </w:tcPr>
          <w:p w:rsidR="00E14D8B" w:rsidRPr="00D82751" w:rsidRDefault="00E14D8B" w:rsidP="00E14D8B">
            <w:pPr>
              <w:spacing w:after="0" w:line="240" w:lineRule="auto"/>
              <w:rPr>
                <w:rFonts w:ascii="Times New Roman" w:eastAsia="Times New Roman" w:hAnsi="Times New Roman"/>
                <w:b/>
                <w:bCs/>
                <w:iCs/>
                <w:sz w:val="24"/>
                <w:szCs w:val="24"/>
                <w:lang w:eastAsia="ru-RU"/>
              </w:rPr>
            </w:pPr>
            <w:r w:rsidRPr="00D82751">
              <w:rPr>
                <w:rFonts w:ascii="Times New Roman" w:eastAsia="Times New Roman" w:hAnsi="Times New Roman"/>
                <w:b/>
                <w:bCs/>
                <w:iCs/>
                <w:sz w:val="20"/>
                <w:szCs w:val="20"/>
                <w:lang w:val="en-US" w:eastAsia="ru-RU"/>
              </w:rPr>
              <w:t>CD</w:t>
            </w:r>
            <w:r w:rsidRPr="00D82751">
              <w:rPr>
                <w:rFonts w:ascii="Times New Roman" w:eastAsia="Times New Roman" w:hAnsi="Times New Roman"/>
                <w:b/>
                <w:bCs/>
                <w:iCs/>
                <w:sz w:val="20"/>
                <w:szCs w:val="20"/>
                <w:lang w:eastAsia="ru-RU"/>
              </w:rPr>
              <w:t>, DVD</w:t>
            </w:r>
          </w:p>
        </w:tc>
        <w:tc>
          <w:tcPr>
            <w:tcW w:w="789" w:type="dxa"/>
            <w:shd w:val="clear" w:color="auto" w:fill="auto"/>
          </w:tcPr>
          <w:p w:rsidR="00E14D8B" w:rsidRPr="00E14D8B" w:rsidRDefault="00E14D8B" w:rsidP="00E14D8B">
            <w:pPr>
              <w:spacing w:after="0" w:line="240" w:lineRule="auto"/>
              <w:rPr>
                <w:rFonts w:ascii="Times New Roman" w:eastAsia="Times New Roman" w:hAnsi="Times New Roman"/>
                <w:bCs/>
                <w:iCs/>
                <w:sz w:val="24"/>
                <w:szCs w:val="24"/>
                <w:lang w:eastAsia="ru-RU"/>
              </w:rPr>
            </w:pPr>
            <w:r w:rsidRPr="00E14D8B">
              <w:rPr>
                <w:rFonts w:ascii="Times New Roman" w:eastAsia="Times New Roman" w:hAnsi="Times New Roman"/>
                <w:bCs/>
                <w:iCs/>
                <w:sz w:val="24"/>
                <w:szCs w:val="24"/>
                <w:lang w:eastAsia="ru-RU"/>
              </w:rPr>
              <w:t>102</w:t>
            </w:r>
          </w:p>
        </w:tc>
        <w:tc>
          <w:tcPr>
            <w:tcW w:w="815" w:type="dxa"/>
            <w:shd w:val="clear" w:color="auto" w:fill="auto"/>
          </w:tcPr>
          <w:p w:rsidR="00E14D8B" w:rsidRPr="00E14D8B" w:rsidRDefault="00E14D8B" w:rsidP="00E14D8B">
            <w:pPr>
              <w:spacing w:after="0" w:line="240" w:lineRule="auto"/>
              <w:jc w:val="center"/>
              <w:rPr>
                <w:rFonts w:ascii="Times New Roman" w:eastAsia="Times New Roman" w:hAnsi="Times New Roman"/>
                <w:bCs/>
                <w:iCs/>
                <w:sz w:val="24"/>
                <w:szCs w:val="24"/>
                <w:lang w:eastAsia="ru-RU"/>
              </w:rPr>
            </w:pPr>
            <w:r w:rsidRPr="00E14D8B">
              <w:rPr>
                <w:rFonts w:ascii="Times New Roman" w:eastAsia="Times New Roman" w:hAnsi="Times New Roman"/>
                <w:bCs/>
                <w:iCs/>
                <w:sz w:val="24"/>
                <w:szCs w:val="24"/>
                <w:lang w:eastAsia="ru-RU"/>
              </w:rPr>
              <w:t>102</w:t>
            </w:r>
          </w:p>
        </w:tc>
        <w:tc>
          <w:tcPr>
            <w:tcW w:w="709" w:type="dxa"/>
            <w:shd w:val="clear" w:color="auto" w:fill="auto"/>
          </w:tcPr>
          <w:p w:rsidR="00E14D8B" w:rsidRPr="00E14D8B" w:rsidRDefault="00E14D8B" w:rsidP="00E14D8B">
            <w:pPr>
              <w:spacing w:after="0" w:line="240" w:lineRule="auto"/>
              <w:jc w:val="center"/>
              <w:rPr>
                <w:rFonts w:ascii="Times New Roman" w:eastAsia="Times New Roman" w:hAnsi="Times New Roman"/>
                <w:bCs/>
                <w:iCs/>
                <w:sz w:val="24"/>
                <w:szCs w:val="24"/>
                <w:lang w:eastAsia="ru-RU"/>
              </w:rPr>
            </w:pPr>
            <w:r w:rsidRPr="00E14D8B">
              <w:rPr>
                <w:rFonts w:ascii="Times New Roman" w:eastAsia="Times New Roman" w:hAnsi="Times New Roman"/>
                <w:bCs/>
                <w:iCs/>
                <w:sz w:val="24"/>
                <w:szCs w:val="24"/>
                <w:lang w:eastAsia="ru-RU"/>
              </w:rPr>
              <w:t>102</w:t>
            </w:r>
          </w:p>
        </w:tc>
        <w:tc>
          <w:tcPr>
            <w:tcW w:w="708" w:type="dxa"/>
            <w:shd w:val="clear" w:color="auto" w:fill="auto"/>
          </w:tcPr>
          <w:p w:rsidR="00E14D8B" w:rsidRPr="00E14D8B" w:rsidRDefault="00E14D8B" w:rsidP="00E14D8B">
            <w:pPr>
              <w:spacing w:after="0" w:line="240" w:lineRule="auto"/>
              <w:jc w:val="center"/>
              <w:rPr>
                <w:rFonts w:ascii="Times New Roman" w:eastAsia="Times New Roman" w:hAnsi="Times New Roman"/>
                <w:bCs/>
                <w:iCs/>
                <w:sz w:val="24"/>
                <w:szCs w:val="24"/>
                <w:lang w:eastAsia="ru-RU"/>
              </w:rPr>
            </w:pPr>
            <w:r w:rsidRPr="00E14D8B">
              <w:rPr>
                <w:rFonts w:ascii="Times New Roman" w:eastAsia="Times New Roman" w:hAnsi="Times New Roman"/>
                <w:bCs/>
                <w:iCs/>
                <w:sz w:val="24"/>
                <w:szCs w:val="24"/>
                <w:lang w:eastAsia="ru-RU"/>
              </w:rPr>
              <w:t>102</w:t>
            </w:r>
          </w:p>
        </w:tc>
        <w:tc>
          <w:tcPr>
            <w:tcW w:w="709" w:type="dxa"/>
            <w:shd w:val="clear" w:color="auto" w:fill="auto"/>
          </w:tcPr>
          <w:p w:rsidR="00E14D8B" w:rsidRPr="00E14D8B" w:rsidRDefault="00E14D8B" w:rsidP="00E14D8B">
            <w:pPr>
              <w:spacing w:after="0" w:line="240" w:lineRule="auto"/>
              <w:jc w:val="center"/>
              <w:rPr>
                <w:rFonts w:ascii="Times New Roman" w:eastAsia="Times New Roman" w:hAnsi="Times New Roman"/>
                <w:bCs/>
                <w:iCs/>
                <w:sz w:val="24"/>
                <w:szCs w:val="24"/>
                <w:lang w:eastAsia="ru-RU"/>
              </w:rPr>
            </w:pPr>
            <w:r w:rsidRPr="00E14D8B">
              <w:rPr>
                <w:rFonts w:ascii="Times New Roman" w:eastAsia="Times New Roman" w:hAnsi="Times New Roman"/>
                <w:bCs/>
                <w:iCs/>
                <w:sz w:val="24"/>
                <w:szCs w:val="24"/>
                <w:lang w:eastAsia="ru-RU"/>
              </w:rPr>
              <w:t>102</w:t>
            </w:r>
          </w:p>
        </w:tc>
        <w:tc>
          <w:tcPr>
            <w:tcW w:w="709" w:type="dxa"/>
            <w:shd w:val="clear" w:color="auto" w:fill="auto"/>
          </w:tcPr>
          <w:p w:rsidR="00E14D8B" w:rsidRPr="00E14D8B" w:rsidRDefault="00E14D8B" w:rsidP="00E14D8B">
            <w:pPr>
              <w:spacing w:after="0" w:line="240" w:lineRule="auto"/>
              <w:rPr>
                <w:rFonts w:ascii="Times New Roman" w:eastAsia="Times New Roman" w:hAnsi="Times New Roman"/>
                <w:bCs/>
                <w:iCs/>
                <w:sz w:val="24"/>
                <w:szCs w:val="24"/>
                <w:lang w:eastAsia="ru-RU"/>
              </w:rPr>
            </w:pPr>
            <w:r w:rsidRPr="00E14D8B">
              <w:rPr>
                <w:rFonts w:ascii="Times New Roman" w:eastAsia="Times New Roman" w:hAnsi="Times New Roman"/>
                <w:bCs/>
                <w:iCs/>
                <w:sz w:val="24"/>
                <w:szCs w:val="24"/>
                <w:lang w:eastAsia="ru-RU"/>
              </w:rPr>
              <w:t>102</w:t>
            </w:r>
          </w:p>
        </w:tc>
        <w:tc>
          <w:tcPr>
            <w:tcW w:w="709" w:type="dxa"/>
            <w:shd w:val="clear" w:color="auto" w:fill="auto"/>
          </w:tcPr>
          <w:p w:rsidR="00E14D8B" w:rsidRPr="00E14D8B" w:rsidRDefault="00E14D8B" w:rsidP="00E14D8B">
            <w:pPr>
              <w:spacing w:after="0" w:line="240" w:lineRule="auto"/>
              <w:jc w:val="center"/>
              <w:rPr>
                <w:rFonts w:ascii="Times New Roman" w:eastAsia="Times New Roman" w:hAnsi="Times New Roman"/>
                <w:bCs/>
                <w:iCs/>
                <w:sz w:val="24"/>
                <w:szCs w:val="24"/>
                <w:lang w:eastAsia="ru-RU"/>
              </w:rPr>
            </w:pPr>
            <w:r w:rsidRPr="00E14D8B">
              <w:rPr>
                <w:rFonts w:ascii="Times New Roman" w:eastAsia="Times New Roman" w:hAnsi="Times New Roman"/>
                <w:bCs/>
                <w:iCs/>
                <w:sz w:val="24"/>
                <w:szCs w:val="24"/>
                <w:lang w:eastAsia="ru-RU"/>
              </w:rPr>
              <w:t>-</w:t>
            </w:r>
          </w:p>
        </w:tc>
        <w:tc>
          <w:tcPr>
            <w:tcW w:w="708" w:type="dxa"/>
            <w:shd w:val="clear" w:color="auto" w:fill="auto"/>
          </w:tcPr>
          <w:p w:rsidR="00E14D8B" w:rsidRPr="00E14D8B" w:rsidRDefault="00E14D8B" w:rsidP="00E14D8B">
            <w:pPr>
              <w:spacing w:after="0" w:line="240" w:lineRule="auto"/>
              <w:jc w:val="center"/>
              <w:rPr>
                <w:rFonts w:ascii="Times New Roman" w:eastAsia="Times New Roman" w:hAnsi="Times New Roman"/>
                <w:bCs/>
                <w:iCs/>
                <w:sz w:val="24"/>
                <w:szCs w:val="24"/>
                <w:lang w:eastAsia="ru-RU"/>
              </w:rPr>
            </w:pPr>
            <w:r w:rsidRPr="00E14D8B">
              <w:rPr>
                <w:rFonts w:ascii="Times New Roman" w:eastAsia="Times New Roman" w:hAnsi="Times New Roman"/>
                <w:bCs/>
                <w:iCs/>
                <w:sz w:val="24"/>
                <w:szCs w:val="24"/>
                <w:lang w:eastAsia="ru-RU"/>
              </w:rPr>
              <w:t>-</w:t>
            </w:r>
          </w:p>
        </w:tc>
        <w:tc>
          <w:tcPr>
            <w:tcW w:w="709" w:type="dxa"/>
            <w:shd w:val="clear" w:color="auto" w:fill="auto"/>
          </w:tcPr>
          <w:p w:rsidR="00E14D8B" w:rsidRPr="00E14D8B" w:rsidRDefault="00E14D8B" w:rsidP="00E14D8B">
            <w:pPr>
              <w:spacing w:after="0" w:line="240" w:lineRule="auto"/>
              <w:jc w:val="center"/>
              <w:rPr>
                <w:rFonts w:ascii="Times New Roman" w:eastAsia="Times New Roman" w:hAnsi="Times New Roman"/>
                <w:bCs/>
                <w:iCs/>
                <w:sz w:val="24"/>
                <w:szCs w:val="24"/>
                <w:lang w:eastAsia="ru-RU"/>
              </w:rPr>
            </w:pPr>
            <w:r w:rsidRPr="00E14D8B">
              <w:rPr>
                <w:rFonts w:ascii="Times New Roman" w:eastAsia="Times New Roman" w:hAnsi="Times New Roman"/>
                <w:bCs/>
                <w:iCs/>
                <w:sz w:val="24"/>
                <w:szCs w:val="24"/>
                <w:lang w:eastAsia="ru-RU"/>
              </w:rPr>
              <w:t>-</w:t>
            </w:r>
          </w:p>
        </w:tc>
        <w:tc>
          <w:tcPr>
            <w:tcW w:w="709" w:type="dxa"/>
            <w:shd w:val="clear" w:color="auto" w:fill="auto"/>
          </w:tcPr>
          <w:p w:rsidR="00E14D8B" w:rsidRPr="00E14D8B" w:rsidRDefault="00E14D8B" w:rsidP="00E14D8B">
            <w:pPr>
              <w:spacing w:after="0" w:line="240" w:lineRule="auto"/>
              <w:jc w:val="center"/>
              <w:rPr>
                <w:rFonts w:ascii="Times New Roman" w:eastAsia="Times New Roman" w:hAnsi="Times New Roman"/>
                <w:bCs/>
                <w:iCs/>
                <w:sz w:val="24"/>
                <w:szCs w:val="24"/>
                <w:lang w:eastAsia="ru-RU"/>
              </w:rPr>
            </w:pPr>
            <w:r w:rsidRPr="00E14D8B">
              <w:rPr>
                <w:rFonts w:ascii="Times New Roman" w:eastAsia="Times New Roman" w:hAnsi="Times New Roman"/>
                <w:bCs/>
                <w:iCs/>
                <w:sz w:val="24"/>
                <w:szCs w:val="24"/>
                <w:lang w:eastAsia="ru-RU"/>
              </w:rPr>
              <w:t>-</w:t>
            </w:r>
          </w:p>
        </w:tc>
        <w:tc>
          <w:tcPr>
            <w:tcW w:w="709" w:type="dxa"/>
            <w:shd w:val="clear" w:color="auto" w:fill="auto"/>
          </w:tcPr>
          <w:p w:rsidR="00E14D8B" w:rsidRPr="00E14D8B" w:rsidRDefault="00E14D8B" w:rsidP="00E14D8B">
            <w:pPr>
              <w:spacing w:after="0" w:line="240" w:lineRule="auto"/>
              <w:jc w:val="center"/>
              <w:rPr>
                <w:rFonts w:ascii="Times New Roman" w:eastAsia="Times New Roman" w:hAnsi="Times New Roman"/>
                <w:bCs/>
                <w:iCs/>
                <w:sz w:val="24"/>
                <w:szCs w:val="24"/>
                <w:lang w:eastAsia="ru-RU"/>
              </w:rPr>
            </w:pPr>
            <w:r w:rsidRPr="00E14D8B">
              <w:rPr>
                <w:rFonts w:ascii="Times New Roman" w:eastAsia="Times New Roman" w:hAnsi="Times New Roman"/>
                <w:bCs/>
                <w:iCs/>
                <w:sz w:val="24"/>
                <w:szCs w:val="24"/>
                <w:lang w:eastAsia="ru-RU"/>
              </w:rPr>
              <w:t>-</w:t>
            </w:r>
          </w:p>
        </w:tc>
        <w:tc>
          <w:tcPr>
            <w:tcW w:w="709" w:type="dxa"/>
            <w:shd w:val="clear" w:color="auto" w:fill="auto"/>
          </w:tcPr>
          <w:p w:rsidR="00E14D8B" w:rsidRPr="00E14D8B" w:rsidRDefault="00E14D8B" w:rsidP="00E14D8B">
            <w:pPr>
              <w:spacing w:after="0" w:line="240" w:lineRule="auto"/>
              <w:jc w:val="center"/>
              <w:rPr>
                <w:rFonts w:ascii="Times New Roman" w:eastAsia="Times New Roman" w:hAnsi="Times New Roman"/>
                <w:bCs/>
                <w:iCs/>
                <w:sz w:val="24"/>
                <w:szCs w:val="24"/>
                <w:lang w:eastAsia="ru-RU"/>
              </w:rPr>
            </w:pPr>
            <w:r w:rsidRPr="00E14D8B">
              <w:rPr>
                <w:rFonts w:ascii="Times New Roman" w:eastAsia="Times New Roman" w:hAnsi="Times New Roman"/>
                <w:bCs/>
                <w:iCs/>
                <w:sz w:val="24"/>
                <w:szCs w:val="24"/>
                <w:lang w:eastAsia="ru-RU"/>
              </w:rPr>
              <w:t>-</w:t>
            </w:r>
          </w:p>
        </w:tc>
      </w:tr>
      <w:tr w:rsidR="00E14D8B" w:rsidRPr="00D82751" w:rsidTr="00D82751">
        <w:trPr>
          <w:tblCellSpacing w:w="20" w:type="dxa"/>
        </w:trPr>
        <w:tc>
          <w:tcPr>
            <w:tcW w:w="2088" w:type="dxa"/>
            <w:vMerge/>
            <w:shd w:val="clear" w:color="auto" w:fill="auto"/>
          </w:tcPr>
          <w:p w:rsidR="00E14D8B" w:rsidRPr="00D82751" w:rsidRDefault="00E14D8B" w:rsidP="00E14D8B">
            <w:pPr>
              <w:spacing w:after="0" w:line="240" w:lineRule="auto"/>
              <w:rPr>
                <w:rFonts w:ascii="Times New Roman" w:eastAsia="Times New Roman" w:hAnsi="Times New Roman"/>
                <w:b/>
                <w:bCs/>
                <w:iCs/>
                <w:sz w:val="24"/>
                <w:szCs w:val="24"/>
                <w:lang w:eastAsia="ru-RU"/>
              </w:rPr>
            </w:pPr>
          </w:p>
        </w:tc>
        <w:tc>
          <w:tcPr>
            <w:tcW w:w="4638" w:type="dxa"/>
            <w:shd w:val="clear" w:color="auto" w:fill="auto"/>
          </w:tcPr>
          <w:p w:rsidR="00E14D8B" w:rsidRPr="00D82751" w:rsidRDefault="00E14D8B" w:rsidP="00E14D8B">
            <w:pPr>
              <w:spacing w:after="0" w:line="240" w:lineRule="auto"/>
              <w:rPr>
                <w:rFonts w:ascii="Times New Roman" w:eastAsia="Times New Roman" w:hAnsi="Times New Roman"/>
                <w:b/>
                <w:bCs/>
                <w:iCs/>
                <w:sz w:val="20"/>
                <w:szCs w:val="20"/>
                <w:lang w:val="en-US" w:eastAsia="ru-RU"/>
              </w:rPr>
            </w:pPr>
            <w:r w:rsidRPr="00D82751">
              <w:rPr>
                <w:rFonts w:ascii="Times New Roman" w:eastAsia="Times New Roman" w:hAnsi="Times New Roman"/>
                <w:b/>
                <w:bCs/>
                <w:iCs/>
                <w:sz w:val="20"/>
                <w:szCs w:val="20"/>
                <w:lang w:val="en-US" w:eastAsia="ru-RU"/>
              </w:rPr>
              <w:t>Электронные базы данных инсталлированные</w:t>
            </w:r>
          </w:p>
        </w:tc>
        <w:tc>
          <w:tcPr>
            <w:tcW w:w="789" w:type="dxa"/>
            <w:shd w:val="clear" w:color="auto" w:fill="auto"/>
          </w:tcPr>
          <w:p w:rsidR="00E14D8B" w:rsidRPr="00E14D8B" w:rsidRDefault="00E14D8B" w:rsidP="00E14D8B">
            <w:pPr>
              <w:spacing w:after="0" w:line="240" w:lineRule="auto"/>
              <w:rPr>
                <w:rFonts w:ascii="Times New Roman" w:eastAsia="Times New Roman" w:hAnsi="Times New Roman"/>
                <w:bCs/>
                <w:iCs/>
                <w:sz w:val="24"/>
                <w:szCs w:val="24"/>
                <w:lang w:eastAsia="ru-RU"/>
              </w:rPr>
            </w:pPr>
            <w:r w:rsidRPr="00E14D8B">
              <w:rPr>
                <w:rFonts w:ascii="Times New Roman" w:eastAsia="Times New Roman" w:hAnsi="Times New Roman"/>
                <w:bCs/>
                <w:iCs/>
                <w:sz w:val="24"/>
                <w:szCs w:val="24"/>
                <w:lang w:eastAsia="ru-RU"/>
              </w:rPr>
              <w:t>-</w:t>
            </w:r>
          </w:p>
        </w:tc>
        <w:tc>
          <w:tcPr>
            <w:tcW w:w="815" w:type="dxa"/>
            <w:shd w:val="clear" w:color="auto" w:fill="auto"/>
          </w:tcPr>
          <w:p w:rsidR="00E14D8B" w:rsidRPr="00E14D8B" w:rsidRDefault="00E14D8B" w:rsidP="00E14D8B">
            <w:pPr>
              <w:spacing w:after="0" w:line="240" w:lineRule="auto"/>
              <w:jc w:val="center"/>
              <w:rPr>
                <w:rFonts w:ascii="Times New Roman" w:eastAsia="Times New Roman" w:hAnsi="Times New Roman"/>
                <w:bCs/>
                <w:iCs/>
                <w:sz w:val="24"/>
                <w:szCs w:val="24"/>
                <w:lang w:eastAsia="ru-RU"/>
              </w:rPr>
            </w:pPr>
            <w:r w:rsidRPr="00E14D8B">
              <w:rPr>
                <w:rFonts w:ascii="Times New Roman" w:eastAsia="Times New Roman" w:hAnsi="Times New Roman"/>
                <w:bCs/>
                <w:iCs/>
                <w:sz w:val="24"/>
                <w:szCs w:val="24"/>
                <w:lang w:eastAsia="ru-RU"/>
              </w:rPr>
              <w:t>-</w:t>
            </w:r>
          </w:p>
        </w:tc>
        <w:tc>
          <w:tcPr>
            <w:tcW w:w="709" w:type="dxa"/>
            <w:shd w:val="clear" w:color="auto" w:fill="auto"/>
          </w:tcPr>
          <w:p w:rsidR="00E14D8B" w:rsidRPr="00E14D8B" w:rsidRDefault="00E14D8B" w:rsidP="00E14D8B">
            <w:pPr>
              <w:spacing w:after="0" w:line="240" w:lineRule="auto"/>
              <w:jc w:val="center"/>
              <w:rPr>
                <w:rFonts w:ascii="Times New Roman" w:eastAsia="Times New Roman" w:hAnsi="Times New Roman"/>
                <w:bCs/>
                <w:iCs/>
                <w:sz w:val="24"/>
                <w:szCs w:val="24"/>
                <w:lang w:eastAsia="ru-RU"/>
              </w:rPr>
            </w:pPr>
            <w:r w:rsidRPr="00E14D8B">
              <w:rPr>
                <w:rFonts w:ascii="Times New Roman" w:eastAsia="Times New Roman" w:hAnsi="Times New Roman"/>
                <w:bCs/>
                <w:iCs/>
                <w:sz w:val="24"/>
                <w:szCs w:val="24"/>
                <w:lang w:eastAsia="ru-RU"/>
              </w:rPr>
              <w:t>-</w:t>
            </w:r>
          </w:p>
        </w:tc>
        <w:tc>
          <w:tcPr>
            <w:tcW w:w="708" w:type="dxa"/>
            <w:shd w:val="clear" w:color="auto" w:fill="auto"/>
          </w:tcPr>
          <w:p w:rsidR="00E14D8B" w:rsidRPr="00E14D8B" w:rsidRDefault="00E14D8B" w:rsidP="00E14D8B">
            <w:pPr>
              <w:spacing w:after="0" w:line="240" w:lineRule="auto"/>
              <w:jc w:val="center"/>
              <w:rPr>
                <w:rFonts w:ascii="Times New Roman" w:eastAsia="Times New Roman" w:hAnsi="Times New Roman"/>
                <w:bCs/>
                <w:iCs/>
                <w:sz w:val="24"/>
                <w:szCs w:val="24"/>
                <w:lang w:eastAsia="ru-RU"/>
              </w:rPr>
            </w:pPr>
            <w:r w:rsidRPr="00E14D8B">
              <w:rPr>
                <w:rFonts w:ascii="Times New Roman" w:eastAsia="Times New Roman" w:hAnsi="Times New Roman"/>
                <w:bCs/>
                <w:iCs/>
                <w:sz w:val="24"/>
                <w:szCs w:val="24"/>
                <w:lang w:eastAsia="ru-RU"/>
              </w:rPr>
              <w:t>-</w:t>
            </w:r>
          </w:p>
        </w:tc>
        <w:tc>
          <w:tcPr>
            <w:tcW w:w="709" w:type="dxa"/>
            <w:shd w:val="clear" w:color="auto" w:fill="auto"/>
          </w:tcPr>
          <w:p w:rsidR="00E14D8B" w:rsidRPr="00E14D8B" w:rsidRDefault="00E14D8B" w:rsidP="00E14D8B">
            <w:pPr>
              <w:spacing w:after="0" w:line="240" w:lineRule="auto"/>
              <w:jc w:val="center"/>
              <w:rPr>
                <w:rFonts w:ascii="Times New Roman" w:eastAsia="Times New Roman" w:hAnsi="Times New Roman"/>
                <w:bCs/>
                <w:iCs/>
                <w:sz w:val="24"/>
                <w:szCs w:val="24"/>
                <w:lang w:eastAsia="ru-RU"/>
              </w:rPr>
            </w:pPr>
            <w:r w:rsidRPr="00E14D8B">
              <w:rPr>
                <w:rFonts w:ascii="Times New Roman" w:eastAsia="Times New Roman" w:hAnsi="Times New Roman"/>
                <w:bCs/>
                <w:iCs/>
                <w:sz w:val="24"/>
                <w:szCs w:val="24"/>
                <w:lang w:eastAsia="ru-RU"/>
              </w:rPr>
              <w:t>-</w:t>
            </w:r>
          </w:p>
        </w:tc>
        <w:tc>
          <w:tcPr>
            <w:tcW w:w="709" w:type="dxa"/>
            <w:shd w:val="clear" w:color="auto" w:fill="auto"/>
          </w:tcPr>
          <w:p w:rsidR="00E14D8B" w:rsidRPr="00E14D8B" w:rsidRDefault="00E14D8B" w:rsidP="00E14D8B">
            <w:pPr>
              <w:spacing w:after="0" w:line="240" w:lineRule="auto"/>
              <w:rPr>
                <w:rFonts w:ascii="Times New Roman" w:eastAsia="Times New Roman" w:hAnsi="Times New Roman"/>
                <w:bCs/>
                <w:iCs/>
                <w:sz w:val="24"/>
                <w:szCs w:val="24"/>
                <w:lang w:eastAsia="ru-RU"/>
              </w:rPr>
            </w:pPr>
            <w:r w:rsidRPr="00E14D8B">
              <w:rPr>
                <w:rFonts w:ascii="Times New Roman" w:eastAsia="Times New Roman" w:hAnsi="Times New Roman"/>
                <w:bCs/>
                <w:iCs/>
                <w:sz w:val="24"/>
                <w:szCs w:val="24"/>
                <w:lang w:eastAsia="ru-RU"/>
              </w:rPr>
              <w:t>-</w:t>
            </w:r>
          </w:p>
        </w:tc>
        <w:tc>
          <w:tcPr>
            <w:tcW w:w="709" w:type="dxa"/>
            <w:shd w:val="clear" w:color="auto" w:fill="auto"/>
          </w:tcPr>
          <w:p w:rsidR="00E14D8B" w:rsidRPr="00E14D8B" w:rsidRDefault="00E14D8B" w:rsidP="00E14D8B">
            <w:pPr>
              <w:spacing w:after="0" w:line="240" w:lineRule="auto"/>
              <w:jc w:val="center"/>
              <w:rPr>
                <w:rFonts w:ascii="Times New Roman" w:eastAsia="Times New Roman" w:hAnsi="Times New Roman"/>
                <w:bCs/>
                <w:iCs/>
                <w:sz w:val="24"/>
                <w:szCs w:val="24"/>
                <w:lang w:eastAsia="ru-RU"/>
              </w:rPr>
            </w:pPr>
          </w:p>
        </w:tc>
        <w:tc>
          <w:tcPr>
            <w:tcW w:w="708" w:type="dxa"/>
            <w:shd w:val="clear" w:color="auto" w:fill="auto"/>
          </w:tcPr>
          <w:p w:rsidR="00E14D8B" w:rsidRPr="00E14D8B" w:rsidRDefault="00E14D8B" w:rsidP="00E14D8B">
            <w:pPr>
              <w:spacing w:after="0" w:line="240" w:lineRule="auto"/>
              <w:jc w:val="center"/>
              <w:rPr>
                <w:rFonts w:ascii="Times New Roman" w:eastAsia="Times New Roman" w:hAnsi="Times New Roman"/>
                <w:bCs/>
                <w:iCs/>
                <w:sz w:val="24"/>
                <w:szCs w:val="24"/>
                <w:lang w:eastAsia="ru-RU"/>
              </w:rPr>
            </w:pPr>
          </w:p>
        </w:tc>
        <w:tc>
          <w:tcPr>
            <w:tcW w:w="709" w:type="dxa"/>
            <w:shd w:val="clear" w:color="auto" w:fill="auto"/>
          </w:tcPr>
          <w:p w:rsidR="00E14D8B" w:rsidRPr="00E14D8B" w:rsidRDefault="00E14D8B" w:rsidP="00E14D8B">
            <w:pPr>
              <w:spacing w:after="0" w:line="240" w:lineRule="auto"/>
              <w:jc w:val="center"/>
              <w:rPr>
                <w:rFonts w:ascii="Times New Roman" w:eastAsia="Times New Roman" w:hAnsi="Times New Roman"/>
                <w:bCs/>
                <w:iCs/>
                <w:sz w:val="24"/>
                <w:szCs w:val="24"/>
                <w:lang w:eastAsia="ru-RU"/>
              </w:rPr>
            </w:pPr>
          </w:p>
        </w:tc>
        <w:tc>
          <w:tcPr>
            <w:tcW w:w="709" w:type="dxa"/>
            <w:shd w:val="clear" w:color="auto" w:fill="auto"/>
          </w:tcPr>
          <w:p w:rsidR="00E14D8B" w:rsidRPr="00E14D8B" w:rsidRDefault="00E14D8B" w:rsidP="00E14D8B">
            <w:pPr>
              <w:spacing w:after="0" w:line="240" w:lineRule="auto"/>
              <w:jc w:val="center"/>
              <w:rPr>
                <w:rFonts w:ascii="Times New Roman" w:eastAsia="Times New Roman" w:hAnsi="Times New Roman"/>
                <w:bCs/>
                <w:iCs/>
                <w:sz w:val="24"/>
                <w:szCs w:val="24"/>
                <w:lang w:eastAsia="ru-RU"/>
              </w:rPr>
            </w:pPr>
          </w:p>
        </w:tc>
        <w:tc>
          <w:tcPr>
            <w:tcW w:w="709" w:type="dxa"/>
            <w:shd w:val="clear" w:color="auto" w:fill="auto"/>
          </w:tcPr>
          <w:p w:rsidR="00E14D8B" w:rsidRPr="00E14D8B" w:rsidRDefault="00E14D8B" w:rsidP="00E14D8B">
            <w:pPr>
              <w:spacing w:after="0" w:line="240" w:lineRule="auto"/>
              <w:jc w:val="center"/>
              <w:rPr>
                <w:rFonts w:ascii="Times New Roman" w:eastAsia="Times New Roman" w:hAnsi="Times New Roman"/>
                <w:bCs/>
                <w:iCs/>
                <w:sz w:val="24"/>
                <w:szCs w:val="24"/>
                <w:lang w:eastAsia="ru-RU"/>
              </w:rPr>
            </w:pPr>
          </w:p>
        </w:tc>
        <w:tc>
          <w:tcPr>
            <w:tcW w:w="709" w:type="dxa"/>
            <w:shd w:val="clear" w:color="auto" w:fill="auto"/>
          </w:tcPr>
          <w:p w:rsidR="00E14D8B" w:rsidRPr="00E14D8B" w:rsidRDefault="00E14D8B" w:rsidP="00E14D8B">
            <w:pPr>
              <w:spacing w:after="0" w:line="240" w:lineRule="auto"/>
              <w:jc w:val="center"/>
              <w:rPr>
                <w:rFonts w:ascii="Times New Roman" w:eastAsia="Times New Roman" w:hAnsi="Times New Roman"/>
                <w:bCs/>
                <w:iCs/>
                <w:sz w:val="24"/>
                <w:szCs w:val="24"/>
                <w:lang w:eastAsia="ru-RU"/>
              </w:rPr>
            </w:pPr>
          </w:p>
        </w:tc>
      </w:tr>
      <w:tr w:rsidR="00E14D8B" w:rsidRPr="00D82751" w:rsidTr="00D82751">
        <w:trPr>
          <w:tblCellSpacing w:w="20" w:type="dxa"/>
        </w:trPr>
        <w:tc>
          <w:tcPr>
            <w:tcW w:w="2088" w:type="dxa"/>
            <w:vMerge/>
            <w:shd w:val="clear" w:color="auto" w:fill="auto"/>
          </w:tcPr>
          <w:p w:rsidR="00E14D8B" w:rsidRPr="00D82751" w:rsidRDefault="00E14D8B" w:rsidP="00E14D8B">
            <w:pPr>
              <w:spacing w:after="0" w:line="240" w:lineRule="auto"/>
              <w:rPr>
                <w:rFonts w:ascii="Times New Roman" w:eastAsia="Times New Roman" w:hAnsi="Times New Roman"/>
                <w:b/>
                <w:bCs/>
                <w:iCs/>
                <w:sz w:val="24"/>
                <w:szCs w:val="24"/>
                <w:lang w:eastAsia="ru-RU"/>
              </w:rPr>
            </w:pPr>
          </w:p>
        </w:tc>
        <w:tc>
          <w:tcPr>
            <w:tcW w:w="4638" w:type="dxa"/>
            <w:shd w:val="clear" w:color="auto" w:fill="auto"/>
          </w:tcPr>
          <w:p w:rsidR="00E14D8B" w:rsidRPr="00D82751" w:rsidRDefault="00E14D8B" w:rsidP="00E14D8B">
            <w:pPr>
              <w:spacing w:after="0" w:line="240" w:lineRule="auto"/>
              <w:rPr>
                <w:rFonts w:ascii="Times New Roman" w:eastAsia="Times New Roman" w:hAnsi="Times New Roman"/>
                <w:b/>
                <w:bCs/>
                <w:iCs/>
                <w:sz w:val="20"/>
                <w:szCs w:val="20"/>
                <w:lang w:eastAsia="ru-RU"/>
              </w:rPr>
            </w:pPr>
            <w:r w:rsidRPr="00D82751">
              <w:rPr>
                <w:rFonts w:ascii="Times New Roman" w:eastAsia="Times New Roman" w:hAnsi="Times New Roman"/>
                <w:b/>
                <w:bCs/>
                <w:iCs/>
                <w:sz w:val="20"/>
                <w:szCs w:val="20"/>
                <w:lang w:eastAsia="ru-RU"/>
              </w:rPr>
              <w:t>Электронные базы данных сетевые удаленные лицензионные</w:t>
            </w:r>
          </w:p>
        </w:tc>
        <w:tc>
          <w:tcPr>
            <w:tcW w:w="789" w:type="dxa"/>
            <w:shd w:val="clear" w:color="auto" w:fill="auto"/>
          </w:tcPr>
          <w:p w:rsidR="00E14D8B" w:rsidRPr="00E14D8B" w:rsidRDefault="00E14D8B" w:rsidP="00E14D8B">
            <w:pPr>
              <w:spacing w:after="0" w:line="240" w:lineRule="auto"/>
              <w:rPr>
                <w:rFonts w:ascii="Times New Roman" w:eastAsia="Times New Roman" w:hAnsi="Times New Roman"/>
                <w:bCs/>
                <w:iCs/>
                <w:sz w:val="24"/>
                <w:szCs w:val="24"/>
                <w:lang w:eastAsia="ru-RU"/>
              </w:rPr>
            </w:pPr>
            <w:r w:rsidRPr="00E14D8B">
              <w:rPr>
                <w:rFonts w:ascii="Times New Roman" w:eastAsia="Times New Roman" w:hAnsi="Times New Roman"/>
                <w:bCs/>
                <w:iCs/>
                <w:sz w:val="24"/>
                <w:szCs w:val="24"/>
                <w:lang w:eastAsia="ru-RU"/>
              </w:rPr>
              <w:t>-</w:t>
            </w:r>
          </w:p>
        </w:tc>
        <w:tc>
          <w:tcPr>
            <w:tcW w:w="815" w:type="dxa"/>
            <w:shd w:val="clear" w:color="auto" w:fill="auto"/>
          </w:tcPr>
          <w:p w:rsidR="00E14D8B" w:rsidRPr="00E14D8B" w:rsidRDefault="00E14D8B" w:rsidP="00E14D8B">
            <w:pPr>
              <w:spacing w:after="0" w:line="240" w:lineRule="auto"/>
              <w:jc w:val="center"/>
              <w:rPr>
                <w:rFonts w:ascii="Times New Roman" w:eastAsia="Times New Roman" w:hAnsi="Times New Roman"/>
                <w:bCs/>
                <w:iCs/>
                <w:sz w:val="24"/>
                <w:szCs w:val="24"/>
                <w:lang w:eastAsia="ru-RU"/>
              </w:rPr>
            </w:pPr>
            <w:r w:rsidRPr="00E14D8B">
              <w:rPr>
                <w:rFonts w:ascii="Times New Roman" w:eastAsia="Times New Roman" w:hAnsi="Times New Roman"/>
                <w:bCs/>
                <w:iCs/>
                <w:sz w:val="24"/>
                <w:szCs w:val="24"/>
                <w:lang w:eastAsia="ru-RU"/>
              </w:rPr>
              <w:t>-</w:t>
            </w:r>
          </w:p>
        </w:tc>
        <w:tc>
          <w:tcPr>
            <w:tcW w:w="709" w:type="dxa"/>
            <w:shd w:val="clear" w:color="auto" w:fill="auto"/>
          </w:tcPr>
          <w:p w:rsidR="00E14D8B" w:rsidRPr="00E14D8B" w:rsidRDefault="00E14D8B" w:rsidP="00E14D8B">
            <w:pPr>
              <w:spacing w:after="0" w:line="240" w:lineRule="auto"/>
              <w:jc w:val="center"/>
              <w:rPr>
                <w:rFonts w:ascii="Times New Roman" w:eastAsia="Times New Roman" w:hAnsi="Times New Roman"/>
                <w:bCs/>
                <w:iCs/>
                <w:sz w:val="24"/>
                <w:szCs w:val="24"/>
                <w:lang w:eastAsia="ru-RU"/>
              </w:rPr>
            </w:pPr>
            <w:r w:rsidRPr="00E14D8B">
              <w:rPr>
                <w:rFonts w:ascii="Times New Roman" w:eastAsia="Times New Roman" w:hAnsi="Times New Roman"/>
                <w:bCs/>
                <w:iCs/>
                <w:sz w:val="24"/>
                <w:szCs w:val="24"/>
                <w:lang w:eastAsia="ru-RU"/>
              </w:rPr>
              <w:t>-</w:t>
            </w:r>
          </w:p>
        </w:tc>
        <w:tc>
          <w:tcPr>
            <w:tcW w:w="708" w:type="dxa"/>
            <w:shd w:val="clear" w:color="auto" w:fill="auto"/>
          </w:tcPr>
          <w:p w:rsidR="00E14D8B" w:rsidRPr="00E14D8B" w:rsidRDefault="00E14D8B" w:rsidP="00E14D8B">
            <w:pPr>
              <w:spacing w:after="0" w:line="240" w:lineRule="auto"/>
              <w:jc w:val="center"/>
              <w:rPr>
                <w:rFonts w:ascii="Times New Roman" w:eastAsia="Times New Roman" w:hAnsi="Times New Roman"/>
                <w:bCs/>
                <w:iCs/>
                <w:sz w:val="24"/>
                <w:szCs w:val="24"/>
                <w:lang w:eastAsia="ru-RU"/>
              </w:rPr>
            </w:pPr>
            <w:r w:rsidRPr="00E14D8B">
              <w:rPr>
                <w:rFonts w:ascii="Times New Roman" w:eastAsia="Times New Roman" w:hAnsi="Times New Roman"/>
                <w:bCs/>
                <w:iCs/>
                <w:sz w:val="24"/>
                <w:szCs w:val="24"/>
                <w:lang w:eastAsia="ru-RU"/>
              </w:rPr>
              <w:t>-</w:t>
            </w:r>
          </w:p>
        </w:tc>
        <w:tc>
          <w:tcPr>
            <w:tcW w:w="709" w:type="dxa"/>
            <w:shd w:val="clear" w:color="auto" w:fill="auto"/>
          </w:tcPr>
          <w:p w:rsidR="00E14D8B" w:rsidRPr="00E14D8B" w:rsidRDefault="00E14D8B" w:rsidP="00E14D8B">
            <w:pPr>
              <w:spacing w:after="0" w:line="240" w:lineRule="auto"/>
              <w:jc w:val="center"/>
              <w:rPr>
                <w:rFonts w:ascii="Times New Roman" w:eastAsia="Times New Roman" w:hAnsi="Times New Roman"/>
                <w:bCs/>
                <w:iCs/>
                <w:sz w:val="24"/>
                <w:szCs w:val="24"/>
                <w:lang w:eastAsia="ru-RU"/>
              </w:rPr>
            </w:pPr>
            <w:r w:rsidRPr="00E14D8B">
              <w:rPr>
                <w:rFonts w:ascii="Times New Roman" w:eastAsia="Times New Roman" w:hAnsi="Times New Roman"/>
                <w:bCs/>
                <w:iCs/>
                <w:sz w:val="24"/>
                <w:szCs w:val="24"/>
                <w:lang w:eastAsia="ru-RU"/>
              </w:rPr>
              <w:t>-</w:t>
            </w:r>
          </w:p>
        </w:tc>
        <w:tc>
          <w:tcPr>
            <w:tcW w:w="709" w:type="dxa"/>
            <w:shd w:val="clear" w:color="auto" w:fill="auto"/>
          </w:tcPr>
          <w:p w:rsidR="00E14D8B" w:rsidRPr="00E14D8B" w:rsidRDefault="00E14D8B" w:rsidP="00E14D8B">
            <w:pPr>
              <w:spacing w:after="0" w:line="240" w:lineRule="auto"/>
              <w:rPr>
                <w:rFonts w:ascii="Times New Roman" w:eastAsia="Times New Roman" w:hAnsi="Times New Roman"/>
                <w:bCs/>
                <w:iCs/>
                <w:sz w:val="24"/>
                <w:szCs w:val="24"/>
                <w:lang w:eastAsia="ru-RU"/>
              </w:rPr>
            </w:pPr>
            <w:r w:rsidRPr="00E14D8B">
              <w:rPr>
                <w:rFonts w:ascii="Times New Roman" w:eastAsia="Times New Roman" w:hAnsi="Times New Roman"/>
                <w:bCs/>
                <w:iCs/>
                <w:sz w:val="24"/>
                <w:szCs w:val="24"/>
                <w:lang w:eastAsia="ru-RU"/>
              </w:rPr>
              <w:t>-</w:t>
            </w:r>
          </w:p>
        </w:tc>
        <w:tc>
          <w:tcPr>
            <w:tcW w:w="709" w:type="dxa"/>
            <w:shd w:val="clear" w:color="auto" w:fill="auto"/>
          </w:tcPr>
          <w:p w:rsidR="00E14D8B" w:rsidRPr="00E14D8B" w:rsidRDefault="00E14D8B" w:rsidP="00E14D8B">
            <w:pPr>
              <w:spacing w:after="0" w:line="240" w:lineRule="auto"/>
              <w:jc w:val="center"/>
              <w:rPr>
                <w:rFonts w:ascii="Times New Roman" w:eastAsia="Times New Roman" w:hAnsi="Times New Roman"/>
                <w:bCs/>
                <w:iCs/>
                <w:sz w:val="24"/>
                <w:szCs w:val="24"/>
                <w:lang w:eastAsia="ru-RU"/>
              </w:rPr>
            </w:pPr>
          </w:p>
        </w:tc>
        <w:tc>
          <w:tcPr>
            <w:tcW w:w="708" w:type="dxa"/>
            <w:shd w:val="clear" w:color="auto" w:fill="auto"/>
          </w:tcPr>
          <w:p w:rsidR="00E14D8B" w:rsidRPr="00E14D8B" w:rsidRDefault="00E14D8B" w:rsidP="00E14D8B">
            <w:pPr>
              <w:spacing w:after="0" w:line="240" w:lineRule="auto"/>
              <w:jc w:val="center"/>
              <w:rPr>
                <w:rFonts w:ascii="Times New Roman" w:eastAsia="Times New Roman" w:hAnsi="Times New Roman"/>
                <w:bCs/>
                <w:iCs/>
                <w:sz w:val="24"/>
                <w:szCs w:val="24"/>
                <w:lang w:eastAsia="ru-RU"/>
              </w:rPr>
            </w:pPr>
          </w:p>
        </w:tc>
        <w:tc>
          <w:tcPr>
            <w:tcW w:w="709" w:type="dxa"/>
            <w:shd w:val="clear" w:color="auto" w:fill="auto"/>
          </w:tcPr>
          <w:p w:rsidR="00E14D8B" w:rsidRPr="00E14D8B" w:rsidRDefault="00E14D8B" w:rsidP="00E14D8B">
            <w:pPr>
              <w:spacing w:after="0" w:line="240" w:lineRule="auto"/>
              <w:jc w:val="center"/>
              <w:rPr>
                <w:rFonts w:ascii="Times New Roman" w:eastAsia="Times New Roman" w:hAnsi="Times New Roman"/>
                <w:bCs/>
                <w:iCs/>
                <w:sz w:val="24"/>
                <w:szCs w:val="24"/>
                <w:lang w:eastAsia="ru-RU"/>
              </w:rPr>
            </w:pPr>
          </w:p>
        </w:tc>
        <w:tc>
          <w:tcPr>
            <w:tcW w:w="709" w:type="dxa"/>
            <w:shd w:val="clear" w:color="auto" w:fill="auto"/>
          </w:tcPr>
          <w:p w:rsidR="00E14D8B" w:rsidRPr="00E14D8B" w:rsidRDefault="00E14D8B" w:rsidP="00E14D8B">
            <w:pPr>
              <w:spacing w:after="0" w:line="240" w:lineRule="auto"/>
              <w:jc w:val="center"/>
              <w:rPr>
                <w:rFonts w:ascii="Times New Roman" w:eastAsia="Times New Roman" w:hAnsi="Times New Roman"/>
                <w:bCs/>
                <w:iCs/>
                <w:sz w:val="24"/>
                <w:szCs w:val="24"/>
                <w:lang w:eastAsia="ru-RU"/>
              </w:rPr>
            </w:pPr>
          </w:p>
        </w:tc>
        <w:tc>
          <w:tcPr>
            <w:tcW w:w="709" w:type="dxa"/>
            <w:shd w:val="clear" w:color="auto" w:fill="auto"/>
          </w:tcPr>
          <w:p w:rsidR="00E14D8B" w:rsidRPr="00E14D8B" w:rsidRDefault="00E14D8B" w:rsidP="00E14D8B">
            <w:pPr>
              <w:spacing w:after="0" w:line="240" w:lineRule="auto"/>
              <w:jc w:val="center"/>
              <w:rPr>
                <w:rFonts w:ascii="Times New Roman" w:eastAsia="Times New Roman" w:hAnsi="Times New Roman"/>
                <w:bCs/>
                <w:iCs/>
                <w:sz w:val="24"/>
                <w:szCs w:val="24"/>
                <w:lang w:eastAsia="ru-RU"/>
              </w:rPr>
            </w:pPr>
          </w:p>
        </w:tc>
        <w:tc>
          <w:tcPr>
            <w:tcW w:w="709" w:type="dxa"/>
            <w:shd w:val="clear" w:color="auto" w:fill="auto"/>
          </w:tcPr>
          <w:p w:rsidR="00E14D8B" w:rsidRPr="00E14D8B" w:rsidRDefault="00E14D8B" w:rsidP="00E14D8B">
            <w:pPr>
              <w:spacing w:after="0" w:line="240" w:lineRule="auto"/>
              <w:jc w:val="center"/>
              <w:rPr>
                <w:rFonts w:ascii="Times New Roman" w:eastAsia="Times New Roman" w:hAnsi="Times New Roman"/>
                <w:bCs/>
                <w:iCs/>
                <w:sz w:val="24"/>
                <w:szCs w:val="24"/>
                <w:lang w:eastAsia="ru-RU"/>
              </w:rPr>
            </w:pPr>
          </w:p>
        </w:tc>
      </w:tr>
      <w:tr w:rsidR="00E14D8B" w:rsidRPr="00D82751" w:rsidTr="00D82751">
        <w:trPr>
          <w:tblCellSpacing w:w="20" w:type="dxa"/>
        </w:trPr>
        <w:tc>
          <w:tcPr>
            <w:tcW w:w="6766" w:type="dxa"/>
            <w:gridSpan w:val="2"/>
            <w:shd w:val="clear" w:color="auto" w:fill="auto"/>
          </w:tcPr>
          <w:p w:rsidR="00E14D8B" w:rsidRPr="00D82751" w:rsidRDefault="00E14D8B" w:rsidP="00E14D8B">
            <w:pPr>
              <w:spacing w:after="0" w:line="240" w:lineRule="auto"/>
              <w:jc w:val="right"/>
              <w:rPr>
                <w:rFonts w:ascii="Times New Roman" w:eastAsia="Times New Roman" w:hAnsi="Times New Roman"/>
                <w:b/>
                <w:bCs/>
                <w:iCs/>
                <w:sz w:val="20"/>
                <w:szCs w:val="20"/>
                <w:lang w:val="en-US" w:eastAsia="ru-RU"/>
              </w:rPr>
            </w:pPr>
            <w:r w:rsidRPr="00D82751">
              <w:rPr>
                <w:rFonts w:ascii="Times New Roman" w:eastAsia="Times New Roman" w:hAnsi="Times New Roman"/>
                <w:b/>
                <w:bCs/>
                <w:iCs/>
                <w:sz w:val="20"/>
                <w:szCs w:val="20"/>
                <w:lang w:eastAsia="ru-RU"/>
              </w:rPr>
              <w:t>Итого:</w:t>
            </w:r>
          </w:p>
        </w:tc>
        <w:tc>
          <w:tcPr>
            <w:tcW w:w="789" w:type="dxa"/>
            <w:shd w:val="clear" w:color="auto" w:fill="auto"/>
          </w:tcPr>
          <w:p w:rsidR="00E14D8B" w:rsidRPr="00D82751" w:rsidRDefault="00E14D8B" w:rsidP="00E14D8B">
            <w:pPr>
              <w:spacing w:after="0" w:line="240" w:lineRule="auto"/>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102</w:t>
            </w:r>
          </w:p>
        </w:tc>
        <w:tc>
          <w:tcPr>
            <w:tcW w:w="815" w:type="dxa"/>
            <w:shd w:val="clear" w:color="auto" w:fill="auto"/>
          </w:tcPr>
          <w:p w:rsidR="00E14D8B" w:rsidRPr="00D82751" w:rsidRDefault="00E14D8B" w:rsidP="00E14D8B">
            <w:pPr>
              <w:spacing w:after="0" w:line="240" w:lineRule="auto"/>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102</w:t>
            </w:r>
          </w:p>
        </w:tc>
        <w:tc>
          <w:tcPr>
            <w:tcW w:w="709" w:type="dxa"/>
            <w:shd w:val="clear" w:color="auto" w:fill="auto"/>
          </w:tcPr>
          <w:p w:rsidR="00E14D8B" w:rsidRPr="00D82751" w:rsidRDefault="00E14D8B" w:rsidP="00E14D8B">
            <w:pPr>
              <w:spacing w:after="0" w:line="240" w:lineRule="auto"/>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102</w:t>
            </w:r>
          </w:p>
        </w:tc>
        <w:tc>
          <w:tcPr>
            <w:tcW w:w="708" w:type="dxa"/>
            <w:shd w:val="clear" w:color="auto" w:fill="auto"/>
          </w:tcPr>
          <w:p w:rsidR="00E14D8B" w:rsidRPr="00D82751" w:rsidRDefault="00E14D8B" w:rsidP="00E14D8B">
            <w:pPr>
              <w:spacing w:after="0" w:line="240" w:lineRule="auto"/>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102</w:t>
            </w:r>
          </w:p>
        </w:tc>
        <w:tc>
          <w:tcPr>
            <w:tcW w:w="709" w:type="dxa"/>
            <w:shd w:val="clear" w:color="auto" w:fill="auto"/>
          </w:tcPr>
          <w:p w:rsidR="00E14D8B" w:rsidRPr="00D82751" w:rsidRDefault="00E14D8B" w:rsidP="00E14D8B">
            <w:pPr>
              <w:spacing w:after="0" w:line="240" w:lineRule="auto"/>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102</w:t>
            </w:r>
          </w:p>
        </w:tc>
        <w:tc>
          <w:tcPr>
            <w:tcW w:w="709" w:type="dxa"/>
            <w:shd w:val="clear" w:color="auto" w:fill="auto"/>
          </w:tcPr>
          <w:p w:rsidR="00E14D8B" w:rsidRPr="00D82751" w:rsidRDefault="00E14D8B" w:rsidP="00E14D8B">
            <w:pPr>
              <w:spacing w:after="0" w:line="240" w:lineRule="auto"/>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102</w:t>
            </w:r>
          </w:p>
        </w:tc>
        <w:tc>
          <w:tcPr>
            <w:tcW w:w="709" w:type="dxa"/>
            <w:shd w:val="clear" w:color="auto" w:fill="auto"/>
          </w:tcPr>
          <w:p w:rsidR="00E14D8B" w:rsidRPr="00D82751" w:rsidRDefault="00E14D8B" w:rsidP="00E14D8B">
            <w:pPr>
              <w:spacing w:after="0" w:line="240"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w:t>
            </w:r>
          </w:p>
        </w:tc>
        <w:tc>
          <w:tcPr>
            <w:tcW w:w="708" w:type="dxa"/>
            <w:shd w:val="clear" w:color="auto" w:fill="auto"/>
          </w:tcPr>
          <w:p w:rsidR="00E14D8B" w:rsidRPr="00D82751" w:rsidRDefault="00E14D8B" w:rsidP="00E14D8B">
            <w:pPr>
              <w:spacing w:after="0" w:line="240"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w:t>
            </w:r>
          </w:p>
        </w:tc>
        <w:tc>
          <w:tcPr>
            <w:tcW w:w="709" w:type="dxa"/>
            <w:shd w:val="clear" w:color="auto" w:fill="auto"/>
          </w:tcPr>
          <w:p w:rsidR="00E14D8B" w:rsidRPr="00D82751" w:rsidRDefault="00E14D8B" w:rsidP="00E14D8B">
            <w:pPr>
              <w:spacing w:after="0" w:line="240"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w:t>
            </w:r>
          </w:p>
        </w:tc>
        <w:tc>
          <w:tcPr>
            <w:tcW w:w="709" w:type="dxa"/>
            <w:shd w:val="clear" w:color="auto" w:fill="auto"/>
          </w:tcPr>
          <w:p w:rsidR="00E14D8B" w:rsidRPr="00D82751" w:rsidRDefault="00E14D8B" w:rsidP="00E14D8B">
            <w:pPr>
              <w:spacing w:after="0" w:line="240"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w:t>
            </w:r>
          </w:p>
        </w:tc>
        <w:tc>
          <w:tcPr>
            <w:tcW w:w="709" w:type="dxa"/>
            <w:shd w:val="clear" w:color="auto" w:fill="auto"/>
          </w:tcPr>
          <w:p w:rsidR="00E14D8B" w:rsidRPr="00D82751" w:rsidRDefault="00E14D8B" w:rsidP="00E14D8B">
            <w:pPr>
              <w:spacing w:after="0" w:line="240"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w:t>
            </w:r>
          </w:p>
        </w:tc>
        <w:tc>
          <w:tcPr>
            <w:tcW w:w="709" w:type="dxa"/>
            <w:shd w:val="clear" w:color="auto" w:fill="auto"/>
          </w:tcPr>
          <w:p w:rsidR="00E14D8B" w:rsidRPr="00D82751" w:rsidRDefault="00E14D8B" w:rsidP="00E14D8B">
            <w:pPr>
              <w:spacing w:after="0" w:line="240"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w:t>
            </w:r>
          </w:p>
        </w:tc>
      </w:tr>
      <w:tr w:rsidR="00E14D8B" w:rsidRPr="00D82751" w:rsidTr="00D82751">
        <w:trPr>
          <w:tblCellSpacing w:w="20" w:type="dxa"/>
        </w:trPr>
        <w:tc>
          <w:tcPr>
            <w:tcW w:w="6766" w:type="dxa"/>
            <w:gridSpan w:val="2"/>
            <w:shd w:val="clear" w:color="auto" w:fill="auto"/>
          </w:tcPr>
          <w:p w:rsidR="00E14D8B" w:rsidRPr="00D82751" w:rsidRDefault="00E14D8B" w:rsidP="00E14D8B">
            <w:pPr>
              <w:spacing w:after="0" w:line="240" w:lineRule="auto"/>
              <w:rPr>
                <w:rFonts w:ascii="Times New Roman" w:eastAsia="Times New Roman" w:hAnsi="Times New Roman"/>
                <w:b/>
                <w:bCs/>
                <w:iCs/>
                <w:sz w:val="20"/>
                <w:szCs w:val="20"/>
                <w:lang w:eastAsia="ru-RU"/>
              </w:rPr>
            </w:pPr>
            <w:r w:rsidRPr="00D82751">
              <w:rPr>
                <w:rFonts w:ascii="Times New Roman" w:eastAsia="Times New Roman" w:hAnsi="Times New Roman"/>
                <w:b/>
                <w:bCs/>
                <w:iCs/>
                <w:sz w:val="20"/>
                <w:szCs w:val="20"/>
                <w:lang w:eastAsia="ru-RU"/>
              </w:rPr>
              <w:t>Сетевые удаленные ресурсы</w:t>
            </w:r>
            <w:r w:rsidRPr="00D82751">
              <w:rPr>
                <w:rFonts w:ascii="Times New Roman" w:eastAsia="Times New Roman" w:hAnsi="Times New Roman"/>
                <w:b/>
                <w:bCs/>
                <w:iCs/>
                <w:sz w:val="20"/>
                <w:szCs w:val="20"/>
                <w:vertAlign w:val="superscript"/>
                <w:lang w:eastAsia="ru-RU"/>
              </w:rPr>
              <w:footnoteReference w:id="10"/>
            </w:r>
          </w:p>
        </w:tc>
        <w:tc>
          <w:tcPr>
            <w:tcW w:w="789" w:type="dxa"/>
            <w:shd w:val="clear" w:color="auto" w:fill="auto"/>
          </w:tcPr>
          <w:p w:rsidR="00E14D8B" w:rsidRPr="00D82751" w:rsidRDefault="001128ED" w:rsidP="001128ED">
            <w:pPr>
              <w:spacing w:after="0" w:line="240"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w:t>
            </w:r>
          </w:p>
        </w:tc>
        <w:tc>
          <w:tcPr>
            <w:tcW w:w="815" w:type="dxa"/>
            <w:shd w:val="clear" w:color="auto" w:fill="auto"/>
          </w:tcPr>
          <w:p w:rsidR="00E14D8B" w:rsidRPr="00D82751" w:rsidRDefault="001128ED" w:rsidP="001128ED">
            <w:pPr>
              <w:spacing w:after="0" w:line="240"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w:t>
            </w:r>
          </w:p>
        </w:tc>
        <w:tc>
          <w:tcPr>
            <w:tcW w:w="709" w:type="dxa"/>
            <w:shd w:val="clear" w:color="auto" w:fill="auto"/>
          </w:tcPr>
          <w:p w:rsidR="00E14D8B" w:rsidRPr="00D82751" w:rsidRDefault="001128ED" w:rsidP="001128ED">
            <w:pPr>
              <w:spacing w:after="0" w:line="240"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w:t>
            </w:r>
          </w:p>
        </w:tc>
        <w:tc>
          <w:tcPr>
            <w:tcW w:w="708" w:type="dxa"/>
            <w:shd w:val="clear" w:color="auto" w:fill="auto"/>
          </w:tcPr>
          <w:p w:rsidR="00E14D8B" w:rsidRPr="00D82751" w:rsidRDefault="001128ED" w:rsidP="001128ED">
            <w:pPr>
              <w:spacing w:after="0" w:line="240"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w:t>
            </w:r>
          </w:p>
        </w:tc>
        <w:tc>
          <w:tcPr>
            <w:tcW w:w="709" w:type="dxa"/>
            <w:shd w:val="clear" w:color="auto" w:fill="auto"/>
          </w:tcPr>
          <w:p w:rsidR="00E14D8B" w:rsidRPr="00D82751" w:rsidRDefault="001128ED" w:rsidP="001128ED">
            <w:pPr>
              <w:spacing w:after="0" w:line="240"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w:t>
            </w:r>
          </w:p>
        </w:tc>
        <w:tc>
          <w:tcPr>
            <w:tcW w:w="709" w:type="dxa"/>
            <w:shd w:val="clear" w:color="auto" w:fill="auto"/>
          </w:tcPr>
          <w:p w:rsidR="00E14D8B" w:rsidRPr="00D82751" w:rsidRDefault="001128ED" w:rsidP="001128ED">
            <w:pPr>
              <w:spacing w:after="0" w:line="240"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w:t>
            </w:r>
          </w:p>
        </w:tc>
        <w:tc>
          <w:tcPr>
            <w:tcW w:w="709" w:type="dxa"/>
            <w:shd w:val="clear" w:color="auto" w:fill="auto"/>
          </w:tcPr>
          <w:p w:rsidR="00E14D8B" w:rsidRPr="00D82751" w:rsidRDefault="001128ED" w:rsidP="001128ED">
            <w:pPr>
              <w:spacing w:after="0" w:line="240"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w:t>
            </w:r>
          </w:p>
        </w:tc>
        <w:tc>
          <w:tcPr>
            <w:tcW w:w="708" w:type="dxa"/>
            <w:shd w:val="clear" w:color="auto" w:fill="auto"/>
          </w:tcPr>
          <w:p w:rsidR="00E14D8B" w:rsidRPr="00D82751" w:rsidRDefault="001128ED" w:rsidP="001128ED">
            <w:pPr>
              <w:spacing w:after="0" w:line="240"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w:t>
            </w:r>
          </w:p>
        </w:tc>
        <w:tc>
          <w:tcPr>
            <w:tcW w:w="709" w:type="dxa"/>
            <w:shd w:val="clear" w:color="auto" w:fill="auto"/>
          </w:tcPr>
          <w:p w:rsidR="00E14D8B" w:rsidRPr="00D82751" w:rsidRDefault="001128ED" w:rsidP="001128ED">
            <w:pPr>
              <w:spacing w:after="0" w:line="240"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w:t>
            </w:r>
          </w:p>
        </w:tc>
        <w:tc>
          <w:tcPr>
            <w:tcW w:w="709" w:type="dxa"/>
            <w:shd w:val="clear" w:color="auto" w:fill="auto"/>
          </w:tcPr>
          <w:p w:rsidR="00E14D8B" w:rsidRPr="00D82751" w:rsidRDefault="001128ED" w:rsidP="001128ED">
            <w:pPr>
              <w:spacing w:after="0" w:line="240"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w:t>
            </w:r>
          </w:p>
        </w:tc>
        <w:tc>
          <w:tcPr>
            <w:tcW w:w="709" w:type="dxa"/>
            <w:shd w:val="clear" w:color="auto" w:fill="auto"/>
          </w:tcPr>
          <w:p w:rsidR="00E14D8B" w:rsidRPr="00D82751" w:rsidRDefault="001128ED" w:rsidP="001128ED">
            <w:pPr>
              <w:spacing w:after="0" w:line="240"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w:t>
            </w:r>
          </w:p>
        </w:tc>
        <w:tc>
          <w:tcPr>
            <w:tcW w:w="709" w:type="dxa"/>
            <w:shd w:val="clear" w:color="auto" w:fill="auto"/>
          </w:tcPr>
          <w:p w:rsidR="00E14D8B" w:rsidRPr="00D82751" w:rsidRDefault="001128ED" w:rsidP="001128ED">
            <w:pPr>
              <w:spacing w:after="0" w:line="240"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w:t>
            </w:r>
          </w:p>
        </w:tc>
      </w:tr>
    </w:tbl>
    <w:p w:rsidR="00701843" w:rsidRPr="008129A9" w:rsidRDefault="00701843" w:rsidP="00701843">
      <w:pPr>
        <w:spacing w:after="0" w:line="240" w:lineRule="auto"/>
        <w:rPr>
          <w:rFonts w:ascii="Times New Roman" w:eastAsia="Times New Roman" w:hAnsi="Times New Roman"/>
          <w:b/>
          <w:bCs/>
          <w:iCs/>
          <w:sz w:val="16"/>
          <w:szCs w:val="24"/>
          <w:lang w:eastAsia="ru-RU"/>
        </w:rPr>
      </w:pPr>
    </w:p>
    <w:p w:rsidR="00701843" w:rsidRPr="00701843" w:rsidRDefault="00701843" w:rsidP="00701843">
      <w:pPr>
        <w:spacing w:after="0" w:line="240" w:lineRule="auto"/>
        <w:rPr>
          <w:rFonts w:ascii="Times New Roman" w:eastAsia="Times New Roman" w:hAnsi="Times New Roman"/>
          <w:b/>
          <w:bCs/>
          <w:iCs/>
          <w:sz w:val="24"/>
          <w:szCs w:val="24"/>
          <w:lang w:eastAsia="ru-RU"/>
        </w:rPr>
      </w:pPr>
      <w:r w:rsidRPr="00701843">
        <w:rPr>
          <w:rFonts w:ascii="Times New Roman" w:eastAsia="Times New Roman" w:hAnsi="Times New Roman"/>
          <w:b/>
          <w:bCs/>
          <w:iCs/>
          <w:sz w:val="24"/>
          <w:szCs w:val="24"/>
          <w:lang w:eastAsia="ru-RU"/>
        </w:rPr>
        <w:t>6.4. Ресурсы Национальной электронной библиотеки (НЭБ)</w:t>
      </w: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820"/>
        <w:gridCol w:w="4443"/>
        <w:gridCol w:w="2319"/>
        <w:gridCol w:w="2313"/>
        <w:gridCol w:w="2327"/>
        <w:gridCol w:w="2332"/>
      </w:tblGrid>
      <w:tr w:rsidR="00701843" w:rsidRPr="00701843" w:rsidTr="00E14D8B">
        <w:trPr>
          <w:tblCellSpacing w:w="20" w:type="dxa"/>
          <w:jc w:val="center"/>
        </w:trPr>
        <w:tc>
          <w:tcPr>
            <w:tcW w:w="261" w:type="pct"/>
            <w:shd w:val="clear" w:color="auto" w:fill="auto"/>
          </w:tcPr>
          <w:p w:rsidR="00701843" w:rsidRPr="00701843" w:rsidRDefault="00701843" w:rsidP="00701843">
            <w:pPr>
              <w:spacing w:after="0" w:line="240" w:lineRule="auto"/>
              <w:jc w:val="center"/>
              <w:rPr>
                <w:rFonts w:ascii="Times New Roman" w:eastAsia="Times New Roman" w:hAnsi="Times New Roman"/>
                <w:b/>
                <w:bCs/>
                <w:iCs/>
                <w:sz w:val="24"/>
                <w:szCs w:val="24"/>
                <w:lang w:eastAsia="ru-RU"/>
              </w:rPr>
            </w:pPr>
            <w:r w:rsidRPr="00701843">
              <w:rPr>
                <w:rFonts w:ascii="Times New Roman" w:eastAsia="Times New Roman" w:hAnsi="Times New Roman"/>
                <w:b/>
                <w:bCs/>
                <w:iCs/>
                <w:sz w:val="24"/>
                <w:szCs w:val="24"/>
                <w:lang w:eastAsia="ru-RU"/>
              </w:rPr>
              <w:t xml:space="preserve">Год </w:t>
            </w:r>
          </w:p>
        </w:tc>
        <w:tc>
          <w:tcPr>
            <w:tcW w:w="1513" w:type="pct"/>
            <w:shd w:val="clear" w:color="auto" w:fill="auto"/>
          </w:tcPr>
          <w:p w:rsidR="00701843" w:rsidRPr="00701843" w:rsidRDefault="00701843" w:rsidP="00701843">
            <w:pPr>
              <w:spacing w:after="0" w:line="240" w:lineRule="auto"/>
              <w:jc w:val="center"/>
              <w:rPr>
                <w:rFonts w:ascii="Times New Roman" w:eastAsia="Times New Roman" w:hAnsi="Times New Roman"/>
                <w:b/>
                <w:bCs/>
                <w:iCs/>
                <w:sz w:val="24"/>
                <w:szCs w:val="24"/>
                <w:lang w:eastAsia="ru-RU"/>
              </w:rPr>
            </w:pPr>
            <w:r w:rsidRPr="00701843">
              <w:rPr>
                <w:rFonts w:ascii="Times New Roman" w:eastAsia="Times New Roman" w:hAnsi="Times New Roman"/>
                <w:b/>
                <w:bCs/>
                <w:iCs/>
                <w:sz w:val="24"/>
                <w:szCs w:val="24"/>
                <w:lang w:eastAsia="ru-RU"/>
              </w:rPr>
              <w:t>Подписание документов с НЭБ (библиотеки-абоненты)</w:t>
            </w:r>
          </w:p>
        </w:tc>
        <w:tc>
          <w:tcPr>
            <w:tcW w:w="783" w:type="pct"/>
            <w:shd w:val="clear" w:color="auto" w:fill="auto"/>
          </w:tcPr>
          <w:p w:rsidR="00701843" w:rsidRPr="00701843" w:rsidRDefault="00701843" w:rsidP="00701843">
            <w:pPr>
              <w:spacing w:after="0" w:line="240" w:lineRule="auto"/>
              <w:jc w:val="center"/>
              <w:rPr>
                <w:rFonts w:ascii="Times New Roman" w:eastAsia="Times New Roman" w:hAnsi="Times New Roman"/>
                <w:b/>
                <w:bCs/>
                <w:iCs/>
                <w:sz w:val="24"/>
                <w:szCs w:val="24"/>
                <w:lang w:eastAsia="ru-RU"/>
              </w:rPr>
            </w:pPr>
            <w:r w:rsidRPr="00701843">
              <w:rPr>
                <w:rFonts w:ascii="Times New Roman" w:eastAsia="Times New Roman" w:hAnsi="Times New Roman"/>
                <w:b/>
                <w:bCs/>
                <w:iCs/>
                <w:sz w:val="24"/>
                <w:szCs w:val="24"/>
                <w:lang w:eastAsia="ru-RU"/>
              </w:rPr>
              <w:t>Доступ к ресурсам НЭБ</w:t>
            </w:r>
          </w:p>
        </w:tc>
        <w:tc>
          <w:tcPr>
            <w:tcW w:w="781" w:type="pct"/>
            <w:shd w:val="clear" w:color="auto" w:fill="auto"/>
          </w:tcPr>
          <w:p w:rsidR="00701843" w:rsidRPr="00701843" w:rsidRDefault="00701843" w:rsidP="00701843">
            <w:pPr>
              <w:spacing w:after="0" w:line="240" w:lineRule="auto"/>
              <w:jc w:val="center"/>
              <w:rPr>
                <w:rFonts w:ascii="Times New Roman" w:eastAsia="Times New Roman" w:hAnsi="Times New Roman"/>
                <w:b/>
                <w:bCs/>
                <w:iCs/>
                <w:sz w:val="24"/>
                <w:szCs w:val="24"/>
                <w:lang w:eastAsia="ru-RU"/>
              </w:rPr>
            </w:pPr>
            <w:r w:rsidRPr="00701843">
              <w:rPr>
                <w:rFonts w:ascii="Times New Roman" w:eastAsia="Times New Roman" w:hAnsi="Times New Roman"/>
                <w:b/>
                <w:bCs/>
                <w:iCs/>
                <w:sz w:val="24"/>
                <w:szCs w:val="24"/>
                <w:lang w:eastAsia="ru-RU"/>
              </w:rPr>
              <w:t>Число читателей НЭБ</w:t>
            </w:r>
          </w:p>
        </w:tc>
        <w:tc>
          <w:tcPr>
            <w:tcW w:w="786" w:type="pct"/>
            <w:shd w:val="clear" w:color="auto" w:fill="auto"/>
          </w:tcPr>
          <w:p w:rsidR="00701843" w:rsidRPr="00701843" w:rsidRDefault="00701843" w:rsidP="00701843">
            <w:pPr>
              <w:spacing w:after="0" w:line="240" w:lineRule="auto"/>
              <w:jc w:val="center"/>
              <w:rPr>
                <w:rFonts w:ascii="Times New Roman" w:eastAsia="Times New Roman" w:hAnsi="Times New Roman"/>
                <w:b/>
                <w:bCs/>
                <w:iCs/>
                <w:sz w:val="24"/>
                <w:szCs w:val="24"/>
                <w:lang w:eastAsia="ru-RU"/>
              </w:rPr>
            </w:pPr>
            <w:r w:rsidRPr="00701843">
              <w:rPr>
                <w:rFonts w:ascii="Times New Roman" w:eastAsia="Times New Roman" w:hAnsi="Times New Roman"/>
                <w:b/>
                <w:bCs/>
                <w:iCs/>
                <w:sz w:val="24"/>
                <w:szCs w:val="24"/>
                <w:lang w:eastAsia="ru-RU"/>
              </w:rPr>
              <w:t>Количество обращений к НЭБ</w:t>
            </w:r>
          </w:p>
        </w:tc>
        <w:tc>
          <w:tcPr>
            <w:tcW w:w="781" w:type="pct"/>
            <w:shd w:val="clear" w:color="auto" w:fill="auto"/>
          </w:tcPr>
          <w:p w:rsidR="00701843" w:rsidRPr="00701843" w:rsidRDefault="00701843" w:rsidP="00701843">
            <w:pPr>
              <w:spacing w:after="0" w:line="240" w:lineRule="auto"/>
              <w:jc w:val="center"/>
              <w:rPr>
                <w:rFonts w:ascii="Times New Roman" w:eastAsia="Times New Roman" w:hAnsi="Times New Roman"/>
                <w:b/>
                <w:bCs/>
                <w:iCs/>
                <w:sz w:val="24"/>
                <w:szCs w:val="24"/>
                <w:lang w:eastAsia="ru-RU"/>
              </w:rPr>
            </w:pPr>
            <w:r w:rsidRPr="00701843">
              <w:rPr>
                <w:rFonts w:ascii="Times New Roman" w:eastAsia="Times New Roman" w:hAnsi="Times New Roman"/>
                <w:b/>
                <w:bCs/>
                <w:iCs/>
                <w:sz w:val="24"/>
                <w:szCs w:val="24"/>
                <w:lang w:eastAsia="ru-RU"/>
              </w:rPr>
              <w:t>Выдано документов с НЭБ</w:t>
            </w:r>
          </w:p>
        </w:tc>
      </w:tr>
      <w:tr w:rsidR="00E14D8B" w:rsidRPr="00701843" w:rsidTr="00E14D8B">
        <w:trPr>
          <w:tblCellSpacing w:w="20" w:type="dxa"/>
          <w:jc w:val="center"/>
        </w:trPr>
        <w:tc>
          <w:tcPr>
            <w:tcW w:w="261" w:type="pct"/>
            <w:shd w:val="clear" w:color="auto" w:fill="auto"/>
          </w:tcPr>
          <w:p w:rsidR="00E14D8B" w:rsidRPr="00701843" w:rsidRDefault="00E14D8B" w:rsidP="00E14D8B">
            <w:pPr>
              <w:spacing w:after="0" w:line="240" w:lineRule="auto"/>
              <w:jc w:val="center"/>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2015</w:t>
            </w:r>
          </w:p>
        </w:tc>
        <w:tc>
          <w:tcPr>
            <w:tcW w:w="1513" w:type="pct"/>
            <w:shd w:val="clear" w:color="auto" w:fill="auto"/>
          </w:tcPr>
          <w:p w:rsidR="00E14D8B" w:rsidRPr="005B41AE" w:rsidRDefault="00E14D8B" w:rsidP="00E14D8B">
            <w:pPr>
              <w:spacing w:after="0" w:line="240" w:lineRule="auto"/>
              <w:jc w:val="center"/>
              <w:rPr>
                <w:rFonts w:ascii="Times New Roman" w:eastAsia="Times New Roman" w:hAnsi="Times New Roman"/>
                <w:b/>
                <w:bCs/>
                <w:iCs/>
                <w:sz w:val="24"/>
                <w:szCs w:val="24"/>
                <w:lang w:eastAsia="ru-RU"/>
              </w:rPr>
            </w:pPr>
            <w:r w:rsidRPr="005B41AE">
              <w:rPr>
                <w:rFonts w:ascii="Times New Roman" w:eastAsia="Times New Roman" w:hAnsi="Times New Roman"/>
                <w:b/>
                <w:bCs/>
                <w:iCs/>
                <w:sz w:val="24"/>
                <w:szCs w:val="24"/>
                <w:lang w:eastAsia="ru-RU"/>
              </w:rPr>
              <w:t>-</w:t>
            </w:r>
          </w:p>
        </w:tc>
        <w:tc>
          <w:tcPr>
            <w:tcW w:w="783" w:type="pct"/>
            <w:shd w:val="clear" w:color="auto" w:fill="auto"/>
          </w:tcPr>
          <w:p w:rsidR="00E14D8B" w:rsidRPr="005B41AE" w:rsidRDefault="00E14D8B" w:rsidP="00E14D8B">
            <w:pPr>
              <w:spacing w:after="0" w:line="240" w:lineRule="auto"/>
              <w:jc w:val="center"/>
              <w:rPr>
                <w:rFonts w:ascii="Times New Roman" w:eastAsia="Times New Roman" w:hAnsi="Times New Roman"/>
                <w:b/>
                <w:bCs/>
                <w:iCs/>
                <w:sz w:val="24"/>
                <w:szCs w:val="24"/>
                <w:lang w:eastAsia="ru-RU"/>
              </w:rPr>
            </w:pPr>
            <w:r w:rsidRPr="005B41AE">
              <w:rPr>
                <w:rFonts w:ascii="Times New Roman" w:eastAsia="Times New Roman" w:hAnsi="Times New Roman"/>
                <w:b/>
                <w:bCs/>
                <w:iCs/>
                <w:sz w:val="24"/>
                <w:szCs w:val="24"/>
                <w:lang w:eastAsia="ru-RU"/>
              </w:rPr>
              <w:t>-</w:t>
            </w:r>
          </w:p>
        </w:tc>
        <w:tc>
          <w:tcPr>
            <w:tcW w:w="781" w:type="pct"/>
            <w:shd w:val="clear" w:color="auto" w:fill="auto"/>
          </w:tcPr>
          <w:p w:rsidR="00E14D8B" w:rsidRPr="005B41AE" w:rsidRDefault="00E14D8B" w:rsidP="00E14D8B">
            <w:pPr>
              <w:spacing w:after="0" w:line="240" w:lineRule="auto"/>
              <w:jc w:val="center"/>
              <w:rPr>
                <w:rFonts w:ascii="Times New Roman" w:eastAsia="Times New Roman" w:hAnsi="Times New Roman"/>
                <w:b/>
                <w:bCs/>
                <w:iCs/>
                <w:sz w:val="24"/>
                <w:szCs w:val="24"/>
                <w:lang w:eastAsia="ru-RU"/>
              </w:rPr>
            </w:pPr>
            <w:r w:rsidRPr="005B41AE">
              <w:rPr>
                <w:rFonts w:ascii="Times New Roman" w:eastAsia="Times New Roman" w:hAnsi="Times New Roman"/>
                <w:b/>
                <w:bCs/>
                <w:iCs/>
                <w:sz w:val="24"/>
                <w:szCs w:val="24"/>
                <w:lang w:eastAsia="ru-RU"/>
              </w:rPr>
              <w:t>-</w:t>
            </w:r>
          </w:p>
        </w:tc>
        <w:tc>
          <w:tcPr>
            <w:tcW w:w="786" w:type="pct"/>
            <w:shd w:val="clear" w:color="auto" w:fill="auto"/>
          </w:tcPr>
          <w:p w:rsidR="00E14D8B" w:rsidRPr="005B41AE" w:rsidRDefault="00E14D8B" w:rsidP="00E14D8B">
            <w:pPr>
              <w:spacing w:after="0" w:line="240" w:lineRule="auto"/>
              <w:jc w:val="center"/>
              <w:rPr>
                <w:rFonts w:ascii="Times New Roman" w:eastAsia="Times New Roman" w:hAnsi="Times New Roman"/>
                <w:b/>
                <w:bCs/>
                <w:iCs/>
                <w:sz w:val="24"/>
                <w:szCs w:val="24"/>
                <w:lang w:eastAsia="ru-RU"/>
              </w:rPr>
            </w:pPr>
            <w:r w:rsidRPr="005B41AE">
              <w:rPr>
                <w:rFonts w:ascii="Times New Roman" w:eastAsia="Times New Roman" w:hAnsi="Times New Roman"/>
                <w:b/>
                <w:bCs/>
                <w:iCs/>
                <w:sz w:val="24"/>
                <w:szCs w:val="24"/>
                <w:lang w:eastAsia="ru-RU"/>
              </w:rPr>
              <w:t>-</w:t>
            </w:r>
          </w:p>
        </w:tc>
        <w:tc>
          <w:tcPr>
            <w:tcW w:w="781" w:type="pct"/>
            <w:shd w:val="clear" w:color="auto" w:fill="auto"/>
          </w:tcPr>
          <w:p w:rsidR="00E14D8B" w:rsidRPr="005B41AE" w:rsidRDefault="00E14D8B" w:rsidP="00E14D8B">
            <w:pPr>
              <w:spacing w:after="0" w:line="240" w:lineRule="auto"/>
              <w:jc w:val="center"/>
              <w:rPr>
                <w:rFonts w:ascii="Times New Roman" w:eastAsia="Times New Roman" w:hAnsi="Times New Roman"/>
                <w:b/>
                <w:bCs/>
                <w:iCs/>
                <w:sz w:val="24"/>
                <w:szCs w:val="24"/>
                <w:lang w:eastAsia="ru-RU"/>
              </w:rPr>
            </w:pPr>
            <w:r w:rsidRPr="005B41AE">
              <w:rPr>
                <w:rFonts w:ascii="Times New Roman" w:eastAsia="Times New Roman" w:hAnsi="Times New Roman"/>
                <w:b/>
                <w:bCs/>
                <w:iCs/>
                <w:sz w:val="24"/>
                <w:szCs w:val="24"/>
                <w:lang w:eastAsia="ru-RU"/>
              </w:rPr>
              <w:t>-</w:t>
            </w:r>
          </w:p>
        </w:tc>
      </w:tr>
      <w:tr w:rsidR="00E14D8B" w:rsidRPr="00701843" w:rsidTr="00E14D8B">
        <w:trPr>
          <w:tblCellSpacing w:w="20" w:type="dxa"/>
          <w:jc w:val="center"/>
        </w:trPr>
        <w:tc>
          <w:tcPr>
            <w:tcW w:w="261" w:type="pct"/>
            <w:shd w:val="clear" w:color="auto" w:fill="auto"/>
          </w:tcPr>
          <w:p w:rsidR="00E14D8B" w:rsidRPr="00701843" w:rsidRDefault="00E14D8B" w:rsidP="00E14D8B">
            <w:pPr>
              <w:spacing w:after="0" w:line="240" w:lineRule="auto"/>
              <w:jc w:val="center"/>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2016</w:t>
            </w:r>
          </w:p>
        </w:tc>
        <w:tc>
          <w:tcPr>
            <w:tcW w:w="1513" w:type="pct"/>
            <w:shd w:val="clear" w:color="auto" w:fill="auto"/>
          </w:tcPr>
          <w:p w:rsidR="00E14D8B" w:rsidRPr="005B41AE" w:rsidRDefault="00E14D8B" w:rsidP="00E14D8B">
            <w:pPr>
              <w:spacing w:after="0" w:line="240" w:lineRule="auto"/>
              <w:jc w:val="center"/>
              <w:rPr>
                <w:rFonts w:ascii="Times New Roman" w:eastAsia="Times New Roman" w:hAnsi="Times New Roman"/>
                <w:b/>
                <w:bCs/>
                <w:iCs/>
                <w:sz w:val="24"/>
                <w:szCs w:val="24"/>
                <w:lang w:eastAsia="ru-RU"/>
              </w:rPr>
            </w:pPr>
            <w:r w:rsidRPr="005B41AE">
              <w:rPr>
                <w:rFonts w:ascii="Times New Roman" w:eastAsia="Times New Roman" w:hAnsi="Times New Roman"/>
                <w:b/>
                <w:bCs/>
                <w:iCs/>
                <w:sz w:val="24"/>
                <w:szCs w:val="24"/>
                <w:lang w:eastAsia="ru-RU"/>
              </w:rPr>
              <w:t>-</w:t>
            </w:r>
          </w:p>
        </w:tc>
        <w:tc>
          <w:tcPr>
            <w:tcW w:w="783" w:type="pct"/>
            <w:shd w:val="clear" w:color="auto" w:fill="auto"/>
          </w:tcPr>
          <w:p w:rsidR="00E14D8B" w:rsidRPr="005B41AE" w:rsidRDefault="00E14D8B" w:rsidP="00E14D8B">
            <w:pPr>
              <w:spacing w:after="0" w:line="240" w:lineRule="auto"/>
              <w:jc w:val="center"/>
              <w:rPr>
                <w:rFonts w:ascii="Times New Roman" w:eastAsia="Times New Roman" w:hAnsi="Times New Roman"/>
                <w:b/>
                <w:bCs/>
                <w:iCs/>
                <w:sz w:val="24"/>
                <w:szCs w:val="24"/>
                <w:lang w:eastAsia="ru-RU"/>
              </w:rPr>
            </w:pPr>
            <w:r w:rsidRPr="005B41AE">
              <w:rPr>
                <w:rFonts w:ascii="Times New Roman" w:eastAsia="Times New Roman" w:hAnsi="Times New Roman"/>
                <w:b/>
                <w:bCs/>
                <w:iCs/>
                <w:sz w:val="24"/>
                <w:szCs w:val="24"/>
                <w:lang w:eastAsia="ru-RU"/>
              </w:rPr>
              <w:t>-</w:t>
            </w:r>
          </w:p>
        </w:tc>
        <w:tc>
          <w:tcPr>
            <w:tcW w:w="781" w:type="pct"/>
            <w:shd w:val="clear" w:color="auto" w:fill="auto"/>
          </w:tcPr>
          <w:p w:rsidR="00E14D8B" w:rsidRPr="005B41AE" w:rsidRDefault="00E14D8B" w:rsidP="00E14D8B">
            <w:pPr>
              <w:spacing w:after="0" w:line="240" w:lineRule="auto"/>
              <w:jc w:val="center"/>
              <w:rPr>
                <w:rFonts w:ascii="Times New Roman" w:eastAsia="Times New Roman" w:hAnsi="Times New Roman"/>
                <w:b/>
                <w:bCs/>
                <w:iCs/>
                <w:sz w:val="24"/>
                <w:szCs w:val="24"/>
                <w:lang w:eastAsia="ru-RU"/>
              </w:rPr>
            </w:pPr>
            <w:r w:rsidRPr="005B41AE">
              <w:rPr>
                <w:rFonts w:ascii="Times New Roman" w:eastAsia="Times New Roman" w:hAnsi="Times New Roman"/>
                <w:b/>
                <w:bCs/>
                <w:iCs/>
                <w:sz w:val="24"/>
                <w:szCs w:val="24"/>
                <w:lang w:eastAsia="ru-RU"/>
              </w:rPr>
              <w:t>-</w:t>
            </w:r>
          </w:p>
        </w:tc>
        <w:tc>
          <w:tcPr>
            <w:tcW w:w="786" w:type="pct"/>
            <w:shd w:val="clear" w:color="auto" w:fill="auto"/>
          </w:tcPr>
          <w:p w:rsidR="00E14D8B" w:rsidRPr="005B41AE" w:rsidRDefault="00E14D8B" w:rsidP="00E14D8B">
            <w:pPr>
              <w:spacing w:after="0" w:line="240" w:lineRule="auto"/>
              <w:jc w:val="center"/>
              <w:rPr>
                <w:rFonts w:ascii="Times New Roman" w:eastAsia="Times New Roman" w:hAnsi="Times New Roman"/>
                <w:b/>
                <w:bCs/>
                <w:iCs/>
                <w:sz w:val="24"/>
                <w:szCs w:val="24"/>
                <w:lang w:eastAsia="ru-RU"/>
              </w:rPr>
            </w:pPr>
            <w:r w:rsidRPr="005B41AE">
              <w:rPr>
                <w:rFonts w:ascii="Times New Roman" w:eastAsia="Times New Roman" w:hAnsi="Times New Roman"/>
                <w:b/>
                <w:bCs/>
                <w:iCs/>
                <w:sz w:val="24"/>
                <w:szCs w:val="24"/>
                <w:lang w:eastAsia="ru-RU"/>
              </w:rPr>
              <w:t>-</w:t>
            </w:r>
          </w:p>
        </w:tc>
        <w:tc>
          <w:tcPr>
            <w:tcW w:w="781" w:type="pct"/>
            <w:shd w:val="clear" w:color="auto" w:fill="auto"/>
          </w:tcPr>
          <w:p w:rsidR="00E14D8B" w:rsidRPr="005B41AE" w:rsidRDefault="00E14D8B" w:rsidP="00E14D8B">
            <w:pPr>
              <w:spacing w:after="0" w:line="240" w:lineRule="auto"/>
              <w:jc w:val="center"/>
              <w:rPr>
                <w:rFonts w:ascii="Times New Roman" w:eastAsia="Times New Roman" w:hAnsi="Times New Roman"/>
                <w:b/>
                <w:bCs/>
                <w:iCs/>
                <w:sz w:val="24"/>
                <w:szCs w:val="24"/>
                <w:lang w:eastAsia="ru-RU"/>
              </w:rPr>
            </w:pPr>
            <w:r w:rsidRPr="005B41AE">
              <w:rPr>
                <w:rFonts w:ascii="Times New Roman" w:eastAsia="Times New Roman" w:hAnsi="Times New Roman"/>
                <w:b/>
                <w:bCs/>
                <w:iCs/>
                <w:sz w:val="24"/>
                <w:szCs w:val="24"/>
                <w:lang w:eastAsia="ru-RU"/>
              </w:rPr>
              <w:t>-</w:t>
            </w:r>
          </w:p>
        </w:tc>
      </w:tr>
      <w:tr w:rsidR="00E14D8B" w:rsidRPr="00701843" w:rsidTr="00E14D8B">
        <w:trPr>
          <w:tblCellSpacing w:w="20" w:type="dxa"/>
          <w:jc w:val="center"/>
        </w:trPr>
        <w:tc>
          <w:tcPr>
            <w:tcW w:w="261" w:type="pct"/>
            <w:shd w:val="clear" w:color="auto" w:fill="auto"/>
          </w:tcPr>
          <w:p w:rsidR="00E14D8B" w:rsidRPr="00701843" w:rsidRDefault="00E14D8B" w:rsidP="00E14D8B">
            <w:pPr>
              <w:spacing w:after="0" w:line="240" w:lineRule="auto"/>
              <w:jc w:val="center"/>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2017</w:t>
            </w:r>
          </w:p>
        </w:tc>
        <w:tc>
          <w:tcPr>
            <w:tcW w:w="1513" w:type="pct"/>
            <w:shd w:val="clear" w:color="auto" w:fill="auto"/>
          </w:tcPr>
          <w:p w:rsidR="00E14D8B" w:rsidRPr="00701843" w:rsidRDefault="00E14D8B" w:rsidP="00E14D8B">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МКУ «Межпоселенческая библиотека» МО Киренский район</w:t>
            </w:r>
          </w:p>
        </w:tc>
        <w:tc>
          <w:tcPr>
            <w:tcW w:w="783" w:type="pct"/>
            <w:shd w:val="clear" w:color="auto" w:fill="auto"/>
          </w:tcPr>
          <w:p w:rsidR="00E14D8B" w:rsidRPr="00701843" w:rsidRDefault="00E14D8B" w:rsidP="00E14D8B">
            <w:pPr>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781" w:type="pct"/>
            <w:shd w:val="clear" w:color="auto" w:fill="auto"/>
          </w:tcPr>
          <w:p w:rsidR="00E14D8B" w:rsidRPr="00701843" w:rsidRDefault="00E14D8B" w:rsidP="00E14D8B">
            <w:pPr>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786" w:type="pct"/>
            <w:shd w:val="clear" w:color="auto" w:fill="auto"/>
          </w:tcPr>
          <w:p w:rsidR="00E14D8B" w:rsidRPr="00701843" w:rsidRDefault="00E14D8B" w:rsidP="00E14D8B">
            <w:pPr>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781" w:type="pct"/>
            <w:shd w:val="clear" w:color="auto" w:fill="auto"/>
          </w:tcPr>
          <w:p w:rsidR="00E14D8B" w:rsidRPr="00701843" w:rsidRDefault="00E14D8B" w:rsidP="00E14D8B">
            <w:pPr>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bl>
    <w:p w:rsidR="00E14D8B" w:rsidRPr="00E14D8B" w:rsidRDefault="00E14D8B" w:rsidP="00E14D8B">
      <w:pPr>
        <w:spacing w:after="0" w:line="240" w:lineRule="auto"/>
        <w:rPr>
          <w:rFonts w:ascii="Times New Roman" w:eastAsia="Times New Roman" w:hAnsi="Times New Roman"/>
          <w:bCs/>
          <w:iCs/>
          <w:sz w:val="24"/>
          <w:szCs w:val="24"/>
          <w:lang w:eastAsia="ru-RU"/>
        </w:rPr>
      </w:pPr>
      <w:r w:rsidRPr="00E14D8B">
        <w:rPr>
          <w:rFonts w:ascii="Times New Roman" w:eastAsia="Times New Roman" w:hAnsi="Times New Roman"/>
          <w:bCs/>
          <w:iCs/>
          <w:sz w:val="24"/>
          <w:szCs w:val="24"/>
          <w:lang w:eastAsia="ru-RU"/>
        </w:rPr>
        <w:t>09.08.2017г. заключен договор с Национальной электронной библиотекой (НЭБ)</w:t>
      </w:r>
    </w:p>
    <w:p w:rsidR="00E14D8B" w:rsidRPr="00E14D8B" w:rsidRDefault="00E14D8B" w:rsidP="00E14D8B">
      <w:pPr>
        <w:spacing w:after="0" w:line="240" w:lineRule="auto"/>
        <w:rPr>
          <w:rFonts w:ascii="Times New Roman" w:eastAsia="Times New Roman" w:hAnsi="Times New Roman"/>
          <w:b/>
          <w:sz w:val="24"/>
          <w:szCs w:val="24"/>
          <w:lang w:eastAsia="ru-RU"/>
        </w:rPr>
      </w:pPr>
    </w:p>
    <w:p w:rsidR="00701843" w:rsidRPr="00701843" w:rsidRDefault="00701843" w:rsidP="00701843">
      <w:pPr>
        <w:spacing w:after="0" w:line="240" w:lineRule="auto"/>
        <w:rPr>
          <w:rFonts w:ascii="Times New Roman" w:eastAsia="Times New Roman" w:hAnsi="Times New Roman"/>
          <w:b/>
          <w:sz w:val="24"/>
          <w:szCs w:val="24"/>
          <w:lang w:eastAsia="ru-RU"/>
        </w:rPr>
      </w:pPr>
      <w:r w:rsidRPr="00701843">
        <w:rPr>
          <w:rFonts w:ascii="Times New Roman" w:eastAsia="Times New Roman" w:hAnsi="Times New Roman"/>
          <w:b/>
          <w:sz w:val="24"/>
          <w:szCs w:val="24"/>
          <w:lang w:eastAsia="ru-RU"/>
        </w:rPr>
        <w:t>6.5.Деятельность по пропаганде использования новых информационных технологий пользователями ЦБС, библиотек</w:t>
      </w: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7217"/>
        <w:gridCol w:w="3575"/>
        <w:gridCol w:w="3762"/>
      </w:tblGrid>
      <w:tr w:rsidR="00701843" w:rsidRPr="00701843" w:rsidTr="00C2155F">
        <w:trPr>
          <w:trHeight w:val="20"/>
          <w:tblCellSpacing w:w="20" w:type="dxa"/>
          <w:jc w:val="center"/>
        </w:trPr>
        <w:tc>
          <w:tcPr>
            <w:tcW w:w="2459" w:type="pct"/>
            <w:shd w:val="clear" w:color="auto" w:fill="auto"/>
            <w:vAlign w:val="center"/>
          </w:tcPr>
          <w:p w:rsidR="00701843" w:rsidRPr="00701843" w:rsidRDefault="00701843" w:rsidP="00C2155F">
            <w:pPr>
              <w:tabs>
                <w:tab w:val="left" w:pos="3136"/>
                <w:tab w:val="left" w:pos="14317"/>
              </w:tabs>
              <w:snapToGrid w:val="0"/>
              <w:spacing w:after="0" w:line="240" w:lineRule="auto"/>
              <w:jc w:val="center"/>
              <w:rPr>
                <w:rFonts w:ascii="Times New Roman" w:eastAsia="Times New Roman" w:hAnsi="Times New Roman"/>
                <w:bCs/>
                <w:iCs/>
                <w:sz w:val="24"/>
                <w:szCs w:val="24"/>
              </w:rPr>
            </w:pPr>
            <w:r w:rsidRPr="00701843">
              <w:rPr>
                <w:rFonts w:ascii="Times New Roman" w:eastAsia="Times New Roman" w:hAnsi="Times New Roman"/>
                <w:bCs/>
                <w:iCs/>
                <w:sz w:val="24"/>
                <w:szCs w:val="24"/>
              </w:rPr>
              <w:t>Вид деятельности</w:t>
            </w:r>
            <w:r w:rsidRPr="00701843">
              <w:rPr>
                <w:rFonts w:ascii="Times New Roman" w:eastAsia="Times New Roman" w:hAnsi="Times New Roman"/>
                <w:bCs/>
                <w:iCs/>
                <w:sz w:val="24"/>
                <w:szCs w:val="24"/>
                <w:vertAlign w:val="superscript"/>
              </w:rPr>
              <w:footnoteReference w:id="11"/>
            </w:r>
          </w:p>
        </w:tc>
        <w:tc>
          <w:tcPr>
            <w:tcW w:w="1215" w:type="pct"/>
            <w:shd w:val="clear" w:color="auto" w:fill="auto"/>
            <w:vAlign w:val="center"/>
          </w:tcPr>
          <w:p w:rsidR="00701843" w:rsidRPr="00701843" w:rsidRDefault="00701843" w:rsidP="00C2155F">
            <w:pPr>
              <w:tabs>
                <w:tab w:val="left" w:pos="3136"/>
                <w:tab w:val="left" w:pos="14317"/>
              </w:tabs>
              <w:snapToGrid w:val="0"/>
              <w:spacing w:after="0" w:line="240" w:lineRule="auto"/>
              <w:jc w:val="center"/>
              <w:rPr>
                <w:rFonts w:ascii="Times New Roman" w:eastAsia="Times New Roman" w:hAnsi="Times New Roman"/>
                <w:b/>
                <w:bCs/>
                <w:iCs/>
                <w:sz w:val="24"/>
                <w:szCs w:val="24"/>
              </w:rPr>
            </w:pPr>
            <w:r w:rsidRPr="00701843">
              <w:rPr>
                <w:rFonts w:ascii="Times New Roman" w:eastAsia="Times New Roman" w:hAnsi="Times New Roman"/>
                <w:b/>
                <w:bCs/>
                <w:iCs/>
                <w:sz w:val="24"/>
                <w:szCs w:val="24"/>
              </w:rPr>
              <w:t>Количество мероприятий</w:t>
            </w:r>
          </w:p>
        </w:tc>
        <w:tc>
          <w:tcPr>
            <w:tcW w:w="1272" w:type="pct"/>
            <w:shd w:val="clear" w:color="auto" w:fill="auto"/>
          </w:tcPr>
          <w:p w:rsidR="00701843" w:rsidRPr="00701843" w:rsidRDefault="00701843" w:rsidP="00701843">
            <w:pPr>
              <w:tabs>
                <w:tab w:val="left" w:pos="3136"/>
                <w:tab w:val="left" w:pos="14317"/>
              </w:tabs>
              <w:snapToGrid w:val="0"/>
              <w:spacing w:after="0" w:line="240" w:lineRule="auto"/>
              <w:jc w:val="center"/>
              <w:rPr>
                <w:rFonts w:ascii="Times New Roman" w:eastAsia="Times New Roman" w:hAnsi="Times New Roman"/>
                <w:b/>
                <w:bCs/>
                <w:iCs/>
                <w:sz w:val="24"/>
                <w:szCs w:val="24"/>
              </w:rPr>
            </w:pPr>
            <w:r w:rsidRPr="00701843">
              <w:rPr>
                <w:rFonts w:ascii="Times New Roman" w:eastAsia="Times New Roman" w:hAnsi="Times New Roman"/>
                <w:b/>
                <w:bCs/>
                <w:iCs/>
                <w:sz w:val="24"/>
                <w:szCs w:val="24"/>
              </w:rPr>
              <w:t>Количество посещений (участников)</w:t>
            </w:r>
          </w:p>
        </w:tc>
      </w:tr>
      <w:tr w:rsidR="00E14D8B" w:rsidRPr="00701843" w:rsidTr="00053B8D">
        <w:trPr>
          <w:tblCellSpacing w:w="20" w:type="dxa"/>
          <w:jc w:val="center"/>
        </w:trPr>
        <w:tc>
          <w:tcPr>
            <w:tcW w:w="2459" w:type="pct"/>
            <w:shd w:val="clear" w:color="auto" w:fill="auto"/>
          </w:tcPr>
          <w:p w:rsidR="00E14D8B" w:rsidRPr="00701843" w:rsidRDefault="00E14D8B" w:rsidP="00E14D8B">
            <w:pPr>
              <w:tabs>
                <w:tab w:val="left" w:pos="3136"/>
                <w:tab w:val="left" w:pos="14317"/>
              </w:tabs>
              <w:snapToGrid w:val="0"/>
              <w:spacing w:after="0" w:line="240" w:lineRule="auto"/>
              <w:ind w:hanging="34"/>
              <w:rPr>
                <w:rFonts w:ascii="Times New Roman" w:eastAsia="Times New Roman" w:hAnsi="Times New Roman"/>
                <w:bCs/>
                <w:iCs/>
                <w:sz w:val="24"/>
                <w:szCs w:val="24"/>
              </w:rPr>
            </w:pPr>
            <w:r w:rsidRPr="00701843">
              <w:rPr>
                <w:rFonts w:ascii="Times New Roman" w:eastAsia="Times New Roman" w:hAnsi="Times New Roman"/>
                <w:bCs/>
                <w:iCs/>
                <w:sz w:val="24"/>
                <w:szCs w:val="24"/>
              </w:rPr>
              <w:t>Курсы компьютерной грамотности</w:t>
            </w:r>
          </w:p>
        </w:tc>
        <w:tc>
          <w:tcPr>
            <w:tcW w:w="1215" w:type="pct"/>
            <w:shd w:val="clear" w:color="auto" w:fill="auto"/>
          </w:tcPr>
          <w:p w:rsidR="00E14D8B" w:rsidRPr="00E14D8B" w:rsidRDefault="00E14D8B" w:rsidP="00E14D8B">
            <w:pPr>
              <w:tabs>
                <w:tab w:val="left" w:pos="3136"/>
                <w:tab w:val="left" w:pos="14317"/>
              </w:tabs>
              <w:snapToGrid w:val="0"/>
              <w:spacing w:after="0" w:line="240" w:lineRule="auto"/>
              <w:jc w:val="center"/>
              <w:rPr>
                <w:rFonts w:ascii="Times New Roman" w:eastAsia="Times New Roman" w:hAnsi="Times New Roman"/>
                <w:bCs/>
                <w:iCs/>
                <w:sz w:val="24"/>
                <w:szCs w:val="24"/>
              </w:rPr>
            </w:pPr>
            <w:r w:rsidRPr="00E14D8B">
              <w:rPr>
                <w:rFonts w:ascii="Times New Roman" w:eastAsia="Times New Roman" w:hAnsi="Times New Roman"/>
                <w:bCs/>
                <w:iCs/>
                <w:sz w:val="24"/>
                <w:szCs w:val="24"/>
              </w:rPr>
              <w:t>30</w:t>
            </w:r>
          </w:p>
        </w:tc>
        <w:tc>
          <w:tcPr>
            <w:tcW w:w="1272" w:type="pct"/>
            <w:shd w:val="clear" w:color="auto" w:fill="auto"/>
          </w:tcPr>
          <w:p w:rsidR="00E14D8B" w:rsidRPr="00E14D8B" w:rsidRDefault="00E14D8B" w:rsidP="00E14D8B">
            <w:pPr>
              <w:tabs>
                <w:tab w:val="left" w:pos="3136"/>
              </w:tabs>
              <w:spacing w:after="0" w:line="240" w:lineRule="auto"/>
              <w:jc w:val="center"/>
              <w:rPr>
                <w:rFonts w:ascii="Times New Roman" w:eastAsia="Times New Roman" w:hAnsi="Times New Roman"/>
                <w:bCs/>
                <w:iCs/>
                <w:sz w:val="24"/>
                <w:szCs w:val="24"/>
              </w:rPr>
            </w:pPr>
            <w:r w:rsidRPr="00E14D8B">
              <w:rPr>
                <w:rFonts w:ascii="Times New Roman" w:eastAsia="Times New Roman" w:hAnsi="Times New Roman"/>
                <w:bCs/>
                <w:iCs/>
                <w:sz w:val="24"/>
                <w:szCs w:val="24"/>
              </w:rPr>
              <w:t>43</w:t>
            </w:r>
          </w:p>
        </w:tc>
      </w:tr>
      <w:tr w:rsidR="00E14D8B" w:rsidRPr="00701843" w:rsidTr="00053B8D">
        <w:trPr>
          <w:tblCellSpacing w:w="20" w:type="dxa"/>
          <w:jc w:val="center"/>
        </w:trPr>
        <w:tc>
          <w:tcPr>
            <w:tcW w:w="2459" w:type="pct"/>
            <w:shd w:val="clear" w:color="auto" w:fill="auto"/>
          </w:tcPr>
          <w:p w:rsidR="00E14D8B" w:rsidRPr="00701843" w:rsidRDefault="00E14D8B" w:rsidP="00E14D8B">
            <w:pPr>
              <w:tabs>
                <w:tab w:val="left" w:pos="3136"/>
                <w:tab w:val="left" w:pos="14317"/>
              </w:tabs>
              <w:snapToGrid w:val="0"/>
              <w:spacing w:after="0" w:line="240" w:lineRule="auto"/>
              <w:ind w:hanging="34"/>
              <w:rPr>
                <w:rFonts w:ascii="Times New Roman" w:eastAsia="Times New Roman" w:hAnsi="Times New Roman"/>
                <w:bCs/>
                <w:iCs/>
                <w:sz w:val="24"/>
                <w:szCs w:val="24"/>
              </w:rPr>
            </w:pPr>
            <w:r w:rsidRPr="00701843">
              <w:rPr>
                <w:rFonts w:ascii="Times New Roman" w:eastAsia="Times New Roman" w:hAnsi="Times New Roman"/>
                <w:bCs/>
                <w:iCs/>
                <w:sz w:val="24"/>
                <w:szCs w:val="24"/>
              </w:rPr>
              <w:t>Курсы информационной грамотности</w:t>
            </w:r>
          </w:p>
        </w:tc>
        <w:tc>
          <w:tcPr>
            <w:tcW w:w="1215" w:type="pct"/>
            <w:shd w:val="clear" w:color="auto" w:fill="auto"/>
          </w:tcPr>
          <w:p w:rsidR="00E14D8B" w:rsidRPr="00E14D8B" w:rsidRDefault="00E14D8B" w:rsidP="00E14D8B">
            <w:pPr>
              <w:spacing w:after="0" w:line="240" w:lineRule="auto"/>
              <w:jc w:val="center"/>
              <w:rPr>
                <w:rFonts w:ascii="Times New Roman" w:eastAsia="Times New Roman" w:hAnsi="Times New Roman"/>
                <w:bCs/>
                <w:iCs/>
                <w:sz w:val="24"/>
                <w:szCs w:val="24"/>
                <w:lang w:eastAsia="ru-RU"/>
              </w:rPr>
            </w:pPr>
            <w:r w:rsidRPr="00E14D8B">
              <w:rPr>
                <w:rFonts w:ascii="Times New Roman" w:eastAsia="Times New Roman" w:hAnsi="Times New Roman"/>
                <w:bCs/>
                <w:iCs/>
                <w:sz w:val="24"/>
                <w:szCs w:val="24"/>
                <w:lang w:eastAsia="ru-RU"/>
              </w:rPr>
              <w:t>6</w:t>
            </w:r>
          </w:p>
        </w:tc>
        <w:tc>
          <w:tcPr>
            <w:tcW w:w="1272" w:type="pct"/>
            <w:shd w:val="clear" w:color="auto" w:fill="auto"/>
          </w:tcPr>
          <w:p w:rsidR="00E14D8B" w:rsidRPr="00E14D8B" w:rsidRDefault="00E14D8B" w:rsidP="00E14D8B">
            <w:pPr>
              <w:spacing w:after="0" w:line="240" w:lineRule="auto"/>
              <w:jc w:val="center"/>
              <w:rPr>
                <w:rFonts w:ascii="Times New Roman" w:eastAsia="Times New Roman" w:hAnsi="Times New Roman"/>
                <w:bCs/>
                <w:iCs/>
                <w:sz w:val="24"/>
                <w:szCs w:val="24"/>
                <w:lang w:eastAsia="ru-RU"/>
              </w:rPr>
            </w:pPr>
            <w:r w:rsidRPr="00E14D8B">
              <w:rPr>
                <w:rFonts w:ascii="Times New Roman" w:eastAsia="Times New Roman" w:hAnsi="Times New Roman"/>
                <w:bCs/>
                <w:iCs/>
                <w:sz w:val="24"/>
                <w:szCs w:val="24"/>
                <w:lang w:eastAsia="ru-RU"/>
              </w:rPr>
              <w:t>30</w:t>
            </w:r>
          </w:p>
        </w:tc>
      </w:tr>
      <w:tr w:rsidR="00E14D8B" w:rsidRPr="00701843" w:rsidTr="00053B8D">
        <w:trPr>
          <w:tblCellSpacing w:w="20" w:type="dxa"/>
          <w:jc w:val="center"/>
        </w:trPr>
        <w:tc>
          <w:tcPr>
            <w:tcW w:w="2459" w:type="pct"/>
            <w:shd w:val="clear" w:color="auto" w:fill="auto"/>
          </w:tcPr>
          <w:p w:rsidR="00E14D8B" w:rsidRPr="00701843" w:rsidRDefault="00E14D8B" w:rsidP="00E14D8B">
            <w:pPr>
              <w:tabs>
                <w:tab w:val="left" w:pos="3136"/>
                <w:tab w:val="left" w:pos="14317"/>
              </w:tabs>
              <w:snapToGrid w:val="0"/>
              <w:spacing w:after="0" w:line="240" w:lineRule="auto"/>
              <w:ind w:hanging="34"/>
              <w:rPr>
                <w:rFonts w:ascii="Times New Roman" w:eastAsia="Times New Roman" w:hAnsi="Times New Roman"/>
                <w:bCs/>
                <w:iCs/>
                <w:sz w:val="24"/>
                <w:szCs w:val="24"/>
              </w:rPr>
            </w:pPr>
            <w:r w:rsidRPr="00701843">
              <w:rPr>
                <w:rFonts w:ascii="Times New Roman" w:eastAsia="Times New Roman" w:hAnsi="Times New Roman"/>
                <w:bCs/>
                <w:iCs/>
                <w:sz w:val="24"/>
                <w:szCs w:val="24"/>
              </w:rPr>
              <w:t>Курсы информационной грамотности (по правовым базам данных)</w:t>
            </w:r>
          </w:p>
        </w:tc>
        <w:tc>
          <w:tcPr>
            <w:tcW w:w="1215" w:type="pct"/>
            <w:shd w:val="clear" w:color="auto" w:fill="auto"/>
          </w:tcPr>
          <w:p w:rsidR="00E14D8B" w:rsidRPr="00E14D8B" w:rsidRDefault="00E14D8B" w:rsidP="00E14D8B">
            <w:pPr>
              <w:spacing w:after="0" w:line="240" w:lineRule="auto"/>
              <w:jc w:val="center"/>
              <w:rPr>
                <w:rFonts w:ascii="Times New Roman" w:eastAsia="Times New Roman" w:hAnsi="Times New Roman"/>
                <w:bCs/>
                <w:iCs/>
                <w:sz w:val="24"/>
                <w:szCs w:val="24"/>
                <w:lang w:eastAsia="ru-RU"/>
              </w:rPr>
            </w:pPr>
            <w:r w:rsidRPr="00E14D8B">
              <w:rPr>
                <w:rFonts w:ascii="Times New Roman" w:eastAsia="Times New Roman" w:hAnsi="Times New Roman"/>
                <w:bCs/>
                <w:iCs/>
                <w:sz w:val="24"/>
                <w:szCs w:val="24"/>
                <w:lang w:eastAsia="ru-RU"/>
              </w:rPr>
              <w:t>114</w:t>
            </w:r>
          </w:p>
        </w:tc>
        <w:tc>
          <w:tcPr>
            <w:tcW w:w="1272" w:type="pct"/>
            <w:shd w:val="clear" w:color="auto" w:fill="auto"/>
          </w:tcPr>
          <w:p w:rsidR="00E14D8B" w:rsidRPr="00E14D8B" w:rsidRDefault="00E14D8B" w:rsidP="00E14D8B">
            <w:pPr>
              <w:spacing w:after="0" w:line="240" w:lineRule="auto"/>
              <w:jc w:val="center"/>
              <w:rPr>
                <w:rFonts w:ascii="Times New Roman" w:eastAsia="Times New Roman" w:hAnsi="Times New Roman"/>
                <w:bCs/>
                <w:iCs/>
                <w:sz w:val="24"/>
                <w:szCs w:val="24"/>
                <w:lang w:eastAsia="ru-RU"/>
              </w:rPr>
            </w:pPr>
            <w:r w:rsidRPr="00E14D8B">
              <w:rPr>
                <w:rFonts w:ascii="Times New Roman" w:eastAsia="Times New Roman" w:hAnsi="Times New Roman"/>
                <w:bCs/>
                <w:iCs/>
                <w:sz w:val="24"/>
                <w:szCs w:val="24"/>
                <w:lang w:eastAsia="ru-RU"/>
              </w:rPr>
              <w:t>114</w:t>
            </w:r>
          </w:p>
        </w:tc>
      </w:tr>
      <w:tr w:rsidR="00E14D8B" w:rsidRPr="00701843" w:rsidTr="00053B8D">
        <w:trPr>
          <w:tblCellSpacing w:w="20" w:type="dxa"/>
          <w:jc w:val="center"/>
        </w:trPr>
        <w:tc>
          <w:tcPr>
            <w:tcW w:w="2459" w:type="pct"/>
            <w:shd w:val="clear" w:color="auto" w:fill="auto"/>
          </w:tcPr>
          <w:p w:rsidR="00E14D8B" w:rsidRPr="00701843" w:rsidRDefault="00E14D8B" w:rsidP="00E14D8B">
            <w:pPr>
              <w:tabs>
                <w:tab w:val="left" w:pos="3136"/>
                <w:tab w:val="left" w:pos="14317"/>
              </w:tabs>
              <w:snapToGrid w:val="0"/>
              <w:spacing w:after="0" w:line="240" w:lineRule="auto"/>
              <w:ind w:hanging="34"/>
              <w:rPr>
                <w:rFonts w:ascii="Times New Roman" w:eastAsia="Times New Roman" w:hAnsi="Times New Roman"/>
                <w:bCs/>
                <w:iCs/>
                <w:sz w:val="24"/>
                <w:szCs w:val="24"/>
              </w:rPr>
            </w:pPr>
            <w:r w:rsidRPr="00701843">
              <w:rPr>
                <w:rFonts w:ascii="Times New Roman" w:eastAsia="Times New Roman" w:hAnsi="Times New Roman"/>
                <w:bCs/>
                <w:iCs/>
                <w:sz w:val="24"/>
                <w:szCs w:val="24"/>
              </w:rPr>
              <w:lastRenderedPageBreak/>
              <w:t>Консультации по доступу к государственным услугам</w:t>
            </w:r>
          </w:p>
        </w:tc>
        <w:tc>
          <w:tcPr>
            <w:tcW w:w="1215" w:type="pct"/>
            <w:shd w:val="clear" w:color="auto" w:fill="auto"/>
          </w:tcPr>
          <w:p w:rsidR="00E14D8B" w:rsidRPr="00E14D8B" w:rsidRDefault="00E14D8B" w:rsidP="00E14D8B">
            <w:pPr>
              <w:spacing w:after="0" w:line="240" w:lineRule="auto"/>
              <w:jc w:val="center"/>
              <w:rPr>
                <w:rFonts w:ascii="Times New Roman" w:eastAsia="Times New Roman" w:hAnsi="Times New Roman"/>
                <w:bCs/>
                <w:iCs/>
                <w:sz w:val="24"/>
                <w:szCs w:val="24"/>
                <w:lang w:eastAsia="ru-RU"/>
              </w:rPr>
            </w:pPr>
            <w:r w:rsidRPr="00E14D8B">
              <w:rPr>
                <w:rFonts w:ascii="Times New Roman" w:eastAsia="Times New Roman" w:hAnsi="Times New Roman"/>
                <w:bCs/>
                <w:iCs/>
                <w:sz w:val="24"/>
                <w:szCs w:val="24"/>
                <w:lang w:eastAsia="ru-RU"/>
              </w:rPr>
              <w:t>1</w:t>
            </w:r>
          </w:p>
        </w:tc>
        <w:tc>
          <w:tcPr>
            <w:tcW w:w="1272" w:type="pct"/>
            <w:shd w:val="clear" w:color="auto" w:fill="auto"/>
          </w:tcPr>
          <w:p w:rsidR="00E14D8B" w:rsidRPr="00E14D8B" w:rsidRDefault="00E14D8B" w:rsidP="00E14D8B">
            <w:pPr>
              <w:spacing w:after="0" w:line="240" w:lineRule="auto"/>
              <w:jc w:val="center"/>
              <w:rPr>
                <w:rFonts w:ascii="Times New Roman" w:eastAsia="Times New Roman" w:hAnsi="Times New Roman"/>
                <w:bCs/>
                <w:iCs/>
                <w:sz w:val="24"/>
                <w:szCs w:val="24"/>
                <w:lang w:eastAsia="ru-RU"/>
              </w:rPr>
            </w:pPr>
            <w:r w:rsidRPr="00E14D8B">
              <w:rPr>
                <w:rFonts w:ascii="Times New Roman" w:eastAsia="Times New Roman" w:hAnsi="Times New Roman"/>
                <w:bCs/>
                <w:iCs/>
                <w:sz w:val="24"/>
                <w:szCs w:val="24"/>
                <w:lang w:eastAsia="ru-RU"/>
              </w:rPr>
              <w:t>15</w:t>
            </w:r>
          </w:p>
        </w:tc>
      </w:tr>
      <w:tr w:rsidR="00E14D8B" w:rsidRPr="00701843" w:rsidTr="00053B8D">
        <w:trPr>
          <w:tblCellSpacing w:w="20" w:type="dxa"/>
          <w:jc w:val="center"/>
        </w:trPr>
        <w:tc>
          <w:tcPr>
            <w:tcW w:w="2459" w:type="pct"/>
            <w:shd w:val="clear" w:color="auto" w:fill="auto"/>
          </w:tcPr>
          <w:p w:rsidR="00E14D8B" w:rsidRPr="00701843" w:rsidRDefault="00E14D8B" w:rsidP="00E14D8B">
            <w:pPr>
              <w:tabs>
                <w:tab w:val="left" w:pos="3136"/>
                <w:tab w:val="left" w:pos="14317"/>
              </w:tabs>
              <w:snapToGrid w:val="0"/>
              <w:spacing w:after="0" w:line="240" w:lineRule="auto"/>
              <w:ind w:hanging="34"/>
              <w:rPr>
                <w:rFonts w:ascii="Times New Roman" w:eastAsia="Times New Roman" w:hAnsi="Times New Roman"/>
                <w:bCs/>
                <w:iCs/>
                <w:sz w:val="24"/>
                <w:szCs w:val="24"/>
              </w:rPr>
            </w:pPr>
            <w:r w:rsidRPr="00293DF7">
              <w:rPr>
                <w:rFonts w:ascii="Times New Roman" w:eastAsia="Times New Roman" w:hAnsi="Times New Roman"/>
                <w:bCs/>
                <w:iCs/>
                <w:sz w:val="24"/>
                <w:szCs w:val="24"/>
              </w:rPr>
              <w:t>Мероприятия по работе с ГИС ЖКХ</w:t>
            </w:r>
          </w:p>
        </w:tc>
        <w:tc>
          <w:tcPr>
            <w:tcW w:w="1215" w:type="pct"/>
            <w:shd w:val="clear" w:color="auto" w:fill="auto"/>
          </w:tcPr>
          <w:p w:rsidR="00E14D8B" w:rsidRPr="00E14D8B" w:rsidRDefault="00E14D8B" w:rsidP="00E14D8B">
            <w:pPr>
              <w:spacing w:after="0" w:line="240" w:lineRule="auto"/>
              <w:jc w:val="center"/>
              <w:rPr>
                <w:rFonts w:ascii="Times New Roman" w:eastAsia="Times New Roman" w:hAnsi="Times New Roman"/>
                <w:bCs/>
                <w:iCs/>
                <w:sz w:val="24"/>
                <w:szCs w:val="24"/>
                <w:lang w:eastAsia="ru-RU"/>
              </w:rPr>
            </w:pPr>
            <w:r w:rsidRPr="00E14D8B">
              <w:rPr>
                <w:rFonts w:ascii="Times New Roman" w:eastAsia="Times New Roman" w:hAnsi="Times New Roman"/>
                <w:bCs/>
                <w:iCs/>
                <w:sz w:val="24"/>
                <w:szCs w:val="24"/>
                <w:lang w:eastAsia="ru-RU"/>
              </w:rPr>
              <w:t>1</w:t>
            </w:r>
          </w:p>
        </w:tc>
        <w:tc>
          <w:tcPr>
            <w:tcW w:w="1272" w:type="pct"/>
            <w:shd w:val="clear" w:color="auto" w:fill="auto"/>
          </w:tcPr>
          <w:p w:rsidR="00E14D8B" w:rsidRPr="00E14D8B" w:rsidRDefault="00E14D8B" w:rsidP="00E14D8B">
            <w:pPr>
              <w:spacing w:after="0" w:line="240" w:lineRule="auto"/>
              <w:jc w:val="center"/>
              <w:rPr>
                <w:rFonts w:ascii="Times New Roman" w:eastAsia="Times New Roman" w:hAnsi="Times New Roman"/>
                <w:bCs/>
                <w:iCs/>
                <w:sz w:val="24"/>
                <w:szCs w:val="24"/>
                <w:lang w:eastAsia="ru-RU"/>
              </w:rPr>
            </w:pPr>
            <w:r w:rsidRPr="00E14D8B">
              <w:rPr>
                <w:rFonts w:ascii="Times New Roman" w:eastAsia="Times New Roman" w:hAnsi="Times New Roman"/>
                <w:bCs/>
                <w:iCs/>
                <w:sz w:val="24"/>
                <w:szCs w:val="24"/>
                <w:lang w:eastAsia="ru-RU"/>
              </w:rPr>
              <w:t>10</w:t>
            </w:r>
          </w:p>
        </w:tc>
      </w:tr>
      <w:tr w:rsidR="00E14D8B" w:rsidRPr="00701843" w:rsidTr="00053B8D">
        <w:trPr>
          <w:tblCellSpacing w:w="20" w:type="dxa"/>
          <w:jc w:val="center"/>
        </w:trPr>
        <w:tc>
          <w:tcPr>
            <w:tcW w:w="2459" w:type="pct"/>
            <w:shd w:val="clear" w:color="auto" w:fill="auto"/>
          </w:tcPr>
          <w:p w:rsidR="00E14D8B" w:rsidRPr="00701843" w:rsidRDefault="00E14D8B" w:rsidP="00E14D8B">
            <w:pPr>
              <w:tabs>
                <w:tab w:val="left" w:pos="3136"/>
                <w:tab w:val="left" w:pos="14317"/>
              </w:tabs>
              <w:snapToGrid w:val="0"/>
              <w:spacing w:after="0" w:line="240" w:lineRule="auto"/>
              <w:ind w:hanging="34"/>
              <w:rPr>
                <w:rFonts w:ascii="Times New Roman" w:eastAsia="Times New Roman" w:hAnsi="Times New Roman"/>
                <w:bCs/>
                <w:iCs/>
                <w:sz w:val="24"/>
                <w:szCs w:val="24"/>
              </w:rPr>
            </w:pPr>
            <w:r w:rsidRPr="00701843">
              <w:rPr>
                <w:rFonts w:ascii="Times New Roman" w:eastAsia="Times New Roman" w:hAnsi="Times New Roman"/>
                <w:bCs/>
                <w:iCs/>
                <w:sz w:val="24"/>
                <w:szCs w:val="24"/>
              </w:rPr>
              <w:t>Всего информационно-массовых мероприятий</w:t>
            </w:r>
          </w:p>
        </w:tc>
        <w:tc>
          <w:tcPr>
            <w:tcW w:w="1215" w:type="pct"/>
            <w:shd w:val="clear" w:color="auto" w:fill="auto"/>
          </w:tcPr>
          <w:p w:rsidR="00E14D8B" w:rsidRPr="00E14D8B" w:rsidRDefault="00E14D8B" w:rsidP="00E14D8B">
            <w:pPr>
              <w:tabs>
                <w:tab w:val="left" w:pos="3136"/>
                <w:tab w:val="left" w:pos="14317"/>
              </w:tabs>
              <w:snapToGrid w:val="0"/>
              <w:spacing w:after="0" w:line="240" w:lineRule="auto"/>
              <w:jc w:val="center"/>
              <w:rPr>
                <w:rFonts w:ascii="Times New Roman" w:eastAsia="Times New Roman" w:hAnsi="Times New Roman"/>
                <w:bCs/>
                <w:iCs/>
                <w:sz w:val="24"/>
                <w:szCs w:val="24"/>
              </w:rPr>
            </w:pPr>
            <w:r w:rsidRPr="00E14D8B">
              <w:rPr>
                <w:rFonts w:ascii="Times New Roman" w:eastAsia="Times New Roman" w:hAnsi="Times New Roman"/>
                <w:bCs/>
                <w:iCs/>
                <w:sz w:val="24"/>
                <w:szCs w:val="24"/>
              </w:rPr>
              <w:t>40</w:t>
            </w:r>
          </w:p>
        </w:tc>
        <w:tc>
          <w:tcPr>
            <w:tcW w:w="1272" w:type="pct"/>
            <w:shd w:val="clear" w:color="auto" w:fill="auto"/>
          </w:tcPr>
          <w:p w:rsidR="00E14D8B" w:rsidRPr="00E14D8B" w:rsidRDefault="00E14D8B" w:rsidP="00E14D8B">
            <w:pPr>
              <w:tabs>
                <w:tab w:val="left" w:pos="3136"/>
                <w:tab w:val="left" w:pos="14317"/>
              </w:tabs>
              <w:snapToGrid w:val="0"/>
              <w:spacing w:after="0" w:line="240" w:lineRule="auto"/>
              <w:ind w:hanging="47"/>
              <w:jc w:val="center"/>
              <w:rPr>
                <w:rFonts w:ascii="Times New Roman" w:eastAsia="Times New Roman" w:hAnsi="Times New Roman"/>
                <w:bCs/>
                <w:iCs/>
                <w:sz w:val="24"/>
                <w:szCs w:val="24"/>
              </w:rPr>
            </w:pPr>
            <w:r w:rsidRPr="00E14D8B">
              <w:rPr>
                <w:rFonts w:ascii="Times New Roman" w:eastAsia="Times New Roman" w:hAnsi="Times New Roman"/>
                <w:bCs/>
                <w:iCs/>
                <w:sz w:val="24"/>
                <w:szCs w:val="24"/>
              </w:rPr>
              <w:t>1147</w:t>
            </w:r>
          </w:p>
        </w:tc>
      </w:tr>
    </w:tbl>
    <w:p w:rsidR="00701843" w:rsidRPr="00005D58" w:rsidRDefault="00701843" w:rsidP="00701843">
      <w:pPr>
        <w:spacing w:after="0" w:line="240" w:lineRule="auto"/>
        <w:jc w:val="both"/>
        <w:rPr>
          <w:rFonts w:ascii="Times New Roman" w:eastAsia="Times New Roman" w:hAnsi="Times New Roman"/>
          <w:b/>
          <w:bCs/>
          <w:iCs/>
          <w:sz w:val="16"/>
          <w:szCs w:val="16"/>
          <w:lang w:eastAsia="ru-RU"/>
        </w:rPr>
      </w:pPr>
    </w:p>
    <w:p w:rsidR="00293DF7" w:rsidRDefault="00701843" w:rsidP="00701843">
      <w:pPr>
        <w:spacing w:after="0" w:line="240" w:lineRule="auto"/>
        <w:jc w:val="both"/>
        <w:rPr>
          <w:rFonts w:ascii="Times New Roman" w:eastAsia="Times New Roman" w:hAnsi="Times New Roman"/>
          <w:b/>
          <w:bCs/>
          <w:iCs/>
          <w:sz w:val="24"/>
          <w:szCs w:val="24"/>
          <w:lang w:eastAsia="ru-RU"/>
        </w:rPr>
      </w:pPr>
      <w:r w:rsidRPr="00701843">
        <w:rPr>
          <w:rFonts w:ascii="Times New Roman" w:eastAsia="Times New Roman" w:hAnsi="Times New Roman"/>
          <w:b/>
          <w:bCs/>
          <w:iCs/>
          <w:sz w:val="24"/>
          <w:szCs w:val="24"/>
          <w:lang w:eastAsia="ru-RU"/>
        </w:rPr>
        <w:t xml:space="preserve">6.6. </w:t>
      </w:r>
      <w:r w:rsidR="00293DF7">
        <w:rPr>
          <w:rFonts w:ascii="Times New Roman" w:eastAsia="Times New Roman" w:hAnsi="Times New Roman"/>
          <w:b/>
          <w:bCs/>
          <w:iCs/>
          <w:sz w:val="24"/>
          <w:szCs w:val="24"/>
          <w:lang w:eastAsia="ru-RU"/>
        </w:rPr>
        <w:t>Работа с мигрантами</w:t>
      </w:r>
    </w:p>
    <w:p w:rsidR="00293DF7" w:rsidRDefault="00293DF7" w:rsidP="00701843">
      <w:pPr>
        <w:spacing w:after="0" w:line="240" w:lineRule="auto"/>
        <w:jc w:val="both"/>
        <w:rPr>
          <w:rFonts w:ascii="Times New Roman" w:eastAsia="Times New Roman" w:hAnsi="Times New Roman"/>
          <w:bCs/>
          <w:iCs/>
          <w:sz w:val="24"/>
          <w:szCs w:val="24"/>
          <w:lang w:eastAsia="ru-RU"/>
        </w:rPr>
      </w:pPr>
      <w:r w:rsidRPr="00293DF7">
        <w:rPr>
          <w:rFonts w:ascii="Times New Roman" w:eastAsia="Times New Roman" w:hAnsi="Times New Roman"/>
          <w:bCs/>
          <w:iCs/>
          <w:sz w:val="24"/>
          <w:szCs w:val="24"/>
          <w:lang w:eastAsia="ru-RU"/>
        </w:rPr>
        <w:t>Дайте характеристику по мигрантам вашего района: количество мигрантов, обсуживающихся в библиотеках, из каких стран прибыли, национальность, половозрастная характеристика. Какие мероприятия проводятся для этой категории пользователей.</w:t>
      </w:r>
    </w:p>
    <w:p w:rsidR="0096623B" w:rsidRPr="00293DF7" w:rsidRDefault="0096623B" w:rsidP="00701843">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Мигранты в библиотеках не обслуживались.</w:t>
      </w:r>
    </w:p>
    <w:p w:rsidR="00701843" w:rsidRDefault="00293DF7" w:rsidP="00254BAC">
      <w:pPr>
        <w:spacing w:after="0" w:line="240" w:lineRule="auto"/>
        <w:jc w:val="both"/>
        <w:rPr>
          <w:rFonts w:ascii="Times New Roman" w:eastAsia="Times New Roman" w:hAnsi="Times New Roman"/>
          <w:b/>
          <w:bCs/>
          <w:iCs/>
          <w:sz w:val="24"/>
          <w:szCs w:val="24"/>
          <w:lang w:eastAsia="ru-RU"/>
        </w:rPr>
      </w:pPr>
      <w:r w:rsidRPr="00FB626D">
        <w:rPr>
          <w:rFonts w:ascii="Times New Roman" w:eastAsia="Times New Roman" w:hAnsi="Times New Roman"/>
          <w:b/>
          <w:bCs/>
          <w:iCs/>
          <w:sz w:val="24"/>
          <w:szCs w:val="24"/>
          <w:lang w:eastAsia="ru-RU"/>
        </w:rPr>
        <w:t xml:space="preserve">6.7. </w:t>
      </w:r>
      <w:r w:rsidR="00701843" w:rsidRPr="00FB626D">
        <w:rPr>
          <w:rFonts w:ascii="Times New Roman" w:eastAsia="Times New Roman" w:hAnsi="Times New Roman"/>
          <w:b/>
          <w:bCs/>
          <w:iCs/>
          <w:sz w:val="24"/>
          <w:szCs w:val="24"/>
          <w:lang w:eastAsia="ru-RU"/>
        </w:rPr>
        <w:t>Кратко опишите основные действующие программы по пропаганде информационных технологий, эффективные мероприятия, которые состоялись в 2017 году.</w:t>
      </w:r>
    </w:p>
    <w:p w:rsidR="001128ED" w:rsidRPr="001128ED" w:rsidRDefault="001128ED" w:rsidP="001128ED">
      <w:pPr>
        <w:rPr>
          <w:rFonts w:ascii="Times New Roman" w:hAnsi="Times New Roman"/>
          <w:sz w:val="24"/>
        </w:rPr>
      </w:pPr>
      <w:r w:rsidRPr="001128ED">
        <w:rPr>
          <w:rFonts w:ascii="Times New Roman" w:hAnsi="Times New Roman"/>
          <w:sz w:val="24"/>
        </w:rPr>
        <w:t>В 2017г. программы по пропаганде информационных технологий не разрабатывал</w:t>
      </w:r>
      <w:r w:rsidR="0096623B">
        <w:rPr>
          <w:rFonts w:ascii="Times New Roman" w:hAnsi="Times New Roman"/>
          <w:sz w:val="24"/>
        </w:rPr>
        <w:t>и</w:t>
      </w:r>
      <w:r w:rsidRPr="001128ED">
        <w:rPr>
          <w:rFonts w:ascii="Times New Roman" w:hAnsi="Times New Roman"/>
          <w:sz w:val="24"/>
        </w:rPr>
        <w:t>сь.</w:t>
      </w:r>
    </w:p>
    <w:p w:rsidR="00701843" w:rsidRPr="00FB626D" w:rsidRDefault="00701843" w:rsidP="005A1B64">
      <w:pPr>
        <w:spacing w:after="0" w:line="240" w:lineRule="auto"/>
        <w:rPr>
          <w:rFonts w:ascii="Times New Roman" w:hAnsi="Times New Roman"/>
          <w:b/>
          <w:sz w:val="24"/>
          <w:szCs w:val="24"/>
        </w:rPr>
      </w:pPr>
      <w:r w:rsidRPr="00FB626D">
        <w:rPr>
          <w:rFonts w:ascii="Times New Roman" w:hAnsi="Times New Roman"/>
          <w:b/>
          <w:sz w:val="24"/>
          <w:szCs w:val="24"/>
        </w:rPr>
        <w:t>6.</w:t>
      </w:r>
      <w:r w:rsidR="00FB626D" w:rsidRPr="00FB626D">
        <w:rPr>
          <w:rFonts w:ascii="Times New Roman" w:hAnsi="Times New Roman"/>
          <w:b/>
          <w:sz w:val="24"/>
          <w:szCs w:val="24"/>
        </w:rPr>
        <w:t>8</w:t>
      </w:r>
      <w:r w:rsidRPr="00FB626D">
        <w:rPr>
          <w:rFonts w:ascii="Times New Roman" w:hAnsi="Times New Roman"/>
          <w:b/>
          <w:sz w:val="24"/>
          <w:szCs w:val="24"/>
        </w:rPr>
        <w:t>. Д</w:t>
      </w:r>
      <w:r w:rsidR="00FB626D" w:rsidRPr="00FB626D">
        <w:rPr>
          <w:rFonts w:ascii="Times New Roman" w:hAnsi="Times New Roman"/>
          <w:b/>
          <w:sz w:val="24"/>
          <w:szCs w:val="24"/>
        </w:rPr>
        <w:t>еятельность детских компьютерных центров</w:t>
      </w:r>
      <w:r w:rsidRPr="00FB626D">
        <w:rPr>
          <w:rFonts w:ascii="Times New Roman" w:hAnsi="Times New Roman"/>
          <w:b/>
          <w:sz w:val="24"/>
          <w:szCs w:val="24"/>
        </w:rPr>
        <w:t xml:space="preserve"> </w:t>
      </w:r>
    </w:p>
    <w:p w:rsidR="00701843" w:rsidRPr="00701843" w:rsidRDefault="00701843" w:rsidP="005A1B64">
      <w:pPr>
        <w:spacing w:after="0" w:line="240" w:lineRule="auto"/>
        <w:ind w:firstLine="284"/>
        <w:jc w:val="both"/>
        <w:rPr>
          <w:rFonts w:ascii="Times New Roman" w:eastAsia="Times New Roman" w:hAnsi="Times New Roman"/>
          <w:b/>
          <w:sz w:val="24"/>
          <w:szCs w:val="24"/>
          <w:lang w:eastAsia="ru-RU"/>
        </w:rPr>
      </w:pPr>
      <w:r w:rsidRPr="00701843">
        <w:rPr>
          <w:rFonts w:ascii="Times New Roman" w:eastAsia="Times New Roman" w:hAnsi="Times New Roman"/>
          <w:b/>
          <w:sz w:val="24"/>
          <w:szCs w:val="24"/>
          <w:lang w:eastAsia="ru-RU"/>
        </w:rPr>
        <w:t xml:space="preserve">1.НазваниеДКЦ: </w:t>
      </w:r>
      <w:r w:rsidR="000753CC" w:rsidRPr="000753CC">
        <w:rPr>
          <w:rFonts w:ascii="Times New Roman" w:eastAsia="Times New Roman" w:hAnsi="Times New Roman"/>
          <w:sz w:val="24"/>
          <w:szCs w:val="24"/>
          <w:u w:val="single"/>
          <w:lang w:eastAsia="ru-RU"/>
        </w:rPr>
        <w:t xml:space="preserve"> Электронное окно</w:t>
      </w:r>
    </w:p>
    <w:p w:rsidR="00701843" w:rsidRPr="00701843" w:rsidRDefault="00701843" w:rsidP="005A1B64">
      <w:pPr>
        <w:spacing w:after="0" w:line="240" w:lineRule="auto"/>
        <w:ind w:firstLine="284"/>
        <w:jc w:val="both"/>
        <w:rPr>
          <w:rFonts w:ascii="Times New Roman" w:eastAsia="Times New Roman" w:hAnsi="Times New Roman"/>
          <w:b/>
          <w:sz w:val="24"/>
          <w:szCs w:val="24"/>
          <w:lang w:eastAsia="ru-RU"/>
        </w:rPr>
      </w:pPr>
      <w:r w:rsidRPr="00701843">
        <w:rPr>
          <w:rFonts w:ascii="Times New Roman" w:eastAsia="Times New Roman" w:hAnsi="Times New Roman"/>
          <w:b/>
          <w:sz w:val="24"/>
          <w:szCs w:val="24"/>
          <w:lang w:eastAsia="ru-RU"/>
        </w:rPr>
        <w:t>2. Персонал ДКЦ</w:t>
      </w:r>
    </w:p>
    <w:tbl>
      <w:tblPr>
        <w:tblW w:w="0" w:type="auto"/>
        <w:tblLook w:val="04A0" w:firstRow="1" w:lastRow="0" w:firstColumn="1" w:lastColumn="0" w:noHBand="0" w:noVBand="1"/>
      </w:tblPr>
      <w:tblGrid>
        <w:gridCol w:w="6779"/>
        <w:gridCol w:w="7791"/>
      </w:tblGrid>
      <w:tr w:rsidR="00701843" w:rsidRPr="00701843" w:rsidTr="00701843">
        <w:tc>
          <w:tcPr>
            <w:tcW w:w="7676" w:type="dxa"/>
            <w:shd w:val="clear" w:color="auto" w:fill="auto"/>
          </w:tcPr>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916"/>
              <w:gridCol w:w="1580"/>
              <w:gridCol w:w="1876"/>
            </w:tblGrid>
            <w:tr w:rsidR="00701843" w:rsidRPr="00D82751" w:rsidTr="000753CC">
              <w:trPr>
                <w:tblCellSpacing w:w="20" w:type="dxa"/>
              </w:trPr>
              <w:tc>
                <w:tcPr>
                  <w:tcW w:w="2856" w:type="dxa"/>
                  <w:shd w:val="clear" w:color="auto" w:fill="auto"/>
                </w:tcPr>
                <w:p w:rsidR="00701843" w:rsidRPr="00D82751" w:rsidRDefault="00701843" w:rsidP="005A1B64">
                  <w:pPr>
                    <w:spacing w:after="0" w:line="240" w:lineRule="auto"/>
                    <w:jc w:val="center"/>
                    <w:rPr>
                      <w:rFonts w:ascii="Times New Roman" w:eastAsia="Times New Roman" w:hAnsi="Times New Roman"/>
                      <w:b/>
                      <w:sz w:val="24"/>
                      <w:szCs w:val="24"/>
                      <w:lang w:eastAsia="ru-RU"/>
                    </w:rPr>
                  </w:pPr>
                  <w:r w:rsidRPr="00D82751">
                    <w:rPr>
                      <w:rFonts w:ascii="Times New Roman" w:eastAsia="Times New Roman" w:hAnsi="Times New Roman"/>
                      <w:b/>
                      <w:sz w:val="24"/>
                      <w:szCs w:val="24"/>
                      <w:lang w:eastAsia="ru-RU"/>
                    </w:rPr>
                    <w:t>Количество штатных единиц в ДКЦ</w:t>
                  </w:r>
                </w:p>
              </w:tc>
              <w:tc>
                <w:tcPr>
                  <w:tcW w:w="1540" w:type="dxa"/>
                  <w:shd w:val="clear" w:color="auto" w:fill="auto"/>
                </w:tcPr>
                <w:p w:rsidR="00701843" w:rsidRPr="00D82751" w:rsidRDefault="00701843" w:rsidP="005A1B64">
                  <w:pPr>
                    <w:spacing w:after="0" w:line="240" w:lineRule="auto"/>
                    <w:jc w:val="center"/>
                    <w:rPr>
                      <w:rFonts w:ascii="Times New Roman" w:eastAsia="Times New Roman" w:hAnsi="Times New Roman"/>
                      <w:b/>
                      <w:sz w:val="24"/>
                      <w:szCs w:val="24"/>
                      <w:lang w:eastAsia="ru-RU"/>
                    </w:rPr>
                  </w:pPr>
                  <w:r w:rsidRPr="00D82751">
                    <w:rPr>
                      <w:rFonts w:ascii="Times New Roman" w:eastAsia="Times New Roman" w:hAnsi="Times New Roman"/>
                      <w:b/>
                      <w:sz w:val="24"/>
                      <w:szCs w:val="24"/>
                      <w:lang w:eastAsia="ru-RU"/>
                    </w:rPr>
                    <w:t>2016</w:t>
                  </w:r>
                </w:p>
              </w:tc>
              <w:tc>
                <w:tcPr>
                  <w:tcW w:w="1816" w:type="dxa"/>
                  <w:shd w:val="clear" w:color="auto" w:fill="auto"/>
                </w:tcPr>
                <w:p w:rsidR="00701843" w:rsidRPr="00D82751" w:rsidRDefault="00701843" w:rsidP="005A1B64">
                  <w:pPr>
                    <w:spacing w:after="0" w:line="240" w:lineRule="auto"/>
                    <w:jc w:val="center"/>
                    <w:rPr>
                      <w:rFonts w:ascii="Times New Roman" w:eastAsia="Times New Roman" w:hAnsi="Times New Roman"/>
                      <w:b/>
                      <w:sz w:val="24"/>
                      <w:szCs w:val="24"/>
                      <w:lang w:eastAsia="ru-RU"/>
                    </w:rPr>
                  </w:pPr>
                  <w:r w:rsidRPr="00D82751">
                    <w:rPr>
                      <w:rFonts w:ascii="Times New Roman" w:eastAsia="Times New Roman" w:hAnsi="Times New Roman"/>
                      <w:b/>
                      <w:sz w:val="24"/>
                      <w:szCs w:val="24"/>
                      <w:lang w:eastAsia="ru-RU"/>
                    </w:rPr>
                    <w:t>2017</w:t>
                  </w:r>
                </w:p>
              </w:tc>
            </w:tr>
            <w:tr w:rsidR="000753CC" w:rsidRPr="00D82751" w:rsidTr="000753CC">
              <w:trPr>
                <w:tblCellSpacing w:w="20" w:type="dxa"/>
              </w:trPr>
              <w:tc>
                <w:tcPr>
                  <w:tcW w:w="2856" w:type="dxa"/>
                  <w:shd w:val="clear" w:color="auto" w:fill="auto"/>
                </w:tcPr>
                <w:p w:rsidR="000753CC" w:rsidRPr="00D82751" w:rsidRDefault="000753CC" w:rsidP="005A1B64">
                  <w:pPr>
                    <w:spacing w:after="0" w:line="240" w:lineRule="auto"/>
                    <w:jc w:val="center"/>
                    <w:rPr>
                      <w:rFonts w:ascii="Times New Roman" w:eastAsia="Times New Roman" w:hAnsi="Times New Roman"/>
                      <w:b/>
                      <w:sz w:val="24"/>
                      <w:szCs w:val="24"/>
                      <w:lang w:eastAsia="ru-RU"/>
                    </w:rPr>
                  </w:pPr>
                </w:p>
              </w:tc>
              <w:tc>
                <w:tcPr>
                  <w:tcW w:w="1540" w:type="dxa"/>
                  <w:shd w:val="clear" w:color="auto" w:fill="auto"/>
                </w:tcPr>
                <w:p w:rsidR="000753CC" w:rsidRPr="000753CC" w:rsidRDefault="000753CC" w:rsidP="005A1B64">
                  <w:pPr>
                    <w:spacing w:after="0" w:line="240" w:lineRule="auto"/>
                    <w:jc w:val="center"/>
                    <w:rPr>
                      <w:rFonts w:ascii="Times New Roman" w:eastAsia="Times New Roman" w:hAnsi="Times New Roman"/>
                      <w:sz w:val="24"/>
                      <w:szCs w:val="24"/>
                      <w:lang w:eastAsia="ru-RU"/>
                    </w:rPr>
                  </w:pPr>
                  <w:r w:rsidRPr="000753CC">
                    <w:rPr>
                      <w:rFonts w:ascii="Times New Roman" w:eastAsia="Times New Roman" w:hAnsi="Times New Roman"/>
                      <w:sz w:val="24"/>
                      <w:szCs w:val="24"/>
                      <w:lang w:eastAsia="ru-RU"/>
                    </w:rPr>
                    <w:t>1</w:t>
                  </w:r>
                </w:p>
              </w:tc>
              <w:tc>
                <w:tcPr>
                  <w:tcW w:w="1816" w:type="dxa"/>
                  <w:shd w:val="clear" w:color="auto" w:fill="auto"/>
                </w:tcPr>
                <w:p w:rsidR="000753CC" w:rsidRPr="000753CC" w:rsidRDefault="000753CC" w:rsidP="005A1B64">
                  <w:pPr>
                    <w:spacing w:after="0" w:line="240" w:lineRule="auto"/>
                    <w:jc w:val="center"/>
                    <w:rPr>
                      <w:rFonts w:ascii="Times New Roman" w:eastAsia="Times New Roman" w:hAnsi="Times New Roman"/>
                      <w:sz w:val="24"/>
                      <w:szCs w:val="24"/>
                      <w:lang w:eastAsia="ru-RU"/>
                    </w:rPr>
                  </w:pPr>
                  <w:r w:rsidRPr="000753CC">
                    <w:rPr>
                      <w:rFonts w:ascii="Times New Roman" w:eastAsia="Times New Roman" w:hAnsi="Times New Roman"/>
                      <w:sz w:val="24"/>
                      <w:szCs w:val="24"/>
                      <w:lang w:eastAsia="ru-RU"/>
                    </w:rPr>
                    <w:t>1</w:t>
                  </w:r>
                </w:p>
              </w:tc>
            </w:tr>
          </w:tbl>
          <w:p w:rsidR="00701843" w:rsidRPr="00701843" w:rsidRDefault="00701843" w:rsidP="005A1B64">
            <w:pPr>
              <w:spacing w:after="0" w:line="240" w:lineRule="auto"/>
              <w:jc w:val="both"/>
              <w:rPr>
                <w:rFonts w:ascii="Times New Roman" w:eastAsia="Times New Roman" w:hAnsi="Times New Roman"/>
                <w:b/>
                <w:sz w:val="24"/>
                <w:szCs w:val="24"/>
                <w:lang w:eastAsia="ru-RU"/>
              </w:rPr>
            </w:pPr>
          </w:p>
        </w:tc>
        <w:tc>
          <w:tcPr>
            <w:tcW w:w="7676" w:type="dxa"/>
            <w:shd w:val="clear" w:color="auto" w:fill="auto"/>
          </w:tcPr>
          <w:tbl>
            <w:tblPr>
              <w:tblW w:w="7559"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134"/>
              <w:gridCol w:w="2580"/>
              <w:gridCol w:w="1845"/>
            </w:tblGrid>
            <w:tr w:rsidR="00701843" w:rsidRPr="00D82751" w:rsidTr="000753CC">
              <w:trPr>
                <w:tblCellSpacing w:w="20" w:type="dxa"/>
              </w:trPr>
              <w:tc>
                <w:tcPr>
                  <w:tcW w:w="3074" w:type="dxa"/>
                  <w:shd w:val="clear" w:color="auto" w:fill="auto"/>
                </w:tcPr>
                <w:p w:rsidR="00701843" w:rsidRPr="00D82751" w:rsidRDefault="00701843" w:rsidP="005A1B64">
                  <w:pPr>
                    <w:spacing w:after="0" w:line="240" w:lineRule="auto"/>
                    <w:jc w:val="both"/>
                    <w:rPr>
                      <w:rFonts w:ascii="Times New Roman" w:eastAsia="Times New Roman" w:hAnsi="Times New Roman"/>
                      <w:b/>
                      <w:sz w:val="24"/>
                      <w:szCs w:val="24"/>
                      <w:lang w:eastAsia="ru-RU"/>
                    </w:rPr>
                  </w:pPr>
                  <w:r w:rsidRPr="00D82751">
                    <w:rPr>
                      <w:rFonts w:ascii="Times New Roman" w:eastAsia="Times New Roman" w:hAnsi="Times New Roman"/>
                      <w:b/>
                      <w:sz w:val="24"/>
                      <w:szCs w:val="24"/>
                      <w:lang w:eastAsia="ru-RU"/>
                    </w:rPr>
                    <w:t>Должность</w:t>
                  </w:r>
                </w:p>
              </w:tc>
              <w:tc>
                <w:tcPr>
                  <w:tcW w:w="2540" w:type="dxa"/>
                  <w:shd w:val="clear" w:color="auto" w:fill="auto"/>
                </w:tcPr>
                <w:p w:rsidR="00701843" w:rsidRPr="00D82751" w:rsidRDefault="00701843" w:rsidP="005A1B64">
                  <w:pPr>
                    <w:spacing w:after="0" w:line="240" w:lineRule="auto"/>
                    <w:jc w:val="both"/>
                    <w:rPr>
                      <w:rFonts w:ascii="Times New Roman" w:eastAsia="Times New Roman" w:hAnsi="Times New Roman"/>
                      <w:b/>
                      <w:sz w:val="24"/>
                      <w:szCs w:val="24"/>
                      <w:lang w:eastAsia="ru-RU"/>
                    </w:rPr>
                  </w:pPr>
                  <w:r w:rsidRPr="00D82751">
                    <w:rPr>
                      <w:rFonts w:ascii="Times New Roman" w:eastAsia="Times New Roman" w:hAnsi="Times New Roman"/>
                      <w:b/>
                      <w:sz w:val="24"/>
                      <w:szCs w:val="24"/>
                      <w:lang w:eastAsia="ru-RU"/>
                    </w:rPr>
                    <w:t>Образование</w:t>
                  </w:r>
                </w:p>
              </w:tc>
              <w:tc>
                <w:tcPr>
                  <w:tcW w:w="1785" w:type="dxa"/>
                  <w:shd w:val="clear" w:color="auto" w:fill="auto"/>
                </w:tcPr>
                <w:p w:rsidR="00701843" w:rsidRPr="00D82751" w:rsidRDefault="00701843" w:rsidP="005A1B64">
                  <w:pPr>
                    <w:spacing w:after="0" w:line="240" w:lineRule="auto"/>
                    <w:jc w:val="both"/>
                    <w:rPr>
                      <w:rFonts w:ascii="Times New Roman" w:eastAsia="Times New Roman" w:hAnsi="Times New Roman"/>
                      <w:b/>
                      <w:sz w:val="24"/>
                      <w:szCs w:val="24"/>
                      <w:lang w:eastAsia="ru-RU"/>
                    </w:rPr>
                  </w:pPr>
                  <w:r w:rsidRPr="00D82751">
                    <w:rPr>
                      <w:rFonts w:ascii="Times New Roman" w:eastAsia="Times New Roman" w:hAnsi="Times New Roman"/>
                      <w:b/>
                      <w:sz w:val="24"/>
                      <w:szCs w:val="24"/>
                      <w:lang w:eastAsia="ru-RU"/>
                    </w:rPr>
                    <w:t>Стаж работы</w:t>
                  </w:r>
                </w:p>
              </w:tc>
            </w:tr>
            <w:tr w:rsidR="000753CC" w:rsidRPr="00D82751" w:rsidTr="000753CC">
              <w:trPr>
                <w:tblCellSpacing w:w="20" w:type="dxa"/>
              </w:trPr>
              <w:tc>
                <w:tcPr>
                  <w:tcW w:w="3074" w:type="dxa"/>
                  <w:shd w:val="clear" w:color="auto" w:fill="auto"/>
                </w:tcPr>
                <w:p w:rsidR="000753CC" w:rsidRPr="000753CC" w:rsidRDefault="000753CC" w:rsidP="005A1B64">
                  <w:pPr>
                    <w:spacing w:after="0" w:line="240" w:lineRule="auto"/>
                    <w:jc w:val="both"/>
                    <w:rPr>
                      <w:rFonts w:ascii="Times New Roman" w:eastAsia="Times New Roman" w:hAnsi="Times New Roman"/>
                      <w:sz w:val="24"/>
                      <w:szCs w:val="24"/>
                      <w:lang w:eastAsia="ru-RU"/>
                    </w:rPr>
                  </w:pPr>
                  <w:r w:rsidRPr="000753CC">
                    <w:rPr>
                      <w:rFonts w:ascii="Times New Roman" w:eastAsia="Times New Roman" w:hAnsi="Times New Roman"/>
                      <w:sz w:val="24"/>
                      <w:szCs w:val="24"/>
                      <w:lang w:eastAsia="ru-RU"/>
                    </w:rPr>
                    <w:t>1.Библиотекарь по информационному обслуживанию детского населения</w:t>
                  </w:r>
                </w:p>
              </w:tc>
              <w:tc>
                <w:tcPr>
                  <w:tcW w:w="2540" w:type="dxa"/>
                  <w:shd w:val="clear" w:color="auto" w:fill="auto"/>
                </w:tcPr>
                <w:p w:rsidR="000753CC" w:rsidRPr="000753CC" w:rsidRDefault="000753CC" w:rsidP="005A1B64">
                  <w:pPr>
                    <w:spacing w:after="0" w:line="240" w:lineRule="auto"/>
                    <w:jc w:val="both"/>
                    <w:rPr>
                      <w:rFonts w:ascii="Times New Roman" w:eastAsia="Times New Roman" w:hAnsi="Times New Roman"/>
                      <w:sz w:val="24"/>
                      <w:szCs w:val="24"/>
                      <w:lang w:eastAsia="ru-RU"/>
                    </w:rPr>
                  </w:pPr>
                  <w:r w:rsidRPr="000753CC">
                    <w:rPr>
                      <w:rFonts w:ascii="Times New Roman" w:eastAsia="Times New Roman" w:hAnsi="Times New Roman"/>
                      <w:sz w:val="24"/>
                      <w:szCs w:val="24"/>
                      <w:lang w:eastAsia="ru-RU"/>
                    </w:rPr>
                    <w:t>Среднее</w:t>
                  </w:r>
                  <w:r>
                    <w:rPr>
                      <w:rFonts w:ascii="Times New Roman" w:eastAsia="Times New Roman" w:hAnsi="Times New Roman"/>
                      <w:sz w:val="24"/>
                      <w:szCs w:val="24"/>
                      <w:lang w:eastAsia="ru-RU"/>
                    </w:rPr>
                    <w:t xml:space="preserve"> </w:t>
                  </w:r>
                </w:p>
              </w:tc>
              <w:tc>
                <w:tcPr>
                  <w:tcW w:w="1785" w:type="dxa"/>
                  <w:shd w:val="clear" w:color="auto" w:fill="auto"/>
                </w:tcPr>
                <w:p w:rsidR="000753CC" w:rsidRPr="000753CC" w:rsidRDefault="000753CC" w:rsidP="005A1B64">
                  <w:pPr>
                    <w:spacing w:after="0" w:line="240" w:lineRule="auto"/>
                    <w:jc w:val="both"/>
                    <w:rPr>
                      <w:rFonts w:ascii="Times New Roman" w:eastAsia="Times New Roman" w:hAnsi="Times New Roman"/>
                      <w:sz w:val="24"/>
                      <w:szCs w:val="24"/>
                      <w:lang w:eastAsia="ru-RU"/>
                    </w:rPr>
                  </w:pPr>
                  <w:r w:rsidRPr="000753CC">
                    <w:rPr>
                      <w:rFonts w:ascii="Times New Roman" w:eastAsia="Times New Roman" w:hAnsi="Times New Roman"/>
                      <w:sz w:val="24"/>
                      <w:szCs w:val="24"/>
                      <w:lang w:eastAsia="ru-RU"/>
                    </w:rPr>
                    <w:t>31</w:t>
                  </w:r>
                </w:p>
              </w:tc>
            </w:tr>
            <w:tr w:rsidR="000753CC" w:rsidRPr="00D82751" w:rsidTr="000753CC">
              <w:trPr>
                <w:tblCellSpacing w:w="20" w:type="dxa"/>
              </w:trPr>
              <w:tc>
                <w:tcPr>
                  <w:tcW w:w="3074" w:type="dxa"/>
                  <w:shd w:val="clear" w:color="auto" w:fill="auto"/>
                </w:tcPr>
                <w:p w:rsidR="000753CC" w:rsidRPr="00D82751" w:rsidRDefault="000753CC" w:rsidP="005A1B64">
                  <w:pPr>
                    <w:spacing w:after="0" w:line="240" w:lineRule="auto"/>
                    <w:jc w:val="both"/>
                    <w:rPr>
                      <w:rFonts w:ascii="Times New Roman" w:eastAsia="Times New Roman" w:hAnsi="Times New Roman"/>
                      <w:b/>
                      <w:sz w:val="24"/>
                      <w:szCs w:val="24"/>
                      <w:lang w:eastAsia="ru-RU"/>
                    </w:rPr>
                  </w:pPr>
                  <w:r w:rsidRPr="00D82751">
                    <w:rPr>
                      <w:rFonts w:ascii="Times New Roman" w:eastAsia="Times New Roman" w:hAnsi="Times New Roman"/>
                      <w:b/>
                      <w:sz w:val="24"/>
                      <w:szCs w:val="24"/>
                      <w:lang w:eastAsia="ru-RU"/>
                    </w:rPr>
                    <w:t>2.</w:t>
                  </w:r>
                </w:p>
              </w:tc>
              <w:tc>
                <w:tcPr>
                  <w:tcW w:w="2540" w:type="dxa"/>
                  <w:shd w:val="clear" w:color="auto" w:fill="auto"/>
                </w:tcPr>
                <w:p w:rsidR="000753CC" w:rsidRPr="00D82751" w:rsidRDefault="000753CC" w:rsidP="005A1B64">
                  <w:pPr>
                    <w:spacing w:after="0" w:line="240" w:lineRule="auto"/>
                    <w:jc w:val="both"/>
                    <w:rPr>
                      <w:rFonts w:ascii="Times New Roman" w:eastAsia="Times New Roman" w:hAnsi="Times New Roman"/>
                      <w:b/>
                      <w:sz w:val="24"/>
                      <w:szCs w:val="24"/>
                      <w:lang w:eastAsia="ru-RU"/>
                    </w:rPr>
                  </w:pPr>
                </w:p>
              </w:tc>
              <w:tc>
                <w:tcPr>
                  <w:tcW w:w="1785" w:type="dxa"/>
                  <w:shd w:val="clear" w:color="auto" w:fill="auto"/>
                </w:tcPr>
                <w:p w:rsidR="000753CC" w:rsidRPr="00D82751" w:rsidRDefault="000753CC" w:rsidP="005A1B64">
                  <w:pPr>
                    <w:spacing w:after="0" w:line="240" w:lineRule="auto"/>
                    <w:jc w:val="both"/>
                    <w:rPr>
                      <w:rFonts w:ascii="Times New Roman" w:eastAsia="Times New Roman" w:hAnsi="Times New Roman"/>
                      <w:b/>
                      <w:sz w:val="24"/>
                      <w:szCs w:val="24"/>
                      <w:lang w:eastAsia="ru-RU"/>
                    </w:rPr>
                  </w:pPr>
                </w:p>
              </w:tc>
            </w:tr>
          </w:tbl>
          <w:p w:rsidR="00701843" w:rsidRPr="00701843" w:rsidRDefault="00701843" w:rsidP="005A1B64">
            <w:pPr>
              <w:spacing w:after="0" w:line="240" w:lineRule="auto"/>
              <w:jc w:val="both"/>
              <w:rPr>
                <w:rFonts w:ascii="Times New Roman" w:eastAsia="Times New Roman" w:hAnsi="Times New Roman"/>
                <w:b/>
                <w:sz w:val="24"/>
                <w:szCs w:val="24"/>
                <w:lang w:eastAsia="ru-RU"/>
              </w:rPr>
            </w:pPr>
          </w:p>
        </w:tc>
      </w:tr>
    </w:tbl>
    <w:p w:rsidR="00701843" w:rsidRPr="00701843" w:rsidRDefault="00701843" w:rsidP="005A1B64">
      <w:pPr>
        <w:spacing w:after="0" w:line="240" w:lineRule="auto"/>
        <w:ind w:firstLine="284"/>
        <w:jc w:val="both"/>
        <w:rPr>
          <w:rFonts w:ascii="Times New Roman" w:eastAsia="Times New Roman" w:hAnsi="Times New Roman"/>
          <w:b/>
          <w:sz w:val="24"/>
          <w:szCs w:val="24"/>
          <w:lang w:eastAsia="ru-RU"/>
        </w:rPr>
      </w:pPr>
      <w:r w:rsidRPr="00701843">
        <w:rPr>
          <w:rFonts w:ascii="Times New Roman" w:eastAsia="Times New Roman" w:hAnsi="Times New Roman"/>
          <w:b/>
          <w:sz w:val="24"/>
          <w:szCs w:val="24"/>
          <w:lang w:eastAsia="ru-RU"/>
        </w:rPr>
        <w:t xml:space="preserve">3. Ресурсы ДКЦ </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160"/>
        <w:gridCol w:w="4017"/>
        <w:gridCol w:w="1931"/>
        <w:gridCol w:w="1951"/>
      </w:tblGrid>
      <w:tr w:rsidR="00701843" w:rsidRPr="00D82751" w:rsidTr="000753CC">
        <w:trPr>
          <w:tblCellSpacing w:w="20" w:type="dxa"/>
          <w:jc w:val="center"/>
        </w:trPr>
        <w:tc>
          <w:tcPr>
            <w:tcW w:w="7117" w:type="dxa"/>
            <w:gridSpan w:val="2"/>
            <w:shd w:val="clear" w:color="auto" w:fill="auto"/>
          </w:tcPr>
          <w:p w:rsidR="00701843" w:rsidRPr="00D82751" w:rsidRDefault="00701843" w:rsidP="005A1B64">
            <w:pPr>
              <w:spacing w:after="0" w:line="240" w:lineRule="auto"/>
              <w:jc w:val="center"/>
              <w:rPr>
                <w:rFonts w:ascii="Times New Roman" w:eastAsia="Times New Roman" w:hAnsi="Times New Roman"/>
                <w:b/>
                <w:sz w:val="24"/>
                <w:szCs w:val="24"/>
                <w:lang w:eastAsia="ru-RU"/>
              </w:rPr>
            </w:pPr>
            <w:r w:rsidRPr="00D82751">
              <w:rPr>
                <w:rFonts w:ascii="Times New Roman" w:eastAsia="Times New Roman" w:hAnsi="Times New Roman"/>
                <w:b/>
                <w:sz w:val="24"/>
                <w:szCs w:val="24"/>
                <w:lang w:eastAsia="ru-RU"/>
              </w:rPr>
              <w:t>МТБ ДКЦ</w:t>
            </w:r>
          </w:p>
        </w:tc>
        <w:tc>
          <w:tcPr>
            <w:tcW w:w="1634" w:type="dxa"/>
            <w:shd w:val="clear" w:color="auto" w:fill="auto"/>
          </w:tcPr>
          <w:p w:rsidR="00701843" w:rsidRPr="00D82751" w:rsidRDefault="00701843" w:rsidP="005A1B64">
            <w:pPr>
              <w:spacing w:after="0" w:line="240" w:lineRule="auto"/>
              <w:jc w:val="center"/>
              <w:rPr>
                <w:rFonts w:ascii="Times New Roman" w:eastAsia="Times New Roman" w:hAnsi="Times New Roman"/>
                <w:b/>
                <w:sz w:val="24"/>
                <w:szCs w:val="24"/>
                <w:lang w:eastAsia="ru-RU"/>
              </w:rPr>
            </w:pPr>
            <w:r w:rsidRPr="00D82751">
              <w:rPr>
                <w:rFonts w:ascii="Times New Roman" w:eastAsia="Times New Roman" w:hAnsi="Times New Roman"/>
                <w:b/>
                <w:sz w:val="24"/>
                <w:szCs w:val="24"/>
                <w:lang w:eastAsia="ru-RU"/>
              </w:rPr>
              <w:t>2016</w:t>
            </w:r>
          </w:p>
        </w:tc>
        <w:tc>
          <w:tcPr>
            <w:tcW w:w="1560" w:type="dxa"/>
            <w:shd w:val="clear" w:color="auto" w:fill="auto"/>
          </w:tcPr>
          <w:p w:rsidR="00701843" w:rsidRPr="00D82751" w:rsidRDefault="00701843" w:rsidP="005A1B64">
            <w:pPr>
              <w:spacing w:after="0" w:line="240" w:lineRule="auto"/>
              <w:jc w:val="center"/>
              <w:rPr>
                <w:rFonts w:ascii="Times New Roman" w:eastAsia="Times New Roman" w:hAnsi="Times New Roman"/>
                <w:b/>
                <w:sz w:val="24"/>
                <w:szCs w:val="24"/>
                <w:lang w:eastAsia="ru-RU"/>
              </w:rPr>
            </w:pPr>
            <w:r w:rsidRPr="00D82751">
              <w:rPr>
                <w:rFonts w:ascii="Times New Roman" w:eastAsia="Times New Roman" w:hAnsi="Times New Roman"/>
                <w:b/>
                <w:sz w:val="24"/>
                <w:szCs w:val="24"/>
                <w:lang w:eastAsia="ru-RU"/>
              </w:rPr>
              <w:t>2017</w:t>
            </w:r>
          </w:p>
        </w:tc>
      </w:tr>
      <w:tr w:rsidR="000753CC" w:rsidRPr="00D82751" w:rsidTr="000753CC">
        <w:trPr>
          <w:tblCellSpacing w:w="20" w:type="dxa"/>
          <w:jc w:val="center"/>
        </w:trPr>
        <w:tc>
          <w:tcPr>
            <w:tcW w:w="3100" w:type="dxa"/>
            <w:vMerge w:val="restart"/>
            <w:shd w:val="clear" w:color="auto" w:fill="auto"/>
          </w:tcPr>
          <w:p w:rsidR="000753CC" w:rsidRPr="00D82751" w:rsidRDefault="000753CC" w:rsidP="005A1B64">
            <w:pPr>
              <w:spacing w:after="0" w:line="240" w:lineRule="auto"/>
              <w:jc w:val="center"/>
              <w:rPr>
                <w:rFonts w:ascii="Times New Roman" w:eastAsia="Times New Roman" w:hAnsi="Times New Roman"/>
                <w:b/>
                <w:sz w:val="24"/>
                <w:szCs w:val="24"/>
                <w:lang w:eastAsia="ru-RU"/>
              </w:rPr>
            </w:pPr>
            <w:r w:rsidRPr="00D82751">
              <w:rPr>
                <w:rFonts w:ascii="Times New Roman" w:eastAsia="Times New Roman" w:hAnsi="Times New Roman"/>
                <w:b/>
                <w:sz w:val="24"/>
                <w:szCs w:val="24"/>
                <w:lang w:eastAsia="ru-RU"/>
              </w:rPr>
              <w:t>Количество ПК</w:t>
            </w:r>
          </w:p>
        </w:tc>
        <w:tc>
          <w:tcPr>
            <w:tcW w:w="3977" w:type="dxa"/>
            <w:shd w:val="clear" w:color="auto" w:fill="auto"/>
          </w:tcPr>
          <w:p w:rsidR="000753CC" w:rsidRPr="00D82751" w:rsidRDefault="000753CC" w:rsidP="005A1B64">
            <w:pPr>
              <w:spacing w:after="0" w:line="240" w:lineRule="auto"/>
              <w:rPr>
                <w:rFonts w:ascii="Times New Roman" w:eastAsia="Times New Roman" w:hAnsi="Times New Roman"/>
                <w:sz w:val="24"/>
                <w:szCs w:val="24"/>
                <w:lang w:eastAsia="ru-RU"/>
              </w:rPr>
            </w:pPr>
            <w:r w:rsidRPr="00D82751">
              <w:rPr>
                <w:rFonts w:ascii="Times New Roman" w:eastAsia="Times New Roman" w:hAnsi="Times New Roman"/>
                <w:sz w:val="24"/>
                <w:szCs w:val="24"/>
                <w:lang w:eastAsia="ru-RU"/>
              </w:rPr>
              <w:t>Для сотрудников</w:t>
            </w:r>
          </w:p>
        </w:tc>
        <w:tc>
          <w:tcPr>
            <w:tcW w:w="1634" w:type="dxa"/>
            <w:shd w:val="clear" w:color="auto" w:fill="auto"/>
          </w:tcPr>
          <w:p w:rsidR="000753CC" w:rsidRPr="000753CC" w:rsidRDefault="000753CC" w:rsidP="005A1B64">
            <w:pPr>
              <w:spacing w:after="0" w:line="240" w:lineRule="auto"/>
              <w:jc w:val="both"/>
              <w:rPr>
                <w:rFonts w:ascii="Times New Roman" w:eastAsia="Times New Roman" w:hAnsi="Times New Roman"/>
                <w:sz w:val="24"/>
                <w:szCs w:val="24"/>
                <w:lang w:eastAsia="ru-RU"/>
              </w:rPr>
            </w:pPr>
            <w:r w:rsidRPr="000753CC">
              <w:rPr>
                <w:rFonts w:ascii="Times New Roman" w:eastAsia="Times New Roman" w:hAnsi="Times New Roman"/>
                <w:sz w:val="24"/>
                <w:szCs w:val="24"/>
                <w:lang w:eastAsia="ru-RU"/>
              </w:rPr>
              <w:t>1</w:t>
            </w:r>
          </w:p>
        </w:tc>
        <w:tc>
          <w:tcPr>
            <w:tcW w:w="1560" w:type="dxa"/>
            <w:shd w:val="clear" w:color="auto" w:fill="auto"/>
          </w:tcPr>
          <w:p w:rsidR="000753CC" w:rsidRPr="000753CC" w:rsidRDefault="000753CC" w:rsidP="005A1B64">
            <w:pPr>
              <w:spacing w:after="0" w:line="240" w:lineRule="auto"/>
              <w:jc w:val="both"/>
              <w:rPr>
                <w:rFonts w:ascii="Times New Roman" w:eastAsia="Times New Roman" w:hAnsi="Times New Roman"/>
                <w:sz w:val="24"/>
                <w:szCs w:val="24"/>
                <w:lang w:eastAsia="ru-RU"/>
              </w:rPr>
            </w:pPr>
            <w:r w:rsidRPr="000753CC">
              <w:rPr>
                <w:rFonts w:ascii="Times New Roman" w:eastAsia="Times New Roman" w:hAnsi="Times New Roman"/>
                <w:sz w:val="24"/>
                <w:szCs w:val="24"/>
                <w:lang w:eastAsia="ru-RU"/>
              </w:rPr>
              <w:t>1</w:t>
            </w:r>
          </w:p>
        </w:tc>
      </w:tr>
      <w:tr w:rsidR="000753CC" w:rsidRPr="00D82751" w:rsidTr="000753CC">
        <w:trPr>
          <w:tblCellSpacing w:w="20" w:type="dxa"/>
          <w:jc w:val="center"/>
        </w:trPr>
        <w:tc>
          <w:tcPr>
            <w:tcW w:w="3100" w:type="dxa"/>
            <w:vMerge/>
            <w:shd w:val="clear" w:color="auto" w:fill="auto"/>
          </w:tcPr>
          <w:p w:rsidR="000753CC" w:rsidRPr="00D82751" w:rsidRDefault="000753CC" w:rsidP="005A1B64">
            <w:pPr>
              <w:spacing w:after="0" w:line="240" w:lineRule="auto"/>
              <w:jc w:val="center"/>
              <w:rPr>
                <w:rFonts w:ascii="Times New Roman" w:eastAsia="Times New Roman" w:hAnsi="Times New Roman"/>
                <w:b/>
                <w:sz w:val="24"/>
                <w:szCs w:val="24"/>
                <w:lang w:eastAsia="ru-RU"/>
              </w:rPr>
            </w:pPr>
          </w:p>
        </w:tc>
        <w:tc>
          <w:tcPr>
            <w:tcW w:w="3977" w:type="dxa"/>
            <w:shd w:val="clear" w:color="auto" w:fill="auto"/>
          </w:tcPr>
          <w:p w:rsidR="000753CC" w:rsidRPr="00D82751" w:rsidRDefault="000753CC" w:rsidP="005A1B64">
            <w:pPr>
              <w:spacing w:after="0" w:line="240" w:lineRule="auto"/>
              <w:rPr>
                <w:rFonts w:ascii="Times New Roman" w:eastAsia="Times New Roman" w:hAnsi="Times New Roman"/>
                <w:sz w:val="24"/>
                <w:szCs w:val="24"/>
                <w:lang w:eastAsia="ru-RU"/>
              </w:rPr>
            </w:pPr>
            <w:r w:rsidRPr="00D82751">
              <w:rPr>
                <w:rFonts w:ascii="Times New Roman" w:eastAsia="Times New Roman" w:hAnsi="Times New Roman"/>
                <w:sz w:val="24"/>
                <w:szCs w:val="24"/>
                <w:lang w:eastAsia="ru-RU"/>
              </w:rPr>
              <w:t>Для пользователей</w:t>
            </w:r>
          </w:p>
        </w:tc>
        <w:tc>
          <w:tcPr>
            <w:tcW w:w="1634" w:type="dxa"/>
            <w:shd w:val="clear" w:color="auto" w:fill="auto"/>
          </w:tcPr>
          <w:p w:rsidR="000753CC" w:rsidRPr="000753CC" w:rsidRDefault="000753CC" w:rsidP="005A1B64">
            <w:pPr>
              <w:spacing w:after="0" w:line="240" w:lineRule="auto"/>
              <w:jc w:val="both"/>
              <w:rPr>
                <w:rFonts w:ascii="Times New Roman" w:eastAsia="Times New Roman" w:hAnsi="Times New Roman"/>
                <w:sz w:val="24"/>
                <w:szCs w:val="24"/>
                <w:lang w:eastAsia="ru-RU"/>
              </w:rPr>
            </w:pPr>
            <w:r w:rsidRPr="000753CC">
              <w:rPr>
                <w:rFonts w:ascii="Times New Roman" w:eastAsia="Times New Roman" w:hAnsi="Times New Roman"/>
                <w:sz w:val="24"/>
                <w:szCs w:val="24"/>
                <w:lang w:eastAsia="ru-RU"/>
              </w:rPr>
              <w:t>4</w:t>
            </w:r>
          </w:p>
        </w:tc>
        <w:tc>
          <w:tcPr>
            <w:tcW w:w="1560" w:type="dxa"/>
            <w:shd w:val="clear" w:color="auto" w:fill="auto"/>
          </w:tcPr>
          <w:p w:rsidR="000753CC" w:rsidRPr="000753CC" w:rsidRDefault="000753CC" w:rsidP="005A1B64">
            <w:pPr>
              <w:spacing w:after="0" w:line="240" w:lineRule="auto"/>
              <w:jc w:val="both"/>
              <w:rPr>
                <w:rFonts w:ascii="Times New Roman" w:eastAsia="Times New Roman" w:hAnsi="Times New Roman"/>
                <w:sz w:val="24"/>
                <w:szCs w:val="24"/>
                <w:lang w:eastAsia="ru-RU"/>
              </w:rPr>
            </w:pPr>
            <w:r w:rsidRPr="000753CC">
              <w:rPr>
                <w:rFonts w:ascii="Times New Roman" w:eastAsia="Times New Roman" w:hAnsi="Times New Roman"/>
                <w:sz w:val="24"/>
                <w:szCs w:val="24"/>
                <w:lang w:eastAsia="ru-RU"/>
              </w:rPr>
              <w:t>4</w:t>
            </w:r>
          </w:p>
        </w:tc>
      </w:tr>
      <w:tr w:rsidR="000753CC" w:rsidRPr="00D82751" w:rsidTr="000753CC">
        <w:trPr>
          <w:tblCellSpacing w:w="20" w:type="dxa"/>
          <w:jc w:val="center"/>
        </w:trPr>
        <w:tc>
          <w:tcPr>
            <w:tcW w:w="3100" w:type="dxa"/>
            <w:vMerge w:val="restart"/>
            <w:shd w:val="clear" w:color="auto" w:fill="auto"/>
          </w:tcPr>
          <w:p w:rsidR="000753CC" w:rsidRPr="00D82751" w:rsidRDefault="000753CC" w:rsidP="005A1B64">
            <w:pPr>
              <w:spacing w:after="0" w:line="240" w:lineRule="auto"/>
              <w:jc w:val="center"/>
              <w:rPr>
                <w:rFonts w:ascii="Times New Roman" w:eastAsia="Times New Roman" w:hAnsi="Times New Roman"/>
                <w:b/>
                <w:sz w:val="24"/>
                <w:szCs w:val="24"/>
                <w:lang w:eastAsia="ru-RU"/>
              </w:rPr>
            </w:pPr>
            <w:r w:rsidRPr="00D82751">
              <w:rPr>
                <w:rFonts w:ascii="Times New Roman" w:eastAsia="Times New Roman" w:hAnsi="Times New Roman"/>
                <w:b/>
                <w:sz w:val="24"/>
                <w:szCs w:val="24"/>
                <w:lang w:eastAsia="ru-RU"/>
              </w:rPr>
              <w:t>Количество оргтехники</w:t>
            </w:r>
          </w:p>
        </w:tc>
        <w:tc>
          <w:tcPr>
            <w:tcW w:w="3977" w:type="dxa"/>
            <w:shd w:val="clear" w:color="auto" w:fill="auto"/>
          </w:tcPr>
          <w:p w:rsidR="000753CC" w:rsidRPr="00D82751" w:rsidRDefault="000753CC" w:rsidP="005A1B64">
            <w:pPr>
              <w:spacing w:after="0" w:line="240" w:lineRule="auto"/>
              <w:rPr>
                <w:rFonts w:ascii="Times New Roman" w:eastAsia="Times New Roman" w:hAnsi="Times New Roman"/>
                <w:sz w:val="24"/>
                <w:szCs w:val="24"/>
                <w:lang w:eastAsia="ru-RU"/>
              </w:rPr>
            </w:pPr>
            <w:r w:rsidRPr="00D82751">
              <w:rPr>
                <w:rFonts w:ascii="Times New Roman" w:eastAsia="Times New Roman" w:hAnsi="Times New Roman"/>
                <w:sz w:val="24"/>
                <w:szCs w:val="24"/>
                <w:lang w:eastAsia="ru-RU"/>
              </w:rPr>
              <w:t>Принтер</w:t>
            </w:r>
          </w:p>
        </w:tc>
        <w:tc>
          <w:tcPr>
            <w:tcW w:w="1634" w:type="dxa"/>
            <w:shd w:val="clear" w:color="auto" w:fill="auto"/>
          </w:tcPr>
          <w:p w:rsidR="000753CC" w:rsidRPr="000753CC" w:rsidRDefault="000753CC" w:rsidP="005A1B64">
            <w:pPr>
              <w:spacing w:after="0" w:line="240" w:lineRule="auto"/>
              <w:jc w:val="both"/>
              <w:rPr>
                <w:rFonts w:ascii="Times New Roman" w:eastAsia="Times New Roman" w:hAnsi="Times New Roman"/>
                <w:sz w:val="24"/>
                <w:szCs w:val="24"/>
                <w:lang w:eastAsia="ru-RU"/>
              </w:rPr>
            </w:pPr>
            <w:r w:rsidRPr="000753CC">
              <w:rPr>
                <w:rFonts w:ascii="Times New Roman" w:eastAsia="Times New Roman" w:hAnsi="Times New Roman"/>
                <w:sz w:val="24"/>
                <w:szCs w:val="24"/>
                <w:lang w:eastAsia="ru-RU"/>
              </w:rPr>
              <w:t>2</w:t>
            </w:r>
          </w:p>
        </w:tc>
        <w:tc>
          <w:tcPr>
            <w:tcW w:w="1560" w:type="dxa"/>
            <w:shd w:val="clear" w:color="auto" w:fill="auto"/>
          </w:tcPr>
          <w:p w:rsidR="000753CC" w:rsidRPr="000753CC" w:rsidRDefault="000753CC" w:rsidP="005A1B64">
            <w:pPr>
              <w:spacing w:after="0" w:line="240" w:lineRule="auto"/>
              <w:jc w:val="both"/>
              <w:rPr>
                <w:rFonts w:ascii="Times New Roman" w:eastAsia="Times New Roman" w:hAnsi="Times New Roman"/>
                <w:sz w:val="24"/>
                <w:szCs w:val="24"/>
                <w:lang w:eastAsia="ru-RU"/>
              </w:rPr>
            </w:pPr>
            <w:r w:rsidRPr="000753CC">
              <w:rPr>
                <w:rFonts w:ascii="Times New Roman" w:eastAsia="Times New Roman" w:hAnsi="Times New Roman"/>
                <w:sz w:val="24"/>
                <w:szCs w:val="24"/>
                <w:lang w:eastAsia="ru-RU"/>
              </w:rPr>
              <w:t>2</w:t>
            </w:r>
          </w:p>
        </w:tc>
      </w:tr>
      <w:tr w:rsidR="000753CC" w:rsidRPr="00D82751" w:rsidTr="000753CC">
        <w:trPr>
          <w:tblCellSpacing w:w="20" w:type="dxa"/>
          <w:jc w:val="center"/>
        </w:trPr>
        <w:tc>
          <w:tcPr>
            <w:tcW w:w="3100" w:type="dxa"/>
            <w:vMerge/>
            <w:shd w:val="clear" w:color="auto" w:fill="auto"/>
          </w:tcPr>
          <w:p w:rsidR="000753CC" w:rsidRPr="00D82751" w:rsidRDefault="000753CC" w:rsidP="005A1B64">
            <w:pPr>
              <w:spacing w:after="0" w:line="240" w:lineRule="auto"/>
              <w:jc w:val="center"/>
              <w:rPr>
                <w:rFonts w:ascii="Times New Roman" w:eastAsia="Times New Roman" w:hAnsi="Times New Roman"/>
                <w:b/>
                <w:sz w:val="24"/>
                <w:szCs w:val="24"/>
                <w:lang w:eastAsia="ru-RU"/>
              </w:rPr>
            </w:pPr>
          </w:p>
        </w:tc>
        <w:tc>
          <w:tcPr>
            <w:tcW w:w="3977" w:type="dxa"/>
            <w:shd w:val="clear" w:color="auto" w:fill="auto"/>
          </w:tcPr>
          <w:p w:rsidR="000753CC" w:rsidRPr="00D82751" w:rsidRDefault="000753CC" w:rsidP="005A1B64">
            <w:pPr>
              <w:spacing w:after="0" w:line="240" w:lineRule="auto"/>
              <w:rPr>
                <w:rFonts w:ascii="Times New Roman" w:eastAsia="Times New Roman" w:hAnsi="Times New Roman"/>
                <w:sz w:val="24"/>
                <w:szCs w:val="24"/>
                <w:lang w:eastAsia="ru-RU"/>
              </w:rPr>
            </w:pPr>
            <w:r w:rsidRPr="00D82751">
              <w:rPr>
                <w:rFonts w:ascii="Times New Roman" w:eastAsia="Times New Roman" w:hAnsi="Times New Roman"/>
                <w:sz w:val="24"/>
                <w:szCs w:val="24"/>
                <w:lang w:eastAsia="ru-RU"/>
              </w:rPr>
              <w:t>МФУ</w:t>
            </w:r>
          </w:p>
        </w:tc>
        <w:tc>
          <w:tcPr>
            <w:tcW w:w="1634" w:type="dxa"/>
            <w:shd w:val="clear" w:color="auto" w:fill="auto"/>
          </w:tcPr>
          <w:p w:rsidR="000753CC" w:rsidRPr="00930CB1" w:rsidRDefault="000753CC" w:rsidP="005A1B64">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w:t>
            </w:r>
          </w:p>
        </w:tc>
        <w:tc>
          <w:tcPr>
            <w:tcW w:w="1560" w:type="dxa"/>
            <w:shd w:val="clear" w:color="auto" w:fill="auto"/>
          </w:tcPr>
          <w:p w:rsidR="000753CC" w:rsidRPr="00930CB1" w:rsidRDefault="000753CC" w:rsidP="005A1B64">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w:t>
            </w:r>
          </w:p>
        </w:tc>
      </w:tr>
      <w:tr w:rsidR="000753CC" w:rsidRPr="00D82751" w:rsidTr="000753CC">
        <w:trPr>
          <w:tblCellSpacing w:w="20" w:type="dxa"/>
          <w:jc w:val="center"/>
        </w:trPr>
        <w:tc>
          <w:tcPr>
            <w:tcW w:w="3100" w:type="dxa"/>
            <w:vMerge/>
            <w:shd w:val="clear" w:color="auto" w:fill="auto"/>
          </w:tcPr>
          <w:p w:rsidR="000753CC" w:rsidRPr="00D82751" w:rsidRDefault="000753CC" w:rsidP="005A1B64">
            <w:pPr>
              <w:spacing w:after="0" w:line="240" w:lineRule="auto"/>
              <w:jc w:val="center"/>
              <w:rPr>
                <w:rFonts w:ascii="Times New Roman" w:eastAsia="Times New Roman" w:hAnsi="Times New Roman"/>
                <w:b/>
                <w:sz w:val="24"/>
                <w:szCs w:val="24"/>
                <w:lang w:eastAsia="ru-RU"/>
              </w:rPr>
            </w:pPr>
          </w:p>
        </w:tc>
        <w:tc>
          <w:tcPr>
            <w:tcW w:w="3977" w:type="dxa"/>
            <w:shd w:val="clear" w:color="auto" w:fill="auto"/>
          </w:tcPr>
          <w:p w:rsidR="000753CC" w:rsidRPr="00D82751" w:rsidRDefault="000753CC" w:rsidP="005A1B64">
            <w:pPr>
              <w:spacing w:after="0" w:line="240" w:lineRule="auto"/>
              <w:rPr>
                <w:rFonts w:ascii="Times New Roman" w:eastAsia="Times New Roman" w:hAnsi="Times New Roman"/>
                <w:sz w:val="24"/>
                <w:szCs w:val="24"/>
                <w:lang w:eastAsia="ru-RU"/>
              </w:rPr>
            </w:pPr>
            <w:r w:rsidRPr="00D82751">
              <w:rPr>
                <w:rFonts w:ascii="Times New Roman" w:eastAsia="Times New Roman" w:hAnsi="Times New Roman"/>
                <w:sz w:val="24"/>
                <w:szCs w:val="24"/>
                <w:lang w:eastAsia="ru-RU"/>
              </w:rPr>
              <w:t>Другая техника (кол-во и название)</w:t>
            </w:r>
          </w:p>
        </w:tc>
        <w:tc>
          <w:tcPr>
            <w:tcW w:w="1634" w:type="dxa"/>
            <w:shd w:val="clear" w:color="auto" w:fill="auto"/>
          </w:tcPr>
          <w:p w:rsidR="000753CC" w:rsidRPr="008E72BF" w:rsidRDefault="000753CC" w:rsidP="005A1B64">
            <w:pPr>
              <w:spacing w:after="0" w:line="240" w:lineRule="auto"/>
              <w:jc w:val="both"/>
              <w:rPr>
                <w:rFonts w:ascii="Times New Roman" w:eastAsia="Times New Roman" w:hAnsi="Times New Roman"/>
                <w:sz w:val="24"/>
                <w:szCs w:val="24"/>
                <w:lang w:eastAsia="ru-RU"/>
              </w:rPr>
            </w:pPr>
            <w:r w:rsidRPr="008E72BF">
              <w:rPr>
                <w:rFonts w:ascii="Times New Roman" w:eastAsia="Times New Roman" w:hAnsi="Times New Roman"/>
                <w:sz w:val="24"/>
                <w:szCs w:val="24"/>
                <w:lang w:eastAsia="ru-RU"/>
              </w:rPr>
              <w:t>Копировальный аппарат</w:t>
            </w:r>
          </w:p>
        </w:tc>
        <w:tc>
          <w:tcPr>
            <w:tcW w:w="1560" w:type="dxa"/>
            <w:shd w:val="clear" w:color="auto" w:fill="auto"/>
          </w:tcPr>
          <w:p w:rsidR="000753CC" w:rsidRPr="008E72BF" w:rsidRDefault="000753CC" w:rsidP="005A1B64">
            <w:pPr>
              <w:spacing w:after="0" w:line="240" w:lineRule="auto"/>
              <w:jc w:val="both"/>
              <w:rPr>
                <w:rFonts w:ascii="Times New Roman" w:eastAsia="Times New Roman" w:hAnsi="Times New Roman"/>
                <w:sz w:val="24"/>
                <w:szCs w:val="24"/>
                <w:lang w:eastAsia="ru-RU"/>
              </w:rPr>
            </w:pPr>
            <w:r w:rsidRPr="008E72BF">
              <w:rPr>
                <w:rFonts w:ascii="Times New Roman" w:eastAsia="Times New Roman" w:hAnsi="Times New Roman"/>
                <w:sz w:val="24"/>
                <w:szCs w:val="24"/>
                <w:lang w:eastAsia="ru-RU"/>
              </w:rPr>
              <w:t>Копировальный аппарат</w:t>
            </w:r>
          </w:p>
        </w:tc>
      </w:tr>
    </w:tbl>
    <w:p w:rsidR="00701843" w:rsidRPr="00701843" w:rsidRDefault="00701843" w:rsidP="005A1B64">
      <w:pPr>
        <w:spacing w:after="0" w:line="240" w:lineRule="auto"/>
        <w:ind w:firstLine="284"/>
        <w:jc w:val="both"/>
        <w:rPr>
          <w:rFonts w:ascii="Times New Roman" w:eastAsia="Times New Roman" w:hAnsi="Times New Roman"/>
          <w:b/>
          <w:sz w:val="24"/>
          <w:szCs w:val="24"/>
          <w:lang w:eastAsia="ru-RU"/>
        </w:rPr>
      </w:pPr>
    </w:p>
    <w:p w:rsidR="00701843" w:rsidRPr="00701843" w:rsidRDefault="00701843" w:rsidP="005A1B64">
      <w:pPr>
        <w:spacing w:after="0" w:line="240" w:lineRule="auto"/>
        <w:ind w:firstLine="284"/>
        <w:rPr>
          <w:rFonts w:ascii="Times New Roman" w:eastAsia="Times New Roman" w:hAnsi="Times New Roman"/>
          <w:b/>
          <w:bCs/>
          <w:sz w:val="24"/>
          <w:szCs w:val="24"/>
          <w:lang w:eastAsia="ru-RU"/>
        </w:rPr>
      </w:pPr>
      <w:r w:rsidRPr="00701843">
        <w:rPr>
          <w:rFonts w:ascii="Times New Roman" w:eastAsia="Times New Roman" w:hAnsi="Times New Roman"/>
          <w:b/>
          <w:bCs/>
          <w:sz w:val="24"/>
          <w:szCs w:val="24"/>
          <w:lang w:eastAsia="ru-RU"/>
        </w:rPr>
        <w:t>4. Информационные ресурсы ДКЦ</w:t>
      </w:r>
    </w:p>
    <w:tbl>
      <w:tblPr>
        <w:tblW w:w="0" w:type="auto"/>
        <w:tblLook w:val="04A0" w:firstRow="1" w:lastRow="0" w:firstColumn="1" w:lastColumn="0" w:noHBand="0" w:noVBand="1"/>
      </w:tblPr>
      <w:tblGrid>
        <w:gridCol w:w="7363"/>
        <w:gridCol w:w="728"/>
        <w:gridCol w:w="6479"/>
      </w:tblGrid>
      <w:tr w:rsidR="00701843" w:rsidRPr="00701843" w:rsidTr="00005D58">
        <w:tc>
          <w:tcPr>
            <w:tcW w:w="7389" w:type="dxa"/>
            <w:shd w:val="clear" w:color="auto" w:fill="auto"/>
          </w:tcPr>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154"/>
              <w:gridCol w:w="4977"/>
            </w:tblGrid>
            <w:tr w:rsidR="00701843" w:rsidRPr="00D82751" w:rsidTr="00F54ABD">
              <w:trPr>
                <w:tblCellSpacing w:w="20" w:type="dxa"/>
              </w:trPr>
              <w:tc>
                <w:tcPr>
                  <w:tcW w:w="4366" w:type="dxa"/>
                  <w:shd w:val="clear" w:color="auto" w:fill="auto"/>
                </w:tcPr>
                <w:p w:rsidR="00701843" w:rsidRPr="00D82751" w:rsidRDefault="00701843" w:rsidP="005A1B64">
                  <w:pPr>
                    <w:spacing w:after="0" w:line="240" w:lineRule="auto"/>
                    <w:jc w:val="center"/>
                    <w:rPr>
                      <w:rFonts w:ascii="Times New Roman" w:eastAsia="Times New Roman" w:hAnsi="Times New Roman"/>
                      <w:b/>
                      <w:bCs/>
                      <w:sz w:val="24"/>
                      <w:szCs w:val="24"/>
                      <w:lang w:eastAsia="ru-RU"/>
                    </w:rPr>
                  </w:pPr>
                  <w:r w:rsidRPr="00D82751">
                    <w:rPr>
                      <w:rFonts w:ascii="Times New Roman" w:eastAsia="Times New Roman" w:hAnsi="Times New Roman"/>
                      <w:b/>
                      <w:bCs/>
                      <w:sz w:val="24"/>
                      <w:szCs w:val="24"/>
                      <w:lang w:eastAsia="ru-RU"/>
                    </w:rPr>
                    <w:t>Ресурсы</w:t>
                  </w:r>
                </w:p>
              </w:tc>
              <w:tc>
                <w:tcPr>
                  <w:tcW w:w="2552" w:type="dxa"/>
                  <w:shd w:val="clear" w:color="auto" w:fill="auto"/>
                </w:tcPr>
                <w:p w:rsidR="00701843" w:rsidRPr="00D82751" w:rsidRDefault="00701843" w:rsidP="005A1B64">
                  <w:pPr>
                    <w:spacing w:after="0" w:line="240" w:lineRule="auto"/>
                    <w:jc w:val="center"/>
                    <w:rPr>
                      <w:rFonts w:ascii="Times New Roman" w:eastAsia="Times New Roman" w:hAnsi="Times New Roman"/>
                      <w:b/>
                      <w:bCs/>
                      <w:sz w:val="24"/>
                      <w:szCs w:val="24"/>
                      <w:lang w:eastAsia="ru-RU"/>
                    </w:rPr>
                  </w:pPr>
                  <w:r w:rsidRPr="00D82751">
                    <w:rPr>
                      <w:rFonts w:ascii="Times New Roman" w:eastAsia="Times New Roman" w:hAnsi="Times New Roman"/>
                      <w:b/>
                      <w:bCs/>
                      <w:sz w:val="24"/>
                      <w:szCs w:val="24"/>
                      <w:lang w:eastAsia="ru-RU"/>
                    </w:rPr>
                    <w:t>Наличие (да/нет)</w:t>
                  </w:r>
                </w:p>
              </w:tc>
            </w:tr>
            <w:tr w:rsidR="00F54ABD" w:rsidRPr="00D82751" w:rsidTr="00F54ABD">
              <w:trPr>
                <w:tblCellSpacing w:w="20" w:type="dxa"/>
              </w:trPr>
              <w:tc>
                <w:tcPr>
                  <w:tcW w:w="4366" w:type="dxa"/>
                  <w:shd w:val="clear" w:color="auto" w:fill="auto"/>
                </w:tcPr>
                <w:p w:rsidR="00F54ABD" w:rsidRPr="00D82751" w:rsidRDefault="00F54ABD" w:rsidP="005A1B64">
                  <w:pPr>
                    <w:spacing w:after="0" w:line="240" w:lineRule="auto"/>
                    <w:rPr>
                      <w:rFonts w:ascii="Times New Roman" w:eastAsia="Times New Roman" w:hAnsi="Times New Roman"/>
                      <w:bCs/>
                      <w:sz w:val="24"/>
                      <w:szCs w:val="24"/>
                      <w:lang w:eastAsia="ru-RU"/>
                    </w:rPr>
                  </w:pPr>
                  <w:r w:rsidRPr="00D82751">
                    <w:rPr>
                      <w:rFonts w:ascii="Times New Roman" w:eastAsia="Times New Roman" w:hAnsi="Times New Roman"/>
                      <w:bCs/>
                      <w:sz w:val="24"/>
                      <w:szCs w:val="24"/>
                      <w:lang w:eastAsia="ru-RU"/>
                    </w:rPr>
                    <w:t>Интернет</w:t>
                  </w:r>
                </w:p>
              </w:tc>
              <w:tc>
                <w:tcPr>
                  <w:tcW w:w="2552" w:type="dxa"/>
                  <w:shd w:val="clear" w:color="auto" w:fill="auto"/>
                </w:tcPr>
                <w:p w:rsidR="00F54ABD" w:rsidRPr="00930CB1" w:rsidRDefault="00F54ABD" w:rsidP="005A1B6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Да </w:t>
                  </w:r>
                </w:p>
              </w:tc>
            </w:tr>
            <w:tr w:rsidR="00F54ABD" w:rsidRPr="00D82751" w:rsidTr="00F54ABD">
              <w:trPr>
                <w:tblCellSpacing w:w="20" w:type="dxa"/>
              </w:trPr>
              <w:tc>
                <w:tcPr>
                  <w:tcW w:w="4366" w:type="dxa"/>
                  <w:shd w:val="clear" w:color="auto" w:fill="auto"/>
                </w:tcPr>
                <w:p w:rsidR="00F54ABD" w:rsidRPr="00D82751" w:rsidRDefault="00F54ABD" w:rsidP="005A1B64">
                  <w:pPr>
                    <w:spacing w:after="0" w:line="240" w:lineRule="auto"/>
                    <w:rPr>
                      <w:rFonts w:ascii="Times New Roman" w:eastAsia="Times New Roman" w:hAnsi="Times New Roman"/>
                      <w:bCs/>
                      <w:sz w:val="24"/>
                      <w:szCs w:val="24"/>
                      <w:lang w:eastAsia="ru-RU"/>
                    </w:rPr>
                  </w:pPr>
                  <w:r w:rsidRPr="00D82751">
                    <w:rPr>
                      <w:rFonts w:ascii="Times New Roman" w:eastAsia="Times New Roman" w:hAnsi="Times New Roman"/>
                      <w:bCs/>
                      <w:sz w:val="24"/>
                      <w:szCs w:val="24"/>
                      <w:lang w:eastAsia="ru-RU"/>
                    </w:rPr>
                    <w:t>ИРБИС</w:t>
                  </w:r>
                </w:p>
              </w:tc>
              <w:tc>
                <w:tcPr>
                  <w:tcW w:w="2552" w:type="dxa"/>
                  <w:shd w:val="clear" w:color="auto" w:fill="auto"/>
                </w:tcPr>
                <w:p w:rsidR="00F54ABD" w:rsidRPr="00930CB1" w:rsidRDefault="00F54ABD" w:rsidP="005A1B6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Нет </w:t>
                  </w:r>
                </w:p>
              </w:tc>
            </w:tr>
            <w:tr w:rsidR="00F54ABD" w:rsidRPr="00D82751" w:rsidTr="00F54ABD">
              <w:trPr>
                <w:trHeight w:val="251"/>
                <w:tblCellSpacing w:w="20" w:type="dxa"/>
              </w:trPr>
              <w:tc>
                <w:tcPr>
                  <w:tcW w:w="4366" w:type="dxa"/>
                  <w:vMerge w:val="restart"/>
                  <w:shd w:val="clear" w:color="auto" w:fill="auto"/>
                </w:tcPr>
                <w:p w:rsidR="00F54ABD" w:rsidRPr="00D82751" w:rsidRDefault="00F54ABD" w:rsidP="005A1B64">
                  <w:pPr>
                    <w:spacing w:after="0" w:line="240" w:lineRule="auto"/>
                    <w:rPr>
                      <w:rFonts w:ascii="Times New Roman" w:eastAsia="Times New Roman" w:hAnsi="Times New Roman"/>
                      <w:bCs/>
                      <w:sz w:val="24"/>
                      <w:szCs w:val="24"/>
                      <w:lang w:eastAsia="ru-RU"/>
                    </w:rPr>
                  </w:pPr>
                  <w:r w:rsidRPr="00D82751">
                    <w:rPr>
                      <w:rFonts w:ascii="Times New Roman" w:eastAsia="Times New Roman" w:hAnsi="Times New Roman"/>
                      <w:bCs/>
                      <w:sz w:val="24"/>
                      <w:szCs w:val="24"/>
                      <w:lang w:eastAsia="ru-RU"/>
                    </w:rPr>
                    <w:lastRenderedPageBreak/>
                    <w:t>Справочно-правовые системы:</w:t>
                  </w:r>
                </w:p>
                <w:p w:rsidR="00F54ABD" w:rsidRPr="00D82751" w:rsidRDefault="00F54ABD" w:rsidP="005A1B64">
                  <w:pPr>
                    <w:spacing w:after="0" w:line="240" w:lineRule="auto"/>
                    <w:rPr>
                      <w:rFonts w:ascii="Times New Roman" w:eastAsia="Times New Roman" w:hAnsi="Times New Roman"/>
                      <w:bCs/>
                      <w:sz w:val="24"/>
                      <w:szCs w:val="24"/>
                      <w:lang w:eastAsia="ru-RU"/>
                    </w:rPr>
                  </w:pPr>
                  <w:r w:rsidRPr="00D82751">
                    <w:rPr>
                      <w:rFonts w:ascii="Times New Roman" w:eastAsia="Times New Roman" w:hAnsi="Times New Roman"/>
                      <w:bCs/>
                      <w:sz w:val="24"/>
                      <w:szCs w:val="24"/>
                      <w:lang w:eastAsia="ru-RU"/>
                    </w:rPr>
                    <w:t>ГАРАНТ</w:t>
                  </w:r>
                </w:p>
                <w:p w:rsidR="00F54ABD" w:rsidRPr="00D82751" w:rsidRDefault="00F54ABD" w:rsidP="005A1B64">
                  <w:pPr>
                    <w:spacing w:after="0" w:line="240" w:lineRule="auto"/>
                    <w:rPr>
                      <w:rFonts w:ascii="Times New Roman" w:eastAsia="Times New Roman" w:hAnsi="Times New Roman"/>
                      <w:bCs/>
                      <w:sz w:val="24"/>
                      <w:szCs w:val="24"/>
                      <w:lang w:eastAsia="ru-RU"/>
                    </w:rPr>
                  </w:pPr>
                  <w:r w:rsidRPr="00D82751">
                    <w:rPr>
                      <w:rFonts w:ascii="Times New Roman" w:eastAsia="Times New Roman" w:hAnsi="Times New Roman"/>
                      <w:bCs/>
                      <w:sz w:val="24"/>
                      <w:szCs w:val="24"/>
                      <w:lang w:eastAsia="ru-RU"/>
                    </w:rPr>
                    <w:t>КОНСУЛЬТАНТ+</w:t>
                  </w:r>
                </w:p>
                <w:p w:rsidR="00F54ABD" w:rsidRPr="00D82751" w:rsidRDefault="00F54ABD" w:rsidP="005A1B64">
                  <w:pPr>
                    <w:spacing w:after="0" w:line="240" w:lineRule="auto"/>
                    <w:rPr>
                      <w:rFonts w:ascii="Times New Roman" w:eastAsia="Times New Roman" w:hAnsi="Times New Roman"/>
                      <w:bCs/>
                      <w:sz w:val="24"/>
                      <w:szCs w:val="24"/>
                      <w:lang w:eastAsia="ru-RU"/>
                    </w:rPr>
                  </w:pPr>
                  <w:r w:rsidRPr="00D82751">
                    <w:rPr>
                      <w:rFonts w:ascii="Times New Roman" w:eastAsia="Times New Roman" w:hAnsi="Times New Roman"/>
                      <w:bCs/>
                      <w:sz w:val="24"/>
                      <w:szCs w:val="24"/>
                      <w:lang w:eastAsia="ru-RU"/>
                    </w:rPr>
                    <w:t>Другое</w:t>
                  </w:r>
                </w:p>
              </w:tc>
              <w:tc>
                <w:tcPr>
                  <w:tcW w:w="2552" w:type="dxa"/>
                  <w:shd w:val="clear" w:color="auto" w:fill="auto"/>
                </w:tcPr>
                <w:p w:rsidR="00F54ABD" w:rsidRPr="00930CB1" w:rsidRDefault="00F54ABD" w:rsidP="005A1B6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Нет </w:t>
                  </w:r>
                </w:p>
              </w:tc>
            </w:tr>
            <w:tr w:rsidR="00F54ABD" w:rsidRPr="00D82751" w:rsidTr="00F54ABD">
              <w:trPr>
                <w:tblCellSpacing w:w="20" w:type="dxa"/>
              </w:trPr>
              <w:tc>
                <w:tcPr>
                  <w:tcW w:w="4366" w:type="dxa"/>
                  <w:vMerge/>
                  <w:shd w:val="clear" w:color="auto" w:fill="auto"/>
                </w:tcPr>
                <w:p w:rsidR="00F54ABD" w:rsidRPr="00D82751" w:rsidRDefault="00F54ABD" w:rsidP="005A1B64">
                  <w:pPr>
                    <w:spacing w:after="0" w:line="240" w:lineRule="auto"/>
                    <w:rPr>
                      <w:rFonts w:ascii="Times New Roman" w:eastAsia="Times New Roman" w:hAnsi="Times New Roman"/>
                      <w:bCs/>
                      <w:sz w:val="24"/>
                      <w:szCs w:val="24"/>
                      <w:lang w:eastAsia="ru-RU"/>
                    </w:rPr>
                  </w:pPr>
                </w:p>
              </w:tc>
              <w:tc>
                <w:tcPr>
                  <w:tcW w:w="2552" w:type="dxa"/>
                  <w:shd w:val="clear" w:color="auto" w:fill="auto"/>
                </w:tcPr>
                <w:p w:rsidR="00F54ABD" w:rsidRPr="00930CB1" w:rsidRDefault="00F54ABD" w:rsidP="005A1B6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Нет </w:t>
                  </w:r>
                </w:p>
              </w:tc>
            </w:tr>
            <w:tr w:rsidR="00F54ABD" w:rsidRPr="00D82751" w:rsidTr="00F54ABD">
              <w:trPr>
                <w:tblCellSpacing w:w="20" w:type="dxa"/>
              </w:trPr>
              <w:tc>
                <w:tcPr>
                  <w:tcW w:w="4366" w:type="dxa"/>
                  <w:vMerge/>
                  <w:shd w:val="clear" w:color="auto" w:fill="auto"/>
                </w:tcPr>
                <w:p w:rsidR="00F54ABD" w:rsidRPr="00D82751" w:rsidRDefault="00F54ABD" w:rsidP="005A1B64">
                  <w:pPr>
                    <w:spacing w:after="0" w:line="240" w:lineRule="auto"/>
                    <w:rPr>
                      <w:rFonts w:ascii="Times New Roman" w:eastAsia="Times New Roman" w:hAnsi="Times New Roman"/>
                      <w:bCs/>
                      <w:sz w:val="24"/>
                      <w:szCs w:val="24"/>
                      <w:lang w:eastAsia="ru-RU"/>
                    </w:rPr>
                  </w:pPr>
                </w:p>
              </w:tc>
              <w:tc>
                <w:tcPr>
                  <w:tcW w:w="2552" w:type="dxa"/>
                  <w:shd w:val="clear" w:color="auto" w:fill="auto"/>
                </w:tcPr>
                <w:p w:rsidR="00F54ABD" w:rsidRPr="00930CB1" w:rsidRDefault="00F54ABD" w:rsidP="005A1B6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Нет </w:t>
                  </w:r>
                </w:p>
              </w:tc>
            </w:tr>
            <w:tr w:rsidR="00F54ABD" w:rsidRPr="00D82751" w:rsidTr="00F54ABD">
              <w:trPr>
                <w:trHeight w:val="225"/>
                <w:tblCellSpacing w:w="20" w:type="dxa"/>
              </w:trPr>
              <w:tc>
                <w:tcPr>
                  <w:tcW w:w="4366" w:type="dxa"/>
                  <w:vMerge/>
                  <w:shd w:val="clear" w:color="auto" w:fill="auto"/>
                </w:tcPr>
                <w:p w:rsidR="00F54ABD" w:rsidRPr="00D82751" w:rsidRDefault="00F54ABD" w:rsidP="005A1B64">
                  <w:pPr>
                    <w:spacing w:after="0" w:line="240" w:lineRule="auto"/>
                    <w:rPr>
                      <w:rFonts w:ascii="Times New Roman" w:eastAsia="Times New Roman" w:hAnsi="Times New Roman"/>
                      <w:bCs/>
                      <w:sz w:val="24"/>
                      <w:szCs w:val="24"/>
                      <w:lang w:eastAsia="ru-RU"/>
                    </w:rPr>
                  </w:pPr>
                </w:p>
              </w:tc>
              <w:tc>
                <w:tcPr>
                  <w:tcW w:w="2552" w:type="dxa"/>
                  <w:shd w:val="clear" w:color="auto" w:fill="auto"/>
                </w:tcPr>
                <w:p w:rsidR="00F54ABD" w:rsidRPr="00930CB1" w:rsidRDefault="00F54ABD" w:rsidP="005A1B6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Нет </w:t>
                  </w:r>
                </w:p>
              </w:tc>
            </w:tr>
            <w:tr w:rsidR="00F54ABD" w:rsidRPr="00D82751" w:rsidTr="00F54ABD">
              <w:trPr>
                <w:tblCellSpacing w:w="20" w:type="dxa"/>
              </w:trPr>
              <w:tc>
                <w:tcPr>
                  <w:tcW w:w="4366" w:type="dxa"/>
                  <w:shd w:val="clear" w:color="auto" w:fill="auto"/>
                </w:tcPr>
                <w:p w:rsidR="00F54ABD" w:rsidRPr="00D82751" w:rsidRDefault="00F54ABD" w:rsidP="005A1B64">
                  <w:pPr>
                    <w:spacing w:after="0" w:line="240" w:lineRule="auto"/>
                    <w:rPr>
                      <w:rFonts w:ascii="Times New Roman" w:eastAsia="Times New Roman" w:hAnsi="Times New Roman"/>
                      <w:bCs/>
                      <w:sz w:val="24"/>
                      <w:szCs w:val="24"/>
                      <w:lang w:eastAsia="ru-RU"/>
                    </w:rPr>
                  </w:pPr>
                  <w:r w:rsidRPr="00D82751">
                    <w:rPr>
                      <w:rFonts w:ascii="Times New Roman" w:eastAsia="Times New Roman" w:hAnsi="Times New Roman"/>
                      <w:bCs/>
                      <w:sz w:val="24"/>
                      <w:szCs w:val="24"/>
                      <w:lang w:eastAsia="ru-RU"/>
                    </w:rPr>
                    <w:t>Прочие ресурсы (напишите название)</w:t>
                  </w:r>
                </w:p>
              </w:tc>
              <w:tc>
                <w:tcPr>
                  <w:tcW w:w="2552" w:type="dxa"/>
                  <w:shd w:val="clear" w:color="auto" w:fill="auto"/>
                </w:tcPr>
                <w:p w:rsidR="00F54ABD" w:rsidRPr="00F54ABD" w:rsidRDefault="00F54ABD" w:rsidP="005A1B64">
                  <w:pPr>
                    <w:spacing w:after="0" w:line="240" w:lineRule="auto"/>
                    <w:outlineLvl w:val="2"/>
                    <w:rPr>
                      <w:rFonts w:ascii="Times New Roman" w:hAnsi="Times New Roman"/>
                      <w:sz w:val="24"/>
                      <w:szCs w:val="24"/>
                    </w:rPr>
                  </w:pPr>
                  <w:r w:rsidRPr="00F54ABD">
                    <w:rPr>
                      <w:rFonts w:ascii="Times New Roman" w:eastAsia="Times New Roman" w:hAnsi="Times New Roman"/>
                      <w:bCs/>
                      <w:sz w:val="24"/>
                      <w:szCs w:val="24"/>
                    </w:rPr>
                    <w:t>Учимся рисовать -</w:t>
                  </w:r>
                  <w:hyperlink r:id="rId11" w:history="1">
                    <w:r w:rsidRPr="00F54ABD">
                      <w:rPr>
                        <w:rFonts w:ascii="Times New Roman" w:eastAsia="Times New Roman" w:hAnsi="Times New Roman"/>
                        <w:bCs/>
                        <w:sz w:val="24"/>
                        <w:szCs w:val="24"/>
                        <w:u w:val="single"/>
                      </w:rPr>
                      <w:t> http://www.lookmi.ru/</w:t>
                    </w:r>
                  </w:hyperlink>
                  <w:r w:rsidRPr="00F54ABD">
                    <w:rPr>
                      <w:rFonts w:ascii="Times New Roman" w:hAnsi="Times New Roman"/>
                      <w:sz w:val="24"/>
                      <w:szCs w:val="24"/>
                    </w:rPr>
                    <w:t>ДЕТЯМ О ЖИВОПИСИ - </w:t>
                  </w:r>
                  <w:hyperlink r:id="rId12" w:history="1">
                    <w:r w:rsidRPr="00F54ABD">
                      <w:rPr>
                        <w:rStyle w:val="a7"/>
                        <w:rFonts w:ascii="Times New Roman" w:hAnsi="Times New Roman"/>
                        <w:color w:val="auto"/>
                        <w:sz w:val="24"/>
                        <w:szCs w:val="24"/>
                      </w:rPr>
                      <w:t>http://www.art-urok.ru/</w:t>
                    </w:r>
                  </w:hyperlink>
                </w:p>
                <w:p w:rsidR="00F54ABD" w:rsidRDefault="00F54ABD" w:rsidP="005A1B64">
                  <w:pPr>
                    <w:pStyle w:val="a6"/>
                    <w:spacing w:after="0"/>
                  </w:pPr>
                </w:p>
                <w:p w:rsidR="00F54ABD" w:rsidRPr="00F54ABD" w:rsidRDefault="00F54ABD" w:rsidP="005A1B64">
                  <w:pPr>
                    <w:pStyle w:val="a6"/>
                    <w:spacing w:after="0"/>
                  </w:pPr>
                  <w:r w:rsidRPr="00F54ABD">
                    <w:t>АУДИОКНИГИ ДЛЯ ДЕТЕЙ:</w:t>
                  </w:r>
                  <w:hyperlink r:id="rId13" w:history="1">
                    <w:r w:rsidRPr="00281601">
                      <w:rPr>
                        <w:rStyle w:val="a7"/>
                      </w:rPr>
                      <w:t> http://www.hobobo.ru/media/audio</w:t>
                    </w:r>
                  </w:hyperlink>
                </w:p>
                <w:p w:rsidR="00F54ABD" w:rsidRPr="00F54ABD" w:rsidRDefault="00F54ABD" w:rsidP="005A1B64">
                  <w:pPr>
                    <w:pStyle w:val="a6"/>
                    <w:spacing w:after="0"/>
                  </w:pPr>
                  <w:hyperlink r:id="rId14" w:history="1">
                    <w:r w:rsidRPr="00F54ABD">
                      <w:rPr>
                        <w:rStyle w:val="a7"/>
                        <w:color w:val="auto"/>
                      </w:rPr>
                      <w:t>http://narodstory.net/pesenki_detskie.php?id=7</w:t>
                    </w:r>
                  </w:hyperlink>
                </w:p>
                <w:p w:rsidR="00F54ABD" w:rsidRPr="00930CB1" w:rsidRDefault="00F54ABD" w:rsidP="005A1B64">
                  <w:pPr>
                    <w:pStyle w:val="titlebk"/>
                    <w:spacing w:before="0" w:beforeAutospacing="0" w:after="0" w:afterAutospacing="0"/>
                    <w:rPr>
                      <w:bCs/>
                    </w:rPr>
                  </w:pPr>
                  <w:hyperlink r:id="rId15" w:history="1">
                    <w:r w:rsidRPr="00F54ABD">
                      <w:rPr>
                        <w:rStyle w:val="a7"/>
                        <w:i/>
                        <w:iCs/>
                        <w:color w:val="auto"/>
                      </w:rPr>
                      <w:t>http://www.detlit.ru/</w:t>
                    </w:r>
                  </w:hyperlink>
                  <w:r w:rsidRPr="00F54ABD">
                    <w:br/>
                  </w:r>
                  <w:hyperlink r:id="rId16" w:history="1">
                    <w:r w:rsidRPr="00F54ABD">
                      <w:rPr>
                        <w:rStyle w:val="a7"/>
                        <w:i/>
                        <w:iCs/>
                        <w:color w:val="auto"/>
                      </w:rPr>
                      <w:t>http://dob.1september.ru/</w:t>
                    </w:r>
                  </w:hyperlink>
                  <w:r w:rsidRPr="00F54ABD">
                    <w:br/>
                  </w:r>
                  <w:hyperlink r:id="rId17" w:history="1">
                    <w:r w:rsidRPr="00F54ABD">
                      <w:rPr>
                        <w:rStyle w:val="a7"/>
                        <w:i/>
                        <w:iCs/>
                        <w:color w:val="auto"/>
                      </w:rPr>
                      <w:t>http://www.cofe.ru/read-ka/</w:t>
                    </w:r>
                  </w:hyperlink>
                  <w:r w:rsidRPr="00F54ABD">
                    <w:br/>
                  </w:r>
                  <w:hyperlink r:id="rId18" w:history="1">
                    <w:r w:rsidRPr="00F54ABD">
                      <w:rPr>
                        <w:rStyle w:val="a7"/>
                        <w:i/>
                        <w:iCs/>
                        <w:color w:val="auto"/>
                      </w:rPr>
                      <w:t>http://krasatatiana.blogspot.ru/2009/10/blog-post.html</w:t>
                    </w:r>
                  </w:hyperlink>
                  <w:r w:rsidRPr="00F54ABD">
                    <w:br/>
                  </w:r>
                  <w:r w:rsidRPr="00F54ABD">
                    <w:br/>
                    <w:t>www.onlandia.by/loputon_metsa.html</w:t>
                  </w:r>
                  <w:r w:rsidRPr="00F54ABD">
                    <w:br/>
                    <w:t>www.onlandia.by/annin_uudet_kaverit.html</w:t>
                  </w:r>
                </w:p>
              </w:tc>
            </w:tr>
          </w:tbl>
          <w:p w:rsidR="00701843" w:rsidRPr="00701843" w:rsidRDefault="00701843" w:rsidP="005A1B64">
            <w:pPr>
              <w:spacing w:after="0" w:line="240" w:lineRule="auto"/>
              <w:rPr>
                <w:rFonts w:ascii="Times New Roman" w:eastAsia="Times New Roman" w:hAnsi="Times New Roman"/>
                <w:b/>
                <w:bCs/>
                <w:sz w:val="24"/>
                <w:szCs w:val="24"/>
                <w:lang w:eastAsia="ru-RU"/>
              </w:rPr>
            </w:pPr>
          </w:p>
        </w:tc>
        <w:tc>
          <w:tcPr>
            <w:tcW w:w="7397" w:type="dxa"/>
            <w:gridSpan w:val="2"/>
            <w:shd w:val="clear" w:color="auto" w:fill="auto"/>
          </w:tcPr>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163"/>
              <w:gridCol w:w="1830"/>
              <w:gridCol w:w="1982"/>
            </w:tblGrid>
            <w:tr w:rsidR="00701843" w:rsidRPr="00D82751" w:rsidTr="00F54ABD">
              <w:trPr>
                <w:tblCellSpacing w:w="20" w:type="dxa"/>
              </w:trPr>
              <w:tc>
                <w:tcPr>
                  <w:tcW w:w="3143" w:type="dxa"/>
                  <w:vMerge w:val="restart"/>
                  <w:shd w:val="clear" w:color="auto" w:fill="auto"/>
                </w:tcPr>
                <w:p w:rsidR="00701843" w:rsidRPr="00D82751" w:rsidRDefault="00701843" w:rsidP="005A1B64">
                  <w:pPr>
                    <w:spacing w:after="0" w:line="240" w:lineRule="auto"/>
                    <w:jc w:val="center"/>
                    <w:rPr>
                      <w:rFonts w:ascii="Times New Roman" w:eastAsia="Times New Roman" w:hAnsi="Times New Roman"/>
                      <w:b/>
                      <w:bCs/>
                      <w:sz w:val="24"/>
                      <w:szCs w:val="24"/>
                      <w:lang w:eastAsia="ru-RU"/>
                    </w:rPr>
                  </w:pPr>
                  <w:r w:rsidRPr="00D82751">
                    <w:rPr>
                      <w:rFonts w:ascii="Times New Roman" w:eastAsia="Times New Roman" w:hAnsi="Times New Roman"/>
                      <w:b/>
                      <w:bCs/>
                      <w:sz w:val="24"/>
                      <w:szCs w:val="24"/>
                      <w:lang w:eastAsia="ru-RU"/>
                    </w:rPr>
                    <w:lastRenderedPageBreak/>
                    <w:t>Фонд ДКЦ</w:t>
                  </w:r>
                </w:p>
              </w:tc>
              <w:tc>
                <w:tcPr>
                  <w:tcW w:w="3817" w:type="dxa"/>
                  <w:gridSpan w:val="2"/>
                  <w:shd w:val="clear" w:color="auto" w:fill="auto"/>
                </w:tcPr>
                <w:p w:rsidR="00701843" w:rsidRPr="00D82751" w:rsidRDefault="00701843" w:rsidP="005A1B64">
                  <w:pPr>
                    <w:spacing w:after="0" w:line="240" w:lineRule="auto"/>
                    <w:jc w:val="center"/>
                    <w:rPr>
                      <w:rFonts w:ascii="Times New Roman" w:eastAsia="Times New Roman" w:hAnsi="Times New Roman"/>
                      <w:b/>
                      <w:bCs/>
                      <w:sz w:val="24"/>
                      <w:szCs w:val="24"/>
                      <w:lang w:eastAsia="ru-RU"/>
                    </w:rPr>
                  </w:pPr>
                  <w:r w:rsidRPr="00D82751">
                    <w:rPr>
                      <w:rFonts w:ascii="Times New Roman" w:eastAsia="Times New Roman" w:hAnsi="Times New Roman"/>
                      <w:b/>
                      <w:bCs/>
                      <w:sz w:val="24"/>
                      <w:szCs w:val="24"/>
                      <w:lang w:eastAsia="ru-RU"/>
                    </w:rPr>
                    <w:t>Количество экземпляров</w:t>
                  </w:r>
                </w:p>
              </w:tc>
            </w:tr>
            <w:tr w:rsidR="00701843" w:rsidRPr="00D82751" w:rsidTr="00F54ABD">
              <w:trPr>
                <w:tblCellSpacing w:w="20" w:type="dxa"/>
              </w:trPr>
              <w:tc>
                <w:tcPr>
                  <w:tcW w:w="3143" w:type="dxa"/>
                  <w:vMerge/>
                  <w:shd w:val="clear" w:color="auto" w:fill="auto"/>
                </w:tcPr>
                <w:p w:rsidR="00701843" w:rsidRPr="00D82751" w:rsidRDefault="00701843" w:rsidP="005A1B64">
                  <w:pPr>
                    <w:spacing w:after="0" w:line="240" w:lineRule="auto"/>
                    <w:jc w:val="center"/>
                    <w:rPr>
                      <w:rFonts w:ascii="Times New Roman" w:eastAsia="Times New Roman" w:hAnsi="Times New Roman"/>
                      <w:b/>
                      <w:bCs/>
                      <w:sz w:val="24"/>
                      <w:szCs w:val="24"/>
                      <w:lang w:eastAsia="ru-RU"/>
                    </w:rPr>
                  </w:pPr>
                </w:p>
              </w:tc>
              <w:tc>
                <w:tcPr>
                  <w:tcW w:w="1820" w:type="dxa"/>
                  <w:shd w:val="clear" w:color="auto" w:fill="auto"/>
                </w:tcPr>
                <w:p w:rsidR="00701843" w:rsidRPr="00D82751" w:rsidRDefault="00701843" w:rsidP="005A1B64">
                  <w:pPr>
                    <w:spacing w:after="0" w:line="240" w:lineRule="auto"/>
                    <w:jc w:val="center"/>
                    <w:rPr>
                      <w:rFonts w:ascii="Times New Roman" w:eastAsia="Times New Roman" w:hAnsi="Times New Roman"/>
                      <w:b/>
                      <w:bCs/>
                      <w:sz w:val="24"/>
                      <w:szCs w:val="24"/>
                      <w:lang w:eastAsia="ru-RU"/>
                    </w:rPr>
                  </w:pPr>
                  <w:r w:rsidRPr="00D82751">
                    <w:rPr>
                      <w:rFonts w:ascii="Times New Roman" w:eastAsia="Times New Roman" w:hAnsi="Times New Roman"/>
                      <w:b/>
                      <w:bCs/>
                      <w:sz w:val="24"/>
                      <w:szCs w:val="24"/>
                      <w:lang w:eastAsia="ru-RU"/>
                    </w:rPr>
                    <w:t>2016</w:t>
                  </w:r>
                </w:p>
              </w:tc>
              <w:tc>
                <w:tcPr>
                  <w:tcW w:w="1957" w:type="dxa"/>
                  <w:shd w:val="clear" w:color="auto" w:fill="auto"/>
                </w:tcPr>
                <w:p w:rsidR="00701843" w:rsidRPr="00D82751" w:rsidRDefault="00701843" w:rsidP="005A1B64">
                  <w:pPr>
                    <w:spacing w:after="0" w:line="240" w:lineRule="auto"/>
                    <w:jc w:val="center"/>
                    <w:rPr>
                      <w:rFonts w:ascii="Times New Roman" w:eastAsia="Times New Roman" w:hAnsi="Times New Roman"/>
                      <w:b/>
                      <w:bCs/>
                      <w:sz w:val="24"/>
                      <w:szCs w:val="24"/>
                      <w:lang w:eastAsia="ru-RU"/>
                    </w:rPr>
                  </w:pPr>
                  <w:r w:rsidRPr="00D82751">
                    <w:rPr>
                      <w:rFonts w:ascii="Times New Roman" w:eastAsia="Times New Roman" w:hAnsi="Times New Roman"/>
                      <w:b/>
                      <w:bCs/>
                      <w:sz w:val="24"/>
                      <w:szCs w:val="24"/>
                      <w:lang w:eastAsia="ru-RU"/>
                    </w:rPr>
                    <w:t>2017</w:t>
                  </w:r>
                </w:p>
              </w:tc>
            </w:tr>
            <w:tr w:rsidR="00F54ABD" w:rsidRPr="00D82751" w:rsidTr="00F54ABD">
              <w:trPr>
                <w:tblCellSpacing w:w="20" w:type="dxa"/>
              </w:trPr>
              <w:tc>
                <w:tcPr>
                  <w:tcW w:w="3143" w:type="dxa"/>
                  <w:shd w:val="clear" w:color="auto" w:fill="auto"/>
                </w:tcPr>
                <w:p w:rsidR="00F54ABD" w:rsidRPr="00D82751" w:rsidRDefault="00F54ABD" w:rsidP="005A1B64">
                  <w:pPr>
                    <w:spacing w:after="0" w:line="240" w:lineRule="auto"/>
                    <w:rPr>
                      <w:rFonts w:ascii="Times New Roman" w:eastAsia="Times New Roman" w:hAnsi="Times New Roman"/>
                      <w:bCs/>
                      <w:sz w:val="24"/>
                      <w:szCs w:val="24"/>
                      <w:lang w:eastAsia="ru-RU"/>
                    </w:rPr>
                  </w:pPr>
                  <w:r w:rsidRPr="00D82751">
                    <w:rPr>
                      <w:rFonts w:ascii="Times New Roman" w:eastAsia="Times New Roman" w:hAnsi="Times New Roman"/>
                      <w:bCs/>
                      <w:sz w:val="24"/>
                      <w:szCs w:val="24"/>
                      <w:lang w:eastAsia="ru-RU"/>
                    </w:rPr>
                    <w:t>Книги</w:t>
                  </w:r>
                </w:p>
              </w:tc>
              <w:tc>
                <w:tcPr>
                  <w:tcW w:w="1820" w:type="dxa"/>
                  <w:shd w:val="clear" w:color="auto" w:fill="auto"/>
                </w:tcPr>
                <w:p w:rsidR="00F54ABD" w:rsidRPr="00F54ABD" w:rsidRDefault="00F54ABD" w:rsidP="005A1B64">
                  <w:pPr>
                    <w:spacing w:after="0" w:line="240" w:lineRule="auto"/>
                    <w:jc w:val="center"/>
                    <w:rPr>
                      <w:rFonts w:ascii="Times New Roman" w:eastAsia="Times New Roman" w:hAnsi="Times New Roman"/>
                      <w:bCs/>
                      <w:sz w:val="24"/>
                      <w:szCs w:val="24"/>
                      <w:lang w:eastAsia="ru-RU"/>
                    </w:rPr>
                  </w:pPr>
                  <w:r w:rsidRPr="00F54ABD">
                    <w:rPr>
                      <w:rFonts w:ascii="Times New Roman" w:eastAsia="Times New Roman" w:hAnsi="Times New Roman"/>
                      <w:bCs/>
                      <w:sz w:val="24"/>
                      <w:szCs w:val="24"/>
                      <w:lang w:eastAsia="ru-RU"/>
                    </w:rPr>
                    <w:t>4</w:t>
                  </w:r>
                </w:p>
              </w:tc>
              <w:tc>
                <w:tcPr>
                  <w:tcW w:w="1957" w:type="dxa"/>
                  <w:shd w:val="clear" w:color="auto" w:fill="auto"/>
                </w:tcPr>
                <w:p w:rsidR="00F54ABD" w:rsidRPr="00F54ABD" w:rsidRDefault="00F54ABD" w:rsidP="005A1B64">
                  <w:pPr>
                    <w:spacing w:after="0" w:line="240" w:lineRule="auto"/>
                    <w:jc w:val="center"/>
                    <w:rPr>
                      <w:rFonts w:ascii="Times New Roman" w:eastAsia="Times New Roman" w:hAnsi="Times New Roman"/>
                      <w:bCs/>
                      <w:sz w:val="24"/>
                      <w:szCs w:val="24"/>
                      <w:lang w:eastAsia="ru-RU"/>
                    </w:rPr>
                  </w:pPr>
                  <w:r w:rsidRPr="00F54ABD">
                    <w:rPr>
                      <w:rFonts w:ascii="Times New Roman" w:eastAsia="Times New Roman" w:hAnsi="Times New Roman"/>
                      <w:bCs/>
                      <w:sz w:val="24"/>
                      <w:szCs w:val="24"/>
                      <w:lang w:eastAsia="ru-RU"/>
                    </w:rPr>
                    <w:t>4</w:t>
                  </w:r>
                </w:p>
              </w:tc>
            </w:tr>
            <w:tr w:rsidR="00F54ABD" w:rsidRPr="00D82751" w:rsidTr="00F54ABD">
              <w:trPr>
                <w:tblCellSpacing w:w="20" w:type="dxa"/>
              </w:trPr>
              <w:tc>
                <w:tcPr>
                  <w:tcW w:w="3143" w:type="dxa"/>
                  <w:shd w:val="clear" w:color="auto" w:fill="auto"/>
                </w:tcPr>
                <w:p w:rsidR="00F54ABD" w:rsidRPr="00D82751" w:rsidRDefault="00F54ABD" w:rsidP="005A1B64">
                  <w:pPr>
                    <w:spacing w:after="0" w:line="240" w:lineRule="auto"/>
                    <w:rPr>
                      <w:rFonts w:ascii="Times New Roman" w:eastAsia="Times New Roman" w:hAnsi="Times New Roman"/>
                      <w:bCs/>
                      <w:sz w:val="24"/>
                      <w:szCs w:val="24"/>
                      <w:lang w:eastAsia="ru-RU"/>
                    </w:rPr>
                  </w:pPr>
                  <w:r w:rsidRPr="00D82751">
                    <w:rPr>
                      <w:rFonts w:ascii="Times New Roman" w:eastAsia="Times New Roman" w:hAnsi="Times New Roman"/>
                      <w:bCs/>
                      <w:sz w:val="24"/>
                      <w:szCs w:val="24"/>
                      <w:lang w:eastAsia="ru-RU"/>
                    </w:rPr>
                    <w:lastRenderedPageBreak/>
                    <w:t>Диски</w:t>
                  </w:r>
                </w:p>
              </w:tc>
              <w:tc>
                <w:tcPr>
                  <w:tcW w:w="1820" w:type="dxa"/>
                  <w:shd w:val="clear" w:color="auto" w:fill="auto"/>
                </w:tcPr>
                <w:p w:rsidR="00F54ABD" w:rsidRPr="00F54ABD" w:rsidRDefault="00F54ABD" w:rsidP="005A1B64">
                  <w:pPr>
                    <w:spacing w:after="0" w:line="240" w:lineRule="auto"/>
                    <w:jc w:val="center"/>
                    <w:rPr>
                      <w:rFonts w:ascii="Times New Roman" w:eastAsia="Times New Roman" w:hAnsi="Times New Roman"/>
                      <w:bCs/>
                      <w:sz w:val="24"/>
                      <w:szCs w:val="24"/>
                      <w:lang w:eastAsia="ru-RU"/>
                    </w:rPr>
                  </w:pPr>
                  <w:r w:rsidRPr="00F54ABD">
                    <w:rPr>
                      <w:rFonts w:ascii="Times New Roman" w:eastAsia="Times New Roman" w:hAnsi="Times New Roman"/>
                      <w:bCs/>
                      <w:sz w:val="24"/>
                      <w:szCs w:val="24"/>
                      <w:lang w:eastAsia="ru-RU"/>
                    </w:rPr>
                    <w:t>166</w:t>
                  </w:r>
                </w:p>
              </w:tc>
              <w:tc>
                <w:tcPr>
                  <w:tcW w:w="1957" w:type="dxa"/>
                  <w:shd w:val="clear" w:color="auto" w:fill="auto"/>
                </w:tcPr>
                <w:p w:rsidR="00F54ABD" w:rsidRPr="00F54ABD" w:rsidRDefault="00F54ABD" w:rsidP="005A1B64">
                  <w:pPr>
                    <w:spacing w:after="0" w:line="240" w:lineRule="auto"/>
                    <w:jc w:val="center"/>
                    <w:rPr>
                      <w:rFonts w:ascii="Times New Roman" w:eastAsia="Times New Roman" w:hAnsi="Times New Roman"/>
                      <w:bCs/>
                      <w:sz w:val="24"/>
                      <w:szCs w:val="24"/>
                      <w:lang w:eastAsia="ru-RU"/>
                    </w:rPr>
                  </w:pPr>
                  <w:r w:rsidRPr="00F54ABD">
                    <w:rPr>
                      <w:rFonts w:ascii="Times New Roman" w:eastAsia="Times New Roman" w:hAnsi="Times New Roman"/>
                      <w:bCs/>
                      <w:sz w:val="24"/>
                      <w:szCs w:val="24"/>
                      <w:lang w:eastAsia="ru-RU"/>
                    </w:rPr>
                    <w:t>166</w:t>
                  </w:r>
                </w:p>
              </w:tc>
            </w:tr>
            <w:tr w:rsidR="00F54ABD" w:rsidRPr="00D82751" w:rsidTr="00F54ABD">
              <w:trPr>
                <w:tblCellSpacing w:w="20" w:type="dxa"/>
              </w:trPr>
              <w:tc>
                <w:tcPr>
                  <w:tcW w:w="3143" w:type="dxa"/>
                  <w:shd w:val="clear" w:color="auto" w:fill="auto"/>
                </w:tcPr>
                <w:p w:rsidR="00F54ABD" w:rsidRPr="00D82751" w:rsidRDefault="00F54ABD" w:rsidP="005A1B64">
                  <w:pPr>
                    <w:spacing w:after="0" w:line="240" w:lineRule="auto"/>
                    <w:rPr>
                      <w:rFonts w:ascii="Times New Roman" w:eastAsia="Times New Roman" w:hAnsi="Times New Roman"/>
                      <w:bCs/>
                      <w:sz w:val="24"/>
                      <w:szCs w:val="24"/>
                      <w:lang w:eastAsia="ru-RU"/>
                    </w:rPr>
                  </w:pPr>
                  <w:r w:rsidRPr="00D82751">
                    <w:rPr>
                      <w:rFonts w:ascii="Times New Roman" w:eastAsia="Times New Roman" w:hAnsi="Times New Roman"/>
                      <w:bCs/>
                      <w:sz w:val="24"/>
                      <w:szCs w:val="24"/>
                      <w:lang w:eastAsia="ru-RU"/>
                    </w:rPr>
                    <w:t>Периодические издания</w:t>
                  </w:r>
                </w:p>
              </w:tc>
              <w:tc>
                <w:tcPr>
                  <w:tcW w:w="1820" w:type="dxa"/>
                  <w:shd w:val="clear" w:color="auto" w:fill="auto"/>
                </w:tcPr>
                <w:p w:rsidR="00F54ABD" w:rsidRPr="00F54ABD" w:rsidRDefault="00F54ABD" w:rsidP="005A1B64">
                  <w:pPr>
                    <w:spacing w:after="0" w:line="240" w:lineRule="auto"/>
                    <w:jc w:val="center"/>
                    <w:rPr>
                      <w:rFonts w:ascii="Times New Roman" w:eastAsia="Times New Roman" w:hAnsi="Times New Roman"/>
                      <w:bCs/>
                      <w:sz w:val="24"/>
                      <w:szCs w:val="24"/>
                      <w:lang w:eastAsia="ru-RU"/>
                    </w:rPr>
                  </w:pPr>
                  <w:r w:rsidRPr="00F54ABD">
                    <w:rPr>
                      <w:rFonts w:ascii="Times New Roman" w:eastAsia="Times New Roman" w:hAnsi="Times New Roman"/>
                      <w:bCs/>
                      <w:sz w:val="24"/>
                      <w:szCs w:val="24"/>
                      <w:lang w:eastAsia="ru-RU"/>
                    </w:rPr>
                    <w:t>12</w:t>
                  </w:r>
                </w:p>
              </w:tc>
              <w:tc>
                <w:tcPr>
                  <w:tcW w:w="1957" w:type="dxa"/>
                  <w:shd w:val="clear" w:color="auto" w:fill="auto"/>
                </w:tcPr>
                <w:p w:rsidR="00F54ABD" w:rsidRPr="00F54ABD" w:rsidRDefault="00F54ABD" w:rsidP="005A1B64">
                  <w:pPr>
                    <w:spacing w:after="0" w:line="240" w:lineRule="auto"/>
                    <w:jc w:val="center"/>
                    <w:rPr>
                      <w:rFonts w:ascii="Times New Roman" w:eastAsia="Times New Roman" w:hAnsi="Times New Roman"/>
                      <w:bCs/>
                      <w:sz w:val="24"/>
                      <w:szCs w:val="24"/>
                      <w:lang w:eastAsia="ru-RU"/>
                    </w:rPr>
                  </w:pPr>
                  <w:r w:rsidRPr="00F54ABD">
                    <w:rPr>
                      <w:rFonts w:ascii="Times New Roman" w:eastAsia="Times New Roman" w:hAnsi="Times New Roman"/>
                      <w:bCs/>
                      <w:sz w:val="24"/>
                      <w:szCs w:val="24"/>
                      <w:lang w:eastAsia="ru-RU"/>
                    </w:rPr>
                    <w:t>12</w:t>
                  </w:r>
                </w:p>
              </w:tc>
            </w:tr>
          </w:tbl>
          <w:p w:rsidR="00701843" w:rsidRPr="00701843" w:rsidRDefault="00701843" w:rsidP="005A1B64">
            <w:pPr>
              <w:spacing w:after="0" w:line="240" w:lineRule="auto"/>
              <w:rPr>
                <w:rFonts w:ascii="Times New Roman" w:eastAsia="Times New Roman" w:hAnsi="Times New Roman"/>
                <w:b/>
                <w:bCs/>
                <w:sz w:val="24"/>
                <w:szCs w:val="24"/>
                <w:lang w:eastAsia="ru-RU"/>
              </w:rPr>
            </w:pPr>
          </w:p>
        </w:tc>
      </w:tr>
      <w:tr w:rsidR="00701843" w:rsidRPr="00701843" w:rsidTr="00005D58">
        <w:tc>
          <w:tcPr>
            <w:tcW w:w="8195" w:type="dxa"/>
            <w:gridSpan w:val="2"/>
            <w:shd w:val="clear" w:color="auto" w:fill="auto"/>
          </w:tcPr>
          <w:tbl>
            <w:tblPr>
              <w:tblW w:w="8075"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069"/>
              <w:gridCol w:w="2000"/>
              <w:gridCol w:w="2006"/>
            </w:tblGrid>
            <w:tr w:rsidR="00701843" w:rsidRPr="00D82751" w:rsidTr="00936A24">
              <w:trPr>
                <w:tblCellSpacing w:w="20" w:type="dxa"/>
              </w:trPr>
              <w:tc>
                <w:tcPr>
                  <w:tcW w:w="4009" w:type="dxa"/>
                  <w:vMerge w:val="restart"/>
                  <w:shd w:val="clear" w:color="auto" w:fill="auto"/>
                </w:tcPr>
                <w:p w:rsidR="00701843" w:rsidRPr="00D82751" w:rsidRDefault="00701843" w:rsidP="005A1B64">
                  <w:pPr>
                    <w:spacing w:after="0" w:line="240" w:lineRule="auto"/>
                    <w:jc w:val="center"/>
                    <w:rPr>
                      <w:rFonts w:ascii="Times New Roman" w:eastAsia="Times New Roman" w:hAnsi="Times New Roman"/>
                      <w:b/>
                      <w:bCs/>
                      <w:sz w:val="24"/>
                      <w:szCs w:val="24"/>
                      <w:lang w:eastAsia="ru-RU"/>
                    </w:rPr>
                  </w:pPr>
                  <w:r w:rsidRPr="00D82751">
                    <w:rPr>
                      <w:rFonts w:ascii="Times New Roman" w:eastAsia="Times New Roman" w:hAnsi="Times New Roman"/>
                      <w:b/>
                      <w:bCs/>
                      <w:sz w:val="24"/>
                      <w:szCs w:val="24"/>
                      <w:lang w:eastAsia="ru-RU"/>
                    </w:rPr>
                    <w:lastRenderedPageBreak/>
                    <w:t>Собственные базы данных (БД) в ДКЦ</w:t>
                  </w:r>
                </w:p>
              </w:tc>
              <w:tc>
                <w:tcPr>
                  <w:tcW w:w="3946" w:type="dxa"/>
                  <w:gridSpan w:val="2"/>
                  <w:shd w:val="clear" w:color="auto" w:fill="auto"/>
                </w:tcPr>
                <w:p w:rsidR="00701843" w:rsidRPr="00D82751" w:rsidRDefault="00701843" w:rsidP="005A1B64">
                  <w:pPr>
                    <w:spacing w:after="0" w:line="240" w:lineRule="auto"/>
                    <w:jc w:val="center"/>
                    <w:rPr>
                      <w:rFonts w:ascii="Times New Roman" w:eastAsia="Times New Roman" w:hAnsi="Times New Roman"/>
                      <w:b/>
                      <w:bCs/>
                      <w:sz w:val="24"/>
                      <w:szCs w:val="24"/>
                      <w:lang w:eastAsia="ru-RU"/>
                    </w:rPr>
                  </w:pPr>
                  <w:r w:rsidRPr="00D82751">
                    <w:rPr>
                      <w:rFonts w:ascii="Times New Roman" w:eastAsia="Times New Roman" w:hAnsi="Times New Roman"/>
                      <w:b/>
                      <w:bCs/>
                      <w:sz w:val="24"/>
                      <w:szCs w:val="24"/>
                      <w:lang w:eastAsia="ru-RU"/>
                    </w:rPr>
                    <w:t>Количество БД</w:t>
                  </w:r>
                </w:p>
              </w:tc>
            </w:tr>
            <w:tr w:rsidR="00701843" w:rsidRPr="00D82751" w:rsidTr="00936A24">
              <w:trPr>
                <w:tblCellSpacing w:w="20" w:type="dxa"/>
              </w:trPr>
              <w:tc>
                <w:tcPr>
                  <w:tcW w:w="4009" w:type="dxa"/>
                  <w:vMerge/>
                  <w:shd w:val="clear" w:color="auto" w:fill="auto"/>
                </w:tcPr>
                <w:p w:rsidR="00701843" w:rsidRPr="00D82751" w:rsidRDefault="00701843" w:rsidP="005A1B64">
                  <w:pPr>
                    <w:spacing w:after="0" w:line="240" w:lineRule="auto"/>
                    <w:jc w:val="center"/>
                    <w:rPr>
                      <w:rFonts w:ascii="Times New Roman" w:eastAsia="Times New Roman" w:hAnsi="Times New Roman"/>
                      <w:b/>
                      <w:bCs/>
                      <w:sz w:val="24"/>
                      <w:szCs w:val="24"/>
                      <w:lang w:eastAsia="ru-RU"/>
                    </w:rPr>
                  </w:pPr>
                </w:p>
              </w:tc>
              <w:tc>
                <w:tcPr>
                  <w:tcW w:w="1960" w:type="dxa"/>
                  <w:shd w:val="clear" w:color="auto" w:fill="auto"/>
                </w:tcPr>
                <w:p w:rsidR="00701843" w:rsidRPr="00D82751" w:rsidRDefault="00701843" w:rsidP="005A1B64">
                  <w:pPr>
                    <w:spacing w:after="0" w:line="240" w:lineRule="auto"/>
                    <w:jc w:val="center"/>
                    <w:rPr>
                      <w:rFonts w:ascii="Times New Roman" w:eastAsia="Times New Roman" w:hAnsi="Times New Roman"/>
                      <w:b/>
                      <w:bCs/>
                      <w:sz w:val="24"/>
                      <w:szCs w:val="24"/>
                      <w:lang w:eastAsia="ru-RU"/>
                    </w:rPr>
                  </w:pPr>
                  <w:r w:rsidRPr="00D82751">
                    <w:rPr>
                      <w:rFonts w:ascii="Times New Roman" w:eastAsia="Times New Roman" w:hAnsi="Times New Roman"/>
                      <w:b/>
                      <w:bCs/>
                      <w:sz w:val="24"/>
                      <w:szCs w:val="24"/>
                      <w:lang w:eastAsia="ru-RU"/>
                    </w:rPr>
                    <w:t>2016</w:t>
                  </w:r>
                </w:p>
              </w:tc>
              <w:tc>
                <w:tcPr>
                  <w:tcW w:w="1946" w:type="dxa"/>
                  <w:shd w:val="clear" w:color="auto" w:fill="auto"/>
                </w:tcPr>
                <w:p w:rsidR="00701843" w:rsidRPr="00D82751" w:rsidRDefault="00701843" w:rsidP="005A1B64">
                  <w:pPr>
                    <w:spacing w:after="0" w:line="240" w:lineRule="auto"/>
                    <w:jc w:val="center"/>
                    <w:rPr>
                      <w:rFonts w:ascii="Times New Roman" w:eastAsia="Times New Roman" w:hAnsi="Times New Roman"/>
                      <w:b/>
                      <w:bCs/>
                      <w:sz w:val="24"/>
                      <w:szCs w:val="24"/>
                      <w:lang w:eastAsia="ru-RU"/>
                    </w:rPr>
                  </w:pPr>
                  <w:r w:rsidRPr="00D82751">
                    <w:rPr>
                      <w:rFonts w:ascii="Times New Roman" w:eastAsia="Times New Roman" w:hAnsi="Times New Roman"/>
                      <w:b/>
                      <w:bCs/>
                      <w:sz w:val="24"/>
                      <w:szCs w:val="24"/>
                      <w:lang w:eastAsia="ru-RU"/>
                    </w:rPr>
                    <w:t>2017</w:t>
                  </w:r>
                </w:p>
              </w:tc>
            </w:tr>
            <w:tr w:rsidR="00936A24" w:rsidRPr="00D82751" w:rsidTr="00936A24">
              <w:trPr>
                <w:tblCellSpacing w:w="20" w:type="dxa"/>
              </w:trPr>
              <w:tc>
                <w:tcPr>
                  <w:tcW w:w="4009" w:type="dxa"/>
                  <w:shd w:val="clear" w:color="auto" w:fill="auto"/>
                </w:tcPr>
                <w:p w:rsidR="00936A24" w:rsidRPr="00D82751" w:rsidRDefault="00936A24" w:rsidP="005A1B64">
                  <w:pPr>
                    <w:spacing w:after="0" w:line="240" w:lineRule="auto"/>
                    <w:rPr>
                      <w:rFonts w:ascii="Times New Roman" w:eastAsia="Times New Roman" w:hAnsi="Times New Roman"/>
                      <w:bCs/>
                      <w:sz w:val="24"/>
                      <w:szCs w:val="24"/>
                      <w:lang w:eastAsia="ru-RU"/>
                    </w:rPr>
                  </w:pPr>
                  <w:r w:rsidRPr="00D82751">
                    <w:rPr>
                      <w:rFonts w:ascii="Times New Roman" w:eastAsia="Times New Roman" w:hAnsi="Times New Roman"/>
                      <w:bCs/>
                      <w:sz w:val="24"/>
                      <w:szCs w:val="24"/>
                      <w:lang w:eastAsia="ru-RU"/>
                    </w:rPr>
                    <w:t>Информационные (сценарии, презентации и др.)</w:t>
                  </w:r>
                </w:p>
              </w:tc>
              <w:tc>
                <w:tcPr>
                  <w:tcW w:w="1960" w:type="dxa"/>
                  <w:shd w:val="clear" w:color="auto" w:fill="auto"/>
                </w:tcPr>
                <w:p w:rsidR="00936A24" w:rsidRPr="00930CB1" w:rsidRDefault="00936A24" w:rsidP="005A1B6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w:t>
                  </w:r>
                </w:p>
              </w:tc>
              <w:tc>
                <w:tcPr>
                  <w:tcW w:w="1946" w:type="dxa"/>
                  <w:shd w:val="clear" w:color="auto" w:fill="auto"/>
                </w:tcPr>
                <w:p w:rsidR="00936A24" w:rsidRPr="00930CB1" w:rsidRDefault="00936A24" w:rsidP="005A1B6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10</w:t>
                  </w:r>
                </w:p>
              </w:tc>
            </w:tr>
            <w:tr w:rsidR="00936A24" w:rsidRPr="00D82751" w:rsidTr="00936A24">
              <w:trPr>
                <w:tblCellSpacing w:w="20" w:type="dxa"/>
              </w:trPr>
              <w:tc>
                <w:tcPr>
                  <w:tcW w:w="4009" w:type="dxa"/>
                  <w:shd w:val="clear" w:color="auto" w:fill="auto"/>
                </w:tcPr>
                <w:p w:rsidR="00936A24" w:rsidRPr="00D82751" w:rsidRDefault="00936A24" w:rsidP="005A1B64">
                  <w:pPr>
                    <w:spacing w:after="0" w:line="240" w:lineRule="auto"/>
                    <w:rPr>
                      <w:rFonts w:ascii="Times New Roman" w:eastAsia="Times New Roman" w:hAnsi="Times New Roman"/>
                      <w:bCs/>
                      <w:sz w:val="24"/>
                      <w:szCs w:val="24"/>
                      <w:lang w:eastAsia="ru-RU"/>
                    </w:rPr>
                  </w:pPr>
                  <w:r w:rsidRPr="00D82751">
                    <w:rPr>
                      <w:rFonts w:ascii="Times New Roman" w:eastAsia="Times New Roman" w:hAnsi="Times New Roman"/>
                      <w:bCs/>
                      <w:sz w:val="24"/>
                      <w:szCs w:val="24"/>
                      <w:lang w:eastAsia="ru-RU"/>
                    </w:rPr>
                    <w:t>БД, созданные в программе ИРБИС</w:t>
                  </w:r>
                </w:p>
              </w:tc>
              <w:tc>
                <w:tcPr>
                  <w:tcW w:w="1960" w:type="dxa"/>
                  <w:shd w:val="clear" w:color="auto" w:fill="auto"/>
                </w:tcPr>
                <w:p w:rsidR="00936A24" w:rsidRPr="00930CB1" w:rsidRDefault="00936A24" w:rsidP="005A1B6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w:t>
                  </w:r>
                </w:p>
              </w:tc>
              <w:tc>
                <w:tcPr>
                  <w:tcW w:w="1946" w:type="dxa"/>
                  <w:shd w:val="clear" w:color="auto" w:fill="auto"/>
                </w:tcPr>
                <w:p w:rsidR="00936A24" w:rsidRPr="00930CB1" w:rsidRDefault="00936A24" w:rsidP="005A1B6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w:t>
                  </w:r>
                </w:p>
              </w:tc>
            </w:tr>
            <w:tr w:rsidR="00936A24" w:rsidRPr="00D82751" w:rsidTr="00936A24">
              <w:trPr>
                <w:tblCellSpacing w:w="20" w:type="dxa"/>
              </w:trPr>
              <w:tc>
                <w:tcPr>
                  <w:tcW w:w="4009" w:type="dxa"/>
                  <w:vMerge w:val="restart"/>
                  <w:shd w:val="clear" w:color="auto" w:fill="auto"/>
                </w:tcPr>
                <w:p w:rsidR="00936A24" w:rsidRPr="00D82751" w:rsidRDefault="00936A24" w:rsidP="005A1B64">
                  <w:pPr>
                    <w:spacing w:after="0" w:line="240" w:lineRule="auto"/>
                    <w:jc w:val="center"/>
                    <w:rPr>
                      <w:rFonts w:ascii="Times New Roman" w:eastAsia="Times New Roman" w:hAnsi="Times New Roman"/>
                      <w:b/>
                      <w:bCs/>
                      <w:sz w:val="24"/>
                      <w:szCs w:val="24"/>
                      <w:lang w:eastAsia="ru-RU"/>
                    </w:rPr>
                  </w:pPr>
                  <w:r w:rsidRPr="00D82751">
                    <w:rPr>
                      <w:rFonts w:ascii="Times New Roman" w:eastAsia="Times New Roman" w:hAnsi="Times New Roman"/>
                      <w:b/>
                      <w:bCs/>
                      <w:sz w:val="24"/>
                      <w:szCs w:val="24"/>
                      <w:lang w:eastAsia="ru-RU"/>
                    </w:rPr>
                    <w:t>Информационные БД (название)</w:t>
                  </w:r>
                </w:p>
                <w:p w:rsidR="00936A24" w:rsidRPr="00D82751" w:rsidRDefault="00936A24" w:rsidP="005A1B64">
                  <w:pPr>
                    <w:spacing w:after="0" w:line="240" w:lineRule="auto"/>
                    <w:jc w:val="center"/>
                    <w:rPr>
                      <w:rFonts w:ascii="Times New Roman" w:eastAsia="Times New Roman" w:hAnsi="Times New Roman"/>
                      <w:bCs/>
                      <w:i/>
                      <w:sz w:val="24"/>
                      <w:szCs w:val="24"/>
                      <w:lang w:eastAsia="ru-RU"/>
                    </w:rPr>
                  </w:pPr>
                  <w:r w:rsidRPr="00D82751">
                    <w:rPr>
                      <w:rFonts w:ascii="Times New Roman" w:eastAsia="Times New Roman" w:hAnsi="Times New Roman"/>
                      <w:bCs/>
                      <w:i/>
                      <w:sz w:val="24"/>
                      <w:szCs w:val="24"/>
                      <w:lang w:eastAsia="ru-RU"/>
                    </w:rPr>
                    <w:t>(добавляем по необходимости)</w:t>
                  </w:r>
                </w:p>
              </w:tc>
              <w:tc>
                <w:tcPr>
                  <w:tcW w:w="3946" w:type="dxa"/>
                  <w:gridSpan w:val="2"/>
                  <w:shd w:val="clear" w:color="auto" w:fill="auto"/>
                </w:tcPr>
                <w:p w:rsidR="00936A24" w:rsidRPr="00D82751" w:rsidRDefault="00936A24" w:rsidP="005A1B64">
                  <w:pPr>
                    <w:spacing w:after="0" w:line="240" w:lineRule="auto"/>
                    <w:jc w:val="center"/>
                    <w:rPr>
                      <w:rFonts w:ascii="Times New Roman" w:eastAsia="Times New Roman" w:hAnsi="Times New Roman"/>
                      <w:b/>
                      <w:bCs/>
                      <w:sz w:val="24"/>
                      <w:szCs w:val="24"/>
                      <w:lang w:eastAsia="ru-RU"/>
                    </w:rPr>
                  </w:pPr>
                  <w:r w:rsidRPr="00D82751">
                    <w:rPr>
                      <w:rFonts w:ascii="Times New Roman" w:eastAsia="Times New Roman" w:hAnsi="Times New Roman"/>
                      <w:b/>
                      <w:bCs/>
                      <w:sz w:val="24"/>
                      <w:szCs w:val="24"/>
                      <w:lang w:eastAsia="ru-RU"/>
                    </w:rPr>
                    <w:t>Количество продуктов в БД</w:t>
                  </w:r>
                </w:p>
              </w:tc>
            </w:tr>
            <w:tr w:rsidR="00936A24" w:rsidRPr="00D82751" w:rsidTr="00936A24">
              <w:trPr>
                <w:tblCellSpacing w:w="20" w:type="dxa"/>
              </w:trPr>
              <w:tc>
                <w:tcPr>
                  <w:tcW w:w="4009" w:type="dxa"/>
                  <w:vMerge/>
                  <w:shd w:val="clear" w:color="auto" w:fill="auto"/>
                </w:tcPr>
                <w:p w:rsidR="00936A24" w:rsidRPr="00D82751" w:rsidRDefault="00936A24" w:rsidP="005A1B64">
                  <w:pPr>
                    <w:spacing w:after="0" w:line="240" w:lineRule="auto"/>
                    <w:rPr>
                      <w:rFonts w:ascii="Times New Roman" w:eastAsia="Times New Roman" w:hAnsi="Times New Roman"/>
                      <w:b/>
                      <w:bCs/>
                      <w:sz w:val="24"/>
                      <w:szCs w:val="24"/>
                      <w:lang w:eastAsia="ru-RU"/>
                    </w:rPr>
                  </w:pPr>
                </w:p>
              </w:tc>
              <w:tc>
                <w:tcPr>
                  <w:tcW w:w="1960" w:type="dxa"/>
                  <w:shd w:val="clear" w:color="auto" w:fill="auto"/>
                </w:tcPr>
                <w:p w:rsidR="00936A24" w:rsidRPr="00D82751" w:rsidRDefault="00936A24" w:rsidP="005A1B64">
                  <w:pPr>
                    <w:spacing w:after="0" w:line="240" w:lineRule="auto"/>
                    <w:jc w:val="center"/>
                    <w:rPr>
                      <w:rFonts w:ascii="Times New Roman" w:eastAsia="Times New Roman" w:hAnsi="Times New Roman"/>
                      <w:b/>
                      <w:bCs/>
                      <w:sz w:val="24"/>
                      <w:szCs w:val="24"/>
                      <w:lang w:eastAsia="ru-RU"/>
                    </w:rPr>
                  </w:pPr>
                  <w:r w:rsidRPr="00D82751">
                    <w:rPr>
                      <w:rFonts w:ascii="Times New Roman" w:eastAsia="Times New Roman" w:hAnsi="Times New Roman"/>
                      <w:b/>
                      <w:bCs/>
                      <w:sz w:val="24"/>
                      <w:szCs w:val="24"/>
                      <w:lang w:eastAsia="ru-RU"/>
                    </w:rPr>
                    <w:t>2016</w:t>
                  </w:r>
                </w:p>
              </w:tc>
              <w:tc>
                <w:tcPr>
                  <w:tcW w:w="1946" w:type="dxa"/>
                  <w:shd w:val="clear" w:color="auto" w:fill="auto"/>
                </w:tcPr>
                <w:p w:rsidR="00936A24" w:rsidRPr="00D82751" w:rsidRDefault="00936A24" w:rsidP="005A1B64">
                  <w:pPr>
                    <w:spacing w:after="0" w:line="240" w:lineRule="auto"/>
                    <w:jc w:val="center"/>
                    <w:rPr>
                      <w:rFonts w:ascii="Times New Roman" w:eastAsia="Times New Roman" w:hAnsi="Times New Roman"/>
                      <w:b/>
                      <w:bCs/>
                      <w:sz w:val="24"/>
                      <w:szCs w:val="24"/>
                      <w:lang w:eastAsia="ru-RU"/>
                    </w:rPr>
                  </w:pPr>
                  <w:r w:rsidRPr="00D82751">
                    <w:rPr>
                      <w:rFonts w:ascii="Times New Roman" w:eastAsia="Times New Roman" w:hAnsi="Times New Roman"/>
                      <w:b/>
                      <w:bCs/>
                      <w:sz w:val="24"/>
                      <w:szCs w:val="24"/>
                      <w:lang w:eastAsia="ru-RU"/>
                    </w:rPr>
                    <w:t>2017</w:t>
                  </w:r>
                </w:p>
              </w:tc>
            </w:tr>
            <w:tr w:rsidR="00936A24" w:rsidRPr="00D82751" w:rsidTr="00936A24">
              <w:trPr>
                <w:tblCellSpacing w:w="20" w:type="dxa"/>
              </w:trPr>
              <w:tc>
                <w:tcPr>
                  <w:tcW w:w="4009" w:type="dxa"/>
                  <w:shd w:val="clear" w:color="auto" w:fill="auto"/>
                </w:tcPr>
                <w:p w:rsidR="00936A24" w:rsidRPr="00D82751" w:rsidRDefault="00936A24" w:rsidP="005A1B64">
                  <w:pPr>
                    <w:spacing w:after="0" w:line="240" w:lineRule="auto"/>
                    <w:rPr>
                      <w:rFonts w:ascii="Times New Roman" w:eastAsia="Times New Roman" w:hAnsi="Times New Roman"/>
                      <w:bCs/>
                      <w:sz w:val="24"/>
                      <w:szCs w:val="24"/>
                      <w:lang w:eastAsia="ru-RU"/>
                    </w:rPr>
                  </w:pPr>
                  <w:r w:rsidRPr="00D82751">
                    <w:rPr>
                      <w:rFonts w:ascii="Times New Roman" w:eastAsia="Times New Roman" w:hAnsi="Times New Roman"/>
                      <w:bCs/>
                      <w:sz w:val="24"/>
                      <w:szCs w:val="24"/>
                      <w:lang w:eastAsia="ru-RU"/>
                    </w:rPr>
                    <w:t>1.</w:t>
                  </w:r>
                </w:p>
              </w:tc>
              <w:tc>
                <w:tcPr>
                  <w:tcW w:w="1960" w:type="dxa"/>
                  <w:shd w:val="clear" w:color="auto" w:fill="auto"/>
                </w:tcPr>
                <w:p w:rsidR="00936A24" w:rsidRPr="00D82751" w:rsidRDefault="00936A24" w:rsidP="005A1B6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w:t>
                  </w:r>
                </w:p>
              </w:tc>
              <w:tc>
                <w:tcPr>
                  <w:tcW w:w="1946" w:type="dxa"/>
                  <w:shd w:val="clear" w:color="auto" w:fill="auto"/>
                </w:tcPr>
                <w:p w:rsidR="00936A24" w:rsidRPr="00D82751" w:rsidRDefault="00936A24" w:rsidP="005A1B6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w:t>
                  </w:r>
                </w:p>
              </w:tc>
            </w:tr>
            <w:tr w:rsidR="00936A24" w:rsidRPr="00D82751" w:rsidTr="00936A24">
              <w:trPr>
                <w:tblCellSpacing w:w="20" w:type="dxa"/>
              </w:trPr>
              <w:tc>
                <w:tcPr>
                  <w:tcW w:w="4009" w:type="dxa"/>
                  <w:vMerge w:val="restart"/>
                  <w:shd w:val="clear" w:color="auto" w:fill="auto"/>
                </w:tcPr>
                <w:p w:rsidR="00936A24" w:rsidRPr="00D82751" w:rsidRDefault="00936A24" w:rsidP="005A1B64">
                  <w:pPr>
                    <w:spacing w:after="0" w:line="240" w:lineRule="auto"/>
                    <w:jc w:val="center"/>
                    <w:rPr>
                      <w:rFonts w:ascii="Times New Roman" w:eastAsia="Times New Roman" w:hAnsi="Times New Roman"/>
                      <w:b/>
                      <w:bCs/>
                      <w:sz w:val="24"/>
                      <w:szCs w:val="24"/>
                      <w:lang w:eastAsia="ru-RU"/>
                    </w:rPr>
                  </w:pPr>
                  <w:r w:rsidRPr="00D82751">
                    <w:rPr>
                      <w:rFonts w:ascii="Times New Roman" w:eastAsia="Times New Roman" w:hAnsi="Times New Roman"/>
                      <w:b/>
                      <w:bCs/>
                      <w:sz w:val="24"/>
                      <w:szCs w:val="24"/>
                      <w:lang w:eastAsia="ru-RU"/>
                    </w:rPr>
                    <w:t>БД, созданные в программе ИРБИС</w:t>
                  </w:r>
                </w:p>
                <w:p w:rsidR="00936A24" w:rsidRPr="00D82751" w:rsidRDefault="00936A24" w:rsidP="005A1B64">
                  <w:pPr>
                    <w:spacing w:after="0" w:line="240" w:lineRule="auto"/>
                    <w:jc w:val="center"/>
                    <w:rPr>
                      <w:rFonts w:ascii="Times New Roman" w:eastAsia="Times New Roman" w:hAnsi="Times New Roman"/>
                      <w:bCs/>
                      <w:sz w:val="24"/>
                      <w:szCs w:val="24"/>
                      <w:lang w:eastAsia="ru-RU"/>
                    </w:rPr>
                  </w:pPr>
                  <w:r w:rsidRPr="00D82751">
                    <w:rPr>
                      <w:rFonts w:ascii="Times New Roman" w:eastAsia="Times New Roman" w:hAnsi="Times New Roman"/>
                      <w:bCs/>
                      <w:i/>
                      <w:sz w:val="24"/>
                      <w:szCs w:val="24"/>
                      <w:lang w:eastAsia="ru-RU"/>
                    </w:rPr>
                    <w:lastRenderedPageBreak/>
                    <w:t>(добавляем по необходимости)</w:t>
                  </w:r>
                </w:p>
              </w:tc>
              <w:tc>
                <w:tcPr>
                  <w:tcW w:w="3946" w:type="dxa"/>
                  <w:gridSpan w:val="2"/>
                  <w:shd w:val="clear" w:color="auto" w:fill="auto"/>
                </w:tcPr>
                <w:p w:rsidR="00936A24" w:rsidRPr="00D82751" w:rsidRDefault="00936A24" w:rsidP="005A1B64">
                  <w:pPr>
                    <w:spacing w:after="0" w:line="240" w:lineRule="auto"/>
                    <w:jc w:val="center"/>
                    <w:rPr>
                      <w:rFonts w:ascii="Times New Roman" w:eastAsia="Times New Roman" w:hAnsi="Times New Roman"/>
                      <w:b/>
                      <w:bCs/>
                      <w:sz w:val="24"/>
                      <w:szCs w:val="24"/>
                      <w:lang w:eastAsia="ru-RU"/>
                    </w:rPr>
                  </w:pPr>
                  <w:r w:rsidRPr="00D82751">
                    <w:rPr>
                      <w:rFonts w:ascii="Times New Roman" w:eastAsia="Times New Roman" w:hAnsi="Times New Roman"/>
                      <w:b/>
                      <w:bCs/>
                      <w:sz w:val="24"/>
                      <w:szCs w:val="24"/>
                      <w:lang w:eastAsia="ru-RU"/>
                    </w:rPr>
                    <w:lastRenderedPageBreak/>
                    <w:t>Количество введенных записей в БД</w:t>
                  </w:r>
                </w:p>
              </w:tc>
            </w:tr>
            <w:tr w:rsidR="00936A24" w:rsidRPr="00D82751" w:rsidTr="00936A24">
              <w:trPr>
                <w:tblCellSpacing w:w="20" w:type="dxa"/>
              </w:trPr>
              <w:tc>
                <w:tcPr>
                  <w:tcW w:w="4009" w:type="dxa"/>
                  <w:vMerge/>
                  <w:shd w:val="clear" w:color="auto" w:fill="auto"/>
                </w:tcPr>
                <w:p w:rsidR="00936A24" w:rsidRPr="00D82751" w:rsidRDefault="00936A24" w:rsidP="005A1B64">
                  <w:pPr>
                    <w:spacing w:after="0" w:line="240" w:lineRule="auto"/>
                    <w:rPr>
                      <w:rFonts w:ascii="Times New Roman" w:eastAsia="Times New Roman" w:hAnsi="Times New Roman"/>
                      <w:b/>
                      <w:bCs/>
                      <w:sz w:val="24"/>
                      <w:szCs w:val="24"/>
                      <w:lang w:eastAsia="ru-RU"/>
                    </w:rPr>
                  </w:pPr>
                </w:p>
              </w:tc>
              <w:tc>
                <w:tcPr>
                  <w:tcW w:w="1960" w:type="dxa"/>
                  <w:shd w:val="clear" w:color="auto" w:fill="auto"/>
                </w:tcPr>
                <w:p w:rsidR="00936A24" w:rsidRPr="00D82751" w:rsidRDefault="00936A24" w:rsidP="005A1B64">
                  <w:pPr>
                    <w:spacing w:after="0" w:line="240" w:lineRule="auto"/>
                    <w:jc w:val="center"/>
                    <w:rPr>
                      <w:rFonts w:ascii="Times New Roman" w:eastAsia="Times New Roman" w:hAnsi="Times New Roman"/>
                      <w:b/>
                      <w:bCs/>
                      <w:sz w:val="24"/>
                      <w:szCs w:val="24"/>
                      <w:lang w:eastAsia="ru-RU"/>
                    </w:rPr>
                  </w:pPr>
                  <w:r w:rsidRPr="00D82751">
                    <w:rPr>
                      <w:rFonts w:ascii="Times New Roman" w:eastAsia="Times New Roman" w:hAnsi="Times New Roman"/>
                      <w:b/>
                      <w:bCs/>
                      <w:sz w:val="24"/>
                      <w:szCs w:val="24"/>
                      <w:lang w:eastAsia="ru-RU"/>
                    </w:rPr>
                    <w:t xml:space="preserve">2016 </w:t>
                  </w:r>
                  <w:r w:rsidRPr="00D82751">
                    <w:rPr>
                      <w:rFonts w:ascii="Times New Roman" w:eastAsia="Times New Roman" w:hAnsi="Times New Roman"/>
                      <w:b/>
                      <w:bCs/>
                      <w:sz w:val="20"/>
                      <w:szCs w:val="24"/>
                      <w:lang w:eastAsia="ru-RU"/>
                    </w:rPr>
                    <w:t>(за год/всего с момента создания)</w:t>
                  </w:r>
                </w:p>
              </w:tc>
              <w:tc>
                <w:tcPr>
                  <w:tcW w:w="1946" w:type="dxa"/>
                  <w:shd w:val="clear" w:color="auto" w:fill="auto"/>
                </w:tcPr>
                <w:p w:rsidR="00936A24" w:rsidRPr="00D82751" w:rsidRDefault="00936A24" w:rsidP="005A1B64">
                  <w:pPr>
                    <w:spacing w:after="0" w:line="240" w:lineRule="auto"/>
                    <w:jc w:val="center"/>
                    <w:rPr>
                      <w:rFonts w:ascii="Times New Roman" w:eastAsia="Times New Roman" w:hAnsi="Times New Roman"/>
                      <w:b/>
                      <w:bCs/>
                      <w:sz w:val="24"/>
                      <w:szCs w:val="24"/>
                      <w:lang w:eastAsia="ru-RU"/>
                    </w:rPr>
                  </w:pPr>
                  <w:r w:rsidRPr="00D82751">
                    <w:rPr>
                      <w:rFonts w:ascii="Times New Roman" w:eastAsia="Times New Roman" w:hAnsi="Times New Roman"/>
                      <w:b/>
                      <w:bCs/>
                      <w:sz w:val="24"/>
                      <w:szCs w:val="24"/>
                      <w:lang w:eastAsia="ru-RU"/>
                    </w:rPr>
                    <w:t xml:space="preserve">2017 </w:t>
                  </w:r>
                  <w:r w:rsidRPr="00D82751">
                    <w:rPr>
                      <w:rFonts w:ascii="Times New Roman" w:eastAsia="Times New Roman" w:hAnsi="Times New Roman"/>
                      <w:b/>
                      <w:bCs/>
                      <w:sz w:val="20"/>
                      <w:szCs w:val="24"/>
                      <w:lang w:eastAsia="ru-RU"/>
                    </w:rPr>
                    <w:t>(за год/всего с момента создания)</w:t>
                  </w:r>
                </w:p>
              </w:tc>
            </w:tr>
            <w:tr w:rsidR="00936A24" w:rsidRPr="00D82751" w:rsidTr="00936A24">
              <w:trPr>
                <w:tblCellSpacing w:w="20" w:type="dxa"/>
              </w:trPr>
              <w:tc>
                <w:tcPr>
                  <w:tcW w:w="4009" w:type="dxa"/>
                  <w:shd w:val="clear" w:color="auto" w:fill="auto"/>
                </w:tcPr>
                <w:p w:rsidR="00936A24" w:rsidRPr="00D82751" w:rsidRDefault="00936A24" w:rsidP="005A1B64">
                  <w:pPr>
                    <w:spacing w:after="0" w:line="240" w:lineRule="auto"/>
                    <w:rPr>
                      <w:rFonts w:ascii="Times New Roman" w:eastAsia="Times New Roman" w:hAnsi="Times New Roman"/>
                      <w:bCs/>
                      <w:sz w:val="24"/>
                      <w:szCs w:val="24"/>
                      <w:lang w:eastAsia="ru-RU"/>
                    </w:rPr>
                  </w:pPr>
                  <w:r w:rsidRPr="00D82751">
                    <w:rPr>
                      <w:rFonts w:ascii="Times New Roman" w:eastAsia="Times New Roman" w:hAnsi="Times New Roman"/>
                      <w:bCs/>
                      <w:sz w:val="24"/>
                      <w:szCs w:val="24"/>
                      <w:lang w:eastAsia="ru-RU"/>
                    </w:rPr>
                    <w:lastRenderedPageBreak/>
                    <w:t>1.</w:t>
                  </w:r>
                </w:p>
              </w:tc>
              <w:tc>
                <w:tcPr>
                  <w:tcW w:w="1960" w:type="dxa"/>
                  <w:shd w:val="clear" w:color="auto" w:fill="auto"/>
                </w:tcPr>
                <w:p w:rsidR="00936A24" w:rsidRPr="00D82751" w:rsidRDefault="00936A24" w:rsidP="005A1B6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w:t>
                  </w:r>
                </w:p>
              </w:tc>
              <w:tc>
                <w:tcPr>
                  <w:tcW w:w="1946" w:type="dxa"/>
                  <w:shd w:val="clear" w:color="auto" w:fill="auto"/>
                </w:tcPr>
                <w:p w:rsidR="00936A24" w:rsidRPr="00D82751" w:rsidRDefault="00936A24" w:rsidP="005A1B64">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w:t>
                  </w:r>
                </w:p>
              </w:tc>
            </w:tr>
          </w:tbl>
          <w:p w:rsidR="00701843" w:rsidRPr="00701843" w:rsidRDefault="00701843" w:rsidP="005A1B64">
            <w:pPr>
              <w:spacing w:after="0" w:line="240" w:lineRule="auto"/>
              <w:rPr>
                <w:rFonts w:ascii="Times New Roman" w:eastAsia="Times New Roman" w:hAnsi="Times New Roman"/>
                <w:b/>
                <w:bCs/>
                <w:sz w:val="24"/>
                <w:szCs w:val="24"/>
                <w:lang w:eastAsia="ru-RU"/>
              </w:rPr>
            </w:pPr>
          </w:p>
        </w:tc>
        <w:tc>
          <w:tcPr>
            <w:tcW w:w="6591" w:type="dxa"/>
            <w:shd w:val="clear" w:color="auto" w:fill="auto"/>
          </w:tcPr>
          <w:tbl>
            <w:tblPr>
              <w:tblW w:w="6446"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301"/>
              <w:gridCol w:w="1010"/>
              <w:gridCol w:w="1135"/>
            </w:tblGrid>
            <w:tr w:rsidR="00701843" w:rsidRPr="00D82751" w:rsidTr="00D82751">
              <w:trPr>
                <w:tblCellSpacing w:w="20" w:type="dxa"/>
              </w:trPr>
              <w:tc>
                <w:tcPr>
                  <w:tcW w:w="4241" w:type="dxa"/>
                  <w:shd w:val="clear" w:color="auto" w:fill="auto"/>
                </w:tcPr>
                <w:p w:rsidR="00701843" w:rsidRPr="00D82751" w:rsidRDefault="00701843" w:rsidP="005A1B64">
                  <w:pPr>
                    <w:spacing w:after="0" w:line="240" w:lineRule="auto"/>
                    <w:jc w:val="center"/>
                    <w:rPr>
                      <w:rFonts w:ascii="Times New Roman" w:eastAsia="Times New Roman" w:hAnsi="Times New Roman"/>
                      <w:b/>
                      <w:bCs/>
                      <w:sz w:val="24"/>
                      <w:szCs w:val="24"/>
                      <w:lang w:eastAsia="ru-RU"/>
                    </w:rPr>
                  </w:pPr>
                  <w:r w:rsidRPr="00D82751">
                    <w:rPr>
                      <w:rFonts w:ascii="Times New Roman" w:eastAsia="Times New Roman" w:hAnsi="Times New Roman"/>
                      <w:b/>
                      <w:sz w:val="24"/>
                      <w:szCs w:val="24"/>
                      <w:lang w:eastAsia="ru-RU"/>
                    </w:rPr>
                    <w:lastRenderedPageBreak/>
                    <w:t>Создание собственной информации на электронных носителях</w:t>
                  </w:r>
                </w:p>
              </w:tc>
              <w:tc>
                <w:tcPr>
                  <w:tcW w:w="970" w:type="dxa"/>
                  <w:shd w:val="clear" w:color="auto" w:fill="auto"/>
                </w:tcPr>
                <w:p w:rsidR="00701843" w:rsidRPr="00D82751" w:rsidRDefault="00701843" w:rsidP="005A1B64">
                  <w:pPr>
                    <w:spacing w:after="0" w:line="240" w:lineRule="auto"/>
                    <w:jc w:val="center"/>
                    <w:rPr>
                      <w:rFonts w:ascii="Times New Roman" w:eastAsia="Times New Roman" w:hAnsi="Times New Roman"/>
                      <w:b/>
                      <w:bCs/>
                      <w:sz w:val="24"/>
                      <w:szCs w:val="24"/>
                      <w:lang w:eastAsia="ru-RU"/>
                    </w:rPr>
                  </w:pPr>
                  <w:r w:rsidRPr="00D82751">
                    <w:rPr>
                      <w:rFonts w:ascii="Times New Roman" w:eastAsia="Times New Roman" w:hAnsi="Times New Roman"/>
                      <w:b/>
                      <w:bCs/>
                      <w:sz w:val="24"/>
                      <w:szCs w:val="24"/>
                      <w:lang w:eastAsia="ru-RU"/>
                    </w:rPr>
                    <w:t>2016</w:t>
                  </w:r>
                </w:p>
              </w:tc>
              <w:tc>
                <w:tcPr>
                  <w:tcW w:w="1075" w:type="dxa"/>
                  <w:shd w:val="clear" w:color="auto" w:fill="auto"/>
                </w:tcPr>
                <w:p w:rsidR="00701843" w:rsidRPr="00D82751" w:rsidRDefault="00701843" w:rsidP="005A1B64">
                  <w:pPr>
                    <w:spacing w:after="0" w:line="240" w:lineRule="auto"/>
                    <w:jc w:val="center"/>
                    <w:rPr>
                      <w:rFonts w:ascii="Times New Roman" w:eastAsia="Times New Roman" w:hAnsi="Times New Roman"/>
                      <w:b/>
                      <w:bCs/>
                      <w:sz w:val="24"/>
                      <w:szCs w:val="24"/>
                      <w:lang w:eastAsia="ru-RU"/>
                    </w:rPr>
                  </w:pPr>
                  <w:r w:rsidRPr="00D82751">
                    <w:rPr>
                      <w:rFonts w:ascii="Times New Roman" w:eastAsia="Times New Roman" w:hAnsi="Times New Roman"/>
                      <w:b/>
                      <w:bCs/>
                      <w:sz w:val="24"/>
                      <w:szCs w:val="24"/>
                      <w:lang w:eastAsia="ru-RU"/>
                    </w:rPr>
                    <w:t>2017</w:t>
                  </w:r>
                </w:p>
              </w:tc>
            </w:tr>
            <w:tr w:rsidR="00701843" w:rsidRPr="00D82751" w:rsidTr="00D82751">
              <w:trPr>
                <w:tblCellSpacing w:w="20" w:type="dxa"/>
              </w:trPr>
              <w:tc>
                <w:tcPr>
                  <w:tcW w:w="4241" w:type="dxa"/>
                  <w:shd w:val="clear" w:color="auto" w:fill="auto"/>
                </w:tcPr>
                <w:p w:rsidR="00701843" w:rsidRPr="00D82751" w:rsidRDefault="00701843" w:rsidP="005A1B64">
                  <w:pPr>
                    <w:spacing w:after="0" w:line="240" w:lineRule="auto"/>
                    <w:rPr>
                      <w:rFonts w:ascii="Times New Roman" w:eastAsia="Times New Roman" w:hAnsi="Times New Roman"/>
                      <w:bCs/>
                      <w:sz w:val="24"/>
                      <w:szCs w:val="24"/>
                      <w:lang w:eastAsia="ru-RU"/>
                    </w:rPr>
                  </w:pPr>
                  <w:r w:rsidRPr="00D82751">
                    <w:rPr>
                      <w:rFonts w:ascii="Times New Roman" w:eastAsia="Times New Roman" w:hAnsi="Times New Roman"/>
                      <w:bCs/>
                      <w:sz w:val="24"/>
                      <w:szCs w:val="24"/>
                      <w:lang w:eastAsia="ru-RU"/>
                    </w:rPr>
                    <w:t>Количество дисков в ДКЦ</w:t>
                  </w:r>
                </w:p>
              </w:tc>
              <w:tc>
                <w:tcPr>
                  <w:tcW w:w="970" w:type="dxa"/>
                  <w:shd w:val="clear" w:color="auto" w:fill="auto"/>
                </w:tcPr>
                <w:p w:rsidR="00701843" w:rsidRPr="00D82751" w:rsidRDefault="00936A24" w:rsidP="005A1B6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w:t>
                  </w:r>
                </w:p>
              </w:tc>
              <w:tc>
                <w:tcPr>
                  <w:tcW w:w="1075" w:type="dxa"/>
                  <w:shd w:val="clear" w:color="auto" w:fill="auto"/>
                </w:tcPr>
                <w:p w:rsidR="00701843" w:rsidRPr="00D82751" w:rsidRDefault="00936A24" w:rsidP="005A1B6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w:t>
                  </w:r>
                </w:p>
              </w:tc>
            </w:tr>
            <w:tr w:rsidR="00701843" w:rsidRPr="00D82751" w:rsidTr="00D82751">
              <w:trPr>
                <w:tblCellSpacing w:w="20" w:type="dxa"/>
              </w:trPr>
              <w:tc>
                <w:tcPr>
                  <w:tcW w:w="4241" w:type="dxa"/>
                  <w:shd w:val="clear" w:color="auto" w:fill="auto"/>
                </w:tcPr>
                <w:p w:rsidR="00701843" w:rsidRPr="00D82751" w:rsidRDefault="00701843" w:rsidP="005A1B64">
                  <w:pPr>
                    <w:spacing w:after="0" w:line="240" w:lineRule="auto"/>
                    <w:rPr>
                      <w:rFonts w:ascii="Times New Roman" w:eastAsia="Times New Roman" w:hAnsi="Times New Roman"/>
                      <w:bCs/>
                      <w:sz w:val="24"/>
                      <w:szCs w:val="24"/>
                      <w:lang w:eastAsia="ru-RU"/>
                    </w:rPr>
                  </w:pPr>
                  <w:r w:rsidRPr="00D82751">
                    <w:rPr>
                      <w:rFonts w:ascii="Times New Roman" w:eastAsia="Times New Roman" w:hAnsi="Times New Roman"/>
                      <w:bCs/>
                      <w:sz w:val="24"/>
                      <w:szCs w:val="24"/>
                      <w:lang w:eastAsia="ru-RU"/>
                    </w:rPr>
                    <w:t xml:space="preserve">Название диска </w:t>
                  </w:r>
                  <w:r w:rsidRPr="00D82751">
                    <w:rPr>
                      <w:rFonts w:ascii="Times New Roman" w:eastAsia="Times New Roman" w:hAnsi="Times New Roman"/>
                      <w:bCs/>
                      <w:i/>
                      <w:sz w:val="24"/>
                      <w:szCs w:val="24"/>
                      <w:lang w:eastAsia="ru-RU"/>
                    </w:rPr>
                    <w:t>(добавляем по необходимости)</w:t>
                  </w:r>
                </w:p>
              </w:tc>
              <w:tc>
                <w:tcPr>
                  <w:tcW w:w="2085" w:type="dxa"/>
                  <w:gridSpan w:val="2"/>
                  <w:shd w:val="clear" w:color="auto" w:fill="auto"/>
                </w:tcPr>
                <w:p w:rsidR="00701843" w:rsidRPr="00D82751" w:rsidRDefault="00701843" w:rsidP="005A1B64">
                  <w:pPr>
                    <w:spacing w:after="0" w:line="240" w:lineRule="auto"/>
                    <w:jc w:val="center"/>
                    <w:rPr>
                      <w:rFonts w:ascii="Times New Roman" w:eastAsia="Times New Roman" w:hAnsi="Times New Roman"/>
                      <w:bCs/>
                      <w:sz w:val="24"/>
                      <w:szCs w:val="24"/>
                      <w:lang w:eastAsia="ru-RU"/>
                    </w:rPr>
                  </w:pPr>
                  <w:r w:rsidRPr="00D82751">
                    <w:rPr>
                      <w:rFonts w:ascii="Times New Roman" w:eastAsia="Times New Roman" w:hAnsi="Times New Roman"/>
                      <w:bCs/>
                      <w:sz w:val="24"/>
                      <w:szCs w:val="24"/>
                      <w:lang w:eastAsia="ru-RU"/>
                    </w:rPr>
                    <w:t>Описание диска</w:t>
                  </w:r>
                </w:p>
              </w:tc>
            </w:tr>
            <w:tr w:rsidR="00701843" w:rsidRPr="00D82751" w:rsidTr="00D82751">
              <w:trPr>
                <w:tblCellSpacing w:w="20" w:type="dxa"/>
              </w:trPr>
              <w:tc>
                <w:tcPr>
                  <w:tcW w:w="4241" w:type="dxa"/>
                  <w:shd w:val="clear" w:color="auto" w:fill="auto"/>
                </w:tcPr>
                <w:p w:rsidR="00701843" w:rsidRPr="00D82751" w:rsidRDefault="00701843" w:rsidP="005A1B64">
                  <w:pPr>
                    <w:spacing w:after="0" w:line="240" w:lineRule="auto"/>
                    <w:rPr>
                      <w:rFonts w:ascii="Times New Roman" w:eastAsia="Times New Roman" w:hAnsi="Times New Roman"/>
                      <w:bCs/>
                      <w:sz w:val="24"/>
                      <w:szCs w:val="24"/>
                      <w:lang w:eastAsia="ru-RU"/>
                    </w:rPr>
                  </w:pPr>
                  <w:r w:rsidRPr="00D82751">
                    <w:rPr>
                      <w:rFonts w:ascii="Times New Roman" w:eastAsia="Times New Roman" w:hAnsi="Times New Roman"/>
                      <w:bCs/>
                      <w:sz w:val="24"/>
                      <w:szCs w:val="24"/>
                      <w:lang w:eastAsia="ru-RU"/>
                    </w:rPr>
                    <w:t>1.</w:t>
                  </w:r>
                </w:p>
              </w:tc>
              <w:tc>
                <w:tcPr>
                  <w:tcW w:w="2085" w:type="dxa"/>
                  <w:gridSpan w:val="2"/>
                  <w:shd w:val="clear" w:color="auto" w:fill="auto"/>
                </w:tcPr>
                <w:p w:rsidR="00701843" w:rsidRPr="00D82751" w:rsidRDefault="00701843" w:rsidP="005A1B64">
                  <w:pPr>
                    <w:spacing w:after="0" w:line="240" w:lineRule="auto"/>
                    <w:jc w:val="center"/>
                    <w:rPr>
                      <w:rFonts w:ascii="Times New Roman" w:eastAsia="Times New Roman" w:hAnsi="Times New Roman"/>
                      <w:bCs/>
                      <w:sz w:val="24"/>
                      <w:szCs w:val="24"/>
                      <w:lang w:eastAsia="ru-RU"/>
                    </w:rPr>
                  </w:pPr>
                </w:p>
              </w:tc>
            </w:tr>
            <w:tr w:rsidR="00701843" w:rsidRPr="00D82751" w:rsidTr="00D82751">
              <w:trPr>
                <w:tblCellSpacing w:w="20" w:type="dxa"/>
              </w:trPr>
              <w:tc>
                <w:tcPr>
                  <w:tcW w:w="4241" w:type="dxa"/>
                  <w:shd w:val="clear" w:color="auto" w:fill="auto"/>
                </w:tcPr>
                <w:p w:rsidR="00701843" w:rsidRPr="00D82751" w:rsidRDefault="00701843" w:rsidP="005A1B64">
                  <w:pPr>
                    <w:spacing w:after="0" w:line="240" w:lineRule="auto"/>
                    <w:rPr>
                      <w:rFonts w:ascii="Times New Roman" w:eastAsia="Times New Roman" w:hAnsi="Times New Roman"/>
                      <w:bCs/>
                      <w:sz w:val="24"/>
                      <w:szCs w:val="24"/>
                      <w:lang w:eastAsia="ru-RU"/>
                    </w:rPr>
                  </w:pPr>
                  <w:r w:rsidRPr="00D82751">
                    <w:rPr>
                      <w:rFonts w:ascii="Times New Roman" w:eastAsia="Times New Roman" w:hAnsi="Times New Roman"/>
                      <w:bCs/>
                      <w:sz w:val="24"/>
                      <w:szCs w:val="24"/>
                      <w:lang w:eastAsia="ru-RU"/>
                    </w:rPr>
                    <w:t>2.</w:t>
                  </w:r>
                </w:p>
              </w:tc>
              <w:tc>
                <w:tcPr>
                  <w:tcW w:w="2085" w:type="dxa"/>
                  <w:gridSpan w:val="2"/>
                  <w:shd w:val="clear" w:color="auto" w:fill="auto"/>
                </w:tcPr>
                <w:p w:rsidR="00701843" w:rsidRPr="00D82751" w:rsidRDefault="00701843" w:rsidP="005A1B64">
                  <w:pPr>
                    <w:spacing w:after="0" w:line="240" w:lineRule="auto"/>
                    <w:jc w:val="center"/>
                    <w:rPr>
                      <w:rFonts w:ascii="Times New Roman" w:eastAsia="Times New Roman" w:hAnsi="Times New Roman"/>
                      <w:bCs/>
                      <w:sz w:val="24"/>
                      <w:szCs w:val="24"/>
                      <w:lang w:eastAsia="ru-RU"/>
                    </w:rPr>
                  </w:pPr>
                </w:p>
              </w:tc>
            </w:tr>
          </w:tbl>
          <w:p w:rsidR="00701843" w:rsidRPr="00701843" w:rsidRDefault="00701843" w:rsidP="005A1B64">
            <w:pPr>
              <w:spacing w:after="0" w:line="240" w:lineRule="auto"/>
              <w:rPr>
                <w:rFonts w:ascii="Times New Roman" w:eastAsia="Times New Roman" w:hAnsi="Times New Roman"/>
                <w:b/>
                <w:bCs/>
                <w:sz w:val="24"/>
                <w:szCs w:val="24"/>
                <w:lang w:eastAsia="ru-RU"/>
              </w:rPr>
            </w:pPr>
          </w:p>
        </w:tc>
      </w:tr>
    </w:tbl>
    <w:p w:rsidR="00701843" w:rsidRPr="00701843" w:rsidRDefault="00701843" w:rsidP="005A1B64">
      <w:pPr>
        <w:spacing w:after="0" w:line="240" w:lineRule="auto"/>
        <w:jc w:val="center"/>
        <w:rPr>
          <w:rFonts w:ascii="Times New Roman" w:eastAsia="Times New Roman" w:hAnsi="Times New Roman"/>
          <w:b/>
          <w:bCs/>
          <w:sz w:val="24"/>
          <w:szCs w:val="24"/>
          <w:lang w:eastAsia="ru-RU"/>
        </w:rPr>
      </w:pPr>
    </w:p>
    <w:p w:rsidR="00701843" w:rsidRPr="00701843" w:rsidRDefault="00701843" w:rsidP="005A1B64">
      <w:pPr>
        <w:spacing w:after="0" w:line="240" w:lineRule="auto"/>
        <w:jc w:val="center"/>
        <w:rPr>
          <w:rFonts w:ascii="Times New Roman" w:eastAsia="Times New Roman" w:hAnsi="Times New Roman"/>
          <w:b/>
          <w:bCs/>
          <w:sz w:val="24"/>
          <w:szCs w:val="24"/>
          <w:lang w:eastAsia="ru-RU"/>
        </w:rPr>
      </w:pPr>
      <w:r w:rsidRPr="00701843">
        <w:rPr>
          <w:rFonts w:ascii="Times New Roman" w:eastAsia="Times New Roman" w:hAnsi="Times New Roman"/>
          <w:b/>
          <w:bCs/>
          <w:sz w:val="24"/>
          <w:szCs w:val="24"/>
          <w:lang w:eastAsia="ru-RU"/>
        </w:rPr>
        <w:t>Популяризация ресурсов для детей и родителей</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413"/>
        <w:gridCol w:w="5533"/>
      </w:tblGrid>
      <w:tr w:rsidR="00701843" w:rsidRPr="00D82751" w:rsidTr="00D82751">
        <w:trPr>
          <w:tblCellSpacing w:w="20" w:type="dxa"/>
          <w:jc w:val="center"/>
        </w:trPr>
        <w:tc>
          <w:tcPr>
            <w:tcW w:w="5353" w:type="dxa"/>
            <w:shd w:val="clear" w:color="auto" w:fill="auto"/>
          </w:tcPr>
          <w:p w:rsidR="00701843" w:rsidRPr="00D82751" w:rsidRDefault="00701843" w:rsidP="005A1B64">
            <w:pPr>
              <w:spacing w:after="0" w:line="240" w:lineRule="auto"/>
              <w:jc w:val="center"/>
              <w:rPr>
                <w:rFonts w:ascii="Times New Roman" w:eastAsia="Times New Roman" w:hAnsi="Times New Roman"/>
                <w:b/>
                <w:bCs/>
                <w:sz w:val="24"/>
                <w:szCs w:val="24"/>
                <w:lang w:eastAsia="ru-RU"/>
              </w:rPr>
            </w:pPr>
            <w:r w:rsidRPr="00D82751">
              <w:rPr>
                <w:rFonts w:ascii="Times New Roman" w:eastAsia="Times New Roman" w:hAnsi="Times New Roman"/>
                <w:b/>
                <w:bCs/>
                <w:sz w:val="24"/>
                <w:szCs w:val="24"/>
                <w:lang w:eastAsia="ru-RU"/>
              </w:rPr>
              <w:t>Название ресурса</w:t>
            </w:r>
          </w:p>
          <w:p w:rsidR="00701843" w:rsidRPr="00D82751" w:rsidRDefault="00701843" w:rsidP="005A1B64">
            <w:pPr>
              <w:spacing w:after="0" w:line="240" w:lineRule="auto"/>
              <w:jc w:val="center"/>
              <w:rPr>
                <w:rFonts w:ascii="Times New Roman" w:eastAsia="Times New Roman" w:hAnsi="Times New Roman"/>
                <w:b/>
                <w:bCs/>
                <w:sz w:val="24"/>
                <w:szCs w:val="24"/>
                <w:lang w:eastAsia="ru-RU"/>
              </w:rPr>
            </w:pPr>
            <w:r w:rsidRPr="00D82751">
              <w:rPr>
                <w:rFonts w:ascii="Times New Roman" w:eastAsia="Times New Roman" w:hAnsi="Times New Roman"/>
                <w:b/>
                <w:bCs/>
                <w:i/>
                <w:sz w:val="24"/>
                <w:szCs w:val="24"/>
                <w:lang w:eastAsia="ru-RU"/>
              </w:rPr>
              <w:t>(добавляем по необходимости)</w:t>
            </w:r>
          </w:p>
        </w:tc>
        <w:tc>
          <w:tcPr>
            <w:tcW w:w="5473" w:type="dxa"/>
            <w:shd w:val="clear" w:color="auto" w:fill="auto"/>
          </w:tcPr>
          <w:p w:rsidR="00701843" w:rsidRPr="00D82751" w:rsidRDefault="00701843" w:rsidP="005A1B64">
            <w:pPr>
              <w:spacing w:after="0" w:line="240" w:lineRule="auto"/>
              <w:jc w:val="center"/>
              <w:rPr>
                <w:rFonts w:ascii="Times New Roman" w:eastAsia="Times New Roman" w:hAnsi="Times New Roman"/>
                <w:b/>
                <w:bCs/>
                <w:sz w:val="24"/>
                <w:szCs w:val="24"/>
                <w:lang w:eastAsia="ru-RU"/>
              </w:rPr>
            </w:pPr>
            <w:r w:rsidRPr="00D82751">
              <w:rPr>
                <w:rFonts w:ascii="Times New Roman" w:eastAsia="Times New Roman" w:hAnsi="Times New Roman"/>
                <w:b/>
                <w:bCs/>
                <w:sz w:val="24"/>
                <w:szCs w:val="24"/>
                <w:lang w:eastAsia="ru-RU"/>
              </w:rPr>
              <w:t>Деятельность по данному ресурс</w:t>
            </w:r>
            <w:r w:rsidR="00E979A0">
              <w:rPr>
                <w:rFonts w:ascii="Times New Roman" w:eastAsia="Times New Roman" w:hAnsi="Times New Roman"/>
                <w:b/>
                <w:bCs/>
                <w:sz w:val="24"/>
                <w:szCs w:val="24"/>
                <w:lang w:eastAsia="ru-RU"/>
              </w:rPr>
              <w:t>у</w:t>
            </w:r>
            <w:r w:rsidRPr="00D82751">
              <w:rPr>
                <w:rFonts w:ascii="Times New Roman" w:eastAsia="Times New Roman" w:hAnsi="Times New Roman"/>
                <w:b/>
                <w:bCs/>
                <w:sz w:val="24"/>
                <w:szCs w:val="24"/>
                <w:lang w:eastAsia="ru-RU"/>
              </w:rPr>
              <w:t xml:space="preserve"> </w:t>
            </w:r>
            <w:r w:rsidRPr="00D82751">
              <w:rPr>
                <w:rFonts w:ascii="Times New Roman" w:eastAsia="Times New Roman" w:hAnsi="Times New Roman"/>
                <w:b/>
                <w:bCs/>
                <w:szCs w:val="24"/>
                <w:lang w:eastAsia="ru-RU"/>
              </w:rPr>
              <w:t>(проведение мероприятий, создание информации и т.д.)</w:t>
            </w:r>
          </w:p>
        </w:tc>
      </w:tr>
      <w:tr w:rsidR="00701843" w:rsidRPr="00D82751" w:rsidTr="00D82751">
        <w:trPr>
          <w:tblCellSpacing w:w="20" w:type="dxa"/>
          <w:jc w:val="center"/>
        </w:trPr>
        <w:tc>
          <w:tcPr>
            <w:tcW w:w="5353" w:type="dxa"/>
            <w:shd w:val="clear" w:color="auto" w:fill="auto"/>
          </w:tcPr>
          <w:p w:rsidR="00701843" w:rsidRPr="00D82751" w:rsidRDefault="00936A24" w:rsidP="005A1B64">
            <w:pPr>
              <w:spacing w:after="0" w:line="240" w:lineRule="auto"/>
              <w:rPr>
                <w:rFonts w:ascii="Times New Roman" w:eastAsia="Times New Roman" w:hAnsi="Times New Roman"/>
                <w:bCs/>
                <w:sz w:val="24"/>
                <w:szCs w:val="24"/>
                <w:lang w:eastAsia="ru-RU"/>
              </w:rPr>
            </w:pPr>
            <w:r w:rsidRPr="00936A24">
              <w:rPr>
                <w:rFonts w:ascii="Times New Roman" w:eastAsia="Times New Roman" w:hAnsi="Times New Roman"/>
                <w:bCs/>
                <w:sz w:val="24"/>
                <w:szCs w:val="24"/>
                <w:lang w:eastAsia="ru-RU"/>
              </w:rPr>
              <w:t>1.</w:t>
            </w:r>
            <w:r>
              <w:rPr>
                <w:rFonts w:ascii="Times New Roman" w:eastAsia="Times New Roman" w:hAnsi="Times New Roman"/>
                <w:bCs/>
                <w:sz w:val="24"/>
                <w:szCs w:val="24"/>
                <w:lang w:eastAsia="ru-RU"/>
              </w:rPr>
              <w:t xml:space="preserve"> -</w:t>
            </w:r>
          </w:p>
        </w:tc>
        <w:tc>
          <w:tcPr>
            <w:tcW w:w="5473" w:type="dxa"/>
            <w:shd w:val="clear" w:color="auto" w:fill="auto"/>
          </w:tcPr>
          <w:p w:rsidR="00701843" w:rsidRPr="00D82751" w:rsidRDefault="00936A24" w:rsidP="005A1B6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w:t>
            </w:r>
          </w:p>
        </w:tc>
      </w:tr>
    </w:tbl>
    <w:p w:rsidR="00701843" w:rsidRPr="00701843" w:rsidRDefault="00701843" w:rsidP="005A1B64">
      <w:pPr>
        <w:spacing w:after="0" w:line="240" w:lineRule="auto"/>
        <w:jc w:val="center"/>
        <w:rPr>
          <w:rFonts w:ascii="Times New Roman" w:eastAsia="Times New Roman" w:hAnsi="Times New Roman"/>
          <w:b/>
          <w:sz w:val="24"/>
          <w:szCs w:val="24"/>
          <w:lang w:eastAsia="ru-RU"/>
        </w:rPr>
      </w:pPr>
      <w:r w:rsidRPr="00701843">
        <w:rPr>
          <w:rFonts w:ascii="Times New Roman" w:eastAsia="Times New Roman" w:hAnsi="Times New Roman"/>
          <w:b/>
          <w:sz w:val="24"/>
          <w:szCs w:val="24"/>
          <w:lang w:eastAsia="ru-RU"/>
        </w:rPr>
        <w:t>Работа с официальным представительством библиотеки в Интернете</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574"/>
        <w:gridCol w:w="5833"/>
      </w:tblGrid>
      <w:tr w:rsidR="00701843" w:rsidRPr="00D82751" w:rsidTr="00936A24">
        <w:trPr>
          <w:tblCellSpacing w:w="20" w:type="dxa"/>
          <w:jc w:val="center"/>
        </w:trPr>
        <w:tc>
          <w:tcPr>
            <w:tcW w:w="6514" w:type="dxa"/>
            <w:shd w:val="clear" w:color="auto" w:fill="auto"/>
          </w:tcPr>
          <w:p w:rsidR="00701843" w:rsidRPr="00D82751" w:rsidRDefault="00701843" w:rsidP="005A1B64">
            <w:pPr>
              <w:spacing w:after="0" w:line="240" w:lineRule="auto"/>
              <w:rPr>
                <w:rFonts w:ascii="Times New Roman" w:eastAsia="Times New Roman" w:hAnsi="Times New Roman"/>
                <w:sz w:val="24"/>
                <w:szCs w:val="24"/>
                <w:lang w:eastAsia="ru-RU"/>
              </w:rPr>
            </w:pPr>
            <w:r w:rsidRPr="00D82751">
              <w:rPr>
                <w:rFonts w:ascii="Times New Roman" w:eastAsia="Times New Roman" w:hAnsi="Times New Roman"/>
                <w:sz w:val="24"/>
                <w:szCs w:val="24"/>
                <w:lang w:eastAsia="ru-RU"/>
              </w:rPr>
              <w:t>Электронный адрес сайта/страницы</w:t>
            </w:r>
          </w:p>
        </w:tc>
        <w:tc>
          <w:tcPr>
            <w:tcW w:w="5773" w:type="dxa"/>
            <w:shd w:val="clear" w:color="auto" w:fill="auto"/>
          </w:tcPr>
          <w:p w:rsidR="00701843" w:rsidRPr="00936A24" w:rsidRDefault="00936A24" w:rsidP="005A1B64">
            <w:pPr>
              <w:spacing w:after="0" w:line="240" w:lineRule="auto"/>
              <w:rPr>
                <w:rFonts w:ascii="Times New Roman" w:eastAsia="Times New Roman" w:hAnsi="Times New Roman"/>
                <w:sz w:val="24"/>
                <w:szCs w:val="24"/>
                <w:lang w:eastAsia="ru-RU"/>
              </w:rPr>
            </w:pPr>
            <w:r w:rsidRPr="00936A24">
              <w:rPr>
                <w:rFonts w:ascii="Times New Roman" w:eastAsia="Times New Roman" w:hAnsi="Times New Roman"/>
                <w:sz w:val="24"/>
                <w:szCs w:val="24"/>
                <w:lang w:eastAsia="ru-RU"/>
              </w:rPr>
              <w:t>http://biblio-kirensk.ru</w:t>
            </w:r>
          </w:p>
        </w:tc>
      </w:tr>
      <w:tr w:rsidR="00701843" w:rsidRPr="00D82751" w:rsidTr="00936A24">
        <w:trPr>
          <w:tblCellSpacing w:w="20" w:type="dxa"/>
          <w:jc w:val="center"/>
        </w:trPr>
        <w:tc>
          <w:tcPr>
            <w:tcW w:w="6514" w:type="dxa"/>
            <w:shd w:val="clear" w:color="auto" w:fill="auto"/>
          </w:tcPr>
          <w:p w:rsidR="00701843" w:rsidRPr="00D82751" w:rsidRDefault="00701843" w:rsidP="005A1B64">
            <w:pPr>
              <w:spacing w:after="0" w:line="240" w:lineRule="auto"/>
              <w:rPr>
                <w:rFonts w:ascii="Times New Roman" w:eastAsia="Times New Roman" w:hAnsi="Times New Roman"/>
                <w:sz w:val="24"/>
                <w:szCs w:val="24"/>
                <w:lang w:eastAsia="ru-RU"/>
              </w:rPr>
            </w:pPr>
            <w:r w:rsidRPr="00D82751">
              <w:rPr>
                <w:rFonts w:ascii="Times New Roman" w:eastAsia="Times New Roman" w:hAnsi="Times New Roman"/>
                <w:sz w:val="24"/>
                <w:szCs w:val="24"/>
                <w:lang w:eastAsia="ru-RU"/>
              </w:rPr>
              <w:t>Деятельность ДКЦ на сайте</w:t>
            </w:r>
          </w:p>
        </w:tc>
        <w:tc>
          <w:tcPr>
            <w:tcW w:w="5773" w:type="dxa"/>
            <w:shd w:val="clear" w:color="auto" w:fill="auto"/>
          </w:tcPr>
          <w:p w:rsidR="00701843" w:rsidRPr="00936A24" w:rsidRDefault="00FD0672" w:rsidP="005A1B6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Отчеты и фото о проведенных мероприятиях</w:t>
            </w:r>
          </w:p>
        </w:tc>
      </w:tr>
      <w:tr w:rsidR="00701843" w:rsidRPr="00D82751" w:rsidTr="00936A24">
        <w:trPr>
          <w:tblCellSpacing w:w="20" w:type="dxa"/>
          <w:jc w:val="center"/>
        </w:trPr>
        <w:tc>
          <w:tcPr>
            <w:tcW w:w="6514" w:type="dxa"/>
            <w:shd w:val="clear" w:color="auto" w:fill="auto"/>
          </w:tcPr>
          <w:p w:rsidR="00701843" w:rsidRPr="00D82751" w:rsidRDefault="00701843" w:rsidP="005A1B64">
            <w:pPr>
              <w:spacing w:after="0" w:line="240" w:lineRule="auto"/>
              <w:rPr>
                <w:rFonts w:ascii="Times New Roman" w:eastAsia="Times New Roman" w:hAnsi="Times New Roman"/>
                <w:sz w:val="24"/>
                <w:szCs w:val="24"/>
                <w:lang w:eastAsia="ru-RU"/>
              </w:rPr>
            </w:pPr>
            <w:r w:rsidRPr="00D82751">
              <w:rPr>
                <w:rFonts w:ascii="Times New Roman" w:eastAsia="Times New Roman" w:hAnsi="Times New Roman"/>
                <w:sz w:val="24"/>
                <w:szCs w:val="24"/>
                <w:lang w:eastAsia="ru-RU"/>
              </w:rPr>
              <w:t>Электронный адрес группы библиотеки в социальных сетях</w:t>
            </w:r>
          </w:p>
        </w:tc>
        <w:tc>
          <w:tcPr>
            <w:tcW w:w="5773" w:type="dxa"/>
            <w:shd w:val="clear" w:color="auto" w:fill="auto"/>
          </w:tcPr>
          <w:p w:rsidR="00701843" w:rsidRPr="00936A24" w:rsidRDefault="00936A24" w:rsidP="005A1B64">
            <w:pPr>
              <w:spacing w:after="0" w:line="240" w:lineRule="auto"/>
              <w:rPr>
                <w:rFonts w:ascii="Times New Roman" w:eastAsia="Times New Roman" w:hAnsi="Times New Roman"/>
                <w:sz w:val="24"/>
                <w:szCs w:val="24"/>
                <w:lang w:eastAsia="ru-RU"/>
              </w:rPr>
            </w:pPr>
            <w:r w:rsidRPr="00936A24">
              <w:rPr>
                <w:rFonts w:ascii="Times New Roman" w:eastAsia="Times New Roman" w:hAnsi="Times New Roman"/>
                <w:sz w:val="24"/>
                <w:szCs w:val="24"/>
                <w:lang w:eastAsia="ru-RU"/>
              </w:rPr>
              <w:t>https://ok.ru</w:t>
            </w:r>
          </w:p>
        </w:tc>
      </w:tr>
      <w:tr w:rsidR="00701843" w:rsidRPr="00D82751" w:rsidTr="00936A24">
        <w:trPr>
          <w:tblCellSpacing w:w="20" w:type="dxa"/>
          <w:jc w:val="center"/>
        </w:trPr>
        <w:tc>
          <w:tcPr>
            <w:tcW w:w="6514" w:type="dxa"/>
            <w:shd w:val="clear" w:color="auto" w:fill="auto"/>
          </w:tcPr>
          <w:p w:rsidR="00701843" w:rsidRPr="00D82751" w:rsidRDefault="00701843" w:rsidP="005A1B64">
            <w:pPr>
              <w:spacing w:after="0" w:line="240" w:lineRule="auto"/>
              <w:rPr>
                <w:rFonts w:ascii="Times New Roman" w:eastAsia="Times New Roman" w:hAnsi="Times New Roman"/>
                <w:sz w:val="24"/>
                <w:szCs w:val="24"/>
                <w:lang w:eastAsia="ru-RU"/>
              </w:rPr>
            </w:pPr>
            <w:r w:rsidRPr="00D82751">
              <w:rPr>
                <w:rFonts w:ascii="Times New Roman" w:eastAsia="Times New Roman" w:hAnsi="Times New Roman"/>
                <w:sz w:val="24"/>
                <w:szCs w:val="24"/>
                <w:lang w:eastAsia="ru-RU"/>
              </w:rPr>
              <w:t>Количество подписчиков в группе</w:t>
            </w:r>
          </w:p>
        </w:tc>
        <w:tc>
          <w:tcPr>
            <w:tcW w:w="5773" w:type="dxa"/>
            <w:shd w:val="clear" w:color="auto" w:fill="auto"/>
          </w:tcPr>
          <w:p w:rsidR="00701843" w:rsidRPr="00936A24" w:rsidRDefault="00936A24" w:rsidP="005A1B64">
            <w:pPr>
              <w:spacing w:after="0" w:line="240" w:lineRule="auto"/>
              <w:rPr>
                <w:rFonts w:ascii="Times New Roman" w:eastAsia="Times New Roman" w:hAnsi="Times New Roman"/>
                <w:sz w:val="24"/>
                <w:szCs w:val="24"/>
                <w:lang w:eastAsia="ru-RU"/>
              </w:rPr>
            </w:pPr>
            <w:r w:rsidRPr="00936A24">
              <w:rPr>
                <w:rFonts w:ascii="Times New Roman" w:eastAsia="Times New Roman" w:hAnsi="Times New Roman"/>
                <w:sz w:val="24"/>
                <w:szCs w:val="24"/>
                <w:lang w:eastAsia="ru-RU"/>
              </w:rPr>
              <w:t>180</w:t>
            </w:r>
          </w:p>
        </w:tc>
      </w:tr>
      <w:tr w:rsidR="00701843" w:rsidRPr="00D82751" w:rsidTr="00936A24">
        <w:trPr>
          <w:tblCellSpacing w:w="20" w:type="dxa"/>
          <w:jc w:val="center"/>
        </w:trPr>
        <w:tc>
          <w:tcPr>
            <w:tcW w:w="6514" w:type="dxa"/>
            <w:shd w:val="clear" w:color="auto" w:fill="auto"/>
          </w:tcPr>
          <w:p w:rsidR="00701843" w:rsidRPr="00D82751" w:rsidRDefault="00701843" w:rsidP="005A1B64">
            <w:pPr>
              <w:spacing w:after="0" w:line="240" w:lineRule="auto"/>
              <w:rPr>
                <w:rFonts w:ascii="Times New Roman" w:eastAsia="Times New Roman" w:hAnsi="Times New Roman"/>
                <w:sz w:val="24"/>
                <w:szCs w:val="24"/>
                <w:lang w:eastAsia="ru-RU"/>
              </w:rPr>
            </w:pPr>
            <w:r w:rsidRPr="00BC3A7C">
              <w:rPr>
                <w:rFonts w:ascii="Times New Roman" w:eastAsia="Times New Roman" w:hAnsi="Times New Roman"/>
                <w:sz w:val="24"/>
                <w:szCs w:val="24"/>
                <w:lang w:eastAsia="ru-RU"/>
              </w:rPr>
              <w:t>Контент</w:t>
            </w:r>
            <w:r w:rsidR="00BC3A7C" w:rsidRPr="00BC3A7C">
              <w:rPr>
                <w:rFonts w:ascii="Times New Roman" w:eastAsia="Times New Roman" w:hAnsi="Times New Roman"/>
                <w:sz w:val="24"/>
                <w:szCs w:val="24"/>
                <w:lang w:eastAsia="ru-RU"/>
              </w:rPr>
              <w:t xml:space="preserve"> для</w:t>
            </w:r>
            <w:r w:rsidRPr="00BC3A7C">
              <w:rPr>
                <w:rFonts w:ascii="Times New Roman" w:eastAsia="Times New Roman" w:hAnsi="Times New Roman"/>
                <w:sz w:val="24"/>
                <w:szCs w:val="24"/>
                <w:lang w:eastAsia="ru-RU"/>
              </w:rPr>
              <w:t xml:space="preserve"> группы</w:t>
            </w:r>
            <w:r w:rsidR="00490FC4">
              <w:rPr>
                <w:rFonts w:ascii="Times New Roman" w:eastAsia="Times New Roman" w:hAnsi="Times New Roman"/>
                <w:sz w:val="24"/>
                <w:szCs w:val="24"/>
                <w:lang w:eastAsia="ru-RU"/>
              </w:rPr>
              <w:t xml:space="preserve">   </w:t>
            </w:r>
          </w:p>
        </w:tc>
        <w:tc>
          <w:tcPr>
            <w:tcW w:w="5773" w:type="dxa"/>
            <w:shd w:val="clear" w:color="auto" w:fill="auto"/>
          </w:tcPr>
          <w:p w:rsidR="00701843" w:rsidRPr="00936A24" w:rsidRDefault="00011881" w:rsidP="005A1B6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Видео, картинки, текст</w:t>
            </w:r>
            <w:r w:rsidR="00936A24">
              <w:rPr>
                <w:rFonts w:ascii="Times New Roman" w:eastAsia="Times New Roman" w:hAnsi="Times New Roman"/>
                <w:sz w:val="24"/>
                <w:szCs w:val="24"/>
                <w:lang w:eastAsia="ru-RU"/>
              </w:rPr>
              <w:t xml:space="preserve">  </w:t>
            </w:r>
          </w:p>
        </w:tc>
      </w:tr>
    </w:tbl>
    <w:p w:rsidR="00701843" w:rsidRPr="00701843" w:rsidRDefault="00701843" w:rsidP="005A1B64">
      <w:pPr>
        <w:spacing w:after="0" w:line="240" w:lineRule="auto"/>
        <w:rPr>
          <w:rFonts w:ascii="Times New Roman" w:eastAsia="Times New Roman" w:hAnsi="Times New Roman"/>
          <w:b/>
          <w:sz w:val="24"/>
          <w:szCs w:val="24"/>
          <w:lang w:eastAsia="ru-RU"/>
        </w:rPr>
      </w:pPr>
    </w:p>
    <w:tbl>
      <w:tblPr>
        <w:tblW w:w="0" w:type="auto"/>
        <w:tblLook w:val="04A0" w:firstRow="1" w:lastRow="0" w:firstColumn="1" w:lastColumn="0" w:noHBand="0" w:noVBand="1"/>
      </w:tblPr>
      <w:tblGrid>
        <w:gridCol w:w="6509"/>
        <w:gridCol w:w="8061"/>
      </w:tblGrid>
      <w:tr w:rsidR="00701843" w:rsidRPr="00701843" w:rsidTr="00701843">
        <w:tc>
          <w:tcPr>
            <w:tcW w:w="7676" w:type="dxa"/>
            <w:shd w:val="clear" w:color="auto" w:fill="auto"/>
          </w:tcPr>
          <w:p w:rsidR="00701843" w:rsidRPr="00701843" w:rsidRDefault="00701843" w:rsidP="005A1B64">
            <w:pPr>
              <w:spacing w:after="0" w:line="240" w:lineRule="auto"/>
              <w:ind w:firstLine="284"/>
              <w:jc w:val="center"/>
              <w:rPr>
                <w:rFonts w:ascii="Times New Roman" w:eastAsia="Times New Roman" w:hAnsi="Times New Roman"/>
                <w:b/>
                <w:bCs/>
                <w:sz w:val="24"/>
                <w:szCs w:val="24"/>
                <w:lang w:eastAsia="ru-RU"/>
              </w:rPr>
            </w:pPr>
            <w:r w:rsidRPr="00701843">
              <w:rPr>
                <w:rFonts w:ascii="Times New Roman" w:eastAsia="Times New Roman" w:hAnsi="Times New Roman"/>
                <w:b/>
                <w:bCs/>
                <w:sz w:val="24"/>
                <w:szCs w:val="24"/>
                <w:lang w:eastAsia="ru-RU"/>
              </w:rPr>
              <w:t>5. Статистические показатели по центру</w:t>
            </w:r>
          </w:p>
          <w:tbl>
            <w:tblPr>
              <w:tblW w:w="651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06"/>
              <w:gridCol w:w="3469"/>
              <w:gridCol w:w="777"/>
              <w:gridCol w:w="875"/>
              <w:gridCol w:w="786"/>
            </w:tblGrid>
            <w:tr w:rsidR="00701843" w:rsidRPr="00D82751" w:rsidTr="00936A24">
              <w:trPr>
                <w:tblCellSpacing w:w="20" w:type="dxa"/>
              </w:trPr>
              <w:tc>
                <w:tcPr>
                  <w:tcW w:w="546" w:type="dxa"/>
                  <w:vMerge w:val="restart"/>
                  <w:shd w:val="clear" w:color="auto" w:fill="auto"/>
                </w:tcPr>
                <w:p w:rsidR="00701843" w:rsidRPr="00D82751" w:rsidRDefault="00701843" w:rsidP="005A1B64">
                  <w:pPr>
                    <w:spacing w:after="0" w:line="240" w:lineRule="auto"/>
                    <w:jc w:val="center"/>
                    <w:rPr>
                      <w:rFonts w:ascii="Times New Roman" w:eastAsia="Times New Roman" w:hAnsi="Times New Roman"/>
                      <w:b/>
                      <w:bCs/>
                      <w:sz w:val="24"/>
                      <w:szCs w:val="24"/>
                      <w:lang w:eastAsia="ru-RU"/>
                    </w:rPr>
                  </w:pPr>
                  <w:r w:rsidRPr="00D82751">
                    <w:rPr>
                      <w:rFonts w:ascii="Times New Roman" w:eastAsia="Times New Roman" w:hAnsi="Times New Roman"/>
                      <w:b/>
                      <w:bCs/>
                      <w:sz w:val="24"/>
                      <w:szCs w:val="24"/>
                      <w:lang w:eastAsia="ru-RU"/>
                    </w:rPr>
                    <w:t>№</w:t>
                  </w:r>
                </w:p>
              </w:tc>
              <w:tc>
                <w:tcPr>
                  <w:tcW w:w="3429" w:type="dxa"/>
                  <w:vMerge w:val="restart"/>
                  <w:shd w:val="clear" w:color="auto" w:fill="auto"/>
                </w:tcPr>
                <w:p w:rsidR="00701843" w:rsidRPr="00D82751" w:rsidRDefault="00701843" w:rsidP="005A1B64">
                  <w:pPr>
                    <w:spacing w:after="0" w:line="240" w:lineRule="auto"/>
                    <w:jc w:val="center"/>
                    <w:rPr>
                      <w:rFonts w:ascii="Times New Roman" w:eastAsia="Times New Roman" w:hAnsi="Times New Roman"/>
                      <w:b/>
                      <w:bCs/>
                      <w:sz w:val="24"/>
                      <w:szCs w:val="24"/>
                      <w:lang w:eastAsia="ru-RU"/>
                    </w:rPr>
                  </w:pPr>
                  <w:r w:rsidRPr="00D82751">
                    <w:rPr>
                      <w:rFonts w:ascii="Times New Roman" w:eastAsia="Times New Roman" w:hAnsi="Times New Roman"/>
                      <w:b/>
                      <w:bCs/>
                      <w:sz w:val="24"/>
                      <w:szCs w:val="24"/>
                      <w:lang w:eastAsia="ru-RU"/>
                    </w:rPr>
                    <w:t>Показатель</w:t>
                  </w:r>
                </w:p>
              </w:tc>
              <w:tc>
                <w:tcPr>
                  <w:tcW w:w="2378" w:type="dxa"/>
                  <w:gridSpan w:val="3"/>
                  <w:shd w:val="clear" w:color="auto" w:fill="auto"/>
                </w:tcPr>
                <w:p w:rsidR="00701843" w:rsidRPr="00D82751" w:rsidRDefault="00701843" w:rsidP="005A1B64">
                  <w:pPr>
                    <w:spacing w:after="0" w:line="240" w:lineRule="auto"/>
                    <w:jc w:val="center"/>
                    <w:rPr>
                      <w:rFonts w:ascii="Times New Roman" w:eastAsia="Times New Roman" w:hAnsi="Times New Roman"/>
                      <w:b/>
                      <w:bCs/>
                      <w:sz w:val="24"/>
                      <w:szCs w:val="24"/>
                      <w:lang w:eastAsia="ru-RU"/>
                    </w:rPr>
                  </w:pPr>
                  <w:r w:rsidRPr="00D82751">
                    <w:rPr>
                      <w:rFonts w:ascii="Times New Roman" w:eastAsia="Times New Roman" w:hAnsi="Times New Roman"/>
                      <w:b/>
                      <w:bCs/>
                      <w:sz w:val="24"/>
                      <w:szCs w:val="24"/>
                      <w:lang w:eastAsia="ru-RU"/>
                    </w:rPr>
                    <w:t>год</w:t>
                  </w:r>
                </w:p>
              </w:tc>
            </w:tr>
            <w:tr w:rsidR="00701843" w:rsidRPr="00D82751" w:rsidTr="00936A24">
              <w:trPr>
                <w:tblCellSpacing w:w="20" w:type="dxa"/>
              </w:trPr>
              <w:tc>
                <w:tcPr>
                  <w:tcW w:w="546" w:type="dxa"/>
                  <w:vMerge/>
                  <w:shd w:val="clear" w:color="auto" w:fill="auto"/>
                </w:tcPr>
                <w:p w:rsidR="00701843" w:rsidRPr="00D82751" w:rsidRDefault="00701843" w:rsidP="005A1B64">
                  <w:pPr>
                    <w:spacing w:after="0" w:line="240" w:lineRule="auto"/>
                    <w:jc w:val="center"/>
                    <w:rPr>
                      <w:rFonts w:ascii="Times New Roman" w:eastAsia="Times New Roman" w:hAnsi="Times New Roman"/>
                      <w:b/>
                      <w:bCs/>
                      <w:sz w:val="24"/>
                      <w:szCs w:val="24"/>
                      <w:lang w:eastAsia="ru-RU"/>
                    </w:rPr>
                  </w:pPr>
                </w:p>
              </w:tc>
              <w:tc>
                <w:tcPr>
                  <w:tcW w:w="3429" w:type="dxa"/>
                  <w:vMerge/>
                  <w:shd w:val="clear" w:color="auto" w:fill="auto"/>
                </w:tcPr>
                <w:p w:rsidR="00701843" w:rsidRPr="00D82751" w:rsidRDefault="00701843" w:rsidP="005A1B64">
                  <w:pPr>
                    <w:spacing w:after="0" w:line="240" w:lineRule="auto"/>
                    <w:jc w:val="center"/>
                    <w:rPr>
                      <w:rFonts w:ascii="Times New Roman" w:eastAsia="Times New Roman" w:hAnsi="Times New Roman"/>
                      <w:b/>
                      <w:bCs/>
                      <w:sz w:val="24"/>
                      <w:szCs w:val="24"/>
                      <w:lang w:eastAsia="ru-RU"/>
                    </w:rPr>
                  </w:pPr>
                </w:p>
              </w:tc>
              <w:tc>
                <w:tcPr>
                  <w:tcW w:w="737" w:type="dxa"/>
                  <w:shd w:val="clear" w:color="auto" w:fill="auto"/>
                </w:tcPr>
                <w:p w:rsidR="00701843" w:rsidRPr="00D82751" w:rsidRDefault="00701843" w:rsidP="005A1B64">
                  <w:pPr>
                    <w:spacing w:after="0" w:line="240" w:lineRule="auto"/>
                    <w:jc w:val="center"/>
                    <w:rPr>
                      <w:rFonts w:ascii="Times New Roman" w:eastAsia="Times New Roman" w:hAnsi="Times New Roman"/>
                      <w:b/>
                      <w:bCs/>
                      <w:sz w:val="24"/>
                      <w:szCs w:val="24"/>
                      <w:lang w:eastAsia="ru-RU"/>
                    </w:rPr>
                  </w:pPr>
                  <w:r w:rsidRPr="00D82751">
                    <w:rPr>
                      <w:rFonts w:ascii="Times New Roman" w:eastAsia="Times New Roman" w:hAnsi="Times New Roman"/>
                      <w:b/>
                      <w:bCs/>
                      <w:sz w:val="24"/>
                      <w:szCs w:val="24"/>
                      <w:lang w:eastAsia="ru-RU"/>
                    </w:rPr>
                    <w:t>2015</w:t>
                  </w:r>
                </w:p>
              </w:tc>
              <w:tc>
                <w:tcPr>
                  <w:tcW w:w="835" w:type="dxa"/>
                  <w:shd w:val="clear" w:color="auto" w:fill="auto"/>
                </w:tcPr>
                <w:p w:rsidR="00701843" w:rsidRPr="00D82751" w:rsidRDefault="00701843" w:rsidP="005A1B64">
                  <w:pPr>
                    <w:spacing w:after="0" w:line="240" w:lineRule="auto"/>
                    <w:jc w:val="center"/>
                    <w:rPr>
                      <w:rFonts w:ascii="Times New Roman" w:eastAsia="Times New Roman" w:hAnsi="Times New Roman"/>
                      <w:b/>
                      <w:bCs/>
                      <w:sz w:val="24"/>
                      <w:szCs w:val="24"/>
                      <w:lang w:eastAsia="ru-RU"/>
                    </w:rPr>
                  </w:pPr>
                  <w:r w:rsidRPr="00D82751">
                    <w:rPr>
                      <w:rFonts w:ascii="Times New Roman" w:eastAsia="Times New Roman" w:hAnsi="Times New Roman"/>
                      <w:b/>
                      <w:bCs/>
                      <w:sz w:val="24"/>
                      <w:szCs w:val="24"/>
                      <w:lang w:eastAsia="ru-RU"/>
                    </w:rPr>
                    <w:t>2016</w:t>
                  </w:r>
                </w:p>
              </w:tc>
              <w:tc>
                <w:tcPr>
                  <w:tcW w:w="726" w:type="dxa"/>
                  <w:shd w:val="clear" w:color="auto" w:fill="auto"/>
                </w:tcPr>
                <w:p w:rsidR="00701843" w:rsidRPr="00D82751" w:rsidRDefault="00701843" w:rsidP="005A1B64">
                  <w:pPr>
                    <w:spacing w:after="0" w:line="240" w:lineRule="auto"/>
                    <w:jc w:val="center"/>
                    <w:rPr>
                      <w:rFonts w:ascii="Times New Roman" w:eastAsia="Times New Roman" w:hAnsi="Times New Roman"/>
                      <w:b/>
                      <w:bCs/>
                      <w:sz w:val="24"/>
                      <w:szCs w:val="24"/>
                      <w:lang w:eastAsia="ru-RU"/>
                    </w:rPr>
                  </w:pPr>
                  <w:r w:rsidRPr="00D82751">
                    <w:rPr>
                      <w:rFonts w:ascii="Times New Roman" w:eastAsia="Times New Roman" w:hAnsi="Times New Roman"/>
                      <w:b/>
                      <w:bCs/>
                      <w:sz w:val="24"/>
                      <w:szCs w:val="24"/>
                      <w:lang w:eastAsia="ru-RU"/>
                    </w:rPr>
                    <w:t>2017</w:t>
                  </w:r>
                </w:p>
              </w:tc>
            </w:tr>
            <w:tr w:rsidR="00936A24" w:rsidRPr="00D82751" w:rsidTr="00936A24">
              <w:trPr>
                <w:tblCellSpacing w:w="20" w:type="dxa"/>
              </w:trPr>
              <w:tc>
                <w:tcPr>
                  <w:tcW w:w="546" w:type="dxa"/>
                  <w:shd w:val="clear" w:color="auto" w:fill="auto"/>
                </w:tcPr>
                <w:p w:rsidR="00936A24" w:rsidRPr="00D82751" w:rsidRDefault="00936A24" w:rsidP="005A1B64">
                  <w:pPr>
                    <w:spacing w:after="0" w:line="240" w:lineRule="auto"/>
                    <w:jc w:val="center"/>
                    <w:rPr>
                      <w:rFonts w:ascii="Times New Roman" w:eastAsia="Times New Roman" w:hAnsi="Times New Roman"/>
                      <w:bCs/>
                      <w:sz w:val="24"/>
                      <w:szCs w:val="24"/>
                      <w:lang w:eastAsia="ru-RU"/>
                    </w:rPr>
                  </w:pPr>
                  <w:r w:rsidRPr="00D82751">
                    <w:rPr>
                      <w:rFonts w:ascii="Times New Roman" w:eastAsia="Times New Roman" w:hAnsi="Times New Roman"/>
                      <w:bCs/>
                      <w:sz w:val="24"/>
                      <w:szCs w:val="24"/>
                      <w:lang w:eastAsia="ru-RU"/>
                    </w:rPr>
                    <w:t>1</w:t>
                  </w:r>
                </w:p>
              </w:tc>
              <w:tc>
                <w:tcPr>
                  <w:tcW w:w="3429" w:type="dxa"/>
                  <w:shd w:val="clear" w:color="auto" w:fill="auto"/>
                </w:tcPr>
                <w:p w:rsidR="00936A24" w:rsidRPr="00D82751" w:rsidRDefault="00936A24" w:rsidP="005A1B64">
                  <w:pPr>
                    <w:spacing w:after="0" w:line="240" w:lineRule="auto"/>
                    <w:jc w:val="center"/>
                    <w:rPr>
                      <w:rFonts w:ascii="Times New Roman" w:eastAsia="Times New Roman" w:hAnsi="Times New Roman"/>
                      <w:bCs/>
                      <w:sz w:val="24"/>
                      <w:szCs w:val="24"/>
                      <w:lang w:eastAsia="ru-RU"/>
                    </w:rPr>
                  </w:pPr>
                  <w:r w:rsidRPr="00D82751">
                    <w:rPr>
                      <w:rFonts w:ascii="Times New Roman" w:eastAsia="Times New Roman" w:hAnsi="Times New Roman"/>
                      <w:bCs/>
                      <w:sz w:val="24"/>
                      <w:szCs w:val="24"/>
                      <w:lang w:eastAsia="ru-RU"/>
                    </w:rPr>
                    <w:t>Количество пользователей ДКЦ</w:t>
                  </w:r>
                </w:p>
              </w:tc>
              <w:tc>
                <w:tcPr>
                  <w:tcW w:w="737" w:type="dxa"/>
                  <w:shd w:val="clear" w:color="auto" w:fill="auto"/>
                </w:tcPr>
                <w:p w:rsidR="00936A24" w:rsidRPr="00936A24" w:rsidRDefault="00936A24" w:rsidP="005A1B64">
                  <w:pPr>
                    <w:spacing w:after="0" w:line="240" w:lineRule="auto"/>
                    <w:jc w:val="center"/>
                    <w:rPr>
                      <w:rFonts w:ascii="Times New Roman" w:eastAsia="Times New Roman" w:hAnsi="Times New Roman"/>
                      <w:bCs/>
                      <w:sz w:val="24"/>
                      <w:szCs w:val="24"/>
                      <w:lang w:eastAsia="ru-RU"/>
                    </w:rPr>
                  </w:pPr>
                  <w:r w:rsidRPr="00936A24">
                    <w:rPr>
                      <w:rFonts w:ascii="Times New Roman" w:eastAsia="Times New Roman" w:hAnsi="Times New Roman"/>
                      <w:bCs/>
                      <w:sz w:val="24"/>
                      <w:szCs w:val="24"/>
                      <w:lang w:eastAsia="ru-RU"/>
                    </w:rPr>
                    <w:t>600</w:t>
                  </w:r>
                </w:p>
              </w:tc>
              <w:tc>
                <w:tcPr>
                  <w:tcW w:w="835" w:type="dxa"/>
                  <w:shd w:val="clear" w:color="auto" w:fill="auto"/>
                </w:tcPr>
                <w:p w:rsidR="00936A24" w:rsidRPr="00936A24" w:rsidRDefault="00936A24" w:rsidP="005A1B64">
                  <w:pPr>
                    <w:spacing w:after="0" w:line="240" w:lineRule="auto"/>
                    <w:jc w:val="center"/>
                    <w:rPr>
                      <w:rFonts w:ascii="Times New Roman" w:eastAsia="Times New Roman" w:hAnsi="Times New Roman"/>
                      <w:bCs/>
                      <w:sz w:val="24"/>
                      <w:szCs w:val="24"/>
                      <w:lang w:eastAsia="ru-RU"/>
                    </w:rPr>
                  </w:pPr>
                  <w:r w:rsidRPr="00936A24">
                    <w:rPr>
                      <w:rFonts w:ascii="Times New Roman" w:eastAsia="Times New Roman" w:hAnsi="Times New Roman"/>
                      <w:bCs/>
                      <w:sz w:val="24"/>
                      <w:szCs w:val="24"/>
                      <w:lang w:eastAsia="ru-RU"/>
                    </w:rPr>
                    <w:t>611</w:t>
                  </w:r>
                </w:p>
              </w:tc>
              <w:tc>
                <w:tcPr>
                  <w:tcW w:w="726" w:type="dxa"/>
                  <w:shd w:val="clear" w:color="auto" w:fill="auto"/>
                </w:tcPr>
                <w:p w:rsidR="00936A24" w:rsidRPr="00936A24" w:rsidRDefault="00936A24" w:rsidP="005A1B64">
                  <w:pPr>
                    <w:spacing w:after="0" w:line="240" w:lineRule="auto"/>
                    <w:jc w:val="center"/>
                    <w:rPr>
                      <w:rFonts w:ascii="Times New Roman" w:eastAsia="Times New Roman" w:hAnsi="Times New Roman"/>
                      <w:bCs/>
                      <w:sz w:val="24"/>
                      <w:szCs w:val="24"/>
                      <w:lang w:eastAsia="ru-RU"/>
                    </w:rPr>
                  </w:pPr>
                  <w:r w:rsidRPr="00936A24">
                    <w:rPr>
                      <w:rFonts w:ascii="Times New Roman" w:eastAsia="Times New Roman" w:hAnsi="Times New Roman"/>
                      <w:bCs/>
                      <w:sz w:val="24"/>
                      <w:szCs w:val="24"/>
                      <w:lang w:eastAsia="ru-RU"/>
                    </w:rPr>
                    <w:t>605</w:t>
                  </w:r>
                </w:p>
              </w:tc>
            </w:tr>
            <w:tr w:rsidR="00936A24" w:rsidRPr="00D82751" w:rsidTr="00936A24">
              <w:trPr>
                <w:tblCellSpacing w:w="20" w:type="dxa"/>
              </w:trPr>
              <w:tc>
                <w:tcPr>
                  <w:tcW w:w="546" w:type="dxa"/>
                  <w:shd w:val="clear" w:color="auto" w:fill="auto"/>
                </w:tcPr>
                <w:p w:rsidR="00936A24" w:rsidRPr="00D82751" w:rsidRDefault="00936A24" w:rsidP="005A1B64">
                  <w:pPr>
                    <w:spacing w:after="0" w:line="240" w:lineRule="auto"/>
                    <w:jc w:val="center"/>
                    <w:rPr>
                      <w:rFonts w:ascii="Times New Roman" w:eastAsia="Times New Roman" w:hAnsi="Times New Roman"/>
                      <w:bCs/>
                      <w:sz w:val="24"/>
                      <w:szCs w:val="24"/>
                      <w:lang w:eastAsia="ru-RU"/>
                    </w:rPr>
                  </w:pPr>
                  <w:r w:rsidRPr="00D82751">
                    <w:rPr>
                      <w:rFonts w:ascii="Times New Roman" w:eastAsia="Times New Roman" w:hAnsi="Times New Roman"/>
                      <w:bCs/>
                      <w:sz w:val="24"/>
                      <w:szCs w:val="24"/>
                      <w:lang w:eastAsia="ru-RU"/>
                    </w:rPr>
                    <w:t>2</w:t>
                  </w:r>
                </w:p>
              </w:tc>
              <w:tc>
                <w:tcPr>
                  <w:tcW w:w="3429" w:type="dxa"/>
                  <w:shd w:val="clear" w:color="auto" w:fill="auto"/>
                </w:tcPr>
                <w:p w:rsidR="00936A24" w:rsidRPr="00D82751" w:rsidRDefault="00936A24" w:rsidP="005A1B64">
                  <w:pPr>
                    <w:spacing w:after="0" w:line="240" w:lineRule="auto"/>
                    <w:jc w:val="center"/>
                    <w:rPr>
                      <w:rFonts w:ascii="Times New Roman" w:eastAsia="Times New Roman" w:hAnsi="Times New Roman"/>
                      <w:bCs/>
                      <w:sz w:val="24"/>
                      <w:szCs w:val="24"/>
                      <w:lang w:eastAsia="ru-RU"/>
                    </w:rPr>
                  </w:pPr>
                  <w:r w:rsidRPr="00D82751">
                    <w:rPr>
                      <w:rFonts w:ascii="Times New Roman" w:eastAsia="Times New Roman" w:hAnsi="Times New Roman"/>
                      <w:bCs/>
                      <w:sz w:val="24"/>
                      <w:szCs w:val="24"/>
                      <w:lang w:eastAsia="ru-RU"/>
                    </w:rPr>
                    <w:t>Количество посещений в ДКЦ</w:t>
                  </w:r>
                </w:p>
              </w:tc>
              <w:tc>
                <w:tcPr>
                  <w:tcW w:w="737" w:type="dxa"/>
                  <w:shd w:val="clear" w:color="auto" w:fill="auto"/>
                </w:tcPr>
                <w:p w:rsidR="00936A24" w:rsidRPr="00936A24" w:rsidRDefault="00936A24" w:rsidP="005A1B64">
                  <w:pPr>
                    <w:spacing w:after="0" w:line="240" w:lineRule="auto"/>
                    <w:jc w:val="center"/>
                    <w:rPr>
                      <w:rFonts w:ascii="Times New Roman" w:eastAsia="Times New Roman" w:hAnsi="Times New Roman"/>
                      <w:bCs/>
                      <w:sz w:val="24"/>
                      <w:szCs w:val="24"/>
                      <w:lang w:eastAsia="ru-RU"/>
                    </w:rPr>
                  </w:pPr>
                  <w:r w:rsidRPr="00936A24">
                    <w:rPr>
                      <w:rFonts w:ascii="Times New Roman" w:eastAsia="Times New Roman" w:hAnsi="Times New Roman"/>
                      <w:bCs/>
                      <w:sz w:val="24"/>
                      <w:szCs w:val="24"/>
                      <w:lang w:eastAsia="ru-RU"/>
                    </w:rPr>
                    <w:t>4189</w:t>
                  </w:r>
                </w:p>
              </w:tc>
              <w:tc>
                <w:tcPr>
                  <w:tcW w:w="835" w:type="dxa"/>
                  <w:shd w:val="clear" w:color="auto" w:fill="auto"/>
                </w:tcPr>
                <w:p w:rsidR="00936A24" w:rsidRPr="00936A24" w:rsidRDefault="00936A24" w:rsidP="005A1B64">
                  <w:pPr>
                    <w:spacing w:after="0" w:line="240" w:lineRule="auto"/>
                    <w:jc w:val="center"/>
                    <w:rPr>
                      <w:rFonts w:ascii="Times New Roman" w:eastAsia="Times New Roman" w:hAnsi="Times New Roman"/>
                      <w:bCs/>
                      <w:sz w:val="24"/>
                      <w:szCs w:val="24"/>
                      <w:lang w:eastAsia="ru-RU"/>
                    </w:rPr>
                  </w:pPr>
                  <w:r w:rsidRPr="00936A24">
                    <w:rPr>
                      <w:rFonts w:ascii="Times New Roman" w:eastAsia="Times New Roman" w:hAnsi="Times New Roman"/>
                      <w:bCs/>
                      <w:sz w:val="24"/>
                      <w:szCs w:val="24"/>
                      <w:lang w:eastAsia="ru-RU"/>
                    </w:rPr>
                    <w:t>6474</w:t>
                  </w:r>
                </w:p>
              </w:tc>
              <w:tc>
                <w:tcPr>
                  <w:tcW w:w="726" w:type="dxa"/>
                  <w:shd w:val="clear" w:color="auto" w:fill="auto"/>
                </w:tcPr>
                <w:p w:rsidR="00936A24" w:rsidRPr="00936A24" w:rsidRDefault="00936A24" w:rsidP="005A1B64">
                  <w:pPr>
                    <w:spacing w:after="0" w:line="240" w:lineRule="auto"/>
                    <w:jc w:val="center"/>
                    <w:rPr>
                      <w:rFonts w:ascii="Times New Roman" w:eastAsia="Times New Roman" w:hAnsi="Times New Roman"/>
                      <w:bCs/>
                      <w:sz w:val="24"/>
                      <w:szCs w:val="24"/>
                      <w:lang w:eastAsia="ru-RU"/>
                    </w:rPr>
                  </w:pPr>
                  <w:r w:rsidRPr="00936A24">
                    <w:rPr>
                      <w:rFonts w:ascii="Times New Roman" w:eastAsia="Times New Roman" w:hAnsi="Times New Roman"/>
                      <w:bCs/>
                      <w:sz w:val="24"/>
                      <w:szCs w:val="24"/>
                      <w:lang w:eastAsia="ru-RU"/>
                    </w:rPr>
                    <w:t>6251</w:t>
                  </w:r>
                </w:p>
              </w:tc>
            </w:tr>
            <w:tr w:rsidR="00936A24" w:rsidRPr="00D82751" w:rsidTr="00936A24">
              <w:trPr>
                <w:tblCellSpacing w:w="20" w:type="dxa"/>
              </w:trPr>
              <w:tc>
                <w:tcPr>
                  <w:tcW w:w="546" w:type="dxa"/>
                  <w:shd w:val="clear" w:color="auto" w:fill="auto"/>
                </w:tcPr>
                <w:p w:rsidR="00936A24" w:rsidRPr="00D82751" w:rsidRDefault="00936A24" w:rsidP="005A1B64">
                  <w:pPr>
                    <w:spacing w:after="0" w:line="240" w:lineRule="auto"/>
                    <w:jc w:val="center"/>
                    <w:rPr>
                      <w:rFonts w:ascii="Times New Roman" w:eastAsia="Times New Roman" w:hAnsi="Times New Roman"/>
                      <w:bCs/>
                      <w:sz w:val="24"/>
                      <w:szCs w:val="24"/>
                      <w:lang w:eastAsia="ru-RU"/>
                    </w:rPr>
                  </w:pPr>
                  <w:r w:rsidRPr="00D82751">
                    <w:rPr>
                      <w:rFonts w:ascii="Times New Roman" w:eastAsia="Times New Roman" w:hAnsi="Times New Roman"/>
                      <w:bCs/>
                      <w:sz w:val="24"/>
                      <w:szCs w:val="24"/>
                      <w:lang w:eastAsia="ru-RU"/>
                    </w:rPr>
                    <w:t>3</w:t>
                  </w:r>
                </w:p>
              </w:tc>
              <w:tc>
                <w:tcPr>
                  <w:tcW w:w="3429" w:type="dxa"/>
                  <w:shd w:val="clear" w:color="auto" w:fill="auto"/>
                </w:tcPr>
                <w:p w:rsidR="00936A24" w:rsidRPr="00D82751" w:rsidRDefault="00936A24" w:rsidP="005A1B64">
                  <w:pPr>
                    <w:spacing w:after="0" w:line="240" w:lineRule="auto"/>
                    <w:jc w:val="center"/>
                    <w:rPr>
                      <w:rFonts w:ascii="Times New Roman" w:eastAsia="Times New Roman" w:hAnsi="Times New Roman"/>
                      <w:bCs/>
                      <w:sz w:val="24"/>
                      <w:szCs w:val="24"/>
                      <w:lang w:eastAsia="ru-RU"/>
                    </w:rPr>
                  </w:pPr>
                  <w:r w:rsidRPr="00D82751">
                    <w:rPr>
                      <w:rFonts w:ascii="Times New Roman" w:eastAsia="Times New Roman" w:hAnsi="Times New Roman"/>
                      <w:bCs/>
                      <w:sz w:val="24"/>
                      <w:szCs w:val="24"/>
                      <w:lang w:eastAsia="ru-RU"/>
                    </w:rPr>
                    <w:t>Количество посещений массовых мероприятий в ДКЦ</w:t>
                  </w:r>
                </w:p>
              </w:tc>
              <w:tc>
                <w:tcPr>
                  <w:tcW w:w="737" w:type="dxa"/>
                  <w:shd w:val="clear" w:color="auto" w:fill="auto"/>
                </w:tcPr>
                <w:p w:rsidR="00936A24" w:rsidRPr="00936A24" w:rsidRDefault="00936A24" w:rsidP="005A1B64">
                  <w:pPr>
                    <w:spacing w:after="0" w:line="240" w:lineRule="auto"/>
                    <w:jc w:val="center"/>
                    <w:rPr>
                      <w:rFonts w:ascii="Times New Roman" w:eastAsia="Times New Roman" w:hAnsi="Times New Roman"/>
                      <w:bCs/>
                      <w:sz w:val="24"/>
                      <w:szCs w:val="24"/>
                      <w:lang w:eastAsia="ru-RU"/>
                    </w:rPr>
                  </w:pPr>
                  <w:r w:rsidRPr="00936A24">
                    <w:rPr>
                      <w:rFonts w:ascii="Times New Roman" w:eastAsia="Times New Roman" w:hAnsi="Times New Roman"/>
                      <w:bCs/>
                      <w:sz w:val="24"/>
                      <w:szCs w:val="24"/>
                      <w:lang w:eastAsia="ru-RU"/>
                    </w:rPr>
                    <w:t>560</w:t>
                  </w:r>
                </w:p>
              </w:tc>
              <w:tc>
                <w:tcPr>
                  <w:tcW w:w="835" w:type="dxa"/>
                  <w:shd w:val="clear" w:color="auto" w:fill="auto"/>
                </w:tcPr>
                <w:p w:rsidR="00936A24" w:rsidRPr="00936A24" w:rsidRDefault="00936A24" w:rsidP="005A1B64">
                  <w:pPr>
                    <w:spacing w:after="0" w:line="240" w:lineRule="auto"/>
                    <w:jc w:val="center"/>
                    <w:rPr>
                      <w:rFonts w:ascii="Times New Roman" w:eastAsia="Times New Roman" w:hAnsi="Times New Roman"/>
                      <w:bCs/>
                      <w:sz w:val="24"/>
                      <w:szCs w:val="24"/>
                      <w:lang w:eastAsia="ru-RU"/>
                    </w:rPr>
                  </w:pPr>
                  <w:r w:rsidRPr="00936A24">
                    <w:rPr>
                      <w:rFonts w:ascii="Times New Roman" w:eastAsia="Times New Roman" w:hAnsi="Times New Roman"/>
                      <w:bCs/>
                      <w:sz w:val="24"/>
                      <w:szCs w:val="24"/>
                      <w:lang w:eastAsia="ru-RU"/>
                    </w:rPr>
                    <w:t>500</w:t>
                  </w:r>
                </w:p>
              </w:tc>
              <w:tc>
                <w:tcPr>
                  <w:tcW w:w="726" w:type="dxa"/>
                  <w:shd w:val="clear" w:color="auto" w:fill="auto"/>
                </w:tcPr>
                <w:p w:rsidR="00936A24" w:rsidRPr="00936A24" w:rsidRDefault="00936A24" w:rsidP="005A1B64">
                  <w:pPr>
                    <w:spacing w:after="0" w:line="240" w:lineRule="auto"/>
                    <w:jc w:val="center"/>
                    <w:rPr>
                      <w:rFonts w:ascii="Times New Roman" w:eastAsia="Times New Roman" w:hAnsi="Times New Roman"/>
                      <w:bCs/>
                      <w:sz w:val="24"/>
                      <w:szCs w:val="24"/>
                      <w:lang w:eastAsia="ru-RU"/>
                    </w:rPr>
                  </w:pPr>
                  <w:r w:rsidRPr="00936A24">
                    <w:rPr>
                      <w:rFonts w:ascii="Times New Roman" w:eastAsia="Times New Roman" w:hAnsi="Times New Roman"/>
                      <w:bCs/>
                      <w:sz w:val="24"/>
                      <w:szCs w:val="24"/>
                      <w:lang w:eastAsia="ru-RU"/>
                    </w:rPr>
                    <w:t>635</w:t>
                  </w:r>
                </w:p>
              </w:tc>
            </w:tr>
            <w:tr w:rsidR="00936A24" w:rsidRPr="00D82751" w:rsidTr="00936A24">
              <w:trPr>
                <w:tblCellSpacing w:w="20" w:type="dxa"/>
              </w:trPr>
              <w:tc>
                <w:tcPr>
                  <w:tcW w:w="546" w:type="dxa"/>
                  <w:shd w:val="clear" w:color="auto" w:fill="auto"/>
                </w:tcPr>
                <w:p w:rsidR="00936A24" w:rsidRPr="00D82751" w:rsidRDefault="00936A24" w:rsidP="005A1B64">
                  <w:pPr>
                    <w:spacing w:after="0" w:line="240" w:lineRule="auto"/>
                    <w:jc w:val="center"/>
                    <w:rPr>
                      <w:rFonts w:ascii="Times New Roman" w:eastAsia="Times New Roman" w:hAnsi="Times New Roman"/>
                      <w:bCs/>
                      <w:sz w:val="24"/>
                      <w:szCs w:val="24"/>
                      <w:lang w:eastAsia="ru-RU"/>
                    </w:rPr>
                  </w:pPr>
                  <w:r w:rsidRPr="00D82751">
                    <w:rPr>
                      <w:rFonts w:ascii="Times New Roman" w:eastAsia="Times New Roman" w:hAnsi="Times New Roman"/>
                      <w:bCs/>
                      <w:sz w:val="24"/>
                      <w:szCs w:val="24"/>
                      <w:lang w:eastAsia="ru-RU"/>
                    </w:rPr>
                    <w:t>4</w:t>
                  </w:r>
                </w:p>
              </w:tc>
              <w:tc>
                <w:tcPr>
                  <w:tcW w:w="3429" w:type="dxa"/>
                  <w:shd w:val="clear" w:color="auto" w:fill="auto"/>
                </w:tcPr>
                <w:p w:rsidR="00936A24" w:rsidRPr="00D82751" w:rsidRDefault="00936A24" w:rsidP="005A1B64">
                  <w:pPr>
                    <w:spacing w:after="0" w:line="240" w:lineRule="auto"/>
                    <w:jc w:val="center"/>
                    <w:rPr>
                      <w:rFonts w:ascii="Times New Roman" w:eastAsia="Times New Roman" w:hAnsi="Times New Roman"/>
                      <w:bCs/>
                      <w:sz w:val="24"/>
                      <w:szCs w:val="24"/>
                      <w:lang w:eastAsia="ru-RU"/>
                    </w:rPr>
                  </w:pPr>
                  <w:r w:rsidRPr="00D82751">
                    <w:rPr>
                      <w:rFonts w:ascii="Times New Roman" w:eastAsia="Times New Roman" w:hAnsi="Times New Roman"/>
                      <w:bCs/>
                      <w:sz w:val="24"/>
                      <w:szCs w:val="24"/>
                      <w:lang w:eastAsia="ru-RU"/>
                    </w:rPr>
                    <w:t>Книговыдача в ДКЦ</w:t>
                  </w:r>
                </w:p>
              </w:tc>
              <w:tc>
                <w:tcPr>
                  <w:tcW w:w="737" w:type="dxa"/>
                  <w:shd w:val="clear" w:color="auto" w:fill="auto"/>
                </w:tcPr>
                <w:p w:rsidR="00936A24" w:rsidRPr="00936A24" w:rsidRDefault="00936A24" w:rsidP="005A1B64">
                  <w:pPr>
                    <w:spacing w:after="0" w:line="240" w:lineRule="auto"/>
                    <w:jc w:val="center"/>
                    <w:rPr>
                      <w:rFonts w:ascii="Times New Roman" w:eastAsia="Times New Roman" w:hAnsi="Times New Roman"/>
                      <w:bCs/>
                      <w:sz w:val="24"/>
                      <w:szCs w:val="24"/>
                      <w:lang w:eastAsia="ru-RU"/>
                    </w:rPr>
                  </w:pPr>
                  <w:r w:rsidRPr="00936A24">
                    <w:rPr>
                      <w:rFonts w:ascii="Times New Roman" w:eastAsia="Times New Roman" w:hAnsi="Times New Roman"/>
                      <w:bCs/>
                      <w:sz w:val="24"/>
                      <w:szCs w:val="24"/>
                      <w:lang w:eastAsia="ru-RU"/>
                    </w:rPr>
                    <w:t>1674</w:t>
                  </w:r>
                </w:p>
              </w:tc>
              <w:tc>
                <w:tcPr>
                  <w:tcW w:w="835" w:type="dxa"/>
                  <w:shd w:val="clear" w:color="auto" w:fill="auto"/>
                </w:tcPr>
                <w:p w:rsidR="00936A24" w:rsidRPr="00936A24" w:rsidRDefault="00936A24" w:rsidP="005A1B64">
                  <w:pPr>
                    <w:spacing w:after="0" w:line="240" w:lineRule="auto"/>
                    <w:jc w:val="center"/>
                    <w:rPr>
                      <w:rFonts w:ascii="Times New Roman" w:eastAsia="Times New Roman" w:hAnsi="Times New Roman"/>
                      <w:bCs/>
                      <w:sz w:val="24"/>
                      <w:szCs w:val="24"/>
                      <w:lang w:eastAsia="ru-RU"/>
                    </w:rPr>
                  </w:pPr>
                  <w:r w:rsidRPr="00936A24">
                    <w:rPr>
                      <w:rFonts w:ascii="Times New Roman" w:eastAsia="Times New Roman" w:hAnsi="Times New Roman"/>
                      <w:bCs/>
                      <w:sz w:val="24"/>
                      <w:szCs w:val="24"/>
                      <w:lang w:eastAsia="ru-RU"/>
                    </w:rPr>
                    <w:t>1580</w:t>
                  </w:r>
                </w:p>
              </w:tc>
              <w:tc>
                <w:tcPr>
                  <w:tcW w:w="726" w:type="dxa"/>
                  <w:shd w:val="clear" w:color="auto" w:fill="auto"/>
                </w:tcPr>
                <w:p w:rsidR="00936A24" w:rsidRPr="00936A24" w:rsidRDefault="00936A24" w:rsidP="005A1B64">
                  <w:pPr>
                    <w:spacing w:after="0" w:line="240" w:lineRule="auto"/>
                    <w:jc w:val="center"/>
                    <w:rPr>
                      <w:rFonts w:ascii="Times New Roman" w:eastAsia="Times New Roman" w:hAnsi="Times New Roman"/>
                      <w:bCs/>
                      <w:sz w:val="24"/>
                      <w:szCs w:val="24"/>
                      <w:lang w:eastAsia="ru-RU"/>
                    </w:rPr>
                  </w:pPr>
                  <w:r w:rsidRPr="00936A24">
                    <w:rPr>
                      <w:rFonts w:ascii="Times New Roman" w:eastAsia="Times New Roman" w:hAnsi="Times New Roman"/>
                      <w:bCs/>
                      <w:sz w:val="24"/>
                      <w:szCs w:val="24"/>
                      <w:lang w:eastAsia="ru-RU"/>
                    </w:rPr>
                    <w:t>1870</w:t>
                  </w:r>
                </w:p>
              </w:tc>
            </w:tr>
          </w:tbl>
          <w:p w:rsidR="00701843" w:rsidRPr="00701843" w:rsidRDefault="00701843" w:rsidP="005A1B64">
            <w:pPr>
              <w:spacing w:after="0" w:line="240" w:lineRule="auto"/>
              <w:rPr>
                <w:rFonts w:ascii="Times New Roman" w:eastAsia="Times New Roman" w:hAnsi="Times New Roman"/>
                <w:b/>
                <w:sz w:val="24"/>
                <w:szCs w:val="24"/>
                <w:lang w:eastAsia="ru-RU"/>
              </w:rPr>
            </w:pPr>
          </w:p>
        </w:tc>
        <w:tc>
          <w:tcPr>
            <w:tcW w:w="7676" w:type="dxa"/>
            <w:shd w:val="clear" w:color="auto" w:fill="auto"/>
          </w:tcPr>
          <w:p w:rsidR="00701843" w:rsidRPr="00701843" w:rsidRDefault="00701843" w:rsidP="005A1B64">
            <w:pPr>
              <w:spacing w:after="0" w:line="240" w:lineRule="auto"/>
              <w:ind w:firstLine="284"/>
              <w:jc w:val="center"/>
              <w:rPr>
                <w:rFonts w:ascii="Times New Roman" w:eastAsia="Times New Roman" w:hAnsi="Times New Roman"/>
                <w:b/>
                <w:bCs/>
                <w:sz w:val="24"/>
                <w:szCs w:val="24"/>
                <w:lang w:eastAsia="ru-RU"/>
              </w:rPr>
            </w:pPr>
            <w:r w:rsidRPr="00701843">
              <w:rPr>
                <w:rFonts w:ascii="Times New Roman" w:eastAsia="Times New Roman" w:hAnsi="Times New Roman"/>
                <w:b/>
                <w:bCs/>
                <w:sz w:val="24"/>
                <w:szCs w:val="24"/>
                <w:lang w:eastAsia="ru-RU"/>
              </w:rPr>
              <w:t>Основные группы пользователей в ДКЦ</w:t>
            </w:r>
          </w:p>
          <w:tbl>
            <w:tblPr>
              <w:tblW w:w="814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00"/>
              <w:gridCol w:w="4587"/>
              <w:gridCol w:w="998"/>
              <w:gridCol w:w="906"/>
              <w:gridCol w:w="1049"/>
            </w:tblGrid>
            <w:tr w:rsidR="00701843" w:rsidRPr="00D82751" w:rsidTr="00936A24">
              <w:trPr>
                <w:tblCellSpacing w:w="20" w:type="dxa"/>
              </w:trPr>
              <w:tc>
                <w:tcPr>
                  <w:tcW w:w="540" w:type="dxa"/>
                  <w:vMerge w:val="restart"/>
                  <w:shd w:val="clear" w:color="auto" w:fill="auto"/>
                </w:tcPr>
                <w:p w:rsidR="00701843" w:rsidRPr="00D82751" w:rsidRDefault="00701843" w:rsidP="005A1B64">
                  <w:pPr>
                    <w:spacing w:after="0" w:line="240" w:lineRule="auto"/>
                    <w:rPr>
                      <w:rFonts w:ascii="Times New Roman" w:eastAsia="Times New Roman" w:hAnsi="Times New Roman"/>
                      <w:b/>
                      <w:bCs/>
                      <w:sz w:val="24"/>
                      <w:szCs w:val="24"/>
                      <w:lang w:eastAsia="ru-RU"/>
                    </w:rPr>
                  </w:pPr>
                  <w:r w:rsidRPr="00D82751">
                    <w:rPr>
                      <w:rFonts w:ascii="Times New Roman" w:eastAsia="Times New Roman" w:hAnsi="Times New Roman"/>
                      <w:b/>
                      <w:bCs/>
                      <w:sz w:val="24"/>
                      <w:szCs w:val="24"/>
                      <w:lang w:eastAsia="ru-RU"/>
                    </w:rPr>
                    <w:t>№</w:t>
                  </w:r>
                </w:p>
              </w:tc>
              <w:tc>
                <w:tcPr>
                  <w:tcW w:w="4547" w:type="dxa"/>
                  <w:vMerge w:val="restart"/>
                  <w:shd w:val="clear" w:color="auto" w:fill="auto"/>
                </w:tcPr>
                <w:p w:rsidR="00701843" w:rsidRPr="00D82751" w:rsidRDefault="00701843" w:rsidP="005A1B64">
                  <w:pPr>
                    <w:spacing w:after="0" w:line="240" w:lineRule="auto"/>
                    <w:jc w:val="center"/>
                    <w:rPr>
                      <w:rFonts w:ascii="Times New Roman" w:eastAsia="Times New Roman" w:hAnsi="Times New Roman"/>
                      <w:b/>
                      <w:bCs/>
                      <w:sz w:val="24"/>
                      <w:szCs w:val="24"/>
                      <w:lang w:eastAsia="ru-RU"/>
                    </w:rPr>
                  </w:pPr>
                  <w:r w:rsidRPr="00D82751">
                    <w:rPr>
                      <w:rFonts w:ascii="Times New Roman" w:eastAsia="Times New Roman" w:hAnsi="Times New Roman"/>
                      <w:b/>
                      <w:bCs/>
                      <w:sz w:val="24"/>
                      <w:szCs w:val="24"/>
                      <w:lang w:eastAsia="ru-RU"/>
                    </w:rPr>
                    <w:t>Группы пользователей</w:t>
                  </w:r>
                </w:p>
              </w:tc>
              <w:tc>
                <w:tcPr>
                  <w:tcW w:w="2893" w:type="dxa"/>
                  <w:gridSpan w:val="3"/>
                  <w:shd w:val="clear" w:color="auto" w:fill="auto"/>
                </w:tcPr>
                <w:p w:rsidR="00701843" w:rsidRPr="00D82751" w:rsidRDefault="00701843" w:rsidP="005A1B64">
                  <w:pPr>
                    <w:spacing w:after="0" w:line="240" w:lineRule="auto"/>
                    <w:jc w:val="center"/>
                    <w:rPr>
                      <w:rFonts w:ascii="Times New Roman" w:eastAsia="Times New Roman" w:hAnsi="Times New Roman"/>
                      <w:b/>
                      <w:bCs/>
                      <w:sz w:val="24"/>
                      <w:szCs w:val="24"/>
                      <w:lang w:eastAsia="ru-RU"/>
                    </w:rPr>
                  </w:pPr>
                  <w:r w:rsidRPr="00D82751">
                    <w:rPr>
                      <w:rFonts w:ascii="Times New Roman" w:eastAsia="Times New Roman" w:hAnsi="Times New Roman"/>
                      <w:b/>
                      <w:bCs/>
                      <w:sz w:val="24"/>
                      <w:szCs w:val="24"/>
                      <w:lang w:eastAsia="ru-RU"/>
                    </w:rPr>
                    <w:t>Количество</w:t>
                  </w:r>
                </w:p>
              </w:tc>
            </w:tr>
            <w:tr w:rsidR="00701843" w:rsidRPr="00D82751" w:rsidTr="00936A24">
              <w:trPr>
                <w:tblCellSpacing w:w="20" w:type="dxa"/>
              </w:trPr>
              <w:tc>
                <w:tcPr>
                  <w:tcW w:w="540" w:type="dxa"/>
                  <w:vMerge/>
                  <w:shd w:val="clear" w:color="auto" w:fill="auto"/>
                </w:tcPr>
                <w:p w:rsidR="00701843" w:rsidRPr="00D82751" w:rsidRDefault="00701843" w:rsidP="005A1B64">
                  <w:pPr>
                    <w:spacing w:after="0" w:line="240" w:lineRule="auto"/>
                    <w:rPr>
                      <w:rFonts w:ascii="Times New Roman" w:eastAsia="Times New Roman" w:hAnsi="Times New Roman"/>
                      <w:b/>
                      <w:bCs/>
                      <w:sz w:val="24"/>
                      <w:szCs w:val="24"/>
                      <w:lang w:eastAsia="ru-RU"/>
                    </w:rPr>
                  </w:pPr>
                </w:p>
              </w:tc>
              <w:tc>
                <w:tcPr>
                  <w:tcW w:w="4547" w:type="dxa"/>
                  <w:vMerge/>
                  <w:shd w:val="clear" w:color="auto" w:fill="auto"/>
                </w:tcPr>
                <w:p w:rsidR="00701843" w:rsidRPr="00D82751" w:rsidRDefault="00701843" w:rsidP="005A1B64">
                  <w:pPr>
                    <w:spacing w:after="0" w:line="240" w:lineRule="auto"/>
                    <w:rPr>
                      <w:rFonts w:ascii="Times New Roman" w:eastAsia="Times New Roman" w:hAnsi="Times New Roman"/>
                      <w:b/>
                      <w:bCs/>
                      <w:sz w:val="24"/>
                      <w:szCs w:val="24"/>
                      <w:lang w:eastAsia="ru-RU"/>
                    </w:rPr>
                  </w:pPr>
                </w:p>
              </w:tc>
              <w:tc>
                <w:tcPr>
                  <w:tcW w:w="958" w:type="dxa"/>
                  <w:shd w:val="clear" w:color="auto" w:fill="auto"/>
                </w:tcPr>
                <w:p w:rsidR="00701843" w:rsidRPr="00D82751" w:rsidRDefault="00701843" w:rsidP="005A1B64">
                  <w:pPr>
                    <w:spacing w:after="0" w:line="240" w:lineRule="auto"/>
                    <w:jc w:val="center"/>
                    <w:rPr>
                      <w:rFonts w:ascii="Times New Roman" w:eastAsia="Times New Roman" w:hAnsi="Times New Roman"/>
                      <w:b/>
                      <w:bCs/>
                      <w:sz w:val="24"/>
                      <w:szCs w:val="24"/>
                      <w:lang w:eastAsia="ru-RU"/>
                    </w:rPr>
                  </w:pPr>
                  <w:r w:rsidRPr="00D82751">
                    <w:rPr>
                      <w:rFonts w:ascii="Times New Roman" w:eastAsia="Times New Roman" w:hAnsi="Times New Roman"/>
                      <w:b/>
                      <w:bCs/>
                      <w:sz w:val="24"/>
                      <w:szCs w:val="24"/>
                      <w:lang w:eastAsia="ru-RU"/>
                    </w:rPr>
                    <w:t>2015</w:t>
                  </w:r>
                </w:p>
              </w:tc>
              <w:tc>
                <w:tcPr>
                  <w:tcW w:w="866" w:type="dxa"/>
                  <w:shd w:val="clear" w:color="auto" w:fill="auto"/>
                </w:tcPr>
                <w:p w:rsidR="00701843" w:rsidRPr="00D82751" w:rsidRDefault="00701843" w:rsidP="005A1B64">
                  <w:pPr>
                    <w:spacing w:after="0" w:line="240" w:lineRule="auto"/>
                    <w:jc w:val="center"/>
                    <w:rPr>
                      <w:rFonts w:ascii="Times New Roman" w:eastAsia="Times New Roman" w:hAnsi="Times New Roman"/>
                      <w:b/>
                      <w:bCs/>
                      <w:sz w:val="24"/>
                      <w:szCs w:val="24"/>
                      <w:lang w:eastAsia="ru-RU"/>
                    </w:rPr>
                  </w:pPr>
                  <w:r w:rsidRPr="00D82751">
                    <w:rPr>
                      <w:rFonts w:ascii="Times New Roman" w:eastAsia="Times New Roman" w:hAnsi="Times New Roman"/>
                      <w:b/>
                      <w:bCs/>
                      <w:sz w:val="24"/>
                      <w:szCs w:val="24"/>
                      <w:lang w:eastAsia="ru-RU"/>
                    </w:rPr>
                    <w:t>2016</w:t>
                  </w:r>
                </w:p>
              </w:tc>
              <w:tc>
                <w:tcPr>
                  <w:tcW w:w="989" w:type="dxa"/>
                  <w:shd w:val="clear" w:color="auto" w:fill="auto"/>
                </w:tcPr>
                <w:p w:rsidR="00701843" w:rsidRPr="00D82751" w:rsidRDefault="00701843" w:rsidP="005A1B64">
                  <w:pPr>
                    <w:spacing w:after="0" w:line="240" w:lineRule="auto"/>
                    <w:jc w:val="center"/>
                    <w:rPr>
                      <w:rFonts w:ascii="Times New Roman" w:eastAsia="Times New Roman" w:hAnsi="Times New Roman"/>
                      <w:b/>
                      <w:bCs/>
                      <w:sz w:val="24"/>
                      <w:szCs w:val="24"/>
                      <w:lang w:eastAsia="ru-RU"/>
                    </w:rPr>
                  </w:pPr>
                  <w:r w:rsidRPr="00D82751">
                    <w:rPr>
                      <w:rFonts w:ascii="Times New Roman" w:eastAsia="Times New Roman" w:hAnsi="Times New Roman"/>
                      <w:b/>
                      <w:bCs/>
                      <w:sz w:val="24"/>
                      <w:szCs w:val="24"/>
                      <w:lang w:eastAsia="ru-RU"/>
                    </w:rPr>
                    <w:t>2017</w:t>
                  </w:r>
                </w:p>
              </w:tc>
            </w:tr>
            <w:tr w:rsidR="00936A24" w:rsidRPr="00D82751" w:rsidTr="00936A24">
              <w:trPr>
                <w:tblCellSpacing w:w="20" w:type="dxa"/>
              </w:trPr>
              <w:tc>
                <w:tcPr>
                  <w:tcW w:w="540" w:type="dxa"/>
                  <w:shd w:val="clear" w:color="auto" w:fill="auto"/>
                </w:tcPr>
                <w:p w:rsidR="00936A24" w:rsidRPr="00D82751" w:rsidRDefault="00936A24" w:rsidP="005A1B64">
                  <w:pPr>
                    <w:spacing w:after="0" w:line="240" w:lineRule="auto"/>
                    <w:rPr>
                      <w:rFonts w:ascii="Times New Roman" w:eastAsia="Times New Roman" w:hAnsi="Times New Roman"/>
                      <w:bCs/>
                      <w:sz w:val="24"/>
                      <w:szCs w:val="24"/>
                      <w:lang w:eastAsia="ru-RU"/>
                    </w:rPr>
                  </w:pPr>
                  <w:r w:rsidRPr="00D82751">
                    <w:rPr>
                      <w:rFonts w:ascii="Times New Roman" w:eastAsia="Times New Roman" w:hAnsi="Times New Roman"/>
                      <w:bCs/>
                      <w:sz w:val="24"/>
                      <w:szCs w:val="24"/>
                      <w:lang w:eastAsia="ru-RU"/>
                    </w:rPr>
                    <w:t>1</w:t>
                  </w:r>
                </w:p>
              </w:tc>
              <w:tc>
                <w:tcPr>
                  <w:tcW w:w="4547" w:type="dxa"/>
                  <w:shd w:val="clear" w:color="auto" w:fill="auto"/>
                </w:tcPr>
                <w:p w:rsidR="00936A24" w:rsidRPr="00D82751" w:rsidRDefault="00936A24" w:rsidP="005A1B64">
                  <w:pPr>
                    <w:spacing w:after="0" w:line="240" w:lineRule="auto"/>
                    <w:rPr>
                      <w:rFonts w:ascii="Times New Roman" w:eastAsia="Times New Roman" w:hAnsi="Times New Roman"/>
                      <w:bCs/>
                      <w:sz w:val="24"/>
                      <w:szCs w:val="24"/>
                      <w:lang w:eastAsia="ru-RU"/>
                    </w:rPr>
                  </w:pPr>
                  <w:r w:rsidRPr="00D82751">
                    <w:rPr>
                      <w:rFonts w:ascii="Times New Roman" w:eastAsia="Times New Roman" w:hAnsi="Times New Roman"/>
                      <w:bCs/>
                      <w:sz w:val="24"/>
                      <w:szCs w:val="24"/>
                      <w:lang w:eastAsia="ru-RU"/>
                    </w:rPr>
                    <w:t>Дети до 10 лет</w:t>
                  </w:r>
                </w:p>
              </w:tc>
              <w:tc>
                <w:tcPr>
                  <w:tcW w:w="958" w:type="dxa"/>
                  <w:shd w:val="clear" w:color="auto" w:fill="auto"/>
                </w:tcPr>
                <w:p w:rsidR="00936A24" w:rsidRPr="00936A24" w:rsidRDefault="00936A24" w:rsidP="005A1B64">
                  <w:pPr>
                    <w:spacing w:after="0"/>
                    <w:jc w:val="center"/>
                    <w:rPr>
                      <w:rFonts w:ascii="Times New Roman" w:hAnsi="Times New Roman"/>
                      <w:sz w:val="24"/>
                      <w:szCs w:val="24"/>
                    </w:rPr>
                  </w:pPr>
                  <w:r w:rsidRPr="00936A24">
                    <w:rPr>
                      <w:rFonts w:ascii="Times New Roman" w:hAnsi="Times New Roman"/>
                      <w:sz w:val="24"/>
                      <w:szCs w:val="24"/>
                    </w:rPr>
                    <w:t>304</w:t>
                  </w:r>
                </w:p>
              </w:tc>
              <w:tc>
                <w:tcPr>
                  <w:tcW w:w="866" w:type="dxa"/>
                  <w:shd w:val="clear" w:color="auto" w:fill="auto"/>
                </w:tcPr>
                <w:p w:rsidR="00936A24" w:rsidRPr="00936A24" w:rsidRDefault="00936A24" w:rsidP="005A1B64">
                  <w:pPr>
                    <w:spacing w:after="0"/>
                    <w:jc w:val="center"/>
                    <w:rPr>
                      <w:rFonts w:ascii="Times New Roman" w:hAnsi="Times New Roman"/>
                      <w:sz w:val="24"/>
                      <w:szCs w:val="24"/>
                    </w:rPr>
                  </w:pPr>
                  <w:r w:rsidRPr="00936A24">
                    <w:rPr>
                      <w:rFonts w:ascii="Times New Roman" w:hAnsi="Times New Roman"/>
                      <w:sz w:val="24"/>
                      <w:szCs w:val="24"/>
                    </w:rPr>
                    <w:t>297</w:t>
                  </w:r>
                </w:p>
              </w:tc>
              <w:tc>
                <w:tcPr>
                  <w:tcW w:w="989" w:type="dxa"/>
                  <w:shd w:val="clear" w:color="auto" w:fill="auto"/>
                </w:tcPr>
                <w:p w:rsidR="00936A24" w:rsidRPr="00936A24" w:rsidRDefault="00936A24" w:rsidP="005A1B64">
                  <w:pPr>
                    <w:spacing w:after="0" w:line="240" w:lineRule="auto"/>
                    <w:jc w:val="center"/>
                    <w:rPr>
                      <w:rFonts w:ascii="Times New Roman" w:eastAsia="Times New Roman" w:hAnsi="Times New Roman"/>
                      <w:bCs/>
                      <w:sz w:val="24"/>
                      <w:szCs w:val="24"/>
                      <w:lang w:eastAsia="ru-RU"/>
                    </w:rPr>
                  </w:pPr>
                  <w:r w:rsidRPr="00936A24">
                    <w:rPr>
                      <w:rFonts w:ascii="Times New Roman" w:eastAsia="Times New Roman" w:hAnsi="Times New Roman"/>
                      <w:bCs/>
                      <w:sz w:val="24"/>
                      <w:szCs w:val="24"/>
                      <w:lang w:eastAsia="ru-RU"/>
                    </w:rPr>
                    <w:t>188</w:t>
                  </w:r>
                </w:p>
              </w:tc>
            </w:tr>
            <w:tr w:rsidR="00936A24" w:rsidRPr="00D82751" w:rsidTr="00936A24">
              <w:trPr>
                <w:tblCellSpacing w:w="20" w:type="dxa"/>
              </w:trPr>
              <w:tc>
                <w:tcPr>
                  <w:tcW w:w="540" w:type="dxa"/>
                  <w:shd w:val="clear" w:color="auto" w:fill="auto"/>
                </w:tcPr>
                <w:p w:rsidR="00936A24" w:rsidRPr="00D82751" w:rsidRDefault="00936A24" w:rsidP="005A1B64">
                  <w:pPr>
                    <w:spacing w:after="0" w:line="240" w:lineRule="auto"/>
                    <w:rPr>
                      <w:rFonts w:ascii="Times New Roman" w:eastAsia="Times New Roman" w:hAnsi="Times New Roman"/>
                      <w:bCs/>
                      <w:sz w:val="24"/>
                      <w:szCs w:val="24"/>
                      <w:lang w:eastAsia="ru-RU"/>
                    </w:rPr>
                  </w:pPr>
                  <w:r w:rsidRPr="00D82751">
                    <w:rPr>
                      <w:rFonts w:ascii="Times New Roman" w:eastAsia="Times New Roman" w:hAnsi="Times New Roman"/>
                      <w:bCs/>
                      <w:sz w:val="24"/>
                      <w:szCs w:val="24"/>
                      <w:lang w:eastAsia="ru-RU"/>
                    </w:rPr>
                    <w:t>2</w:t>
                  </w:r>
                </w:p>
              </w:tc>
              <w:tc>
                <w:tcPr>
                  <w:tcW w:w="4547" w:type="dxa"/>
                  <w:shd w:val="clear" w:color="auto" w:fill="auto"/>
                </w:tcPr>
                <w:p w:rsidR="00936A24" w:rsidRPr="00D82751" w:rsidRDefault="00936A24" w:rsidP="005A1B64">
                  <w:pPr>
                    <w:spacing w:after="0" w:line="240" w:lineRule="auto"/>
                    <w:rPr>
                      <w:rFonts w:ascii="Times New Roman" w:eastAsia="Times New Roman" w:hAnsi="Times New Roman"/>
                      <w:bCs/>
                      <w:sz w:val="24"/>
                      <w:szCs w:val="24"/>
                      <w:lang w:eastAsia="ru-RU"/>
                    </w:rPr>
                  </w:pPr>
                  <w:r w:rsidRPr="00D82751">
                    <w:rPr>
                      <w:rFonts w:ascii="Times New Roman" w:eastAsia="Times New Roman" w:hAnsi="Times New Roman"/>
                      <w:bCs/>
                      <w:sz w:val="24"/>
                      <w:szCs w:val="24"/>
                      <w:lang w:eastAsia="ru-RU"/>
                    </w:rPr>
                    <w:t>Дети 11</w:t>
                  </w:r>
                  <w:r>
                    <w:rPr>
                      <w:rFonts w:ascii="Times New Roman" w:eastAsia="Times New Roman" w:hAnsi="Times New Roman"/>
                      <w:bCs/>
                      <w:sz w:val="24"/>
                      <w:szCs w:val="24"/>
                      <w:lang w:eastAsia="ru-RU"/>
                    </w:rPr>
                    <w:t>–</w:t>
                  </w:r>
                  <w:r w:rsidRPr="00D82751">
                    <w:rPr>
                      <w:rFonts w:ascii="Times New Roman" w:eastAsia="Times New Roman" w:hAnsi="Times New Roman"/>
                      <w:bCs/>
                      <w:sz w:val="24"/>
                      <w:szCs w:val="24"/>
                      <w:lang w:eastAsia="ru-RU"/>
                    </w:rPr>
                    <w:t>14 лет</w:t>
                  </w:r>
                </w:p>
              </w:tc>
              <w:tc>
                <w:tcPr>
                  <w:tcW w:w="958" w:type="dxa"/>
                  <w:shd w:val="clear" w:color="auto" w:fill="auto"/>
                </w:tcPr>
                <w:p w:rsidR="00936A24" w:rsidRPr="00936A24" w:rsidRDefault="00936A24" w:rsidP="005A1B64">
                  <w:pPr>
                    <w:spacing w:after="0" w:line="240" w:lineRule="auto"/>
                    <w:jc w:val="center"/>
                    <w:rPr>
                      <w:rFonts w:ascii="Times New Roman" w:eastAsia="Times New Roman" w:hAnsi="Times New Roman"/>
                      <w:bCs/>
                      <w:sz w:val="24"/>
                      <w:szCs w:val="24"/>
                      <w:lang w:eastAsia="ru-RU"/>
                    </w:rPr>
                  </w:pPr>
                  <w:r w:rsidRPr="00936A24">
                    <w:rPr>
                      <w:rFonts w:ascii="Times New Roman" w:eastAsia="Times New Roman" w:hAnsi="Times New Roman"/>
                      <w:bCs/>
                      <w:sz w:val="24"/>
                      <w:szCs w:val="24"/>
                      <w:lang w:eastAsia="ru-RU"/>
                    </w:rPr>
                    <w:t>161</w:t>
                  </w:r>
                </w:p>
              </w:tc>
              <w:tc>
                <w:tcPr>
                  <w:tcW w:w="866" w:type="dxa"/>
                  <w:shd w:val="clear" w:color="auto" w:fill="auto"/>
                </w:tcPr>
                <w:p w:rsidR="00936A24" w:rsidRPr="00936A24" w:rsidRDefault="00936A24" w:rsidP="005A1B64">
                  <w:pPr>
                    <w:spacing w:after="0" w:line="240" w:lineRule="auto"/>
                    <w:jc w:val="center"/>
                    <w:rPr>
                      <w:rFonts w:ascii="Times New Roman" w:eastAsia="Times New Roman" w:hAnsi="Times New Roman"/>
                      <w:bCs/>
                      <w:sz w:val="24"/>
                      <w:szCs w:val="24"/>
                      <w:lang w:eastAsia="ru-RU"/>
                    </w:rPr>
                  </w:pPr>
                  <w:r w:rsidRPr="00936A24">
                    <w:rPr>
                      <w:rFonts w:ascii="Times New Roman" w:eastAsia="Times New Roman" w:hAnsi="Times New Roman"/>
                      <w:bCs/>
                      <w:sz w:val="24"/>
                      <w:szCs w:val="24"/>
                      <w:lang w:eastAsia="ru-RU"/>
                    </w:rPr>
                    <w:t>140</w:t>
                  </w:r>
                </w:p>
              </w:tc>
              <w:tc>
                <w:tcPr>
                  <w:tcW w:w="989" w:type="dxa"/>
                  <w:shd w:val="clear" w:color="auto" w:fill="auto"/>
                </w:tcPr>
                <w:p w:rsidR="00936A24" w:rsidRPr="00936A24" w:rsidRDefault="00936A24" w:rsidP="005A1B64">
                  <w:pPr>
                    <w:spacing w:after="0" w:line="240" w:lineRule="auto"/>
                    <w:jc w:val="center"/>
                    <w:rPr>
                      <w:rFonts w:ascii="Times New Roman" w:eastAsia="Times New Roman" w:hAnsi="Times New Roman"/>
                      <w:bCs/>
                      <w:sz w:val="24"/>
                      <w:szCs w:val="24"/>
                      <w:lang w:eastAsia="ru-RU"/>
                    </w:rPr>
                  </w:pPr>
                  <w:r w:rsidRPr="00936A24">
                    <w:rPr>
                      <w:rFonts w:ascii="Times New Roman" w:eastAsia="Times New Roman" w:hAnsi="Times New Roman"/>
                      <w:bCs/>
                      <w:sz w:val="24"/>
                      <w:szCs w:val="24"/>
                      <w:lang w:eastAsia="ru-RU"/>
                    </w:rPr>
                    <w:t>325</w:t>
                  </w:r>
                </w:p>
              </w:tc>
            </w:tr>
            <w:tr w:rsidR="00936A24" w:rsidRPr="00D82751" w:rsidTr="00936A24">
              <w:trPr>
                <w:tblCellSpacing w:w="20" w:type="dxa"/>
              </w:trPr>
              <w:tc>
                <w:tcPr>
                  <w:tcW w:w="540" w:type="dxa"/>
                  <w:shd w:val="clear" w:color="auto" w:fill="auto"/>
                </w:tcPr>
                <w:p w:rsidR="00936A24" w:rsidRPr="00D82751" w:rsidRDefault="00936A24" w:rsidP="005A1B64">
                  <w:pPr>
                    <w:spacing w:after="0" w:line="240" w:lineRule="auto"/>
                    <w:rPr>
                      <w:rFonts w:ascii="Times New Roman" w:eastAsia="Times New Roman" w:hAnsi="Times New Roman"/>
                      <w:bCs/>
                      <w:sz w:val="24"/>
                      <w:szCs w:val="24"/>
                      <w:lang w:eastAsia="ru-RU"/>
                    </w:rPr>
                  </w:pPr>
                  <w:r w:rsidRPr="00D82751">
                    <w:rPr>
                      <w:rFonts w:ascii="Times New Roman" w:eastAsia="Times New Roman" w:hAnsi="Times New Roman"/>
                      <w:bCs/>
                      <w:sz w:val="24"/>
                      <w:szCs w:val="24"/>
                      <w:lang w:eastAsia="ru-RU"/>
                    </w:rPr>
                    <w:t>3</w:t>
                  </w:r>
                </w:p>
              </w:tc>
              <w:tc>
                <w:tcPr>
                  <w:tcW w:w="4547" w:type="dxa"/>
                  <w:shd w:val="clear" w:color="auto" w:fill="auto"/>
                </w:tcPr>
                <w:p w:rsidR="00936A24" w:rsidRPr="00D82751" w:rsidRDefault="00936A24" w:rsidP="005A1B64">
                  <w:pPr>
                    <w:spacing w:after="0" w:line="240" w:lineRule="auto"/>
                    <w:rPr>
                      <w:rFonts w:ascii="Times New Roman" w:eastAsia="Times New Roman" w:hAnsi="Times New Roman"/>
                      <w:bCs/>
                      <w:sz w:val="24"/>
                      <w:szCs w:val="24"/>
                      <w:lang w:eastAsia="ru-RU"/>
                    </w:rPr>
                  </w:pPr>
                  <w:r w:rsidRPr="00D82751">
                    <w:rPr>
                      <w:rFonts w:ascii="Times New Roman" w:eastAsia="Times New Roman" w:hAnsi="Times New Roman"/>
                      <w:bCs/>
                      <w:sz w:val="24"/>
                      <w:szCs w:val="24"/>
                      <w:lang w:eastAsia="ru-RU"/>
                    </w:rPr>
                    <w:t>Подростки 15</w:t>
                  </w:r>
                  <w:r>
                    <w:rPr>
                      <w:rFonts w:ascii="Times New Roman" w:eastAsia="Times New Roman" w:hAnsi="Times New Roman"/>
                      <w:bCs/>
                      <w:sz w:val="24"/>
                      <w:szCs w:val="24"/>
                      <w:lang w:eastAsia="ru-RU"/>
                    </w:rPr>
                    <w:t>–</w:t>
                  </w:r>
                  <w:r w:rsidRPr="00D82751">
                    <w:rPr>
                      <w:rFonts w:ascii="Times New Roman" w:eastAsia="Times New Roman" w:hAnsi="Times New Roman"/>
                      <w:bCs/>
                      <w:sz w:val="24"/>
                      <w:szCs w:val="24"/>
                      <w:lang w:eastAsia="ru-RU"/>
                    </w:rPr>
                    <w:t>17 лет</w:t>
                  </w:r>
                </w:p>
              </w:tc>
              <w:tc>
                <w:tcPr>
                  <w:tcW w:w="958" w:type="dxa"/>
                  <w:shd w:val="clear" w:color="auto" w:fill="auto"/>
                </w:tcPr>
                <w:p w:rsidR="00936A24" w:rsidRPr="00936A24" w:rsidRDefault="00936A24" w:rsidP="005A1B64">
                  <w:pPr>
                    <w:spacing w:after="0" w:line="240" w:lineRule="auto"/>
                    <w:jc w:val="center"/>
                    <w:rPr>
                      <w:rFonts w:ascii="Times New Roman" w:eastAsia="Times New Roman" w:hAnsi="Times New Roman"/>
                      <w:bCs/>
                      <w:sz w:val="24"/>
                      <w:szCs w:val="24"/>
                      <w:lang w:eastAsia="ru-RU"/>
                    </w:rPr>
                  </w:pPr>
                  <w:r w:rsidRPr="00936A24">
                    <w:rPr>
                      <w:rFonts w:ascii="Times New Roman" w:eastAsia="Times New Roman" w:hAnsi="Times New Roman"/>
                      <w:bCs/>
                      <w:sz w:val="24"/>
                      <w:szCs w:val="24"/>
                      <w:lang w:eastAsia="ru-RU"/>
                    </w:rPr>
                    <w:t>21</w:t>
                  </w:r>
                </w:p>
              </w:tc>
              <w:tc>
                <w:tcPr>
                  <w:tcW w:w="866" w:type="dxa"/>
                  <w:shd w:val="clear" w:color="auto" w:fill="auto"/>
                </w:tcPr>
                <w:p w:rsidR="00936A24" w:rsidRPr="00936A24" w:rsidRDefault="00936A24" w:rsidP="005A1B64">
                  <w:pPr>
                    <w:spacing w:after="0" w:line="240" w:lineRule="auto"/>
                    <w:jc w:val="center"/>
                    <w:rPr>
                      <w:rFonts w:ascii="Times New Roman" w:eastAsia="Times New Roman" w:hAnsi="Times New Roman"/>
                      <w:bCs/>
                      <w:sz w:val="24"/>
                      <w:szCs w:val="24"/>
                      <w:lang w:eastAsia="ru-RU"/>
                    </w:rPr>
                  </w:pPr>
                  <w:r w:rsidRPr="00936A24">
                    <w:rPr>
                      <w:rFonts w:ascii="Times New Roman" w:eastAsia="Times New Roman" w:hAnsi="Times New Roman"/>
                      <w:bCs/>
                      <w:sz w:val="24"/>
                      <w:szCs w:val="24"/>
                      <w:lang w:eastAsia="ru-RU"/>
                    </w:rPr>
                    <w:t>88</w:t>
                  </w:r>
                </w:p>
              </w:tc>
              <w:tc>
                <w:tcPr>
                  <w:tcW w:w="989" w:type="dxa"/>
                  <w:shd w:val="clear" w:color="auto" w:fill="auto"/>
                </w:tcPr>
                <w:p w:rsidR="00936A24" w:rsidRPr="00936A24" w:rsidRDefault="00936A24" w:rsidP="005A1B64">
                  <w:pPr>
                    <w:spacing w:after="0" w:line="240" w:lineRule="auto"/>
                    <w:jc w:val="center"/>
                    <w:rPr>
                      <w:rFonts w:ascii="Times New Roman" w:eastAsia="Times New Roman" w:hAnsi="Times New Roman"/>
                      <w:bCs/>
                      <w:sz w:val="24"/>
                      <w:szCs w:val="24"/>
                      <w:lang w:eastAsia="ru-RU"/>
                    </w:rPr>
                  </w:pPr>
                  <w:r w:rsidRPr="00936A24">
                    <w:rPr>
                      <w:rFonts w:ascii="Times New Roman" w:eastAsia="Times New Roman" w:hAnsi="Times New Roman"/>
                      <w:bCs/>
                      <w:sz w:val="24"/>
                      <w:szCs w:val="24"/>
                      <w:lang w:eastAsia="ru-RU"/>
                    </w:rPr>
                    <w:t>15</w:t>
                  </w:r>
                </w:p>
              </w:tc>
            </w:tr>
            <w:tr w:rsidR="00936A24" w:rsidRPr="00D82751" w:rsidTr="00936A24">
              <w:trPr>
                <w:tblCellSpacing w:w="20" w:type="dxa"/>
              </w:trPr>
              <w:tc>
                <w:tcPr>
                  <w:tcW w:w="540" w:type="dxa"/>
                  <w:shd w:val="clear" w:color="auto" w:fill="auto"/>
                </w:tcPr>
                <w:p w:rsidR="00936A24" w:rsidRPr="00D82751" w:rsidRDefault="00936A24" w:rsidP="005A1B64">
                  <w:pPr>
                    <w:spacing w:after="0" w:line="240" w:lineRule="auto"/>
                    <w:rPr>
                      <w:rFonts w:ascii="Times New Roman" w:eastAsia="Times New Roman" w:hAnsi="Times New Roman"/>
                      <w:bCs/>
                      <w:sz w:val="24"/>
                      <w:szCs w:val="24"/>
                      <w:lang w:eastAsia="ru-RU"/>
                    </w:rPr>
                  </w:pPr>
                  <w:r w:rsidRPr="00D82751">
                    <w:rPr>
                      <w:rFonts w:ascii="Times New Roman" w:eastAsia="Times New Roman" w:hAnsi="Times New Roman"/>
                      <w:bCs/>
                      <w:sz w:val="24"/>
                      <w:szCs w:val="24"/>
                      <w:lang w:eastAsia="ru-RU"/>
                    </w:rPr>
                    <w:t>4</w:t>
                  </w:r>
                </w:p>
              </w:tc>
              <w:tc>
                <w:tcPr>
                  <w:tcW w:w="4547" w:type="dxa"/>
                  <w:shd w:val="clear" w:color="auto" w:fill="auto"/>
                </w:tcPr>
                <w:p w:rsidR="00936A24" w:rsidRPr="00D82751" w:rsidRDefault="00936A24" w:rsidP="005A1B64">
                  <w:pPr>
                    <w:spacing w:after="0" w:line="240" w:lineRule="auto"/>
                    <w:rPr>
                      <w:rFonts w:ascii="Times New Roman" w:eastAsia="Times New Roman" w:hAnsi="Times New Roman"/>
                      <w:bCs/>
                      <w:sz w:val="24"/>
                      <w:szCs w:val="24"/>
                      <w:lang w:eastAsia="ru-RU"/>
                    </w:rPr>
                  </w:pPr>
                  <w:r w:rsidRPr="00D82751">
                    <w:rPr>
                      <w:rFonts w:ascii="Times New Roman" w:eastAsia="Times New Roman" w:hAnsi="Times New Roman"/>
                      <w:bCs/>
                      <w:sz w:val="24"/>
                      <w:szCs w:val="24"/>
                      <w:lang w:eastAsia="ru-RU"/>
                    </w:rPr>
                    <w:t>Организаторы детского чтения (учителя, родители, воспитатели школ и детсадов)</w:t>
                  </w:r>
                </w:p>
              </w:tc>
              <w:tc>
                <w:tcPr>
                  <w:tcW w:w="958" w:type="dxa"/>
                  <w:shd w:val="clear" w:color="auto" w:fill="auto"/>
                </w:tcPr>
                <w:p w:rsidR="00936A24" w:rsidRPr="00936A24" w:rsidRDefault="00936A24" w:rsidP="005A1B64">
                  <w:pPr>
                    <w:spacing w:after="0" w:line="240" w:lineRule="auto"/>
                    <w:jc w:val="center"/>
                    <w:rPr>
                      <w:rFonts w:ascii="Times New Roman" w:eastAsia="Times New Roman" w:hAnsi="Times New Roman"/>
                      <w:bCs/>
                      <w:sz w:val="24"/>
                      <w:szCs w:val="24"/>
                      <w:lang w:eastAsia="ru-RU"/>
                    </w:rPr>
                  </w:pPr>
                  <w:r w:rsidRPr="00936A24">
                    <w:rPr>
                      <w:rFonts w:ascii="Times New Roman" w:eastAsia="Times New Roman" w:hAnsi="Times New Roman"/>
                      <w:bCs/>
                      <w:sz w:val="24"/>
                      <w:szCs w:val="24"/>
                      <w:lang w:eastAsia="ru-RU"/>
                    </w:rPr>
                    <w:t>48</w:t>
                  </w:r>
                </w:p>
              </w:tc>
              <w:tc>
                <w:tcPr>
                  <w:tcW w:w="866" w:type="dxa"/>
                  <w:shd w:val="clear" w:color="auto" w:fill="auto"/>
                </w:tcPr>
                <w:p w:rsidR="00936A24" w:rsidRPr="00936A24" w:rsidRDefault="00936A24" w:rsidP="005A1B64">
                  <w:pPr>
                    <w:spacing w:after="0" w:line="240" w:lineRule="auto"/>
                    <w:jc w:val="center"/>
                    <w:rPr>
                      <w:rFonts w:ascii="Times New Roman" w:eastAsia="Times New Roman" w:hAnsi="Times New Roman"/>
                      <w:bCs/>
                      <w:sz w:val="24"/>
                      <w:szCs w:val="24"/>
                      <w:lang w:eastAsia="ru-RU"/>
                    </w:rPr>
                  </w:pPr>
                  <w:r w:rsidRPr="00936A24">
                    <w:rPr>
                      <w:rFonts w:ascii="Times New Roman" w:eastAsia="Times New Roman" w:hAnsi="Times New Roman"/>
                      <w:bCs/>
                      <w:sz w:val="24"/>
                      <w:szCs w:val="24"/>
                      <w:lang w:eastAsia="ru-RU"/>
                    </w:rPr>
                    <w:t>59</w:t>
                  </w:r>
                </w:p>
              </w:tc>
              <w:tc>
                <w:tcPr>
                  <w:tcW w:w="989" w:type="dxa"/>
                  <w:shd w:val="clear" w:color="auto" w:fill="auto"/>
                </w:tcPr>
                <w:p w:rsidR="00936A24" w:rsidRPr="00936A24" w:rsidRDefault="00936A24" w:rsidP="005A1B64">
                  <w:pPr>
                    <w:spacing w:after="0" w:line="240" w:lineRule="auto"/>
                    <w:jc w:val="center"/>
                    <w:rPr>
                      <w:rFonts w:ascii="Times New Roman" w:eastAsia="Times New Roman" w:hAnsi="Times New Roman"/>
                      <w:bCs/>
                      <w:sz w:val="24"/>
                      <w:szCs w:val="24"/>
                      <w:lang w:eastAsia="ru-RU"/>
                    </w:rPr>
                  </w:pPr>
                  <w:r w:rsidRPr="00936A24">
                    <w:rPr>
                      <w:rFonts w:ascii="Times New Roman" w:eastAsia="Times New Roman" w:hAnsi="Times New Roman"/>
                      <w:bCs/>
                      <w:sz w:val="24"/>
                      <w:szCs w:val="24"/>
                      <w:lang w:eastAsia="ru-RU"/>
                    </w:rPr>
                    <w:t>20</w:t>
                  </w:r>
                </w:p>
              </w:tc>
            </w:tr>
            <w:tr w:rsidR="00936A24" w:rsidRPr="00D82751" w:rsidTr="00936A24">
              <w:trPr>
                <w:tblCellSpacing w:w="20" w:type="dxa"/>
              </w:trPr>
              <w:tc>
                <w:tcPr>
                  <w:tcW w:w="540" w:type="dxa"/>
                  <w:shd w:val="clear" w:color="auto" w:fill="auto"/>
                </w:tcPr>
                <w:p w:rsidR="00936A24" w:rsidRPr="00D82751" w:rsidRDefault="00936A24" w:rsidP="005A1B64">
                  <w:pPr>
                    <w:spacing w:after="0" w:line="240" w:lineRule="auto"/>
                    <w:rPr>
                      <w:rFonts w:ascii="Times New Roman" w:eastAsia="Times New Roman" w:hAnsi="Times New Roman"/>
                      <w:bCs/>
                      <w:sz w:val="24"/>
                      <w:szCs w:val="24"/>
                      <w:lang w:eastAsia="ru-RU"/>
                    </w:rPr>
                  </w:pPr>
                  <w:r w:rsidRPr="00D82751">
                    <w:rPr>
                      <w:rFonts w:ascii="Times New Roman" w:eastAsia="Times New Roman" w:hAnsi="Times New Roman"/>
                      <w:bCs/>
                      <w:sz w:val="24"/>
                      <w:szCs w:val="24"/>
                      <w:lang w:eastAsia="ru-RU"/>
                    </w:rPr>
                    <w:t>5</w:t>
                  </w:r>
                </w:p>
              </w:tc>
              <w:tc>
                <w:tcPr>
                  <w:tcW w:w="4547" w:type="dxa"/>
                  <w:shd w:val="clear" w:color="auto" w:fill="auto"/>
                </w:tcPr>
                <w:p w:rsidR="00936A24" w:rsidRPr="00D82751" w:rsidRDefault="00936A24" w:rsidP="005A1B64">
                  <w:pPr>
                    <w:spacing w:after="0" w:line="240" w:lineRule="auto"/>
                    <w:rPr>
                      <w:rFonts w:ascii="Times New Roman" w:eastAsia="Times New Roman" w:hAnsi="Times New Roman"/>
                      <w:bCs/>
                      <w:sz w:val="24"/>
                      <w:szCs w:val="24"/>
                      <w:lang w:eastAsia="ru-RU"/>
                    </w:rPr>
                  </w:pPr>
                  <w:r w:rsidRPr="00D82751">
                    <w:rPr>
                      <w:rFonts w:ascii="Times New Roman" w:eastAsia="Times New Roman" w:hAnsi="Times New Roman"/>
                      <w:bCs/>
                      <w:sz w:val="24"/>
                      <w:szCs w:val="24"/>
                      <w:lang w:eastAsia="ru-RU"/>
                    </w:rPr>
                    <w:t>Студенты, учащиеся колледжей, учителей, техникумов</w:t>
                  </w:r>
                </w:p>
              </w:tc>
              <w:tc>
                <w:tcPr>
                  <w:tcW w:w="958" w:type="dxa"/>
                  <w:shd w:val="clear" w:color="auto" w:fill="auto"/>
                </w:tcPr>
                <w:p w:rsidR="00936A24" w:rsidRPr="00936A24" w:rsidRDefault="00936A24" w:rsidP="005A1B64">
                  <w:pPr>
                    <w:spacing w:after="0" w:line="240" w:lineRule="auto"/>
                    <w:jc w:val="center"/>
                    <w:rPr>
                      <w:rFonts w:ascii="Times New Roman" w:eastAsia="Times New Roman" w:hAnsi="Times New Roman"/>
                      <w:bCs/>
                      <w:sz w:val="24"/>
                      <w:szCs w:val="24"/>
                      <w:lang w:eastAsia="ru-RU"/>
                    </w:rPr>
                  </w:pPr>
                  <w:r w:rsidRPr="00936A24">
                    <w:rPr>
                      <w:rFonts w:ascii="Times New Roman" w:eastAsia="Times New Roman" w:hAnsi="Times New Roman"/>
                      <w:bCs/>
                      <w:sz w:val="24"/>
                      <w:szCs w:val="24"/>
                      <w:lang w:eastAsia="ru-RU"/>
                    </w:rPr>
                    <w:t>7</w:t>
                  </w:r>
                </w:p>
              </w:tc>
              <w:tc>
                <w:tcPr>
                  <w:tcW w:w="866" w:type="dxa"/>
                  <w:shd w:val="clear" w:color="auto" w:fill="auto"/>
                </w:tcPr>
                <w:p w:rsidR="00936A24" w:rsidRPr="00936A24" w:rsidRDefault="00936A24" w:rsidP="005A1B64">
                  <w:pPr>
                    <w:spacing w:after="0" w:line="240" w:lineRule="auto"/>
                    <w:jc w:val="center"/>
                    <w:rPr>
                      <w:rFonts w:ascii="Times New Roman" w:eastAsia="Times New Roman" w:hAnsi="Times New Roman"/>
                      <w:bCs/>
                      <w:sz w:val="24"/>
                      <w:szCs w:val="24"/>
                      <w:lang w:eastAsia="ru-RU"/>
                    </w:rPr>
                  </w:pPr>
                  <w:r w:rsidRPr="00936A24">
                    <w:rPr>
                      <w:rFonts w:ascii="Times New Roman" w:eastAsia="Times New Roman" w:hAnsi="Times New Roman"/>
                      <w:bCs/>
                      <w:sz w:val="24"/>
                      <w:szCs w:val="24"/>
                      <w:lang w:eastAsia="ru-RU"/>
                    </w:rPr>
                    <w:t>4</w:t>
                  </w:r>
                </w:p>
              </w:tc>
              <w:tc>
                <w:tcPr>
                  <w:tcW w:w="989" w:type="dxa"/>
                  <w:shd w:val="clear" w:color="auto" w:fill="auto"/>
                </w:tcPr>
                <w:p w:rsidR="00936A24" w:rsidRPr="00936A24" w:rsidRDefault="00936A24" w:rsidP="005A1B64">
                  <w:pPr>
                    <w:spacing w:after="0" w:line="240" w:lineRule="auto"/>
                    <w:jc w:val="center"/>
                    <w:rPr>
                      <w:rFonts w:ascii="Times New Roman" w:eastAsia="Times New Roman" w:hAnsi="Times New Roman"/>
                      <w:bCs/>
                      <w:sz w:val="24"/>
                      <w:szCs w:val="24"/>
                      <w:lang w:eastAsia="ru-RU"/>
                    </w:rPr>
                  </w:pPr>
                  <w:r w:rsidRPr="00936A24">
                    <w:rPr>
                      <w:rFonts w:ascii="Times New Roman" w:eastAsia="Times New Roman" w:hAnsi="Times New Roman"/>
                      <w:bCs/>
                      <w:sz w:val="24"/>
                      <w:szCs w:val="24"/>
                      <w:lang w:eastAsia="ru-RU"/>
                    </w:rPr>
                    <w:t>4</w:t>
                  </w:r>
                </w:p>
              </w:tc>
            </w:tr>
            <w:tr w:rsidR="00936A24" w:rsidRPr="00D82751" w:rsidTr="00936A24">
              <w:trPr>
                <w:tblCellSpacing w:w="20" w:type="dxa"/>
              </w:trPr>
              <w:tc>
                <w:tcPr>
                  <w:tcW w:w="540" w:type="dxa"/>
                  <w:shd w:val="clear" w:color="auto" w:fill="auto"/>
                </w:tcPr>
                <w:p w:rsidR="00936A24" w:rsidRPr="00D82751" w:rsidRDefault="00936A24" w:rsidP="005A1B64">
                  <w:pPr>
                    <w:spacing w:after="0" w:line="240" w:lineRule="auto"/>
                    <w:rPr>
                      <w:rFonts w:ascii="Times New Roman" w:eastAsia="Times New Roman" w:hAnsi="Times New Roman"/>
                      <w:bCs/>
                      <w:sz w:val="24"/>
                      <w:szCs w:val="24"/>
                      <w:lang w:eastAsia="ru-RU"/>
                    </w:rPr>
                  </w:pPr>
                  <w:r w:rsidRPr="00D82751">
                    <w:rPr>
                      <w:rFonts w:ascii="Times New Roman" w:eastAsia="Times New Roman" w:hAnsi="Times New Roman"/>
                      <w:bCs/>
                      <w:sz w:val="24"/>
                      <w:szCs w:val="24"/>
                      <w:lang w:eastAsia="ru-RU"/>
                    </w:rPr>
                    <w:t>6</w:t>
                  </w:r>
                </w:p>
              </w:tc>
              <w:tc>
                <w:tcPr>
                  <w:tcW w:w="4547" w:type="dxa"/>
                  <w:shd w:val="clear" w:color="auto" w:fill="auto"/>
                </w:tcPr>
                <w:p w:rsidR="00936A24" w:rsidRPr="00D82751" w:rsidRDefault="00936A24" w:rsidP="005A1B64">
                  <w:pPr>
                    <w:spacing w:after="0" w:line="240" w:lineRule="auto"/>
                    <w:rPr>
                      <w:rFonts w:ascii="Times New Roman" w:eastAsia="Times New Roman" w:hAnsi="Times New Roman"/>
                      <w:bCs/>
                      <w:sz w:val="24"/>
                      <w:szCs w:val="24"/>
                      <w:lang w:eastAsia="ru-RU"/>
                    </w:rPr>
                  </w:pPr>
                  <w:r w:rsidRPr="00D82751">
                    <w:rPr>
                      <w:rFonts w:ascii="Times New Roman" w:eastAsia="Times New Roman" w:hAnsi="Times New Roman"/>
                      <w:bCs/>
                      <w:sz w:val="24"/>
                      <w:szCs w:val="24"/>
                      <w:lang w:eastAsia="ru-RU"/>
                    </w:rPr>
                    <w:t>Прочие пользователи</w:t>
                  </w:r>
                </w:p>
              </w:tc>
              <w:tc>
                <w:tcPr>
                  <w:tcW w:w="958" w:type="dxa"/>
                  <w:shd w:val="clear" w:color="auto" w:fill="auto"/>
                </w:tcPr>
                <w:p w:rsidR="00936A24" w:rsidRPr="00936A24" w:rsidRDefault="00936A24" w:rsidP="005A1B64">
                  <w:pPr>
                    <w:spacing w:after="0" w:line="240" w:lineRule="auto"/>
                    <w:jc w:val="center"/>
                    <w:rPr>
                      <w:rFonts w:ascii="Times New Roman" w:eastAsia="Times New Roman" w:hAnsi="Times New Roman"/>
                      <w:bCs/>
                      <w:sz w:val="24"/>
                      <w:szCs w:val="24"/>
                      <w:lang w:eastAsia="ru-RU"/>
                    </w:rPr>
                  </w:pPr>
                  <w:r w:rsidRPr="00936A24">
                    <w:rPr>
                      <w:rFonts w:ascii="Times New Roman" w:eastAsia="Times New Roman" w:hAnsi="Times New Roman"/>
                      <w:bCs/>
                      <w:sz w:val="24"/>
                      <w:szCs w:val="24"/>
                      <w:lang w:eastAsia="ru-RU"/>
                    </w:rPr>
                    <w:t>59</w:t>
                  </w:r>
                </w:p>
              </w:tc>
              <w:tc>
                <w:tcPr>
                  <w:tcW w:w="866" w:type="dxa"/>
                  <w:shd w:val="clear" w:color="auto" w:fill="auto"/>
                </w:tcPr>
                <w:p w:rsidR="00936A24" w:rsidRPr="00936A24" w:rsidRDefault="00936A24" w:rsidP="005A1B64">
                  <w:pPr>
                    <w:spacing w:after="0" w:line="240" w:lineRule="auto"/>
                    <w:jc w:val="center"/>
                    <w:rPr>
                      <w:rFonts w:ascii="Times New Roman" w:eastAsia="Times New Roman" w:hAnsi="Times New Roman"/>
                      <w:bCs/>
                      <w:sz w:val="24"/>
                      <w:szCs w:val="24"/>
                      <w:lang w:eastAsia="ru-RU"/>
                    </w:rPr>
                  </w:pPr>
                  <w:r w:rsidRPr="00936A24">
                    <w:rPr>
                      <w:rFonts w:ascii="Times New Roman" w:eastAsia="Times New Roman" w:hAnsi="Times New Roman"/>
                      <w:bCs/>
                      <w:sz w:val="24"/>
                      <w:szCs w:val="24"/>
                      <w:lang w:eastAsia="ru-RU"/>
                    </w:rPr>
                    <w:t>23</w:t>
                  </w:r>
                </w:p>
              </w:tc>
              <w:tc>
                <w:tcPr>
                  <w:tcW w:w="989" w:type="dxa"/>
                  <w:shd w:val="clear" w:color="auto" w:fill="auto"/>
                </w:tcPr>
                <w:p w:rsidR="00936A24" w:rsidRPr="00936A24" w:rsidRDefault="00936A24" w:rsidP="005A1B64">
                  <w:pPr>
                    <w:spacing w:after="0" w:line="240" w:lineRule="auto"/>
                    <w:jc w:val="center"/>
                    <w:rPr>
                      <w:rFonts w:ascii="Times New Roman" w:eastAsia="Times New Roman" w:hAnsi="Times New Roman"/>
                      <w:bCs/>
                      <w:sz w:val="24"/>
                      <w:szCs w:val="24"/>
                      <w:lang w:eastAsia="ru-RU"/>
                    </w:rPr>
                  </w:pPr>
                  <w:r w:rsidRPr="00936A24">
                    <w:rPr>
                      <w:rFonts w:ascii="Times New Roman" w:eastAsia="Times New Roman" w:hAnsi="Times New Roman"/>
                      <w:bCs/>
                      <w:sz w:val="24"/>
                      <w:szCs w:val="24"/>
                      <w:lang w:eastAsia="ru-RU"/>
                    </w:rPr>
                    <w:t>53</w:t>
                  </w:r>
                </w:p>
              </w:tc>
            </w:tr>
          </w:tbl>
          <w:p w:rsidR="00701843" w:rsidRPr="00701843" w:rsidRDefault="00701843" w:rsidP="005A1B64">
            <w:pPr>
              <w:spacing w:after="0" w:line="240" w:lineRule="auto"/>
              <w:rPr>
                <w:rFonts w:ascii="Times New Roman" w:eastAsia="Times New Roman" w:hAnsi="Times New Roman"/>
                <w:b/>
                <w:sz w:val="24"/>
                <w:szCs w:val="24"/>
                <w:lang w:eastAsia="ru-RU"/>
              </w:rPr>
            </w:pPr>
          </w:p>
        </w:tc>
      </w:tr>
    </w:tbl>
    <w:p w:rsidR="00701843" w:rsidRPr="00701843" w:rsidRDefault="00701843" w:rsidP="005A1B64">
      <w:pPr>
        <w:spacing w:after="0" w:line="240" w:lineRule="auto"/>
        <w:ind w:firstLine="284"/>
        <w:rPr>
          <w:rFonts w:ascii="Times New Roman" w:eastAsia="Times New Roman" w:hAnsi="Times New Roman"/>
          <w:b/>
          <w:bCs/>
          <w:sz w:val="24"/>
          <w:szCs w:val="24"/>
          <w:lang w:eastAsia="ru-RU"/>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22"/>
        <w:gridCol w:w="5675"/>
        <w:gridCol w:w="1316"/>
        <w:gridCol w:w="1316"/>
        <w:gridCol w:w="1188"/>
      </w:tblGrid>
      <w:tr w:rsidR="00701843" w:rsidRPr="00D82751" w:rsidTr="00936A24">
        <w:trPr>
          <w:tblCellSpacing w:w="20" w:type="dxa"/>
          <w:jc w:val="center"/>
        </w:trPr>
        <w:tc>
          <w:tcPr>
            <w:tcW w:w="10037" w:type="dxa"/>
            <w:gridSpan w:val="5"/>
            <w:shd w:val="clear" w:color="auto" w:fill="auto"/>
          </w:tcPr>
          <w:p w:rsidR="00701843" w:rsidRPr="00D82751" w:rsidRDefault="00701843" w:rsidP="005A1B64">
            <w:pPr>
              <w:spacing w:after="0" w:line="240" w:lineRule="auto"/>
              <w:jc w:val="center"/>
              <w:rPr>
                <w:rFonts w:ascii="Times New Roman" w:eastAsia="Times New Roman" w:hAnsi="Times New Roman"/>
                <w:b/>
                <w:sz w:val="24"/>
                <w:szCs w:val="24"/>
              </w:rPr>
            </w:pPr>
            <w:r w:rsidRPr="00D82751">
              <w:rPr>
                <w:rFonts w:ascii="Times New Roman" w:eastAsia="Times New Roman" w:hAnsi="Times New Roman"/>
                <w:b/>
                <w:sz w:val="24"/>
                <w:szCs w:val="24"/>
              </w:rPr>
              <w:t>Количество справок в ДКЦ</w:t>
            </w:r>
          </w:p>
        </w:tc>
      </w:tr>
      <w:tr w:rsidR="00701843" w:rsidRPr="00D82751" w:rsidTr="00936A24">
        <w:trPr>
          <w:tblCellSpacing w:w="20" w:type="dxa"/>
          <w:jc w:val="center"/>
        </w:trPr>
        <w:tc>
          <w:tcPr>
            <w:tcW w:w="6237" w:type="dxa"/>
            <w:gridSpan w:val="2"/>
            <w:shd w:val="clear" w:color="auto" w:fill="auto"/>
          </w:tcPr>
          <w:p w:rsidR="00701843" w:rsidRPr="00D82751" w:rsidRDefault="00701843" w:rsidP="005A1B64">
            <w:pPr>
              <w:spacing w:after="0" w:line="240" w:lineRule="auto"/>
              <w:jc w:val="both"/>
              <w:rPr>
                <w:rFonts w:ascii="Times New Roman" w:eastAsia="Times New Roman" w:hAnsi="Times New Roman"/>
                <w:b/>
                <w:sz w:val="24"/>
                <w:szCs w:val="24"/>
              </w:rPr>
            </w:pPr>
          </w:p>
        </w:tc>
        <w:tc>
          <w:tcPr>
            <w:tcW w:w="1276" w:type="dxa"/>
            <w:shd w:val="clear" w:color="auto" w:fill="auto"/>
          </w:tcPr>
          <w:p w:rsidR="00701843" w:rsidRPr="00D82751" w:rsidRDefault="00701843" w:rsidP="005A1B64">
            <w:pPr>
              <w:spacing w:after="0" w:line="240" w:lineRule="auto"/>
              <w:jc w:val="both"/>
              <w:rPr>
                <w:rFonts w:ascii="Times New Roman" w:eastAsia="Times New Roman" w:hAnsi="Times New Roman"/>
                <w:b/>
                <w:sz w:val="24"/>
                <w:szCs w:val="24"/>
              </w:rPr>
            </w:pPr>
            <w:r w:rsidRPr="00D82751">
              <w:rPr>
                <w:rFonts w:ascii="Times New Roman" w:eastAsia="Times New Roman" w:hAnsi="Times New Roman"/>
                <w:b/>
                <w:sz w:val="24"/>
                <w:szCs w:val="24"/>
              </w:rPr>
              <w:t>2015</w:t>
            </w:r>
          </w:p>
        </w:tc>
        <w:tc>
          <w:tcPr>
            <w:tcW w:w="1276" w:type="dxa"/>
            <w:shd w:val="clear" w:color="auto" w:fill="auto"/>
          </w:tcPr>
          <w:p w:rsidR="00701843" w:rsidRPr="00D82751" w:rsidRDefault="00701843" w:rsidP="005A1B64">
            <w:pPr>
              <w:spacing w:after="0" w:line="240" w:lineRule="auto"/>
              <w:jc w:val="both"/>
              <w:rPr>
                <w:rFonts w:ascii="Times New Roman" w:eastAsia="Times New Roman" w:hAnsi="Times New Roman"/>
                <w:b/>
                <w:sz w:val="24"/>
                <w:szCs w:val="24"/>
              </w:rPr>
            </w:pPr>
            <w:r w:rsidRPr="00D82751">
              <w:rPr>
                <w:rFonts w:ascii="Times New Roman" w:eastAsia="Times New Roman" w:hAnsi="Times New Roman"/>
                <w:b/>
                <w:sz w:val="24"/>
                <w:szCs w:val="24"/>
              </w:rPr>
              <w:t>2016</w:t>
            </w:r>
          </w:p>
        </w:tc>
        <w:tc>
          <w:tcPr>
            <w:tcW w:w="1128" w:type="dxa"/>
            <w:shd w:val="clear" w:color="auto" w:fill="auto"/>
          </w:tcPr>
          <w:p w:rsidR="00701843" w:rsidRPr="00D82751" w:rsidRDefault="00701843" w:rsidP="005A1B64">
            <w:pPr>
              <w:spacing w:after="0" w:line="240" w:lineRule="auto"/>
              <w:jc w:val="both"/>
              <w:rPr>
                <w:rFonts w:ascii="Times New Roman" w:eastAsia="Times New Roman" w:hAnsi="Times New Roman"/>
                <w:b/>
                <w:sz w:val="24"/>
                <w:szCs w:val="24"/>
              </w:rPr>
            </w:pPr>
            <w:r w:rsidRPr="00D82751">
              <w:rPr>
                <w:rFonts w:ascii="Times New Roman" w:eastAsia="Times New Roman" w:hAnsi="Times New Roman"/>
                <w:b/>
                <w:sz w:val="24"/>
                <w:szCs w:val="24"/>
              </w:rPr>
              <w:t>2017</w:t>
            </w:r>
          </w:p>
        </w:tc>
      </w:tr>
      <w:tr w:rsidR="00936A24" w:rsidRPr="00D82751" w:rsidTr="00936A24">
        <w:trPr>
          <w:tblCellSpacing w:w="20" w:type="dxa"/>
          <w:jc w:val="center"/>
        </w:trPr>
        <w:tc>
          <w:tcPr>
            <w:tcW w:w="562" w:type="dxa"/>
            <w:shd w:val="clear" w:color="auto" w:fill="auto"/>
          </w:tcPr>
          <w:p w:rsidR="00936A24" w:rsidRPr="00D82751" w:rsidRDefault="00936A24" w:rsidP="005A1B64">
            <w:pPr>
              <w:spacing w:after="0" w:line="240" w:lineRule="auto"/>
              <w:jc w:val="both"/>
              <w:rPr>
                <w:rFonts w:ascii="Times New Roman" w:eastAsia="Times New Roman" w:hAnsi="Times New Roman"/>
                <w:sz w:val="24"/>
                <w:szCs w:val="24"/>
              </w:rPr>
            </w:pPr>
            <w:r w:rsidRPr="00D82751">
              <w:rPr>
                <w:rFonts w:ascii="Times New Roman" w:eastAsia="Times New Roman" w:hAnsi="Times New Roman"/>
                <w:sz w:val="24"/>
                <w:szCs w:val="24"/>
              </w:rPr>
              <w:t>1</w:t>
            </w:r>
          </w:p>
        </w:tc>
        <w:tc>
          <w:tcPr>
            <w:tcW w:w="5635" w:type="dxa"/>
            <w:shd w:val="clear" w:color="auto" w:fill="auto"/>
          </w:tcPr>
          <w:p w:rsidR="00936A24" w:rsidRPr="00D82751" w:rsidRDefault="00936A24" w:rsidP="005A1B64">
            <w:pPr>
              <w:spacing w:after="0" w:line="240" w:lineRule="auto"/>
              <w:jc w:val="both"/>
              <w:rPr>
                <w:rFonts w:ascii="Times New Roman" w:eastAsia="Times New Roman" w:hAnsi="Times New Roman"/>
                <w:sz w:val="24"/>
                <w:szCs w:val="24"/>
              </w:rPr>
            </w:pPr>
            <w:r w:rsidRPr="00D82751">
              <w:rPr>
                <w:rFonts w:ascii="Times New Roman" w:eastAsia="Times New Roman" w:hAnsi="Times New Roman"/>
                <w:sz w:val="24"/>
                <w:szCs w:val="24"/>
              </w:rPr>
              <w:t>Всего справок в ДКЦ</w:t>
            </w:r>
          </w:p>
        </w:tc>
        <w:tc>
          <w:tcPr>
            <w:tcW w:w="1276" w:type="dxa"/>
            <w:shd w:val="clear" w:color="auto" w:fill="auto"/>
          </w:tcPr>
          <w:p w:rsidR="00936A24" w:rsidRPr="00936A24" w:rsidRDefault="00936A24" w:rsidP="005A1B64">
            <w:pPr>
              <w:spacing w:after="0" w:line="240" w:lineRule="auto"/>
              <w:jc w:val="both"/>
              <w:rPr>
                <w:rFonts w:ascii="Times New Roman" w:eastAsia="Times New Roman" w:hAnsi="Times New Roman"/>
                <w:sz w:val="24"/>
                <w:szCs w:val="24"/>
              </w:rPr>
            </w:pPr>
            <w:r w:rsidRPr="00936A24">
              <w:rPr>
                <w:rFonts w:ascii="Times New Roman" w:eastAsia="Times New Roman" w:hAnsi="Times New Roman"/>
                <w:sz w:val="24"/>
                <w:szCs w:val="24"/>
              </w:rPr>
              <w:t>536</w:t>
            </w:r>
          </w:p>
        </w:tc>
        <w:tc>
          <w:tcPr>
            <w:tcW w:w="1276" w:type="dxa"/>
            <w:shd w:val="clear" w:color="auto" w:fill="auto"/>
          </w:tcPr>
          <w:p w:rsidR="00936A24" w:rsidRPr="00936A24" w:rsidRDefault="00936A24" w:rsidP="005A1B64">
            <w:pPr>
              <w:spacing w:after="0" w:line="240" w:lineRule="auto"/>
              <w:jc w:val="both"/>
              <w:rPr>
                <w:rFonts w:ascii="Times New Roman" w:eastAsia="Times New Roman" w:hAnsi="Times New Roman"/>
                <w:sz w:val="24"/>
                <w:szCs w:val="24"/>
              </w:rPr>
            </w:pPr>
            <w:r w:rsidRPr="00936A24">
              <w:rPr>
                <w:rFonts w:ascii="Times New Roman" w:eastAsia="Times New Roman" w:hAnsi="Times New Roman"/>
                <w:sz w:val="24"/>
                <w:szCs w:val="24"/>
              </w:rPr>
              <w:t>592</w:t>
            </w:r>
          </w:p>
        </w:tc>
        <w:tc>
          <w:tcPr>
            <w:tcW w:w="1128" w:type="dxa"/>
            <w:shd w:val="clear" w:color="auto" w:fill="auto"/>
          </w:tcPr>
          <w:p w:rsidR="00936A24" w:rsidRPr="00936A24" w:rsidRDefault="00936A24" w:rsidP="005A1B64">
            <w:pPr>
              <w:spacing w:after="0" w:line="240" w:lineRule="auto"/>
              <w:jc w:val="both"/>
              <w:rPr>
                <w:rFonts w:ascii="Times New Roman" w:eastAsia="Times New Roman" w:hAnsi="Times New Roman"/>
                <w:sz w:val="24"/>
                <w:szCs w:val="24"/>
              </w:rPr>
            </w:pPr>
            <w:r w:rsidRPr="00936A24">
              <w:rPr>
                <w:rFonts w:ascii="Times New Roman" w:eastAsia="Times New Roman" w:hAnsi="Times New Roman"/>
                <w:sz w:val="24"/>
                <w:szCs w:val="24"/>
              </w:rPr>
              <w:t>601</w:t>
            </w:r>
          </w:p>
        </w:tc>
      </w:tr>
      <w:tr w:rsidR="00936A24" w:rsidRPr="00D82751" w:rsidTr="00936A24">
        <w:trPr>
          <w:tblCellSpacing w:w="20" w:type="dxa"/>
          <w:jc w:val="center"/>
        </w:trPr>
        <w:tc>
          <w:tcPr>
            <w:tcW w:w="10037" w:type="dxa"/>
            <w:gridSpan w:val="5"/>
            <w:shd w:val="clear" w:color="auto" w:fill="auto"/>
          </w:tcPr>
          <w:p w:rsidR="00936A24" w:rsidRPr="00D82751" w:rsidRDefault="00936A24" w:rsidP="005A1B64">
            <w:pPr>
              <w:spacing w:after="0" w:line="240" w:lineRule="auto"/>
              <w:jc w:val="center"/>
              <w:rPr>
                <w:rFonts w:ascii="Times New Roman" w:eastAsia="Times New Roman" w:hAnsi="Times New Roman"/>
                <w:b/>
                <w:sz w:val="24"/>
                <w:szCs w:val="24"/>
              </w:rPr>
            </w:pPr>
            <w:r w:rsidRPr="00D82751">
              <w:rPr>
                <w:rFonts w:ascii="Times New Roman" w:eastAsia="Times New Roman" w:hAnsi="Times New Roman"/>
                <w:b/>
                <w:sz w:val="24"/>
                <w:szCs w:val="24"/>
              </w:rPr>
              <w:t>Виды справок, выполненные в ДКЦ</w:t>
            </w:r>
          </w:p>
        </w:tc>
      </w:tr>
      <w:tr w:rsidR="00936A24" w:rsidRPr="00D82751" w:rsidTr="00936A24">
        <w:trPr>
          <w:tblCellSpacing w:w="20" w:type="dxa"/>
          <w:jc w:val="center"/>
        </w:trPr>
        <w:tc>
          <w:tcPr>
            <w:tcW w:w="562" w:type="dxa"/>
            <w:shd w:val="clear" w:color="auto" w:fill="auto"/>
          </w:tcPr>
          <w:p w:rsidR="00936A24" w:rsidRPr="00D82751" w:rsidRDefault="00936A24" w:rsidP="005A1B64">
            <w:pPr>
              <w:spacing w:after="0" w:line="240" w:lineRule="auto"/>
              <w:jc w:val="both"/>
              <w:rPr>
                <w:rFonts w:ascii="Times New Roman" w:eastAsia="Times New Roman" w:hAnsi="Times New Roman"/>
                <w:sz w:val="24"/>
                <w:szCs w:val="24"/>
              </w:rPr>
            </w:pPr>
            <w:r w:rsidRPr="00D82751">
              <w:rPr>
                <w:rFonts w:ascii="Times New Roman" w:eastAsia="Times New Roman" w:hAnsi="Times New Roman"/>
                <w:sz w:val="24"/>
                <w:szCs w:val="24"/>
              </w:rPr>
              <w:lastRenderedPageBreak/>
              <w:t>1</w:t>
            </w:r>
          </w:p>
        </w:tc>
        <w:tc>
          <w:tcPr>
            <w:tcW w:w="5635" w:type="dxa"/>
            <w:shd w:val="clear" w:color="auto" w:fill="auto"/>
          </w:tcPr>
          <w:p w:rsidR="00936A24" w:rsidRPr="00D82751" w:rsidRDefault="00936A24" w:rsidP="005A1B64">
            <w:pPr>
              <w:spacing w:after="0" w:line="240" w:lineRule="auto"/>
              <w:jc w:val="both"/>
              <w:rPr>
                <w:rFonts w:ascii="Times New Roman" w:eastAsia="Times New Roman" w:hAnsi="Times New Roman"/>
                <w:sz w:val="24"/>
                <w:szCs w:val="24"/>
              </w:rPr>
            </w:pPr>
            <w:r w:rsidRPr="00D82751">
              <w:rPr>
                <w:rFonts w:ascii="Times New Roman" w:eastAsia="Times New Roman" w:hAnsi="Times New Roman"/>
                <w:sz w:val="24"/>
                <w:szCs w:val="24"/>
              </w:rPr>
              <w:t>Тематические справки</w:t>
            </w:r>
          </w:p>
        </w:tc>
        <w:tc>
          <w:tcPr>
            <w:tcW w:w="1276" w:type="dxa"/>
            <w:shd w:val="clear" w:color="auto" w:fill="auto"/>
          </w:tcPr>
          <w:p w:rsidR="00936A24" w:rsidRPr="00936A24" w:rsidRDefault="00936A24" w:rsidP="005A1B64">
            <w:pPr>
              <w:spacing w:after="0" w:line="240" w:lineRule="auto"/>
              <w:jc w:val="both"/>
              <w:rPr>
                <w:rFonts w:ascii="Times New Roman" w:eastAsia="Times New Roman" w:hAnsi="Times New Roman"/>
                <w:sz w:val="24"/>
                <w:szCs w:val="24"/>
              </w:rPr>
            </w:pPr>
            <w:r w:rsidRPr="00936A24">
              <w:rPr>
                <w:rFonts w:ascii="Times New Roman" w:eastAsia="Times New Roman" w:hAnsi="Times New Roman"/>
                <w:sz w:val="24"/>
                <w:szCs w:val="24"/>
              </w:rPr>
              <w:t>501</w:t>
            </w:r>
          </w:p>
        </w:tc>
        <w:tc>
          <w:tcPr>
            <w:tcW w:w="1276" w:type="dxa"/>
            <w:shd w:val="clear" w:color="auto" w:fill="auto"/>
          </w:tcPr>
          <w:p w:rsidR="00936A24" w:rsidRPr="00936A24" w:rsidRDefault="00936A24" w:rsidP="005A1B64">
            <w:pPr>
              <w:spacing w:after="0" w:line="240" w:lineRule="auto"/>
              <w:jc w:val="both"/>
              <w:rPr>
                <w:rFonts w:ascii="Times New Roman" w:eastAsia="Times New Roman" w:hAnsi="Times New Roman"/>
                <w:sz w:val="24"/>
                <w:szCs w:val="24"/>
              </w:rPr>
            </w:pPr>
            <w:r w:rsidRPr="00936A24">
              <w:rPr>
                <w:rFonts w:ascii="Times New Roman" w:eastAsia="Times New Roman" w:hAnsi="Times New Roman"/>
                <w:sz w:val="24"/>
                <w:szCs w:val="24"/>
              </w:rPr>
              <w:t>540</w:t>
            </w:r>
          </w:p>
        </w:tc>
        <w:tc>
          <w:tcPr>
            <w:tcW w:w="1128" w:type="dxa"/>
            <w:shd w:val="clear" w:color="auto" w:fill="auto"/>
          </w:tcPr>
          <w:p w:rsidR="00936A24" w:rsidRPr="00936A24" w:rsidRDefault="00936A24" w:rsidP="005A1B64">
            <w:pPr>
              <w:spacing w:after="0" w:line="240" w:lineRule="auto"/>
              <w:jc w:val="both"/>
              <w:rPr>
                <w:rFonts w:ascii="Times New Roman" w:eastAsia="Times New Roman" w:hAnsi="Times New Roman"/>
                <w:sz w:val="24"/>
                <w:szCs w:val="24"/>
              </w:rPr>
            </w:pPr>
            <w:r w:rsidRPr="00936A24">
              <w:rPr>
                <w:rFonts w:ascii="Times New Roman" w:eastAsia="Times New Roman" w:hAnsi="Times New Roman"/>
                <w:sz w:val="24"/>
                <w:szCs w:val="24"/>
              </w:rPr>
              <w:t>501</w:t>
            </w:r>
          </w:p>
        </w:tc>
      </w:tr>
      <w:tr w:rsidR="00936A24" w:rsidRPr="00D82751" w:rsidTr="00936A24">
        <w:trPr>
          <w:tblCellSpacing w:w="20" w:type="dxa"/>
          <w:jc w:val="center"/>
        </w:trPr>
        <w:tc>
          <w:tcPr>
            <w:tcW w:w="562" w:type="dxa"/>
            <w:shd w:val="clear" w:color="auto" w:fill="auto"/>
          </w:tcPr>
          <w:p w:rsidR="00936A24" w:rsidRPr="00D82751" w:rsidRDefault="00936A24" w:rsidP="005A1B64">
            <w:pPr>
              <w:spacing w:after="0" w:line="240" w:lineRule="auto"/>
              <w:jc w:val="both"/>
              <w:rPr>
                <w:rFonts w:ascii="Times New Roman" w:eastAsia="Times New Roman" w:hAnsi="Times New Roman"/>
                <w:sz w:val="24"/>
                <w:szCs w:val="24"/>
              </w:rPr>
            </w:pPr>
            <w:r w:rsidRPr="00D82751">
              <w:rPr>
                <w:rFonts w:ascii="Times New Roman" w:eastAsia="Times New Roman" w:hAnsi="Times New Roman"/>
                <w:sz w:val="24"/>
                <w:szCs w:val="24"/>
              </w:rPr>
              <w:t>2</w:t>
            </w:r>
          </w:p>
        </w:tc>
        <w:tc>
          <w:tcPr>
            <w:tcW w:w="5635" w:type="dxa"/>
            <w:shd w:val="clear" w:color="auto" w:fill="auto"/>
          </w:tcPr>
          <w:p w:rsidR="00936A24" w:rsidRPr="00D82751" w:rsidRDefault="00936A24" w:rsidP="005A1B64">
            <w:pPr>
              <w:spacing w:after="0" w:line="240" w:lineRule="auto"/>
              <w:jc w:val="both"/>
              <w:rPr>
                <w:rFonts w:ascii="Times New Roman" w:eastAsia="Times New Roman" w:hAnsi="Times New Roman"/>
                <w:sz w:val="24"/>
                <w:szCs w:val="24"/>
              </w:rPr>
            </w:pPr>
            <w:r w:rsidRPr="00D82751">
              <w:rPr>
                <w:rFonts w:ascii="Times New Roman" w:eastAsia="Times New Roman" w:hAnsi="Times New Roman"/>
                <w:sz w:val="24"/>
                <w:szCs w:val="24"/>
              </w:rPr>
              <w:t>Фактографические справки</w:t>
            </w:r>
          </w:p>
        </w:tc>
        <w:tc>
          <w:tcPr>
            <w:tcW w:w="1276" w:type="dxa"/>
            <w:shd w:val="clear" w:color="auto" w:fill="auto"/>
          </w:tcPr>
          <w:p w:rsidR="00936A24" w:rsidRPr="00936A24" w:rsidRDefault="00936A24" w:rsidP="005A1B64">
            <w:pPr>
              <w:spacing w:after="0" w:line="240" w:lineRule="auto"/>
              <w:jc w:val="both"/>
              <w:rPr>
                <w:rFonts w:ascii="Times New Roman" w:eastAsia="Times New Roman" w:hAnsi="Times New Roman"/>
                <w:sz w:val="24"/>
                <w:szCs w:val="24"/>
              </w:rPr>
            </w:pPr>
            <w:r w:rsidRPr="00936A24">
              <w:rPr>
                <w:rFonts w:ascii="Times New Roman" w:eastAsia="Times New Roman" w:hAnsi="Times New Roman"/>
                <w:sz w:val="24"/>
                <w:szCs w:val="24"/>
              </w:rPr>
              <w:t>1</w:t>
            </w:r>
          </w:p>
        </w:tc>
        <w:tc>
          <w:tcPr>
            <w:tcW w:w="1276" w:type="dxa"/>
            <w:shd w:val="clear" w:color="auto" w:fill="auto"/>
          </w:tcPr>
          <w:p w:rsidR="00936A24" w:rsidRPr="00936A24" w:rsidRDefault="00936A24" w:rsidP="005A1B64">
            <w:pPr>
              <w:spacing w:after="0" w:line="240" w:lineRule="auto"/>
              <w:jc w:val="both"/>
              <w:rPr>
                <w:rFonts w:ascii="Times New Roman" w:eastAsia="Times New Roman" w:hAnsi="Times New Roman"/>
                <w:sz w:val="24"/>
                <w:szCs w:val="24"/>
              </w:rPr>
            </w:pPr>
            <w:r w:rsidRPr="00936A24">
              <w:rPr>
                <w:rFonts w:ascii="Times New Roman" w:eastAsia="Times New Roman" w:hAnsi="Times New Roman"/>
                <w:sz w:val="24"/>
                <w:szCs w:val="24"/>
              </w:rPr>
              <w:t>40</w:t>
            </w:r>
          </w:p>
        </w:tc>
        <w:tc>
          <w:tcPr>
            <w:tcW w:w="1128" w:type="dxa"/>
            <w:shd w:val="clear" w:color="auto" w:fill="auto"/>
          </w:tcPr>
          <w:p w:rsidR="00936A24" w:rsidRPr="00936A24" w:rsidRDefault="00936A24" w:rsidP="005A1B64">
            <w:pPr>
              <w:spacing w:after="0" w:line="240" w:lineRule="auto"/>
              <w:jc w:val="both"/>
              <w:rPr>
                <w:rFonts w:ascii="Times New Roman" w:eastAsia="Times New Roman" w:hAnsi="Times New Roman"/>
                <w:sz w:val="24"/>
                <w:szCs w:val="24"/>
              </w:rPr>
            </w:pPr>
            <w:r w:rsidRPr="00936A24">
              <w:rPr>
                <w:rFonts w:ascii="Times New Roman" w:eastAsia="Times New Roman" w:hAnsi="Times New Roman"/>
                <w:sz w:val="24"/>
                <w:szCs w:val="24"/>
              </w:rPr>
              <w:t>30</w:t>
            </w:r>
          </w:p>
        </w:tc>
      </w:tr>
      <w:tr w:rsidR="00936A24" w:rsidRPr="00D82751" w:rsidTr="00936A24">
        <w:trPr>
          <w:tblCellSpacing w:w="20" w:type="dxa"/>
          <w:jc w:val="center"/>
        </w:trPr>
        <w:tc>
          <w:tcPr>
            <w:tcW w:w="562" w:type="dxa"/>
            <w:shd w:val="clear" w:color="auto" w:fill="auto"/>
          </w:tcPr>
          <w:p w:rsidR="00936A24" w:rsidRPr="00D82751" w:rsidRDefault="00936A24" w:rsidP="005A1B64">
            <w:pPr>
              <w:spacing w:after="0" w:line="240" w:lineRule="auto"/>
              <w:jc w:val="both"/>
              <w:rPr>
                <w:rFonts w:ascii="Times New Roman" w:eastAsia="Times New Roman" w:hAnsi="Times New Roman"/>
                <w:sz w:val="24"/>
                <w:szCs w:val="24"/>
              </w:rPr>
            </w:pPr>
            <w:r w:rsidRPr="00D82751">
              <w:rPr>
                <w:rFonts w:ascii="Times New Roman" w:eastAsia="Times New Roman" w:hAnsi="Times New Roman"/>
                <w:sz w:val="24"/>
                <w:szCs w:val="24"/>
              </w:rPr>
              <w:t>3</w:t>
            </w:r>
          </w:p>
        </w:tc>
        <w:tc>
          <w:tcPr>
            <w:tcW w:w="5635" w:type="dxa"/>
            <w:shd w:val="clear" w:color="auto" w:fill="auto"/>
          </w:tcPr>
          <w:p w:rsidR="00936A24" w:rsidRPr="00D82751" w:rsidRDefault="00936A24" w:rsidP="005A1B64">
            <w:pPr>
              <w:spacing w:after="0" w:line="240" w:lineRule="auto"/>
              <w:jc w:val="both"/>
              <w:rPr>
                <w:rFonts w:ascii="Times New Roman" w:eastAsia="Times New Roman" w:hAnsi="Times New Roman"/>
                <w:sz w:val="24"/>
                <w:szCs w:val="24"/>
              </w:rPr>
            </w:pPr>
            <w:r w:rsidRPr="00D82751">
              <w:rPr>
                <w:rFonts w:ascii="Times New Roman" w:eastAsia="Times New Roman" w:hAnsi="Times New Roman"/>
                <w:sz w:val="24"/>
                <w:szCs w:val="24"/>
              </w:rPr>
              <w:t>Уточняющие справки</w:t>
            </w:r>
          </w:p>
        </w:tc>
        <w:tc>
          <w:tcPr>
            <w:tcW w:w="1276" w:type="dxa"/>
            <w:shd w:val="clear" w:color="auto" w:fill="auto"/>
          </w:tcPr>
          <w:p w:rsidR="00936A24" w:rsidRPr="00936A24" w:rsidRDefault="00936A24" w:rsidP="005A1B64">
            <w:pPr>
              <w:spacing w:after="0" w:line="240" w:lineRule="auto"/>
              <w:jc w:val="both"/>
              <w:rPr>
                <w:rFonts w:ascii="Times New Roman" w:eastAsia="Times New Roman" w:hAnsi="Times New Roman"/>
                <w:sz w:val="24"/>
                <w:szCs w:val="24"/>
              </w:rPr>
            </w:pPr>
            <w:r w:rsidRPr="00936A24">
              <w:rPr>
                <w:rFonts w:ascii="Times New Roman" w:eastAsia="Times New Roman" w:hAnsi="Times New Roman"/>
                <w:sz w:val="24"/>
                <w:szCs w:val="24"/>
              </w:rPr>
              <w:t>-</w:t>
            </w:r>
          </w:p>
        </w:tc>
        <w:tc>
          <w:tcPr>
            <w:tcW w:w="1276" w:type="dxa"/>
            <w:shd w:val="clear" w:color="auto" w:fill="auto"/>
          </w:tcPr>
          <w:p w:rsidR="00936A24" w:rsidRPr="00936A24" w:rsidRDefault="00936A24" w:rsidP="005A1B64">
            <w:pPr>
              <w:spacing w:after="0" w:line="240" w:lineRule="auto"/>
              <w:jc w:val="both"/>
              <w:rPr>
                <w:rFonts w:ascii="Times New Roman" w:eastAsia="Times New Roman" w:hAnsi="Times New Roman"/>
                <w:sz w:val="24"/>
                <w:szCs w:val="24"/>
              </w:rPr>
            </w:pPr>
            <w:r w:rsidRPr="00936A24">
              <w:rPr>
                <w:rFonts w:ascii="Times New Roman" w:eastAsia="Times New Roman" w:hAnsi="Times New Roman"/>
                <w:sz w:val="24"/>
                <w:szCs w:val="24"/>
              </w:rPr>
              <w:t>-</w:t>
            </w:r>
          </w:p>
        </w:tc>
        <w:tc>
          <w:tcPr>
            <w:tcW w:w="1128" w:type="dxa"/>
            <w:shd w:val="clear" w:color="auto" w:fill="auto"/>
          </w:tcPr>
          <w:p w:rsidR="00936A24" w:rsidRPr="00936A24" w:rsidRDefault="00936A24" w:rsidP="005A1B64">
            <w:pPr>
              <w:spacing w:after="0" w:line="240" w:lineRule="auto"/>
              <w:jc w:val="both"/>
              <w:rPr>
                <w:rFonts w:ascii="Times New Roman" w:eastAsia="Times New Roman" w:hAnsi="Times New Roman"/>
                <w:sz w:val="24"/>
                <w:szCs w:val="24"/>
              </w:rPr>
            </w:pPr>
            <w:r w:rsidRPr="00936A24">
              <w:rPr>
                <w:rFonts w:ascii="Times New Roman" w:eastAsia="Times New Roman" w:hAnsi="Times New Roman"/>
                <w:sz w:val="24"/>
                <w:szCs w:val="24"/>
              </w:rPr>
              <w:t>63</w:t>
            </w:r>
          </w:p>
        </w:tc>
      </w:tr>
      <w:tr w:rsidR="00936A24" w:rsidRPr="00D82751" w:rsidTr="00936A24">
        <w:trPr>
          <w:tblCellSpacing w:w="20" w:type="dxa"/>
          <w:jc w:val="center"/>
        </w:trPr>
        <w:tc>
          <w:tcPr>
            <w:tcW w:w="562" w:type="dxa"/>
            <w:shd w:val="clear" w:color="auto" w:fill="auto"/>
          </w:tcPr>
          <w:p w:rsidR="00936A24" w:rsidRPr="00D82751" w:rsidRDefault="00936A24" w:rsidP="005A1B64">
            <w:pPr>
              <w:spacing w:after="0" w:line="240" w:lineRule="auto"/>
              <w:jc w:val="both"/>
              <w:rPr>
                <w:rFonts w:ascii="Times New Roman" w:eastAsia="Times New Roman" w:hAnsi="Times New Roman"/>
                <w:sz w:val="24"/>
                <w:szCs w:val="24"/>
              </w:rPr>
            </w:pPr>
            <w:r w:rsidRPr="00D82751">
              <w:rPr>
                <w:rFonts w:ascii="Times New Roman" w:eastAsia="Times New Roman" w:hAnsi="Times New Roman"/>
                <w:sz w:val="24"/>
                <w:szCs w:val="24"/>
              </w:rPr>
              <w:t>4</w:t>
            </w:r>
          </w:p>
        </w:tc>
        <w:tc>
          <w:tcPr>
            <w:tcW w:w="5635" w:type="dxa"/>
            <w:shd w:val="clear" w:color="auto" w:fill="auto"/>
          </w:tcPr>
          <w:p w:rsidR="00936A24" w:rsidRPr="00D82751" w:rsidRDefault="00936A24" w:rsidP="005A1B64">
            <w:pPr>
              <w:spacing w:after="0" w:line="240" w:lineRule="auto"/>
              <w:jc w:val="both"/>
              <w:rPr>
                <w:rFonts w:ascii="Times New Roman" w:eastAsia="Times New Roman" w:hAnsi="Times New Roman"/>
                <w:sz w:val="24"/>
                <w:szCs w:val="24"/>
              </w:rPr>
            </w:pPr>
            <w:r w:rsidRPr="00D82751">
              <w:rPr>
                <w:rFonts w:ascii="Times New Roman" w:eastAsia="Times New Roman" w:hAnsi="Times New Roman"/>
                <w:sz w:val="24"/>
                <w:szCs w:val="24"/>
              </w:rPr>
              <w:t>Адресные справки</w:t>
            </w:r>
          </w:p>
        </w:tc>
        <w:tc>
          <w:tcPr>
            <w:tcW w:w="1276" w:type="dxa"/>
            <w:shd w:val="clear" w:color="auto" w:fill="auto"/>
          </w:tcPr>
          <w:p w:rsidR="00936A24" w:rsidRPr="00936A24" w:rsidRDefault="00936A24" w:rsidP="005A1B64">
            <w:pPr>
              <w:spacing w:after="0" w:line="240" w:lineRule="auto"/>
              <w:jc w:val="both"/>
              <w:rPr>
                <w:rFonts w:ascii="Times New Roman" w:eastAsia="Times New Roman" w:hAnsi="Times New Roman"/>
                <w:sz w:val="24"/>
                <w:szCs w:val="24"/>
              </w:rPr>
            </w:pPr>
            <w:r w:rsidRPr="00936A24">
              <w:rPr>
                <w:rFonts w:ascii="Times New Roman" w:eastAsia="Times New Roman" w:hAnsi="Times New Roman"/>
                <w:sz w:val="24"/>
                <w:szCs w:val="24"/>
              </w:rPr>
              <w:t>34</w:t>
            </w:r>
          </w:p>
        </w:tc>
        <w:tc>
          <w:tcPr>
            <w:tcW w:w="1276" w:type="dxa"/>
            <w:shd w:val="clear" w:color="auto" w:fill="auto"/>
          </w:tcPr>
          <w:p w:rsidR="00936A24" w:rsidRPr="00936A24" w:rsidRDefault="00936A24" w:rsidP="005A1B64">
            <w:pPr>
              <w:spacing w:after="0" w:line="240" w:lineRule="auto"/>
              <w:jc w:val="both"/>
              <w:rPr>
                <w:rFonts w:ascii="Times New Roman" w:eastAsia="Times New Roman" w:hAnsi="Times New Roman"/>
                <w:sz w:val="24"/>
                <w:szCs w:val="24"/>
              </w:rPr>
            </w:pPr>
            <w:r w:rsidRPr="00936A24">
              <w:rPr>
                <w:rFonts w:ascii="Times New Roman" w:eastAsia="Times New Roman" w:hAnsi="Times New Roman"/>
                <w:sz w:val="24"/>
                <w:szCs w:val="24"/>
              </w:rPr>
              <w:t>12</w:t>
            </w:r>
          </w:p>
        </w:tc>
        <w:tc>
          <w:tcPr>
            <w:tcW w:w="1128" w:type="dxa"/>
            <w:shd w:val="clear" w:color="auto" w:fill="auto"/>
          </w:tcPr>
          <w:p w:rsidR="00936A24" w:rsidRPr="00936A24" w:rsidRDefault="00936A24" w:rsidP="005A1B64">
            <w:pPr>
              <w:spacing w:after="0" w:line="240" w:lineRule="auto"/>
              <w:jc w:val="both"/>
              <w:rPr>
                <w:rFonts w:ascii="Times New Roman" w:eastAsia="Times New Roman" w:hAnsi="Times New Roman"/>
                <w:sz w:val="24"/>
                <w:szCs w:val="24"/>
              </w:rPr>
            </w:pPr>
            <w:r w:rsidRPr="00936A24">
              <w:rPr>
                <w:rFonts w:ascii="Times New Roman" w:eastAsia="Times New Roman" w:hAnsi="Times New Roman"/>
                <w:sz w:val="24"/>
                <w:szCs w:val="24"/>
              </w:rPr>
              <w:t>7</w:t>
            </w:r>
          </w:p>
        </w:tc>
      </w:tr>
      <w:tr w:rsidR="00936A24" w:rsidRPr="00D82751" w:rsidTr="00936A24">
        <w:trPr>
          <w:tblCellSpacing w:w="20" w:type="dxa"/>
          <w:jc w:val="center"/>
        </w:trPr>
        <w:tc>
          <w:tcPr>
            <w:tcW w:w="10037" w:type="dxa"/>
            <w:gridSpan w:val="5"/>
            <w:shd w:val="clear" w:color="auto" w:fill="auto"/>
          </w:tcPr>
          <w:p w:rsidR="00936A24" w:rsidRPr="00D82751" w:rsidRDefault="00936A24" w:rsidP="005A1B64">
            <w:pPr>
              <w:spacing w:after="0" w:line="240" w:lineRule="auto"/>
              <w:jc w:val="center"/>
              <w:rPr>
                <w:rFonts w:ascii="Times New Roman" w:eastAsia="Times New Roman" w:hAnsi="Times New Roman"/>
                <w:b/>
                <w:sz w:val="24"/>
                <w:szCs w:val="24"/>
              </w:rPr>
            </w:pPr>
            <w:r w:rsidRPr="00D82751">
              <w:rPr>
                <w:rFonts w:ascii="Times New Roman" w:eastAsia="Times New Roman" w:hAnsi="Times New Roman"/>
                <w:b/>
                <w:sz w:val="24"/>
                <w:szCs w:val="24"/>
              </w:rPr>
              <w:t>Справки, выполненные в ДКЦ с помощью</w:t>
            </w:r>
          </w:p>
        </w:tc>
      </w:tr>
      <w:tr w:rsidR="00936A24" w:rsidRPr="00D82751" w:rsidTr="00936A24">
        <w:trPr>
          <w:tblCellSpacing w:w="20" w:type="dxa"/>
          <w:jc w:val="center"/>
        </w:trPr>
        <w:tc>
          <w:tcPr>
            <w:tcW w:w="562" w:type="dxa"/>
            <w:shd w:val="clear" w:color="auto" w:fill="auto"/>
          </w:tcPr>
          <w:p w:rsidR="00936A24" w:rsidRPr="00D82751" w:rsidRDefault="00936A24" w:rsidP="005A1B64">
            <w:pPr>
              <w:spacing w:after="0" w:line="240" w:lineRule="auto"/>
              <w:jc w:val="both"/>
              <w:rPr>
                <w:rFonts w:ascii="Times New Roman" w:eastAsia="Times New Roman" w:hAnsi="Times New Roman"/>
                <w:sz w:val="24"/>
                <w:szCs w:val="24"/>
              </w:rPr>
            </w:pPr>
            <w:r w:rsidRPr="00D82751">
              <w:rPr>
                <w:rFonts w:ascii="Times New Roman" w:eastAsia="Times New Roman" w:hAnsi="Times New Roman"/>
                <w:sz w:val="24"/>
                <w:szCs w:val="24"/>
              </w:rPr>
              <w:t>1</w:t>
            </w:r>
          </w:p>
        </w:tc>
        <w:tc>
          <w:tcPr>
            <w:tcW w:w="5635" w:type="dxa"/>
            <w:shd w:val="clear" w:color="auto" w:fill="auto"/>
          </w:tcPr>
          <w:p w:rsidR="00936A24" w:rsidRPr="00D82751" w:rsidRDefault="00936A24" w:rsidP="005A1B64">
            <w:pPr>
              <w:spacing w:after="0" w:line="240" w:lineRule="auto"/>
              <w:jc w:val="both"/>
              <w:rPr>
                <w:rFonts w:ascii="Times New Roman" w:eastAsia="Times New Roman" w:hAnsi="Times New Roman"/>
                <w:sz w:val="24"/>
                <w:szCs w:val="24"/>
              </w:rPr>
            </w:pPr>
            <w:r w:rsidRPr="00D82751">
              <w:rPr>
                <w:rFonts w:ascii="Times New Roman" w:eastAsia="Times New Roman" w:hAnsi="Times New Roman"/>
                <w:sz w:val="24"/>
                <w:szCs w:val="24"/>
              </w:rPr>
              <w:t>Интернет</w:t>
            </w:r>
          </w:p>
        </w:tc>
        <w:tc>
          <w:tcPr>
            <w:tcW w:w="1276" w:type="dxa"/>
            <w:shd w:val="clear" w:color="auto" w:fill="auto"/>
          </w:tcPr>
          <w:p w:rsidR="00936A24" w:rsidRPr="00936A24" w:rsidRDefault="00936A24" w:rsidP="005A1B64">
            <w:pPr>
              <w:spacing w:after="0" w:line="240" w:lineRule="auto"/>
              <w:jc w:val="both"/>
              <w:rPr>
                <w:rFonts w:ascii="Times New Roman" w:eastAsia="Times New Roman" w:hAnsi="Times New Roman"/>
                <w:sz w:val="24"/>
                <w:szCs w:val="24"/>
              </w:rPr>
            </w:pPr>
            <w:r w:rsidRPr="00936A24">
              <w:rPr>
                <w:rFonts w:ascii="Times New Roman" w:eastAsia="Times New Roman" w:hAnsi="Times New Roman"/>
                <w:sz w:val="24"/>
                <w:szCs w:val="24"/>
              </w:rPr>
              <w:t>416</w:t>
            </w:r>
          </w:p>
        </w:tc>
        <w:tc>
          <w:tcPr>
            <w:tcW w:w="1276" w:type="dxa"/>
            <w:shd w:val="clear" w:color="auto" w:fill="auto"/>
          </w:tcPr>
          <w:p w:rsidR="00936A24" w:rsidRPr="00936A24" w:rsidRDefault="00936A24" w:rsidP="005A1B64">
            <w:pPr>
              <w:spacing w:after="0" w:line="240" w:lineRule="auto"/>
              <w:jc w:val="both"/>
              <w:rPr>
                <w:rFonts w:ascii="Times New Roman" w:eastAsia="Times New Roman" w:hAnsi="Times New Roman"/>
                <w:sz w:val="24"/>
                <w:szCs w:val="24"/>
              </w:rPr>
            </w:pPr>
            <w:r w:rsidRPr="00936A24">
              <w:rPr>
                <w:rFonts w:ascii="Times New Roman" w:eastAsia="Times New Roman" w:hAnsi="Times New Roman"/>
                <w:sz w:val="24"/>
                <w:szCs w:val="24"/>
              </w:rPr>
              <w:t>405</w:t>
            </w:r>
          </w:p>
        </w:tc>
        <w:tc>
          <w:tcPr>
            <w:tcW w:w="1128" w:type="dxa"/>
            <w:shd w:val="clear" w:color="auto" w:fill="auto"/>
          </w:tcPr>
          <w:p w:rsidR="00936A24" w:rsidRPr="00936A24" w:rsidRDefault="00936A24" w:rsidP="005A1B64">
            <w:pPr>
              <w:spacing w:after="0" w:line="240" w:lineRule="auto"/>
              <w:jc w:val="both"/>
              <w:rPr>
                <w:rFonts w:ascii="Times New Roman" w:eastAsia="Times New Roman" w:hAnsi="Times New Roman"/>
                <w:sz w:val="24"/>
                <w:szCs w:val="24"/>
              </w:rPr>
            </w:pPr>
            <w:r w:rsidRPr="00936A24">
              <w:rPr>
                <w:rFonts w:ascii="Times New Roman" w:eastAsia="Times New Roman" w:hAnsi="Times New Roman"/>
                <w:sz w:val="24"/>
                <w:szCs w:val="24"/>
              </w:rPr>
              <w:t>501</w:t>
            </w:r>
          </w:p>
        </w:tc>
      </w:tr>
      <w:tr w:rsidR="00936A24" w:rsidRPr="00D82751" w:rsidTr="00936A24">
        <w:trPr>
          <w:tblCellSpacing w:w="20" w:type="dxa"/>
          <w:jc w:val="center"/>
        </w:trPr>
        <w:tc>
          <w:tcPr>
            <w:tcW w:w="562" w:type="dxa"/>
            <w:shd w:val="clear" w:color="auto" w:fill="auto"/>
          </w:tcPr>
          <w:p w:rsidR="00936A24" w:rsidRPr="00D82751" w:rsidRDefault="00936A24" w:rsidP="005A1B64">
            <w:pPr>
              <w:spacing w:after="0" w:line="240" w:lineRule="auto"/>
              <w:jc w:val="both"/>
              <w:rPr>
                <w:rFonts w:ascii="Times New Roman" w:eastAsia="Times New Roman" w:hAnsi="Times New Roman"/>
                <w:sz w:val="24"/>
                <w:szCs w:val="24"/>
              </w:rPr>
            </w:pPr>
            <w:r w:rsidRPr="00D82751">
              <w:rPr>
                <w:rFonts w:ascii="Times New Roman" w:eastAsia="Times New Roman" w:hAnsi="Times New Roman"/>
                <w:sz w:val="24"/>
                <w:szCs w:val="24"/>
              </w:rPr>
              <w:t>2</w:t>
            </w:r>
          </w:p>
        </w:tc>
        <w:tc>
          <w:tcPr>
            <w:tcW w:w="5635" w:type="dxa"/>
            <w:shd w:val="clear" w:color="auto" w:fill="auto"/>
          </w:tcPr>
          <w:p w:rsidR="00936A24" w:rsidRPr="00D82751" w:rsidRDefault="00936A24" w:rsidP="005A1B64">
            <w:pPr>
              <w:spacing w:after="0" w:line="240" w:lineRule="auto"/>
              <w:jc w:val="both"/>
              <w:rPr>
                <w:rFonts w:ascii="Times New Roman" w:eastAsia="Times New Roman" w:hAnsi="Times New Roman"/>
                <w:sz w:val="24"/>
                <w:szCs w:val="24"/>
              </w:rPr>
            </w:pPr>
            <w:r w:rsidRPr="00D82751">
              <w:rPr>
                <w:rFonts w:ascii="Times New Roman" w:eastAsia="Times New Roman" w:hAnsi="Times New Roman"/>
                <w:sz w:val="24"/>
                <w:szCs w:val="24"/>
              </w:rPr>
              <w:t>Фонд ДКЦ (книги, диски, периодические издания)</w:t>
            </w:r>
          </w:p>
        </w:tc>
        <w:tc>
          <w:tcPr>
            <w:tcW w:w="1276" w:type="dxa"/>
            <w:shd w:val="clear" w:color="auto" w:fill="auto"/>
          </w:tcPr>
          <w:p w:rsidR="00936A24" w:rsidRPr="00936A24" w:rsidRDefault="00936A24" w:rsidP="005A1B64">
            <w:pPr>
              <w:spacing w:after="0" w:line="240" w:lineRule="auto"/>
              <w:jc w:val="both"/>
              <w:rPr>
                <w:rFonts w:ascii="Times New Roman" w:eastAsia="Times New Roman" w:hAnsi="Times New Roman"/>
                <w:sz w:val="24"/>
                <w:szCs w:val="24"/>
              </w:rPr>
            </w:pPr>
            <w:r w:rsidRPr="00936A24">
              <w:rPr>
                <w:rFonts w:ascii="Times New Roman" w:eastAsia="Times New Roman" w:hAnsi="Times New Roman"/>
                <w:sz w:val="24"/>
                <w:szCs w:val="24"/>
              </w:rPr>
              <w:t>-</w:t>
            </w:r>
          </w:p>
        </w:tc>
        <w:tc>
          <w:tcPr>
            <w:tcW w:w="1276" w:type="dxa"/>
            <w:shd w:val="clear" w:color="auto" w:fill="auto"/>
          </w:tcPr>
          <w:p w:rsidR="00936A24" w:rsidRPr="00936A24" w:rsidRDefault="00936A24" w:rsidP="005A1B64">
            <w:pPr>
              <w:spacing w:after="0" w:line="240" w:lineRule="auto"/>
              <w:jc w:val="both"/>
              <w:rPr>
                <w:rFonts w:ascii="Times New Roman" w:eastAsia="Times New Roman" w:hAnsi="Times New Roman"/>
                <w:sz w:val="24"/>
                <w:szCs w:val="24"/>
              </w:rPr>
            </w:pPr>
            <w:r w:rsidRPr="00936A24">
              <w:rPr>
                <w:rFonts w:ascii="Times New Roman" w:eastAsia="Times New Roman" w:hAnsi="Times New Roman"/>
                <w:sz w:val="24"/>
                <w:szCs w:val="24"/>
              </w:rPr>
              <w:t>-</w:t>
            </w:r>
          </w:p>
        </w:tc>
        <w:tc>
          <w:tcPr>
            <w:tcW w:w="1128" w:type="dxa"/>
            <w:shd w:val="clear" w:color="auto" w:fill="auto"/>
          </w:tcPr>
          <w:p w:rsidR="00936A24" w:rsidRPr="00936A24" w:rsidRDefault="00936A24" w:rsidP="005A1B64">
            <w:pPr>
              <w:spacing w:after="0" w:line="240" w:lineRule="auto"/>
              <w:jc w:val="both"/>
              <w:rPr>
                <w:rFonts w:ascii="Times New Roman" w:eastAsia="Times New Roman" w:hAnsi="Times New Roman"/>
                <w:sz w:val="24"/>
                <w:szCs w:val="24"/>
              </w:rPr>
            </w:pPr>
            <w:r w:rsidRPr="00936A24">
              <w:rPr>
                <w:rFonts w:ascii="Times New Roman" w:eastAsia="Times New Roman" w:hAnsi="Times New Roman"/>
                <w:sz w:val="24"/>
                <w:szCs w:val="24"/>
              </w:rPr>
              <w:t>51</w:t>
            </w:r>
          </w:p>
        </w:tc>
      </w:tr>
      <w:tr w:rsidR="00936A24" w:rsidRPr="00D82751" w:rsidTr="00936A24">
        <w:trPr>
          <w:tblCellSpacing w:w="20" w:type="dxa"/>
          <w:jc w:val="center"/>
        </w:trPr>
        <w:tc>
          <w:tcPr>
            <w:tcW w:w="562" w:type="dxa"/>
            <w:shd w:val="clear" w:color="auto" w:fill="auto"/>
          </w:tcPr>
          <w:p w:rsidR="00936A24" w:rsidRPr="00D82751" w:rsidRDefault="00936A24" w:rsidP="005A1B64">
            <w:pPr>
              <w:spacing w:after="0" w:line="240" w:lineRule="auto"/>
              <w:jc w:val="both"/>
              <w:rPr>
                <w:rFonts w:ascii="Times New Roman" w:eastAsia="Times New Roman" w:hAnsi="Times New Roman"/>
                <w:sz w:val="24"/>
                <w:szCs w:val="24"/>
              </w:rPr>
            </w:pPr>
            <w:r w:rsidRPr="00D82751">
              <w:rPr>
                <w:rFonts w:ascii="Times New Roman" w:eastAsia="Times New Roman" w:hAnsi="Times New Roman"/>
                <w:sz w:val="24"/>
                <w:szCs w:val="24"/>
              </w:rPr>
              <w:t>3</w:t>
            </w:r>
          </w:p>
        </w:tc>
        <w:tc>
          <w:tcPr>
            <w:tcW w:w="5635" w:type="dxa"/>
            <w:shd w:val="clear" w:color="auto" w:fill="auto"/>
          </w:tcPr>
          <w:p w:rsidR="00936A24" w:rsidRPr="00D82751" w:rsidRDefault="00936A24" w:rsidP="005A1B64">
            <w:pPr>
              <w:spacing w:after="0" w:line="240" w:lineRule="auto"/>
              <w:jc w:val="both"/>
              <w:rPr>
                <w:rFonts w:ascii="Times New Roman" w:eastAsia="Times New Roman" w:hAnsi="Times New Roman"/>
                <w:sz w:val="24"/>
                <w:szCs w:val="24"/>
              </w:rPr>
            </w:pPr>
            <w:r w:rsidRPr="00D82751">
              <w:rPr>
                <w:rFonts w:ascii="Times New Roman" w:eastAsia="Times New Roman" w:hAnsi="Times New Roman"/>
                <w:sz w:val="24"/>
                <w:szCs w:val="24"/>
              </w:rPr>
              <w:t>СПС (ФАПСИ, Гарант, Консультант+ и др</w:t>
            </w:r>
            <w:r>
              <w:rPr>
                <w:rFonts w:ascii="Times New Roman" w:eastAsia="Times New Roman" w:hAnsi="Times New Roman"/>
                <w:sz w:val="24"/>
                <w:szCs w:val="24"/>
              </w:rPr>
              <w:t>.</w:t>
            </w:r>
            <w:r w:rsidRPr="00D82751">
              <w:rPr>
                <w:rFonts w:ascii="Times New Roman" w:eastAsia="Times New Roman" w:hAnsi="Times New Roman"/>
                <w:sz w:val="24"/>
                <w:szCs w:val="24"/>
              </w:rPr>
              <w:t>)</w:t>
            </w:r>
          </w:p>
        </w:tc>
        <w:tc>
          <w:tcPr>
            <w:tcW w:w="1276" w:type="dxa"/>
            <w:shd w:val="clear" w:color="auto" w:fill="auto"/>
          </w:tcPr>
          <w:p w:rsidR="00936A24" w:rsidRPr="00936A24" w:rsidRDefault="00936A24" w:rsidP="005A1B64">
            <w:pPr>
              <w:spacing w:after="0" w:line="240" w:lineRule="auto"/>
              <w:jc w:val="both"/>
              <w:rPr>
                <w:rFonts w:ascii="Times New Roman" w:eastAsia="Times New Roman" w:hAnsi="Times New Roman"/>
                <w:sz w:val="24"/>
                <w:szCs w:val="24"/>
              </w:rPr>
            </w:pPr>
            <w:r w:rsidRPr="00936A24">
              <w:rPr>
                <w:rFonts w:ascii="Times New Roman" w:eastAsia="Times New Roman" w:hAnsi="Times New Roman"/>
                <w:sz w:val="24"/>
                <w:szCs w:val="24"/>
              </w:rPr>
              <w:t>-</w:t>
            </w:r>
          </w:p>
        </w:tc>
        <w:tc>
          <w:tcPr>
            <w:tcW w:w="1276" w:type="dxa"/>
            <w:shd w:val="clear" w:color="auto" w:fill="auto"/>
          </w:tcPr>
          <w:p w:rsidR="00936A24" w:rsidRPr="00936A24" w:rsidRDefault="00936A24" w:rsidP="005A1B64">
            <w:pPr>
              <w:spacing w:after="0" w:line="240" w:lineRule="auto"/>
              <w:jc w:val="both"/>
              <w:rPr>
                <w:rFonts w:ascii="Times New Roman" w:eastAsia="Times New Roman" w:hAnsi="Times New Roman"/>
                <w:sz w:val="24"/>
                <w:szCs w:val="24"/>
              </w:rPr>
            </w:pPr>
            <w:r w:rsidRPr="00936A24">
              <w:rPr>
                <w:rFonts w:ascii="Times New Roman" w:eastAsia="Times New Roman" w:hAnsi="Times New Roman"/>
                <w:sz w:val="24"/>
                <w:szCs w:val="24"/>
              </w:rPr>
              <w:t>-</w:t>
            </w:r>
          </w:p>
        </w:tc>
        <w:tc>
          <w:tcPr>
            <w:tcW w:w="1128" w:type="dxa"/>
            <w:shd w:val="clear" w:color="auto" w:fill="auto"/>
          </w:tcPr>
          <w:p w:rsidR="00936A24" w:rsidRPr="00936A24" w:rsidRDefault="00936A24" w:rsidP="005A1B64">
            <w:pPr>
              <w:spacing w:after="0" w:line="240" w:lineRule="auto"/>
              <w:jc w:val="both"/>
              <w:rPr>
                <w:rFonts w:ascii="Times New Roman" w:eastAsia="Times New Roman" w:hAnsi="Times New Roman"/>
                <w:sz w:val="24"/>
                <w:szCs w:val="24"/>
              </w:rPr>
            </w:pPr>
            <w:r w:rsidRPr="00936A24">
              <w:rPr>
                <w:rFonts w:ascii="Times New Roman" w:eastAsia="Times New Roman" w:hAnsi="Times New Roman"/>
                <w:sz w:val="24"/>
                <w:szCs w:val="24"/>
              </w:rPr>
              <w:t>-</w:t>
            </w:r>
          </w:p>
        </w:tc>
      </w:tr>
      <w:tr w:rsidR="00936A24" w:rsidRPr="00D82751" w:rsidTr="00936A24">
        <w:trPr>
          <w:tblCellSpacing w:w="20" w:type="dxa"/>
          <w:jc w:val="center"/>
        </w:trPr>
        <w:tc>
          <w:tcPr>
            <w:tcW w:w="562" w:type="dxa"/>
            <w:shd w:val="clear" w:color="auto" w:fill="auto"/>
          </w:tcPr>
          <w:p w:rsidR="00936A24" w:rsidRPr="00D82751" w:rsidRDefault="00936A24" w:rsidP="005A1B64">
            <w:pPr>
              <w:spacing w:after="0" w:line="240" w:lineRule="auto"/>
              <w:jc w:val="both"/>
              <w:rPr>
                <w:rFonts w:ascii="Times New Roman" w:eastAsia="Times New Roman" w:hAnsi="Times New Roman"/>
                <w:sz w:val="24"/>
                <w:szCs w:val="24"/>
              </w:rPr>
            </w:pPr>
            <w:r w:rsidRPr="00D82751">
              <w:rPr>
                <w:rFonts w:ascii="Times New Roman" w:eastAsia="Times New Roman" w:hAnsi="Times New Roman"/>
                <w:sz w:val="24"/>
                <w:szCs w:val="24"/>
              </w:rPr>
              <w:t>4</w:t>
            </w:r>
          </w:p>
        </w:tc>
        <w:tc>
          <w:tcPr>
            <w:tcW w:w="5635" w:type="dxa"/>
            <w:shd w:val="clear" w:color="auto" w:fill="auto"/>
          </w:tcPr>
          <w:p w:rsidR="00936A24" w:rsidRPr="00D82751" w:rsidRDefault="00936A24" w:rsidP="005A1B64">
            <w:pPr>
              <w:spacing w:after="0" w:line="240" w:lineRule="auto"/>
              <w:jc w:val="both"/>
              <w:rPr>
                <w:rFonts w:ascii="Times New Roman" w:eastAsia="Times New Roman" w:hAnsi="Times New Roman"/>
                <w:sz w:val="24"/>
                <w:szCs w:val="24"/>
              </w:rPr>
            </w:pPr>
            <w:r w:rsidRPr="00D82751">
              <w:rPr>
                <w:rFonts w:ascii="Times New Roman" w:eastAsia="Times New Roman" w:hAnsi="Times New Roman"/>
                <w:sz w:val="24"/>
                <w:szCs w:val="24"/>
              </w:rPr>
              <w:t>БД библиотеки</w:t>
            </w:r>
          </w:p>
        </w:tc>
        <w:tc>
          <w:tcPr>
            <w:tcW w:w="1276" w:type="dxa"/>
            <w:shd w:val="clear" w:color="auto" w:fill="auto"/>
          </w:tcPr>
          <w:p w:rsidR="00936A24" w:rsidRPr="00936A24" w:rsidRDefault="00936A24" w:rsidP="005A1B64">
            <w:pPr>
              <w:spacing w:after="0" w:line="240" w:lineRule="auto"/>
              <w:jc w:val="both"/>
              <w:rPr>
                <w:rFonts w:ascii="Times New Roman" w:eastAsia="Times New Roman" w:hAnsi="Times New Roman"/>
                <w:sz w:val="24"/>
                <w:szCs w:val="24"/>
              </w:rPr>
            </w:pPr>
            <w:r w:rsidRPr="00936A24">
              <w:rPr>
                <w:rFonts w:ascii="Times New Roman" w:eastAsia="Times New Roman" w:hAnsi="Times New Roman"/>
                <w:sz w:val="24"/>
                <w:szCs w:val="24"/>
              </w:rPr>
              <w:t>120</w:t>
            </w:r>
          </w:p>
        </w:tc>
        <w:tc>
          <w:tcPr>
            <w:tcW w:w="1276" w:type="dxa"/>
            <w:shd w:val="clear" w:color="auto" w:fill="auto"/>
          </w:tcPr>
          <w:p w:rsidR="00936A24" w:rsidRPr="00936A24" w:rsidRDefault="00936A24" w:rsidP="005A1B64">
            <w:pPr>
              <w:spacing w:after="0" w:line="240" w:lineRule="auto"/>
              <w:jc w:val="both"/>
              <w:rPr>
                <w:rFonts w:ascii="Times New Roman" w:eastAsia="Times New Roman" w:hAnsi="Times New Roman"/>
                <w:sz w:val="24"/>
                <w:szCs w:val="24"/>
              </w:rPr>
            </w:pPr>
            <w:r w:rsidRPr="00936A24">
              <w:rPr>
                <w:rFonts w:ascii="Times New Roman" w:eastAsia="Times New Roman" w:hAnsi="Times New Roman"/>
                <w:sz w:val="24"/>
                <w:szCs w:val="24"/>
              </w:rPr>
              <w:t>187</w:t>
            </w:r>
          </w:p>
        </w:tc>
        <w:tc>
          <w:tcPr>
            <w:tcW w:w="1128" w:type="dxa"/>
            <w:shd w:val="clear" w:color="auto" w:fill="auto"/>
          </w:tcPr>
          <w:p w:rsidR="00936A24" w:rsidRPr="00936A24" w:rsidRDefault="00936A24" w:rsidP="005A1B64">
            <w:pPr>
              <w:spacing w:after="0" w:line="240" w:lineRule="auto"/>
              <w:jc w:val="both"/>
              <w:rPr>
                <w:rFonts w:ascii="Times New Roman" w:eastAsia="Times New Roman" w:hAnsi="Times New Roman"/>
                <w:sz w:val="24"/>
                <w:szCs w:val="24"/>
              </w:rPr>
            </w:pPr>
            <w:r w:rsidRPr="00936A24">
              <w:rPr>
                <w:rFonts w:ascii="Times New Roman" w:eastAsia="Times New Roman" w:hAnsi="Times New Roman"/>
                <w:sz w:val="24"/>
                <w:szCs w:val="24"/>
              </w:rPr>
              <w:t>49</w:t>
            </w:r>
          </w:p>
        </w:tc>
      </w:tr>
    </w:tbl>
    <w:p w:rsidR="00701843" w:rsidRPr="00701843" w:rsidRDefault="00701843" w:rsidP="005A1B64">
      <w:pPr>
        <w:spacing w:after="0" w:line="240" w:lineRule="auto"/>
        <w:jc w:val="center"/>
        <w:rPr>
          <w:rFonts w:ascii="Times New Roman" w:eastAsia="Times New Roman" w:hAnsi="Times New Roman"/>
          <w:b/>
          <w:sz w:val="24"/>
          <w:szCs w:val="24"/>
          <w:lang w:eastAsia="ru-RU"/>
        </w:rPr>
      </w:pPr>
      <w:r w:rsidRPr="00701843">
        <w:rPr>
          <w:rFonts w:ascii="Times New Roman" w:eastAsia="Times New Roman" w:hAnsi="Times New Roman"/>
          <w:b/>
          <w:sz w:val="24"/>
          <w:szCs w:val="24"/>
          <w:lang w:eastAsia="ru-RU"/>
        </w:rPr>
        <w:t>6. Направления деятельности ДКЦ</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7547"/>
        <w:gridCol w:w="2776"/>
        <w:gridCol w:w="2818"/>
      </w:tblGrid>
      <w:tr w:rsidR="00701843" w:rsidRPr="00D82751" w:rsidTr="0052154E">
        <w:trPr>
          <w:trHeight w:val="113"/>
          <w:tblCellSpacing w:w="20" w:type="dxa"/>
          <w:jc w:val="center"/>
        </w:trPr>
        <w:tc>
          <w:tcPr>
            <w:tcW w:w="7487" w:type="dxa"/>
            <w:shd w:val="clear" w:color="auto" w:fill="auto"/>
          </w:tcPr>
          <w:p w:rsidR="00701843" w:rsidRPr="00D82751" w:rsidRDefault="00701843" w:rsidP="005A1B64">
            <w:pPr>
              <w:spacing w:after="0" w:line="240" w:lineRule="auto"/>
              <w:jc w:val="center"/>
              <w:rPr>
                <w:rFonts w:ascii="Times New Roman" w:eastAsia="Times New Roman" w:hAnsi="Times New Roman"/>
                <w:b/>
                <w:sz w:val="24"/>
                <w:szCs w:val="24"/>
                <w:lang w:eastAsia="ru-RU"/>
              </w:rPr>
            </w:pPr>
            <w:r w:rsidRPr="00D82751">
              <w:rPr>
                <w:rFonts w:ascii="Times New Roman" w:eastAsia="Times New Roman" w:hAnsi="Times New Roman"/>
                <w:b/>
                <w:sz w:val="24"/>
                <w:szCs w:val="24"/>
                <w:lang w:eastAsia="ru-RU"/>
              </w:rPr>
              <w:t>Название деятельности</w:t>
            </w:r>
          </w:p>
        </w:tc>
        <w:tc>
          <w:tcPr>
            <w:tcW w:w="2736" w:type="dxa"/>
            <w:shd w:val="clear" w:color="auto" w:fill="auto"/>
          </w:tcPr>
          <w:p w:rsidR="00701843" w:rsidRPr="00D82751" w:rsidRDefault="00701843" w:rsidP="005A1B64">
            <w:pPr>
              <w:spacing w:after="0" w:line="240" w:lineRule="auto"/>
              <w:jc w:val="center"/>
              <w:rPr>
                <w:rFonts w:ascii="Times New Roman" w:eastAsia="Times New Roman" w:hAnsi="Times New Roman"/>
                <w:b/>
                <w:sz w:val="24"/>
                <w:szCs w:val="24"/>
                <w:lang w:eastAsia="ru-RU"/>
              </w:rPr>
            </w:pPr>
            <w:r w:rsidRPr="00D82751">
              <w:rPr>
                <w:rFonts w:ascii="Times New Roman" w:eastAsia="Times New Roman" w:hAnsi="Times New Roman"/>
                <w:b/>
                <w:sz w:val="24"/>
                <w:szCs w:val="24"/>
                <w:lang w:eastAsia="ru-RU"/>
              </w:rPr>
              <w:t>2016</w:t>
            </w:r>
          </w:p>
        </w:tc>
        <w:tc>
          <w:tcPr>
            <w:tcW w:w="2758" w:type="dxa"/>
            <w:shd w:val="clear" w:color="auto" w:fill="auto"/>
          </w:tcPr>
          <w:p w:rsidR="00701843" w:rsidRPr="00D82751" w:rsidRDefault="00701843" w:rsidP="005A1B64">
            <w:pPr>
              <w:spacing w:after="0" w:line="240" w:lineRule="auto"/>
              <w:jc w:val="center"/>
              <w:rPr>
                <w:rFonts w:ascii="Times New Roman" w:eastAsia="Times New Roman" w:hAnsi="Times New Roman"/>
                <w:b/>
                <w:sz w:val="24"/>
                <w:szCs w:val="24"/>
                <w:lang w:eastAsia="ru-RU"/>
              </w:rPr>
            </w:pPr>
            <w:r w:rsidRPr="00D82751">
              <w:rPr>
                <w:rFonts w:ascii="Times New Roman" w:eastAsia="Times New Roman" w:hAnsi="Times New Roman"/>
                <w:b/>
                <w:sz w:val="24"/>
                <w:szCs w:val="24"/>
                <w:lang w:eastAsia="ru-RU"/>
              </w:rPr>
              <w:t>2017</w:t>
            </w:r>
          </w:p>
        </w:tc>
      </w:tr>
      <w:tr w:rsidR="00701843" w:rsidRPr="00D82751" w:rsidTr="0052154E">
        <w:trPr>
          <w:trHeight w:val="113"/>
          <w:tblCellSpacing w:w="20" w:type="dxa"/>
          <w:jc w:val="center"/>
        </w:trPr>
        <w:tc>
          <w:tcPr>
            <w:tcW w:w="7487" w:type="dxa"/>
            <w:shd w:val="clear" w:color="auto" w:fill="auto"/>
          </w:tcPr>
          <w:p w:rsidR="00701843" w:rsidRPr="00D82751" w:rsidRDefault="00701843" w:rsidP="005A1B64">
            <w:pPr>
              <w:spacing w:after="0" w:line="240" w:lineRule="auto"/>
              <w:rPr>
                <w:rFonts w:ascii="Times New Roman" w:eastAsia="Times New Roman" w:hAnsi="Times New Roman"/>
                <w:i/>
                <w:sz w:val="24"/>
                <w:szCs w:val="24"/>
                <w:lang w:eastAsia="ru-RU"/>
              </w:rPr>
            </w:pPr>
            <w:r w:rsidRPr="00D82751">
              <w:rPr>
                <w:rFonts w:ascii="Times New Roman" w:eastAsia="Times New Roman" w:hAnsi="Times New Roman"/>
                <w:sz w:val="24"/>
                <w:szCs w:val="24"/>
                <w:lang w:eastAsia="ru-RU"/>
              </w:rPr>
              <w:t>Название клуба (кружка) при ДКЦ</w:t>
            </w:r>
            <w:r w:rsidR="00FC5012" w:rsidRPr="00D82751">
              <w:rPr>
                <w:rFonts w:ascii="Times New Roman" w:eastAsia="Times New Roman" w:hAnsi="Times New Roman"/>
                <w:sz w:val="24"/>
                <w:szCs w:val="24"/>
                <w:lang w:eastAsia="ru-RU"/>
              </w:rPr>
              <w:t xml:space="preserve"> </w:t>
            </w:r>
            <w:r w:rsidRPr="00D82751">
              <w:rPr>
                <w:rFonts w:ascii="Times New Roman" w:eastAsia="Times New Roman" w:hAnsi="Times New Roman"/>
                <w:i/>
                <w:sz w:val="24"/>
                <w:szCs w:val="24"/>
                <w:lang w:eastAsia="ru-RU"/>
              </w:rPr>
              <w:t>(добавлять при необходимости)</w:t>
            </w:r>
          </w:p>
        </w:tc>
        <w:tc>
          <w:tcPr>
            <w:tcW w:w="2736" w:type="dxa"/>
            <w:shd w:val="clear" w:color="auto" w:fill="auto"/>
          </w:tcPr>
          <w:p w:rsidR="00701843" w:rsidRPr="00D82751" w:rsidRDefault="00701843" w:rsidP="005A1B64">
            <w:pPr>
              <w:spacing w:after="0" w:line="240" w:lineRule="auto"/>
              <w:jc w:val="center"/>
              <w:rPr>
                <w:rFonts w:ascii="Times New Roman" w:eastAsia="Times New Roman" w:hAnsi="Times New Roman"/>
                <w:sz w:val="24"/>
                <w:szCs w:val="24"/>
                <w:lang w:eastAsia="ru-RU"/>
              </w:rPr>
            </w:pPr>
          </w:p>
        </w:tc>
        <w:tc>
          <w:tcPr>
            <w:tcW w:w="2758" w:type="dxa"/>
            <w:shd w:val="clear" w:color="auto" w:fill="auto"/>
          </w:tcPr>
          <w:p w:rsidR="00701843" w:rsidRPr="00D82751" w:rsidRDefault="00701843" w:rsidP="005A1B64">
            <w:pPr>
              <w:spacing w:after="0" w:line="240" w:lineRule="auto"/>
              <w:jc w:val="center"/>
              <w:rPr>
                <w:rFonts w:ascii="Times New Roman" w:eastAsia="Times New Roman" w:hAnsi="Times New Roman"/>
                <w:sz w:val="24"/>
                <w:szCs w:val="24"/>
                <w:lang w:eastAsia="ru-RU"/>
              </w:rPr>
            </w:pPr>
          </w:p>
        </w:tc>
      </w:tr>
      <w:tr w:rsidR="00701843" w:rsidRPr="00D82751" w:rsidTr="0052154E">
        <w:trPr>
          <w:trHeight w:val="113"/>
          <w:tblCellSpacing w:w="20" w:type="dxa"/>
          <w:jc w:val="center"/>
        </w:trPr>
        <w:tc>
          <w:tcPr>
            <w:tcW w:w="7487" w:type="dxa"/>
            <w:shd w:val="clear" w:color="auto" w:fill="auto"/>
          </w:tcPr>
          <w:p w:rsidR="00701843" w:rsidRPr="00D82751" w:rsidRDefault="00701843" w:rsidP="005A1B64">
            <w:pPr>
              <w:spacing w:after="0" w:line="240" w:lineRule="auto"/>
              <w:rPr>
                <w:rFonts w:ascii="Times New Roman" w:eastAsia="Times New Roman" w:hAnsi="Times New Roman"/>
                <w:sz w:val="24"/>
                <w:szCs w:val="24"/>
                <w:lang w:eastAsia="ru-RU"/>
              </w:rPr>
            </w:pPr>
            <w:r w:rsidRPr="00D82751">
              <w:rPr>
                <w:rFonts w:ascii="Times New Roman" w:eastAsia="Times New Roman" w:hAnsi="Times New Roman"/>
                <w:sz w:val="24"/>
                <w:szCs w:val="24"/>
                <w:lang w:eastAsia="ru-RU"/>
              </w:rPr>
              <w:t>1.</w:t>
            </w:r>
            <w:r w:rsidR="0052154E" w:rsidRPr="0052154E">
              <w:rPr>
                <w:rFonts w:ascii="Times New Roman" w:eastAsia="Times New Roman" w:hAnsi="Times New Roman"/>
                <w:sz w:val="24"/>
                <w:szCs w:val="24"/>
                <w:lang w:eastAsia="ru-RU"/>
              </w:rPr>
              <w:t xml:space="preserve"> Волшебный карандаш</w:t>
            </w:r>
          </w:p>
        </w:tc>
        <w:tc>
          <w:tcPr>
            <w:tcW w:w="2736" w:type="dxa"/>
            <w:shd w:val="clear" w:color="auto" w:fill="auto"/>
          </w:tcPr>
          <w:p w:rsidR="00701843" w:rsidRPr="00D82751" w:rsidRDefault="00701843" w:rsidP="005A1B64">
            <w:pPr>
              <w:spacing w:after="0" w:line="240" w:lineRule="auto"/>
              <w:jc w:val="center"/>
              <w:rPr>
                <w:rFonts w:ascii="Times New Roman" w:eastAsia="Times New Roman" w:hAnsi="Times New Roman"/>
                <w:sz w:val="24"/>
                <w:szCs w:val="24"/>
                <w:lang w:eastAsia="ru-RU"/>
              </w:rPr>
            </w:pPr>
          </w:p>
        </w:tc>
        <w:tc>
          <w:tcPr>
            <w:tcW w:w="2758" w:type="dxa"/>
            <w:shd w:val="clear" w:color="auto" w:fill="auto"/>
          </w:tcPr>
          <w:p w:rsidR="00701843" w:rsidRPr="00D82751" w:rsidRDefault="00701843" w:rsidP="005A1B64">
            <w:pPr>
              <w:spacing w:after="0" w:line="240" w:lineRule="auto"/>
              <w:jc w:val="center"/>
              <w:rPr>
                <w:rFonts w:ascii="Times New Roman" w:eastAsia="Times New Roman" w:hAnsi="Times New Roman"/>
                <w:sz w:val="24"/>
                <w:szCs w:val="24"/>
                <w:lang w:eastAsia="ru-RU"/>
              </w:rPr>
            </w:pPr>
          </w:p>
        </w:tc>
      </w:tr>
      <w:tr w:rsidR="0052154E" w:rsidRPr="00D82751" w:rsidTr="0052154E">
        <w:trPr>
          <w:trHeight w:val="113"/>
          <w:tblCellSpacing w:w="20" w:type="dxa"/>
          <w:jc w:val="center"/>
        </w:trPr>
        <w:tc>
          <w:tcPr>
            <w:tcW w:w="7487" w:type="dxa"/>
            <w:shd w:val="clear" w:color="auto" w:fill="auto"/>
          </w:tcPr>
          <w:p w:rsidR="0052154E" w:rsidRPr="00D82751" w:rsidRDefault="0052154E" w:rsidP="005A1B64">
            <w:pPr>
              <w:spacing w:after="0" w:line="240" w:lineRule="auto"/>
              <w:rPr>
                <w:rFonts w:ascii="Times New Roman" w:eastAsia="Times New Roman" w:hAnsi="Times New Roman"/>
                <w:sz w:val="24"/>
                <w:szCs w:val="24"/>
                <w:lang w:eastAsia="ru-RU"/>
              </w:rPr>
            </w:pPr>
            <w:r w:rsidRPr="00D82751">
              <w:rPr>
                <w:rFonts w:ascii="Times New Roman" w:eastAsia="Times New Roman" w:hAnsi="Times New Roman"/>
                <w:sz w:val="24"/>
                <w:szCs w:val="24"/>
                <w:lang w:eastAsia="ru-RU"/>
              </w:rPr>
              <w:t>Количество участников в клубе (кружке) при ДКЦ</w:t>
            </w:r>
          </w:p>
        </w:tc>
        <w:tc>
          <w:tcPr>
            <w:tcW w:w="2736" w:type="dxa"/>
            <w:shd w:val="clear" w:color="auto" w:fill="auto"/>
          </w:tcPr>
          <w:p w:rsidR="0052154E" w:rsidRPr="00930CB1" w:rsidRDefault="0052154E" w:rsidP="005A1B6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2758" w:type="dxa"/>
            <w:shd w:val="clear" w:color="auto" w:fill="auto"/>
          </w:tcPr>
          <w:p w:rsidR="0052154E" w:rsidRPr="00930CB1" w:rsidRDefault="0052154E" w:rsidP="005A1B6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r>
      <w:tr w:rsidR="0052154E" w:rsidRPr="00D82751" w:rsidTr="0052154E">
        <w:trPr>
          <w:trHeight w:val="113"/>
          <w:tblCellSpacing w:w="20" w:type="dxa"/>
          <w:jc w:val="center"/>
        </w:trPr>
        <w:tc>
          <w:tcPr>
            <w:tcW w:w="7487" w:type="dxa"/>
            <w:shd w:val="clear" w:color="auto" w:fill="auto"/>
          </w:tcPr>
          <w:p w:rsidR="0052154E" w:rsidRPr="00D82751" w:rsidRDefault="0052154E" w:rsidP="005A1B64">
            <w:pPr>
              <w:spacing w:after="0" w:line="240" w:lineRule="auto"/>
              <w:rPr>
                <w:rFonts w:ascii="Times New Roman" w:eastAsia="Times New Roman" w:hAnsi="Times New Roman"/>
                <w:sz w:val="24"/>
                <w:szCs w:val="24"/>
                <w:lang w:eastAsia="ru-RU"/>
              </w:rPr>
            </w:pPr>
            <w:r w:rsidRPr="00D82751">
              <w:rPr>
                <w:rFonts w:ascii="Times New Roman" w:eastAsia="Times New Roman" w:hAnsi="Times New Roman"/>
                <w:sz w:val="24"/>
                <w:szCs w:val="24"/>
                <w:lang w:eastAsia="ru-RU"/>
              </w:rPr>
              <w:t>1.</w:t>
            </w:r>
            <w:r w:rsidRPr="0052154E">
              <w:rPr>
                <w:rFonts w:ascii="Times New Roman" w:eastAsia="Times New Roman" w:hAnsi="Times New Roman"/>
                <w:sz w:val="24"/>
                <w:szCs w:val="24"/>
                <w:lang w:eastAsia="ru-RU"/>
              </w:rPr>
              <w:t xml:space="preserve"> Волшебный карандаш</w:t>
            </w:r>
          </w:p>
        </w:tc>
        <w:tc>
          <w:tcPr>
            <w:tcW w:w="2736" w:type="dxa"/>
            <w:shd w:val="clear" w:color="auto" w:fill="auto"/>
          </w:tcPr>
          <w:p w:rsidR="0052154E" w:rsidRPr="00D82751" w:rsidRDefault="0052154E" w:rsidP="005A1B64">
            <w:pPr>
              <w:spacing w:after="0" w:line="240" w:lineRule="auto"/>
              <w:jc w:val="center"/>
              <w:rPr>
                <w:rFonts w:ascii="Times New Roman" w:eastAsia="Times New Roman" w:hAnsi="Times New Roman"/>
                <w:sz w:val="24"/>
                <w:szCs w:val="24"/>
                <w:lang w:eastAsia="ru-RU"/>
              </w:rPr>
            </w:pPr>
          </w:p>
        </w:tc>
        <w:tc>
          <w:tcPr>
            <w:tcW w:w="2758" w:type="dxa"/>
            <w:shd w:val="clear" w:color="auto" w:fill="auto"/>
          </w:tcPr>
          <w:p w:rsidR="0052154E" w:rsidRPr="00D82751" w:rsidRDefault="0052154E" w:rsidP="005A1B64">
            <w:pPr>
              <w:spacing w:after="0" w:line="240" w:lineRule="auto"/>
              <w:jc w:val="center"/>
              <w:rPr>
                <w:rFonts w:ascii="Times New Roman" w:eastAsia="Times New Roman" w:hAnsi="Times New Roman"/>
                <w:sz w:val="24"/>
                <w:szCs w:val="24"/>
                <w:lang w:eastAsia="ru-RU"/>
              </w:rPr>
            </w:pPr>
          </w:p>
        </w:tc>
      </w:tr>
      <w:tr w:rsidR="0052154E" w:rsidRPr="00D82751" w:rsidTr="0052154E">
        <w:trPr>
          <w:trHeight w:val="113"/>
          <w:tblCellSpacing w:w="20" w:type="dxa"/>
          <w:jc w:val="center"/>
        </w:trPr>
        <w:tc>
          <w:tcPr>
            <w:tcW w:w="7487" w:type="dxa"/>
            <w:shd w:val="clear" w:color="auto" w:fill="auto"/>
          </w:tcPr>
          <w:p w:rsidR="0052154E" w:rsidRPr="00D82751" w:rsidRDefault="0052154E" w:rsidP="005A1B64">
            <w:pPr>
              <w:spacing w:after="0" w:line="240" w:lineRule="auto"/>
              <w:rPr>
                <w:rFonts w:ascii="Times New Roman" w:eastAsia="Times New Roman" w:hAnsi="Times New Roman"/>
                <w:sz w:val="24"/>
                <w:szCs w:val="24"/>
                <w:lang w:eastAsia="ru-RU"/>
              </w:rPr>
            </w:pPr>
            <w:r w:rsidRPr="00D82751">
              <w:rPr>
                <w:rFonts w:ascii="Times New Roman" w:eastAsia="Times New Roman" w:hAnsi="Times New Roman"/>
                <w:sz w:val="24"/>
                <w:szCs w:val="24"/>
                <w:lang w:eastAsia="ru-RU"/>
              </w:rPr>
              <w:t>Количество проведенных мероприятий в кружках (клубах) при ДКЦ</w:t>
            </w:r>
          </w:p>
        </w:tc>
        <w:tc>
          <w:tcPr>
            <w:tcW w:w="2736" w:type="dxa"/>
            <w:shd w:val="clear" w:color="auto" w:fill="auto"/>
          </w:tcPr>
          <w:p w:rsidR="0052154E" w:rsidRPr="00930CB1" w:rsidRDefault="0052154E" w:rsidP="005A1B6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2758" w:type="dxa"/>
            <w:shd w:val="clear" w:color="auto" w:fill="auto"/>
          </w:tcPr>
          <w:p w:rsidR="0052154E" w:rsidRPr="00930CB1" w:rsidRDefault="0052154E" w:rsidP="005A1B6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r>
      <w:tr w:rsidR="0052154E" w:rsidRPr="00D82751" w:rsidTr="0052154E">
        <w:trPr>
          <w:trHeight w:val="113"/>
          <w:tblCellSpacing w:w="20" w:type="dxa"/>
          <w:jc w:val="center"/>
        </w:trPr>
        <w:tc>
          <w:tcPr>
            <w:tcW w:w="7487" w:type="dxa"/>
            <w:shd w:val="clear" w:color="auto" w:fill="auto"/>
          </w:tcPr>
          <w:p w:rsidR="0052154E" w:rsidRPr="00D82751" w:rsidRDefault="0052154E" w:rsidP="005A1B64">
            <w:pPr>
              <w:spacing w:after="0" w:line="240" w:lineRule="auto"/>
              <w:rPr>
                <w:rFonts w:ascii="Times New Roman" w:eastAsia="Times New Roman" w:hAnsi="Times New Roman"/>
                <w:sz w:val="24"/>
                <w:szCs w:val="24"/>
                <w:lang w:eastAsia="ru-RU"/>
              </w:rPr>
            </w:pPr>
            <w:r w:rsidRPr="00D82751">
              <w:rPr>
                <w:rFonts w:ascii="Times New Roman" w:eastAsia="Times New Roman" w:hAnsi="Times New Roman"/>
                <w:sz w:val="24"/>
                <w:szCs w:val="24"/>
                <w:lang w:eastAsia="ru-RU"/>
              </w:rPr>
              <w:t>Количество посещений на мероприятиях в кружках (клубах) при ДКЦ</w:t>
            </w:r>
          </w:p>
        </w:tc>
        <w:tc>
          <w:tcPr>
            <w:tcW w:w="2736" w:type="dxa"/>
            <w:shd w:val="clear" w:color="auto" w:fill="auto"/>
          </w:tcPr>
          <w:p w:rsidR="0052154E" w:rsidRPr="00930CB1" w:rsidRDefault="0052154E" w:rsidP="005A1B6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90</w:t>
            </w:r>
          </w:p>
        </w:tc>
        <w:tc>
          <w:tcPr>
            <w:tcW w:w="2758" w:type="dxa"/>
            <w:shd w:val="clear" w:color="auto" w:fill="auto"/>
          </w:tcPr>
          <w:p w:rsidR="0052154E" w:rsidRPr="00930CB1" w:rsidRDefault="0052154E" w:rsidP="005A1B6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r>
    </w:tbl>
    <w:p w:rsidR="00701843" w:rsidRDefault="00701843" w:rsidP="005A1B64">
      <w:pPr>
        <w:spacing w:after="0" w:line="240" w:lineRule="auto"/>
        <w:jc w:val="center"/>
        <w:rPr>
          <w:rFonts w:ascii="Times New Roman" w:eastAsia="Times New Roman" w:hAnsi="Times New Roman"/>
          <w:b/>
          <w:sz w:val="24"/>
          <w:szCs w:val="24"/>
          <w:lang w:eastAsia="ru-RU"/>
        </w:rPr>
      </w:pPr>
    </w:p>
    <w:p w:rsidR="00701843" w:rsidRPr="00701843" w:rsidRDefault="00701843" w:rsidP="005A1B64">
      <w:pPr>
        <w:spacing w:after="0" w:line="264" w:lineRule="auto"/>
        <w:jc w:val="center"/>
        <w:rPr>
          <w:rFonts w:ascii="Times New Roman" w:eastAsia="Times New Roman" w:hAnsi="Times New Roman"/>
          <w:b/>
          <w:sz w:val="24"/>
          <w:szCs w:val="24"/>
          <w:lang w:eastAsia="ru-RU"/>
        </w:rPr>
      </w:pPr>
      <w:r w:rsidRPr="00701843">
        <w:rPr>
          <w:rFonts w:ascii="Times New Roman" w:eastAsia="Times New Roman" w:hAnsi="Times New Roman"/>
          <w:b/>
          <w:sz w:val="24"/>
          <w:szCs w:val="24"/>
          <w:lang w:eastAsia="ru-RU"/>
        </w:rPr>
        <w:t xml:space="preserve">Значимые (инновационные) мероприятия </w:t>
      </w:r>
    </w:p>
    <w:p w:rsidR="00701843" w:rsidRPr="00701843" w:rsidRDefault="00701843" w:rsidP="005A1B64">
      <w:pPr>
        <w:spacing w:after="0" w:line="264" w:lineRule="auto"/>
        <w:jc w:val="center"/>
        <w:rPr>
          <w:rFonts w:ascii="Times New Roman" w:eastAsia="Times New Roman" w:hAnsi="Times New Roman"/>
          <w:sz w:val="24"/>
          <w:szCs w:val="24"/>
          <w:lang w:eastAsia="ru-RU"/>
        </w:rPr>
      </w:pPr>
      <w:r w:rsidRPr="00701843">
        <w:rPr>
          <w:rFonts w:ascii="Times New Roman" w:eastAsia="Times New Roman" w:hAnsi="Times New Roman"/>
          <w:i/>
          <w:sz w:val="24"/>
          <w:szCs w:val="24"/>
          <w:lang w:eastAsia="ru-RU"/>
        </w:rPr>
        <w:t>(просим в приложении выслать паспорта наиболее эффективных и интересных мероприятий)</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845"/>
        <w:gridCol w:w="8359"/>
      </w:tblGrid>
      <w:tr w:rsidR="00701843" w:rsidRPr="00D82751" w:rsidTr="0052154E">
        <w:trPr>
          <w:tblCellSpacing w:w="20" w:type="dxa"/>
          <w:jc w:val="center"/>
        </w:trPr>
        <w:tc>
          <w:tcPr>
            <w:tcW w:w="4785" w:type="dxa"/>
            <w:shd w:val="clear" w:color="auto" w:fill="auto"/>
          </w:tcPr>
          <w:p w:rsidR="00701843" w:rsidRPr="00D82751" w:rsidRDefault="00701843" w:rsidP="005A1B64">
            <w:pPr>
              <w:spacing w:after="0" w:line="264" w:lineRule="auto"/>
              <w:jc w:val="center"/>
              <w:rPr>
                <w:rFonts w:ascii="Times New Roman" w:eastAsia="Times New Roman" w:hAnsi="Times New Roman"/>
                <w:b/>
                <w:sz w:val="24"/>
                <w:szCs w:val="24"/>
                <w:lang w:eastAsia="ru-RU"/>
              </w:rPr>
            </w:pPr>
            <w:r w:rsidRPr="00D82751">
              <w:rPr>
                <w:rFonts w:ascii="Times New Roman" w:eastAsia="Times New Roman" w:hAnsi="Times New Roman"/>
                <w:b/>
                <w:sz w:val="24"/>
                <w:szCs w:val="24"/>
                <w:lang w:eastAsia="ru-RU"/>
              </w:rPr>
              <w:t>Название мероприятия</w:t>
            </w:r>
          </w:p>
        </w:tc>
        <w:tc>
          <w:tcPr>
            <w:tcW w:w="8299" w:type="dxa"/>
            <w:shd w:val="clear" w:color="auto" w:fill="auto"/>
          </w:tcPr>
          <w:p w:rsidR="00701843" w:rsidRPr="00D82751" w:rsidRDefault="00701843" w:rsidP="005A1B64">
            <w:pPr>
              <w:spacing w:after="0" w:line="264" w:lineRule="auto"/>
              <w:jc w:val="center"/>
              <w:rPr>
                <w:rFonts w:ascii="Times New Roman" w:eastAsia="Times New Roman" w:hAnsi="Times New Roman"/>
                <w:b/>
                <w:sz w:val="24"/>
                <w:szCs w:val="24"/>
                <w:lang w:eastAsia="ru-RU"/>
              </w:rPr>
            </w:pPr>
            <w:r w:rsidRPr="00D82751">
              <w:rPr>
                <w:rFonts w:ascii="Times New Roman" w:eastAsia="Times New Roman" w:hAnsi="Times New Roman"/>
                <w:b/>
                <w:sz w:val="24"/>
                <w:szCs w:val="24"/>
                <w:lang w:eastAsia="ru-RU"/>
              </w:rPr>
              <w:t>Эффективность мероприятия (привлечение новых читателей, увеличение количества посещений, увеличение книговыдачи и т.д.)</w:t>
            </w:r>
          </w:p>
        </w:tc>
      </w:tr>
      <w:tr w:rsidR="00701843" w:rsidRPr="00D82751" w:rsidTr="0052154E">
        <w:trPr>
          <w:trHeight w:val="195"/>
          <w:tblCellSpacing w:w="20" w:type="dxa"/>
          <w:jc w:val="center"/>
        </w:trPr>
        <w:tc>
          <w:tcPr>
            <w:tcW w:w="4785" w:type="dxa"/>
            <w:shd w:val="clear" w:color="auto" w:fill="auto"/>
          </w:tcPr>
          <w:p w:rsidR="00701843" w:rsidRPr="00D82751" w:rsidRDefault="00701843" w:rsidP="005A1B64">
            <w:pPr>
              <w:spacing w:after="0" w:line="264" w:lineRule="auto"/>
              <w:jc w:val="both"/>
              <w:rPr>
                <w:rFonts w:ascii="Times New Roman" w:eastAsia="Times New Roman" w:hAnsi="Times New Roman"/>
                <w:sz w:val="24"/>
                <w:szCs w:val="24"/>
                <w:lang w:eastAsia="ru-RU"/>
              </w:rPr>
            </w:pPr>
            <w:r w:rsidRPr="00D82751">
              <w:rPr>
                <w:rFonts w:ascii="Times New Roman" w:eastAsia="Times New Roman" w:hAnsi="Times New Roman"/>
                <w:sz w:val="24"/>
                <w:szCs w:val="24"/>
                <w:lang w:eastAsia="ru-RU"/>
              </w:rPr>
              <w:t>К Всероссийской недели Рунета</w:t>
            </w:r>
          </w:p>
        </w:tc>
        <w:tc>
          <w:tcPr>
            <w:tcW w:w="8299" w:type="dxa"/>
            <w:shd w:val="clear" w:color="auto" w:fill="auto"/>
          </w:tcPr>
          <w:p w:rsidR="00701843" w:rsidRPr="00D82751" w:rsidRDefault="00701843" w:rsidP="005A1B64">
            <w:pPr>
              <w:spacing w:after="0" w:line="264" w:lineRule="auto"/>
              <w:jc w:val="both"/>
              <w:rPr>
                <w:rFonts w:ascii="Times New Roman" w:eastAsia="Times New Roman" w:hAnsi="Times New Roman"/>
                <w:sz w:val="24"/>
                <w:szCs w:val="24"/>
                <w:lang w:eastAsia="ru-RU"/>
              </w:rPr>
            </w:pPr>
          </w:p>
        </w:tc>
      </w:tr>
      <w:tr w:rsidR="00701843" w:rsidRPr="00D82751" w:rsidTr="0052154E">
        <w:trPr>
          <w:tblCellSpacing w:w="20" w:type="dxa"/>
          <w:jc w:val="center"/>
        </w:trPr>
        <w:tc>
          <w:tcPr>
            <w:tcW w:w="4785" w:type="dxa"/>
            <w:shd w:val="clear" w:color="auto" w:fill="auto"/>
          </w:tcPr>
          <w:p w:rsidR="00701843" w:rsidRPr="00D82751" w:rsidRDefault="00701843" w:rsidP="005A1B64">
            <w:pPr>
              <w:spacing w:after="0" w:line="264" w:lineRule="auto"/>
              <w:jc w:val="both"/>
              <w:rPr>
                <w:rFonts w:ascii="Times New Roman" w:eastAsia="Times New Roman" w:hAnsi="Times New Roman"/>
                <w:sz w:val="24"/>
                <w:szCs w:val="24"/>
                <w:lang w:eastAsia="ru-RU"/>
              </w:rPr>
            </w:pPr>
            <w:r w:rsidRPr="00D82751">
              <w:rPr>
                <w:rFonts w:ascii="Times New Roman" w:eastAsia="Times New Roman" w:hAnsi="Times New Roman"/>
                <w:sz w:val="24"/>
                <w:szCs w:val="24"/>
                <w:lang w:eastAsia="ru-RU"/>
              </w:rPr>
              <w:t>По обучению безопасному поведению детей и подростков в сети Интернет</w:t>
            </w:r>
          </w:p>
        </w:tc>
        <w:tc>
          <w:tcPr>
            <w:tcW w:w="8299" w:type="dxa"/>
            <w:shd w:val="clear" w:color="auto" w:fill="auto"/>
          </w:tcPr>
          <w:p w:rsidR="00701843" w:rsidRPr="00D82751" w:rsidRDefault="00701843" w:rsidP="005A1B64">
            <w:pPr>
              <w:spacing w:after="0" w:line="264" w:lineRule="auto"/>
              <w:jc w:val="both"/>
              <w:rPr>
                <w:rFonts w:ascii="Times New Roman" w:eastAsia="Times New Roman" w:hAnsi="Times New Roman"/>
                <w:sz w:val="24"/>
                <w:szCs w:val="24"/>
                <w:lang w:eastAsia="ru-RU"/>
              </w:rPr>
            </w:pPr>
          </w:p>
        </w:tc>
      </w:tr>
      <w:tr w:rsidR="0052154E" w:rsidRPr="00D82751" w:rsidTr="0052154E">
        <w:trPr>
          <w:tblCellSpacing w:w="20" w:type="dxa"/>
          <w:jc w:val="center"/>
        </w:trPr>
        <w:tc>
          <w:tcPr>
            <w:tcW w:w="4785" w:type="dxa"/>
            <w:shd w:val="clear" w:color="auto" w:fill="auto"/>
          </w:tcPr>
          <w:p w:rsidR="0052154E" w:rsidRPr="00D82751" w:rsidRDefault="0052154E" w:rsidP="005A1B64">
            <w:pPr>
              <w:spacing w:after="0" w:line="264" w:lineRule="auto"/>
              <w:jc w:val="both"/>
              <w:rPr>
                <w:rFonts w:ascii="Times New Roman" w:eastAsia="Times New Roman" w:hAnsi="Times New Roman"/>
                <w:sz w:val="24"/>
                <w:szCs w:val="24"/>
                <w:lang w:eastAsia="ru-RU"/>
              </w:rPr>
            </w:pPr>
            <w:r w:rsidRPr="0052154E">
              <w:rPr>
                <w:rFonts w:ascii="Times New Roman" w:eastAsia="Times New Roman" w:hAnsi="Times New Roman"/>
                <w:sz w:val="24"/>
                <w:szCs w:val="24"/>
                <w:lang w:eastAsia="ru-RU"/>
              </w:rPr>
              <w:t>Буклет Правила безопасности в Интернете</w:t>
            </w:r>
          </w:p>
        </w:tc>
        <w:tc>
          <w:tcPr>
            <w:tcW w:w="8299" w:type="dxa"/>
            <w:shd w:val="clear" w:color="auto" w:fill="auto"/>
          </w:tcPr>
          <w:p w:rsidR="0052154E" w:rsidRPr="00D82751" w:rsidRDefault="0052154E" w:rsidP="005A1B64">
            <w:pPr>
              <w:spacing w:after="0" w:line="264"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Увеличение количества посещений </w:t>
            </w:r>
          </w:p>
        </w:tc>
      </w:tr>
    </w:tbl>
    <w:p w:rsidR="005A1B64" w:rsidRDefault="005A1B64" w:rsidP="005A1B64">
      <w:pPr>
        <w:spacing w:after="0" w:line="264" w:lineRule="auto"/>
        <w:jc w:val="center"/>
        <w:rPr>
          <w:rFonts w:ascii="Times New Roman" w:eastAsia="Times New Roman" w:hAnsi="Times New Roman"/>
          <w:b/>
          <w:sz w:val="24"/>
          <w:szCs w:val="24"/>
          <w:lang w:eastAsia="ru-RU"/>
        </w:rPr>
      </w:pPr>
    </w:p>
    <w:p w:rsidR="00701843" w:rsidRPr="00701843" w:rsidRDefault="00701843" w:rsidP="005A1B64">
      <w:pPr>
        <w:spacing w:after="0" w:line="264" w:lineRule="auto"/>
        <w:jc w:val="center"/>
        <w:rPr>
          <w:rFonts w:ascii="Times New Roman" w:eastAsia="Times New Roman" w:hAnsi="Times New Roman"/>
          <w:b/>
          <w:sz w:val="24"/>
          <w:szCs w:val="24"/>
          <w:lang w:eastAsia="ru-RU"/>
        </w:rPr>
      </w:pPr>
      <w:r w:rsidRPr="00701843">
        <w:rPr>
          <w:rFonts w:ascii="Times New Roman" w:eastAsia="Times New Roman" w:hAnsi="Times New Roman"/>
          <w:b/>
          <w:sz w:val="24"/>
          <w:szCs w:val="24"/>
          <w:lang w:eastAsia="ru-RU"/>
        </w:rPr>
        <w:t>Обучение компьютерной грамотности в ДКЦ</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704"/>
        <w:gridCol w:w="2891"/>
        <w:gridCol w:w="2886"/>
      </w:tblGrid>
      <w:tr w:rsidR="00701843" w:rsidRPr="00D82751" w:rsidTr="00707C97">
        <w:trPr>
          <w:tblCellSpacing w:w="20" w:type="dxa"/>
          <w:jc w:val="center"/>
        </w:trPr>
        <w:tc>
          <w:tcPr>
            <w:tcW w:w="4644" w:type="dxa"/>
            <w:vMerge w:val="restart"/>
            <w:shd w:val="clear" w:color="auto" w:fill="auto"/>
          </w:tcPr>
          <w:p w:rsidR="00701843" w:rsidRPr="00D82751" w:rsidRDefault="00701843" w:rsidP="005A1B64">
            <w:pPr>
              <w:spacing w:after="0" w:line="264" w:lineRule="auto"/>
              <w:jc w:val="center"/>
              <w:rPr>
                <w:rFonts w:ascii="Times New Roman" w:eastAsia="Times New Roman" w:hAnsi="Times New Roman"/>
                <w:b/>
                <w:sz w:val="24"/>
                <w:szCs w:val="24"/>
                <w:lang w:eastAsia="ru-RU"/>
              </w:rPr>
            </w:pPr>
            <w:r w:rsidRPr="00D82751">
              <w:rPr>
                <w:rFonts w:ascii="Times New Roman" w:eastAsia="Times New Roman" w:hAnsi="Times New Roman"/>
                <w:b/>
                <w:sz w:val="24"/>
                <w:szCs w:val="24"/>
                <w:lang w:eastAsia="ru-RU"/>
              </w:rPr>
              <w:t>Группы пользователей</w:t>
            </w:r>
          </w:p>
        </w:tc>
        <w:tc>
          <w:tcPr>
            <w:tcW w:w="5717" w:type="dxa"/>
            <w:gridSpan w:val="2"/>
            <w:shd w:val="clear" w:color="auto" w:fill="auto"/>
          </w:tcPr>
          <w:p w:rsidR="00701843" w:rsidRPr="00D82751" w:rsidRDefault="00701843" w:rsidP="005A1B64">
            <w:pPr>
              <w:spacing w:after="0" w:line="264" w:lineRule="auto"/>
              <w:jc w:val="center"/>
              <w:rPr>
                <w:rFonts w:ascii="Times New Roman" w:eastAsia="Times New Roman" w:hAnsi="Times New Roman"/>
                <w:b/>
                <w:sz w:val="24"/>
                <w:szCs w:val="24"/>
                <w:lang w:eastAsia="ru-RU"/>
              </w:rPr>
            </w:pPr>
            <w:r w:rsidRPr="00D82751">
              <w:rPr>
                <w:rFonts w:ascii="Times New Roman" w:eastAsia="Times New Roman" w:hAnsi="Times New Roman"/>
                <w:b/>
                <w:sz w:val="24"/>
                <w:szCs w:val="24"/>
                <w:lang w:eastAsia="ru-RU"/>
              </w:rPr>
              <w:t>Сколько обучилось (чел.)</w:t>
            </w:r>
          </w:p>
        </w:tc>
      </w:tr>
      <w:tr w:rsidR="00701843" w:rsidRPr="00D82751" w:rsidTr="00707C97">
        <w:trPr>
          <w:tblCellSpacing w:w="20" w:type="dxa"/>
          <w:jc w:val="center"/>
        </w:trPr>
        <w:tc>
          <w:tcPr>
            <w:tcW w:w="4644" w:type="dxa"/>
            <w:vMerge/>
            <w:shd w:val="clear" w:color="auto" w:fill="auto"/>
          </w:tcPr>
          <w:p w:rsidR="00701843" w:rsidRPr="00D82751" w:rsidRDefault="00701843" w:rsidP="005A1B64">
            <w:pPr>
              <w:spacing w:after="0" w:line="264" w:lineRule="auto"/>
              <w:jc w:val="both"/>
              <w:rPr>
                <w:rFonts w:ascii="Times New Roman" w:eastAsia="Times New Roman" w:hAnsi="Times New Roman"/>
                <w:b/>
                <w:sz w:val="24"/>
                <w:szCs w:val="24"/>
                <w:lang w:eastAsia="ru-RU"/>
              </w:rPr>
            </w:pPr>
          </w:p>
        </w:tc>
        <w:tc>
          <w:tcPr>
            <w:tcW w:w="2851" w:type="dxa"/>
            <w:shd w:val="clear" w:color="auto" w:fill="auto"/>
          </w:tcPr>
          <w:p w:rsidR="00701843" w:rsidRPr="00D82751" w:rsidRDefault="00701843" w:rsidP="005A1B64">
            <w:pPr>
              <w:spacing w:after="0" w:line="264" w:lineRule="auto"/>
              <w:jc w:val="center"/>
              <w:rPr>
                <w:rFonts w:ascii="Times New Roman" w:eastAsia="Times New Roman" w:hAnsi="Times New Roman"/>
                <w:b/>
                <w:sz w:val="24"/>
                <w:szCs w:val="24"/>
                <w:lang w:eastAsia="ru-RU"/>
              </w:rPr>
            </w:pPr>
            <w:r w:rsidRPr="00D82751">
              <w:rPr>
                <w:rFonts w:ascii="Times New Roman" w:eastAsia="Times New Roman" w:hAnsi="Times New Roman"/>
                <w:b/>
                <w:sz w:val="24"/>
                <w:szCs w:val="24"/>
                <w:lang w:eastAsia="ru-RU"/>
              </w:rPr>
              <w:t>2016</w:t>
            </w:r>
          </w:p>
        </w:tc>
        <w:tc>
          <w:tcPr>
            <w:tcW w:w="2826" w:type="dxa"/>
            <w:shd w:val="clear" w:color="auto" w:fill="auto"/>
          </w:tcPr>
          <w:p w:rsidR="00701843" w:rsidRPr="00D82751" w:rsidRDefault="00701843" w:rsidP="005A1B64">
            <w:pPr>
              <w:spacing w:after="0" w:line="264" w:lineRule="auto"/>
              <w:jc w:val="center"/>
              <w:rPr>
                <w:rFonts w:ascii="Times New Roman" w:eastAsia="Times New Roman" w:hAnsi="Times New Roman"/>
                <w:b/>
                <w:sz w:val="24"/>
                <w:szCs w:val="24"/>
                <w:lang w:eastAsia="ru-RU"/>
              </w:rPr>
            </w:pPr>
            <w:r w:rsidRPr="00D82751">
              <w:rPr>
                <w:rFonts w:ascii="Times New Roman" w:eastAsia="Times New Roman" w:hAnsi="Times New Roman"/>
                <w:b/>
                <w:sz w:val="24"/>
                <w:szCs w:val="24"/>
                <w:lang w:eastAsia="ru-RU"/>
              </w:rPr>
              <w:t>2017</w:t>
            </w:r>
          </w:p>
        </w:tc>
      </w:tr>
      <w:tr w:rsidR="00701843" w:rsidRPr="00D82751" w:rsidTr="00707C97">
        <w:trPr>
          <w:trHeight w:val="365"/>
          <w:tblCellSpacing w:w="20" w:type="dxa"/>
          <w:jc w:val="center"/>
        </w:trPr>
        <w:tc>
          <w:tcPr>
            <w:tcW w:w="4644" w:type="dxa"/>
            <w:shd w:val="clear" w:color="auto" w:fill="auto"/>
          </w:tcPr>
          <w:p w:rsidR="00701843" w:rsidRPr="00D82751" w:rsidRDefault="00701843" w:rsidP="005A1B64">
            <w:pPr>
              <w:spacing w:after="0" w:line="264" w:lineRule="auto"/>
              <w:rPr>
                <w:rFonts w:ascii="Times New Roman" w:eastAsia="Times New Roman" w:hAnsi="Times New Roman"/>
                <w:sz w:val="24"/>
                <w:szCs w:val="24"/>
                <w:lang w:eastAsia="ru-RU"/>
              </w:rPr>
            </w:pPr>
            <w:r w:rsidRPr="00D82751">
              <w:rPr>
                <w:rFonts w:ascii="Times New Roman" w:eastAsia="Times New Roman" w:hAnsi="Times New Roman"/>
                <w:sz w:val="24"/>
                <w:szCs w:val="24"/>
                <w:lang w:eastAsia="ru-RU"/>
              </w:rPr>
              <w:lastRenderedPageBreak/>
              <w:t>Пользователей ДКЦ (детей и подростков)</w:t>
            </w:r>
          </w:p>
        </w:tc>
        <w:tc>
          <w:tcPr>
            <w:tcW w:w="2851" w:type="dxa"/>
            <w:shd w:val="clear" w:color="auto" w:fill="auto"/>
          </w:tcPr>
          <w:p w:rsidR="00701843" w:rsidRPr="00D82751" w:rsidRDefault="0052154E" w:rsidP="005A1B64">
            <w:pPr>
              <w:spacing w:after="0" w:line="264"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w:t>
            </w:r>
          </w:p>
        </w:tc>
        <w:tc>
          <w:tcPr>
            <w:tcW w:w="2826" w:type="dxa"/>
            <w:shd w:val="clear" w:color="auto" w:fill="auto"/>
          </w:tcPr>
          <w:p w:rsidR="00701843" w:rsidRPr="00D82751" w:rsidRDefault="0052154E" w:rsidP="005A1B64">
            <w:pPr>
              <w:spacing w:after="0" w:line="264"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w:t>
            </w:r>
          </w:p>
        </w:tc>
      </w:tr>
      <w:tr w:rsidR="00701843" w:rsidRPr="00D82751" w:rsidTr="00707C97">
        <w:trPr>
          <w:tblCellSpacing w:w="20" w:type="dxa"/>
          <w:jc w:val="center"/>
        </w:trPr>
        <w:tc>
          <w:tcPr>
            <w:tcW w:w="4644" w:type="dxa"/>
            <w:shd w:val="clear" w:color="auto" w:fill="auto"/>
          </w:tcPr>
          <w:p w:rsidR="00701843" w:rsidRPr="00D82751" w:rsidRDefault="00701843" w:rsidP="005A1B64">
            <w:pPr>
              <w:spacing w:after="0" w:line="264" w:lineRule="auto"/>
              <w:rPr>
                <w:rFonts w:ascii="Times New Roman" w:eastAsia="Times New Roman" w:hAnsi="Times New Roman"/>
                <w:sz w:val="24"/>
                <w:szCs w:val="24"/>
                <w:lang w:eastAsia="ru-RU"/>
              </w:rPr>
            </w:pPr>
            <w:r w:rsidRPr="00D82751">
              <w:rPr>
                <w:rFonts w:ascii="Times New Roman" w:eastAsia="Times New Roman" w:hAnsi="Times New Roman"/>
                <w:sz w:val="24"/>
                <w:szCs w:val="24"/>
                <w:lang w:eastAsia="ru-RU"/>
              </w:rPr>
              <w:t>Сотрудников библиотеки</w:t>
            </w:r>
          </w:p>
        </w:tc>
        <w:tc>
          <w:tcPr>
            <w:tcW w:w="2851" w:type="dxa"/>
            <w:shd w:val="clear" w:color="auto" w:fill="auto"/>
          </w:tcPr>
          <w:p w:rsidR="00701843" w:rsidRPr="0052154E" w:rsidRDefault="0052154E" w:rsidP="005A1B64">
            <w:pPr>
              <w:spacing w:after="0" w:line="264" w:lineRule="auto"/>
              <w:jc w:val="center"/>
              <w:rPr>
                <w:rFonts w:ascii="Times New Roman" w:eastAsia="Times New Roman" w:hAnsi="Times New Roman"/>
                <w:sz w:val="24"/>
                <w:szCs w:val="24"/>
                <w:lang w:eastAsia="ru-RU"/>
              </w:rPr>
            </w:pPr>
            <w:r w:rsidRPr="0052154E">
              <w:rPr>
                <w:rFonts w:ascii="Times New Roman" w:eastAsia="Times New Roman" w:hAnsi="Times New Roman"/>
                <w:sz w:val="24"/>
                <w:szCs w:val="24"/>
                <w:lang w:eastAsia="ru-RU"/>
              </w:rPr>
              <w:t>1</w:t>
            </w:r>
          </w:p>
        </w:tc>
        <w:tc>
          <w:tcPr>
            <w:tcW w:w="2826" w:type="dxa"/>
            <w:shd w:val="clear" w:color="auto" w:fill="auto"/>
          </w:tcPr>
          <w:p w:rsidR="00701843" w:rsidRPr="0052154E" w:rsidRDefault="0052154E" w:rsidP="005A1B64">
            <w:pPr>
              <w:spacing w:after="0" w:line="264" w:lineRule="auto"/>
              <w:jc w:val="center"/>
              <w:rPr>
                <w:rFonts w:ascii="Times New Roman" w:eastAsia="Times New Roman" w:hAnsi="Times New Roman"/>
                <w:sz w:val="24"/>
                <w:szCs w:val="24"/>
                <w:lang w:eastAsia="ru-RU"/>
              </w:rPr>
            </w:pPr>
            <w:r w:rsidRPr="0052154E">
              <w:rPr>
                <w:rFonts w:ascii="Times New Roman" w:eastAsia="Times New Roman" w:hAnsi="Times New Roman"/>
                <w:sz w:val="24"/>
                <w:szCs w:val="24"/>
                <w:lang w:eastAsia="ru-RU"/>
              </w:rPr>
              <w:t>3</w:t>
            </w:r>
          </w:p>
        </w:tc>
      </w:tr>
      <w:tr w:rsidR="00701843" w:rsidRPr="00D82751" w:rsidTr="00707C97">
        <w:trPr>
          <w:tblCellSpacing w:w="20" w:type="dxa"/>
          <w:jc w:val="center"/>
        </w:trPr>
        <w:tc>
          <w:tcPr>
            <w:tcW w:w="10401" w:type="dxa"/>
            <w:gridSpan w:val="3"/>
            <w:shd w:val="clear" w:color="auto" w:fill="auto"/>
          </w:tcPr>
          <w:p w:rsidR="00701843" w:rsidRPr="00D82751" w:rsidRDefault="00701843" w:rsidP="005A1B64">
            <w:pPr>
              <w:spacing w:after="0" w:line="264" w:lineRule="auto"/>
              <w:jc w:val="center"/>
              <w:rPr>
                <w:rFonts w:ascii="Times New Roman" w:eastAsia="Times New Roman" w:hAnsi="Times New Roman"/>
                <w:b/>
                <w:sz w:val="24"/>
                <w:szCs w:val="24"/>
                <w:lang w:eastAsia="ru-RU"/>
              </w:rPr>
            </w:pPr>
            <w:r w:rsidRPr="00D82751">
              <w:rPr>
                <w:rFonts w:ascii="Times New Roman" w:eastAsia="Times New Roman" w:hAnsi="Times New Roman"/>
                <w:b/>
                <w:sz w:val="24"/>
                <w:szCs w:val="24"/>
                <w:lang w:eastAsia="ru-RU"/>
              </w:rPr>
              <w:t xml:space="preserve">Мероприятия по повышению квалификации </w:t>
            </w:r>
          </w:p>
        </w:tc>
      </w:tr>
      <w:tr w:rsidR="00701843" w:rsidRPr="00D82751" w:rsidTr="00707C97">
        <w:trPr>
          <w:trHeight w:val="454"/>
          <w:tblCellSpacing w:w="20" w:type="dxa"/>
          <w:jc w:val="center"/>
        </w:trPr>
        <w:tc>
          <w:tcPr>
            <w:tcW w:w="4644" w:type="dxa"/>
            <w:vMerge w:val="restart"/>
            <w:shd w:val="clear" w:color="auto" w:fill="auto"/>
          </w:tcPr>
          <w:p w:rsidR="00701843" w:rsidRPr="00D82751" w:rsidRDefault="00701843" w:rsidP="005A1B64">
            <w:pPr>
              <w:spacing w:after="0" w:line="264" w:lineRule="auto"/>
              <w:jc w:val="center"/>
              <w:rPr>
                <w:rFonts w:ascii="Times New Roman" w:eastAsia="Times New Roman" w:hAnsi="Times New Roman"/>
                <w:b/>
                <w:sz w:val="24"/>
                <w:szCs w:val="24"/>
                <w:lang w:eastAsia="ru-RU"/>
              </w:rPr>
            </w:pPr>
            <w:r w:rsidRPr="00D82751">
              <w:rPr>
                <w:rFonts w:ascii="Times New Roman" w:eastAsia="Times New Roman" w:hAnsi="Times New Roman"/>
                <w:b/>
                <w:sz w:val="24"/>
                <w:szCs w:val="24"/>
                <w:lang w:eastAsia="ru-RU"/>
              </w:rPr>
              <w:t>Название мероприятия</w:t>
            </w:r>
          </w:p>
        </w:tc>
        <w:tc>
          <w:tcPr>
            <w:tcW w:w="5717" w:type="dxa"/>
            <w:gridSpan w:val="2"/>
            <w:shd w:val="clear" w:color="auto" w:fill="auto"/>
          </w:tcPr>
          <w:p w:rsidR="00701843" w:rsidRPr="00D82751" w:rsidRDefault="00701843" w:rsidP="005A1B64">
            <w:pPr>
              <w:spacing w:after="0" w:line="264" w:lineRule="auto"/>
              <w:jc w:val="center"/>
              <w:rPr>
                <w:rFonts w:ascii="Times New Roman" w:eastAsia="Times New Roman" w:hAnsi="Times New Roman"/>
                <w:b/>
                <w:sz w:val="24"/>
                <w:szCs w:val="24"/>
                <w:lang w:eastAsia="ru-RU"/>
              </w:rPr>
            </w:pPr>
            <w:r w:rsidRPr="00D82751">
              <w:rPr>
                <w:rFonts w:ascii="Times New Roman" w:eastAsia="Times New Roman" w:hAnsi="Times New Roman"/>
                <w:b/>
                <w:sz w:val="24"/>
                <w:szCs w:val="24"/>
                <w:lang w:eastAsia="ru-RU"/>
              </w:rPr>
              <w:t>Количество присутствующих на мероприятии</w:t>
            </w:r>
          </w:p>
        </w:tc>
      </w:tr>
      <w:tr w:rsidR="00701843" w:rsidRPr="00D82751" w:rsidTr="00707C97">
        <w:trPr>
          <w:tblCellSpacing w:w="20" w:type="dxa"/>
          <w:jc w:val="center"/>
        </w:trPr>
        <w:tc>
          <w:tcPr>
            <w:tcW w:w="4644" w:type="dxa"/>
            <w:vMerge/>
            <w:shd w:val="clear" w:color="auto" w:fill="auto"/>
          </w:tcPr>
          <w:p w:rsidR="00701843" w:rsidRPr="00D82751" w:rsidRDefault="00701843" w:rsidP="005A1B64">
            <w:pPr>
              <w:spacing w:after="0" w:line="264" w:lineRule="auto"/>
              <w:jc w:val="center"/>
              <w:rPr>
                <w:rFonts w:ascii="Times New Roman" w:eastAsia="Times New Roman" w:hAnsi="Times New Roman"/>
                <w:b/>
                <w:sz w:val="24"/>
                <w:szCs w:val="24"/>
                <w:lang w:eastAsia="ru-RU"/>
              </w:rPr>
            </w:pPr>
          </w:p>
        </w:tc>
        <w:tc>
          <w:tcPr>
            <w:tcW w:w="2851" w:type="dxa"/>
            <w:shd w:val="clear" w:color="auto" w:fill="auto"/>
          </w:tcPr>
          <w:p w:rsidR="00701843" w:rsidRPr="00D82751" w:rsidRDefault="00701843" w:rsidP="005A1B64">
            <w:pPr>
              <w:spacing w:after="0" w:line="264" w:lineRule="auto"/>
              <w:jc w:val="center"/>
              <w:rPr>
                <w:rFonts w:ascii="Times New Roman" w:eastAsia="Times New Roman" w:hAnsi="Times New Roman"/>
                <w:b/>
                <w:sz w:val="24"/>
                <w:szCs w:val="24"/>
                <w:lang w:eastAsia="ru-RU"/>
              </w:rPr>
            </w:pPr>
            <w:r w:rsidRPr="00D82751">
              <w:rPr>
                <w:rFonts w:ascii="Times New Roman" w:eastAsia="Times New Roman" w:hAnsi="Times New Roman"/>
                <w:b/>
                <w:sz w:val="24"/>
                <w:szCs w:val="24"/>
                <w:lang w:eastAsia="ru-RU"/>
              </w:rPr>
              <w:t>2016</w:t>
            </w:r>
          </w:p>
        </w:tc>
        <w:tc>
          <w:tcPr>
            <w:tcW w:w="2826" w:type="dxa"/>
            <w:shd w:val="clear" w:color="auto" w:fill="auto"/>
          </w:tcPr>
          <w:p w:rsidR="00701843" w:rsidRPr="00D82751" w:rsidRDefault="00701843" w:rsidP="005A1B64">
            <w:pPr>
              <w:spacing w:after="0" w:line="264" w:lineRule="auto"/>
              <w:jc w:val="center"/>
              <w:rPr>
                <w:rFonts w:ascii="Times New Roman" w:eastAsia="Times New Roman" w:hAnsi="Times New Roman"/>
                <w:b/>
                <w:sz w:val="24"/>
                <w:szCs w:val="24"/>
                <w:lang w:eastAsia="ru-RU"/>
              </w:rPr>
            </w:pPr>
            <w:r w:rsidRPr="00D82751">
              <w:rPr>
                <w:rFonts w:ascii="Times New Roman" w:eastAsia="Times New Roman" w:hAnsi="Times New Roman"/>
                <w:b/>
                <w:sz w:val="24"/>
                <w:szCs w:val="24"/>
                <w:lang w:eastAsia="ru-RU"/>
              </w:rPr>
              <w:t>2017</w:t>
            </w:r>
          </w:p>
        </w:tc>
      </w:tr>
      <w:tr w:rsidR="00701843" w:rsidRPr="00D82751" w:rsidTr="00707C97">
        <w:trPr>
          <w:tblCellSpacing w:w="20" w:type="dxa"/>
          <w:jc w:val="center"/>
        </w:trPr>
        <w:tc>
          <w:tcPr>
            <w:tcW w:w="4644" w:type="dxa"/>
            <w:shd w:val="clear" w:color="auto" w:fill="auto"/>
          </w:tcPr>
          <w:p w:rsidR="00701843" w:rsidRPr="00D82751" w:rsidRDefault="00707C97" w:rsidP="005A1B64">
            <w:pPr>
              <w:spacing w:after="0" w:line="264" w:lineRule="auto"/>
              <w:rPr>
                <w:rFonts w:ascii="Times New Roman" w:eastAsia="Times New Roman" w:hAnsi="Times New Roman"/>
                <w:sz w:val="24"/>
                <w:szCs w:val="24"/>
                <w:lang w:eastAsia="ru-RU"/>
              </w:rPr>
            </w:pPr>
            <w:r w:rsidRPr="00707C97">
              <w:rPr>
                <w:rFonts w:ascii="Times New Roman" w:eastAsia="Times New Roman" w:hAnsi="Times New Roman"/>
                <w:sz w:val="24"/>
                <w:szCs w:val="24"/>
                <w:lang w:eastAsia="ru-RU"/>
              </w:rPr>
              <w:t>Работа с сайтом, создание групп в соц. сетях</w:t>
            </w:r>
          </w:p>
        </w:tc>
        <w:tc>
          <w:tcPr>
            <w:tcW w:w="2851" w:type="dxa"/>
            <w:shd w:val="clear" w:color="auto" w:fill="auto"/>
          </w:tcPr>
          <w:p w:rsidR="00701843" w:rsidRPr="00D82751" w:rsidRDefault="0052154E" w:rsidP="005A1B64">
            <w:pPr>
              <w:spacing w:after="0" w:line="264"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2826" w:type="dxa"/>
            <w:shd w:val="clear" w:color="auto" w:fill="auto"/>
          </w:tcPr>
          <w:p w:rsidR="00701843" w:rsidRPr="00D82751" w:rsidRDefault="0052154E" w:rsidP="005A1B64">
            <w:pPr>
              <w:spacing w:after="0" w:line="264"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r>
    </w:tbl>
    <w:p w:rsidR="00701843" w:rsidRPr="00701843" w:rsidRDefault="00701843" w:rsidP="005A1B64">
      <w:pPr>
        <w:spacing w:after="0" w:line="264" w:lineRule="auto"/>
        <w:ind w:left="709"/>
        <w:rPr>
          <w:rFonts w:ascii="Times New Roman" w:eastAsia="Times New Roman" w:hAnsi="Times New Roman"/>
          <w:bCs/>
          <w:iCs/>
          <w:sz w:val="24"/>
          <w:szCs w:val="24"/>
          <w:lang w:eastAsia="ru-RU"/>
        </w:rPr>
      </w:pPr>
    </w:p>
    <w:p w:rsidR="00701843" w:rsidRPr="00701843" w:rsidRDefault="00701843" w:rsidP="00005D58">
      <w:pPr>
        <w:spacing w:after="0" w:line="264" w:lineRule="auto"/>
        <w:ind w:left="709"/>
        <w:jc w:val="center"/>
        <w:rPr>
          <w:rFonts w:ascii="Times New Roman" w:eastAsia="Times New Roman" w:hAnsi="Times New Roman"/>
          <w:b/>
          <w:bCs/>
          <w:iCs/>
          <w:sz w:val="24"/>
          <w:szCs w:val="24"/>
          <w:lang w:eastAsia="ru-RU"/>
        </w:rPr>
      </w:pPr>
      <w:r w:rsidRPr="00701843">
        <w:rPr>
          <w:rFonts w:ascii="Times New Roman" w:eastAsia="Times New Roman" w:hAnsi="Times New Roman"/>
          <w:b/>
          <w:bCs/>
          <w:iCs/>
          <w:sz w:val="24"/>
          <w:szCs w:val="24"/>
          <w:lang w:eastAsia="ru-RU"/>
        </w:rPr>
        <w:t>7. ОРГАНИЗАЦИЯ И СОДЕРЖАНИЕ БИБЛИОТЕЧНОГО ОБСЛУЖИВАНИЯ ПОЛЬЗОВАТЕЛЕЙ</w:t>
      </w:r>
    </w:p>
    <w:p w:rsidR="00701843" w:rsidRPr="00701843" w:rsidRDefault="00701843" w:rsidP="00005D58">
      <w:pPr>
        <w:spacing w:after="0" w:line="264" w:lineRule="auto"/>
        <w:jc w:val="both"/>
        <w:rPr>
          <w:rFonts w:ascii="Times New Roman" w:eastAsia="Times New Roman" w:hAnsi="Times New Roman"/>
          <w:bCs/>
          <w:iCs/>
          <w:sz w:val="24"/>
          <w:szCs w:val="24"/>
          <w:lang w:eastAsia="ru-RU"/>
        </w:rPr>
      </w:pPr>
      <w:r w:rsidRPr="00701843">
        <w:rPr>
          <w:rFonts w:ascii="Times New Roman" w:eastAsia="Times New Roman" w:hAnsi="Times New Roman"/>
          <w:b/>
          <w:bCs/>
          <w:iCs/>
          <w:sz w:val="24"/>
          <w:szCs w:val="24"/>
          <w:lang w:eastAsia="ru-RU"/>
        </w:rPr>
        <w:t>7.1. Общая характеристика основных направлений библиотечного обслуживания населения региона</w:t>
      </w:r>
      <w:r w:rsidRPr="00701843">
        <w:rPr>
          <w:rFonts w:ascii="Times New Roman" w:eastAsia="Times New Roman" w:hAnsi="Times New Roman"/>
          <w:bCs/>
          <w:iCs/>
          <w:sz w:val="24"/>
          <w:szCs w:val="24"/>
          <w:lang w:eastAsia="ru-RU"/>
        </w:rPr>
        <w:t>, с учетом расстановки приоритетов в анализируемом году. При раскрытии направлений работы необходимо делать акцент на проектах, программах, актуальных услугах и инновационных формах обслуживания.</w:t>
      </w:r>
    </w:p>
    <w:p w:rsidR="00701843" w:rsidRDefault="00701843" w:rsidP="00CA51F7">
      <w:pPr>
        <w:numPr>
          <w:ilvl w:val="0"/>
          <w:numId w:val="9"/>
        </w:numPr>
        <w:spacing w:after="0" w:line="264" w:lineRule="auto"/>
        <w:jc w:val="both"/>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Перечислите основные направления библиотечного обслуживания (КРАТКО!).</w:t>
      </w:r>
    </w:p>
    <w:p w:rsidR="0038473C" w:rsidRPr="0038473C" w:rsidRDefault="0038473C" w:rsidP="0038473C">
      <w:pPr>
        <w:spacing w:after="0" w:line="240" w:lineRule="auto"/>
        <w:jc w:val="both"/>
        <w:rPr>
          <w:rFonts w:ascii="Times New Roman" w:eastAsia="Times New Roman" w:hAnsi="Times New Roman"/>
          <w:bCs/>
          <w:iCs/>
          <w:sz w:val="24"/>
          <w:szCs w:val="24"/>
          <w:u w:val="single"/>
          <w:lang w:eastAsia="ru-RU"/>
        </w:rPr>
      </w:pPr>
      <w:r w:rsidRPr="0038473C">
        <w:rPr>
          <w:rFonts w:ascii="Times New Roman" w:eastAsia="Times New Roman" w:hAnsi="Times New Roman"/>
          <w:bCs/>
          <w:iCs/>
          <w:sz w:val="24"/>
          <w:szCs w:val="24"/>
          <w:u w:val="single"/>
          <w:lang w:eastAsia="ru-RU"/>
        </w:rPr>
        <w:t>Основные направления работы библиотек Киренского района:</w:t>
      </w:r>
    </w:p>
    <w:p w:rsidR="0038473C" w:rsidRPr="0038473C" w:rsidRDefault="0038473C" w:rsidP="0038473C">
      <w:pPr>
        <w:spacing w:after="0" w:line="240" w:lineRule="auto"/>
        <w:jc w:val="both"/>
        <w:rPr>
          <w:rFonts w:ascii="Times New Roman" w:eastAsia="Times New Roman" w:hAnsi="Times New Roman"/>
          <w:bCs/>
          <w:iCs/>
          <w:sz w:val="24"/>
          <w:szCs w:val="24"/>
          <w:lang w:eastAsia="ru-RU"/>
        </w:rPr>
      </w:pPr>
      <w:r w:rsidRPr="0038473C">
        <w:rPr>
          <w:rFonts w:ascii="Times New Roman" w:eastAsia="Times New Roman" w:hAnsi="Times New Roman"/>
          <w:bCs/>
          <w:iCs/>
          <w:sz w:val="24"/>
          <w:szCs w:val="24"/>
          <w:lang w:eastAsia="ru-RU"/>
        </w:rPr>
        <w:t>Библиотека и местное самоуправление – сотрудничество в новых условиях;</w:t>
      </w:r>
    </w:p>
    <w:p w:rsidR="0038473C" w:rsidRPr="0038473C" w:rsidRDefault="0038473C" w:rsidP="0038473C">
      <w:pPr>
        <w:spacing w:after="0" w:line="240" w:lineRule="auto"/>
        <w:jc w:val="both"/>
        <w:rPr>
          <w:rFonts w:ascii="Times New Roman" w:eastAsia="Times New Roman" w:hAnsi="Times New Roman"/>
          <w:bCs/>
          <w:iCs/>
          <w:sz w:val="24"/>
          <w:szCs w:val="24"/>
          <w:lang w:eastAsia="ru-RU"/>
        </w:rPr>
      </w:pPr>
      <w:r w:rsidRPr="0038473C">
        <w:rPr>
          <w:rFonts w:ascii="Times New Roman" w:eastAsia="Times New Roman" w:hAnsi="Times New Roman"/>
          <w:bCs/>
          <w:iCs/>
          <w:sz w:val="24"/>
          <w:szCs w:val="24"/>
          <w:lang w:eastAsia="ru-RU"/>
        </w:rPr>
        <w:t>Содействие библиотек социально-экономическим преобразованиям;</w:t>
      </w:r>
    </w:p>
    <w:p w:rsidR="0038473C" w:rsidRPr="0038473C" w:rsidRDefault="0038473C" w:rsidP="0038473C">
      <w:pPr>
        <w:tabs>
          <w:tab w:val="left" w:pos="1080"/>
        </w:tabs>
        <w:spacing w:after="0" w:line="240" w:lineRule="auto"/>
        <w:jc w:val="both"/>
        <w:rPr>
          <w:rFonts w:ascii="Times New Roman" w:eastAsia="Times New Roman" w:hAnsi="Times New Roman"/>
          <w:bCs/>
          <w:iCs/>
          <w:sz w:val="24"/>
          <w:szCs w:val="24"/>
          <w:lang w:eastAsia="ru-RU"/>
        </w:rPr>
      </w:pPr>
      <w:r w:rsidRPr="0038473C">
        <w:rPr>
          <w:rFonts w:ascii="Times New Roman" w:eastAsia="Times New Roman" w:hAnsi="Times New Roman"/>
          <w:bCs/>
          <w:iCs/>
          <w:sz w:val="24"/>
          <w:szCs w:val="24"/>
          <w:lang w:eastAsia="ru-RU"/>
        </w:rPr>
        <w:t>Формирование правового просвещения и воспитания;</w:t>
      </w:r>
    </w:p>
    <w:p w:rsidR="0038473C" w:rsidRPr="0038473C" w:rsidRDefault="0038473C" w:rsidP="0038473C">
      <w:pPr>
        <w:spacing w:after="0" w:line="240" w:lineRule="auto"/>
        <w:jc w:val="both"/>
        <w:rPr>
          <w:rFonts w:ascii="Times New Roman" w:eastAsia="Times New Roman" w:hAnsi="Times New Roman"/>
          <w:bCs/>
          <w:iCs/>
          <w:sz w:val="24"/>
          <w:szCs w:val="24"/>
          <w:lang w:eastAsia="ru-RU"/>
        </w:rPr>
      </w:pPr>
      <w:r w:rsidRPr="0038473C">
        <w:rPr>
          <w:rFonts w:ascii="Times New Roman" w:eastAsia="Times New Roman" w:hAnsi="Times New Roman"/>
          <w:bCs/>
          <w:iCs/>
          <w:sz w:val="24"/>
          <w:szCs w:val="24"/>
          <w:lang w:eastAsia="ru-RU"/>
        </w:rPr>
        <w:t>Экологическое просвещение населения;</w:t>
      </w:r>
    </w:p>
    <w:p w:rsidR="0038473C" w:rsidRPr="0038473C" w:rsidRDefault="0038473C" w:rsidP="0038473C">
      <w:pPr>
        <w:spacing w:after="0" w:line="240" w:lineRule="auto"/>
        <w:jc w:val="both"/>
        <w:rPr>
          <w:rFonts w:ascii="Times New Roman" w:eastAsia="Times New Roman" w:hAnsi="Times New Roman"/>
          <w:bCs/>
          <w:iCs/>
          <w:sz w:val="24"/>
          <w:szCs w:val="24"/>
          <w:lang w:eastAsia="ru-RU"/>
        </w:rPr>
      </w:pPr>
      <w:r w:rsidRPr="0038473C">
        <w:rPr>
          <w:rFonts w:ascii="Times New Roman" w:eastAsia="Times New Roman" w:hAnsi="Times New Roman"/>
          <w:bCs/>
          <w:iCs/>
          <w:sz w:val="24"/>
          <w:szCs w:val="24"/>
          <w:lang w:eastAsia="ru-RU"/>
        </w:rPr>
        <w:t>Нравственное и эстетическое воспитание;</w:t>
      </w:r>
    </w:p>
    <w:p w:rsidR="0038473C" w:rsidRPr="0038473C" w:rsidRDefault="0038473C" w:rsidP="0038473C">
      <w:pPr>
        <w:spacing w:after="0" w:line="240" w:lineRule="auto"/>
        <w:jc w:val="both"/>
        <w:rPr>
          <w:rFonts w:ascii="Times New Roman" w:eastAsia="Times New Roman" w:hAnsi="Times New Roman"/>
          <w:b/>
          <w:bCs/>
          <w:iCs/>
          <w:sz w:val="24"/>
          <w:szCs w:val="24"/>
          <w:lang w:eastAsia="ru-RU"/>
        </w:rPr>
      </w:pPr>
      <w:r w:rsidRPr="0038473C">
        <w:rPr>
          <w:rFonts w:ascii="Times New Roman" w:eastAsia="Times New Roman" w:hAnsi="Times New Roman"/>
          <w:bCs/>
          <w:iCs/>
          <w:sz w:val="24"/>
          <w:szCs w:val="24"/>
          <w:lang w:eastAsia="ru-RU"/>
        </w:rPr>
        <w:t>Возрождение духовных ценностей;</w:t>
      </w:r>
      <w:r w:rsidRPr="0038473C">
        <w:rPr>
          <w:rFonts w:ascii="Times New Roman" w:eastAsia="Times New Roman" w:hAnsi="Times New Roman"/>
          <w:b/>
          <w:bCs/>
          <w:iCs/>
          <w:sz w:val="24"/>
          <w:szCs w:val="24"/>
          <w:lang w:eastAsia="ru-RU"/>
        </w:rPr>
        <w:t xml:space="preserve"> </w:t>
      </w:r>
    </w:p>
    <w:p w:rsidR="0038473C" w:rsidRPr="0038473C" w:rsidRDefault="0038473C" w:rsidP="0038473C">
      <w:pPr>
        <w:spacing w:after="0" w:line="240" w:lineRule="auto"/>
        <w:jc w:val="both"/>
        <w:rPr>
          <w:rFonts w:ascii="Times New Roman" w:eastAsia="Times New Roman" w:hAnsi="Times New Roman"/>
          <w:iCs/>
          <w:sz w:val="24"/>
          <w:szCs w:val="24"/>
          <w:lang w:eastAsia="ru-RU"/>
        </w:rPr>
      </w:pPr>
      <w:r w:rsidRPr="0038473C">
        <w:rPr>
          <w:rFonts w:ascii="Times New Roman" w:eastAsia="Times New Roman" w:hAnsi="Times New Roman"/>
          <w:iCs/>
          <w:sz w:val="24"/>
          <w:szCs w:val="24"/>
          <w:lang w:eastAsia="ru-RU"/>
        </w:rPr>
        <w:t>Краеведение /историко-культурная деятельность/;</w:t>
      </w:r>
    </w:p>
    <w:p w:rsidR="0038473C" w:rsidRPr="0038473C" w:rsidRDefault="0038473C" w:rsidP="0038473C">
      <w:pPr>
        <w:spacing w:after="0" w:line="240" w:lineRule="auto"/>
        <w:jc w:val="both"/>
        <w:rPr>
          <w:rFonts w:ascii="Times New Roman" w:eastAsia="Times New Roman" w:hAnsi="Times New Roman"/>
          <w:bCs/>
          <w:iCs/>
          <w:sz w:val="24"/>
          <w:szCs w:val="24"/>
          <w:lang w:eastAsia="ru-RU"/>
        </w:rPr>
      </w:pPr>
      <w:r w:rsidRPr="0038473C">
        <w:rPr>
          <w:rFonts w:ascii="Times New Roman" w:eastAsia="Times New Roman" w:hAnsi="Times New Roman"/>
          <w:bCs/>
          <w:iCs/>
          <w:sz w:val="24"/>
          <w:szCs w:val="24"/>
          <w:lang w:eastAsia="ru-RU"/>
        </w:rPr>
        <w:t>Пропаганда здорового образа жизни;</w:t>
      </w:r>
    </w:p>
    <w:p w:rsidR="0038473C" w:rsidRPr="0038473C" w:rsidRDefault="0038473C" w:rsidP="0038473C">
      <w:pPr>
        <w:spacing w:after="0" w:line="240" w:lineRule="auto"/>
        <w:jc w:val="both"/>
        <w:rPr>
          <w:rFonts w:ascii="Times New Roman" w:eastAsia="Times New Roman" w:hAnsi="Times New Roman"/>
          <w:bCs/>
          <w:iCs/>
          <w:sz w:val="24"/>
          <w:szCs w:val="24"/>
          <w:lang w:eastAsia="ru-RU"/>
        </w:rPr>
      </w:pPr>
      <w:r w:rsidRPr="0038473C">
        <w:rPr>
          <w:rFonts w:ascii="Times New Roman" w:eastAsia="Times New Roman" w:hAnsi="Times New Roman"/>
          <w:bCs/>
          <w:iCs/>
          <w:sz w:val="24"/>
          <w:szCs w:val="24"/>
          <w:lang w:eastAsia="ru-RU"/>
        </w:rPr>
        <w:t>Военно-патриотическое просвещение и воспитание;</w:t>
      </w:r>
    </w:p>
    <w:p w:rsidR="0038473C" w:rsidRPr="0038473C" w:rsidRDefault="0038473C" w:rsidP="0038473C">
      <w:pPr>
        <w:spacing w:after="0" w:line="240" w:lineRule="auto"/>
        <w:jc w:val="both"/>
        <w:rPr>
          <w:rFonts w:ascii="Times New Roman" w:eastAsia="Times New Roman" w:hAnsi="Times New Roman"/>
          <w:bCs/>
          <w:iCs/>
          <w:sz w:val="24"/>
          <w:szCs w:val="24"/>
          <w:lang w:eastAsia="ru-RU"/>
        </w:rPr>
      </w:pPr>
      <w:r w:rsidRPr="0038473C">
        <w:rPr>
          <w:rFonts w:ascii="Times New Roman" w:eastAsia="Times New Roman" w:hAnsi="Times New Roman"/>
          <w:bCs/>
          <w:iCs/>
          <w:sz w:val="24"/>
          <w:szCs w:val="24"/>
          <w:lang w:eastAsia="ru-RU"/>
        </w:rPr>
        <w:t>Поддержка семейного чтения;</w:t>
      </w:r>
    </w:p>
    <w:p w:rsidR="0038473C" w:rsidRPr="0038473C" w:rsidRDefault="0038473C" w:rsidP="0038473C">
      <w:pPr>
        <w:spacing w:after="0" w:line="240" w:lineRule="auto"/>
        <w:jc w:val="both"/>
        <w:rPr>
          <w:rFonts w:ascii="Times New Roman" w:eastAsia="Times New Roman" w:hAnsi="Times New Roman"/>
          <w:bCs/>
          <w:iCs/>
          <w:sz w:val="24"/>
          <w:szCs w:val="24"/>
          <w:lang w:eastAsia="ru-RU"/>
        </w:rPr>
      </w:pPr>
      <w:r w:rsidRPr="0038473C">
        <w:rPr>
          <w:rFonts w:ascii="Times New Roman" w:eastAsia="Times New Roman" w:hAnsi="Times New Roman"/>
          <w:bCs/>
          <w:iCs/>
          <w:sz w:val="24"/>
          <w:szCs w:val="24"/>
          <w:lang w:eastAsia="ru-RU"/>
        </w:rPr>
        <w:t>Профилактика безнадзорности, правонарушений и наркомании молодежи;</w:t>
      </w:r>
    </w:p>
    <w:p w:rsidR="0038473C" w:rsidRPr="0038473C" w:rsidRDefault="0038473C" w:rsidP="0038473C">
      <w:pPr>
        <w:spacing w:after="0" w:line="240" w:lineRule="auto"/>
        <w:jc w:val="both"/>
        <w:rPr>
          <w:rFonts w:ascii="Times New Roman" w:eastAsia="Times New Roman" w:hAnsi="Times New Roman"/>
          <w:bCs/>
          <w:iCs/>
          <w:sz w:val="24"/>
          <w:szCs w:val="24"/>
          <w:lang w:eastAsia="ru-RU"/>
        </w:rPr>
      </w:pPr>
      <w:r w:rsidRPr="0038473C">
        <w:rPr>
          <w:rFonts w:ascii="Times New Roman" w:eastAsia="Times New Roman" w:hAnsi="Times New Roman"/>
          <w:bCs/>
          <w:iCs/>
          <w:sz w:val="24"/>
          <w:szCs w:val="24"/>
          <w:lang w:eastAsia="ru-RU"/>
        </w:rPr>
        <w:t xml:space="preserve">Работа с отдельными группами населения; </w:t>
      </w:r>
    </w:p>
    <w:p w:rsidR="0038473C" w:rsidRDefault="0038473C" w:rsidP="0038473C">
      <w:pPr>
        <w:spacing w:after="0" w:line="240" w:lineRule="auto"/>
        <w:jc w:val="both"/>
        <w:rPr>
          <w:rFonts w:ascii="Times New Roman" w:eastAsia="Times New Roman" w:hAnsi="Times New Roman"/>
          <w:bCs/>
          <w:iCs/>
          <w:sz w:val="24"/>
          <w:szCs w:val="24"/>
          <w:lang w:eastAsia="ru-RU"/>
        </w:rPr>
      </w:pPr>
      <w:r w:rsidRPr="0038473C">
        <w:rPr>
          <w:rFonts w:ascii="Times New Roman" w:eastAsia="Times New Roman" w:hAnsi="Times New Roman"/>
          <w:bCs/>
          <w:iCs/>
          <w:sz w:val="24"/>
          <w:szCs w:val="24"/>
          <w:lang w:eastAsia="ru-RU"/>
        </w:rPr>
        <w:t>Организация досуга населения.</w:t>
      </w:r>
    </w:p>
    <w:p w:rsidR="00111000" w:rsidRPr="0038473C" w:rsidRDefault="00111000" w:rsidP="0038473C">
      <w:pPr>
        <w:spacing w:after="0" w:line="240" w:lineRule="auto"/>
        <w:jc w:val="both"/>
        <w:rPr>
          <w:rFonts w:ascii="Times New Roman" w:eastAsia="Times New Roman" w:hAnsi="Times New Roman"/>
          <w:bCs/>
          <w:iCs/>
          <w:sz w:val="24"/>
          <w:szCs w:val="24"/>
          <w:lang w:eastAsia="ru-RU"/>
        </w:rPr>
      </w:pPr>
    </w:p>
    <w:p w:rsidR="00486D3E" w:rsidRDefault="00486D3E" w:rsidP="00CA51F7">
      <w:pPr>
        <w:numPr>
          <w:ilvl w:val="0"/>
          <w:numId w:val="9"/>
        </w:numPr>
        <w:spacing w:after="0" w:line="264" w:lineRule="auto"/>
        <w:jc w:val="both"/>
        <w:rPr>
          <w:rFonts w:ascii="Times New Roman" w:eastAsia="Times New Roman" w:hAnsi="Times New Roman"/>
          <w:bCs/>
          <w:iCs/>
          <w:sz w:val="24"/>
          <w:szCs w:val="24"/>
          <w:lang w:eastAsia="ru-RU"/>
        </w:rPr>
      </w:pPr>
      <w:r w:rsidRPr="00486D3E">
        <w:rPr>
          <w:rFonts w:ascii="Times New Roman" w:eastAsia="Times New Roman" w:hAnsi="Times New Roman"/>
          <w:bCs/>
          <w:iCs/>
          <w:sz w:val="24"/>
          <w:szCs w:val="24"/>
          <w:lang w:eastAsia="ru-RU"/>
        </w:rPr>
        <w:t xml:space="preserve">Сколько всего мероприятий было проведено за 2017 год. Краткое эссе с точными данными (не нужно приукрашивать, «нахваливать» и использовать яркие эпитеты, не «примерно», не «около» не «больше», </w:t>
      </w:r>
      <w:r w:rsidR="00261994">
        <w:rPr>
          <w:rFonts w:ascii="Times New Roman" w:eastAsia="Times New Roman" w:hAnsi="Times New Roman"/>
          <w:bCs/>
          <w:iCs/>
          <w:sz w:val="24"/>
          <w:szCs w:val="24"/>
          <w:lang w:eastAsia="ru-RU"/>
        </w:rPr>
        <w:t xml:space="preserve">а </w:t>
      </w:r>
      <w:r w:rsidRPr="00486D3E">
        <w:rPr>
          <w:rFonts w:ascii="Times New Roman" w:eastAsia="Times New Roman" w:hAnsi="Times New Roman"/>
          <w:bCs/>
          <w:iCs/>
          <w:sz w:val="24"/>
          <w:szCs w:val="24"/>
          <w:lang w:eastAsia="ru-RU"/>
        </w:rPr>
        <w:t>четкая цифра).</w:t>
      </w:r>
    </w:p>
    <w:p w:rsidR="0038473C" w:rsidRPr="00975014" w:rsidRDefault="00975014" w:rsidP="0038473C">
      <w:pPr>
        <w:spacing w:after="0" w:line="216" w:lineRule="auto"/>
        <w:rPr>
          <w:rFonts w:ascii="Times New Roman" w:eastAsia="Times New Roman" w:hAnsi="Times New Roman"/>
          <w:bCs/>
          <w:iCs/>
          <w:sz w:val="24"/>
          <w:szCs w:val="24"/>
          <w:lang w:eastAsia="ru-RU"/>
        </w:rPr>
      </w:pPr>
      <w:r w:rsidRPr="00975014">
        <w:rPr>
          <w:rFonts w:ascii="Times New Roman" w:eastAsia="Times New Roman" w:hAnsi="Times New Roman"/>
          <w:bCs/>
          <w:iCs/>
          <w:sz w:val="24"/>
          <w:szCs w:val="24"/>
          <w:lang w:eastAsia="ru-RU"/>
        </w:rPr>
        <w:t xml:space="preserve">В 2017 году </w:t>
      </w:r>
      <w:r>
        <w:rPr>
          <w:rFonts w:ascii="Times New Roman" w:eastAsia="Times New Roman" w:hAnsi="Times New Roman"/>
          <w:bCs/>
          <w:iCs/>
          <w:sz w:val="24"/>
          <w:szCs w:val="24"/>
          <w:lang w:eastAsia="ru-RU"/>
        </w:rPr>
        <w:t>по библиотекам района было проведено 1028 мероприятий, их посетило 19351 человек.</w:t>
      </w:r>
    </w:p>
    <w:p w:rsidR="00701843" w:rsidRPr="00701843" w:rsidRDefault="00701843" w:rsidP="0078553D">
      <w:pPr>
        <w:spacing w:after="0" w:line="216" w:lineRule="auto"/>
        <w:ind w:left="360"/>
        <w:rPr>
          <w:rFonts w:ascii="Times New Roman" w:eastAsia="Times New Roman" w:hAnsi="Times New Roman"/>
          <w:b/>
          <w:bCs/>
          <w:iCs/>
          <w:sz w:val="24"/>
          <w:szCs w:val="24"/>
          <w:lang w:eastAsia="ru-RU"/>
        </w:rPr>
      </w:pPr>
      <w:r w:rsidRPr="00701843">
        <w:rPr>
          <w:rFonts w:ascii="Times New Roman" w:eastAsia="Times New Roman" w:hAnsi="Times New Roman"/>
          <w:b/>
          <w:bCs/>
          <w:iCs/>
          <w:sz w:val="24"/>
          <w:szCs w:val="24"/>
          <w:lang w:eastAsia="ru-RU"/>
        </w:rPr>
        <w:t>Программная деятельность библиотек</w:t>
      </w:r>
    </w:p>
    <w:tbl>
      <w:tblPr>
        <w:tblW w:w="15553"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98"/>
        <w:gridCol w:w="3224"/>
        <w:gridCol w:w="2721"/>
        <w:gridCol w:w="2870"/>
        <w:gridCol w:w="2244"/>
        <w:gridCol w:w="3896"/>
      </w:tblGrid>
      <w:tr w:rsidR="00701843" w:rsidRPr="00701843" w:rsidTr="0038473C">
        <w:trPr>
          <w:tblCellSpacing w:w="20" w:type="dxa"/>
          <w:jc w:val="center"/>
        </w:trPr>
        <w:tc>
          <w:tcPr>
            <w:tcW w:w="538" w:type="dxa"/>
            <w:shd w:val="clear" w:color="auto" w:fill="auto"/>
          </w:tcPr>
          <w:p w:rsidR="00701843" w:rsidRPr="00701843" w:rsidRDefault="00701843" w:rsidP="0078553D">
            <w:pPr>
              <w:spacing w:after="0" w:line="216" w:lineRule="auto"/>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lastRenderedPageBreak/>
              <w:t>№</w:t>
            </w:r>
          </w:p>
        </w:tc>
        <w:tc>
          <w:tcPr>
            <w:tcW w:w="3184" w:type="dxa"/>
            <w:shd w:val="clear" w:color="auto" w:fill="auto"/>
          </w:tcPr>
          <w:p w:rsidR="00701843" w:rsidRPr="00701843" w:rsidRDefault="00701843" w:rsidP="0078553D">
            <w:pPr>
              <w:spacing w:after="0" w:line="216" w:lineRule="auto"/>
              <w:jc w:val="center"/>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Название программы и период реализации. Разработчик программы (наименование библиотеки)</w:t>
            </w:r>
          </w:p>
        </w:tc>
        <w:tc>
          <w:tcPr>
            <w:tcW w:w="2681" w:type="dxa"/>
          </w:tcPr>
          <w:p w:rsidR="00701843" w:rsidRPr="00701843" w:rsidRDefault="00701843" w:rsidP="0078553D">
            <w:pPr>
              <w:spacing w:after="0" w:line="216" w:lineRule="auto"/>
              <w:jc w:val="center"/>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Направления деятельности</w:t>
            </w:r>
            <w:r w:rsidRPr="00701843">
              <w:rPr>
                <w:rFonts w:ascii="Times New Roman" w:eastAsia="Times New Roman" w:hAnsi="Times New Roman"/>
                <w:bCs/>
                <w:iCs/>
                <w:sz w:val="24"/>
                <w:szCs w:val="24"/>
                <w:vertAlign w:val="superscript"/>
                <w:lang w:eastAsia="ru-RU"/>
              </w:rPr>
              <w:footnoteReference w:id="12"/>
            </w:r>
          </w:p>
        </w:tc>
        <w:tc>
          <w:tcPr>
            <w:tcW w:w="2830" w:type="dxa"/>
            <w:shd w:val="clear" w:color="auto" w:fill="auto"/>
          </w:tcPr>
          <w:p w:rsidR="00701843" w:rsidRPr="00701843" w:rsidRDefault="00701843" w:rsidP="0078553D">
            <w:pPr>
              <w:spacing w:after="0" w:line="216" w:lineRule="auto"/>
              <w:jc w:val="center"/>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Цель программы</w:t>
            </w:r>
          </w:p>
        </w:tc>
        <w:tc>
          <w:tcPr>
            <w:tcW w:w="2204" w:type="dxa"/>
            <w:shd w:val="clear" w:color="auto" w:fill="auto"/>
          </w:tcPr>
          <w:p w:rsidR="00701843" w:rsidRPr="00701843" w:rsidRDefault="00701843" w:rsidP="0078553D">
            <w:pPr>
              <w:spacing w:after="0" w:line="216" w:lineRule="auto"/>
              <w:jc w:val="center"/>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Форма мероприятий в рамках программы</w:t>
            </w:r>
          </w:p>
        </w:tc>
        <w:tc>
          <w:tcPr>
            <w:tcW w:w="3836" w:type="dxa"/>
            <w:shd w:val="clear" w:color="auto" w:fill="auto"/>
          </w:tcPr>
          <w:p w:rsidR="00701843" w:rsidRPr="00701843" w:rsidRDefault="00701843" w:rsidP="0078553D">
            <w:pPr>
              <w:spacing w:after="0" w:line="216" w:lineRule="auto"/>
              <w:jc w:val="center"/>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Краткое описание мероприятий в рамках программы</w:t>
            </w:r>
          </w:p>
        </w:tc>
      </w:tr>
      <w:tr w:rsidR="00701843" w:rsidRPr="00701843" w:rsidTr="0038473C">
        <w:trPr>
          <w:tblCellSpacing w:w="20" w:type="dxa"/>
          <w:jc w:val="center"/>
        </w:trPr>
        <w:tc>
          <w:tcPr>
            <w:tcW w:w="538" w:type="dxa"/>
            <w:shd w:val="clear" w:color="auto" w:fill="auto"/>
          </w:tcPr>
          <w:p w:rsidR="00701843" w:rsidRPr="00701843" w:rsidRDefault="00701843" w:rsidP="0078553D">
            <w:pPr>
              <w:spacing w:after="0" w:line="216" w:lineRule="auto"/>
              <w:rPr>
                <w:rFonts w:ascii="Times New Roman" w:eastAsia="Times New Roman" w:hAnsi="Times New Roman"/>
                <w:bCs/>
                <w:iCs/>
                <w:sz w:val="24"/>
                <w:szCs w:val="24"/>
                <w:lang w:eastAsia="ru-RU"/>
              </w:rPr>
            </w:pPr>
          </w:p>
        </w:tc>
        <w:tc>
          <w:tcPr>
            <w:tcW w:w="14895" w:type="dxa"/>
            <w:gridSpan w:val="5"/>
          </w:tcPr>
          <w:p w:rsidR="00701843" w:rsidRPr="00701843" w:rsidRDefault="00701843" w:rsidP="0078553D">
            <w:pPr>
              <w:spacing w:after="0" w:line="216" w:lineRule="auto"/>
              <w:jc w:val="center"/>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Программы для взрослого населения</w:t>
            </w:r>
          </w:p>
        </w:tc>
      </w:tr>
      <w:tr w:rsidR="00701843" w:rsidRPr="00701843" w:rsidTr="0038473C">
        <w:trPr>
          <w:tblCellSpacing w:w="20" w:type="dxa"/>
          <w:jc w:val="center"/>
        </w:trPr>
        <w:tc>
          <w:tcPr>
            <w:tcW w:w="538" w:type="dxa"/>
            <w:shd w:val="clear" w:color="auto" w:fill="auto"/>
          </w:tcPr>
          <w:p w:rsidR="00701843" w:rsidRPr="00701843" w:rsidRDefault="00701843" w:rsidP="0078553D">
            <w:pPr>
              <w:spacing w:after="0" w:line="216" w:lineRule="auto"/>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1.</w:t>
            </w:r>
          </w:p>
        </w:tc>
        <w:tc>
          <w:tcPr>
            <w:tcW w:w="3184" w:type="dxa"/>
            <w:shd w:val="clear" w:color="auto" w:fill="auto"/>
          </w:tcPr>
          <w:p w:rsidR="00701843" w:rsidRPr="00701843" w:rsidRDefault="0038473C" w:rsidP="0038473C">
            <w:pPr>
              <w:spacing w:after="0" w:line="21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2681" w:type="dxa"/>
          </w:tcPr>
          <w:p w:rsidR="00701843" w:rsidRPr="00701843" w:rsidRDefault="0038473C" w:rsidP="0038473C">
            <w:pPr>
              <w:spacing w:after="0" w:line="21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2830" w:type="dxa"/>
            <w:shd w:val="clear" w:color="auto" w:fill="auto"/>
          </w:tcPr>
          <w:p w:rsidR="00701843" w:rsidRPr="00701843" w:rsidRDefault="0038473C" w:rsidP="0038473C">
            <w:pPr>
              <w:spacing w:after="0" w:line="21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2204" w:type="dxa"/>
            <w:shd w:val="clear" w:color="auto" w:fill="auto"/>
          </w:tcPr>
          <w:p w:rsidR="00701843" w:rsidRPr="00701843" w:rsidRDefault="0038473C" w:rsidP="0038473C">
            <w:pPr>
              <w:spacing w:after="0" w:line="21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3836" w:type="dxa"/>
            <w:shd w:val="clear" w:color="auto" w:fill="auto"/>
          </w:tcPr>
          <w:p w:rsidR="00701843" w:rsidRPr="00701843" w:rsidRDefault="0038473C" w:rsidP="0038473C">
            <w:pPr>
              <w:spacing w:after="0" w:line="21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r w:rsidR="00701843" w:rsidRPr="00701843" w:rsidTr="0038473C">
        <w:trPr>
          <w:tblCellSpacing w:w="20" w:type="dxa"/>
          <w:jc w:val="center"/>
        </w:trPr>
        <w:tc>
          <w:tcPr>
            <w:tcW w:w="538" w:type="dxa"/>
            <w:shd w:val="clear" w:color="auto" w:fill="auto"/>
          </w:tcPr>
          <w:p w:rsidR="00701843" w:rsidRPr="00701843" w:rsidRDefault="00701843" w:rsidP="0078553D">
            <w:pPr>
              <w:spacing w:after="0" w:line="216" w:lineRule="auto"/>
              <w:rPr>
                <w:rFonts w:ascii="Times New Roman" w:eastAsia="Times New Roman" w:hAnsi="Times New Roman"/>
                <w:bCs/>
                <w:iCs/>
                <w:sz w:val="24"/>
                <w:szCs w:val="24"/>
                <w:lang w:eastAsia="ru-RU"/>
              </w:rPr>
            </w:pPr>
          </w:p>
        </w:tc>
        <w:tc>
          <w:tcPr>
            <w:tcW w:w="14895" w:type="dxa"/>
            <w:gridSpan w:val="5"/>
          </w:tcPr>
          <w:p w:rsidR="00701843" w:rsidRPr="00701843" w:rsidRDefault="00701843" w:rsidP="0078553D">
            <w:pPr>
              <w:spacing w:after="0" w:line="216" w:lineRule="auto"/>
              <w:jc w:val="center"/>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Программы для детей и подростков</w:t>
            </w:r>
          </w:p>
        </w:tc>
      </w:tr>
      <w:tr w:rsidR="0038473C" w:rsidRPr="00701843" w:rsidTr="0038473C">
        <w:trPr>
          <w:tblCellSpacing w:w="20" w:type="dxa"/>
          <w:jc w:val="center"/>
        </w:trPr>
        <w:tc>
          <w:tcPr>
            <w:tcW w:w="538" w:type="dxa"/>
            <w:shd w:val="clear" w:color="auto" w:fill="auto"/>
          </w:tcPr>
          <w:p w:rsidR="0038473C" w:rsidRPr="00701843" w:rsidRDefault="0038473C" w:rsidP="0038473C">
            <w:pPr>
              <w:spacing w:after="0" w:line="216" w:lineRule="auto"/>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1.</w:t>
            </w:r>
          </w:p>
        </w:tc>
        <w:tc>
          <w:tcPr>
            <w:tcW w:w="3184" w:type="dxa"/>
            <w:shd w:val="clear" w:color="auto" w:fill="auto"/>
          </w:tcPr>
          <w:p w:rsidR="0038473C" w:rsidRPr="00701843" w:rsidRDefault="0038473C" w:rsidP="0038473C">
            <w:pPr>
              <w:spacing w:after="0" w:line="21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2681" w:type="dxa"/>
          </w:tcPr>
          <w:p w:rsidR="0038473C" w:rsidRPr="00701843" w:rsidRDefault="0038473C" w:rsidP="0038473C">
            <w:pPr>
              <w:spacing w:after="0" w:line="21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2830" w:type="dxa"/>
            <w:shd w:val="clear" w:color="auto" w:fill="auto"/>
          </w:tcPr>
          <w:p w:rsidR="0038473C" w:rsidRPr="00701843" w:rsidRDefault="0038473C" w:rsidP="0038473C">
            <w:pPr>
              <w:spacing w:after="0" w:line="21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2204" w:type="dxa"/>
            <w:shd w:val="clear" w:color="auto" w:fill="auto"/>
          </w:tcPr>
          <w:p w:rsidR="0038473C" w:rsidRPr="00701843" w:rsidRDefault="0038473C" w:rsidP="0038473C">
            <w:pPr>
              <w:spacing w:after="0" w:line="21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3836" w:type="dxa"/>
            <w:shd w:val="clear" w:color="auto" w:fill="auto"/>
          </w:tcPr>
          <w:p w:rsidR="0038473C" w:rsidRPr="00701843" w:rsidRDefault="0038473C" w:rsidP="0038473C">
            <w:pPr>
              <w:spacing w:after="0" w:line="21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r w:rsidR="0038473C" w:rsidRPr="00701843" w:rsidTr="0038473C">
        <w:trPr>
          <w:tblCellSpacing w:w="20" w:type="dxa"/>
          <w:jc w:val="center"/>
        </w:trPr>
        <w:tc>
          <w:tcPr>
            <w:tcW w:w="538" w:type="dxa"/>
            <w:shd w:val="clear" w:color="auto" w:fill="auto"/>
          </w:tcPr>
          <w:p w:rsidR="0038473C" w:rsidRPr="00701843" w:rsidRDefault="0038473C" w:rsidP="0038473C">
            <w:pPr>
              <w:spacing w:after="0" w:line="216" w:lineRule="auto"/>
              <w:rPr>
                <w:rFonts w:ascii="Times New Roman" w:eastAsia="Times New Roman" w:hAnsi="Times New Roman"/>
                <w:bCs/>
                <w:iCs/>
                <w:sz w:val="24"/>
                <w:szCs w:val="24"/>
                <w:lang w:eastAsia="ru-RU"/>
              </w:rPr>
            </w:pPr>
          </w:p>
        </w:tc>
        <w:tc>
          <w:tcPr>
            <w:tcW w:w="14895" w:type="dxa"/>
            <w:gridSpan w:val="5"/>
            <w:shd w:val="clear" w:color="auto" w:fill="auto"/>
          </w:tcPr>
          <w:p w:rsidR="0038473C" w:rsidRPr="00701843" w:rsidRDefault="0038473C" w:rsidP="0038473C">
            <w:pPr>
              <w:spacing w:after="0" w:line="216" w:lineRule="auto"/>
              <w:jc w:val="center"/>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Программы для молодежи</w:t>
            </w:r>
            <w:r>
              <w:rPr>
                <w:rFonts w:ascii="Times New Roman" w:eastAsia="Times New Roman" w:hAnsi="Times New Roman"/>
                <w:bCs/>
                <w:iCs/>
                <w:sz w:val="24"/>
                <w:szCs w:val="24"/>
                <w:lang w:eastAsia="ru-RU"/>
              </w:rPr>
              <w:t xml:space="preserve"> (от 15 до 30 лет)</w:t>
            </w:r>
          </w:p>
        </w:tc>
      </w:tr>
      <w:tr w:rsidR="0038473C" w:rsidRPr="00701843" w:rsidTr="0038473C">
        <w:trPr>
          <w:tblCellSpacing w:w="20" w:type="dxa"/>
          <w:jc w:val="center"/>
        </w:trPr>
        <w:tc>
          <w:tcPr>
            <w:tcW w:w="538" w:type="dxa"/>
            <w:shd w:val="clear" w:color="auto" w:fill="auto"/>
          </w:tcPr>
          <w:p w:rsidR="0038473C" w:rsidRPr="00701843" w:rsidRDefault="0038473C" w:rsidP="0038473C">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3184" w:type="dxa"/>
            <w:shd w:val="clear" w:color="auto" w:fill="auto"/>
          </w:tcPr>
          <w:p w:rsidR="0038473C" w:rsidRPr="00701843" w:rsidRDefault="0038473C" w:rsidP="0038473C">
            <w:pPr>
              <w:spacing w:after="0" w:line="21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2681" w:type="dxa"/>
          </w:tcPr>
          <w:p w:rsidR="0038473C" w:rsidRPr="00701843" w:rsidRDefault="0038473C" w:rsidP="0038473C">
            <w:pPr>
              <w:spacing w:after="0" w:line="21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2830" w:type="dxa"/>
            <w:shd w:val="clear" w:color="auto" w:fill="auto"/>
          </w:tcPr>
          <w:p w:rsidR="0038473C" w:rsidRPr="00701843" w:rsidRDefault="0038473C" w:rsidP="0038473C">
            <w:pPr>
              <w:spacing w:after="0" w:line="21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2204" w:type="dxa"/>
            <w:shd w:val="clear" w:color="auto" w:fill="auto"/>
          </w:tcPr>
          <w:p w:rsidR="0038473C" w:rsidRPr="00701843" w:rsidRDefault="0038473C" w:rsidP="0038473C">
            <w:pPr>
              <w:spacing w:after="0" w:line="21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3836" w:type="dxa"/>
            <w:shd w:val="clear" w:color="auto" w:fill="auto"/>
          </w:tcPr>
          <w:p w:rsidR="0038473C" w:rsidRPr="00701843" w:rsidRDefault="0038473C" w:rsidP="0038473C">
            <w:pPr>
              <w:spacing w:after="0" w:line="21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bl>
    <w:p w:rsidR="00701843" w:rsidRPr="0078553D" w:rsidRDefault="00701843" w:rsidP="0078553D">
      <w:pPr>
        <w:spacing w:after="0" w:line="216" w:lineRule="auto"/>
        <w:jc w:val="both"/>
        <w:rPr>
          <w:rFonts w:ascii="Times New Roman" w:eastAsia="Times New Roman" w:hAnsi="Times New Roman"/>
          <w:bCs/>
          <w:iCs/>
          <w:sz w:val="16"/>
          <w:szCs w:val="16"/>
          <w:lang w:eastAsia="ru-RU"/>
        </w:rPr>
      </w:pPr>
    </w:p>
    <w:tbl>
      <w:tblPr>
        <w:tblW w:w="15300" w:type="dxa"/>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268"/>
        <w:gridCol w:w="4962"/>
        <w:gridCol w:w="1984"/>
        <w:gridCol w:w="6086"/>
      </w:tblGrid>
      <w:tr w:rsidR="0098358E" w:rsidRPr="00701843" w:rsidTr="0098358E">
        <w:trPr>
          <w:trHeight w:val="707"/>
          <w:tblCellSpacing w:w="20" w:type="dxa"/>
          <w:jc w:val="right"/>
        </w:trPr>
        <w:tc>
          <w:tcPr>
            <w:tcW w:w="2208" w:type="dxa"/>
            <w:shd w:val="clear" w:color="auto" w:fill="auto"/>
            <w:vAlign w:val="center"/>
          </w:tcPr>
          <w:p w:rsidR="00701843" w:rsidRPr="00701843" w:rsidRDefault="00701843" w:rsidP="0078553D">
            <w:pPr>
              <w:spacing w:after="0" w:line="216" w:lineRule="auto"/>
              <w:jc w:val="center"/>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w:t>
            </w:r>
          </w:p>
        </w:tc>
        <w:tc>
          <w:tcPr>
            <w:tcW w:w="4922" w:type="dxa"/>
            <w:shd w:val="clear" w:color="auto" w:fill="auto"/>
            <w:vAlign w:val="center"/>
          </w:tcPr>
          <w:p w:rsidR="00701843" w:rsidRPr="00701843" w:rsidRDefault="00701843" w:rsidP="0078553D">
            <w:pPr>
              <w:spacing w:after="0" w:line="216" w:lineRule="auto"/>
              <w:jc w:val="center"/>
              <w:rPr>
                <w:rFonts w:ascii="Times New Roman" w:eastAsia="Times New Roman" w:hAnsi="Times New Roman"/>
                <w:b/>
                <w:bCs/>
                <w:iCs/>
                <w:sz w:val="24"/>
                <w:szCs w:val="24"/>
                <w:lang w:eastAsia="ru-RU"/>
              </w:rPr>
            </w:pPr>
            <w:r w:rsidRPr="00701843">
              <w:rPr>
                <w:rFonts w:ascii="Times New Roman" w:eastAsia="Times New Roman" w:hAnsi="Times New Roman"/>
                <w:b/>
                <w:bCs/>
                <w:iCs/>
                <w:sz w:val="24"/>
                <w:szCs w:val="24"/>
                <w:lang w:eastAsia="ru-RU"/>
              </w:rPr>
              <w:t xml:space="preserve">Инновационная деятельность </w:t>
            </w:r>
          </w:p>
          <w:p w:rsidR="00701843" w:rsidRPr="00701843" w:rsidRDefault="00701843" w:rsidP="0078553D">
            <w:pPr>
              <w:spacing w:after="0" w:line="216" w:lineRule="auto"/>
              <w:jc w:val="center"/>
              <w:rPr>
                <w:rFonts w:ascii="Times New Roman" w:eastAsia="Times New Roman" w:hAnsi="Times New Roman"/>
                <w:b/>
                <w:bCs/>
                <w:iCs/>
                <w:sz w:val="24"/>
                <w:szCs w:val="24"/>
                <w:lang w:eastAsia="ru-RU"/>
              </w:rPr>
            </w:pPr>
            <w:r w:rsidRPr="00701843">
              <w:rPr>
                <w:rFonts w:ascii="Times New Roman" w:eastAsia="Times New Roman" w:hAnsi="Times New Roman"/>
                <w:b/>
                <w:bCs/>
                <w:iCs/>
                <w:sz w:val="24"/>
                <w:szCs w:val="24"/>
                <w:lang w:eastAsia="ru-RU"/>
              </w:rPr>
              <w:t>(то, что было сделано впервые)</w:t>
            </w:r>
          </w:p>
        </w:tc>
        <w:tc>
          <w:tcPr>
            <w:tcW w:w="1944" w:type="dxa"/>
          </w:tcPr>
          <w:p w:rsidR="00701843" w:rsidRPr="00701843" w:rsidRDefault="00701843" w:rsidP="0078553D">
            <w:pPr>
              <w:spacing w:after="0" w:line="216" w:lineRule="auto"/>
              <w:jc w:val="center"/>
              <w:rPr>
                <w:rFonts w:ascii="Times New Roman" w:eastAsia="Times New Roman" w:hAnsi="Times New Roman"/>
                <w:b/>
                <w:bCs/>
                <w:iCs/>
                <w:sz w:val="24"/>
                <w:szCs w:val="24"/>
                <w:lang w:eastAsia="ru-RU"/>
              </w:rPr>
            </w:pPr>
            <w:r w:rsidRPr="00701843">
              <w:rPr>
                <w:rFonts w:ascii="Times New Roman" w:eastAsia="Times New Roman" w:hAnsi="Times New Roman"/>
                <w:b/>
                <w:bCs/>
                <w:iCs/>
                <w:sz w:val="24"/>
                <w:szCs w:val="24"/>
                <w:lang w:eastAsia="ru-RU"/>
              </w:rPr>
              <w:t>Целевая аудитория</w:t>
            </w:r>
            <w:r w:rsidRPr="00701843">
              <w:rPr>
                <w:rFonts w:ascii="Times New Roman" w:eastAsia="Times New Roman" w:hAnsi="Times New Roman"/>
                <w:b/>
                <w:bCs/>
                <w:iCs/>
                <w:sz w:val="24"/>
                <w:szCs w:val="24"/>
                <w:vertAlign w:val="superscript"/>
                <w:lang w:eastAsia="ru-RU"/>
              </w:rPr>
              <w:footnoteReference w:id="13"/>
            </w:r>
            <w:r w:rsidRPr="00701843">
              <w:rPr>
                <w:rFonts w:ascii="Times New Roman" w:eastAsia="Times New Roman" w:hAnsi="Times New Roman"/>
                <w:b/>
                <w:bCs/>
                <w:iCs/>
                <w:sz w:val="24"/>
                <w:szCs w:val="24"/>
                <w:lang w:eastAsia="ru-RU"/>
              </w:rPr>
              <w:t xml:space="preserve"> </w:t>
            </w:r>
          </w:p>
        </w:tc>
        <w:tc>
          <w:tcPr>
            <w:tcW w:w="6026" w:type="dxa"/>
            <w:shd w:val="clear" w:color="auto" w:fill="auto"/>
            <w:vAlign w:val="center"/>
          </w:tcPr>
          <w:p w:rsidR="00701843" w:rsidRPr="00701843" w:rsidRDefault="00701843" w:rsidP="0078553D">
            <w:pPr>
              <w:spacing w:after="0" w:line="216" w:lineRule="auto"/>
              <w:jc w:val="center"/>
              <w:rPr>
                <w:rFonts w:ascii="Times New Roman" w:eastAsia="Times New Roman" w:hAnsi="Times New Roman"/>
                <w:b/>
                <w:bCs/>
                <w:iCs/>
                <w:sz w:val="24"/>
                <w:szCs w:val="24"/>
                <w:lang w:eastAsia="ru-RU"/>
              </w:rPr>
            </w:pPr>
            <w:r w:rsidRPr="00701843">
              <w:rPr>
                <w:rFonts w:ascii="Times New Roman" w:eastAsia="Times New Roman" w:hAnsi="Times New Roman"/>
                <w:b/>
                <w:bCs/>
                <w:iCs/>
                <w:sz w:val="24"/>
                <w:szCs w:val="24"/>
                <w:lang w:eastAsia="ru-RU"/>
              </w:rPr>
              <w:t>Краткая аннотация эффективности</w:t>
            </w:r>
          </w:p>
        </w:tc>
      </w:tr>
      <w:tr w:rsidR="00C7222E" w:rsidRPr="00701843" w:rsidTr="0098358E">
        <w:trPr>
          <w:tblCellSpacing w:w="20" w:type="dxa"/>
          <w:jc w:val="right"/>
        </w:trPr>
        <w:tc>
          <w:tcPr>
            <w:tcW w:w="2208" w:type="dxa"/>
            <w:shd w:val="clear" w:color="auto" w:fill="auto"/>
          </w:tcPr>
          <w:p w:rsidR="00C7222E" w:rsidRPr="00EE0E88" w:rsidRDefault="00C7222E" w:rsidP="00C7222E">
            <w:pPr>
              <w:jc w:val="both"/>
              <w:rPr>
                <w:rFonts w:ascii="Times New Roman" w:hAnsi="Times New Roman"/>
              </w:rPr>
            </w:pPr>
            <w:r w:rsidRPr="00EE0E88">
              <w:rPr>
                <w:rFonts w:ascii="Times New Roman" w:hAnsi="Times New Roman"/>
              </w:rPr>
              <w:t>МКУ «Межпоселенческая библиотека»</w:t>
            </w:r>
          </w:p>
        </w:tc>
        <w:tc>
          <w:tcPr>
            <w:tcW w:w="4922" w:type="dxa"/>
            <w:shd w:val="clear" w:color="auto" w:fill="auto"/>
          </w:tcPr>
          <w:p w:rsidR="00C7222E" w:rsidRPr="00C7222E" w:rsidRDefault="00C7222E" w:rsidP="00C7222E">
            <w:pPr>
              <w:spacing w:line="240" w:lineRule="auto"/>
              <w:jc w:val="both"/>
              <w:rPr>
                <w:rFonts w:ascii="Times New Roman" w:eastAsia="Times New Roman" w:hAnsi="Times New Roman"/>
                <w:bCs/>
                <w:sz w:val="24"/>
                <w:szCs w:val="24"/>
              </w:rPr>
            </w:pPr>
            <w:r w:rsidRPr="00C7222E">
              <w:rPr>
                <w:rFonts w:ascii="Times New Roman" w:eastAsia="Times New Roman" w:hAnsi="Times New Roman"/>
                <w:bCs/>
                <w:sz w:val="24"/>
                <w:szCs w:val="24"/>
              </w:rPr>
              <w:t>Акция ЛИБМОБ «Как пройти в библиотеку»</w:t>
            </w:r>
          </w:p>
        </w:tc>
        <w:tc>
          <w:tcPr>
            <w:tcW w:w="1944" w:type="dxa"/>
          </w:tcPr>
          <w:p w:rsidR="00C7222E" w:rsidRPr="00C7222E" w:rsidRDefault="00C7222E" w:rsidP="00C7222E">
            <w:pPr>
              <w:spacing w:line="240" w:lineRule="auto"/>
              <w:jc w:val="both"/>
              <w:rPr>
                <w:rFonts w:ascii="Times New Roman" w:eastAsia="Times New Roman" w:hAnsi="Times New Roman"/>
                <w:bCs/>
                <w:sz w:val="24"/>
                <w:szCs w:val="24"/>
              </w:rPr>
            </w:pPr>
            <w:r>
              <w:rPr>
                <w:rFonts w:ascii="Times New Roman" w:eastAsia="Times New Roman" w:hAnsi="Times New Roman"/>
                <w:bCs/>
                <w:sz w:val="24"/>
                <w:szCs w:val="24"/>
              </w:rPr>
              <w:t>Младшие школьники, подростки, юношество, молодежь, взрослое население, пенсионеры</w:t>
            </w:r>
          </w:p>
        </w:tc>
        <w:tc>
          <w:tcPr>
            <w:tcW w:w="6026" w:type="dxa"/>
            <w:shd w:val="clear" w:color="auto" w:fill="auto"/>
          </w:tcPr>
          <w:p w:rsidR="00C7222E" w:rsidRPr="00C7222E" w:rsidRDefault="00C7222E" w:rsidP="00C7222E">
            <w:pPr>
              <w:spacing w:after="0" w:line="240" w:lineRule="auto"/>
              <w:jc w:val="both"/>
              <w:rPr>
                <w:rFonts w:ascii="Times New Roman" w:eastAsia="Times New Roman" w:hAnsi="Times New Roman"/>
                <w:bCs/>
                <w:iCs/>
                <w:sz w:val="24"/>
                <w:szCs w:val="24"/>
                <w:lang w:eastAsia="ru-RU"/>
              </w:rPr>
            </w:pPr>
            <w:r w:rsidRPr="00C7222E">
              <w:rPr>
                <w:rFonts w:ascii="Times New Roman" w:eastAsia="Times New Roman" w:hAnsi="Times New Roman"/>
                <w:bCs/>
                <w:iCs/>
                <w:sz w:val="24"/>
                <w:szCs w:val="24"/>
              </w:rPr>
              <w:t>Проходя по центральным улицам города, участники акции спрашивали у прохожих «Как пройти в библиотеку», людям, знающих ответ на этот вопрос, вручались флажки с надписями, призывающими к чтению: «Хочешь быть лидером - читай», «Книги – кирпичики вашей карьеры», «Читать – это круто», «Библиотека – это место, где чтение уместно!» и книги, а не ответившим на заданный вопрос раздавались визитки, флаеры с услугами и координатами библиотеки. Привлечение читатель</w:t>
            </w:r>
            <w:r>
              <w:rPr>
                <w:rFonts w:ascii="Times New Roman" w:eastAsia="Times New Roman" w:hAnsi="Times New Roman"/>
                <w:bCs/>
                <w:iCs/>
                <w:sz w:val="24"/>
                <w:szCs w:val="24"/>
              </w:rPr>
              <w:t>ского интереса к книге и чтению.</w:t>
            </w:r>
          </w:p>
        </w:tc>
      </w:tr>
      <w:tr w:rsidR="00C7222E" w:rsidRPr="00701843" w:rsidTr="0098358E">
        <w:trPr>
          <w:tblCellSpacing w:w="20" w:type="dxa"/>
          <w:jc w:val="right"/>
        </w:trPr>
        <w:tc>
          <w:tcPr>
            <w:tcW w:w="2208" w:type="dxa"/>
            <w:shd w:val="clear" w:color="auto" w:fill="auto"/>
          </w:tcPr>
          <w:p w:rsidR="00C7222E" w:rsidRPr="00EE0E88" w:rsidRDefault="00C7222E" w:rsidP="00C7222E">
            <w:pPr>
              <w:jc w:val="both"/>
              <w:rPr>
                <w:rFonts w:ascii="Times New Roman" w:hAnsi="Times New Roman"/>
              </w:rPr>
            </w:pPr>
            <w:r w:rsidRPr="00EE0E88">
              <w:rPr>
                <w:rFonts w:ascii="Times New Roman" w:hAnsi="Times New Roman"/>
              </w:rPr>
              <w:t>МКУ «Межпоселенческая библиотека»</w:t>
            </w:r>
          </w:p>
        </w:tc>
        <w:tc>
          <w:tcPr>
            <w:tcW w:w="4922" w:type="dxa"/>
            <w:shd w:val="clear" w:color="auto" w:fill="auto"/>
          </w:tcPr>
          <w:p w:rsidR="00C7222E" w:rsidRPr="00C7222E" w:rsidRDefault="00C7222E" w:rsidP="00C7222E">
            <w:pPr>
              <w:spacing w:line="240" w:lineRule="auto"/>
              <w:jc w:val="both"/>
              <w:rPr>
                <w:rFonts w:ascii="Times New Roman" w:eastAsia="Times New Roman" w:hAnsi="Times New Roman"/>
                <w:bCs/>
                <w:sz w:val="24"/>
                <w:szCs w:val="24"/>
              </w:rPr>
            </w:pPr>
            <w:r w:rsidRPr="00C7222E">
              <w:rPr>
                <w:rFonts w:ascii="Times New Roman" w:eastAsia="Times New Roman" w:hAnsi="Times New Roman"/>
                <w:bCs/>
                <w:sz w:val="24"/>
                <w:szCs w:val="24"/>
              </w:rPr>
              <w:t>Акция «Вдохновляем на чтение»</w:t>
            </w:r>
          </w:p>
        </w:tc>
        <w:tc>
          <w:tcPr>
            <w:tcW w:w="1944" w:type="dxa"/>
          </w:tcPr>
          <w:p w:rsidR="00C7222E" w:rsidRPr="00C7222E" w:rsidRDefault="00C7222E" w:rsidP="00C7222E">
            <w:pPr>
              <w:spacing w:line="240" w:lineRule="auto"/>
              <w:jc w:val="both"/>
              <w:rPr>
                <w:rFonts w:ascii="Times New Roman" w:eastAsia="Times New Roman" w:hAnsi="Times New Roman"/>
                <w:bCs/>
                <w:sz w:val="24"/>
                <w:szCs w:val="24"/>
              </w:rPr>
            </w:pPr>
            <w:r w:rsidRPr="00C7222E">
              <w:rPr>
                <w:rFonts w:ascii="Times New Roman" w:hAnsi="Times New Roman"/>
                <w:sz w:val="24"/>
                <w:szCs w:val="24"/>
              </w:rPr>
              <w:t>Младшие</w:t>
            </w:r>
            <w:r>
              <w:rPr>
                <w:rFonts w:ascii="Times New Roman" w:hAnsi="Times New Roman"/>
                <w:sz w:val="24"/>
                <w:szCs w:val="24"/>
              </w:rPr>
              <w:t xml:space="preserve"> </w:t>
            </w:r>
            <w:r w:rsidRPr="00C7222E">
              <w:rPr>
                <w:rFonts w:ascii="Times New Roman" w:hAnsi="Times New Roman"/>
                <w:sz w:val="24"/>
                <w:szCs w:val="24"/>
              </w:rPr>
              <w:t xml:space="preserve">школьники, подростки, юношество </w:t>
            </w:r>
          </w:p>
        </w:tc>
        <w:tc>
          <w:tcPr>
            <w:tcW w:w="6026" w:type="dxa"/>
            <w:shd w:val="clear" w:color="auto" w:fill="auto"/>
          </w:tcPr>
          <w:p w:rsidR="00C7222E" w:rsidRPr="00C7222E" w:rsidRDefault="00C7222E" w:rsidP="00C7222E">
            <w:pPr>
              <w:spacing w:after="0" w:line="240" w:lineRule="auto"/>
              <w:jc w:val="both"/>
              <w:rPr>
                <w:rFonts w:ascii="Times New Roman" w:eastAsia="Times New Roman" w:hAnsi="Times New Roman"/>
                <w:bCs/>
                <w:iCs/>
                <w:sz w:val="24"/>
                <w:szCs w:val="24"/>
              </w:rPr>
            </w:pPr>
            <w:r w:rsidRPr="00C7222E">
              <w:rPr>
                <w:rFonts w:ascii="Times New Roman" w:eastAsia="Times New Roman" w:hAnsi="Times New Roman"/>
                <w:bCs/>
                <w:iCs/>
                <w:sz w:val="24"/>
                <w:szCs w:val="24"/>
              </w:rPr>
              <w:t>Как элемент продвижения книги в преддверии всемирного Дня поэзии, целью которой было привлечение внимания к книге, библиотеке и массовому чтению, а также популяризация литературы и чтения, как здорового образа жизни.</w:t>
            </w:r>
          </w:p>
        </w:tc>
      </w:tr>
      <w:tr w:rsidR="005C318A" w:rsidRPr="00701843" w:rsidTr="0098358E">
        <w:trPr>
          <w:tblCellSpacing w:w="20" w:type="dxa"/>
          <w:jc w:val="right"/>
        </w:trPr>
        <w:tc>
          <w:tcPr>
            <w:tcW w:w="2208" w:type="dxa"/>
            <w:shd w:val="clear" w:color="auto" w:fill="auto"/>
          </w:tcPr>
          <w:p w:rsidR="005C318A" w:rsidRPr="00EE0E88" w:rsidRDefault="005C318A" w:rsidP="008E6689">
            <w:pPr>
              <w:spacing w:after="0"/>
              <w:jc w:val="both"/>
              <w:rPr>
                <w:rFonts w:ascii="Times New Roman" w:hAnsi="Times New Roman"/>
              </w:rPr>
            </w:pPr>
            <w:r w:rsidRPr="00EE0E88">
              <w:rPr>
                <w:rFonts w:ascii="Times New Roman" w:hAnsi="Times New Roman"/>
              </w:rPr>
              <w:lastRenderedPageBreak/>
              <w:t>МКУ «Межпоселенческая библиотека»</w:t>
            </w:r>
          </w:p>
        </w:tc>
        <w:tc>
          <w:tcPr>
            <w:tcW w:w="4922" w:type="dxa"/>
            <w:shd w:val="clear" w:color="auto" w:fill="auto"/>
          </w:tcPr>
          <w:p w:rsidR="005C318A" w:rsidRPr="008E6689" w:rsidRDefault="005C318A" w:rsidP="008E6689">
            <w:pPr>
              <w:spacing w:after="0" w:line="240" w:lineRule="auto"/>
              <w:jc w:val="both"/>
              <w:rPr>
                <w:rFonts w:ascii="Times New Roman" w:eastAsia="Times New Roman" w:hAnsi="Times New Roman"/>
                <w:bCs/>
                <w:sz w:val="24"/>
                <w:szCs w:val="24"/>
              </w:rPr>
            </w:pPr>
            <w:r w:rsidRPr="008E6689">
              <w:rPr>
                <w:rFonts w:ascii="Times New Roman" w:eastAsia="Times New Roman" w:hAnsi="Times New Roman"/>
                <w:bCs/>
                <w:sz w:val="24"/>
                <w:szCs w:val="24"/>
              </w:rPr>
              <w:t>Электронная выставка «Земли моей лицо живое»</w:t>
            </w:r>
          </w:p>
        </w:tc>
        <w:tc>
          <w:tcPr>
            <w:tcW w:w="1944" w:type="dxa"/>
          </w:tcPr>
          <w:p w:rsidR="005C318A" w:rsidRPr="008E6689" w:rsidRDefault="005C318A" w:rsidP="008E6689">
            <w:pPr>
              <w:spacing w:after="0" w:line="240" w:lineRule="auto"/>
              <w:jc w:val="both"/>
              <w:rPr>
                <w:rFonts w:ascii="Times New Roman" w:eastAsia="Times New Roman" w:hAnsi="Times New Roman"/>
                <w:bCs/>
                <w:sz w:val="24"/>
                <w:szCs w:val="24"/>
              </w:rPr>
            </w:pPr>
            <w:r w:rsidRPr="008E6689">
              <w:rPr>
                <w:rFonts w:ascii="Times New Roman" w:eastAsia="Times New Roman" w:hAnsi="Times New Roman"/>
                <w:bCs/>
                <w:sz w:val="24"/>
                <w:szCs w:val="24"/>
              </w:rPr>
              <w:t>Младшие школьники, подростки, юношество, молодежь, взрослое население, пенсионеры</w:t>
            </w:r>
          </w:p>
        </w:tc>
        <w:tc>
          <w:tcPr>
            <w:tcW w:w="6026" w:type="dxa"/>
            <w:shd w:val="clear" w:color="auto" w:fill="auto"/>
          </w:tcPr>
          <w:p w:rsidR="005C318A" w:rsidRPr="008E6689" w:rsidRDefault="008E6689" w:rsidP="008E6689">
            <w:pPr>
              <w:spacing w:after="0" w:line="240" w:lineRule="auto"/>
              <w:jc w:val="both"/>
              <w:rPr>
                <w:rFonts w:ascii="Times New Roman" w:hAnsi="Times New Roman"/>
                <w:sz w:val="24"/>
                <w:szCs w:val="24"/>
              </w:rPr>
            </w:pPr>
            <w:r w:rsidRPr="008E6689">
              <w:rPr>
                <w:rFonts w:ascii="Times New Roman" w:hAnsi="Times New Roman"/>
                <w:sz w:val="24"/>
                <w:szCs w:val="24"/>
              </w:rPr>
              <w:t>Привлечение к чтению читателей, в</w:t>
            </w:r>
            <w:r w:rsidR="005C318A" w:rsidRPr="008E6689">
              <w:rPr>
                <w:rFonts w:ascii="Times New Roman" w:hAnsi="Times New Roman"/>
                <w:sz w:val="24"/>
                <w:szCs w:val="24"/>
              </w:rPr>
              <w:t>иртуальное раскрытие фонд</w:t>
            </w:r>
            <w:r w:rsidRPr="008E6689">
              <w:rPr>
                <w:rFonts w:ascii="Times New Roman" w:hAnsi="Times New Roman"/>
                <w:sz w:val="24"/>
                <w:szCs w:val="24"/>
              </w:rPr>
              <w:t xml:space="preserve">а библиотеки по данной тематике. </w:t>
            </w:r>
            <w:r w:rsidR="005C318A" w:rsidRPr="008E6689">
              <w:rPr>
                <w:rFonts w:ascii="Times New Roman" w:hAnsi="Times New Roman"/>
                <w:sz w:val="24"/>
                <w:szCs w:val="24"/>
              </w:rPr>
              <w:t>Формирование экологической грамотности. Воспитание бережного и гуманного отношения к природе.</w:t>
            </w:r>
          </w:p>
        </w:tc>
      </w:tr>
      <w:tr w:rsidR="005C318A" w:rsidRPr="00701843" w:rsidTr="0098358E">
        <w:trPr>
          <w:tblCellSpacing w:w="20" w:type="dxa"/>
          <w:jc w:val="right"/>
        </w:trPr>
        <w:tc>
          <w:tcPr>
            <w:tcW w:w="2208" w:type="dxa"/>
            <w:shd w:val="clear" w:color="auto" w:fill="auto"/>
          </w:tcPr>
          <w:p w:rsidR="005C318A" w:rsidRPr="00EE0E88" w:rsidRDefault="005C318A" w:rsidP="005C318A">
            <w:pPr>
              <w:jc w:val="both"/>
              <w:rPr>
                <w:rFonts w:ascii="Times New Roman" w:hAnsi="Times New Roman"/>
              </w:rPr>
            </w:pPr>
            <w:r w:rsidRPr="00EE0E88">
              <w:rPr>
                <w:rFonts w:ascii="Times New Roman" w:hAnsi="Times New Roman"/>
              </w:rPr>
              <w:t>МКУ «Межпоселенческая библиотека»</w:t>
            </w:r>
          </w:p>
        </w:tc>
        <w:tc>
          <w:tcPr>
            <w:tcW w:w="4922" w:type="dxa"/>
            <w:shd w:val="clear" w:color="auto" w:fill="auto"/>
          </w:tcPr>
          <w:p w:rsidR="005C318A" w:rsidRPr="00C7222E" w:rsidRDefault="005C318A" w:rsidP="005C318A">
            <w:pPr>
              <w:spacing w:line="240" w:lineRule="auto"/>
              <w:jc w:val="both"/>
              <w:rPr>
                <w:rFonts w:ascii="Times New Roman" w:eastAsia="Times New Roman" w:hAnsi="Times New Roman"/>
                <w:bCs/>
                <w:sz w:val="24"/>
                <w:szCs w:val="24"/>
              </w:rPr>
            </w:pPr>
            <w:r w:rsidRPr="00C7222E">
              <w:rPr>
                <w:rFonts w:ascii="Times New Roman" w:eastAsia="Times New Roman" w:hAnsi="Times New Roman"/>
                <w:bCs/>
                <w:sz w:val="24"/>
                <w:szCs w:val="24"/>
              </w:rPr>
              <w:t>Буктрейлер «Животные Киренского района»</w:t>
            </w:r>
          </w:p>
        </w:tc>
        <w:tc>
          <w:tcPr>
            <w:tcW w:w="1944" w:type="dxa"/>
          </w:tcPr>
          <w:p w:rsidR="005C318A" w:rsidRPr="00C7222E" w:rsidRDefault="005C318A" w:rsidP="005C318A">
            <w:pPr>
              <w:spacing w:line="240" w:lineRule="auto"/>
              <w:jc w:val="both"/>
              <w:rPr>
                <w:rFonts w:ascii="Times New Roman" w:eastAsia="Times New Roman" w:hAnsi="Times New Roman"/>
                <w:bCs/>
                <w:sz w:val="24"/>
                <w:szCs w:val="24"/>
              </w:rPr>
            </w:pPr>
            <w:r>
              <w:rPr>
                <w:rFonts w:ascii="Times New Roman" w:eastAsia="Times New Roman" w:hAnsi="Times New Roman"/>
                <w:bCs/>
                <w:sz w:val="24"/>
                <w:szCs w:val="24"/>
              </w:rPr>
              <w:t>Младшие школьники, подростки, юношество, молодежь, взрослое население, пенсионеры</w:t>
            </w:r>
          </w:p>
        </w:tc>
        <w:tc>
          <w:tcPr>
            <w:tcW w:w="6026" w:type="dxa"/>
            <w:shd w:val="clear" w:color="auto" w:fill="auto"/>
          </w:tcPr>
          <w:p w:rsidR="005C318A" w:rsidRPr="00C7222E" w:rsidRDefault="005C318A" w:rsidP="005C318A">
            <w:pPr>
              <w:pStyle w:val="a6"/>
              <w:spacing w:after="0"/>
              <w:jc w:val="both"/>
              <w:textAlignment w:val="baseline"/>
            </w:pPr>
            <w:r w:rsidRPr="00C7222E">
              <w:t xml:space="preserve">Данный буктрейлер содержит информацию о видах животных, обитающих на территории Киренского района, будет интересен школьникам, туристам, всем интересующимся животным миром Киренского района и его охраной. Целью данной формы работы является: привлечение подрастающего поколения к чтению. </w:t>
            </w:r>
          </w:p>
          <w:p w:rsidR="005C318A" w:rsidRPr="00C7222E" w:rsidRDefault="005C318A" w:rsidP="005C318A">
            <w:pPr>
              <w:pStyle w:val="a6"/>
              <w:spacing w:after="0"/>
              <w:jc w:val="both"/>
              <w:textAlignment w:val="baseline"/>
            </w:pPr>
          </w:p>
        </w:tc>
      </w:tr>
      <w:tr w:rsidR="005C318A" w:rsidRPr="00701843" w:rsidTr="0098358E">
        <w:trPr>
          <w:tblCellSpacing w:w="20" w:type="dxa"/>
          <w:jc w:val="right"/>
        </w:trPr>
        <w:tc>
          <w:tcPr>
            <w:tcW w:w="2208" w:type="dxa"/>
            <w:shd w:val="clear" w:color="auto" w:fill="auto"/>
          </w:tcPr>
          <w:p w:rsidR="005C318A" w:rsidRPr="00EE0E88" w:rsidRDefault="005C318A" w:rsidP="005C318A">
            <w:pPr>
              <w:spacing w:after="0" w:line="240" w:lineRule="auto"/>
              <w:jc w:val="both"/>
              <w:rPr>
                <w:rFonts w:ascii="Times New Roman" w:hAnsi="Times New Roman"/>
              </w:rPr>
            </w:pPr>
            <w:r w:rsidRPr="00EE0E88">
              <w:rPr>
                <w:rFonts w:ascii="Times New Roman" w:hAnsi="Times New Roman"/>
              </w:rPr>
              <w:t>Городская библиотека-музей</w:t>
            </w:r>
          </w:p>
        </w:tc>
        <w:tc>
          <w:tcPr>
            <w:tcW w:w="4922" w:type="dxa"/>
            <w:shd w:val="clear" w:color="auto" w:fill="auto"/>
          </w:tcPr>
          <w:p w:rsidR="005C318A" w:rsidRPr="00EE0E88" w:rsidRDefault="005C318A" w:rsidP="005C318A">
            <w:pPr>
              <w:spacing w:after="0" w:line="240" w:lineRule="auto"/>
              <w:jc w:val="both"/>
              <w:rPr>
                <w:rFonts w:ascii="Times New Roman" w:eastAsia="Arial Unicode MS" w:hAnsi="Times New Roman"/>
                <w:sz w:val="24"/>
                <w:szCs w:val="24"/>
              </w:rPr>
            </w:pPr>
            <w:r w:rsidRPr="00EE0E88">
              <w:rPr>
                <w:rFonts w:ascii="Times New Roman" w:eastAsia="Arial Unicode MS" w:hAnsi="Times New Roman"/>
                <w:sz w:val="24"/>
                <w:szCs w:val="24"/>
              </w:rPr>
              <w:t>Урок полемика «На заре страны Советов»</w:t>
            </w:r>
          </w:p>
          <w:p w:rsidR="005C318A" w:rsidRPr="00EE0E88" w:rsidRDefault="005C318A" w:rsidP="00E55DF4">
            <w:pPr>
              <w:spacing w:after="0" w:line="240" w:lineRule="auto"/>
              <w:jc w:val="both"/>
              <w:rPr>
                <w:rFonts w:ascii="Times New Roman" w:eastAsia="Times New Roman" w:hAnsi="Times New Roman"/>
                <w:bCs/>
                <w:iCs/>
                <w:sz w:val="24"/>
                <w:szCs w:val="24"/>
                <w:lang w:eastAsia="ru-RU"/>
              </w:rPr>
            </w:pPr>
            <w:r w:rsidRPr="00EE0E88">
              <w:rPr>
                <w:rFonts w:ascii="Times New Roman" w:eastAsia="Arial Unicode MS" w:hAnsi="Times New Roman"/>
                <w:sz w:val="24"/>
                <w:szCs w:val="24"/>
              </w:rPr>
              <w:t>(К</w:t>
            </w:r>
            <w:r w:rsidR="00E55DF4">
              <w:rPr>
                <w:rFonts w:ascii="Times New Roman" w:eastAsia="Arial Unicode MS" w:hAnsi="Times New Roman"/>
                <w:sz w:val="24"/>
                <w:szCs w:val="24"/>
              </w:rPr>
              <w:t xml:space="preserve"> </w:t>
            </w:r>
            <w:r w:rsidRPr="00EE0E88">
              <w:rPr>
                <w:rFonts w:ascii="Times New Roman" w:eastAsia="Arial Unicode MS" w:hAnsi="Times New Roman"/>
                <w:sz w:val="24"/>
                <w:szCs w:val="24"/>
              </w:rPr>
              <w:t>100-летию Великой Октябрьской Социалистической революции (1917 г.)</w:t>
            </w:r>
          </w:p>
        </w:tc>
        <w:tc>
          <w:tcPr>
            <w:tcW w:w="1944" w:type="dxa"/>
          </w:tcPr>
          <w:p w:rsidR="005C318A" w:rsidRPr="00EE0E88" w:rsidRDefault="005C318A" w:rsidP="005C318A">
            <w:pPr>
              <w:spacing w:after="0" w:line="240" w:lineRule="auto"/>
              <w:jc w:val="both"/>
              <w:rPr>
                <w:rFonts w:ascii="Times New Roman" w:eastAsia="Times New Roman" w:hAnsi="Times New Roman"/>
                <w:bCs/>
                <w:iCs/>
                <w:sz w:val="24"/>
                <w:szCs w:val="24"/>
                <w:lang w:eastAsia="ru-RU"/>
              </w:rPr>
            </w:pPr>
            <w:r w:rsidRPr="00EE0E88">
              <w:rPr>
                <w:rFonts w:ascii="Times New Roman" w:eastAsia="Times New Roman" w:hAnsi="Times New Roman"/>
                <w:bCs/>
                <w:iCs/>
                <w:sz w:val="24"/>
                <w:szCs w:val="24"/>
                <w:lang w:eastAsia="ru-RU"/>
              </w:rPr>
              <w:t xml:space="preserve">Подростки </w:t>
            </w:r>
          </w:p>
        </w:tc>
        <w:tc>
          <w:tcPr>
            <w:tcW w:w="6026" w:type="dxa"/>
            <w:shd w:val="clear" w:color="auto" w:fill="auto"/>
          </w:tcPr>
          <w:p w:rsidR="005C318A" w:rsidRPr="00EE0E88" w:rsidRDefault="005C318A" w:rsidP="005C318A">
            <w:pPr>
              <w:spacing w:after="0" w:line="240" w:lineRule="auto"/>
              <w:jc w:val="both"/>
              <w:rPr>
                <w:rFonts w:ascii="Times New Roman" w:eastAsia="Times New Roman" w:hAnsi="Times New Roman"/>
                <w:bCs/>
                <w:iCs/>
                <w:sz w:val="24"/>
                <w:szCs w:val="24"/>
                <w:lang w:eastAsia="ru-RU"/>
              </w:rPr>
            </w:pPr>
            <w:r w:rsidRPr="00EE0E88">
              <w:rPr>
                <w:rFonts w:ascii="Times New Roman" w:hAnsi="Times New Roman"/>
                <w:color w:val="000000"/>
                <w:sz w:val="24"/>
                <w:szCs w:val="24"/>
              </w:rPr>
              <w:t>Познакомить школьников с одним из крупнейших политических событий XX века, произошедшим в России в октябре 1917 года и повлиявшим на дальнейший ход всемирной истории.</w:t>
            </w:r>
          </w:p>
        </w:tc>
      </w:tr>
      <w:tr w:rsidR="005C318A" w:rsidRPr="00701843" w:rsidTr="0098358E">
        <w:trPr>
          <w:tblCellSpacing w:w="20" w:type="dxa"/>
          <w:jc w:val="right"/>
        </w:trPr>
        <w:tc>
          <w:tcPr>
            <w:tcW w:w="2208" w:type="dxa"/>
            <w:shd w:val="clear" w:color="auto" w:fill="auto"/>
          </w:tcPr>
          <w:p w:rsidR="005C318A" w:rsidRPr="00EE0E88" w:rsidRDefault="005C318A" w:rsidP="005C318A">
            <w:pPr>
              <w:spacing w:after="0" w:line="240" w:lineRule="auto"/>
              <w:jc w:val="both"/>
              <w:rPr>
                <w:rFonts w:ascii="Times New Roman" w:hAnsi="Times New Roman"/>
              </w:rPr>
            </w:pPr>
            <w:r w:rsidRPr="00EE0E88">
              <w:rPr>
                <w:rFonts w:ascii="Times New Roman" w:hAnsi="Times New Roman"/>
              </w:rPr>
              <w:t>Городская библиотека-музей</w:t>
            </w:r>
          </w:p>
        </w:tc>
        <w:tc>
          <w:tcPr>
            <w:tcW w:w="4922" w:type="dxa"/>
            <w:shd w:val="clear" w:color="auto" w:fill="auto"/>
          </w:tcPr>
          <w:p w:rsidR="005C318A" w:rsidRPr="00EE0E88" w:rsidRDefault="005C318A" w:rsidP="005C318A">
            <w:pPr>
              <w:spacing w:after="0" w:line="240" w:lineRule="auto"/>
              <w:jc w:val="both"/>
              <w:rPr>
                <w:rFonts w:ascii="Times New Roman" w:eastAsia="Times New Roman" w:hAnsi="Times New Roman"/>
                <w:bCs/>
                <w:iCs/>
                <w:sz w:val="24"/>
                <w:szCs w:val="24"/>
                <w:lang w:eastAsia="ru-RU"/>
              </w:rPr>
            </w:pPr>
            <w:r w:rsidRPr="00975014">
              <w:rPr>
                <w:rFonts w:ascii="Times New Roman" w:hAnsi="Times New Roman"/>
                <w:sz w:val="24"/>
                <w:szCs w:val="24"/>
              </w:rPr>
              <w:t>Экологическая сказка</w:t>
            </w:r>
            <w:r w:rsidRPr="00EE0E88">
              <w:rPr>
                <w:rFonts w:ascii="Times New Roman" w:hAnsi="Times New Roman"/>
                <w:sz w:val="24"/>
                <w:szCs w:val="24"/>
              </w:rPr>
              <w:t xml:space="preserve"> «Путешествие капельки»</w:t>
            </w:r>
          </w:p>
        </w:tc>
        <w:tc>
          <w:tcPr>
            <w:tcW w:w="1944" w:type="dxa"/>
          </w:tcPr>
          <w:p w:rsidR="005C318A" w:rsidRPr="00EE0E88" w:rsidRDefault="005C318A" w:rsidP="005C318A">
            <w:pPr>
              <w:spacing w:after="0" w:line="240" w:lineRule="auto"/>
              <w:jc w:val="both"/>
              <w:rPr>
                <w:rFonts w:ascii="Times New Roman" w:eastAsia="Times New Roman" w:hAnsi="Times New Roman"/>
                <w:bCs/>
                <w:iCs/>
                <w:sz w:val="24"/>
                <w:szCs w:val="24"/>
                <w:lang w:eastAsia="ru-RU"/>
              </w:rPr>
            </w:pPr>
            <w:r w:rsidRPr="00EE0E88">
              <w:rPr>
                <w:rFonts w:ascii="Times New Roman" w:eastAsia="Times New Roman" w:hAnsi="Times New Roman"/>
                <w:bCs/>
                <w:iCs/>
                <w:sz w:val="24"/>
                <w:szCs w:val="24"/>
                <w:lang w:eastAsia="ru-RU"/>
              </w:rPr>
              <w:t xml:space="preserve">Подростки </w:t>
            </w:r>
          </w:p>
        </w:tc>
        <w:tc>
          <w:tcPr>
            <w:tcW w:w="6026" w:type="dxa"/>
            <w:shd w:val="clear" w:color="auto" w:fill="auto"/>
          </w:tcPr>
          <w:p w:rsidR="005C318A" w:rsidRPr="00EE0E88" w:rsidRDefault="005C318A" w:rsidP="005C318A">
            <w:pPr>
              <w:spacing w:after="0" w:line="240" w:lineRule="auto"/>
              <w:jc w:val="both"/>
              <w:rPr>
                <w:rFonts w:ascii="Times New Roman" w:eastAsia="Times New Roman" w:hAnsi="Times New Roman"/>
                <w:bCs/>
                <w:iCs/>
                <w:sz w:val="24"/>
                <w:szCs w:val="24"/>
                <w:lang w:eastAsia="ru-RU"/>
              </w:rPr>
            </w:pPr>
            <w:r w:rsidRPr="00EE0E88">
              <w:rPr>
                <w:rFonts w:ascii="Times New Roman" w:hAnsi="Times New Roman"/>
                <w:sz w:val="24"/>
                <w:szCs w:val="24"/>
              </w:rPr>
              <w:t>Расширить представле</w:t>
            </w:r>
            <w:r>
              <w:rPr>
                <w:rFonts w:ascii="Times New Roman" w:hAnsi="Times New Roman"/>
                <w:sz w:val="24"/>
                <w:szCs w:val="24"/>
              </w:rPr>
              <w:t xml:space="preserve">ние детей о заповедниках России. </w:t>
            </w:r>
            <w:r w:rsidRPr="00EE0E88">
              <w:rPr>
                <w:rFonts w:ascii="Times New Roman" w:hAnsi="Times New Roman"/>
                <w:sz w:val="24"/>
                <w:szCs w:val="24"/>
              </w:rPr>
              <w:t>Развивать познавательную инициативу и творческую активность дет</w:t>
            </w:r>
            <w:r>
              <w:rPr>
                <w:rFonts w:ascii="Times New Roman" w:hAnsi="Times New Roman"/>
                <w:sz w:val="24"/>
                <w:szCs w:val="24"/>
              </w:rPr>
              <w:t xml:space="preserve">ей через педагогов и родителей. </w:t>
            </w:r>
            <w:r w:rsidRPr="00EE0E88">
              <w:rPr>
                <w:rFonts w:ascii="Times New Roman" w:hAnsi="Times New Roman"/>
                <w:sz w:val="24"/>
                <w:szCs w:val="24"/>
              </w:rPr>
              <w:t xml:space="preserve">Формировать ответственное, бережное отношение к природе, желание принять посильное участие в ее охране и защите. </w:t>
            </w:r>
          </w:p>
        </w:tc>
      </w:tr>
      <w:tr w:rsidR="005C318A" w:rsidRPr="00701843" w:rsidTr="0098358E">
        <w:trPr>
          <w:tblCellSpacing w:w="20" w:type="dxa"/>
          <w:jc w:val="right"/>
        </w:trPr>
        <w:tc>
          <w:tcPr>
            <w:tcW w:w="2208" w:type="dxa"/>
            <w:shd w:val="clear" w:color="auto" w:fill="auto"/>
          </w:tcPr>
          <w:p w:rsidR="005C318A" w:rsidRPr="00EE0E88" w:rsidRDefault="005C318A" w:rsidP="005C318A">
            <w:pPr>
              <w:spacing w:after="0" w:line="240" w:lineRule="auto"/>
              <w:jc w:val="both"/>
              <w:rPr>
                <w:rFonts w:ascii="Times New Roman" w:hAnsi="Times New Roman"/>
              </w:rPr>
            </w:pPr>
            <w:r w:rsidRPr="00EE0E88">
              <w:rPr>
                <w:rFonts w:ascii="Times New Roman" w:hAnsi="Times New Roman"/>
              </w:rPr>
              <w:t>Городская библиотека-музей</w:t>
            </w:r>
          </w:p>
        </w:tc>
        <w:tc>
          <w:tcPr>
            <w:tcW w:w="4922" w:type="dxa"/>
            <w:shd w:val="clear" w:color="auto" w:fill="auto"/>
          </w:tcPr>
          <w:p w:rsidR="005C318A" w:rsidRPr="00EE0E88" w:rsidRDefault="005C318A" w:rsidP="005C318A">
            <w:pPr>
              <w:spacing w:after="0" w:line="240" w:lineRule="auto"/>
              <w:jc w:val="both"/>
              <w:rPr>
                <w:rFonts w:ascii="Times New Roman" w:eastAsia="Times New Roman" w:hAnsi="Times New Roman"/>
                <w:bCs/>
                <w:iCs/>
                <w:sz w:val="24"/>
                <w:szCs w:val="24"/>
                <w:lang w:eastAsia="ru-RU"/>
              </w:rPr>
            </w:pPr>
            <w:r w:rsidRPr="00EE0E88">
              <w:rPr>
                <w:rFonts w:ascii="Times New Roman" w:hAnsi="Times New Roman"/>
                <w:sz w:val="24"/>
                <w:szCs w:val="24"/>
              </w:rPr>
              <w:t xml:space="preserve">Экологический субботник </w:t>
            </w:r>
            <w:r>
              <w:rPr>
                <w:rFonts w:ascii="Times New Roman" w:hAnsi="Times New Roman"/>
                <w:sz w:val="24"/>
                <w:szCs w:val="24"/>
              </w:rPr>
              <w:t>«</w:t>
            </w:r>
            <w:r w:rsidRPr="00EE0E88">
              <w:rPr>
                <w:rFonts w:ascii="Times New Roman" w:hAnsi="Times New Roman"/>
                <w:sz w:val="24"/>
                <w:szCs w:val="24"/>
              </w:rPr>
              <w:t>Экологический патруль</w:t>
            </w:r>
            <w:r>
              <w:rPr>
                <w:rFonts w:ascii="Times New Roman" w:hAnsi="Times New Roman"/>
                <w:sz w:val="24"/>
                <w:szCs w:val="24"/>
              </w:rPr>
              <w:t>»</w:t>
            </w:r>
          </w:p>
        </w:tc>
        <w:tc>
          <w:tcPr>
            <w:tcW w:w="1944" w:type="dxa"/>
          </w:tcPr>
          <w:p w:rsidR="005C318A" w:rsidRPr="00EE0E88" w:rsidRDefault="005C318A" w:rsidP="005C318A">
            <w:pPr>
              <w:spacing w:after="0" w:line="240" w:lineRule="auto"/>
              <w:jc w:val="both"/>
              <w:rPr>
                <w:rFonts w:ascii="Times New Roman" w:eastAsia="Times New Roman" w:hAnsi="Times New Roman"/>
                <w:bCs/>
                <w:iCs/>
                <w:sz w:val="24"/>
                <w:szCs w:val="24"/>
                <w:lang w:eastAsia="ru-RU"/>
              </w:rPr>
            </w:pPr>
            <w:r w:rsidRPr="00EE0E88">
              <w:rPr>
                <w:rFonts w:ascii="Times New Roman" w:eastAsia="Times New Roman" w:hAnsi="Times New Roman"/>
                <w:bCs/>
                <w:iCs/>
                <w:sz w:val="24"/>
                <w:szCs w:val="24"/>
                <w:lang w:eastAsia="ru-RU"/>
              </w:rPr>
              <w:t>Подростки</w:t>
            </w:r>
          </w:p>
          <w:p w:rsidR="005C318A" w:rsidRPr="00EE0E88" w:rsidRDefault="005C318A" w:rsidP="005C318A">
            <w:pPr>
              <w:spacing w:after="0" w:line="240" w:lineRule="auto"/>
              <w:jc w:val="both"/>
              <w:rPr>
                <w:rFonts w:ascii="Times New Roman" w:eastAsia="Times New Roman" w:hAnsi="Times New Roman"/>
                <w:bCs/>
                <w:iCs/>
                <w:sz w:val="24"/>
                <w:szCs w:val="24"/>
                <w:lang w:eastAsia="ru-RU"/>
              </w:rPr>
            </w:pPr>
          </w:p>
        </w:tc>
        <w:tc>
          <w:tcPr>
            <w:tcW w:w="6026" w:type="dxa"/>
            <w:shd w:val="clear" w:color="auto" w:fill="auto"/>
          </w:tcPr>
          <w:p w:rsidR="005C318A" w:rsidRPr="00EE0E88" w:rsidRDefault="005C318A" w:rsidP="005C318A">
            <w:pPr>
              <w:spacing w:after="0" w:line="240" w:lineRule="auto"/>
              <w:jc w:val="both"/>
              <w:rPr>
                <w:rFonts w:ascii="Times New Roman" w:eastAsia="Times New Roman" w:hAnsi="Times New Roman"/>
                <w:bCs/>
                <w:iCs/>
                <w:sz w:val="24"/>
                <w:szCs w:val="24"/>
                <w:lang w:eastAsia="ru-RU"/>
              </w:rPr>
            </w:pPr>
            <w:r w:rsidRPr="00EE0E88">
              <w:rPr>
                <w:rFonts w:ascii="Times New Roman" w:hAnsi="Times New Roman"/>
                <w:sz w:val="24"/>
                <w:szCs w:val="24"/>
              </w:rPr>
              <w:t>Воспитание у школьников чувства ответственности за свои поступки по отношению к природе.</w:t>
            </w:r>
          </w:p>
        </w:tc>
      </w:tr>
      <w:tr w:rsidR="005C318A" w:rsidRPr="00701843" w:rsidTr="0098358E">
        <w:trPr>
          <w:tblCellSpacing w:w="20" w:type="dxa"/>
          <w:jc w:val="right"/>
        </w:trPr>
        <w:tc>
          <w:tcPr>
            <w:tcW w:w="2208" w:type="dxa"/>
            <w:shd w:val="clear" w:color="auto" w:fill="auto"/>
          </w:tcPr>
          <w:p w:rsidR="005C318A" w:rsidRPr="00EE0E88" w:rsidRDefault="005C318A" w:rsidP="005C318A">
            <w:pPr>
              <w:spacing w:after="0" w:line="240" w:lineRule="auto"/>
              <w:jc w:val="both"/>
              <w:rPr>
                <w:rFonts w:ascii="Times New Roman" w:hAnsi="Times New Roman"/>
              </w:rPr>
            </w:pPr>
            <w:r w:rsidRPr="00EE0E88">
              <w:rPr>
                <w:rFonts w:ascii="Times New Roman" w:hAnsi="Times New Roman"/>
              </w:rPr>
              <w:t>Городская библиотека-музей</w:t>
            </w:r>
          </w:p>
        </w:tc>
        <w:tc>
          <w:tcPr>
            <w:tcW w:w="4922" w:type="dxa"/>
            <w:shd w:val="clear" w:color="auto" w:fill="auto"/>
          </w:tcPr>
          <w:p w:rsidR="005C318A" w:rsidRPr="000A5D2F" w:rsidRDefault="005C318A" w:rsidP="005C318A">
            <w:pPr>
              <w:spacing w:after="0" w:line="240" w:lineRule="auto"/>
              <w:jc w:val="both"/>
              <w:textAlignment w:val="center"/>
              <w:rPr>
                <w:rFonts w:ascii="Times New Roman" w:hAnsi="Times New Roman"/>
                <w:sz w:val="24"/>
                <w:szCs w:val="24"/>
              </w:rPr>
            </w:pPr>
            <w:r w:rsidRPr="000A5D2F">
              <w:rPr>
                <w:rFonts w:ascii="Times New Roman" w:hAnsi="Times New Roman"/>
                <w:sz w:val="24"/>
                <w:szCs w:val="24"/>
              </w:rPr>
              <w:t xml:space="preserve">Игровой интерактивный спектакль </w:t>
            </w:r>
            <w:r>
              <w:rPr>
                <w:rFonts w:ascii="Times New Roman" w:hAnsi="Times New Roman"/>
                <w:sz w:val="24"/>
                <w:szCs w:val="24"/>
              </w:rPr>
              <w:t>«</w:t>
            </w:r>
            <w:r w:rsidRPr="000A5D2F">
              <w:rPr>
                <w:rFonts w:ascii="Times New Roman" w:hAnsi="Times New Roman"/>
                <w:sz w:val="24"/>
                <w:szCs w:val="24"/>
              </w:rPr>
              <w:t>Встреча в Простоквашино</w:t>
            </w:r>
            <w:r>
              <w:rPr>
                <w:rFonts w:ascii="Times New Roman" w:hAnsi="Times New Roman"/>
                <w:sz w:val="24"/>
                <w:szCs w:val="24"/>
              </w:rPr>
              <w:t>»</w:t>
            </w:r>
          </w:p>
        </w:tc>
        <w:tc>
          <w:tcPr>
            <w:tcW w:w="1944" w:type="dxa"/>
          </w:tcPr>
          <w:p w:rsidR="005C318A" w:rsidRPr="000A5D2F" w:rsidRDefault="005C318A" w:rsidP="005C318A">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Младшие школьники</w:t>
            </w:r>
          </w:p>
        </w:tc>
        <w:tc>
          <w:tcPr>
            <w:tcW w:w="6026" w:type="dxa"/>
            <w:shd w:val="clear" w:color="auto" w:fill="auto"/>
          </w:tcPr>
          <w:p w:rsidR="005C318A" w:rsidRPr="000A5D2F" w:rsidRDefault="005C318A" w:rsidP="005C318A">
            <w:pPr>
              <w:spacing w:after="0" w:line="240" w:lineRule="auto"/>
              <w:jc w:val="both"/>
              <w:rPr>
                <w:rFonts w:ascii="Times New Roman" w:hAnsi="Times New Roman"/>
                <w:sz w:val="24"/>
                <w:szCs w:val="24"/>
              </w:rPr>
            </w:pPr>
            <w:r>
              <w:rPr>
                <w:rFonts w:ascii="Times New Roman" w:hAnsi="Times New Roman"/>
                <w:sz w:val="24"/>
                <w:szCs w:val="24"/>
              </w:rPr>
              <w:t>Поз</w:t>
            </w:r>
            <w:r w:rsidRPr="000A5D2F">
              <w:rPr>
                <w:rFonts w:ascii="Times New Roman" w:hAnsi="Times New Roman"/>
                <w:sz w:val="24"/>
                <w:szCs w:val="24"/>
              </w:rPr>
              <w:t>накомить де</w:t>
            </w:r>
            <w:r>
              <w:rPr>
                <w:rFonts w:ascii="Times New Roman" w:hAnsi="Times New Roman"/>
                <w:sz w:val="24"/>
                <w:szCs w:val="24"/>
              </w:rPr>
              <w:t xml:space="preserve">тей с творчеством Э. Успенского. </w:t>
            </w:r>
            <w:r w:rsidRPr="000A5D2F">
              <w:rPr>
                <w:rFonts w:ascii="Times New Roman" w:hAnsi="Times New Roman"/>
                <w:sz w:val="24"/>
                <w:szCs w:val="24"/>
              </w:rPr>
              <w:t>Учить изображать мини</w:t>
            </w:r>
            <w:r>
              <w:rPr>
                <w:rFonts w:ascii="Times New Roman" w:hAnsi="Times New Roman"/>
                <w:sz w:val="24"/>
                <w:szCs w:val="24"/>
              </w:rPr>
              <w:t>-</w:t>
            </w:r>
            <w:r w:rsidRPr="000A5D2F">
              <w:rPr>
                <w:rFonts w:ascii="Times New Roman" w:hAnsi="Times New Roman"/>
                <w:sz w:val="24"/>
                <w:szCs w:val="24"/>
              </w:rPr>
              <w:t xml:space="preserve">инсценировки </w:t>
            </w:r>
            <w:r>
              <w:rPr>
                <w:rFonts w:ascii="Times New Roman" w:hAnsi="Times New Roman"/>
                <w:sz w:val="24"/>
                <w:szCs w:val="24"/>
              </w:rPr>
              <w:t>по</w:t>
            </w:r>
            <w:r w:rsidRPr="000A5D2F">
              <w:rPr>
                <w:rFonts w:ascii="Times New Roman" w:hAnsi="Times New Roman"/>
                <w:sz w:val="24"/>
                <w:szCs w:val="24"/>
              </w:rPr>
              <w:t xml:space="preserve"> произведения</w:t>
            </w:r>
            <w:r>
              <w:rPr>
                <w:rFonts w:ascii="Times New Roman" w:hAnsi="Times New Roman"/>
                <w:sz w:val="24"/>
                <w:szCs w:val="24"/>
              </w:rPr>
              <w:t>м</w:t>
            </w:r>
            <w:r w:rsidRPr="000A5D2F">
              <w:rPr>
                <w:rFonts w:ascii="Times New Roman" w:hAnsi="Times New Roman"/>
                <w:sz w:val="24"/>
                <w:szCs w:val="24"/>
              </w:rPr>
              <w:t xml:space="preserve"> Э. Успенского «Трое из Простоквашино».</w:t>
            </w:r>
            <w:r w:rsidRPr="000A5D2F">
              <w:rPr>
                <w:rFonts w:ascii="Times New Roman" w:hAnsi="Times New Roman"/>
                <w:bCs/>
                <w:i/>
                <w:sz w:val="24"/>
                <w:szCs w:val="24"/>
              </w:rPr>
              <w:t xml:space="preserve"> </w:t>
            </w:r>
            <w:r w:rsidRPr="000A5D2F">
              <w:rPr>
                <w:rFonts w:ascii="Times New Roman" w:hAnsi="Times New Roman"/>
                <w:sz w:val="24"/>
                <w:szCs w:val="24"/>
              </w:rPr>
              <w:t xml:space="preserve">Ребята с удовольствием включились в игру, вспоминая знакомые произведения </w:t>
            </w:r>
            <w:r>
              <w:rPr>
                <w:rFonts w:ascii="Times New Roman" w:hAnsi="Times New Roman"/>
                <w:sz w:val="24"/>
                <w:szCs w:val="24"/>
              </w:rPr>
              <w:t xml:space="preserve">Э. Успенского </w:t>
            </w:r>
            <w:r w:rsidRPr="000A5D2F">
              <w:rPr>
                <w:rFonts w:ascii="Times New Roman" w:hAnsi="Times New Roman"/>
                <w:bCs/>
                <w:i/>
                <w:sz w:val="24"/>
                <w:szCs w:val="24"/>
              </w:rPr>
              <w:t xml:space="preserve">        </w:t>
            </w:r>
          </w:p>
        </w:tc>
      </w:tr>
      <w:tr w:rsidR="005C318A" w:rsidRPr="00701843" w:rsidTr="0098358E">
        <w:trPr>
          <w:tblCellSpacing w:w="20" w:type="dxa"/>
          <w:jc w:val="right"/>
        </w:trPr>
        <w:tc>
          <w:tcPr>
            <w:tcW w:w="2208" w:type="dxa"/>
            <w:shd w:val="clear" w:color="auto" w:fill="auto"/>
          </w:tcPr>
          <w:p w:rsidR="005C318A" w:rsidRPr="0098358E" w:rsidRDefault="005C318A" w:rsidP="005C318A">
            <w:pPr>
              <w:spacing w:after="0"/>
              <w:rPr>
                <w:rFonts w:ascii="Times New Roman" w:hAnsi="Times New Roman"/>
              </w:rPr>
            </w:pPr>
            <w:r w:rsidRPr="0098358E">
              <w:rPr>
                <w:rFonts w:ascii="Times New Roman" w:hAnsi="Times New Roman"/>
              </w:rPr>
              <w:t>Пролетарская городская библиотека (Ф. № 1)</w:t>
            </w:r>
          </w:p>
        </w:tc>
        <w:tc>
          <w:tcPr>
            <w:tcW w:w="4922" w:type="dxa"/>
            <w:shd w:val="clear" w:color="auto" w:fill="auto"/>
          </w:tcPr>
          <w:p w:rsidR="005C318A" w:rsidRPr="0098358E" w:rsidRDefault="005C318A" w:rsidP="005C318A">
            <w:pPr>
              <w:spacing w:after="0" w:line="240" w:lineRule="auto"/>
              <w:jc w:val="both"/>
              <w:rPr>
                <w:rFonts w:ascii="Times New Roman" w:hAnsi="Times New Roman"/>
                <w:sz w:val="24"/>
                <w:szCs w:val="24"/>
              </w:rPr>
            </w:pPr>
            <w:r w:rsidRPr="0098358E">
              <w:rPr>
                <w:rFonts w:ascii="Times New Roman" w:hAnsi="Times New Roman"/>
                <w:sz w:val="24"/>
                <w:szCs w:val="24"/>
              </w:rPr>
              <w:t xml:space="preserve">Мифологический калейдоскоп </w:t>
            </w:r>
            <w:r>
              <w:rPr>
                <w:rFonts w:ascii="Times New Roman" w:hAnsi="Times New Roman"/>
                <w:sz w:val="24"/>
                <w:szCs w:val="24"/>
              </w:rPr>
              <w:t>«</w:t>
            </w:r>
            <w:r w:rsidRPr="0098358E">
              <w:rPr>
                <w:rFonts w:ascii="Times New Roman" w:hAnsi="Times New Roman"/>
                <w:sz w:val="24"/>
                <w:szCs w:val="24"/>
              </w:rPr>
              <w:t>Цветы в легендах</w:t>
            </w:r>
            <w:r>
              <w:rPr>
                <w:rFonts w:ascii="Times New Roman" w:hAnsi="Times New Roman"/>
                <w:sz w:val="24"/>
                <w:szCs w:val="24"/>
              </w:rPr>
              <w:t>»</w:t>
            </w:r>
          </w:p>
        </w:tc>
        <w:tc>
          <w:tcPr>
            <w:tcW w:w="1944" w:type="dxa"/>
          </w:tcPr>
          <w:p w:rsidR="005C318A" w:rsidRPr="0098358E" w:rsidRDefault="005C318A" w:rsidP="005C318A">
            <w:pPr>
              <w:spacing w:after="0" w:line="240" w:lineRule="auto"/>
              <w:jc w:val="both"/>
              <w:rPr>
                <w:rFonts w:ascii="Times New Roman" w:eastAsia="Times New Roman" w:hAnsi="Times New Roman"/>
                <w:bCs/>
                <w:iCs/>
                <w:sz w:val="24"/>
                <w:szCs w:val="24"/>
                <w:lang w:eastAsia="ru-RU"/>
              </w:rPr>
            </w:pPr>
            <w:r w:rsidRPr="0098358E">
              <w:rPr>
                <w:rFonts w:ascii="Times New Roman" w:eastAsia="Times New Roman" w:hAnsi="Times New Roman"/>
                <w:bCs/>
                <w:iCs/>
                <w:sz w:val="24"/>
                <w:szCs w:val="24"/>
                <w:lang w:eastAsia="ru-RU"/>
              </w:rPr>
              <w:t>Младшие школьники</w:t>
            </w:r>
          </w:p>
        </w:tc>
        <w:tc>
          <w:tcPr>
            <w:tcW w:w="6026" w:type="dxa"/>
            <w:shd w:val="clear" w:color="auto" w:fill="auto"/>
          </w:tcPr>
          <w:p w:rsidR="005C318A" w:rsidRPr="0098358E" w:rsidRDefault="005C318A" w:rsidP="005C318A">
            <w:pPr>
              <w:spacing w:after="0" w:line="240" w:lineRule="auto"/>
              <w:jc w:val="both"/>
              <w:rPr>
                <w:rFonts w:ascii="Times New Roman" w:hAnsi="Times New Roman"/>
                <w:sz w:val="24"/>
                <w:szCs w:val="24"/>
              </w:rPr>
            </w:pPr>
            <w:r w:rsidRPr="0098358E">
              <w:rPr>
                <w:rFonts w:ascii="Times New Roman" w:hAnsi="Times New Roman"/>
                <w:color w:val="000000"/>
                <w:sz w:val="24"/>
                <w:szCs w:val="24"/>
              </w:rPr>
              <w:t>Пополнение знаний детей интересными сведениями о цветах</w:t>
            </w:r>
            <w:r>
              <w:rPr>
                <w:rFonts w:ascii="Times New Roman" w:hAnsi="Times New Roman"/>
                <w:color w:val="000000"/>
                <w:sz w:val="24"/>
                <w:szCs w:val="24"/>
              </w:rPr>
              <w:t>.</w:t>
            </w:r>
          </w:p>
        </w:tc>
      </w:tr>
      <w:tr w:rsidR="005C318A" w:rsidRPr="00701843" w:rsidTr="0098358E">
        <w:trPr>
          <w:tblCellSpacing w:w="20" w:type="dxa"/>
          <w:jc w:val="right"/>
        </w:trPr>
        <w:tc>
          <w:tcPr>
            <w:tcW w:w="2208" w:type="dxa"/>
            <w:shd w:val="clear" w:color="auto" w:fill="auto"/>
          </w:tcPr>
          <w:p w:rsidR="005C318A" w:rsidRPr="0098358E" w:rsidRDefault="005C318A" w:rsidP="005C318A">
            <w:pPr>
              <w:spacing w:after="0"/>
              <w:rPr>
                <w:rFonts w:ascii="Times New Roman" w:hAnsi="Times New Roman"/>
              </w:rPr>
            </w:pPr>
            <w:r w:rsidRPr="0098358E">
              <w:rPr>
                <w:rFonts w:ascii="Times New Roman" w:hAnsi="Times New Roman"/>
              </w:rPr>
              <w:lastRenderedPageBreak/>
              <w:t>Пролетарская городская библиотека (Ф. № 1)</w:t>
            </w:r>
          </w:p>
        </w:tc>
        <w:tc>
          <w:tcPr>
            <w:tcW w:w="4922" w:type="dxa"/>
            <w:shd w:val="clear" w:color="auto" w:fill="auto"/>
          </w:tcPr>
          <w:p w:rsidR="005C318A" w:rsidRPr="000A5D2F" w:rsidRDefault="005C318A" w:rsidP="005C318A">
            <w:pPr>
              <w:spacing w:after="0" w:line="240" w:lineRule="auto"/>
              <w:jc w:val="both"/>
              <w:rPr>
                <w:rFonts w:ascii="Times New Roman" w:hAnsi="Times New Roman"/>
                <w:sz w:val="24"/>
                <w:szCs w:val="24"/>
              </w:rPr>
            </w:pPr>
            <w:r w:rsidRPr="000A5D2F">
              <w:rPr>
                <w:rFonts w:ascii="Times New Roman" w:hAnsi="Times New Roman"/>
                <w:sz w:val="24"/>
                <w:szCs w:val="24"/>
                <w:shd w:val="clear" w:color="auto" w:fill="FFFFFF"/>
              </w:rPr>
              <w:t xml:space="preserve">Виртуальная экскурсия по музеям мира </w:t>
            </w:r>
            <w:r>
              <w:rPr>
                <w:rFonts w:ascii="Times New Roman" w:hAnsi="Times New Roman"/>
                <w:sz w:val="24"/>
                <w:szCs w:val="24"/>
                <w:shd w:val="clear" w:color="auto" w:fill="FFFFFF"/>
              </w:rPr>
              <w:t>«</w:t>
            </w:r>
            <w:r w:rsidRPr="000A5D2F">
              <w:rPr>
                <w:rFonts w:ascii="Times New Roman" w:hAnsi="Times New Roman"/>
                <w:sz w:val="24"/>
                <w:szCs w:val="24"/>
                <w:shd w:val="clear" w:color="auto" w:fill="FFFFFF"/>
              </w:rPr>
              <w:t>Я поведу тебя в музей</w:t>
            </w:r>
            <w:r>
              <w:rPr>
                <w:rFonts w:ascii="Times New Roman" w:hAnsi="Times New Roman"/>
                <w:sz w:val="24"/>
                <w:szCs w:val="24"/>
                <w:shd w:val="clear" w:color="auto" w:fill="FFFFFF"/>
              </w:rPr>
              <w:t>»</w:t>
            </w:r>
          </w:p>
        </w:tc>
        <w:tc>
          <w:tcPr>
            <w:tcW w:w="1944" w:type="dxa"/>
          </w:tcPr>
          <w:p w:rsidR="005C318A" w:rsidRPr="000A5D2F" w:rsidRDefault="005C318A" w:rsidP="005C318A">
            <w:pPr>
              <w:spacing w:after="0" w:line="240" w:lineRule="auto"/>
              <w:jc w:val="both"/>
              <w:rPr>
                <w:rFonts w:ascii="Times New Roman" w:eastAsia="Times New Roman" w:hAnsi="Times New Roman"/>
                <w:bCs/>
                <w:iCs/>
                <w:sz w:val="24"/>
                <w:szCs w:val="24"/>
                <w:lang w:eastAsia="ru-RU"/>
              </w:rPr>
            </w:pPr>
            <w:r w:rsidRPr="000A5D2F">
              <w:rPr>
                <w:rFonts w:ascii="Times New Roman" w:eastAsia="Times New Roman" w:hAnsi="Times New Roman"/>
                <w:bCs/>
                <w:iCs/>
                <w:sz w:val="24"/>
                <w:szCs w:val="24"/>
                <w:lang w:eastAsia="ru-RU"/>
              </w:rPr>
              <w:t>Младшие школьники, подростки</w:t>
            </w:r>
          </w:p>
        </w:tc>
        <w:tc>
          <w:tcPr>
            <w:tcW w:w="6026" w:type="dxa"/>
            <w:shd w:val="clear" w:color="auto" w:fill="auto"/>
          </w:tcPr>
          <w:p w:rsidR="005C318A" w:rsidRPr="000A5D2F" w:rsidRDefault="005C318A" w:rsidP="005C318A">
            <w:pPr>
              <w:spacing w:after="0" w:line="240" w:lineRule="auto"/>
              <w:jc w:val="both"/>
              <w:rPr>
                <w:rFonts w:ascii="Times New Roman" w:hAnsi="Times New Roman"/>
                <w:color w:val="000000"/>
                <w:sz w:val="24"/>
                <w:szCs w:val="24"/>
              </w:rPr>
            </w:pPr>
            <w:r w:rsidRPr="000A5D2F">
              <w:rPr>
                <w:rFonts w:ascii="Times New Roman" w:hAnsi="Times New Roman"/>
                <w:sz w:val="24"/>
                <w:szCs w:val="24"/>
                <w:shd w:val="clear" w:color="auto" w:fill="FFFFFF"/>
              </w:rPr>
              <w:t>Расширить и углубить об</w:t>
            </w:r>
            <w:r>
              <w:rPr>
                <w:rFonts w:ascii="Times New Roman" w:hAnsi="Times New Roman"/>
                <w:sz w:val="24"/>
                <w:szCs w:val="24"/>
                <w:shd w:val="clear" w:color="auto" w:fill="FFFFFF"/>
              </w:rPr>
              <w:t xml:space="preserve">щеобразовательные знания детей. </w:t>
            </w:r>
            <w:r w:rsidRPr="000A5D2F">
              <w:rPr>
                <w:rFonts w:ascii="Times New Roman" w:hAnsi="Times New Roman"/>
                <w:sz w:val="24"/>
                <w:szCs w:val="24"/>
                <w:shd w:val="clear" w:color="auto" w:fill="FFFFFF"/>
              </w:rPr>
              <w:t>Воспитывать у детей чув</w:t>
            </w:r>
            <w:r>
              <w:rPr>
                <w:rFonts w:ascii="Times New Roman" w:hAnsi="Times New Roman"/>
                <w:sz w:val="24"/>
                <w:szCs w:val="24"/>
                <w:shd w:val="clear" w:color="auto" w:fill="FFFFFF"/>
              </w:rPr>
              <w:t>ство</w:t>
            </w:r>
            <w:r w:rsidRPr="000A5D2F">
              <w:rPr>
                <w:rFonts w:ascii="Times New Roman" w:hAnsi="Times New Roman"/>
                <w:sz w:val="24"/>
                <w:szCs w:val="24"/>
                <w:shd w:val="clear" w:color="auto" w:fill="FFFFFF"/>
              </w:rPr>
              <w:t xml:space="preserve"> уважения, трепетного отношения к истории страны.</w:t>
            </w:r>
          </w:p>
        </w:tc>
      </w:tr>
      <w:tr w:rsidR="005C318A" w:rsidRPr="00701843" w:rsidTr="0098358E">
        <w:trPr>
          <w:tblCellSpacing w:w="20" w:type="dxa"/>
          <w:jc w:val="right"/>
        </w:trPr>
        <w:tc>
          <w:tcPr>
            <w:tcW w:w="2208" w:type="dxa"/>
            <w:shd w:val="clear" w:color="auto" w:fill="auto"/>
          </w:tcPr>
          <w:p w:rsidR="005C318A" w:rsidRPr="00BD7272" w:rsidRDefault="005C318A" w:rsidP="005C318A">
            <w:pPr>
              <w:rPr>
                <w:rFonts w:ascii="Times New Roman" w:hAnsi="Times New Roman"/>
              </w:rPr>
            </w:pPr>
            <w:r w:rsidRPr="00BD7272">
              <w:rPr>
                <w:rFonts w:ascii="Times New Roman" w:hAnsi="Times New Roman"/>
              </w:rPr>
              <w:t>Гарьская городская библиотека (Ф. № 2)</w:t>
            </w:r>
          </w:p>
        </w:tc>
        <w:tc>
          <w:tcPr>
            <w:tcW w:w="4922" w:type="dxa"/>
            <w:shd w:val="clear" w:color="auto" w:fill="auto"/>
          </w:tcPr>
          <w:p w:rsidR="005C318A" w:rsidRPr="00BD7272" w:rsidRDefault="005C318A" w:rsidP="005C318A">
            <w:pPr>
              <w:shd w:val="clear" w:color="auto" w:fill="FFFFFF"/>
              <w:rPr>
                <w:rFonts w:ascii="Times New Roman" w:hAnsi="Times New Roman"/>
                <w:sz w:val="24"/>
                <w:szCs w:val="24"/>
                <w:shd w:val="clear" w:color="auto" w:fill="FFFFFF"/>
              </w:rPr>
            </w:pPr>
            <w:r w:rsidRPr="00BD7272">
              <w:rPr>
                <w:rFonts w:ascii="Times New Roman" w:hAnsi="Times New Roman"/>
                <w:sz w:val="24"/>
                <w:szCs w:val="24"/>
              </w:rPr>
              <w:t>Театрализованные представления</w:t>
            </w:r>
            <w:r w:rsidRPr="00BD7272">
              <w:rPr>
                <w:rFonts w:ascii="Times New Roman" w:hAnsi="Times New Roman"/>
                <w:bCs/>
                <w:sz w:val="24"/>
                <w:szCs w:val="24"/>
              </w:rPr>
              <w:t xml:space="preserve"> </w:t>
            </w:r>
            <w:r>
              <w:rPr>
                <w:rFonts w:ascii="Times New Roman" w:hAnsi="Times New Roman"/>
                <w:bCs/>
                <w:sz w:val="24"/>
                <w:szCs w:val="24"/>
              </w:rPr>
              <w:t>«</w:t>
            </w:r>
            <w:r w:rsidRPr="00BD7272">
              <w:rPr>
                <w:rFonts w:ascii="Times New Roman" w:hAnsi="Times New Roman"/>
                <w:bCs/>
                <w:sz w:val="24"/>
                <w:szCs w:val="24"/>
              </w:rPr>
              <w:t>Книга</w:t>
            </w:r>
            <w:r>
              <w:rPr>
                <w:rFonts w:ascii="Times New Roman" w:hAnsi="Times New Roman"/>
                <w:bCs/>
                <w:sz w:val="24"/>
                <w:szCs w:val="24"/>
              </w:rPr>
              <w:t xml:space="preserve"> –</w:t>
            </w:r>
            <w:r w:rsidRPr="00BD7272">
              <w:rPr>
                <w:rFonts w:ascii="Times New Roman" w:hAnsi="Times New Roman"/>
                <w:bCs/>
                <w:sz w:val="24"/>
                <w:szCs w:val="24"/>
              </w:rPr>
              <w:t>лучший друг ребят</w:t>
            </w:r>
            <w:r>
              <w:rPr>
                <w:rFonts w:ascii="Times New Roman" w:hAnsi="Times New Roman"/>
                <w:bCs/>
                <w:sz w:val="24"/>
                <w:szCs w:val="24"/>
              </w:rPr>
              <w:t>»</w:t>
            </w:r>
          </w:p>
        </w:tc>
        <w:tc>
          <w:tcPr>
            <w:tcW w:w="1944" w:type="dxa"/>
          </w:tcPr>
          <w:p w:rsidR="005C318A" w:rsidRPr="00BD7272" w:rsidRDefault="005C318A" w:rsidP="005C318A">
            <w:pPr>
              <w:spacing w:after="0" w:line="240" w:lineRule="auto"/>
              <w:jc w:val="both"/>
              <w:rPr>
                <w:rFonts w:ascii="Times New Roman" w:eastAsia="Times New Roman" w:hAnsi="Times New Roman"/>
                <w:bCs/>
                <w:iCs/>
                <w:sz w:val="24"/>
                <w:szCs w:val="24"/>
                <w:lang w:eastAsia="ru-RU"/>
              </w:rPr>
            </w:pPr>
            <w:r w:rsidRPr="00BD7272">
              <w:rPr>
                <w:rFonts w:ascii="Times New Roman" w:eastAsia="Times New Roman" w:hAnsi="Times New Roman"/>
                <w:bCs/>
                <w:iCs/>
                <w:sz w:val="24"/>
                <w:szCs w:val="24"/>
                <w:lang w:eastAsia="ru-RU"/>
              </w:rPr>
              <w:t>Младшие школьники</w:t>
            </w:r>
          </w:p>
        </w:tc>
        <w:tc>
          <w:tcPr>
            <w:tcW w:w="6026" w:type="dxa"/>
            <w:shd w:val="clear" w:color="auto" w:fill="auto"/>
          </w:tcPr>
          <w:p w:rsidR="005C318A" w:rsidRPr="00BD7272" w:rsidRDefault="005C318A" w:rsidP="005C318A">
            <w:pPr>
              <w:spacing w:after="0" w:line="240" w:lineRule="auto"/>
              <w:jc w:val="both"/>
              <w:rPr>
                <w:rFonts w:ascii="Times New Roman" w:hAnsi="Times New Roman"/>
                <w:sz w:val="24"/>
                <w:szCs w:val="24"/>
                <w:shd w:val="clear" w:color="auto" w:fill="FFFFFF"/>
              </w:rPr>
            </w:pPr>
            <w:r w:rsidRPr="00BD7272">
              <w:rPr>
                <w:rFonts w:ascii="Times New Roman" w:hAnsi="Times New Roman"/>
                <w:sz w:val="24"/>
                <w:szCs w:val="24"/>
              </w:rPr>
              <w:t>Закрепить знания детей о сказках</w:t>
            </w:r>
            <w:r>
              <w:rPr>
                <w:rFonts w:ascii="Times New Roman" w:hAnsi="Times New Roman"/>
                <w:sz w:val="24"/>
                <w:szCs w:val="24"/>
              </w:rPr>
              <w:t xml:space="preserve">. </w:t>
            </w:r>
            <w:r w:rsidRPr="00BD7272">
              <w:rPr>
                <w:rFonts w:ascii="Times New Roman" w:hAnsi="Times New Roman"/>
                <w:sz w:val="24"/>
                <w:szCs w:val="24"/>
              </w:rPr>
              <w:t>Развивать у детей творческие способности, умение создавать выразительные образы героев сказок.</w:t>
            </w:r>
          </w:p>
        </w:tc>
      </w:tr>
      <w:tr w:rsidR="005C318A" w:rsidRPr="00701843" w:rsidTr="0098358E">
        <w:trPr>
          <w:tblCellSpacing w:w="20" w:type="dxa"/>
          <w:jc w:val="right"/>
        </w:trPr>
        <w:tc>
          <w:tcPr>
            <w:tcW w:w="2208" w:type="dxa"/>
            <w:shd w:val="clear" w:color="auto" w:fill="auto"/>
          </w:tcPr>
          <w:p w:rsidR="005C318A" w:rsidRPr="00BD7272" w:rsidRDefault="005C318A" w:rsidP="005C318A">
            <w:pPr>
              <w:spacing w:after="0"/>
              <w:rPr>
                <w:rFonts w:ascii="Times New Roman" w:hAnsi="Times New Roman"/>
              </w:rPr>
            </w:pPr>
            <w:r w:rsidRPr="00BD7272">
              <w:rPr>
                <w:rFonts w:ascii="Times New Roman" w:hAnsi="Times New Roman"/>
              </w:rPr>
              <w:t>Гарьская городская библиотека (Ф. № 2)</w:t>
            </w:r>
          </w:p>
        </w:tc>
        <w:tc>
          <w:tcPr>
            <w:tcW w:w="4922" w:type="dxa"/>
            <w:shd w:val="clear" w:color="auto" w:fill="auto"/>
          </w:tcPr>
          <w:p w:rsidR="005C318A" w:rsidRPr="009A2E6A" w:rsidRDefault="005C318A" w:rsidP="005C318A">
            <w:pPr>
              <w:shd w:val="clear" w:color="auto" w:fill="FFFFFF"/>
              <w:spacing w:after="0" w:line="240" w:lineRule="auto"/>
              <w:jc w:val="both"/>
              <w:rPr>
                <w:rFonts w:ascii="Times New Roman" w:hAnsi="Times New Roman"/>
                <w:sz w:val="24"/>
                <w:szCs w:val="24"/>
              </w:rPr>
            </w:pPr>
            <w:r w:rsidRPr="009A2E6A">
              <w:rPr>
                <w:rFonts w:ascii="Times New Roman" w:hAnsi="Times New Roman"/>
                <w:sz w:val="24"/>
                <w:szCs w:val="24"/>
              </w:rPr>
              <w:t>Мастер класс Лепим из теста (Подарки для мамы)</w:t>
            </w:r>
          </w:p>
        </w:tc>
        <w:tc>
          <w:tcPr>
            <w:tcW w:w="1944" w:type="dxa"/>
          </w:tcPr>
          <w:p w:rsidR="005C318A" w:rsidRPr="009A2E6A" w:rsidRDefault="005C318A" w:rsidP="005C318A">
            <w:pPr>
              <w:spacing w:after="0" w:line="240" w:lineRule="auto"/>
              <w:jc w:val="both"/>
              <w:rPr>
                <w:rFonts w:ascii="Times New Roman" w:eastAsia="Times New Roman" w:hAnsi="Times New Roman"/>
                <w:bCs/>
                <w:iCs/>
                <w:sz w:val="24"/>
                <w:szCs w:val="24"/>
                <w:lang w:eastAsia="ru-RU"/>
              </w:rPr>
            </w:pPr>
            <w:r w:rsidRPr="009A2E6A">
              <w:rPr>
                <w:rFonts w:ascii="Times New Roman" w:eastAsia="Times New Roman" w:hAnsi="Times New Roman"/>
                <w:bCs/>
                <w:iCs/>
                <w:sz w:val="24"/>
                <w:szCs w:val="24"/>
                <w:lang w:eastAsia="ru-RU"/>
              </w:rPr>
              <w:t>Младшие школьники</w:t>
            </w:r>
          </w:p>
        </w:tc>
        <w:tc>
          <w:tcPr>
            <w:tcW w:w="6026" w:type="dxa"/>
            <w:shd w:val="clear" w:color="auto" w:fill="auto"/>
          </w:tcPr>
          <w:p w:rsidR="005C318A" w:rsidRPr="009A2E6A" w:rsidRDefault="005C318A" w:rsidP="005C318A">
            <w:pPr>
              <w:spacing w:after="0" w:line="240" w:lineRule="auto"/>
              <w:jc w:val="both"/>
              <w:rPr>
                <w:rFonts w:ascii="Times New Roman" w:hAnsi="Times New Roman"/>
                <w:sz w:val="24"/>
                <w:szCs w:val="24"/>
              </w:rPr>
            </w:pPr>
            <w:r w:rsidRPr="009A2E6A">
              <w:rPr>
                <w:rFonts w:ascii="Times New Roman" w:hAnsi="Times New Roman"/>
                <w:sz w:val="24"/>
                <w:szCs w:val="24"/>
              </w:rPr>
              <w:t xml:space="preserve">Развивать у детей </w:t>
            </w:r>
            <w:r>
              <w:rPr>
                <w:rFonts w:ascii="Times New Roman" w:hAnsi="Times New Roman"/>
                <w:sz w:val="24"/>
                <w:szCs w:val="24"/>
              </w:rPr>
              <w:t xml:space="preserve">творческие способности. </w:t>
            </w:r>
            <w:r w:rsidRPr="009A2E6A">
              <w:rPr>
                <w:rFonts w:ascii="Times New Roman" w:hAnsi="Times New Roman"/>
                <w:sz w:val="24"/>
                <w:szCs w:val="24"/>
              </w:rPr>
              <w:t>Привлечение внимание к сохранению семейных традиций</w:t>
            </w:r>
            <w:r>
              <w:rPr>
                <w:rFonts w:ascii="Times New Roman" w:hAnsi="Times New Roman"/>
                <w:sz w:val="24"/>
                <w:szCs w:val="24"/>
              </w:rPr>
              <w:t xml:space="preserve">. </w:t>
            </w:r>
            <w:r w:rsidRPr="009A2E6A">
              <w:rPr>
                <w:rFonts w:ascii="Times New Roman" w:hAnsi="Times New Roman"/>
                <w:sz w:val="24"/>
                <w:szCs w:val="24"/>
              </w:rPr>
              <w:t>Духовно-нравственное воспитание доброго, уважительного отношения к матери</w:t>
            </w:r>
            <w:r>
              <w:rPr>
                <w:rFonts w:ascii="Times New Roman" w:hAnsi="Times New Roman"/>
                <w:sz w:val="24"/>
                <w:szCs w:val="24"/>
              </w:rPr>
              <w:t>.</w:t>
            </w:r>
          </w:p>
        </w:tc>
      </w:tr>
      <w:tr w:rsidR="005C318A" w:rsidRPr="00701843" w:rsidTr="0098358E">
        <w:trPr>
          <w:tblCellSpacing w:w="20" w:type="dxa"/>
          <w:jc w:val="right"/>
        </w:trPr>
        <w:tc>
          <w:tcPr>
            <w:tcW w:w="2208" w:type="dxa"/>
            <w:shd w:val="clear" w:color="auto" w:fill="auto"/>
          </w:tcPr>
          <w:p w:rsidR="005C318A" w:rsidRPr="0098358E" w:rsidRDefault="005C318A" w:rsidP="005C318A">
            <w:pPr>
              <w:spacing w:after="0" w:line="240" w:lineRule="auto"/>
              <w:rPr>
                <w:rFonts w:ascii="Times New Roman" w:hAnsi="Times New Roman"/>
              </w:rPr>
            </w:pPr>
            <w:r w:rsidRPr="0098358E">
              <w:rPr>
                <w:rFonts w:ascii="Times New Roman" w:hAnsi="Times New Roman"/>
              </w:rPr>
              <w:t>Кривошапкинская сельская библиотека (Ф. № 9)</w:t>
            </w:r>
          </w:p>
        </w:tc>
        <w:tc>
          <w:tcPr>
            <w:tcW w:w="4922" w:type="dxa"/>
            <w:shd w:val="clear" w:color="auto" w:fill="auto"/>
          </w:tcPr>
          <w:p w:rsidR="005C318A" w:rsidRPr="00265894" w:rsidRDefault="005C318A" w:rsidP="005C318A">
            <w:pPr>
              <w:spacing w:after="0" w:line="240" w:lineRule="auto"/>
              <w:jc w:val="both"/>
              <w:rPr>
                <w:rFonts w:ascii="Times New Roman" w:hAnsi="Times New Roman"/>
                <w:sz w:val="24"/>
                <w:szCs w:val="24"/>
              </w:rPr>
            </w:pPr>
            <w:r w:rsidRPr="00265894">
              <w:rPr>
                <w:rFonts w:ascii="Times New Roman" w:hAnsi="Times New Roman"/>
                <w:sz w:val="24"/>
                <w:szCs w:val="24"/>
              </w:rPr>
              <w:t>Выставка прикладного искусства умельцев села «Рукотворное очарование»</w:t>
            </w:r>
          </w:p>
        </w:tc>
        <w:tc>
          <w:tcPr>
            <w:tcW w:w="1944" w:type="dxa"/>
          </w:tcPr>
          <w:p w:rsidR="005C318A" w:rsidRPr="00265894" w:rsidRDefault="005C318A" w:rsidP="005C318A">
            <w:pPr>
              <w:spacing w:after="0" w:line="240" w:lineRule="auto"/>
              <w:jc w:val="both"/>
              <w:rPr>
                <w:rFonts w:ascii="Times New Roman" w:eastAsia="Times New Roman" w:hAnsi="Times New Roman"/>
                <w:bCs/>
                <w:iCs/>
                <w:sz w:val="24"/>
                <w:szCs w:val="24"/>
                <w:lang w:eastAsia="ru-RU"/>
              </w:rPr>
            </w:pPr>
            <w:r w:rsidRPr="00265894">
              <w:rPr>
                <w:rFonts w:ascii="Times New Roman" w:eastAsia="Times New Roman" w:hAnsi="Times New Roman"/>
                <w:bCs/>
                <w:iCs/>
                <w:sz w:val="24"/>
                <w:szCs w:val="24"/>
                <w:lang w:eastAsia="ru-RU"/>
              </w:rPr>
              <w:t>Взрослое население, пенсионеры</w:t>
            </w:r>
          </w:p>
        </w:tc>
        <w:tc>
          <w:tcPr>
            <w:tcW w:w="6026" w:type="dxa"/>
            <w:shd w:val="clear" w:color="auto" w:fill="auto"/>
          </w:tcPr>
          <w:p w:rsidR="005C318A" w:rsidRPr="00265894" w:rsidRDefault="005C318A" w:rsidP="005C318A">
            <w:pPr>
              <w:spacing w:after="0" w:line="240" w:lineRule="auto"/>
              <w:jc w:val="both"/>
              <w:rPr>
                <w:rFonts w:ascii="Times New Roman" w:hAnsi="Times New Roman"/>
                <w:color w:val="000000"/>
                <w:sz w:val="24"/>
                <w:szCs w:val="24"/>
              </w:rPr>
            </w:pPr>
            <w:r w:rsidRPr="00265894">
              <w:rPr>
                <w:rFonts w:ascii="Times New Roman" w:hAnsi="Times New Roman"/>
                <w:sz w:val="24"/>
                <w:szCs w:val="24"/>
              </w:rPr>
              <w:t>Популяризация декоративно-прикладного искусства, стимулирование деятельности участников в создании новых творческих работ, сохранение преемственности культурных традиций выявление и поддержка талантливых мастеров декоративно-прикладного искусства</w:t>
            </w:r>
            <w:r>
              <w:rPr>
                <w:rFonts w:ascii="Times New Roman" w:hAnsi="Times New Roman"/>
                <w:sz w:val="24"/>
                <w:szCs w:val="24"/>
              </w:rPr>
              <w:t>.</w:t>
            </w:r>
          </w:p>
        </w:tc>
      </w:tr>
      <w:tr w:rsidR="005C318A" w:rsidRPr="00701843" w:rsidTr="0098358E">
        <w:trPr>
          <w:tblCellSpacing w:w="20" w:type="dxa"/>
          <w:jc w:val="right"/>
        </w:trPr>
        <w:tc>
          <w:tcPr>
            <w:tcW w:w="2208" w:type="dxa"/>
            <w:shd w:val="clear" w:color="auto" w:fill="auto"/>
          </w:tcPr>
          <w:p w:rsidR="005C318A" w:rsidRPr="0098358E" w:rsidRDefault="005C318A" w:rsidP="005C318A">
            <w:pPr>
              <w:spacing w:after="0" w:line="240" w:lineRule="auto"/>
              <w:rPr>
                <w:rFonts w:ascii="Times New Roman" w:hAnsi="Times New Roman"/>
              </w:rPr>
            </w:pPr>
            <w:r w:rsidRPr="0098358E">
              <w:rPr>
                <w:rFonts w:ascii="Times New Roman" w:hAnsi="Times New Roman"/>
              </w:rPr>
              <w:t>Кривошапкинская сельская библиотека (Ф. № 9)</w:t>
            </w:r>
          </w:p>
        </w:tc>
        <w:tc>
          <w:tcPr>
            <w:tcW w:w="4922" w:type="dxa"/>
            <w:shd w:val="clear" w:color="auto" w:fill="auto"/>
          </w:tcPr>
          <w:p w:rsidR="005C318A" w:rsidRPr="0098358E" w:rsidRDefault="005C318A" w:rsidP="005C318A">
            <w:pPr>
              <w:spacing w:after="0" w:line="240" w:lineRule="auto"/>
              <w:jc w:val="both"/>
              <w:rPr>
                <w:rFonts w:ascii="Times New Roman" w:hAnsi="Times New Roman"/>
                <w:sz w:val="24"/>
                <w:szCs w:val="24"/>
              </w:rPr>
            </w:pPr>
            <w:r w:rsidRPr="0098358E">
              <w:rPr>
                <w:rFonts w:ascii="Times New Roman" w:hAnsi="Times New Roman"/>
                <w:sz w:val="24"/>
                <w:szCs w:val="24"/>
              </w:rPr>
              <w:t>Ландшафтный дизайн территории библиотеки</w:t>
            </w:r>
            <w:r>
              <w:rPr>
                <w:rFonts w:ascii="Times New Roman" w:hAnsi="Times New Roman"/>
                <w:sz w:val="24"/>
                <w:szCs w:val="24"/>
              </w:rPr>
              <w:t xml:space="preserve"> «Красивый сад»</w:t>
            </w:r>
          </w:p>
        </w:tc>
        <w:tc>
          <w:tcPr>
            <w:tcW w:w="1944" w:type="dxa"/>
          </w:tcPr>
          <w:p w:rsidR="005C318A" w:rsidRPr="0098358E" w:rsidRDefault="005C318A" w:rsidP="005C318A">
            <w:pPr>
              <w:spacing w:after="0" w:line="240" w:lineRule="auto"/>
              <w:jc w:val="both"/>
              <w:rPr>
                <w:rFonts w:ascii="Times New Roman" w:eastAsia="Times New Roman" w:hAnsi="Times New Roman"/>
                <w:bCs/>
                <w:iCs/>
                <w:sz w:val="24"/>
                <w:szCs w:val="24"/>
                <w:lang w:eastAsia="ru-RU"/>
              </w:rPr>
            </w:pPr>
            <w:r w:rsidRPr="0098358E">
              <w:rPr>
                <w:rFonts w:ascii="Times New Roman" w:eastAsia="Times New Roman" w:hAnsi="Times New Roman"/>
                <w:bCs/>
                <w:iCs/>
                <w:sz w:val="24"/>
                <w:szCs w:val="24"/>
                <w:lang w:eastAsia="ru-RU"/>
              </w:rPr>
              <w:t>Младшие школьники, подростки</w:t>
            </w:r>
          </w:p>
        </w:tc>
        <w:tc>
          <w:tcPr>
            <w:tcW w:w="6026" w:type="dxa"/>
            <w:shd w:val="clear" w:color="auto" w:fill="auto"/>
          </w:tcPr>
          <w:p w:rsidR="005C318A" w:rsidRPr="0098358E" w:rsidRDefault="005C318A" w:rsidP="005C318A">
            <w:pPr>
              <w:spacing w:after="0" w:line="240" w:lineRule="auto"/>
              <w:jc w:val="both"/>
              <w:rPr>
                <w:rFonts w:ascii="Times New Roman" w:hAnsi="Times New Roman"/>
                <w:sz w:val="24"/>
                <w:szCs w:val="24"/>
              </w:rPr>
            </w:pPr>
            <w:r w:rsidRPr="0098358E">
              <w:rPr>
                <w:rFonts w:ascii="Times New Roman" w:hAnsi="Times New Roman"/>
                <w:sz w:val="24"/>
                <w:szCs w:val="24"/>
              </w:rPr>
              <w:t>Озеленение и украшение территории библиотеки</w:t>
            </w:r>
            <w:r>
              <w:rPr>
                <w:rFonts w:ascii="Times New Roman" w:hAnsi="Times New Roman"/>
                <w:sz w:val="24"/>
                <w:szCs w:val="24"/>
              </w:rPr>
              <w:t xml:space="preserve"> </w:t>
            </w:r>
            <w:r w:rsidRPr="0098358E">
              <w:rPr>
                <w:rFonts w:ascii="Times New Roman" w:hAnsi="Times New Roman"/>
                <w:sz w:val="24"/>
                <w:szCs w:val="24"/>
              </w:rPr>
              <w:t>цветочными композициями.</w:t>
            </w:r>
          </w:p>
        </w:tc>
      </w:tr>
      <w:tr w:rsidR="005C318A" w:rsidRPr="00701843" w:rsidTr="0098358E">
        <w:trPr>
          <w:tblCellSpacing w:w="20" w:type="dxa"/>
          <w:jc w:val="right"/>
        </w:trPr>
        <w:tc>
          <w:tcPr>
            <w:tcW w:w="2208" w:type="dxa"/>
            <w:shd w:val="clear" w:color="auto" w:fill="auto"/>
          </w:tcPr>
          <w:p w:rsidR="005C318A" w:rsidRPr="0098358E" w:rsidRDefault="005C318A" w:rsidP="005C318A">
            <w:pPr>
              <w:spacing w:after="0" w:line="240" w:lineRule="auto"/>
              <w:rPr>
                <w:rFonts w:ascii="Times New Roman" w:hAnsi="Times New Roman"/>
              </w:rPr>
            </w:pPr>
            <w:r w:rsidRPr="0098358E">
              <w:rPr>
                <w:rFonts w:ascii="Times New Roman" w:hAnsi="Times New Roman"/>
              </w:rPr>
              <w:t>Кривошапкинская сельская библиотека (Ф. № 9)</w:t>
            </w:r>
          </w:p>
        </w:tc>
        <w:tc>
          <w:tcPr>
            <w:tcW w:w="4922" w:type="dxa"/>
            <w:shd w:val="clear" w:color="auto" w:fill="auto"/>
          </w:tcPr>
          <w:p w:rsidR="005C318A" w:rsidRPr="009A2E6A" w:rsidRDefault="005C318A" w:rsidP="005C318A">
            <w:pPr>
              <w:spacing w:after="0" w:line="240" w:lineRule="auto"/>
              <w:jc w:val="both"/>
              <w:rPr>
                <w:rFonts w:ascii="Times New Roman" w:hAnsi="Times New Roman"/>
                <w:sz w:val="24"/>
                <w:szCs w:val="24"/>
              </w:rPr>
            </w:pPr>
            <w:r w:rsidRPr="009A2E6A">
              <w:rPr>
                <w:rFonts w:ascii="Times New Roman" w:hAnsi="Times New Roman"/>
                <w:sz w:val="24"/>
                <w:szCs w:val="24"/>
              </w:rPr>
              <w:t xml:space="preserve">Конкурс </w:t>
            </w:r>
            <w:r w:rsidRPr="009A2E6A">
              <w:rPr>
                <w:rFonts w:ascii="Times New Roman" w:hAnsi="Times New Roman"/>
                <w:sz w:val="24"/>
                <w:szCs w:val="24"/>
                <w:lang w:val="en-US"/>
              </w:rPr>
              <w:t>h</w:t>
            </w:r>
            <w:r w:rsidRPr="009A2E6A">
              <w:rPr>
                <w:rFonts w:ascii="Times New Roman" w:hAnsi="Times New Roman"/>
                <w:sz w:val="24"/>
                <w:szCs w:val="24"/>
              </w:rPr>
              <w:t>а</w:t>
            </w:r>
            <w:r w:rsidRPr="009A2E6A">
              <w:rPr>
                <w:rFonts w:ascii="Times New Roman" w:hAnsi="Times New Roman"/>
                <w:sz w:val="24"/>
                <w:szCs w:val="24"/>
                <w:lang w:val="en-US"/>
              </w:rPr>
              <w:t>nd</w:t>
            </w:r>
            <w:r w:rsidRPr="009A2E6A">
              <w:rPr>
                <w:rFonts w:ascii="Times New Roman" w:hAnsi="Times New Roman"/>
                <w:sz w:val="24"/>
                <w:szCs w:val="24"/>
              </w:rPr>
              <w:t xml:space="preserve"> </w:t>
            </w:r>
            <w:r w:rsidRPr="009A2E6A">
              <w:rPr>
                <w:rFonts w:ascii="Times New Roman" w:hAnsi="Times New Roman"/>
                <w:sz w:val="24"/>
                <w:szCs w:val="24"/>
                <w:lang w:val="en-US"/>
              </w:rPr>
              <w:t>mad</w:t>
            </w:r>
            <w:r w:rsidRPr="009A2E6A">
              <w:rPr>
                <w:rFonts w:ascii="Times New Roman" w:hAnsi="Times New Roman"/>
                <w:sz w:val="24"/>
                <w:szCs w:val="24"/>
              </w:rPr>
              <w:t xml:space="preserve">е </w:t>
            </w:r>
            <w:r>
              <w:rPr>
                <w:rFonts w:ascii="Times New Roman" w:hAnsi="Times New Roman"/>
                <w:sz w:val="24"/>
                <w:szCs w:val="24"/>
              </w:rPr>
              <w:t>«</w:t>
            </w:r>
            <w:r w:rsidRPr="009A2E6A">
              <w:rPr>
                <w:rFonts w:ascii="Times New Roman" w:hAnsi="Times New Roman"/>
                <w:sz w:val="24"/>
                <w:szCs w:val="24"/>
              </w:rPr>
              <w:t>Цветик-семицветик</w:t>
            </w:r>
            <w:r>
              <w:rPr>
                <w:rFonts w:ascii="Times New Roman" w:hAnsi="Times New Roman"/>
                <w:sz w:val="24"/>
                <w:szCs w:val="24"/>
              </w:rPr>
              <w:t>»</w:t>
            </w:r>
            <w:r w:rsidRPr="009A2E6A">
              <w:rPr>
                <w:rFonts w:ascii="Times New Roman" w:hAnsi="Times New Roman"/>
                <w:sz w:val="24"/>
                <w:szCs w:val="24"/>
              </w:rPr>
              <w:t xml:space="preserve"> </w:t>
            </w:r>
          </w:p>
        </w:tc>
        <w:tc>
          <w:tcPr>
            <w:tcW w:w="1944" w:type="dxa"/>
          </w:tcPr>
          <w:p w:rsidR="005C318A" w:rsidRPr="009A2E6A" w:rsidRDefault="005C318A" w:rsidP="005C318A">
            <w:pPr>
              <w:spacing w:after="0" w:line="240" w:lineRule="auto"/>
              <w:jc w:val="both"/>
              <w:rPr>
                <w:rFonts w:ascii="Times New Roman" w:eastAsia="Times New Roman" w:hAnsi="Times New Roman"/>
                <w:bCs/>
                <w:iCs/>
                <w:sz w:val="24"/>
                <w:szCs w:val="24"/>
                <w:lang w:eastAsia="ru-RU"/>
              </w:rPr>
            </w:pPr>
            <w:r w:rsidRPr="009A2E6A">
              <w:rPr>
                <w:rFonts w:ascii="Times New Roman" w:eastAsia="Times New Roman" w:hAnsi="Times New Roman"/>
                <w:bCs/>
                <w:iCs/>
                <w:sz w:val="24"/>
                <w:szCs w:val="24"/>
                <w:lang w:eastAsia="ru-RU"/>
              </w:rPr>
              <w:t>Младшие школьники, подростки, взрослое население, пенсионеры</w:t>
            </w:r>
          </w:p>
        </w:tc>
        <w:tc>
          <w:tcPr>
            <w:tcW w:w="6026" w:type="dxa"/>
            <w:shd w:val="clear" w:color="auto" w:fill="auto"/>
          </w:tcPr>
          <w:p w:rsidR="005C318A" w:rsidRPr="009A2E6A" w:rsidRDefault="005C318A" w:rsidP="005C318A">
            <w:pPr>
              <w:spacing w:after="180" w:line="240" w:lineRule="auto"/>
              <w:jc w:val="both"/>
              <w:rPr>
                <w:rFonts w:ascii="Times New Roman" w:hAnsi="Times New Roman"/>
                <w:sz w:val="24"/>
                <w:szCs w:val="24"/>
              </w:rPr>
            </w:pPr>
            <w:r w:rsidRPr="009A2E6A">
              <w:rPr>
                <w:rFonts w:ascii="Times New Roman" w:hAnsi="Times New Roman"/>
                <w:sz w:val="24"/>
                <w:szCs w:val="24"/>
              </w:rPr>
              <w:t>Популяризация декоративно-прикладного творчества, выявление новых творческих индивидуальностей</w:t>
            </w:r>
            <w:r>
              <w:rPr>
                <w:rFonts w:ascii="Times New Roman" w:hAnsi="Times New Roman"/>
                <w:sz w:val="24"/>
                <w:szCs w:val="24"/>
              </w:rPr>
              <w:t xml:space="preserve">. </w:t>
            </w:r>
            <w:r w:rsidRPr="009A2E6A">
              <w:rPr>
                <w:rFonts w:ascii="Times New Roman" w:hAnsi="Times New Roman"/>
                <w:sz w:val="24"/>
                <w:szCs w:val="24"/>
              </w:rPr>
              <w:t>Развитие художественного и эстетического вкуса, нестандартного мышления, фантазии</w:t>
            </w:r>
            <w:r>
              <w:rPr>
                <w:rFonts w:ascii="Times New Roman" w:hAnsi="Times New Roman"/>
                <w:sz w:val="24"/>
                <w:szCs w:val="24"/>
              </w:rPr>
              <w:t>,</w:t>
            </w:r>
            <w:r w:rsidRPr="009A2E6A">
              <w:rPr>
                <w:rFonts w:ascii="Times New Roman" w:hAnsi="Times New Roman"/>
                <w:sz w:val="24"/>
                <w:szCs w:val="24"/>
              </w:rPr>
              <w:t xml:space="preserve"> активизация творческого потенциала родителей и детей.</w:t>
            </w:r>
          </w:p>
        </w:tc>
      </w:tr>
    </w:tbl>
    <w:p w:rsidR="00C53559" w:rsidRPr="00005D58" w:rsidRDefault="00C53559" w:rsidP="0078553D">
      <w:pPr>
        <w:spacing w:after="0" w:line="216" w:lineRule="auto"/>
        <w:rPr>
          <w:rFonts w:ascii="Times New Roman" w:eastAsia="Times New Roman" w:hAnsi="Times New Roman"/>
          <w:b/>
          <w:bCs/>
          <w:iCs/>
          <w:sz w:val="16"/>
          <w:szCs w:val="16"/>
          <w:lang w:eastAsia="ru-RU"/>
        </w:rPr>
      </w:pPr>
    </w:p>
    <w:p w:rsidR="00701843" w:rsidRDefault="00C53559" w:rsidP="0078553D">
      <w:pPr>
        <w:spacing w:after="0" w:line="216" w:lineRule="auto"/>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Организация инновационной деятельности</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741"/>
        <w:gridCol w:w="2209"/>
      </w:tblGrid>
      <w:tr w:rsidR="00C53559" w:rsidRPr="00C53559" w:rsidTr="00005D58">
        <w:trPr>
          <w:trHeight w:val="340"/>
          <w:tblCellSpacing w:w="20" w:type="dxa"/>
          <w:jc w:val="center"/>
        </w:trPr>
        <w:tc>
          <w:tcPr>
            <w:tcW w:w="6681" w:type="dxa"/>
            <w:shd w:val="clear" w:color="auto" w:fill="auto"/>
          </w:tcPr>
          <w:p w:rsidR="00C53559" w:rsidRPr="00C53559" w:rsidRDefault="00C53559" w:rsidP="0078553D">
            <w:pPr>
              <w:spacing w:after="0" w:line="216" w:lineRule="auto"/>
              <w:jc w:val="center"/>
              <w:rPr>
                <w:rFonts w:ascii="Times New Roman" w:eastAsia="Times New Roman" w:hAnsi="Times New Roman"/>
                <w:bCs/>
                <w:iCs/>
                <w:sz w:val="24"/>
                <w:lang w:eastAsia="ru-RU"/>
              </w:rPr>
            </w:pPr>
            <w:r w:rsidRPr="000F4DA9">
              <w:rPr>
                <w:rFonts w:ascii="Times New Roman" w:eastAsia="Times New Roman" w:hAnsi="Times New Roman"/>
                <w:bCs/>
                <w:iCs/>
                <w:sz w:val="24"/>
                <w:lang w:eastAsia="ru-RU"/>
              </w:rPr>
              <w:t>Наименование</w:t>
            </w:r>
          </w:p>
        </w:tc>
        <w:tc>
          <w:tcPr>
            <w:tcW w:w="2149" w:type="dxa"/>
            <w:shd w:val="clear" w:color="auto" w:fill="auto"/>
          </w:tcPr>
          <w:p w:rsidR="00C53559" w:rsidRPr="00C53559" w:rsidRDefault="00C53559" w:rsidP="0078553D">
            <w:pPr>
              <w:spacing w:after="0" w:line="216" w:lineRule="auto"/>
              <w:jc w:val="center"/>
              <w:rPr>
                <w:rFonts w:ascii="Times New Roman" w:eastAsia="Times New Roman" w:hAnsi="Times New Roman"/>
                <w:bCs/>
                <w:iCs/>
                <w:sz w:val="24"/>
                <w:lang w:eastAsia="ru-RU"/>
              </w:rPr>
            </w:pPr>
            <w:r w:rsidRPr="000F4DA9">
              <w:rPr>
                <w:rFonts w:ascii="Times New Roman" w:eastAsia="Times New Roman" w:hAnsi="Times New Roman"/>
                <w:bCs/>
                <w:iCs/>
                <w:sz w:val="24"/>
                <w:lang w:eastAsia="ru-RU"/>
              </w:rPr>
              <w:t>Кол-во библиотек</w:t>
            </w:r>
          </w:p>
        </w:tc>
      </w:tr>
      <w:tr w:rsidR="00C53559" w:rsidRPr="000F4DA9" w:rsidTr="00005D58">
        <w:trPr>
          <w:trHeight w:val="340"/>
          <w:tblCellSpacing w:w="20" w:type="dxa"/>
          <w:jc w:val="center"/>
        </w:trPr>
        <w:tc>
          <w:tcPr>
            <w:tcW w:w="6681" w:type="dxa"/>
            <w:shd w:val="clear" w:color="auto" w:fill="auto"/>
          </w:tcPr>
          <w:p w:rsidR="00C53559" w:rsidRPr="000F4DA9" w:rsidRDefault="00C53559" w:rsidP="0078553D">
            <w:pPr>
              <w:spacing w:after="0" w:line="216" w:lineRule="auto"/>
              <w:rPr>
                <w:rFonts w:ascii="Times New Roman" w:eastAsia="Times New Roman" w:hAnsi="Times New Roman"/>
                <w:bCs/>
                <w:iCs/>
                <w:sz w:val="24"/>
                <w:lang w:eastAsia="ru-RU"/>
              </w:rPr>
            </w:pPr>
            <w:r w:rsidRPr="00C53559">
              <w:rPr>
                <w:rFonts w:ascii="Times New Roman" w:eastAsia="Times New Roman" w:hAnsi="Times New Roman"/>
                <w:bCs/>
                <w:iCs/>
                <w:sz w:val="24"/>
                <w:lang w:eastAsia="ru-RU"/>
              </w:rPr>
              <w:t>Зал коворкинга (зал переговоров, креативный зал)</w:t>
            </w:r>
          </w:p>
        </w:tc>
        <w:tc>
          <w:tcPr>
            <w:tcW w:w="2149" w:type="dxa"/>
            <w:shd w:val="clear" w:color="auto" w:fill="auto"/>
          </w:tcPr>
          <w:p w:rsidR="00C53559" w:rsidRPr="000F4DA9" w:rsidRDefault="0038473C" w:rsidP="0078553D">
            <w:pPr>
              <w:spacing w:after="0" w:line="216" w:lineRule="auto"/>
              <w:rPr>
                <w:rFonts w:ascii="Times New Roman" w:eastAsia="Times New Roman" w:hAnsi="Times New Roman"/>
                <w:bCs/>
                <w:iCs/>
                <w:sz w:val="24"/>
                <w:lang w:eastAsia="ru-RU"/>
              </w:rPr>
            </w:pPr>
            <w:r>
              <w:rPr>
                <w:rFonts w:ascii="Times New Roman" w:eastAsia="Times New Roman" w:hAnsi="Times New Roman"/>
                <w:bCs/>
                <w:iCs/>
                <w:sz w:val="24"/>
                <w:lang w:eastAsia="ru-RU"/>
              </w:rPr>
              <w:t>4</w:t>
            </w:r>
          </w:p>
        </w:tc>
      </w:tr>
      <w:tr w:rsidR="00C53559" w:rsidRPr="00C53559" w:rsidTr="00005D58">
        <w:trPr>
          <w:trHeight w:val="340"/>
          <w:tblCellSpacing w:w="20" w:type="dxa"/>
          <w:jc w:val="center"/>
        </w:trPr>
        <w:tc>
          <w:tcPr>
            <w:tcW w:w="6681" w:type="dxa"/>
            <w:shd w:val="clear" w:color="auto" w:fill="auto"/>
          </w:tcPr>
          <w:p w:rsidR="00C53559" w:rsidRPr="00C53559" w:rsidRDefault="00C53559" w:rsidP="0078553D">
            <w:pPr>
              <w:spacing w:after="0" w:line="216" w:lineRule="auto"/>
              <w:rPr>
                <w:rFonts w:ascii="Times New Roman" w:eastAsia="Times New Roman" w:hAnsi="Times New Roman"/>
                <w:bCs/>
                <w:iCs/>
                <w:sz w:val="24"/>
                <w:lang w:eastAsia="ru-RU"/>
              </w:rPr>
            </w:pPr>
            <w:r w:rsidRPr="00C53559">
              <w:rPr>
                <w:rFonts w:ascii="Times New Roman" w:eastAsia="Times New Roman" w:hAnsi="Times New Roman"/>
                <w:bCs/>
                <w:iCs/>
                <w:sz w:val="24"/>
                <w:lang w:eastAsia="ru-RU"/>
              </w:rPr>
              <w:t>Полка буккроссинга</w:t>
            </w:r>
          </w:p>
        </w:tc>
        <w:tc>
          <w:tcPr>
            <w:tcW w:w="2149" w:type="dxa"/>
            <w:shd w:val="clear" w:color="auto" w:fill="auto"/>
          </w:tcPr>
          <w:p w:rsidR="00C53559" w:rsidRPr="00C53559" w:rsidRDefault="0038473C" w:rsidP="0078553D">
            <w:pPr>
              <w:spacing w:after="0" w:line="216" w:lineRule="auto"/>
              <w:rPr>
                <w:rFonts w:ascii="Times New Roman" w:eastAsia="Times New Roman" w:hAnsi="Times New Roman"/>
                <w:bCs/>
                <w:iCs/>
                <w:sz w:val="24"/>
                <w:lang w:eastAsia="ru-RU"/>
              </w:rPr>
            </w:pPr>
            <w:r>
              <w:rPr>
                <w:rFonts w:ascii="Times New Roman" w:eastAsia="Times New Roman" w:hAnsi="Times New Roman"/>
                <w:bCs/>
                <w:iCs/>
                <w:sz w:val="24"/>
                <w:lang w:eastAsia="ru-RU"/>
              </w:rPr>
              <w:t>3</w:t>
            </w:r>
          </w:p>
        </w:tc>
      </w:tr>
      <w:tr w:rsidR="00C53559" w:rsidRPr="00C53559" w:rsidTr="00005D58">
        <w:trPr>
          <w:trHeight w:val="322"/>
          <w:tblCellSpacing w:w="20" w:type="dxa"/>
          <w:jc w:val="center"/>
        </w:trPr>
        <w:tc>
          <w:tcPr>
            <w:tcW w:w="6681" w:type="dxa"/>
            <w:shd w:val="clear" w:color="auto" w:fill="auto"/>
          </w:tcPr>
          <w:p w:rsidR="00C53559" w:rsidRPr="00C53559" w:rsidRDefault="00C53559" w:rsidP="0078553D">
            <w:pPr>
              <w:spacing w:after="0" w:line="216" w:lineRule="auto"/>
              <w:rPr>
                <w:rFonts w:ascii="Times New Roman" w:eastAsia="Times New Roman" w:hAnsi="Times New Roman"/>
                <w:bCs/>
                <w:iCs/>
                <w:sz w:val="24"/>
                <w:lang w:eastAsia="ru-RU"/>
              </w:rPr>
            </w:pPr>
            <w:r w:rsidRPr="00C53559">
              <w:rPr>
                <w:rFonts w:ascii="Times New Roman" w:eastAsia="Times New Roman" w:hAnsi="Times New Roman"/>
                <w:bCs/>
                <w:iCs/>
                <w:sz w:val="24"/>
                <w:lang w:eastAsia="ru-RU"/>
              </w:rPr>
              <w:t>Литературное кафе</w:t>
            </w:r>
          </w:p>
        </w:tc>
        <w:tc>
          <w:tcPr>
            <w:tcW w:w="2149" w:type="dxa"/>
            <w:shd w:val="clear" w:color="auto" w:fill="auto"/>
          </w:tcPr>
          <w:p w:rsidR="00C53559" w:rsidRPr="00C53559" w:rsidRDefault="0038473C" w:rsidP="0078553D">
            <w:pPr>
              <w:spacing w:after="0" w:line="216" w:lineRule="auto"/>
              <w:rPr>
                <w:rFonts w:ascii="Times New Roman" w:eastAsia="Times New Roman" w:hAnsi="Times New Roman"/>
                <w:bCs/>
                <w:iCs/>
                <w:sz w:val="24"/>
                <w:lang w:eastAsia="ru-RU"/>
              </w:rPr>
            </w:pPr>
            <w:r>
              <w:rPr>
                <w:rFonts w:ascii="Times New Roman" w:eastAsia="Times New Roman" w:hAnsi="Times New Roman"/>
                <w:bCs/>
                <w:iCs/>
                <w:sz w:val="24"/>
                <w:lang w:eastAsia="ru-RU"/>
              </w:rPr>
              <w:t>2</w:t>
            </w:r>
          </w:p>
        </w:tc>
      </w:tr>
      <w:tr w:rsidR="00C53559" w:rsidRPr="00C53559" w:rsidTr="00005D58">
        <w:trPr>
          <w:trHeight w:val="340"/>
          <w:tblCellSpacing w:w="20" w:type="dxa"/>
          <w:jc w:val="center"/>
        </w:trPr>
        <w:tc>
          <w:tcPr>
            <w:tcW w:w="6681" w:type="dxa"/>
            <w:shd w:val="clear" w:color="auto" w:fill="auto"/>
          </w:tcPr>
          <w:p w:rsidR="00C53559" w:rsidRPr="00C53559" w:rsidRDefault="00C53559" w:rsidP="0078553D">
            <w:pPr>
              <w:spacing w:after="0" w:line="216" w:lineRule="auto"/>
              <w:rPr>
                <w:rFonts w:ascii="Times New Roman" w:eastAsia="Times New Roman" w:hAnsi="Times New Roman"/>
                <w:bCs/>
                <w:iCs/>
                <w:sz w:val="24"/>
                <w:lang w:eastAsia="ru-RU"/>
              </w:rPr>
            </w:pPr>
            <w:r w:rsidRPr="00C53559">
              <w:rPr>
                <w:rFonts w:ascii="Times New Roman" w:eastAsia="Times New Roman" w:hAnsi="Times New Roman"/>
                <w:bCs/>
                <w:iCs/>
                <w:sz w:val="24"/>
                <w:lang w:eastAsia="ru-RU"/>
              </w:rPr>
              <w:t>Смс-рассылка</w:t>
            </w:r>
          </w:p>
        </w:tc>
        <w:tc>
          <w:tcPr>
            <w:tcW w:w="2149" w:type="dxa"/>
            <w:shd w:val="clear" w:color="auto" w:fill="auto"/>
          </w:tcPr>
          <w:p w:rsidR="00C53559" w:rsidRPr="00C53559" w:rsidRDefault="0038473C" w:rsidP="0078553D">
            <w:pPr>
              <w:spacing w:after="0" w:line="216" w:lineRule="auto"/>
              <w:rPr>
                <w:rFonts w:ascii="Times New Roman" w:eastAsia="Times New Roman" w:hAnsi="Times New Roman"/>
                <w:bCs/>
                <w:iCs/>
                <w:sz w:val="24"/>
                <w:lang w:eastAsia="ru-RU"/>
              </w:rPr>
            </w:pPr>
            <w:r>
              <w:rPr>
                <w:rFonts w:ascii="Times New Roman" w:eastAsia="Times New Roman" w:hAnsi="Times New Roman"/>
                <w:bCs/>
                <w:iCs/>
                <w:sz w:val="24"/>
                <w:lang w:eastAsia="ru-RU"/>
              </w:rPr>
              <w:t>2</w:t>
            </w:r>
          </w:p>
        </w:tc>
      </w:tr>
      <w:tr w:rsidR="00C53559" w:rsidRPr="00C53559" w:rsidTr="00005D58">
        <w:trPr>
          <w:trHeight w:val="340"/>
          <w:tblCellSpacing w:w="20" w:type="dxa"/>
          <w:jc w:val="center"/>
        </w:trPr>
        <w:tc>
          <w:tcPr>
            <w:tcW w:w="6681" w:type="dxa"/>
            <w:shd w:val="clear" w:color="auto" w:fill="auto"/>
          </w:tcPr>
          <w:p w:rsidR="00C53559" w:rsidRPr="00C53559" w:rsidRDefault="00C53559" w:rsidP="0078553D">
            <w:pPr>
              <w:spacing w:after="0" w:line="216" w:lineRule="auto"/>
              <w:rPr>
                <w:rFonts w:ascii="Times New Roman" w:eastAsia="Times New Roman" w:hAnsi="Times New Roman"/>
                <w:bCs/>
                <w:iCs/>
                <w:sz w:val="24"/>
                <w:lang w:eastAsia="ru-RU"/>
              </w:rPr>
            </w:pPr>
            <w:r w:rsidRPr="00C53559">
              <w:rPr>
                <w:rFonts w:ascii="Times New Roman" w:eastAsia="Times New Roman" w:hAnsi="Times New Roman"/>
                <w:bCs/>
                <w:iCs/>
                <w:sz w:val="24"/>
                <w:lang w:eastAsia="ru-RU"/>
              </w:rPr>
              <w:t>ТВ-стенды</w:t>
            </w:r>
          </w:p>
        </w:tc>
        <w:tc>
          <w:tcPr>
            <w:tcW w:w="2149" w:type="dxa"/>
            <w:shd w:val="clear" w:color="auto" w:fill="auto"/>
          </w:tcPr>
          <w:p w:rsidR="00C53559" w:rsidRPr="00C53559" w:rsidRDefault="0038473C" w:rsidP="0078553D">
            <w:pPr>
              <w:spacing w:after="0" w:line="216" w:lineRule="auto"/>
              <w:rPr>
                <w:rFonts w:ascii="Times New Roman" w:eastAsia="Times New Roman" w:hAnsi="Times New Roman"/>
                <w:bCs/>
                <w:iCs/>
                <w:sz w:val="24"/>
                <w:lang w:eastAsia="ru-RU"/>
              </w:rPr>
            </w:pPr>
            <w:r>
              <w:rPr>
                <w:rFonts w:ascii="Times New Roman" w:eastAsia="Times New Roman" w:hAnsi="Times New Roman"/>
                <w:bCs/>
                <w:iCs/>
                <w:sz w:val="24"/>
                <w:lang w:eastAsia="ru-RU"/>
              </w:rPr>
              <w:t>-</w:t>
            </w:r>
          </w:p>
        </w:tc>
      </w:tr>
      <w:tr w:rsidR="00C53559" w:rsidRPr="00C53559" w:rsidTr="00005D58">
        <w:trPr>
          <w:trHeight w:val="340"/>
          <w:tblCellSpacing w:w="20" w:type="dxa"/>
          <w:jc w:val="center"/>
        </w:trPr>
        <w:tc>
          <w:tcPr>
            <w:tcW w:w="6681" w:type="dxa"/>
            <w:shd w:val="clear" w:color="auto" w:fill="auto"/>
          </w:tcPr>
          <w:p w:rsidR="00C53559" w:rsidRPr="00C53559" w:rsidRDefault="00C53559" w:rsidP="0078553D">
            <w:pPr>
              <w:spacing w:after="0" w:line="216" w:lineRule="auto"/>
              <w:rPr>
                <w:rFonts w:ascii="Times New Roman" w:eastAsia="Times New Roman" w:hAnsi="Times New Roman"/>
                <w:bCs/>
                <w:iCs/>
                <w:sz w:val="24"/>
                <w:lang w:eastAsia="ru-RU"/>
              </w:rPr>
            </w:pPr>
            <w:r w:rsidRPr="00C53559">
              <w:rPr>
                <w:rFonts w:ascii="Times New Roman" w:eastAsia="Times New Roman" w:hAnsi="Times New Roman"/>
                <w:bCs/>
                <w:iCs/>
                <w:sz w:val="24"/>
                <w:lang w:eastAsia="ru-RU"/>
              </w:rPr>
              <w:lastRenderedPageBreak/>
              <w:t>Летний зал (веранда, терраса)</w:t>
            </w:r>
          </w:p>
        </w:tc>
        <w:tc>
          <w:tcPr>
            <w:tcW w:w="2149" w:type="dxa"/>
            <w:shd w:val="clear" w:color="auto" w:fill="auto"/>
          </w:tcPr>
          <w:p w:rsidR="00C53559" w:rsidRPr="00C53559" w:rsidRDefault="0038473C" w:rsidP="0078553D">
            <w:pPr>
              <w:spacing w:after="0" w:line="216" w:lineRule="auto"/>
              <w:rPr>
                <w:rFonts w:ascii="Times New Roman" w:eastAsia="Times New Roman" w:hAnsi="Times New Roman"/>
                <w:bCs/>
                <w:iCs/>
                <w:sz w:val="24"/>
                <w:lang w:eastAsia="ru-RU"/>
              </w:rPr>
            </w:pPr>
            <w:r>
              <w:rPr>
                <w:rFonts w:ascii="Times New Roman" w:eastAsia="Times New Roman" w:hAnsi="Times New Roman"/>
                <w:bCs/>
                <w:iCs/>
                <w:sz w:val="24"/>
                <w:lang w:eastAsia="ru-RU"/>
              </w:rPr>
              <w:t>-</w:t>
            </w:r>
          </w:p>
        </w:tc>
      </w:tr>
      <w:tr w:rsidR="00C53559" w:rsidRPr="00C53559" w:rsidTr="00005D58">
        <w:trPr>
          <w:trHeight w:val="340"/>
          <w:tblCellSpacing w:w="20" w:type="dxa"/>
          <w:jc w:val="center"/>
        </w:trPr>
        <w:tc>
          <w:tcPr>
            <w:tcW w:w="6681" w:type="dxa"/>
            <w:shd w:val="clear" w:color="auto" w:fill="auto"/>
          </w:tcPr>
          <w:p w:rsidR="00C53559" w:rsidRPr="00C53559" w:rsidRDefault="00C53559" w:rsidP="0078553D">
            <w:pPr>
              <w:spacing w:after="0" w:line="216" w:lineRule="auto"/>
              <w:rPr>
                <w:rFonts w:ascii="Times New Roman" w:eastAsia="Times New Roman" w:hAnsi="Times New Roman"/>
                <w:bCs/>
                <w:iCs/>
                <w:sz w:val="24"/>
                <w:lang w:eastAsia="ru-RU"/>
              </w:rPr>
            </w:pPr>
            <w:r w:rsidRPr="00C53559">
              <w:rPr>
                <w:rFonts w:ascii="Times New Roman" w:eastAsia="Times New Roman" w:hAnsi="Times New Roman"/>
                <w:bCs/>
                <w:iCs/>
                <w:sz w:val="24"/>
                <w:lang w:eastAsia="ru-RU"/>
              </w:rPr>
              <w:t>Виртуальные залы</w:t>
            </w:r>
          </w:p>
        </w:tc>
        <w:tc>
          <w:tcPr>
            <w:tcW w:w="2149" w:type="dxa"/>
            <w:shd w:val="clear" w:color="auto" w:fill="auto"/>
          </w:tcPr>
          <w:p w:rsidR="00C53559" w:rsidRPr="00C53559" w:rsidRDefault="0038473C" w:rsidP="0078553D">
            <w:pPr>
              <w:spacing w:after="0" w:line="216" w:lineRule="auto"/>
              <w:rPr>
                <w:rFonts w:ascii="Times New Roman" w:eastAsia="Times New Roman" w:hAnsi="Times New Roman"/>
                <w:bCs/>
                <w:iCs/>
                <w:sz w:val="24"/>
                <w:lang w:eastAsia="ru-RU"/>
              </w:rPr>
            </w:pPr>
            <w:r>
              <w:rPr>
                <w:rFonts w:ascii="Times New Roman" w:eastAsia="Times New Roman" w:hAnsi="Times New Roman"/>
                <w:bCs/>
                <w:iCs/>
                <w:sz w:val="24"/>
                <w:lang w:eastAsia="ru-RU"/>
              </w:rPr>
              <w:t>-</w:t>
            </w:r>
          </w:p>
        </w:tc>
      </w:tr>
      <w:tr w:rsidR="00C53559" w:rsidRPr="00C53559" w:rsidTr="00005D58">
        <w:trPr>
          <w:trHeight w:val="340"/>
          <w:tblCellSpacing w:w="20" w:type="dxa"/>
          <w:jc w:val="center"/>
        </w:trPr>
        <w:tc>
          <w:tcPr>
            <w:tcW w:w="6681" w:type="dxa"/>
            <w:shd w:val="clear" w:color="auto" w:fill="auto"/>
          </w:tcPr>
          <w:p w:rsidR="00C53559" w:rsidRPr="00C53559" w:rsidRDefault="00C53559" w:rsidP="0078553D">
            <w:pPr>
              <w:spacing w:after="0" w:line="216" w:lineRule="auto"/>
              <w:rPr>
                <w:rFonts w:ascii="Times New Roman" w:eastAsia="Times New Roman" w:hAnsi="Times New Roman"/>
                <w:bCs/>
                <w:iCs/>
                <w:sz w:val="24"/>
                <w:lang w:eastAsia="ru-RU"/>
              </w:rPr>
            </w:pPr>
            <w:r w:rsidRPr="00C53559">
              <w:rPr>
                <w:rFonts w:ascii="Times New Roman" w:eastAsia="Times New Roman" w:hAnsi="Times New Roman"/>
                <w:bCs/>
                <w:iCs/>
                <w:sz w:val="24"/>
                <w:lang w:eastAsia="ru-RU"/>
              </w:rPr>
              <w:t xml:space="preserve">Анкетирование читателей </w:t>
            </w:r>
          </w:p>
        </w:tc>
        <w:tc>
          <w:tcPr>
            <w:tcW w:w="2149" w:type="dxa"/>
            <w:shd w:val="clear" w:color="auto" w:fill="auto"/>
          </w:tcPr>
          <w:p w:rsidR="00C53559" w:rsidRPr="00C53559" w:rsidRDefault="0038473C" w:rsidP="0078553D">
            <w:pPr>
              <w:spacing w:after="0" w:line="216" w:lineRule="auto"/>
              <w:rPr>
                <w:rFonts w:ascii="Times New Roman" w:eastAsia="Times New Roman" w:hAnsi="Times New Roman"/>
                <w:bCs/>
                <w:iCs/>
                <w:sz w:val="24"/>
                <w:lang w:eastAsia="ru-RU"/>
              </w:rPr>
            </w:pPr>
            <w:r>
              <w:rPr>
                <w:rFonts w:ascii="Times New Roman" w:eastAsia="Times New Roman" w:hAnsi="Times New Roman"/>
                <w:bCs/>
                <w:iCs/>
                <w:sz w:val="24"/>
                <w:lang w:eastAsia="ru-RU"/>
              </w:rPr>
              <w:t>8</w:t>
            </w:r>
          </w:p>
        </w:tc>
      </w:tr>
    </w:tbl>
    <w:p w:rsidR="008B197C" w:rsidRPr="008B197C" w:rsidRDefault="008B197C" w:rsidP="008B197C">
      <w:pPr>
        <w:spacing w:after="0" w:line="240" w:lineRule="auto"/>
        <w:ind w:left="720"/>
        <w:jc w:val="both"/>
        <w:rPr>
          <w:rFonts w:ascii="Times New Roman" w:eastAsia="Times New Roman" w:hAnsi="Times New Roman"/>
          <w:b/>
          <w:bCs/>
          <w:iCs/>
          <w:sz w:val="24"/>
          <w:szCs w:val="24"/>
          <w:lang w:eastAsia="ru-RU"/>
        </w:rPr>
      </w:pPr>
    </w:p>
    <w:p w:rsidR="008B197C" w:rsidRPr="008B197C" w:rsidRDefault="008B197C" w:rsidP="008B197C">
      <w:pPr>
        <w:spacing w:after="0" w:line="240" w:lineRule="auto"/>
        <w:ind w:left="720"/>
        <w:jc w:val="both"/>
        <w:rPr>
          <w:rFonts w:ascii="Times New Roman" w:eastAsia="Times New Roman" w:hAnsi="Times New Roman"/>
          <w:b/>
          <w:bCs/>
          <w:iCs/>
          <w:sz w:val="24"/>
          <w:szCs w:val="24"/>
          <w:lang w:eastAsia="ru-RU"/>
        </w:rPr>
      </w:pPr>
    </w:p>
    <w:p w:rsidR="00BD7C77" w:rsidRPr="008B197C" w:rsidRDefault="00BD7C77" w:rsidP="00CA51F7">
      <w:pPr>
        <w:numPr>
          <w:ilvl w:val="0"/>
          <w:numId w:val="13"/>
        </w:numPr>
        <w:spacing w:after="0" w:line="240" w:lineRule="auto"/>
        <w:jc w:val="both"/>
        <w:rPr>
          <w:rFonts w:ascii="Times New Roman" w:eastAsia="Times New Roman" w:hAnsi="Times New Roman"/>
          <w:b/>
          <w:bCs/>
          <w:iCs/>
          <w:sz w:val="24"/>
          <w:szCs w:val="24"/>
          <w:lang w:eastAsia="ru-RU"/>
        </w:rPr>
      </w:pPr>
      <w:r w:rsidRPr="008B197C">
        <w:rPr>
          <w:rFonts w:ascii="Times New Roman" w:eastAsia="Times New Roman" w:hAnsi="Times New Roman"/>
          <w:bCs/>
          <w:iCs/>
          <w:sz w:val="24"/>
          <w:szCs w:val="24"/>
          <w:lang w:eastAsia="ru-RU"/>
        </w:rPr>
        <w:t>Мы просим вас написать 2-3 предложения о том, как вы понимаете выражение «библиотека ка</w:t>
      </w:r>
      <w:r w:rsidR="008B197C">
        <w:rPr>
          <w:rFonts w:ascii="Times New Roman" w:eastAsia="Times New Roman" w:hAnsi="Times New Roman"/>
          <w:bCs/>
          <w:iCs/>
          <w:sz w:val="24"/>
          <w:szCs w:val="24"/>
          <w:lang w:eastAsia="ru-RU"/>
        </w:rPr>
        <w:t>к полифункциональное учреждение»</w:t>
      </w:r>
    </w:p>
    <w:p w:rsidR="008B197C" w:rsidRPr="008B197C" w:rsidRDefault="008B197C" w:rsidP="008B197C">
      <w:pPr>
        <w:spacing w:after="0" w:line="240" w:lineRule="auto"/>
        <w:jc w:val="both"/>
        <w:rPr>
          <w:rFonts w:ascii="Times New Roman" w:eastAsia="Times New Roman" w:hAnsi="Times New Roman"/>
          <w:b/>
          <w:bCs/>
          <w:iCs/>
          <w:sz w:val="24"/>
          <w:szCs w:val="24"/>
          <w:lang w:eastAsia="ru-RU"/>
        </w:rPr>
      </w:pPr>
      <w:r>
        <w:rPr>
          <w:rFonts w:ascii="Times New Roman" w:eastAsia="Times New Roman" w:hAnsi="Times New Roman"/>
          <w:bCs/>
          <w:iCs/>
          <w:sz w:val="24"/>
          <w:szCs w:val="24"/>
          <w:lang w:eastAsia="ru-RU"/>
        </w:rPr>
        <w:t xml:space="preserve">Библиотека как полифункциональное учреждение – это учреждение, в котором не только можно взять книги на дом и воспользоваться услугами читального зала, но и воспользоваться услугами информационного центра. В данном случае библиотека выступает посредником, советчиком и информатором во взаимодействии властей, различных учреждений и населения.  </w:t>
      </w:r>
    </w:p>
    <w:p w:rsidR="00FD0672" w:rsidRPr="00BD7C77" w:rsidRDefault="00FD0672" w:rsidP="00FD0672">
      <w:pPr>
        <w:spacing w:after="0" w:line="240" w:lineRule="auto"/>
        <w:jc w:val="both"/>
        <w:rPr>
          <w:rFonts w:ascii="Times New Roman" w:eastAsia="Times New Roman" w:hAnsi="Times New Roman"/>
          <w:b/>
          <w:bCs/>
          <w:iCs/>
          <w:sz w:val="24"/>
          <w:szCs w:val="24"/>
          <w:lang w:eastAsia="ru-RU"/>
        </w:rPr>
      </w:pPr>
    </w:p>
    <w:p w:rsidR="00701843" w:rsidRPr="00701843" w:rsidRDefault="00701843" w:rsidP="00701843">
      <w:pPr>
        <w:spacing w:after="0" w:line="221" w:lineRule="auto"/>
        <w:rPr>
          <w:rFonts w:ascii="Times New Roman" w:eastAsia="Times New Roman" w:hAnsi="Times New Roman"/>
          <w:b/>
          <w:bCs/>
          <w:iCs/>
          <w:sz w:val="24"/>
          <w:szCs w:val="24"/>
          <w:lang w:eastAsia="ru-RU"/>
        </w:rPr>
      </w:pPr>
      <w:r w:rsidRPr="00701843">
        <w:rPr>
          <w:rFonts w:ascii="Times New Roman" w:eastAsia="Times New Roman" w:hAnsi="Times New Roman"/>
          <w:b/>
          <w:bCs/>
          <w:iCs/>
          <w:sz w:val="24"/>
          <w:szCs w:val="24"/>
          <w:lang w:eastAsia="ru-RU"/>
        </w:rPr>
        <w:t>7.2. Проектная деятельность</w:t>
      </w:r>
      <w:r w:rsidRPr="00701843">
        <w:rPr>
          <w:rFonts w:ascii="Times New Roman" w:eastAsia="Times New Roman" w:hAnsi="Times New Roman"/>
          <w:b/>
          <w:bCs/>
          <w:iCs/>
          <w:sz w:val="24"/>
          <w:szCs w:val="24"/>
          <w:vertAlign w:val="superscript"/>
          <w:lang w:eastAsia="ru-RU"/>
        </w:rPr>
        <w:footnoteReference w:id="14"/>
      </w:r>
      <w:r w:rsidRPr="00701843">
        <w:rPr>
          <w:rFonts w:ascii="Times New Roman" w:eastAsia="Times New Roman" w:hAnsi="Times New Roman"/>
          <w:b/>
          <w:bCs/>
          <w:iCs/>
          <w:sz w:val="24"/>
          <w:szCs w:val="24"/>
          <w:lang w:eastAsia="ru-RU"/>
        </w:rPr>
        <w:t xml:space="preserve"> библиотек</w:t>
      </w:r>
    </w:p>
    <w:tbl>
      <w:tblPr>
        <w:tblW w:w="15432"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583"/>
        <w:gridCol w:w="2049"/>
        <w:gridCol w:w="1602"/>
        <w:gridCol w:w="1866"/>
        <w:gridCol w:w="2245"/>
        <w:gridCol w:w="2242"/>
        <w:gridCol w:w="4845"/>
      </w:tblGrid>
      <w:tr w:rsidR="00701843" w:rsidRPr="00701843" w:rsidTr="00005D58">
        <w:trPr>
          <w:tblCellSpacing w:w="20" w:type="dxa"/>
          <w:jc w:val="center"/>
        </w:trPr>
        <w:tc>
          <w:tcPr>
            <w:tcW w:w="523" w:type="dxa"/>
            <w:shd w:val="clear" w:color="auto" w:fill="auto"/>
          </w:tcPr>
          <w:p w:rsidR="00701843" w:rsidRPr="00701843" w:rsidRDefault="00701843" w:rsidP="00701843">
            <w:pPr>
              <w:spacing w:after="0" w:line="221" w:lineRule="auto"/>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w:t>
            </w:r>
          </w:p>
        </w:tc>
        <w:tc>
          <w:tcPr>
            <w:tcW w:w="2009" w:type="dxa"/>
            <w:shd w:val="clear" w:color="auto" w:fill="auto"/>
          </w:tcPr>
          <w:p w:rsidR="00701843" w:rsidRPr="00701843" w:rsidRDefault="00701843" w:rsidP="00701843">
            <w:pPr>
              <w:spacing w:after="0" w:line="221" w:lineRule="auto"/>
              <w:jc w:val="center"/>
              <w:rPr>
                <w:rFonts w:ascii="Times New Roman" w:eastAsia="Times New Roman" w:hAnsi="Times New Roman"/>
                <w:b/>
                <w:bCs/>
                <w:iCs/>
                <w:sz w:val="24"/>
                <w:szCs w:val="24"/>
                <w:lang w:eastAsia="ru-RU"/>
              </w:rPr>
            </w:pPr>
            <w:r w:rsidRPr="00701843">
              <w:rPr>
                <w:rFonts w:ascii="Times New Roman" w:eastAsia="Times New Roman" w:hAnsi="Times New Roman"/>
                <w:b/>
                <w:bCs/>
                <w:iCs/>
                <w:sz w:val="24"/>
                <w:szCs w:val="24"/>
                <w:lang w:eastAsia="ru-RU"/>
              </w:rPr>
              <w:t>Название проекта</w:t>
            </w:r>
            <w:r w:rsidRPr="00701843">
              <w:rPr>
                <w:rFonts w:ascii="Times New Roman" w:eastAsia="Times New Roman" w:hAnsi="Times New Roman"/>
                <w:b/>
                <w:bCs/>
                <w:iCs/>
                <w:sz w:val="24"/>
                <w:szCs w:val="24"/>
                <w:vertAlign w:val="superscript"/>
                <w:lang w:eastAsia="ru-RU"/>
              </w:rPr>
              <w:footnoteReference w:id="15"/>
            </w:r>
          </w:p>
        </w:tc>
        <w:tc>
          <w:tcPr>
            <w:tcW w:w="1562" w:type="dxa"/>
            <w:shd w:val="clear" w:color="auto" w:fill="auto"/>
          </w:tcPr>
          <w:p w:rsidR="00701843" w:rsidRPr="00701843" w:rsidRDefault="00701843" w:rsidP="00701843">
            <w:pPr>
              <w:spacing w:after="0" w:line="221" w:lineRule="auto"/>
              <w:jc w:val="center"/>
              <w:rPr>
                <w:rFonts w:ascii="Times New Roman" w:eastAsia="Times New Roman" w:hAnsi="Times New Roman"/>
                <w:b/>
                <w:bCs/>
                <w:iCs/>
                <w:sz w:val="24"/>
                <w:szCs w:val="24"/>
                <w:lang w:eastAsia="ru-RU"/>
              </w:rPr>
            </w:pPr>
            <w:r w:rsidRPr="00701843">
              <w:rPr>
                <w:rFonts w:ascii="Times New Roman" w:eastAsia="Times New Roman" w:hAnsi="Times New Roman"/>
                <w:b/>
                <w:bCs/>
                <w:iCs/>
                <w:sz w:val="24"/>
                <w:szCs w:val="24"/>
                <w:lang w:eastAsia="ru-RU"/>
              </w:rPr>
              <w:t>Период реализации</w:t>
            </w:r>
          </w:p>
        </w:tc>
        <w:tc>
          <w:tcPr>
            <w:tcW w:w="1826" w:type="dxa"/>
          </w:tcPr>
          <w:p w:rsidR="00701843" w:rsidRPr="00701843" w:rsidRDefault="00701843" w:rsidP="00701843">
            <w:pPr>
              <w:spacing w:after="0" w:line="221" w:lineRule="auto"/>
              <w:jc w:val="center"/>
              <w:rPr>
                <w:rFonts w:ascii="Times New Roman" w:eastAsia="Times New Roman" w:hAnsi="Times New Roman"/>
                <w:b/>
                <w:bCs/>
                <w:iCs/>
                <w:sz w:val="24"/>
                <w:szCs w:val="24"/>
                <w:lang w:eastAsia="ru-RU"/>
              </w:rPr>
            </w:pPr>
            <w:r w:rsidRPr="00701843">
              <w:rPr>
                <w:rFonts w:ascii="Times New Roman" w:eastAsia="Times New Roman" w:hAnsi="Times New Roman"/>
                <w:b/>
                <w:bCs/>
                <w:iCs/>
                <w:sz w:val="24"/>
                <w:szCs w:val="24"/>
                <w:lang w:eastAsia="ru-RU"/>
              </w:rPr>
              <w:t>Целевая аудитория</w:t>
            </w:r>
          </w:p>
        </w:tc>
        <w:tc>
          <w:tcPr>
            <w:tcW w:w="2205" w:type="dxa"/>
            <w:shd w:val="clear" w:color="auto" w:fill="auto"/>
          </w:tcPr>
          <w:p w:rsidR="00701843" w:rsidRPr="00701843" w:rsidRDefault="00701843" w:rsidP="00701843">
            <w:pPr>
              <w:spacing w:after="0" w:line="221" w:lineRule="auto"/>
              <w:jc w:val="center"/>
              <w:rPr>
                <w:rFonts w:ascii="Times New Roman" w:eastAsia="Times New Roman" w:hAnsi="Times New Roman"/>
                <w:b/>
                <w:bCs/>
                <w:iCs/>
                <w:sz w:val="24"/>
                <w:szCs w:val="24"/>
                <w:lang w:eastAsia="ru-RU"/>
              </w:rPr>
            </w:pPr>
            <w:r w:rsidRPr="00701843">
              <w:rPr>
                <w:rFonts w:ascii="Times New Roman" w:eastAsia="Times New Roman" w:hAnsi="Times New Roman"/>
                <w:b/>
                <w:bCs/>
                <w:iCs/>
                <w:sz w:val="24"/>
                <w:szCs w:val="24"/>
                <w:lang w:eastAsia="ru-RU"/>
              </w:rPr>
              <w:t>Источник финансирования</w:t>
            </w:r>
          </w:p>
        </w:tc>
        <w:tc>
          <w:tcPr>
            <w:tcW w:w="2202" w:type="dxa"/>
            <w:shd w:val="clear" w:color="auto" w:fill="auto"/>
          </w:tcPr>
          <w:p w:rsidR="00701843" w:rsidRPr="00701843" w:rsidRDefault="00701843" w:rsidP="00701843">
            <w:pPr>
              <w:spacing w:after="0" w:line="221" w:lineRule="auto"/>
              <w:jc w:val="center"/>
              <w:rPr>
                <w:rFonts w:ascii="Times New Roman" w:eastAsia="Times New Roman" w:hAnsi="Times New Roman"/>
                <w:b/>
                <w:bCs/>
                <w:iCs/>
                <w:sz w:val="24"/>
                <w:szCs w:val="24"/>
                <w:lang w:eastAsia="ru-RU"/>
              </w:rPr>
            </w:pPr>
            <w:r w:rsidRPr="00701843">
              <w:rPr>
                <w:rFonts w:ascii="Times New Roman" w:eastAsia="Times New Roman" w:hAnsi="Times New Roman"/>
                <w:b/>
                <w:bCs/>
                <w:iCs/>
                <w:sz w:val="24"/>
                <w:szCs w:val="24"/>
                <w:lang w:eastAsia="ru-RU"/>
              </w:rPr>
              <w:t>Направление деятельности</w:t>
            </w:r>
          </w:p>
        </w:tc>
        <w:tc>
          <w:tcPr>
            <w:tcW w:w="4785" w:type="dxa"/>
            <w:shd w:val="clear" w:color="auto" w:fill="auto"/>
          </w:tcPr>
          <w:p w:rsidR="00701843" w:rsidRPr="00701843" w:rsidRDefault="00701843" w:rsidP="00701843">
            <w:pPr>
              <w:spacing w:after="0" w:line="221" w:lineRule="auto"/>
              <w:jc w:val="center"/>
              <w:rPr>
                <w:rFonts w:ascii="Times New Roman" w:eastAsia="Times New Roman" w:hAnsi="Times New Roman"/>
                <w:b/>
                <w:bCs/>
                <w:iCs/>
                <w:sz w:val="24"/>
                <w:szCs w:val="24"/>
                <w:lang w:eastAsia="ru-RU"/>
              </w:rPr>
            </w:pPr>
            <w:r w:rsidRPr="00701843">
              <w:rPr>
                <w:rFonts w:ascii="Times New Roman" w:eastAsia="Times New Roman" w:hAnsi="Times New Roman"/>
                <w:b/>
                <w:bCs/>
                <w:iCs/>
                <w:sz w:val="24"/>
                <w:szCs w:val="24"/>
                <w:lang w:eastAsia="ru-RU"/>
              </w:rPr>
              <w:t>Краткое описание (цель и т.п.)</w:t>
            </w:r>
          </w:p>
        </w:tc>
      </w:tr>
      <w:tr w:rsidR="00701843" w:rsidRPr="00701843" w:rsidTr="00005D58">
        <w:trPr>
          <w:tblCellSpacing w:w="20" w:type="dxa"/>
          <w:jc w:val="center"/>
        </w:trPr>
        <w:tc>
          <w:tcPr>
            <w:tcW w:w="523" w:type="dxa"/>
            <w:shd w:val="clear" w:color="auto" w:fill="auto"/>
          </w:tcPr>
          <w:p w:rsidR="00701843" w:rsidRPr="00701843" w:rsidRDefault="00701843" w:rsidP="00701843">
            <w:pPr>
              <w:spacing w:after="0" w:line="221" w:lineRule="auto"/>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1.</w:t>
            </w:r>
          </w:p>
        </w:tc>
        <w:tc>
          <w:tcPr>
            <w:tcW w:w="2009" w:type="dxa"/>
            <w:shd w:val="clear" w:color="auto" w:fill="auto"/>
          </w:tcPr>
          <w:p w:rsidR="00701843" w:rsidRPr="00701843" w:rsidRDefault="00290753" w:rsidP="00290753">
            <w:pPr>
              <w:spacing w:after="0" w:line="221"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1562" w:type="dxa"/>
            <w:shd w:val="clear" w:color="auto" w:fill="auto"/>
          </w:tcPr>
          <w:p w:rsidR="00701843" w:rsidRPr="00701843" w:rsidRDefault="00290753" w:rsidP="00290753">
            <w:pPr>
              <w:spacing w:after="0" w:line="221" w:lineRule="auto"/>
              <w:jc w:val="center"/>
              <w:rPr>
                <w:rFonts w:ascii="Times New Roman" w:eastAsia="Times New Roman" w:hAnsi="Times New Roman"/>
                <w:bCs/>
                <w:iCs/>
                <w:spacing w:val="-4"/>
                <w:sz w:val="24"/>
                <w:szCs w:val="24"/>
                <w:lang w:eastAsia="ru-RU"/>
              </w:rPr>
            </w:pPr>
            <w:r>
              <w:rPr>
                <w:rFonts w:ascii="Times New Roman" w:eastAsia="Times New Roman" w:hAnsi="Times New Roman"/>
                <w:bCs/>
                <w:iCs/>
                <w:spacing w:val="-4"/>
                <w:sz w:val="24"/>
                <w:szCs w:val="24"/>
                <w:lang w:eastAsia="ru-RU"/>
              </w:rPr>
              <w:t>-</w:t>
            </w:r>
          </w:p>
        </w:tc>
        <w:tc>
          <w:tcPr>
            <w:tcW w:w="1826" w:type="dxa"/>
          </w:tcPr>
          <w:p w:rsidR="00701843" w:rsidRPr="00701843" w:rsidRDefault="00290753" w:rsidP="00290753">
            <w:pPr>
              <w:spacing w:after="0" w:line="221"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2205" w:type="dxa"/>
            <w:shd w:val="clear" w:color="auto" w:fill="auto"/>
          </w:tcPr>
          <w:p w:rsidR="00701843" w:rsidRPr="00701843" w:rsidRDefault="00290753" w:rsidP="00290753">
            <w:pPr>
              <w:spacing w:after="0" w:line="221"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2202" w:type="dxa"/>
            <w:shd w:val="clear" w:color="auto" w:fill="auto"/>
          </w:tcPr>
          <w:p w:rsidR="00701843" w:rsidRPr="00701843" w:rsidRDefault="00290753" w:rsidP="00290753">
            <w:pPr>
              <w:spacing w:after="0" w:line="221"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4785" w:type="dxa"/>
            <w:shd w:val="clear" w:color="auto" w:fill="auto"/>
          </w:tcPr>
          <w:p w:rsidR="00701843" w:rsidRPr="00701843" w:rsidRDefault="00290753" w:rsidP="00290753">
            <w:pPr>
              <w:spacing w:after="0" w:line="221" w:lineRule="auto"/>
              <w:jc w:val="center"/>
              <w:rPr>
                <w:rFonts w:ascii="Times New Roman" w:eastAsia="Times New Roman" w:hAnsi="Times New Roman"/>
                <w:bCs/>
                <w:iCs/>
                <w:sz w:val="20"/>
                <w:szCs w:val="24"/>
                <w:lang w:eastAsia="ru-RU"/>
              </w:rPr>
            </w:pPr>
            <w:r>
              <w:rPr>
                <w:rFonts w:ascii="Times New Roman" w:eastAsia="Times New Roman" w:hAnsi="Times New Roman"/>
                <w:bCs/>
                <w:iCs/>
                <w:sz w:val="20"/>
                <w:szCs w:val="24"/>
                <w:lang w:eastAsia="ru-RU"/>
              </w:rPr>
              <w:t>-</w:t>
            </w:r>
          </w:p>
        </w:tc>
      </w:tr>
    </w:tbl>
    <w:p w:rsidR="0078553D" w:rsidRDefault="0078553D" w:rsidP="00701843">
      <w:pPr>
        <w:spacing w:after="0" w:line="221" w:lineRule="auto"/>
        <w:rPr>
          <w:rFonts w:ascii="Times New Roman" w:eastAsia="Times New Roman" w:hAnsi="Times New Roman"/>
          <w:b/>
          <w:bCs/>
          <w:iCs/>
          <w:sz w:val="24"/>
          <w:szCs w:val="24"/>
          <w:lang w:eastAsia="ru-RU"/>
        </w:rPr>
      </w:pPr>
    </w:p>
    <w:p w:rsidR="00701843" w:rsidRPr="00701843" w:rsidRDefault="00701843" w:rsidP="00701843">
      <w:pPr>
        <w:spacing w:after="0" w:line="221" w:lineRule="auto"/>
        <w:rPr>
          <w:rFonts w:ascii="Times New Roman" w:eastAsia="Times New Roman" w:hAnsi="Times New Roman"/>
          <w:b/>
          <w:bCs/>
          <w:iCs/>
          <w:sz w:val="24"/>
          <w:szCs w:val="24"/>
          <w:lang w:eastAsia="ru-RU"/>
        </w:rPr>
      </w:pPr>
      <w:r w:rsidRPr="00701843">
        <w:rPr>
          <w:rFonts w:ascii="Times New Roman" w:eastAsia="Times New Roman" w:hAnsi="Times New Roman"/>
          <w:b/>
          <w:bCs/>
          <w:iCs/>
          <w:sz w:val="24"/>
          <w:szCs w:val="24"/>
          <w:lang w:eastAsia="ru-RU"/>
        </w:rPr>
        <w:t>7.3. Культурно-просветительская деятельность, продвижение книги и чтения</w:t>
      </w:r>
    </w:p>
    <w:p w:rsidR="00701843" w:rsidRPr="00701843" w:rsidRDefault="00701843" w:rsidP="00701843">
      <w:pPr>
        <w:spacing w:after="0" w:line="221" w:lineRule="auto"/>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Краткое описание культурно-просветительской деятельности библиотеки за прошедший год.</w:t>
      </w:r>
    </w:p>
    <w:p w:rsidR="00701843" w:rsidRPr="00701843" w:rsidRDefault="00701843" w:rsidP="00701843">
      <w:pPr>
        <w:spacing w:after="0" w:line="221" w:lineRule="auto"/>
        <w:ind w:firstLine="708"/>
        <w:rPr>
          <w:rFonts w:ascii="Times New Roman" w:eastAsia="Times New Roman" w:hAnsi="Times New Roman"/>
          <w:b/>
          <w:bCs/>
          <w:iCs/>
          <w:sz w:val="24"/>
          <w:szCs w:val="24"/>
          <w:lang w:eastAsia="ru-RU"/>
        </w:rPr>
      </w:pPr>
      <w:r w:rsidRPr="00701843">
        <w:rPr>
          <w:rFonts w:ascii="Times New Roman" w:eastAsia="Times New Roman" w:hAnsi="Times New Roman"/>
          <w:b/>
          <w:bCs/>
          <w:iCs/>
          <w:sz w:val="24"/>
          <w:szCs w:val="24"/>
          <w:lang w:eastAsia="ru-RU"/>
        </w:rPr>
        <w:t>7.3.1. Год экологии в России</w:t>
      </w:r>
    </w:p>
    <w:p w:rsidR="00701843" w:rsidRPr="00701843" w:rsidRDefault="00701843" w:rsidP="00701843">
      <w:pPr>
        <w:spacing w:after="0" w:line="221" w:lineRule="auto"/>
        <w:jc w:val="both"/>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Дать краткую аннотацию по проведенным мероприятиям в рамках Года экологии в России. Паспорта мероприятий прикладываются в приложении!</w:t>
      </w:r>
    </w:p>
    <w:tbl>
      <w:tblPr>
        <w:tblW w:w="15274"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337"/>
        <w:gridCol w:w="3076"/>
        <w:gridCol w:w="1723"/>
        <w:gridCol w:w="2644"/>
        <w:gridCol w:w="3769"/>
        <w:gridCol w:w="1725"/>
      </w:tblGrid>
      <w:tr w:rsidR="00E24952" w:rsidRPr="00701843" w:rsidTr="00C27CBE">
        <w:trPr>
          <w:trHeight w:val="768"/>
          <w:tblCellSpacing w:w="20" w:type="dxa"/>
          <w:jc w:val="center"/>
        </w:trPr>
        <w:tc>
          <w:tcPr>
            <w:tcW w:w="2277" w:type="dxa"/>
            <w:shd w:val="clear" w:color="auto" w:fill="auto"/>
          </w:tcPr>
          <w:p w:rsidR="00701843" w:rsidRPr="00701843" w:rsidRDefault="00701843" w:rsidP="00701843">
            <w:pPr>
              <w:spacing w:line="221" w:lineRule="auto"/>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w:t>
            </w:r>
          </w:p>
        </w:tc>
        <w:tc>
          <w:tcPr>
            <w:tcW w:w="3036" w:type="dxa"/>
            <w:shd w:val="clear" w:color="auto" w:fill="auto"/>
          </w:tcPr>
          <w:p w:rsidR="00701843" w:rsidRPr="00701843" w:rsidRDefault="00701843" w:rsidP="00701843">
            <w:pPr>
              <w:spacing w:line="221" w:lineRule="auto"/>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Наименование мероприятий</w:t>
            </w:r>
          </w:p>
        </w:tc>
        <w:tc>
          <w:tcPr>
            <w:tcW w:w="1683" w:type="dxa"/>
            <w:shd w:val="clear" w:color="auto" w:fill="auto"/>
          </w:tcPr>
          <w:p w:rsidR="00701843" w:rsidRPr="00701843" w:rsidRDefault="00FC5012" w:rsidP="00FC5012">
            <w:pPr>
              <w:spacing w:after="0" w:line="221"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Целевая аудитория</w:t>
            </w:r>
          </w:p>
        </w:tc>
        <w:tc>
          <w:tcPr>
            <w:tcW w:w="2604" w:type="dxa"/>
            <w:shd w:val="clear" w:color="auto" w:fill="auto"/>
          </w:tcPr>
          <w:p w:rsidR="00701843" w:rsidRPr="00701843" w:rsidRDefault="00701843" w:rsidP="00FC5012">
            <w:pPr>
              <w:spacing w:line="221" w:lineRule="auto"/>
              <w:jc w:val="center"/>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Форма проведения</w:t>
            </w:r>
          </w:p>
        </w:tc>
        <w:tc>
          <w:tcPr>
            <w:tcW w:w="3729" w:type="dxa"/>
            <w:shd w:val="clear" w:color="auto" w:fill="auto"/>
          </w:tcPr>
          <w:p w:rsidR="00701843" w:rsidRPr="00701843" w:rsidRDefault="00701843" w:rsidP="007A1BDA">
            <w:pPr>
              <w:spacing w:line="221" w:lineRule="auto"/>
              <w:jc w:val="center"/>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Значимость мероприятия</w:t>
            </w:r>
          </w:p>
        </w:tc>
        <w:tc>
          <w:tcPr>
            <w:tcW w:w="1665" w:type="dxa"/>
            <w:shd w:val="clear" w:color="auto" w:fill="auto"/>
          </w:tcPr>
          <w:p w:rsidR="00701843" w:rsidRDefault="00701843" w:rsidP="00100639">
            <w:pPr>
              <w:spacing w:after="0" w:line="221" w:lineRule="auto"/>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Кол-во посещений</w:t>
            </w:r>
          </w:p>
          <w:p w:rsidR="00100639" w:rsidRPr="00100639" w:rsidRDefault="00100639" w:rsidP="00701843">
            <w:pPr>
              <w:spacing w:line="221" w:lineRule="auto"/>
              <w:rPr>
                <w:rFonts w:ascii="Times New Roman" w:eastAsia="Times New Roman" w:hAnsi="Times New Roman"/>
                <w:bCs/>
                <w:i/>
                <w:iCs/>
                <w:sz w:val="24"/>
                <w:szCs w:val="24"/>
                <w:lang w:eastAsia="ru-RU"/>
              </w:rPr>
            </w:pPr>
            <w:r w:rsidRPr="00100639">
              <w:rPr>
                <w:rFonts w:ascii="Times New Roman" w:eastAsia="Times New Roman" w:hAnsi="Times New Roman"/>
                <w:bCs/>
                <w:i/>
                <w:iCs/>
                <w:sz w:val="20"/>
                <w:szCs w:val="24"/>
                <w:lang w:eastAsia="ru-RU"/>
              </w:rPr>
              <w:t>(убедительно просим не писать после числа слово «человек» или «чел.»)</w:t>
            </w:r>
          </w:p>
        </w:tc>
      </w:tr>
      <w:tr w:rsidR="00E24952" w:rsidRPr="00701843" w:rsidTr="00C27CBE">
        <w:trPr>
          <w:tblCellSpacing w:w="20" w:type="dxa"/>
          <w:jc w:val="center"/>
        </w:trPr>
        <w:tc>
          <w:tcPr>
            <w:tcW w:w="2277" w:type="dxa"/>
            <w:shd w:val="clear" w:color="auto" w:fill="auto"/>
          </w:tcPr>
          <w:p w:rsidR="003E3080" w:rsidRPr="008E6689" w:rsidRDefault="003E3080" w:rsidP="003E3080">
            <w:pPr>
              <w:spacing w:after="0"/>
              <w:rPr>
                <w:rFonts w:ascii="Times New Roman" w:hAnsi="Times New Roman"/>
              </w:rPr>
            </w:pPr>
            <w:r w:rsidRPr="008E6689">
              <w:rPr>
                <w:rFonts w:ascii="Times New Roman" w:hAnsi="Times New Roman"/>
              </w:rPr>
              <w:t>МКУ «Межпоселенческая библиотека»</w:t>
            </w:r>
          </w:p>
        </w:tc>
        <w:tc>
          <w:tcPr>
            <w:tcW w:w="3036" w:type="dxa"/>
            <w:shd w:val="clear" w:color="auto" w:fill="auto"/>
          </w:tcPr>
          <w:p w:rsidR="003E3080" w:rsidRPr="003E3080" w:rsidRDefault="003E3080" w:rsidP="003E3080">
            <w:pPr>
              <w:spacing w:after="0" w:line="240" w:lineRule="auto"/>
              <w:jc w:val="both"/>
              <w:rPr>
                <w:rFonts w:ascii="Times New Roman" w:eastAsia="Times New Roman" w:hAnsi="Times New Roman"/>
                <w:bCs/>
                <w:sz w:val="24"/>
                <w:szCs w:val="24"/>
              </w:rPr>
            </w:pPr>
            <w:r w:rsidRPr="003E3080">
              <w:rPr>
                <w:rFonts w:ascii="Times New Roman" w:eastAsia="Times New Roman" w:hAnsi="Times New Roman"/>
                <w:bCs/>
                <w:sz w:val="24"/>
                <w:szCs w:val="24"/>
              </w:rPr>
              <w:t xml:space="preserve">Природы вновь восторженный свидетель </w:t>
            </w:r>
          </w:p>
        </w:tc>
        <w:tc>
          <w:tcPr>
            <w:tcW w:w="1683" w:type="dxa"/>
            <w:shd w:val="clear" w:color="auto" w:fill="auto"/>
          </w:tcPr>
          <w:p w:rsidR="003E3080" w:rsidRPr="003E3080" w:rsidRDefault="003E3080" w:rsidP="003E3080">
            <w:pPr>
              <w:spacing w:after="0" w:line="240" w:lineRule="auto"/>
              <w:jc w:val="both"/>
              <w:rPr>
                <w:rFonts w:ascii="Times New Roman" w:eastAsia="Times New Roman" w:hAnsi="Times New Roman"/>
                <w:bCs/>
                <w:sz w:val="24"/>
                <w:szCs w:val="24"/>
              </w:rPr>
            </w:pPr>
            <w:r w:rsidRPr="003E3080">
              <w:rPr>
                <w:rFonts w:ascii="Times New Roman" w:hAnsi="Times New Roman"/>
                <w:sz w:val="24"/>
                <w:szCs w:val="24"/>
              </w:rPr>
              <w:t>Младшие</w:t>
            </w:r>
            <w:r>
              <w:rPr>
                <w:rFonts w:ascii="Times New Roman" w:hAnsi="Times New Roman"/>
                <w:sz w:val="24"/>
                <w:szCs w:val="24"/>
              </w:rPr>
              <w:t xml:space="preserve"> </w:t>
            </w:r>
            <w:r w:rsidRPr="003E3080">
              <w:rPr>
                <w:rFonts w:ascii="Times New Roman" w:hAnsi="Times New Roman"/>
                <w:sz w:val="24"/>
                <w:szCs w:val="24"/>
              </w:rPr>
              <w:t>школьники</w:t>
            </w:r>
            <w:r>
              <w:rPr>
                <w:rFonts w:ascii="Times New Roman" w:hAnsi="Times New Roman"/>
                <w:sz w:val="24"/>
                <w:szCs w:val="24"/>
              </w:rPr>
              <w:t>,</w:t>
            </w:r>
            <w:r w:rsidRPr="003E3080">
              <w:rPr>
                <w:rFonts w:ascii="Times New Roman" w:hAnsi="Times New Roman"/>
                <w:sz w:val="24"/>
                <w:szCs w:val="24"/>
              </w:rPr>
              <w:t xml:space="preserve"> подростки</w:t>
            </w:r>
            <w:r>
              <w:rPr>
                <w:rFonts w:ascii="Times New Roman" w:hAnsi="Times New Roman"/>
                <w:sz w:val="24"/>
                <w:szCs w:val="24"/>
              </w:rPr>
              <w:t>,</w:t>
            </w:r>
            <w:r w:rsidRPr="003E3080">
              <w:rPr>
                <w:rFonts w:ascii="Times New Roman" w:hAnsi="Times New Roman"/>
                <w:sz w:val="24"/>
                <w:szCs w:val="24"/>
              </w:rPr>
              <w:t xml:space="preserve"> юношество </w:t>
            </w:r>
          </w:p>
        </w:tc>
        <w:tc>
          <w:tcPr>
            <w:tcW w:w="2604" w:type="dxa"/>
            <w:shd w:val="clear" w:color="auto" w:fill="auto"/>
          </w:tcPr>
          <w:p w:rsidR="003E3080" w:rsidRPr="003E3080" w:rsidRDefault="003E3080" w:rsidP="003E3080">
            <w:pPr>
              <w:tabs>
                <w:tab w:val="left" w:pos="360"/>
                <w:tab w:val="left" w:pos="3360"/>
              </w:tabs>
              <w:spacing w:after="0" w:line="240" w:lineRule="auto"/>
              <w:jc w:val="both"/>
              <w:rPr>
                <w:rFonts w:ascii="Times New Roman" w:eastAsia="Times New Roman" w:hAnsi="Times New Roman"/>
                <w:bCs/>
                <w:iCs/>
                <w:sz w:val="24"/>
                <w:szCs w:val="24"/>
                <w:lang w:eastAsia="ru-RU"/>
              </w:rPr>
            </w:pPr>
            <w:r w:rsidRPr="003E3080">
              <w:rPr>
                <w:rFonts w:ascii="Times New Roman" w:eastAsia="Times New Roman" w:hAnsi="Times New Roman"/>
                <w:bCs/>
                <w:sz w:val="24"/>
                <w:szCs w:val="24"/>
              </w:rPr>
              <w:t>Эколого</w:t>
            </w:r>
            <w:r>
              <w:rPr>
                <w:rFonts w:ascii="Times New Roman" w:eastAsia="Times New Roman" w:hAnsi="Times New Roman"/>
                <w:bCs/>
                <w:sz w:val="24"/>
                <w:szCs w:val="24"/>
              </w:rPr>
              <w:t>-</w:t>
            </w:r>
            <w:r w:rsidRPr="003E3080">
              <w:rPr>
                <w:rFonts w:ascii="Times New Roman" w:eastAsia="Times New Roman" w:hAnsi="Times New Roman"/>
                <w:bCs/>
                <w:sz w:val="24"/>
                <w:szCs w:val="24"/>
              </w:rPr>
              <w:t>поэтический конкурс «Проба пера»</w:t>
            </w:r>
          </w:p>
        </w:tc>
        <w:tc>
          <w:tcPr>
            <w:tcW w:w="3729" w:type="dxa"/>
            <w:shd w:val="clear" w:color="auto" w:fill="auto"/>
          </w:tcPr>
          <w:p w:rsidR="003E3080" w:rsidRPr="003E3080" w:rsidRDefault="003E3080" w:rsidP="003E3080">
            <w:pPr>
              <w:tabs>
                <w:tab w:val="left" w:pos="284"/>
                <w:tab w:val="left" w:pos="709"/>
              </w:tabs>
              <w:spacing w:after="0" w:line="240" w:lineRule="auto"/>
              <w:jc w:val="both"/>
              <w:rPr>
                <w:rFonts w:ascii="Times New Roman" w:eastAsia="Times New Roman" w:hAnsi="Times New Roman"/>
                <w:bCs/>
                <w:iCs/>
                <w:sz w:val="24"/>
                <w:szCs w:val="24"/>
                <w:lang w:eastAsia="ru-RU"/>
              </w:rPr>
            </w:pPr>
            <w:r w:rsidRPr="003E3080">
              <w:rPr>
                <w:rFonts w:ascii="Times New Roman" w:eastAsia="Times New Roman" w:hAnsi="Times New Roman"/>
                <w:bCs/>
                <w:iCs/>
                <w:sz w:val="24"/>
                <w:szCs w:val="24"/>
              </w:rPr>
              <w:t>Приобще</w:t>
            </w:r>
            <w:r>
              <w:rPr>
                <w:rFonts w:ascii="Times New Roman" w:eastAsia="Times New Roman" w:hAnsi="Times New Roman"/>
                <w:bCs/>
                <w:iCs/>
                <w:sz w:val="24"/>
                <w:szCs w:val="24"/>
              </w:rPr>
              <w:t>ние молодого поколения к чтению,</w:t>
            </w:r>
            <w:r w:rsidRPr="003E3080">
              <w:rPr>
                <w:rFonts w:ascii="Times New Roman" w:eastAsia="Times New Roman" w:hAnsi="Times New Roman"/>
                <w:bCs/>
                <w:iCs/>
                <w:sz w:val="24"/>
                <w:szCs w:val="24"/>
              </w:rPr>
              <w:t xml:space="preserve"> выявление художественного </w:t>
            </w:r>
            <w:r>
              <w:rPr>
                <w:rFonts w:ascii="Times New Roman" w:eastAsia="Times New Roman" w:hAnsi="Times New Roman"/>
                <w:bCs/>
                <w:iCs/>
                <w:sz w:val="24"/>
                <w:szCs w:val="24"/>
              </w:rPr>
              <w:t>потенциала молодежи нашего края,</w:t>
            </w:r>
            <w:r w:rsidRPr="003E3080">
              <w:rPr>
                <w:rFonts w:ascii="Times New Roman" w:eastAsia="Times New Roman" w:hAnsi="Times New Roman"/>
                <w:bCs/>
                <w:iCs/>
                <w:sz w:val="24"/>
                <w:szCs w:val="24"/>
              </w:rPr>
              <w:t xml:space="preserve"> </w:t>
            </w:r>
            <w:r w:rsidRPr="003E3080">
              <w:rPr>
                <w:rFonts w:ascii="Times New Roman" w:eastAsia="Times New Roman" w:hAnsi="Times New Roman"/>
                <w:bCs/>
                <w:iCs/>
                <w:sz w:val="24"/>
                <w:szCs w:val="24"/>
              </w:rPr>
              <w:lastRenderedPageBreak/>
              <w:t>с</w:t>
            </w:r>
            <w:r>
              <w:rPr>
                <w:rFonts w:ascii="Times New Roman" w:eastAsia="Times New Roman" w:hAnsi="Times New Roman"/>
                <w:bCs/>
                <w:iCs/>
                <w:sz w:val="24"/>
                <w:szCs w:val="24"/>
              </w:rPr>
              <w:t>охранение, развитие</w:t>
            </w:r>
            <w:r w:rsidRPr="003E3080">
              <w:rPr>
                <w:rFonts w:ascii="Times New Roman" w:eastAsia="Times New Roman" w:hAnsi="Times New Roman"/>
                <w:bCs/>
                <w:iCs/>
                <w:sz w:val="24"/>
                <w:szCs w:val="24"/>
              </w:rPr>
              <w:t xml:space="preserve"> лучших традиций поэзии. Привлечение пользователей в библиотеку, через различные формы работы.</w:t>
            </w:r>
          </w:p>
        </w:tc>
        <w:tc>
          <w:tcPr>
            <w:tcW w:w="1665" w:type="dxa"/>
            <w:shd w:val="clear" w:color="auto" w:fill="auto"/>
          </w:tcPr>
          <w:p w:rsidR="003E3080" w:rsidRPr="003E3080" w:rsidRDefault="003E3080" w:rsidP="003E3080">
            <w:pPr>
              <w:tabs>
                <w:tab w:val="left" w:pos="360"/>
                <w:tab w:val="left" w:pos="3360"/>
              </w:tabs>
              <w:spacing w:after="0" w:line="240" w:lineRule="auto"/>
              <w:jc w:val="center"/>
              <w:rPr>
                <w:rFonts w:ascii="Times New Roman" w:eastAsia="Times New Roman" w:hAnsi="Times New Roman"/>
                <w:bCs/>
                <w:iCs/>
                <w:sz w:val="24"/>
                <w:szCs w:val="24"/>
                <w:lang w:eastAsia="ru-RU"/>
              </w:rPr>
            </w:pPr>
            <w:r w:rsidRPr="003E3080">
              <w:rPr>
                <w:rFonts w:ascii="Times New Roman" w:eastAsia="Times New Roman" w:hAnsi="Times New Roman"/>
                <w:bCs/>
                <w:iCs/>
                <w:sz w:val="24"/>
                <w:szCs w:val="24"/>
                <w:lang w:eastAsia="ru-RU"/>
              </w:rPr>
              <w:lastRenderedPageBreak/>
              <w:t>53</w:t>
            </w:r>
          </w:p>
        </w:tc>
      </w:tr>
      <w:tr w:rsidR="00E24952" w:rsidRPr="00701843" w:rsidTr="00C27CBE">
        <w:trPr>
          <w:tblCellSpacing w:w="20" w:type="dxa"/>
          <w:jc w:val="center"/>
        </w:trPr>
        <w:tc>
          <w:tcPr>
            <w:tcW w:w="2277" w:type="dxa"/>
            <w:shd w:val="clear" w:color="auto" w:fill="auto"/>
          </w:tcPr>
          <w:p w:rsidR="00BF0115" w:rsidRPr="008E6689" w:rsidRDefault="00BF0115" w:rsidP="00BF0115">
            <w:pPr>
              <w:spacing w:after="0"/>
              <w:rPr>
                <w:rFonts w:ascii="Times New Roman" w:hAnsi="Times New Roman"/>
              </w:rPr>
            </w:pPr>
            <w:r w:rsidRPr="008E6689">
              <w:rPr>
                <w:rFonts w:ascii="Times New Roman" w:hAnsi="Times New Roman"/>
              </w:rPr>
              <w:lastRenderedPageBreak/>
              <w:t>МКУ «Межпоселенческая библиотека»</w:t>
            </w:r>
          </w:p>
        </w:tc>
        <w:tc>
          <w:tcPr>
            <w:tcW w:w="3036" w:type="dxa"/>
            <w:shd w:val="clear" w:color="auto" w:fill="auto"/>
          </w:tcPr>
          <w:p w:rsidR="00BF0115" w:rsidRPr="003E3080" w:rsidRDefault="00BF0115" w:rsidP="008E6689">
            <w:pPr>
              <w:spacing w:after="0" w:line="240" w:lineRule="auto"/>
              <w:jc w:val="both"/>
              <w:rPr>
                <w:rFonts w:ascii="Times New Roman" w:hAnsi="Times New Roman"/>
                <w:sz w:val="24"/>
                <w:szCs w:val="24"/>
              </w:rPr>
            </w:pPr>
            <w:r w:rsidRPr="003E3080">
              <w:rPr>
                <w:rFonts w:ascii="Times New Roman" w:hAnsi="Times New Roman"/>
                <w:sz w:val="24"/>
                <w:szCs w:val="24"/>
              </w:rPr>
              <w:t>Чудо озеро Байкал /к 90-летию со дня рождения иркутского ученого</w:t>
            </w:r>
            <w:r w:rsidR="008E6689">
              <w:rPr>
                <w:rFonts w:ascii="Times New Roman" w:hAnsi="Times New Roman"/>
                <w:sz w:val="24"/>
                <w:szCs w:val="24"/>
              </w:rPr>
              <w:t>-</w:t>
            </w:r>
            <w:r w:rsidRPr="003E3080">
              <w:rPr>
                <w:rFonts w:ascii="Times New Roman" w:hAnsi="Times New Roman"/>
                <w:sz w:val="24"/>
                <w:szCs w:val="24"/>
              </w:rPr>
              <w:t>биолога Г.И. Галазий/</w:t>
            </w:r>
          </w:p>
        </w:tc>
        <w:tc>
          <w:tcPr>
            <w:tcW w:w="1683" w:type="dxa"/>
            <w:shd w:val="clear" w:color="auto" w:fill="auto"/>
          </w:tcPr>
          <w:p w:rsidR="00BF0115" w:rsidRPr="003E3080" w:rsidRDefault="008E6689" w:rsidP="008E6689">
            <w:pPr>
              <w:spacing w:after="0" w:line="240" w:lineRule="auto"/>
              <w:jc w:val="both"/>
              <w:rPr>
                <w:rFonts w:ascii="Times New Roman" w:hAnsi="Times New Roman"/>
                <w:sz w:val="24"/>
                <w:szCs w:val="24"/>
              </w:rPr>
            </w:pPr>
            <w:r w:rsidRPr="003E3080">
              <w:rPr>
                <w:rFonts w:ascii="Times New Roman" w:hAnsi="Times New Roman"/>
                <w:sz w:val="24"/>
                <w:szCs w:val="24"/>
              </w:rPr>
              <w:t>Ю</w:t>
            </w:r>
            <w:r w:rsidR="00BF0115" w:rsidRPr="003E3080">
              <w:rPr>
                <w:rFonts w:ascii="Times New Roman" w:hAnsi="Times New Roman"/>
                <w:sz w:val="24"/>
                <w:szCs w:val="24"/>
              </w:rPr>
              <w:t>ношество</w:t>
            </w:r>
            <w:r>
              <w:rPr>
                <w:rFonts w:ascii="Times New Roman" w:hAnsi="Times New Roman"/>
                <w:sz w:val="24"/>
                <w:szCs w:val="24"/>
              </w:rPr>
              <w:t xml:space="preserve"> </w:t>
            </w:r>
            <w:r w:rsidR="00BF0115" w:rsidRPr="003E3080">
              <w:rPr>
                <w:rFonts w:ascii="Times New Roman" w:hAnsi="Times New Roman"/>
                <w:sz w:val="24"/>
                <w:szCs w:val="24"/>
              </w:rPr>
              <w:t xml:space="preserve"> </w:t>
            </w:r>
            <w:r>
              <w:rPr>
                <w:rFonts w:ascii="Times New Roman" w:hAnsi="Times New Roman"/>
                <w:sz w:val="24"/>
                <w:szCs w:val="24"/>
              </w:rPr>
              <w:t xml:space="preserve"> </w:t>
            </w:r>
          </w:p>
        </w:tc>
        <w:tc>
          <w:tcPr>
            <w:tcW w:w="2604" w:type="dxa"/>
            <w:shd w:val="clear" w:color="auto" w:fill="auto"/>
          </w:tcPr>
          <w:p w:rsidR="00BF0115" w:rsidRPr="003E3080" w:rsidRDefault="00BF0115" w:rsidP="008E6689">
            <w:pPr>
              <w:spacing w:after="0" w:line="240" w:lineRule="auto"/>
              <w:jc w:val="both"/>
              <w:rPr>
                <w:rFonts w:ascii="Times New Roman" w:hAnsi="Times New Roman"/>
                <w:sz w:val="24"/>
                <w:szCs w:val="24"/>
              </w:rPr>
            </w:pPr>
            <w:r w:rsidRPr="003E3080">
              <w:rPr>
                <w:rFonts w:ascii="Times New Roman" w:hAnsi="Times New Roman"/>
                <w:sz w:val="24"/>
                <w:szCs w:val="24"/>
              </w:rPr>
              <w:t xml:space="preserve">Эко-путешествие </w:t>
            </w:r>
          </w:p>
        </w:tc>
        <w:tc>
          <w:tcPr>
            <w:tcW w:w="3729" w:type="dxa"/>
            <w:shd w:val="clear" w:color="auto" w:fill="auto"/>
          </w:tcPr>
          <w:p w:rsidR="00BF0115" w:rsidRPr="003E3080" w:rsidRDefault="008E6689" w:rsidP="008E6689">
            <w:pPr>
              <w:tabs>
                <w:tab w:val="left" w:pos="284"/>
                <w:tab w:val="left" w:pos="709"/>
              </w:tabs>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Знакомство</w:t>
            </w:r>
            <w:r w:rsidR="00BF0115" w:rsidRPr="003E3080">
              <w:rPr>
                <w:rFonts w:ascii="Times New Roman" w:eastAsia="Times New Roman" w:hAnsi="Times New Roman"/>
                <w:bCs/>
                <w:iCs/>
                <w:sz w:val="24"/>
                <w:szCs w:val="24"/>
              </w:rPr>
              <w:t xml:space="preserve"> с природой</w:t>
            </w:r>
            <w:r>
              <w:rPr>
                <w:rFonts w:ascii="Times New Roman" w:eastAsia="Times New Roman" w:hAnsi="Times New Roman"/>
                <w:bCs/>
                <w:iCs/>
                <w:sz w:val="24"/>
                <w:szCs w:val="24"/>
              </w:rPr>
              <w:t xml:space="preserve">, </w:t>
            </w:r>
            <w:r w:rsidR="00BF0115" w:rsidRPr="003E3080">
              <w:rPr>
                <w:rFonts w:ascii="Times New Roman" w:eastAsia="Times New Roman" w:hAnsi="Times New Roman"/>
                <w:bCs/>
                <w:iCs/>
                <w:sz w:val="24"/>
                <w:szCs w:val="24"/>
              </w:rPr>
              <w:t xml:space="preserve">животным миром озера Байкал, экологическими </w:t>
            </w:r>
            <w:r>
              <w:rPr>
                <w:rFonts w:ascii="Times New Roman" w:eastAsia="Times New Roman" w:hAnsi="Times New Roman"/>
                <w:bCs/>
                <w:iCs/>
                <w:sz w:val="24"/>
                <w:szCs w:val="24"/>
              </w:rPr>
              <w:t>проблемами и путями их решения,</w:t>
            </w:r>
            <w:r w:rsidR="00BF0115" w:rsidRPr="003E3080">
              <w:rPr>
                <w:rFonts w:ascii="Times New Roman" w:eastAsia="Times New Roman" w:hAnsi="Times New Roman"/>
                <w:bCs/>
                <w:iCs/>
                <w:sz w:val="24"/>
                <w:szCs w:val="24"/>
              </w:rPr>
              <w:t xml:space="preserve"> с автором книги «Сто вопросов и </w:t>
            </w:r>
            <w:r>
              <w:rPr>
                <w:rFonts w:ascii="Times New Roman" w:eastAsia="Times New Roman" w:hAnsi="Times New Roman"/>
                <w:bCs/>
                <w:iCs/>
                <w:sz w:val="24"/>
                <w:szCs w:val="24"/>
              </w:rPr>
              <w:t>ответов о Байкале» Г.И. Галазий. Расширение кругозора учащихся, в</w:t>
            </w:r>
            <w:r w:rsidR="00BF0115" w:rsidRPr="003E3080">
              <w:rPr>
                <w:rFonts w:ascii="Times New Roman" w:eastAsia="Times New Roman" w:hAnsi="Times New Roman"/>
                <w:bCs/>
                <w:iCs/>
                <w:sz w:val="24"/>
                <w:szCs w:val="24"/>
              </w:rPr>
              <w:t>оспитание любви к Родине, бережного отношения к ней.</w:t>
            </w:r>
          </w:p>
        </w:tc>
        <w:tc>
          <w:tcPr>
            <w:tcW w:w="1665" w:type="dxa"/>
            <w:shd w:val="clear" w:color="auto" w:fill="auto"/>
          </w:tcPr>
          <w:p w:rsidR="00BF0115" w:rsidRPr="003E3080" w:rsidRDefault="00BF0115" w:rsidP="00BF0115">
            <w:pPr>
              <w:tabs>
                <w:tab w:val="left" w:pos="284"/>
                <w:tab w:val="left" w:pos="709"/>
              </w:tabs>
              <w:spacing w:after="0" w:line="240" w:lineRule="auto"/>
              <w:jc w:val="center"/>
              <w:rPr>
                <w:rFonts w:ascii="Times New Roman" w:eastAsia="Times New Roman" w:hAnsi="Times New Roman"/>
                <w:bCs/>
                <w:iCs/>
                <w:sz w:val="24"/>
                <w:szCs w:val="24"/>
              </w:rPr>
            </w:pPr>
            <w:r w:rsidRPr="003E3080">
              <w:rPr>
                <w:rFonts w:ascii="Times New Roman" w:eastAsia="Times New Roman" w:hAnsi="Times New Roman"/>
                <w:bCs/>
                <w:iCs/>
                <w:sz w:val="24"/>
                <w:szCs w:val="24"/>
              </w:rPr>
              <w:t>18</w:t>
            </w:r>
          </w:p>
        </w:tc>
      </w:tr>
      <w:tr w:rsidR="00E24952" w:rsidRPr="00701843" w:rsidTr="00C27CBE">
        <w:trPr>
          <w:tblCellSpacing w:w="20" w:type="dxa"/>
          <w:jc w:val="center"/>
        </w:trPr>
        <w:tc>
          <w:tcPr>
            <w:tcW w:w="2277" w:type="dxa"/>
            <w:shd w:val="clear" w:color="auto" w:fill="auto"/>
          </w:tcPr>
          <w:p w:rsidR="00BF0115" w:rsidRPr="008E6689" w:rsidRDefault="00BF0115" w:rsidP="00BF0115">
            <w:pPr>
              <w:spacing w:after="0"/>
              <w:rPr>
                <w:rFonts w:ascii="Times New Roman" w:hAnsi="Times New Roman"/>
              </w:rPr>
            </w:pPr>
            <w:r w:rsidRPr="008E6689">
              <w:rPr>
                <w:rFonts w:ascii="Times New Roman" w:hAnsi="Times New Roman"/>
              </w:rPr>
              <w:t>МКУ «Межпоселенческая библиотека»</w:t>
            </w:r>
          </w:p>
        </w:tc>
        <w:tc>
          <w:tcPr>
            <w:tcW w:w="3036" w:type="dxa"/>
            <w:shd w:val="clear" w:color="auto" w:fill="auto"/>
          </w:tcPr>
          <w:p w:rsidR="00BF0115" w:rsidRPr="003E3080" w:rsidRDefault="00BF0115" w:rsidP="00BF0115">
            <w:pPr>
              <w:spacing w:after="0" w:line="240" w:lineRule="auto"/>
              <w:jc w:val="both"/>
              <w:rPr>
                <w:rFonts w:ascii="Times New Roman" w:hAnsi="Times New Roman"/>
                <w:sz w:val="24"/>
                <w:szCs w:val="24"/>
              </w:rPr>
            </w:pPr>
            <w:r w:rsidRPr="003E3080">
              <w:rPr>
                <w:rFonts w:ascii="Times New Roman" w:hAnsi="Times New Roman"/>
                <w:sz w:val="24"/>
                <w:szCs w:val="24"/>
              </w:rPr>
              <w:t>Береги свою планету, ведь другой на свете нету!</w:t>
            </w:r>
          </w:p>
        </w:tc>
        <w:tc>
          <w:tcPr>
            <w:tcW w:w="1683" w:type="dxa"/>
            <w:shd w:val="clear" w:color="auto" w:fill="auto"/>
          </w:tcPr>
          <w:p w:rsidR="00BF0115" w:rsidRPr="003E3080" w:rsidRDefault="008E6689" w:rsidP="008E6689">
            <w:pPr>
              <w:spacing w:after="0" w:line="240" w:lineRule="auto"/>
              <w:jc w:val="both"/>
              <w:rPr>
                <w:rFonts w:ascii="Times New Roman" w:hAnsi="Times New Roman"/>
                <w:sz w:val="24"/>
                <w:szCs w:val="24"/>
              </w:rPr>
            </w:pPr>
            <w:r w:rsidRPr="003E3080">
              <w:rPr>
                <w:rFonts w:ascii="Times New Roman" w:hAnsi="Times New Roman"/>
                <w:sz w:val="24"/>
                <w:szCs w:val="24"/>
              </w:rPr>
              <w:t>М</w:t>
            </w:r>
            <w:r w:rsidR="00BF0115" w:rsidRPr="003E3080">
              <w:rPr>
                <w:rFonts w:ascii="Times New Roman" w:hAnsi="Times New Roman"/>
                <w:sz w:val="24"/>
                <w:szCs w:val="24"/>
              </w:rPr>
              <w:t>ладшие</w:t>
            </w:r>
            <w:r>
              <w:rPr>
                <w:rFonts w:ascii="Times New Roman" w:hAnsi="Times New Roman"/>
                <w:sz w:val="24"/>
                <w:szCs w:val="24"/>
              </w:rPr>
              <w:t xml:space="preserve"> </w:t>
            </w:r>
            <w:r w:rsidR="00BF0115" w:rsidRPr="003E3080">
              <w:rPr>
                <w:rFonts w:ascii="Times New Roman" w:hAnsi="Times New Roman"/>
                <w:sz w:val="24"/>
                <w:szCs w:val="24"/>
              </w:rPr>
              <w:t>школьники</w:t>
            </w:r>
            <w:r>
              <w:rPr>
                <w:rFonts w:ascii="Times New Roman" w:hAnsi="Times New Roman"/>
                <w:sz w:val="24"/>
                <w:szCs w:val="24"/>
              </w:rPr>
              <w:t xml:space="preserve">, </w:t>
            </w:r>
            <w:r w:rsidR="00BF0115" w:rsidRPr="003E3080">
              <w:rPr>
                <w:rFonts w:ascii="Times New Roman" w:hAnsi="Times New Roman"/>
                <w:sz w:val="24"/>
                <w:szCs w:val="24"/>
              </w:rPr>
              <w:t>подростки</w:t>
            </w:r>
            <w:r>
              <w:rPr>
                <w:rFonts w:ascii="Times New Roman" w:hAnsi="Times New Roman"/>
                <w:sz w:val="24"/>
                <w:szCs w:val="24"/>
              </w:rPr>
              <w:t>,</w:t>
            </w:r>
            <w:r w:rsidR="00BF0115" w:rsidRPr="003E3080">
              <w:rPr>
                <w:rFonts w:ascii="Times New Roman" w:hAnsi="Times New Roman"/>
                <w:sz w:val="24"/>
                <w:szCs w:val="24"/>
              </w:rPr>
              <w:t xml:space="preserve"> юношество </w:t>
            </w:r>
          </w:p>
        </w:tc>
        <w:tc>
          <w:tcPr>
            <w:tcW w:w="2604" w:type="dxa"/>
            <w:shd w:val="clear" w:color="auto" w:fill="auto"/>
          </w:tcPr>
          <w:p w:rsidR="00BF0115" w:rsidRPr="003E3080" w:rsidRDefault="008E6689" w:rsidP="008E6689">
            <w:pPr>
              <w:spacing w:after="0" w:line="240" w:lineRule="auto"/>
              <w:jc w:val="both"/>
              <w:rPr>
                <w:rFonts w:ascii="Times New Roman" w:hAnsi="Times New Roman"/>
                <w:sz w:val="24"/>
                <w:szCs w:val="24"/>
              </w:rPr>
            </w:pPr>
            <w:r>
              <w:rPr>
                <w:rFonts w:ascii="Times New Roman" w:hAnsi="Times New Roman"/>
                <w:sz w:val="24"/>
                <w:szCs w:val="24"/>
              </w:rPr>
              <w:t xml:space="preserve">Конкурс рисунков </w:t>
            </w:r>
          </w:p>
        </w:tc>
        <w:tc>
          <w:tcPr>
            <w:tcW w:w="3729" w:type="dxa"/>
            <w:shd w:val="clear" w:color="auto" w:fill="auto"/>
          </w:tcPr>
          <w:p w:rsidR="00BF0115" w:rsidRPr="003E3080" w:rsidRDefault="00BF0115" w:rsidP="008E6689">
            <w:pPr>
              <w:tabs>
                <w:tab w:val="left" w:pos="284"/>
                <w:tab w:val="left" w:pos="709"/>
              </w:tabs>
              <w:spacing w:after="0" w:line="240" w:lineRule="auto"/>
              <w:jc w:val="both"/>
              <w:rPr>
                <w:rFonts w:ascii="Times New Roman" w:eastAsia="Times New Roman" w:hAnsi="Times New Roman"/>
                <w:bCs/>
                <w:iCs/>
                <w:sz w:val="24"/>
                <w:szCs w:val="24"/>
              </w:rPr>
            </w:pPr>
            <w:r w:rsidRPr="003E3080">
              <w:rPr>
                <w:rFonts w:ascii="Times New Roman" w:eastAsia="Times New Roman" w:hAnsi="Times New Roman"/>
                <w:bCs/>
                <w:iCs/>
                <w:sz w:val="24"/>
                <w:szCs w:val="24"/>
              </w:rPr>
              <w:t>Развит</w:t>
            </w:r>
            <w:r w:rsidR="008E6689">
              <w:rPr>
                <w:rFonts w:ascii="Times New Roman" w:eastAsia="Times New Roman" w:hAnsi="Times New Roman"/>
                <w:bCs/>
                <w:iCs/>
                <w:sz w:val="24"/>
                <w:szCs w:val="24"/>
              </w:rPr>
              <w:t>ие творческого потенциала детей,</w:t>
            </w:r>
            <w:r w:rsidRPr="003E3080">
              <w:rPr>
                <w:rFonts w:ascii="Times New Roman" w:eastAsia="Times New Roman" w:hAnsi="Times New Roman"/>
                <w:bCs/>
                <w:iCs/>
                <w:sz w:val="24"/>
                <w:szCs w:val="24"/>
              </w:rPr>
              <w:t xml:space="preserve"> формирование</w:t>
            </w:r>
            <w:r w:rsidR="008E6689">
              <w:rPr>
                <w:rFonts w:ascii="Times New Roman" w:eastAsia="Times New Roman" w:hAnsi="Times New Roman"/>
                <w:bCs/>
                <w:iCs/>
                <w:sz w:val="24"/>
                <w:szCs w:val="24"/>
              </w:rPr>
              <w:t xml:space="preserve"> </w:t>
            </w:r>
            <w:r w:rsidRPr="003E3080">
              <w:rPr>
                <w:rFonts w:ascii="Times New Roman" w:eastAsia="Times New Roman" w:hAnsi="Times New Roman"/>
                <w:bCs/>
                <w:iCs/>
                <w:sz w:val="24"/>
                <w:szCs w:val="24"/>
              </w:rPr>
              <w:t>активной жизненной позиции, предоставление участникам возможности в состязательной форме продемонстрировать свои творческие способности.</w:t>
            </w:r>
            <w:r w:rsidR="008E6689">
              <w:rPr>
                <w:rFonts w:ascii="Times New Roman" w:eastAsia="Times New Roman" w:hAnsi="Times New Roman"/>
                <w:bCs/>
                <w:iCs/>
                <w:sz w:val="24"/>
                <w:szCs w:val="24"/>
              </w:rPr>
              <w:t xml:space="preserve"> </w:t>
            </w:r>
            <w:r w:rsidRPr="003E3080">
              <w:rPr>
                <w:rFonts w:ascii="Times New Roman" w:eastAsia="Times New Roman" w:hAnsi="Times New Roman"/>
                <w:bCs/>
                <w:iCs/>
                <w:sz w:val="24"/>
                <w:szCs w:val="24"/>
              </w:rPr>
              <w:t>Привлечение школьников в библиотеку через разные формы работы.</w:t>
            </w:r>
          </w:p>
        </w:tc>
        <w:tc>
          <w:tcPr>
            <w:tcW w:w="1665" w:type="dxa"/>
            <w:shd w:val="clear" w:color="auto" w:fill="auto"/>
          </w:tcPr>
          <w:p w:rsidR="00BF0115" w:rsidRPr="003E3080" w:rsidRDefault="00BF0115" w:rsidP="00BF0115">
            <w:pPr>
              <w:tabs>
                <w:tab w:val="left" w:pos="284"/>
                <w:tab w:val="left" w:pos="709"/>
              </w:tabs>
              <w:spacing w:after="0" w:line="240" w:lineRule="auto"/>
              <w:ind w:firstLine="284"/>
              <w:jc w:val="center"/>
              <w:rPr>
                <w:rFonts w:ascii="Times New Roman" w:eastAsia="Times New Roman" w:hAnsi="Times New Roman"/>
                <w:bCs/>
                <w:iCs/>
                <w:sz w:val="24"/>
                <w:szCs w:val="24"/>
              </w:rPr>
            </w:pPr>
            <w:r w:rsidRPr="003E3080">
              <w:rPr>
                <w:rFonts w:ascii="Times New Roman" w:eastAsia="Times New Roman" w:hAnsi="Times New Roman"/>
                <w:bCs/>
                <w:iCs/>
                <w:sz w:val="24"/>
                <w:szCs w:val="24"/>
              </w:rPr>
              <w:t>70</w:t>
            </w:r>
          </w:p>
        </w:tc>
      </w:tr>
      <w:tr w:rsidR="00E24952" w:rsidRPr="00701843" w:rsidTr="00C27CBE">
        <w:trPr>
          <w:tblCellSpacing w:w="20" w:type="dxa"/>
          <w:jc w:val="center"/>
        </w:trPr>
        <w:tc>
          <w:tcPr>
            <w:tcW w:w="2277" w:type="dxa"/>
            <w:shd w:val="clear" w:color="auto" w:fill="auto"/>
          </w:tcPr>
          <w:p w:rsidR="00B64D53" w:rsidRPr="00B64D53" w:rsidRDefault="00B64D53" w:rsidP="00CA0A83">
            <w:pPr>
              <w:spacing w:after="0" w:line="240" w:lineRule="auto"/>
              <w:jc w:val="both"/>
              <w:rPr>
                <w:rFonts w:ascii="Times New Roman" w:hAnsi="Times New Roman"/>
                <w:sz w:val="24"/>
                <w:szCs w:val="24"/>
              </w:rPr>
            </w:pPr>
            <w:r w:rsidRPr="00B64D53">
              <w:rPr>
                <w:rFonts w:ascii="Times New Roman" w:hAnsi="Times New Roman"/>
                <w:sz w:val="24"/>
                <w:szCs w:val="24"/>
              </w:rPr>
              <w:t>Отдел ДБ</w:t>
            </w:r>
          </w:p>
        </w:tc>
        <w:tc>
          <w:tcPr>
            <w:tcW w:w="3036" w:type="dxa"/>
            <w:shd w:val="clear" w:color="auto" w:fill="auto"/>
          </w:tcPr>
          <w:p w:rsidR="00B64D53" w:rsidRPr="00B64D53" w:rsidRDefault="00B64D53" w:rsidP="00CA0A83">
            <w:pPr>
              <w:spacing w:after="0" w:line="240" w:lineRule="auto"/>
              <w:jc w:val="both"/>
              <w:rPr>
                <w:rFonts w:ascii="Times New Roman" w:eastAsia="Times New Roman" w:hAnsi="Times New Roman"/>
                <w:bCs/>
                <w:iCs/>
                <w:sz w:val="24"/>
                <w:szCs w:val="24"/>
              </w:rPr>
            </w:pPr>
            <w:r w:rsidRPr="00B64D53">
              <w:rPr>
                <w:rFonts w:ascii="Times New Roman" w:hAnsi="Times New Roman"/>
                <w:sz w:val="24"/>
                <w:szCs w:val="24"/>
              </w:rPr>
              <w:t>С любовью – о природе</w:t>
            </w:r>
          </w:p>
        </w:tc>
        <w:tc>
          <w:tcPr>
            <w:tcW w:w="1683" w:type="dxa"/>
            <w:shd w:val="clear" w:color="auto" w:fill="auto"/>
          </w:tcPr>
          <w:p w:rsidR="00B64D53" w:rsidRPr="00B64D53" w:rsidRDefault="005652A0" w:rsidP="00CA0A83">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 xml:space="preserve">Дошкольники </w:t>
            </w:r>
          </w:p>
        </w:tc>
        <w:tc>
          <w:tcPr>
            <w:tcW w:w="2604" w:type="dxa"/>
            <w:shd w:val="clear" w:color="auto" w:fill="auto"/>
          </w:tcPr>
          <w:p w:rsidR="00B64D53" w:rsidRPr="00B64D53" w:rsidRDefault="005652A0" w:rsidP="005652A0">
            <w:pPr>
              <w:spacing w:after="0" w:line="240" w:lineRule="auto"/>
              <w:jc w:val="both"/>
              <w:rPr>
                <w:rFonts w:ascii="Times New Roman" w:eastAsia="Times New Roman" w:hAnsi="Times New Roman"/>
                <w:bCs/>
                <w:iCs/>
                <w:sz w:val="24"/>
                <w:szCs w:val="24"/>
              </w:rPr>
            </w:pPr>
            <w:r w:rsidRPr="00B64D53">
              <w:rPr>
                <w:rFonts w:ascii="Times New Roman" w:hAnsi="Times New Roman"/>
                <w:sz w:val="24"/>
                <w:szCs w:val="24"/>
              </w:rPr>
              <w:t>Э</w:t>
            </w:r>
            <w:r w:rsidR="00B64D53" w:rsidRPr="00B64D53">
              <w:rPr>
                <w:rFonts w:ascii="Times New Roman" w:hAnsi="Times New Roman"/>
                <w:sz w:val="24"/>
                <w:szCs w:val="24"/>
              </w:rPr>
              <w:t>кологический</w:t>
            </w:r>
            <w:r>
              <w:rPr>
                <w:rFonts w:ascii="Times New Roman" w:hAnsi="Times New Roman"/>
                <w:sz w:val="24"/>
                <w:szCs w:val="24"/>
              </w:rPr>
              <w:t xml:space="preserve"> </w:t>
            </w:r>
            <w:r w:rsidR="00B64D53" w:rsidRPr="00B64D53">
              <w:rPr>
                <w:rFonts w:ascii="Times New Roman" w:hAnsi="Times New Roman"/>
                <w:sz w:val="24"/>
                <w:szCs w:val="24"/>
              </w:rPr>
              <w:t xml:space="preserve">утренник  </w:t>
            </w:r>
          </w:p>
        </w:tc>
        <w:tc>
          <w:tcPr>
            <w:tcW w:w="3729" w:type="dxa"/>
            <w:shd w:val="clear" w:color="auto" w:fill="auto"/>
          </w:tcPr>
          <w:p w:rsidR="00B64D53" w:rsidRPr="00B64D53" w:rsidRDefault="00B64D53" w:rsidP="005652A0">
            <w:pPr>
              <w:spacing w:after="0" w:line="240" w:lineRule="auto"/>
              <w:jc w:val="both"/>
              <w:rPr>
                <w:rFonts w:ascii="Times New Roman" w:eastAsia="Times New Roman" w:hAnsi="Times New Roman"/>
                <w:bCs/>
                <w:iCs/>
                <w:sz w:val="24"/>
                <w:szCs w:val="24"/>
              </w:rPr>
            </w:pPr>
            <w:r w:rsidRPr="00B64D53">
              <w:rPr>
                <w:rFonts w:ascii="Times New Roman" w:hAnsi="Times New Roman"/>
                <w:sz w:val="24"/>
                <w:szCs w:val="24"/>
              </w:rPr>
              <w:t xml:space="preserve">Дети познакомились с жизнью и творчеством писателей-натуралистов, узнали интересные факты из их детства, полистали с интересом их книжки, отгадывали загадки о животных. </w:t>
            </w:r>
          </w:p>
        </w:tc>
        <w:tc>
          <w:tcPr>
            <w:tcW w:w="1665" w:type="dxa"/>
            <w:shd w:val="clear" w:color="auto" w:fill="auto"/>
          </w:tcPr>
          <w:p w:rsidR="00B64D53" w:rsidRPr="005652A0" w:rsidRDefault="00B64D53" w:rsidP="005652A0">
            <w:pPr>
              <w:spacing w:after="0" w:line="240" w:lineRule="auto"/>
              <w:jc w:val="center"/>
              <w:rPr>
                <w:rFonts w:ascii="Times New Roman" w:eastAsia="Times New Roman" w:hAnsi="Times New Roman"/>
                <w:bCs/>
                <w:iCs/>
                <w:sz w:val="24"/>
                <w:szCs w:val="24"/>
              </w:rPr>
            </w:pPr>
            <w:r w:rsidRPr="005652A0">
              <w:rPr>
                <w:rFonts w:ascii="Times New Roman" w:eastAsia="Times New Roman" w:hAnsi="Times New Roman"/>
                <w:bCs/>
                <w:iCs/>
                <w:sz w:val="24"/>
                <w:szCs w:val="24"/>
              </w:rPr>
              <w:t>26</w:t>
            </w:r>
          </w:p>
        </w:tc>
      </w:tr>
      <w:tr w:rsidR="00E24952" w:rsidRPr="00701843" w:rsidTr="00C27CBE">
        <w:trPr>
          <w:tblCellSpacing w:w="20" w:type="dxa"/>
          <w:jc w:val="center"/>
        </w:trPr>
        <w:tc>
          <w:tcPr>
            <w:tcW w:w="2277" w:type="dxa"/>
            <w:shd w:val="clear" w:color="auto" w:fill="auto"/>
          </w:tcPr>
          <w:p w:rsidR="00B64D53" w:rsidRPr="00B64D53" w:rsidRDefault="00B64D53" w:rsidP="00CA0A83">
            <w:pPr>
              <w:spacing w:after="0" w:line="240" w:lineRule="auto"/>
              <w:jc w:val="both"/>
              <w:rPr>
                <w:rFonts w:ascii="Times New Roman" w:hAnsi="Times New Roman"/>
                <w:sz w:val="24"/>
                <w:szCs w:val="24"/>
              </w:rPr>
            </w:pPr>
            <w:r w:rsidRPr="00B64D53">
              <w:rPr>
                <w:rFonts w:ascii="Times New Roman" w:hAnsi="Times New Roman"/>
                <w:sz w:val="24"/>
                <w:szCs w:val="24"/>
              </w:rPr>
              <w:t>Отдел ДБ</w:t>
            </w:r>
          </w:p>
        </w:tc>
        <w:tc>
          <w:tcPr>
            <w:tcW w:w="3036" w:type="dxa"/>
            <w:shd w:val="clear" w:color="auto" w:fill="auto"/>
          </w:tcPr>
          <w:p w:rsidR="00B64D53" w:rsidRPr="00B64D53" w:rsidRDefault="00B64D53" w:rsidP="00CA0A83">
            <w:pPr>
              <w:spacing w:after="0" w:line="240" w:lineRule="auto"/>
              <w:jc w:val="both"/>
              <w:rPr>
                <w:rFonts w:ascii="Times New Roman" w:hAnsi="Times New Roman"/>
                <w:sz w:val="24"/>
                <w:szCs w:val="24"/>
              </w:rPr>
            </w:pPr>
            <w:r w:rsidRPr="00B64D53">
              <w:rPr>
                <w:rFonts w:ascii="Times New Roman" w:hAnsi="Times New Roman"/>
                <w:sz w:val="24"/>
                <w:szCs w:val="24"/>
              </w:rPr>
              <w:t>Мы лесной тропой пойдем, все увидим, все поймем</w:t>
            </w:r>
          </w:p>
        </w:tc>
        <w:tc>
          <w:tcPr>
            <w:tcW w:w="1683" w:type="dxa"/>
            <w:shd w:val="clear" w:color="auto" w:fill="auto"/>
          </w:tcPr>
          <w:p w:rsidR="00B64D53" w:rsidRPr="00B64D53" w:rsidRDefault="005B116A" w:rsidP="00CA0A83">
            <w:pPr>
              <w:spacing w:after="0" w:line="240" w:lineRule="auto"/>
              <w:jc w:val="both"/>
              <w:rPr>
                <w:rFonts w:ascii="Times New Roman" w:hAnsi="Times New Roman"/>
                <w:sz w:val="24"/>
                <w:szCs w:val="24"/>
              </w:rPr>
            </w:pPr>
            <w:r>
              <w:rPr>
                <w:rFonts w:ascii="Times New Roman" w:hAnsi="Times New Roman"/>
                <w:sz w:val="24"/>
                <w:szCs w:val="24"/>
              </w:rPr>
              <w:t>Младшие школьники</w:t>
            </w:r>
          </w:p>
        </w:tc>
        <w:tc>
          <w:tcPr>
            <w:tcW w:w="2604" w:type="dxa"/>
            <w:shd w:val="clear" w:color="auto" w:fill="auto"/>
          </w:tcPr>
          <w:p w:rsidR="00B64D53" w:rsidRPr="00B64D53" w:rsidRDefault="00B64D53" w:rsidP="00CA0A83">
            <w:pPr>
              <w:spacing w:after="0" w:line="240" w:lineRule="auto"/>
              <w:jc w:val="both"/>
              <w:rPr>
                <w:rFonts w:ascii="Times New Roman" w:hAnsi="Times New Roman"/>
                <w:sz w:val="24"/>
                <w:szCs w:val="24"/>
              </w:rPr>
            </w:pPr>
            <w:r w:rsidRPr="00B64D53">
              <w:rPr>
                <w:rFonts w:ascii="Times New Roman" w:hAnsi="Times New Roman"/>
                <w:sz w:val="24"/>
                <w:szCs w:val="24"/>
              </w:rPr>
              <w:t>Час экологии</w:t>
            </w:r>
          </w:p>
        </w:tc>
        <w:tc>
          <w:tcPr>
            <w:tcW w:w="3729" w:type="dxa"/>
            <w:shd w:val="clear" w:color="auto" w:fill="auto"/>
          </w:tcPr>
          <w:p w:rsidR="00B64D53" w:rsidRPr="00B64D53" w:rsidRDefault="00B64D53" w:rsidP="00CA0A83">
            <w:pPr>
              <w:spacing w:after="0" w:line="240" w:lineRule="auto"/>
              <w:jc w:val="both"/>
              <w:rPr>
                <w:rFonts w:ascii="Times New Roman" w:hAnsi="Times New Roman"/>
                <w:sz w:val="24"/>
                <w:szCs w:val="24"/>
              </w:rPr>
            </w:pPr>
            <w:r w:rsidRPr="00B64D53">
              <w:rPr>
                <w:rFonts w:ascii="Times New Roman" w:hAnsi="Times New Roman"/>
                <w:sz w:val="24"/>
                <w:szCs w:val="24"/>
              </w:rPr>
              <w:t>Ребята познакомились с деревьями и растениями лесов, животным миром, отгадали много загадок, вспомнили правила поведения в лесу и т.п.</w:t>
            </w:r>
          </w:p>
        </w:tc>
        <w:tc>
          <w:tcPr>
            <w:tcW w:w="1665" w:type="dxa"/>
            <w:shd w:val="clear" w:color="auto" w:fill="auto"/>
          </w:tcPr>
          <w:p w:rsidR="00B64D53" w:rsidRPr="005652A0" w:rsidRDefault="00B64D53" w:rsidP="005652A0">
            <w:pPr>
              <w:spacing w:after="0" w:line="240" w:lineRule="auto"/>
              <w:jc w:val="center"/>
              <w:rPr>
                <w:rFonts w:ascii="Times New Roman" w:eastAsia="Times New Roman" w:hAnsi="Times New Roman"/>
                <w:bCs/>
                <w:iCs/>
                <w:sz w:val="24"/>
                <w:szCs w:val="24"/>
              </w:rPr>
            </w:pPr>
            <w:r w:rsidRPr="005652A0">
              <w:rPr>
                <w:rFonts w:ascii="Times New Roman" w:eastAsia="Times New Roman" w:hAnsi="Times New Roman"/>
                <w:bCs/>
                <w:iCs/>
                <w:sz w:val="24"/>
                <w:szCs w:val="24"/>
              </w:rPr>
              <w:t>12</w:t>
            </w:r>
          </w:p>
        </w:tc>
      </w:tr>
      <w:tr w:rsidR="00E24952" w:rsidRPr="00701843" w:rsidTr="00C27CBE">
        <w:trPr>
          <w:tblCellSpacing w:w="20" w:type="dxa"/>
          <w:jc w:val="center"/>
        </w:trPr>
        <w:tc>
          <w:tcPr>
            <w:tcW w:w="2277" w:type="dxa"/>
            <w:shd w:val="clear" w:color="auto" w:fill="auto"/>
          </w:tcPr>
          <w:p w:rsidR="00B64D53" w:rsidRPr="00B64D53" w:rsidRDefault="00B64D53" w:rsidP="00CA0A83">
            <w:pPr>
              <w:spacing w:after="0" w:line="240" w:lineRule="auto"/>
              <w:jc w:val="both"/>
              <w:rPr>
                <w:rFonts w:ascii="Times New Roman" w:hAnsi="Times New Roman"/>
                <w:sz w:val="24"/>
                <w:szCs w:val="24"/>
              </w:rPr>
            </w:pPr>
            <w:r w:rsidRPr="00B64D53">
              <w:rPr>
                <w:rFonts w:ascii="Times New Roman" w:hAnsi="Times New Roman"/>
                <w:sz w:val="24"/>
                <w:szCs w:val="24"/>
              </w:rPr>
              <w:t>Отдел ДБ</w:t>
            </w:r>
          </w:p>
        </w:tc>
        <w:tc>
          <w:tcPr>
            <w:tcW w:w="3036" w:type="dxa"/>
            <w:shd w:val="clear" w:color="auto" w:fill="auto"/>
          </w:tcPr>
          <w:p w:rsidR="00B64D53" w:rsidRPr="00B64D53" w:rsidRDefault="00B64D53" w:rsidP="00CA0A83">
            <w:pPr>
              <w:spacing w:after="0" w:line="240" w:lineRule="auto"/>
              <w:jc w:val="both"/>
              <w:rPr>
                <w:rFonts w:ascii="Times New Roman" w:hAnsi="Times New Roman"/>
                <w:sz w:val="24"/>
                <w:szCs w:val="24"/>
              </w:rPr>
            </w:pPr>
            <w:r w:rsidRPr="00B64D53">
              <w:rPr>
                <w:rFonts w:ascii="Times New Roman" w:hAnsi="Times New Roman"/>
                <w:sz w:val="24"/>
                <w:szCs w:val="24"/>
              </w:rPr>
              <w:t>Это чудо называется - Байкал</w:t>
            </w:r>
          </w:p>
        </w:tc>
        <w:tc>
          <w:tcPr>
            <w:tcW w:w="1683" w:type="dxa"/>
            <w:shd w:val="clear" w:color="auto" w:fill="auto"/>
          </w:tcPr>
          <w:p w:rsidR="00B64D53" w:rsidRPr="00B64D53" w:rsidRDefault="005B116A" w:rsidP="00CA0A83">
            <w:pPr>
              <w:spacing w:after="0" w:line="240" w:lineRule="auto"/>
              <w:jc w:val="both"/>
              <w:rPr>
                <w:rFonts w:ascii="Times New Roman" w:hAnsi="Times New Roman"/>
                <w:sz w:val="24"/>
                <w:szCs w:val="24"/>
              </w:rPr>
            </w:pPr>
            <w:r>
              <w:rPr>
                <w:rFonts w:ascii="Times New Roman" w:hAnsi="Times New Roman"/>
                <w:sz w:val="24"/>
                <w:szCs w:val="24"/>
              </w:rPr>
              <w:t xml:space="preserve">Дошкольники </w:t>
            </w:r>
          </w:p>
        </w:tc>
        <w:tc>
          <w:tcPr>
            <w:tcW w:w="2604" w:type="dxa"/>
            <w:shd w:val="clear" w:color="auto" w:fill="auto"/>
          </w:tcPr>
          <w:p w:rsidR="00B64D53" w:rsidRPr="00B64D53" w:rsidRDefault="00B64D53" w:rsidP="00CA0A83">
            <w:pPr>
              <w:spacing w:after="0" w:line="240" w:lineRule="auto"/>
              <w:jc w:val="both"/>
              <w:rPr>
                <w:rFonts w:ascii="Times New Roman" w:hAnsi="Times New Roman"/>
                <w:sz w:val="24"/>
                <w:szCs w:val="24"/>
              </w:rPr>
            </w:pPr>
            <w:r w:rsidRPr="00B64D53">
              <w:rPr>
                <w:rFonts w:ascii="Times New Roman" w:hAnsi="Times New Roman"/>
                <w:sz w:val="24"/>
                <w:szCs w:val="24"/>
              </w:rPr>
              <w:t>Интерактивное путешествие</w:t>
            </w:r>
          </w:p>
        </w:tc>
        <w:tc>
          <w:tcPr>
            <w:tcW w:w="3729" w:type="dxa"/>
            <w:shd w:val="clear" w:color="auto" w:fill="auto"/>
          </w:tcPr>
          <w:p w:rsidR="00B64D53" w:rsidRPr="00B64D53" w:rsidRDefault="00B64D53" w:rsidP="005B116A">
            <w:pPr>
              <w:spacing w:after="0" w:line="240" w:lineRule="auto"/>
              <w:jc w:val="both"/>
              <w:rPr>
                <w:rFonts w:ascii="Times New Roman" w:hAnsi="Times New Roman"/>
                <w:sz w:val="24"/>
                <w:szCs w:val="24"/>
              </w:rPr>
            </w:pPr>
            <w:r w:rsidRPr="00B64D53">
              <w:rPr>
                <w:rFonts w:ascii="Times New Roman" w:hAnsi="Times New Roman"/>
                <w:sz w:val="24"/>
                <w:szCs w:val="24"/>
              </w:rPr>
              <w:t xml:space="preserve">Ребятам был продемонстрирован документальный фильм «Глаза в </w:t>
            </w:r>
            <w:r w:rsidRPr="00B64D53">
              <w:rPr>
                <w:rFonts w:ascii="Times New Roman" w:hAnsi="Times New Roman"/>
                <w:sz w:val="24"/>
                <w:szCs w:val="24"/>
              </w:rPr>
              <w:lastRenderedPageBreak/>
              <w:t>глаза с байкальской нерпой», в котором рассказ</w:t>
            </w:r>
            <w:r w:rsidR="00842856">
              <w:rPr>
                <w:rFonts w:ascii="Times New Roman" w:hAnsi="Times New Roman"/>
                <w:sz w:val="24"/>
                <w:szCs w:val="24"/>
              </w:rPr>
              <w:t>ывалось</w:t>
            </w:r>
            <w:r w:rsidRPr="00B64D53">
              <w:rPr>
                <w:rFonts w:ascii="Times New Roman" w:hAnsi="Times New Roman"/>
                <w:sz w:val="24"/>
                <w:szCs w:val="24"/>
              </w:rPr>
              <w:t xml:space="preserve"> о природе и красоте Байкала и о животных, которые обитают там – нерпах.</w:t>
            </w:r>
          </w:p>
        </w:tc>
        <w:tc>
          <w:tcPr>
            <w:tcW w:w="1665" w:type="dxa"/>
            <w:shd w:val="clear" w:color="auto" w:fill="auto"/>
          </w:tcPr>
          <w:p w:rsidR="00B64D53" w:rsidRPr="005652A0" w:rsidRDefault="00B64D53" w:rsidP="005652A0">
            <w:pPr>
              <w:spacing w:after="0" w:line="240" w:lineRule="auto"/>
              <w:jc w:val="center"/>
              <w:rPr>
                <w:rFonts w:ascii="Times New Roman" w:eastAsia="Times New Roman" w:hAnsi="Times New Roman"/>
                <w:bCs/>
                <w:iCs/>
                <w:sz w:val="24"/>
                <w:szCs w:val="24"/>
              </w:rPr>
            </w:pPr>
            <w:r w:rsidRPr="005652A0">
              <w:rPr>
                <w:rFonts w:ascii="Times New Roman" w:eastAsia="Times New Roman" w:hAnsi="Times New Roman"/>
                <w:bCs/>
                <w:iCs/>
                <w:sz w:val="24"/>
                <w:szCs w:val="24"/>
              </w:rPr>
              <w:lastRenderedPageBreak/>
              <w:t>18</w:t>
            </w:r>
          </w:p>
        </w:tc>
      </w:tr>
      <w:tr w:rsidR="00E24952" w:rsidRPr="00701843" w:rsidTr="00C27CBE">
        <w:trPr>
          <w:tblCellSpacing w:w="20" w:type="dxa"/>
          <w:jc w:val="center"/>
        </w:trPr>
        <w:tc>
          <w:tcPr>
            <w:tcW w:w="2277" w:type="dxa"/>
            <w:shd w:val="clear" w:color="auto" w:fill="auto"/>
          </w:tcPr>
          <w:p w:rsidR="00B64D53" w:rsidRPr="00B64D53" w:rsidRDefault="00B64D53" w:rsidP="00EA7D79">
            <w:pPr>
              <w:spacing w:after="0" w:line="240" w:lineRule="auto"/>
              <w:jc w:val="both"/>
              <w:rPr>
                <w:rFonts w:ascii="Times New Roman" w:hAnsi="Times New Roman"/>
                <w:sz w:val="24"/>
                <w:szCs w:val="24"/>
              </w:rPr>
            </w:pPr>
            <w:r w:rsidRPr="00B64D53">
              <w:rPr>
                <w:rFonts w:ascii="Times New Roman" w:hAnsi="Times New Roman"/>
                <w:sz w:val="24"/>
                <w:szCs w:val="24"/>
              </w:rPr>
              <w:lastRenderedPageBreak/>
              <w:t xml:space="preserve"> Отдел ДБ</w:t>
            </w:r>
          </w:p>
        </w:tc>
        <w:tc>
          <w:tcPr>
            <w:tcW w:w="3036" w:type="dxa"/>
            <w:shd w:val="clear" w:color="auto" w:fill="auto"/>
          </w:tcPr>
          <w:p w:rsidR="00B64D53" w:rsidRPr="00B64D53" w:rsidRDefault="00B64D53" w:rsidP="00EA7D79">
            <w:pPr>
              <w:spacing w:after="0" w:line="240" w:lineRule="auto"/>
              <w:jc w:val="both"/>
              <w:rPr>
                <w:rFonts w:ascii="Times New Roman" w:hAnsi="Times New Roman"/>
                <w:sz w:val="24"/>
                <w:szCs w:val="24"/>
              </w:rPr>
            </w:pPr>
            <w:r w:rsidRPr="00B64D53">
              <w:rPr>
                <w:rFonts w:ascii="Times New Roman" w:hAnsi="Times New Roman"/>
                <w:sz w:val="24"/>
                <w:szCs w:val="24"/>
              </w:rPr>
              <w:t>О братьях наших меньших</w:t>
            </w:r>
          </w:p>
        </w:tc>
        <w:tc>
          <w:tcPr>
            <w:tcW w:w="1683" w:type="dxa"/>
            <w:shd w:val="clear" w:color="auto" w:fill="auto"/>
          </w:tcPr>
          <w:p w:rsidR="00B64D53" w:rsidRPr="00B64D53" w:rsidRDefault="00842856" w:rsidP="00EA7D79">
            <w:pPr>
              <w:spacing w:after="0" w:line="240" w:lineRule="auto"/>
              <w:jc w:val="both"/>
              <w:rPr>
                <w:rFonts w:ascii="Times New Roman" w:hAnsi="Times New Roman"/>
                <w:sz w:val="24"/>
                <w:szCs w:val="24"/>
              </w:rPr>
            </w:pPr>
            <w:r>
              <w:rPr>
                <w:rFonts w:ascii="Times New Roman" w:hAnsi="Times New Roman"/>
                <w:sz w:val="24"/>
                <w:szCs w:val="24"/>
              </w:rPr>
              <w:t xml:space="preserve">Младшие школьники, подростки </w:t>
            </w:r>
          </w:p>
        </w:tc>
        <w:tc>
          <w:tcPr>
            <w:tcW w:w="2604" w:type="dxa"/>
            <w:shd w:val="clear" w:color="auto" w:fill="auto"/>
          </w:tcPr>
          <w:p w:rsidR="00B64D53" w:rsidRDefault="00842856" w:rsidP="00EA7D79">
            <w:pPr>
              <w:spacing w:after="0" w:line="240" w:lineRule="auto"/>
              <w:jc w:val="both"/>
              <w:rPr>
                <w:rFonts w:ascii="Times New Roman" w:hAnsi="Times New Roman"/>
                <w:sz w:val="24"/>
                <w:szCs w:val="24"/>
              </w:rPr>
            </w:pPr>
            <w:r w:rsidRPr="00B64D53">
              <w:rPr>
                <w:rFonts w:ascii="Times New Roman" w:hAnsi="Times New Roman"/>
                <w:sz w:val="24"/>
                <w:szCs w:val="24"/>
              </w:rPr>
              <w:t>Ф</w:t>
            </w:r>
            <w:r w:rsidR="00B64D53" w:rsidRPr="00B64D53">
              <w:rPr>
                <w:rFonts w:ascii="Times New Roman" w:hAnsi="Times New Roman"/>
                <w:sz w:val="24"/>
                <w:szCs w:val="24"/>
              </w:rPr>
              <w:t>отоконкурс</w:t>
            </w:r>
          </w:p>
          <w:p w:rsidR="00842856" w:rsidRDefault="00842856" w:rsidP="00EA7D79">
            <w:pPr>
              <w:spacing w:after="0" w:line="240" w:lineRule="auto"/>
              <w:jc w:val="both"/>
              <w:rPr>
                <w:rFonts w:ascii="Times New Roman" w:hAnsi="Times New Roman"/>
                <w:sz w:val="24"/>
                <w:szCs w:val="24"/>
              </w:rPr>
            </w:pPr>
          </w:p>
          <w:p w:rsidR="00842856" w:rsidRDefault="00842856" w:rsidP="00EA7D79">
            <w:pPr>
              <w:spacing w:after="0" w:line="240" w:lineRule="auto"/>
              <w:jc w:val="both"/>
              <w:rPr>
                <w:rFonts w:ascii="Times New Roman" w:hAnsi="Times New Roman"/>
                <w:sz w:val="24"/>
                <w:szCs w:val="24"/>
              </w:rPr>
            </w:pPr>
          </w:p>
          <w:p w:rsidR="00842856" w:rsidRPr="00B64D53" w:rsidRDefault="00842856" w:rsidP="00EA7D79">
            <w:pPr>
              <w:spacing w:after="0" w:line="240" w:lineRule="auto"/>
              <w:jc w:val="both"/>
              <w:rPr>
                <w:rFonts w:ascii="Times New Roman" w:hAnsi="Times New Roman"/>
                <w:sz w:val="24"/>
                <w:szCs w:val="24"/>
              </w:rPr>
            </w:pPr>
          </w:p>
        </w:tc>
        <w:tc>
          <w:tcPr>
            <w:tcW w:w="3729" w:type="dxa"/>
            <w:shd w:val="clear" w:color="auto" w:fill="auto"/>
          </w:tcPr>
          <w:p w:rsidR="00B64D53" w:rsidRPr="00B64D53" w:rsidRDefault="00EA7D79" w:rsidP="00EA7D79">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На фотовыставке</w:t>
            </w:r>
            <w:r w:rsidR="00B64D53" w:rsidRPr="00B64D53">
              <w:rPr>
                <w:rFonts w:ascii="Times New Roman" w:hAnsi="Times New Roman"/>
                <w:sz w:val="24"/>
                <w:szCs w:val="24"/>
              </w:rPr>
              <w:t xml:space="preserve"> </w:t>
            </w:r>
            <w:r>
              <w:rPr>
                <w:rFonts w:ascii="Times New Roman" w:hAnsi="Times New Roman"/>
                <w:sz w:val="24"/>
                <w:szCs w:val="24"/>
              </w:rPr>
              <w:t xml:space="preserve">были </w:t>
            </w:r>
            <w:r w:rsidR="00B64D53" w:rsidRPr="00B64D53">
              <w:rPr>
                <w:rFonts w:ascii="Times New Roman" w:hAnsi="Times New Roman"/>
                <w:sz w:val="24"/>
                <w:szCs w:val="24"/>
              </w:rPr>
              <w:t xml:space="preserve">представлены фотографии ребят со своими любимыми домашними питомцами. </w:t>
            </w:r>
            <w:r w:rsidR="00B64D53" w:rsidRPr="00EA7D79">
              <w:rPr>
                <w:rFonts w:ascii="Times New Roman" w:hAnsi="Times New Roman"/>
                <w:sz w:val="24"/>
                <w:szCs w:val="24"/>
              </w:rPr>
              <w:t>Жюри распределило места в различных номинациях: «Мой ласковый и нежный зверь», «Я люблю свою лошадку», «Самый черный, черный кот», «Милашка», «Самая веселая фотография», «Кошки-мышки»</w:t>
            </w:r>
            <w:r>
              <w:rPr>
                <w:rFonts w:ascii="Times New Roman" w:hAnsi="Times New Roman"/>
                <w:sz w:val="24"/>
                <w:szCs w:val="24"/>
              </w:rPr>
              <w:t>, «</w:t>
            </w:r>
            <w:r w:rsidR="00B64D53" w:rsidRPr="00EA7D79">
              <w:rPr>
                <w:rFonts w:ascii="Times New Roman" w:hAnsi="Times New Roman"/>
                <w:sz w:val="24"/>
                <w:szCs w:val="24"/>
              </w:rPr>
              <w:t>Мои домашние любимцы»,</w:t>
            </w:r>
            <w:r>
              <w:rPr>
                <w:rFonts w:ascii="Times New Roman" w:hAnsi="Times New Roman"/>
                <w:sz w:val="24"/>
                <w:szCs w:val="24"/>
              </w:rPr>
              <w:t xml:space="preserve"> </w:t>
            </w:r>
            <w:r w:rsidR="00B64D53" w:rsidRPr="00EA7D79">
              <w:rPr>
                <w:rFonts w:ascii="Times New Roman" w:hAnsi="Times New Roman"/>
                <w:sz w:val="24"/>
                <w:szCs w:val="24"/>
              </w:rPr>
              <w:t>«Лучший друг –</w:t>
            </w:r>
            <w:r>
              <w:rPr>
                <w:rFonts w:ascii="Times New Roman" w:hAnsi="Times New Roman"/>
                <w:sz w:val="24"/>
                <w:szCs w:val="24"/>
              </w:rPr>
              <w:t xml:space="preserve"> </w:t>
            </w:r>
            <w:r w:rsidR="00B64D53" w:rsidRPr="00EA7D79">
              <w:rPr>
                <w:rFonts w:ascii="Times New Roman" w:hAnsi="Times New Roman"/>
                <w:sz w:val="24"/>
                <w:szCs w:val="24"/>
              </w:rPr>
              <w:t>собака»</w:t>
            </w:r>
          </w:p>
        </w:tc>
        <w:tc>
          <w:tcPr>
            <w:tcW w:w="1665" w:type="dxa"/>
            <w:shd w:val="clear" w:color="auto" w:fill="auto"/>
          </w:tcPr>
          <w:p w:rsidR="00B64D53" w:rsidRPr="005652A0" w:rsidRDefault="00B64D53" w:rsidP="00EA7D79">
            <w:pPr>
              <w:spacing w:after="0" w:line="240" w:lineRule="auto"/>
              <w:jc w:val="center"/>
              <w:rPr>
                <w:rFonts w:ascii="Times New Roman" w:eastAsia="Times New Roman" w:hAnsi="Times New Roman"/>
                <w:sz w:val="24"/>
                <w:szCs w:val="24"/>
              </w:rPr>
            </w:pPr>
            <w:r w:rsidRPr="005652A0">
              <w:rPr>
                <w:rFonts w:ascii="Times New Roman" w:eastAsia="Times New Roman" w:hAnsi="Times New Roman"/>
                <w:sz w:val="24"/>
                <w:szCs w:val="24"/>
              </w:rPr>
              <w:t>60</w:t>
            </w:r>
          </w:p>
        </w:tc>
      </w:tr>
      <w:tr w:rsidR="00E24952" w:rsidRPr="00701843" w:rsidTr="00C27CBE">
        <w:trPr>
          <w:tblCellSpacing w:w="20" w:type="dxa"/>
          <w:jc w:val="center"/>
        </w:trPr>
        <w:tc>
          <w:tcPr>
            <w:tcW w:w="2277" w:type="dxa"/>
            <w:shd w:val="clear" w:color="auto" w:fill="auto"/>
          </w:tcPr>
          <w:p w:rsidR="00EA7D79" w:rsidRPr="00B64D53" w:rsidRDefault="00EA7D79" w:rsidP="00EA7D79">
            <w:pPr>
              <w:spacing w:after="0" w:line="240" w:lineRule="auto"/>
              <w:jc w:val="both"/>
              <w:rPr>
                <w:rFonts w:ascii="Times New Roman" w:hAnsi="Times New Roman"/>
                <w:sz w:val="24"/>
                <w:szCs w:val="24"/>
              </w:rPr>
            </w:pPr>
            <w:r w:rsidRPr="00B64D53">
              <w:rPr>
                <w:rFonts w:ascii="Times New Roman" w:hAnsi="Times New Roman"/>
                <w:sz w:val="24"/>
                <w:szCs w:val="24"/>
              </w:rPr>
              <w:t>Отдел ДБ</w:t>
            </w:r>
          </w:p>
        </w:tc>
        <w:tc>
          <w:tcPr>
            <w:tcW w:w="3036" w:type="dxa"/>
            <w:shd w:val="clear" w:color="auto" w:fill="auto"/>
          </w:tcPr>
          <w:p w:rsidR="00EA7D79" w:rsidRPr="00B64D53" w:rsidRDefault="00EA7D79" w:rsidP="00EA7D79">
            <w:pPr>
              <w:spacing w:after="0" w:line="240" w:lineRule="auto"/>
              <w:jc w:val="both"/>
              <w:rPr>
                <w:rFonts w:ascii="Times New Roman" w:hAnsi="Times New Roman"/>
                <w:sz w:val="24"/>
                <w:szCs w:val="24"/>
              </w:rPr>
            </w:pPr>
            <w:r w:rsidRPr="00B64D53">
              <w:rPr>
                <w:rFonts w:ascii="Times New Roman" w:hAnsi="Times New Roman"/>
                <w:sz w:val="24"/>
                <w:szCs w:val="24"/>
              </w:rPr>
              <w:t>О природе и братьях наших меньших</w:t>
            </w:r>
          </w:p>
        </w:tc>
        <w:tc>
          <w:tcPr>
            <w:tcW w:w="1683" w:type="dxa"/>
            <w:shd w:val="clear" w:color="auto" w:fill="auto"/>
          </w:tcPr>
          <w:p w:rsidR="00EA7D79" w:rsidRPr="00B64D53" w:rsidRDefault="00EA7D79" w:rsidP="00EA7D79">
            <w:pPr>
              <w:spacing w:after="0" w:line="240" w:lineRule="auto"/>
              <w:jc w:val="both"/>
              <w:rPr>
                <w:rFonts w:ascii="Times New Roman" w:hAnsi="Times New Roman"/>
                <w:sz w:val="24"/>
                <w:szCs w:val="24"/>
              </w:rPr>
            </w:pPr>
            <w:r>
              <w:rPr>
                <w:rFonts w:ascii="Times New Roman" w:hAnsi="Times New Roman"/>
                <w:sz w:val="24"/>
                <w:szCs w:val="24"/>
              </w:rPr>
              <w:t xml:space="preserve">Младшие школьники, подростки </w:t>
            </w:r>
          </w:p>
        </w:tc>
        <w:tc>
          <w:tcPr>
            <w:tcW w:w="2604" w:type="dxa"/>
            <w:shd w:val="clear" w:color="auto" w:fill="auto"/>
          </w:tcPr>
          <w:p w:rsidR="00EA7D79" w:rsidRPr="00B64D53" w:rsidRDefault="00EA7D79" w:rsidP="00EA7D79">
            <w:pPr>
              <w:spacing w:after="0" w:line="240" w:lineRule="auto"/>
              <w:jc w:val="both"/>
              <w:rPr>
                <w:rFonts w:ascii="Times New Roman" w:hAnsi="Times New Roman"/>
                <w:sz w:val="24"/>
                <w:szCs w:val="24"/>
              </w:rPr>
            </w:pPr>
            <w:r w:rsidRPr="00B64D53">
              <w:rPr>
                <w:rFonts w:ascii="Times New Roman" w:hAnsi="Times New Roman"/>
                <w:sz w:val="24"/>
                <w:szCs w:val="24"/>
              </w:rPr>
              <w:t>Всероссийская акция единого действия</w:t>
            </w:r>
          </w:p>
        </w:tc>
        <w:tc>
          <w:tcPr>
            <w:tcW w:w="3729" w:type="dxa"/>
            <w:shd w:val="clear" w:color="auto" w:fill="auto"/>
          </w:tcPr>
          <w:p w:rsidR="00EA7D79" w:rsidRPr="00B64D53" w:rsidRDefault="00EA7D79" w:rsidP="00EA7D79">
            <w:pPr>
              <w:shd w:val="clear" w:color="auto" w:fill="FFFFFF"/>
              <w:spacing w:after="0" w:line="240" w:lineRule="auto"/>
              <w:jc w:val="both"/>
              <w:rPr>
                <w:rFonts w:ascii="Times New Roman" w:hAnsi="Times New Roman"/>
                <w:sz w:val="24"/>
                <w:szCs w:val="24"/>
              </w:rPr>
            </w:pPr>
            <w:r w:rsidRPr="00B64D53">
              <w:rPr>
                <w:rFonts w:ascii="Times New Roman" w:hAnsi="Times New Roman"/>
                <w:sz w:val="24"/>
                <w:szCs w:val="24"/>
              </w:rPr>
              <w:t>Формирование экологической культуры, развитие интереса к животному мир</w:t>
            </w:r>
            <w:r>
              <w:rPr>
                <w:rFonts w:ascii="Times New Roman" w:hAnsi="Times New Roman"/>
                <w:sz w:val="24"/>
                <w:szCs w:val="24"/>
              </w:rPr>
              <w:t>у</w:t>
            </w:r>
            <w:r w:rsidRPr="00B64D53">
              <w:rPr>
                <w:rFonts w:ascii="Times New Roman" w:hAnsi="Times New Roman"/>
                <w:sz w:val="24"/>
                <w:szCs w:val="24"/>
              </w:rPr>
              <w:t>, творческого потенциала, эстетической и нравственной культуры у детей, пропаганда ответственного отношения к животным</w:t>
            </w:r>
            <w:r>
              <w:rPr>
                <w:rFonts w:ascii="Times New Roman" w:hAnsi="Times New Roman"/>
                <w:sz w:val="24"/>
                <w:szCs w:val="24"/>
              </w:rPr>
              <w:t>.</w:t>
            </w:r>
          </w:p>
        </w:tc>
        <w:tc>
          <w:tcPr>
            <w:tcW w:w="1665" w:type="dxa"/>
            <w:shd w:val="clear" w:color="auto" w:fill="auto"/>
          </w:tcPr>
          <w:p w:rsidR="00EA7D79" w:rsidRPr="00712883" w:rsidRDefault="00EA7D79" w:rsidP="00EA7D79">
            <w:pPr>
              <w:spacing w:after="0" w:line="240" w:lineRule="auto"/>
              <w:jc w:val="center"/>
              <w:rPr>
                <w:rFonts w:ascii="Times New Roman" w:eastAsia="Times New Roman" w:hAnsi="Times New Roman"/>
                <w:bCs/>
                <w:iCs/>
                <w:sz w:val="28"/>
                <w:szCs w:val="28"/>
              </w:rPr>
            </w:pPr>
            <w:r w:rsidRPr="00712883">
              <w:rPr>
                <w:rFonts w:ascii="Times New Roman" w:eastAsia="Times New Roman" w:hAnsi="Times New Roman"/>
                <w:bCs/>
                <w:iCs/>
                <w:sz w:val="28"/>
                <w:szCs w:val="28"/>
              </w:rPr>
              <w:t>26</w:t>
            </w:r>
          </w:p>
        </w:tc>
      </w:tr>
      <w:tr w:rsidR="00E24952" w:rsidRPr="00701843" w:rsidTr="00C27CBE">
        <w:trPr>
          <w:tblCellSpacing w:w="20" w:type="dxa"/>
          <w:jc w:val="center"/>
        </w:trPr>
        <w:tc>
          <w:tcPr>
            <w:tcW w:w="2277" w:type="dxa"/>
            <w:shd w:val="clear" w:color="auto" w:fill="auto"/>
          </w:tcPr>
          <w:p w:rsidR="00EA7D79" w:rsidRPr="00B64D53" w:rsidRDefault="00EA7D79" w:rsidP="00EA7D79">
            <w:pPr>
              <w:spacing w:after="0" w:line="240" w:lineRule="auto"/>
              <w:jc w:val="both"/>
              <w:rPr>
                <w:rFonts w:ascii="Times New Roman" w:hAnsi="Times New Roman"/>
                <w:sz w:val="24"/>
                <w:szCs w:val="24"/>
              </w:rPr>
            </w:pPr>
            <w:r w:rsidRPr="00B64D53">
              <w:rPr>
                <w:rFonts w:ascii="Times New Roman" w:hAnsi="Times New Roman"/>
                <w:sz w:val="24"/>
                <w:szCs w:val="24"/>
              </w:rPr>
              <w:t>Отдел ДБ</w:t>
            </w:r>
          </w:p>
        </w:tc>
        <w:tc>
          <w:tcPr>
            <w:tcW w:w="3036" w:type="dxa"/>
            <w:shd w:val="clear" w:color="auto" w:fill="auto"/>
          </w:tcPr>
          <w:p w:rsidR="00EA7D79" w:rsidRPr="00B64D53" w:rsidRDefault="00EA7D79" w:rsidP="00EA7D79">
            <w:pPr>
              <w:spacing w:after="0" w:line="240" w:lineRule="auto"/>
              <w:jc w:val="both"/>
              <w:rPr>
                <w:rFonts w:ascii="Times New Roman" w:hAnsi="Times New Roman"/>
                <w:sz w:val="24"/>
                <w:szCs w:val="24"/>
              </w:rPr>
            </w:pPr>
            <w:r w:rsidRPr="00B64D53">
              <w:rPr>
                <w:rFonts w:ascii="Times New Roman" w:hAnsi="Times New Roman"/>
                <w:sz w:val="24"/>
                <w:szCs w:val="24"/>
              </w:rPr>
              <w:t>Загадка, загадка, открой свою тайну</w:t>
            </w:r>
          </w:p>
        </w:tc>
        <w:tc>
          <w:tcPr>
            <w:tcW w:w="1683" w:type="dxa"/>
            <w:shd w:val="clear" w:color="auto" w:fill="auto"/>
          </w:tcPr>
          <w:p w:rsidR="00EA7D79" w:rsidRPr="00B64D53" w:rsidRDefault="00EA7D79" w:rsidP="00EA7D79">
            <w:pPr>
              <w:spacing w:after="0" w:line="240" w:lineRule="auto"/>
              <w:jc w:val="both"/>
              <w:rPr>
                <w:rFonts w:ascii="Times New Roman" w:hAnsi="Times New Roman"/>
                <w:sz w:val="24"/>
                <w:szCs w:val="24"/>
              </w:rPr>
            </w:pPr>
            <w:r>
              <w:rPr>
                <w:rFonts w:ascii="Times New Roman" w:hAnsi="Times New Roman"/>
                <w:sz w:val="24"/>
                <w:szCs w:val="24"/>
              </w:rPr>
              <w:t xml:space="preserve">Дошкольники </w:t>
            </w:r>
          </w:p>
        </w:tc>
        <w:tc>
          <w:tcPr>
            <w:tcW w:w="2604" w:type="dxa"/>
            <w:shd w:val="clear" w:color="auto" w:fill="auto"/>
          </w:tcPr>
          <w:p w:rsidR="00EA7D79" w:rsidRPr="00B64D53" w:rsidRDefault="00EA7D79" w:rsidP="00EA7D79">
            <w:pPr>
              <w:spacing w:after="0" w:line="240" w:lineRule="auto"/>
              <w:jc w:val="both"/>
              <w:rPr>
                <w:rFonts w:ascii="Times New Roman" w:hAnsi="Times New Roman"/>
                <w:sz w:val="24"/>
                <w:szCs w:val="24"/>
              </w:rPr>
            </w:pPr>
            <w:r w:rsidRPr="00B64D53">
              <w:rPr>
                <w:rFonts w:ascii="Times New Roman" w:hAnsi="Times New Roman"/>
                <w:sz w:val="24"/>
                <w:szCs w:val="24"/>
              </w:rPr>
              <w:t>Познавательный час</w:t>
            </w:r>
          </w:p>
        </w:tc>
        <w:tc>
          <w:tcPr>
            <w:tcW w:w="3729" w:type="dxa"/>
            <w:shd w:val="clear" w:color="auto" w:fill="auto"/>
          </w:tcPr>
          <w:p w:rsidR="00EA7D79" w:rsidRPr="00B64D53" w:rsidRDefault="00EA7D79" w:rsidP="00EA7D79">
            <w:pPr>
              <w:shd w:val="clear" w:color="auto" w:fill="FFFFFF"/>
              <w:spacing w:after="0" w:line="240" w:lineRule="auto"/>
              <w:jc w:val="both"/>
              <w:rPr>
                <w:rFonts w:ascii="Times New Roman" w:hAnsi="Times New Roman"/>
                <w:sz w:val="24"/>
                <w:szCs w:val="24"/>
              </w:rPr>
            </w:pPr>
            <w:r w:rsidRPr="00B64D53">
              <w:rPr>
                <w:rFonts w:ascii="Times New Roman" w:hAnsi="Times New Roman"/>
                <w:sz w:val="24"/>
                <w:szCs w:val="24"/>
              </w:rPr>
              <w:t>Разговор с детьми о том, что мы живем в одном большом живом мире, и что нас окружают деревья, вода, животные и т.д. Всё это называется – природа. Природу нужно любить, охранять, защищать.</w:t>
            </w:r>
          </w:p>
        </w:tc>
        <w:tc>
          <w:tcPr>
            <w:tcW w:w="1665" w:type="dxa"/>
            <w:shd w:val="clear" w:color="auto" w:fill="auto"/>
          </w:tcPr>
          <w:p w:rsidR="00EA7D79" w:rsidRPr="00712883" w:rsidRDefault="00EA7D79" w:rsidP="00EA7D79">
            <w:pPr>
              <w:spacing w:after="0" w:line="240" w:lineRule="auto"/>
              <w:jc w:val="center"/>
              <w:rPr>
                <w:rFonts w:ascii="Times New Roman" w:eastAsia="Times New Roman" w:hAnsi="Times New Roman"/>
                <w:bCs/>
                <w:iCs/>
                <w:sz w:val="28"/>
                <w:szCs w:val="28"/>
              </w:rPr>
            </w:pPr>
            <w:r w:rsidRPr="00712883">
              <w:rPr>
                <w:rFonts w:ascii="Times New Roman" w:eastAsia="Times New Roman" w:hAnsi="Times New Roman"/>
                <w:bCs/>
                <w:iCs/>
                <w:sz w:val="28"/>
                <w:szCs w:val="28"/>
              </w:rPr>
              <w:t>25</w:t>
            </w:r>
          </w:p>
        </w:tc>
      </w:tr>
      <w:tr w:rsidR="00E24952" w:rsidRPr="00701843" w:rsidTr="00C27CBE">
        <w:trPr>
          <w:tblCellSpacing w:w="20" w:type="dxa"/>
          <w:jc w:val="center"/>
        </w:trPr>
        <w:tc>
          <w:tcPr>
            <w:tcW w:w="2277" w:type="dxa"/>
            <w:shd w:val="clear" w:color="auto" w:fill="auto"/>
          </w:tcPr>
          <w:p w:rsidR="00EA7D79" w:rsidRPr="00B64D53" w:rsidRDefault="00EA7D79" w:rsidP="00EA7D79">
            <w:pPr>
              <w:spacing w:after="0" w:line="240" w:lineRule="auto"/>
              <w:jc w:val="both"/>
              <w:rPr>
                <w:rFonts w:ascii="Times New Roman" w:hAnsi="Times New Roman"/>
                <w:sz w:val="24"/>
                <w:szCs w:val="24"/>
              </w:rPr>
            </w:pPr>
            <w:r w:rsidRPr="00B64D53">
              <w:rPr>
                <w:rFonts w:ascii="Times New Roman" w:hAnsi="Times New Roman"/>
                <w:sz w:val="24"/>
                <w:szCs w:val="24"/>
              </w:rPr>
              <w:t>Отдел ДБ</w:t>
            </w:r>
          </w:p>
        </w:tc>
        <w:tc>
          <w:tcPr>
            <w:tcW w:w="3036" w:type="dxa"/>
            <w:shd w:val="clear" w:color="auto" w:fill="auto"/>
          </w:tcPr>
          <w:p w:rsidR="00EA7D79" w:rsidRPr="00B64D53" w:rsidRDefault="00EA7D79" w:rsidP="00EA7D79">
            <w:pPr>
              <w:spacing w:after="0" w:line="240" w:lineRule="auto"/>
              <w:jc w:val="both"/>
              <w:rPr>
                <w:rFonts w:ascii="Times New Roman" w:hAnsi="Times New Roman"/>
                <w:sz w:val="24"/>
                <w:szCs w:val="24"/>
              </w:rPr>
            </w:pPr>
            <w:r w:rsidRPr="00B64D53">
              <w:rPr>
                <w:rFonts w:ascii="Times New Roman" w:hAnsi="Times New Roman"/>
                <w:sz w:val="24"/>
                <w:szCs w:val="24"/>
              </w:rPr>
              <w:t>Экологические чтения</w:t>
            </w:r>
          </w:p>
        </w:tc>
        <w:tc>
          <w:tcPr>
            <w:tcW w:w="1683" w:type="dxa"/>
            <w:shd w:val="clear" w:color="auto" w:fill="auto"/>
          </w:tcPr>
          <w:p w:rsidR="00EA7D79" w:rsidRPr="00B64D53" w:rsidRDefault="00EA7D79" w:rsidP="00EA7D79">
            <w:pPr>
              <w:spacing w:after="0" w:line="240" w:lineRule="auto"/>
              <w:jc w:val="both"/>
              <w:rPr>
                <w:rFonts w:ascii="Times New Roman" w:hAnsi="Times New Roman"/>
                <w:sz w:val="24"/>
                <w:szCs w:val="24"/>
              </w:rPr>
            </w:pPr>
            <w:r>
              <w:rPr>
                <w:rFonts w:ascii="Times New Roman" w:hAnsi="Times New Roman"/>
                <w:sz w:val="24"/>
                <w:szCs w:val="24"/>
              </w:rPr>
              <w:t>Младшие школьники</w:t>
            </w:r>
          </w:p>
        </w:tc>
        <w:tc>
          <w:tcPr>
            <w:tcW w:w="2604" w:type="dxa"/>
            <w:shd w:val="clear" w:color="auto" w:fill="auto"/>
          </w:tcPr>
          <w:p w:rsidR="00EA7D79" w:rsidRPr="00B64D53" w:rsidRDefault="00EA7D79" w:rsidP="00EA7D79">
            <w:pPr>
              <w:spacing w:after="0" w:line="240" w:lineRule="auto"/>
              <w:jc w:val="both"/>
              <w:rPr>
                <w:rFonts w:ascii="Times New Roman" w:hAnsi="Times New Roman"/>
                <w:sz w:val="24"/>
                <w:szCs w:val="24"/>
              </w:rPr>
            </w:pPr>
            <w:r w:rsidRPr="00B64D53">
              <w:rPr>
                <w:rFonts w:ascii="Times New Roman" w:hAnsi="Times New Roman"/>
                <w:sz w:val="24"/>
                <w:szCs w:val="24"/>
              </w:rPr>
              <w:t>Час чтений</w:t>
            </w:r>
          </w:p>
        </w:tc>
        <w:tc>
          <w:tcPr>
            <w:tcW w:w="3729" w:type="dxa"/>
            <w:shd w:val="clear" w:color="auto" w:fill="auto"/>
          </w:tcPr>
          <w:p w:rsidR="00EA7D79" w:rsidRPr="00B64D53" w:rsidRDefault="00EA7D79" w:rsidP="00EA7D79">
            <w:pPr>
              <w:shd w:val="clear" w:color="auto" w:fill="FFFFFF"/>
              <w:spacing w:after="0" w:line="240" w:lineRule="auto"/>
              <w:jc w:val="both"/>
              <w:rPr>
                <w:rFonts w:ascii="Times New Roman" w:hAnsi="Times New Roman"/>
                <w:sz w:val="24"/>
                <w:szCs w:val="24"/>
              </w:rPr>
            </w:pPr>
            <w:r w:rsidRPr="00B64D53">
              <w:rPr>
                <w:rFonts w:ascii="Times New Roman" w:hAnsi="Times New Roman"/>
                <w:sz w:val="24"/>
                <w:szCs w:val="24"/>
              </w:rPr>
              <w:t>В читальном зале были подобраны книги и журналы о природе, животных. В течение часа ребята читали, обсуждали рассказы В.</w:t>
            </w:r>
            <w:r>
              <w:rPr>
                <w:rFonts w:ascii="Times New Roman" w:hAnsi="Times New Roman"/>
                <w:sz w:val="24"/>
                <w:szCs w:val="24"/>
              </w:rPr>
              <w:t xml:space="preserve"> </w:t>
            </w:r>
            <w:r w:rsidRPr="00B64D53">
              <w:rPr>
                <w:rFonts w:ascii="Times New Roman" w:hAnsi="Times New Roman"/>
                <w:sz w:val="24"/>
                <w:szCs w:val="24"/>
              </w:rPr>
              <w:t>Бианки, Е.</w:t>
            </w:r>
            <w:r>
              <w:rPr>
                <w:rFonts w:ascii="Times New Roman" w:hAnsi="Times New Roman"/>
                <w:sz w:val="24"/>
                <w:szCs w:val="24"/>
              </w:rPr>
              <w:t xml:space="preserve"> </w:t>
            </w:r>
            <w:r w:rsidRPr="00B64D53">
              <w:rPr>
                <w:rFonts w:ascii="Times New Roman" w:hAnsi="Times New Roman"/>
                <w:sz w:val="24"/>
                <w:szCs w:val="24"/>
              </w:rPr>
              <w:t>Чарушина и др.</w:t>
            </w:r>
            <w:r>
              <w:rPr>
                <w:rFonts w:ascii="Times New Roman" w:hAnsi="Times New Roman"/>
                <w:sz w:val="24"/>
                <w:szCs w:val="24"/>
              </w:rPr>
              <w:t xml:space="preserve"> </w:t>
            </w:r>
            <w:r w:rsidRPr="00B64D53">
              <w:rPr>
                <w:rFonts w:ascii="Times New Roman" w:hAnsi="Times New Roman"/>
                <w:sz w:val="24"/>
                <w:szCs w:val="24"/>
              </w:rPr>
              <w:t xml:space="preserve">А в журналах </w:t>
            </w:r>
            <w:r w:rsidRPr="00B64D53">
              <w:rPr>
                <w:rFonts w:ascii="Times New Roman" w:hAnsi="Times New Roman"/>
                <w:sz w:val="24"/>
                <w:szCs w:val="24"/>
              </w:rPr>
              <w:lastRenderedPageBreak/>
              <w:t>«Муравейник», «Свирелька» рассматривали иллюстрации, фотографии, разгадывали кроссворды.</w:t>
            </w:r>
          </w:p>
        </w:tc>
        <w:tc>
          <w:tcPr>
            <w:tcW w:w="1665" w:type="dxa"/>
            <w:shd w:val="clear" w:color="auto" w:fill="auto"/>
          </w:tcPr>
          <w:p w:rsidR="00EA7D79" w:rsidRPr="00712883" w:rsidRDefault="00EA7D79" w:rsidP="00EA7D79">
            <w:pPr>
              <w:spacing w:after="0" w:line="240" w:lineRule="auto"/>
              <w:jc w:val="center"/>
              <w:rPr>
                <w:rFonts w:ascii="Times New Roman" w:eastAsia="Times New Roman" w:hAnsi="Times New Roman"/>
                <w:bCs/>
                <w:iCs/>
                <w:sz w:val="28"/>
                <w:szCs w:val="28"/>
              </w:rPr>
            </w:pPr>
            <w:r w:rsidRPr="00712883">
              <w:rPr>
                <w:rFonts w:ascii="Times New Roman" w:eastAsia="Times New Roman" w:hAnsi="Times New Roman"/>
                <w:bCs/>
                <w:iCs/>
                <w:sz w:val="28"/>
                <w:szCs w:val="28"/>
              </w:rPr>
              <w:lastRenderedPageBreak/>
              <w:t>20</w:t>
            </w:r>
          </w:p>
        </w:tc>
      </w:tr>
      <w:tr w:rsidR="00E24952" w:rsidRPr="00701843" w:rsidTr="00C27CBE">
        <w:trPr>
          <w:tblCellSpacing w:w="20" w:type="dxa"/>
          <w:jc w:val="center"/>
        </w:trPr>
        <w:tc>
          <w:tcPr>
            <w:tcW w:w="2277" w:type="dxa"/>
            <w:shd w:val="clear" w:color="auto" w:fill="auto"/>
          </w:tcPr>
          <w:p w:rsidR="00EA7D79" w:rsidRPr="00B64D53" w:rsidRDefault="00EA7D79" w:rsidP="00FF1EE4">
            <w:pPr>
              <w:spacing w:after="0" w:line="240" w:lineRule="auto"/>
              <w:jc w:val="both"/>
              <w:rPr>
                <w:rFonts w:ascii="Times New Roman" w:hAnsi="Times New Roman"/>
                <w:sz w:val="24"/>
                <w:szCs w:val="24"/>
              </w:rPr>
            </w:pPr>
            <w:r w:rsidRPr="00B64D53">
              <w:rPr>
                <w:rFonts w:ascii="Times New Roman" w:hAnsi="Times New Roman"/>
                <w:sz w:val="24"/>
                <w:szCs w:val="24"/>
              </w:rPr>
              <w:lastRenderedPageBreak/>
              <w:t>Отдел ДБ</w:t>
            </w:r>
          </w:p>
        </w:tc>
        <w:tc>
          <w:tcPr>
            <w:tcW w:w="3036" w:type="dxa"/>
            <w:shd w:val="clear" w:color="auto" w:fill="auto"/>
          </w:tcPr>
          <w:p w:rsidR="00EA7D79" w:rsidRPr="00B64D53" w:rsidRDefault="00EA7D79" w:rsidP="00FF1EE4">
            <w:pPr>
              <w:spacing w:after="0" w:line="240" w:lineRule="auto"/>
              <w:jc w:val="both"/>
              <w:rPr>
                <w:rFonts w:ascii="Times New Roman" w:hAnsi="Times New Roman"/>
                <w:sz w:val="24"/>
                <w:szCs w:val="24"/>
              </w:rPr>
            </w:pPr>
            <w:r w:rsidRPr="00B64D53">
              <w:rPr>
                <w:rFonts w:ascii="Times New Roman" w:hAnsi="Times New Roman"/>
                <w:sz w:val="24"/>
                <w:szCs w:val="24"/>
              </w:rPr>
              <w:t>И лисята, и зайчата, и медвежата…</w:t>
            </w:r>
          </w:p>
          <w:p w:rsidR="00EA7D79" w:rsidRPr="00B64D53" w:rsidRDefault="00EA7D79" w:rsidP="00FF1EE4">
            <w:pPr>
              <w:spacing w:after="0" w:line="240" w:lineRule="auto"/>
              <w:jc w:val="both"/>
              <w:rPr>
                <w:rFonts w:ascii="Times New Roman" w:hAnsi="Times New Roman"/>
                <w:b/>
                <w:sz w:val="24"/>
                <w:szCs w:val="24"/>
              </w:rPr>
            </w:pPr>
          </w:p>
        </w:tc>
        <w:tc>
          <w:tcPr>
            <w:tcW w:w="1683" w:type="dxa"/>
            <w:shd w:val="clear" w:color="auto" w:fill="auto"/>
          </w:tcPr>
          <w:p w:rsidR="00EA7D79" w:rsidRPr="00B64D53" w:rsidRDefault="00EA7D79" w:rsidP="00FF1EE4">
            <w:pPr>
              <w:spacing w:after="0" w:line="240" w:lineRule="auto"/>
              <w:jc w:val="both"/>
              <w:rPr>
                <w:rFonts w:ascii="Times New Roman" w:hAnsi="Times New Roman"/>
                <w:sz w:val="24"/>
                <w:szCs w:val="24"/>
              </w:rPr>
            </w:pPr>
            <w:r>
              <w:rPr>
                <w:rFonts w:ascii="Times New Roman" w:hAnsi="Times New Roman"/>
                <w:sz w:val="24"/>
                <w:szCs w:val="24"/>
              </w:rPr>
              <w:t xml:space="preserve">Дошкольники </w:t>
            </w:r>
          </w:p>
        </w:tc>
        <w:tc>
          <w:tcPr>
            <w:tcW w:w="2604" w:type="dxa"/>
            <w:shd w:val="clear" w:color="auto" w:fill="auto"/>
          </w:tcPr>
          <w:p w:rsidR="00EA7D79" w:rsidRPr="00B64D53" w:rsidRDefault="00EA7D79" w:rsidP="00FF1EE4">
            <w:pPr>
              <w:spacing w:after="0" w:line="240" w:lineRule="auto"/>
              <w:jc w:val="both"/>
              <w:rPr>
                <w:rFonts w:ascii="Times New Roman" w:hAnsi="Times New Roman"/>
                <w:sz w:val="24"/>
                <w:szCs w:val="24"/>
              </w:rPr>
            </w:pPr>
            <w:r w:rsidRPr="00B64D53">
              <w:rPr>
                <w:rFonts w:ascii="Times New Roman" w:hAnsi="Times New Roman"/>
                <w:sz w:val="24"/>
                <w:szCs w:val="24"/>
              </w:rPr>
              <w:t>Познавательный</w:t>
            </w:r>
            <w:r>
              <w:rPr>
                <w:rFonts w:ascii="Times New Roman" w:hAnsi="Times New Roman"/>
                <w:sz w:val="24"/>
                <w:szCs w:val="24"/>
              </w:rPr>
              <w:t xml:space="preserve"> </w:t>
            </w:r>
            <w:r w:rsidRPr="00B64D53">
              <w:rPr>
                <w:rFonts w:ascii="Times New Roman" w:hAnsi="Times New Roman"/>
                <w:sz w:val="24"/>
                <w:szCs w:val="24"/>
              </w:rPr>
              <w:t xml:space="preserve">мастер-класс </w:t>
            </w:r>
          </w:p>
        </w:tc>
        <w:tc>
          <w:tcPr>
            <w:tcW w:w="3729" w:type="dxa"/>
            <w:shd w:val="clear" w:color="auto" w:fill="auto"/>
          </w:tcPr>
          <w:p w:rsidR="00EA7D79" w:rsidRPr="00B64D53" w:rsidRDefault="00EA7D79" w:rsidP="00FF1EE4">
            <w:pPr>
              <w:shd w:val="clear" w:color="auto" w:fill="FFFFFF"/>
              <w:spacing w:after="0" w:line="240" w:lineRule="auto"/>
              <w:jc w:val="both"/>
              <w:rPr>
                <w:rFonts w:ascii="Times New Roman" w:hAnsi="Times New Roman"/>
                <w:sz w:val="24"/>
                <w:szCs w:val="24"/>
              </w:rPr>
            </w:pPr>
            <w:r>
              <w:rPr>
                <w:rFonts w:ascii="Times New Roman" w:eastAsia="Times New Roman" w:hAnsi="Times New Roman"/>
                <w:sz w:val="24"/>
                <w:szCs w:val="24"/>
              </w:rPr>
              <w:t>Библиотекари п</w:t>
            </w:r>
            <w:r w:rsidRPr="00B64D53">
              <w:rPr>
                <w:rFonts w:ascii="Times New Roman" w:eastAsia="Times New Roman" w:hAnsi="Times New Roman"/>
                <w:sz w:val="24"/>
                <w:szCs w:val="24"/>
              </w:rPr>
              <w:t xml:space="preserve">редставили с ребятишками, что </w:t>
            </w:r>
            <w:r>
              <w:rPr>
                <w:rFonts w:ascii="Times New Roman" w:eastAsia="Times New Roman" w:hAnsi="Times New Roman"/>
                <w:sz w:val="24"/>
                <w:szCs w:val="24"/>
              </w:rPr>
              <w:t xml:space="preserve">они </w:t>
            </w:r>
            <w:r w:rsidRPr="00B64D53">
              <w:rPr>
                <w:rFonts w:ascii="Times New Roman" w:eastAsia="Times New Roman" w:hAnsi="Times New Roman"/>
                <w:sz w:val="24"/>
                <w:szCs w:val="24"/>
              </w:rPr>
              <w:t xml:space="preserve">художники, </w:t>
            </w:r>
            <w:r w:rsidR="00FF1EE4">
              <w:rPr>
                <w:rFonts w:ascii="Times New Roman" w:eastAsia="Times New Roman" w:hAnsi="Times New Roman"/>
                <w:sz w:val="24"/>
                <w:szCs w:val="24"/>
              </w:rPr>
              <w:t>пришли в лес и увидели</w:t>
            </w:r>
            <w:r w:rsidRPr="00B64D53">
              <w:rPr>
                <w:rFonts w:ascii="Times New Roman" w:eastAsia="Times New Roman" w:hAnsi="Times New Roman"/>
                <w:sz w:val="24"/>
                <w:szCs w:val="24"/>
              </w:rPr>
              <w:t> медвежат и</w:t>
            </w:r>
            <w:r w:rsidR="00FF1EE4">
              <w:rPr>
                <w:rFonts w:ascii="Times New Roman" w:eastAsia="Times New Roman" w:hAnsi="Times New Roman"/>
                <w:sz w:val="24"/>
                <w:szCs w:val="24"/>
              </w:rPr>
              <w:t xml:space="preserve"> решили и</w:t>
            </w:r>
            <w:r w:rsidRPr="00B64D53">
              <w:rPr>
                <w:rFonts w:ascii="Times New Roman" w:eastAsia="Times New Roman" w:hAnsi="Times New Roman"/>
                <w:sz w:val="24"/>
                <w:szCs w:val="24"/>
              </w:rPr>
              <w:t>х нарисовать.</w:t>
            </w:r>
            <w:r w:rsidR="00FF1EE4">
              <w:rPr>
                <w:rFonts w:ascii="Times New Roman" w:eastAsia="Times New Roman" w:hAnsi="Times New Roman"/>
                <w:sz w:val="24"/>
                <w:szCs w:val="24"/>
              </w:rPr>
              <w:t xml:space="preserve"> </w:t>
            </w:r>
            <w:r w:rsidRPr="00B64D53">
              <w:rPr>
                <w:rFonts w:ascii="Times New Roman" w:eastAsia="Times New Roman" w:hAnsi="Times New Roman"/>
                <w:sz w:val="24"/>
                <w:szCs w:val="24"/>
              </w:rPr>
              <w:t xml:space="preserve">Ребята с удовольствием прослушали рассказ о книгах </w:t>
            </w:r>
            <w:r w:rsidR="00FF1EE4">
              <w:rPr>
                <w:rFonts w:ascii="Times New Roman" w:eastAsia="Times New Roman" w:hAnsi="Times New Roman"/>
                <w:sz w:val="24"/>
                <w:szCs w:val="24"/>
              </w:rPr>
              <w:t xml:space="preserve">и </w:t>
            </w:r>
            <w:r w:rsidRPr="00B64D53">
              <w:rPr>
                <w:rFonts w:ascii="Times New Roman" w:eastAsia="Times New Roman" w:hAnsi="Times New Roman"/>
                <w:sz w:val="24"/>
                <w:szCs w:val="24"/>
              </w:rPr>
              <w:t>писателе</w:t>
            </w:r>
            <w:r w:rsidR="00FF1EE4">
              <w:rPr>
                <w:rFonts w:ascii="Times New Roman" w:eastAsia="Times New Roman" w:hAnsi="Times New Roman"/>
                <w:sz w:val="24"/>
                <w:szCs w:val="24"/>
              </w:rPr>
              <w:t xml:space="preserve"> Е. Чарушине</w:t>
            </w:r>
            <w:r w:rsidRPr="00B64D53">
              <w:rPr>
                <w:rFonts w:ascii="Times New Roman" w:eastAsia="Times New Roman" w:hAnsi="Times New Roman"/>
                <w:sz w:val="24"/>
                <w:szCs w:val="24"/>
              </w:rPr>
              <w:t xml:space="preserve">, </w:t>
            </w:r>
            <w:r w:rsidR="00FF1EE4">
              <w:rPr>
                <w:rFonts w:ascii="Times New Roman" w:eastAsia="Times New Roman" w:hAnsi="Times New Roman"/>
                <w:sz w:val="24"/>
                <w:szCs w:val="24"/>
              </w:rPr>
              <w:t xml:space="preserve">его методе рисования, </w:t>
            </w:r>
            <w:r w:rsidRPr="00B64D53">
              <w:rPr>
                <w:rFonts w:ascii="Times New Roman" w:eastAsia="Times New Roman" w:hAnsi="Times New Roman"/>
                <w:sz w:val="24"/>
                <w:szCs w:val="24"/>
              </w:rPr>
              <w:t xml:space="preserve">затем рисовали. При просмотре рисунков выбрали самого пушистого зверя, самого толстенького, самого маленького. </w:t>
            </w:r>
          </w:p>
        </w:tc>
        <w:tc>
          <w:tcPr>
            <w:tcW w:w="1665" w:type="dxa"/>
            <w:shd w:val="clear" w:color="auto" w:fill="auto"/>
          </w:tcPr>
          <w:p w:rsidR="00EA7D79" w:rsidRPr="00712883" w:rsidRDefault="00EA7D79" w:rsidP="00FF1EE4">
            <w:pPr>
              <w:spacing w:after="0" w:line="240" w:lineRule="auto"/>
              <w:jc w:val="center"/>
              <w:rPr>
                <w:rFonts w:ascii="Times New Roman" w:eastAsia="Times New Roman" w:hAnsi="Times New Roman"/>
                <w:bCs/>
                <w:iCs/>
                <w:sz w:val="28"/>
                <w:szCs w:val="28"/>
              </w:rPr>
            </w:pPr>
            <w:r w:rsidRPr="00712883">
              <w:rPr>
                <w:rFonts w:ascii="Times New Roman" w:eastAsia="Times New Roman" w:hAnsi="Times New Roman"/>
                <w:bCs/>
                <w:iCs/>
                <w:sz w:val="28"/>
                <w:szCs w:val="28"/>
              </w:rPr>
              <w:t>27</w:t>
            </w:r>
          </w:p>
        </w:tc>
      </w:tr>
      <w:tr w:rsidR="00E24952" w:rsidRPr="00701843" w:rsidTr="00C27CBE">
        <w:trPr>
          <w:tblCellSpacing w:w="20" w:type="dxa"/>
          <w:jc w:val="center"/>
        </w:trPr>
        <w:tc>
          <w:tcPr>
            <w:tcW w:w="2277" w:type="dxa"/>
            <w:shd w:val="clear" w:color="auto" w:fill="auto"/>
          </w:tcPr>
          <w:p w:rsidR="003D366F" w:rsidRPr="003D366F" w:rsidRDefault="003D366F" w:rsidP="003D366F">
            <w:pPr>
              <w:spacing w:after="0" w:line="240" w:lineRule="auto"/>
              <w:jc w:val="both"/>
              <w:rPr>
                <w:rFonts w:ascii="Times New Roman" w:hAnsi="Times New Roman"/>
              </w:rPr>
            </w:pPr>
            <w:r w:rsidRPr="003D366F">
              <w:rPr>
                <w:rFonts w:ascii="Times New Roman" w:hAnsi="Times New Roman"/>
              </w:rPr>
              <w:t xml:space="preserve">Городская библиотека-музей </w:t>
            </w:r>
          </w:p>
        </w:tc>
        <w:tc>
          <w:tcPr>
            <w:tcW w:w="3036" w:type="dxa"/>
            <w:shd w:val="clear" w:color="auto" w:fill="auto"/>
          </w:tcPr>
          <w:p w:rsidR="003D366F" w:rsidRPr="003D366F" w:rsidRDefault="003D366F" w:rsidP="003D366F">
            <w:pPr>
              <w:spacing w:after="0" w:line="276" w:lineRule="auto"/>
              <w:jc w:val="both"/>
              <w:rPr>
                <w:rFonts w:ascii="Times New Roman" w:hAnsi="Times New Roman"/>
                <w:i/>
                <w:sz w:val="24"/>
                <w:szCs w:val="24"/>
              </w:rPr>
            </w:pPr>
            <w:r w:rsidRPr="003D366F">
              <w:rPr>
                <w:rFonts w:ascii="Times New Roman" w:hAnsi="Times New Roman"/>
                <w:color w:val="000000"/>
                <w:sz w:val="24"/>
                <w:szCs w:val="24"/>
              </w:rPr>
              <w:t xml:space="preserve">Храните чудо из чудес – леса, озёра, синь небес                     </w:t>
            </w:r>
          </w:p>
          <w:p w:rsidR="003D366F" w:rsidRPr="003D366F" w:rsidRDefault="003D366F" w:rsidP="003D366F">
            <w:pPr>
              <w:spacing w:after="0" w:line="276" w:lineRule="auto"/>
              <w:jc w:val="both"/>
              <w:rPr>
                <w:rFonts w:ascii="Times New Roman" w:hAnsi="Times New Roman"/>
                <w:sz w:val="24"/>
                <w:szCs w:val="24"/>
              </w:rPr>
            </w:pPr>
          </w:p>
        </w:tc>
        <w:tc>
          <w:tcPr>
            <w:tcW w:w="1683" w:type="dxa"/>
            <w:shd w:val="clear" w:color="auto" w:fill="auto"/>
          </w:tcPr>
          <w:p w:rsidR="003D366F" w:rsidRPr="003D366F" w:rsidRDefault="002A53B4" w:rsidP="003D366F">
            <w:pPr>
              <w:spacing w:after="0"/>
              <w:jc w:val="both"/>
              <w:rPr>
                <w:rFonts w:ascii="Times New Roman" w:eastAsia="Arial Unicode MS" w:hAnsi="Times New Roman"/>
                <w:sz w:val="24"/>
                <w:szCs w:val="24"/>
              </w:rPr>
            </w:pPr>
            <w:r>
              <w:rPr>
                <w:rFonts w:ascii="Times New Roman" w:eastAsia="Arial Unicode MS" w:hAnsi="Times New Roman"/>
                <w:sz w:val="24"/>
                <w:szCs w:val="24"/>
              </w:rPr>
              <w:t>Младшие школьники, подростки, юношество</w:t>
            </w:r>
          </w:p>
        </w:tc>
        <w:tc>
          <w:tcPr>
            <w:tcW w:w="2604" w:type="dxa"/>
            <w:shd w:val="clear" w:color="auto" w:fill="auto"/>
          </w:tcPr>
          <w:p w:rsidR="003D366F" w:rsidRPr="003D366F" w:rsidRDefault="003D366F" w:rsidP="003D366F">
            <w:pPr>
              <w:spacing w:after="0" w:line="276" w:lineRule="auto"/>
              <w:jc w:val="both"/>
              <w:textAlignment w:val="center"/>
              <w:rPr>
                <w:rFonts w:ascii="Times New Roman" w:hAnsi="Times New Roman"/>
                <w:sz w:val="24"/>
                <w:szCs w:val="24"/>
              </w:rPr>
            </w:pPr>
            <w:r w:rsidRPr="003D366F">
              <w:rPr>
                <w:rFonts w:ascii="Times New Roman" w:hAnsi="Times New Roman"/>
                <w:sz w:val="24"/>
                <w:szCs w:val="24"/>
              </w:rPr>
              <w:t>Экологический конкурс</w:t>
            </w:r>
          </w:p>
        </w:tc>
        <w:tc>
          <w:tcPr>
            <w:tcW w:w="3729" w:type="dxa"/>
            <w:shd w:val="clear" w:color="auto" w:fill="auto"/>
          </w:tcPr>
          <w:p w:rsidR="003D366F" w:rsidRPr="003D366F" w:rsidRDefault="003D366F" w:rsidP="003D366F">
            <w:pPr>
              <w:spacing w:after="0" w:line="240" w:lineRule="auto"/>
              <w:jc w:val="both"/>
              <w:rPr>
                <w:rFonts w:ascii="Times New Roman" w:eastAsia="Times New Roman" w:hAnsi="Times New Roman"/>
                <w:bCs/>
                <w:iCs/>
                <w:sz w:val="24"/>
                <w:szCs w:val="24"/>
                <w:lang w:eastAsia="ru-RU"/>
              </w:rPr>
            </w:pPr>
            <w:r w:rsidRPr="003D366F">
              <w:rPr>
                <w:rFonts w:ascii="Times New Roman" w:hAnsi="Times New Roman"/>
                <w:color w:val="000000"/>
                <w:sz w:val="24"/>
                <w:szCs w:val="24"/>
              </w:rPr>
              <w:t xml:space="preserve">Развивать познавательную инициативу и творческую активность детей через педагогов и родителей. Формировать ответственное, бережное отношение к природе, желание принять посильное участие в ее охране и защите. </w:t>
            </w:r>
          </w:p>
        </w:tc>
        <w:tc>
          <w:tcPr>
            <w:tcW w:w="1665" w:type="dxa"/>
            <w:shd w:val="clear" w:color="auto" w:fill="auto"/>
          </w:tcPr>
          <w:p w:rsidR="003D366F" w:rsidRPr="00C60232" w:rsidRDefault="00C60232" w:rsidP="00C60232">
            <w:pPr>
              <w:tabs>
                <w:tab w:val="left" w:pos="360"/>
                <w:tab w:val="left" w:pos="3360"/>
              </w:tabs>
              <w:spacing w:after="0" w:line="221" w:lineRule="auto"/>
              <w:jc w:val="center"/>
              <w:rPr>
                <w:rFonts w:ascii="Times New Roman" w:eastAsia="Times New Roman" w:hAnsi="Times New Roman"/>
                <w:bCs/>
                <w:iCs/>
                <w:sz w:val="24"/>
                <w:szCs w:val="24"/>
                <w:lang w:eastAsia="ru-RU"/>
              </w:rPr>
            </w:pPr>
            <w:r w:rsidRPr="00C60232">
              <w:rPr>
                <w:rFonts w:ascii="Times New Roman" w:eastAsia="Arial Unicode MS" w:hAnsi="Times New Roman"/>
                <w:sz w:val="24"/>
                <w:szCs w:val="24"/>
              </w:rPr>
              <w:t>37</w:t>
            </w:r>
          </w:p>
        </w:tc>
      </w:tr>
      <w:tr w:rsidR="00E24952" w:rsidRPr="00701843" w:rsidTr="00C27CBE">
        <w:trPr>
          <w:tblCellSpacing w:w="20" w:type="dxa"/>
          <w:jc w:val="center"/>
        </w:trPr>
        <w:tc>
          <w:tcPr>
            <w:tcW w:w="2277" w:type="dxa"/>
            <w:shd w:val="clear" w:color="auto" w:fill="auto"/>
          </w:tcPr>
          <w:p w:rsidR="00C60232" w:rsidRPr="003D366F" w:rsidRDefault="00C60232" w:rsidP="00C60232">
            <w:pPr>
              <w:spacing w:after="0" w:line="240" w:lineRule="auto"/>
              <w:jc w:val="both"/>
              <w:rPr>
                <w:rFonts w:ascii="Times New Roman" w:hAnsi="Times New Roman"/>
              </w:rPr>
            </w:pPr>
            <w:r w:rsidRPr="003D366F">
              <w:rPr>
                <w:rFonts w:ascii="Times New Roman" w:hAnsi="Times New Roman"/>
              </w:rPr>
              <w:t xml:space="preserve">Городская библиотека-музей </w:t>
            </w:r>
          </w:p>
        </w:tc>
        <w:tc>
          <w:tcPr>
            <w:tcW w:w="3036" w:type="dxa"/>
            <w:shd w:val="clear" w:color="auto" w:fill="auto"/>
          </w:tcPr>
          <w:p w:rsidR="00C60232" w:rsidRPr="00C60232" w:rsidRDefault="00C60232" w:rsidP="00C60232">
            <w:pPr>
              <w:spacing w:after="0" w:line="240" w:lineRule="auto"/>
              <w:jc w:val="both"/>
              <w:rPr>
                <w:rFonts w:ascii="Times New Roman" w:hAnsi="Times New Roman"/>
                <w:b/>
                <w:sz w:val="24"/>
                <w:szCs w:val="24"/>
              </w:rPr>
            </w:pPr>
            <w:r w:rsidRPr="00C60232">
              <w:rPr>
                <w:rFonts w:ascii="Times New Roman" w:hAnsi="Times New Roman"/>
                <w:sz w:val="24"/>
                <w:szCs w:val="24"/>
              </w:rPr>
              <w:t xml:space="preserve">За природу в ответе взрослые и дети </w:t>
            </w:r>
          </w:p>
          <w:p w:rsidR="00C60232" w:rsidRPr="00C60232" w:rsidRDefault="00C60232" w:rsidP="00C60232">
            <w:pPr>
              <w:spacing w:after="0" w:line="240" w:lineRule="auto"/>
              <w:jc w:val="both"/>
              <w:textAlignment w:val="center"/>
              <w:rPr>
                <w:rFonts w:ascii="Times New Roman" w:hAnsi="Times New Roman"/>
                <w:bCs/>
                <w:sz w:val="24"/>
                <w:szCs w:val="24"/>
              </w:rPr>
            </w:pPr>
          </w:p>
          <w:p w:rsidR="00C60232" w:rsidRPr="00C60232" w:rsidRDefault="00C60232" w:rsidP="00C60232">
            <w:pPr>
              <w:spacing w:after="0" w:line="240" w:lineRule="auto"/>
              <w:jc w:val="both"/>
              <w:rPr>
                <w:rFonts w:ascii="Times New Roman" w:eastAsia="Arial Unicode MS" w:hAnsi="Times New Roman"/>
                <w:b/>
                <w:sz w:val="24"/>
                <w:szCs w:val="24"/>
              </w:rPr>
            </w:pPr>
          </w:p>
        </w:tc>
        <w:tc>
          <w:tcPr>
            <w:tcW w:w="1683" w:type="dxa"/>
            <w:shd w:val="clear" w:color="auto" w:fill="auto"/>
          </w:tcPr>
          <w:p w:rsidR="00C60232" w:rsidRPr="00C60232" w:rsidRDefault="00C60232" w:rsidP="00C60232">
            <w:pPr>
              <w:spacing w:after="0" w:line="240" w:lineRule="auto"/>
              <w:jc w:val="both"/>
              <w:textAlignment w:val="center"/>
              <w:rPr>
                <w:rFonts w:ascii="Times New Roman" w:eastAsia="Arial Unicode MS" w:hAnsi="Times New Roman"/>
                <w:sz w:val="24"/>
                <w:szCs w:val="24"/>
              </w:rPr>
            </w:pPr>
            <w:r w:rsidRPr="00C60232">
              <w:rPr>
                <w:rFonts w:ascii="Times New Roman" w:eastAsia="Arial Unicode MS" w:hAnsi="Times New Roman"/>
                <w:sz w:val="24"/>
                <w:szCs w:val="24"/>
              </w:rPr>
              <w:t>Младшие школьн</w:t>
            </w:r>
            <w:r>
              <w:rPr>
                <w:rFonts w:ascii="Times New Roman" w:eastAsia="Arial Unicode MS" w:hAnsi="Times New Roman"/>
                <w:sz w:val="24"/>
                <w:szCs w:val="24"/>
              </w:rPr>
              <w:t>ики, подростки</w:t>
            </w:r>
          </w:p>
        </w:tc>
        <w:tc>
          <w:tcPr>
            <w:tcW w:w="2604" w:type="dxa"/>
            <w:shd w:val="clear" w:color="auto" w:fill="auto"/>
          </w:tcPr>
          <w:p w:rsidR="00C60232" w:rsidRPr="00C60232" w:rsidRDefault="00C60232" w:rsidP="00C60232">
            <w:pPr>
              <w:spacing w:after="0" w:line="240" w:lineRule="auto"/>
              <w:jc w:val="both"/>
              <w:textAlignment w:val="center"/>
              <w:rPr>
                <w:rFonts w:ascii="Times New Roman" w:hAnsi="Times New Roman"/>
                <w:bCs/>
                <w:sz w:val="24"/>
                <w:szCs w:val="24"/>
              </w:rPr>
            </w:pPr>
            <w:r w:rsidRPr="00C60232">
              <w:rPr>
                <w:rFonts w:ascii="Times New Roman" w:hAnsi="Times New Roman"/>
                <w:sz w:val="24"/>
                <w:szCs w:val="24"/>
              </w:rPr>
              <w:t>Урок экологической грамотности</w:t>
            </w:r>
          </w:p>
          <w:p w:rsidR="00C60232" w:rsidRPr="00C60232" w:rsidRDefault="00C60232" w:rsidP="00C60232">
            <w:pPr>
              <w:spacing w:after="0" w:line="240" w:lineRule="auto"/>
              <w:jc w:val="both"/>
              <w:rPr>
                <w:rFonts w:ascii="Times New Roman" w:eastAsia="Arial Unicode MS" w:hAnsi="Times New Roman"/>
                <w:b/>
                <w:sz w:val="24"/>
                <w:szCs w:val="24"/>
              </w:rPr>
            </w:pPr>
          </w:p>
        </w:tc>
        <w:tc>
          <w:tcPr>
            <w:tcW w:w="3729" w:type="dxa"/>
            <w:shd w:val="clear" w:color="auto" w:fill="auto"/>
          </w:tcPr>
          <w:p w:rsidR="00C60232" w:rsidRPr="00C60232" w:rsidRDefault="00C60232" w:rsidP="00C60232">
            <w:pPr>
              <w:spacing w:after="0" w:line="240" w:lineRule="auto"/>
              <w:jc w:val="both"/>
              <w:rPr>
                <w:rFonts w:ascii="Times New Roman" w:eastAsia="Arial Unicode MS" w:hAnsi="Times New Roman"/>
                <w:sz w:val="24"/>
                <w:szCs w:val="24"/>
              </w:rPr>
            </w:pPr>
            <w:r w:rsidRPr="00C60232">
              <w:rPr>
                <w:rFonts w:ascii="Times New Roman" w:hAnsi="Times New Roman"/>
                <w:sz w:val="24"/>
                <w:szCs w:val="24"/>
              </w:rPr>
              <w:t>Повышать духовно</w:t>
            </w:r>
            <w:r>
              <w:rPr>
                <w:rFonts w:ascii="Times New Roman" w:hAnsi="Times New Roman"/>
                <w:sz w:val="24"/>
                <w:szCs w:val="24"/>
              </w:rPr>
              <w:t>-нравственное воспитание детей, с</w:t>
            </w:r>
            <w:r w:rsidRPr="00C60232">
              <w:rPr>
                <w:rFonts w:ascii="Times New Roman" w:hAnsi="Times New Roman"/>
                <w:sz w:val="24"/>
                <w:szCs w:val="24"/>
              </w:rPr>
              <w:t xml:space="preserve">истематизировать </w:t>
            </w:r>
            <w:r>
              <w:rPr>
                <w:rFonts w:ascii="Times New Roman" w:hAnsi="Times New Roman"/>
                <w:sz w:val="24"/>
                <w:szCs w:val="24"/>
              </w:rPr>
              <w:t xml:space="preserve">знания детей об окружающем мире. </w:t>
            </w:r>
            <w:r w:rsidRPr="00C60232">
              <w:rPr>
                <w:rFonts w:ascii="Times New Roman" w:hAnsi="Times New Roman"/>
                <w:sz w:val="24"/>
                <w:szCs w:val="24"/>
              </w:rPr>
              <w:t>Учить бережному отношению к природе.</w:t>
            </w:r>
            <w:r>
              <w:rPr>
                <w:rFonts w:ascii="Times New Roman" w:hAnsi="Times New Roman"/>
                <w:sz w:val="24"/>
                <w:szCs w:val="24"/>
              </w:rPr>
              <w:t xml:space="preserve"> </w:t>
            </w:r>
            <w:r w:rsidRPr="00C60232">
              <w:rPr>
                <w:rFonts w:ascii="Times New Roman" w:hAnsi="Times New Roman"/>
                <w:sz w:val="24"/>
                <w:szCs w:val="24"/>
              </w:rPr>
              <w:t>Дети узнали много нового о природе своего края. Закрепили правила поведения на природе.</w:t>
            </w:r>
          </w:p>
        </w:tc>
        <w:tc>
          <w:tcPr>
            <w:tcW w:w="1665" w:type="dxa"/>
            <w:shd w:val="clear" w:color="auto" w:fill="auto"/>
          </w:tcPr>
          <w:p w:rsidR="00C60232" w:rsidRPr="00C60232" w:rsidRDefault="00C60232" w:rsidP="00C60232">
            <w:pPr>
              <w:spacing w:after="0" w:line="240" w:lineRule="auto"/>
              <w:jc w:val="center"/>
              <w:rPr>
                <w:rFonts w:ascii="Times New Roman" w:eastAsia="Arial Unicode MS" w:hAnsi="Times New Roman"/>
                <w:sz w:val="24"/>
                <w:szCs w:val="24"/>
              </w:rPr>
            </w:pPr>
            <w:r w:rsidRPr="00C60232">
              <w:rPr>
                <w:rFonts w:ascii="Times New Roman" w:eastAsia="Arial Unicode MS" w:hAnsi="Times New Roman"/>
                <w:sz w:val="24"/>
                <w:szCs w:val="24"/>
              </w:rPr>
              <w:t>20</w:t>
            </w:r>
          </w:p>
        </w:tc>
      </w:tr>
      <w:tr w:rsidR="00E24952" w:rsidRPr="00701843" w:rsidTr="00C27CBE">
        <w:trPr>
          <w:tblCellSpacing w:w="20" w:type="dxa"/>
          <w:jc w:val="center"/>
        </w:trPr>
        <w:tc>
          <w:tcPr>
            <w:tcW w:w="2277" w:type="dxa"/>
            <w:shd w:val="clear" w:color="auto" w:fill="auto"/>
          </w:tcPr>
          <w:p w:rsidR="00C60232" w:rsidRPr="003D366F" w:rsidRDefault="00C60232" w:rsidP="00C27CBE">
            <w:pPr>
              <w:spacing w:after="0" w:line="240" w:lineRule="auto"/>
              <w:jc w:val="both"/>
              <w:rPr>
                <w:rFonts w:ascii="Times New Roman" w:hAnsi="Times New Roman"/>
              </w:rPr>
            </w:pPr>
            <w:r w:rsidRPr="003D366F">
              <w:rPr>
                <w:rFonts w:ascii="Times New Roman" w:hAnsi="Times New Roman"/>
              </w:rPr>
              <w:t xml:space="preserve">Городская библиотека-музей </w:t>
            </w:r>
          </w:p>
        </w:tc>
        <w:tc>
          <w:tcPr>
            <w:tcW w:w="3036" w:type="dxa"/>
            <w:shd w:val="clear" w:color="auto" w:fill="auto"/>
          </w:tcPr>
          <w:p w:rsidR="00C60232" w:rsidRPr="00C27CBE" w:rsidRDefault="00C60232" w:rsidP="00C27CBE">
            <w:pPr>
              <w:spacing w:after="0" w:line="240" w:lineRule="auto"/>
              <w:jc w:val="both"/>
              <w:rPr>
                <w:rFonts w:ascii="Times New Roman" w:hAnsi="Times New Roman"/>
                <w:sz w:val="24"/>
                <w:szCs w:val="24"/>
              </w:rPr>
            </w:pPr>
            <w:r w:rsidRPr="00C27CBE">
              <w:rPr>
                <w:rFonts w:ascii="Times New Roman" w:hAnsi="Times New Roman"/>
                <w:sz w:val="24"/>
                <w:szCs w:val="24"/>
              </w:rPr>
              <w:t>Сохранить природу - сохранить жизнь</w:t>
            </w:r>
          </w:p>
          <w:p w:rsidR="00C60232" w:rsidRPr="00C27CBE" w:rsidRDefault="00C60232" w:rsidP="00C27CBE">
            <w:pPr>
              <w:spacing w:after="0" w:line="240" w:lineRule="auto"/>
              <w:jc w:val="both"/>
              <w:rPr>
                <w:rFonts w:ascii="Times New Roman" w:hAnsi="Times New Roman"/>
                <w:color w:val="000000"/>
                <w:sz w:val="24"/>
                <w:szCs w:val="24"/>
              </w:rPr>
            </w:pPr>
          </w:p>
        </w:tc>
        <w:tc>
          <w:tcPr>
            <w:tcW w:w="1683" w:type="dxa"/>
            <w:shd w:val="clear" w:color="auto" w:fill="auto"/>
          </w:tcPr>
          <w:p w:rsidR="00C60232" w:rsidRPr="00C27CBE" w:rsidRDefault="00C60232" w:rsidP="00C27CBE">
            <w:pPr>
              <w:spacing w:after="0" w:line="240" w:lineRule="auto"/>
              <w:jc w:val="both"/>
              <w:rPr>
                <w:rFonts w:ascii="Times New Roman" w:hAnsi="Times New Roman"/>
                <w:sz w:val="24"/>
                <w:szCs w:val="24"/>
              </w:rPr>
            </w:pPr>
          </w:p>
          <w:p w:rsidR="00C60232" w:rsidRPr="00C27CBE" w:rsidRDefault="00C60232" w:rsidP="00C27CBE">
            <w:pPr>
              <w:spacing w:after="0" w:line="240" w:lineRule="auto"/>
              <w:jc w:val="both"/>
              <w:textAlignment w:val="center"/>
              <w:rPr>
                <w:rFonts w:ascii="Times New Roman" w:hAnsi="Times New Roman"/>
                <w:sz w:val="24"/>
                <w:szCs w:val="24"/>
              </w:rPr>
            </w:pPr>
          </w:p>
        </w:tc>
        <w:tc>
          <w:tcPr>
            <w:tcW w:w="2604" w:type="dxa"/>
            <w:shd w:val="clear" w:color="auto" w:fill="auto"/>
          </w:tcPr>
          <w:p w:rsidR="00C60232" w:rsidRPr="00C27CBE" w:rsidRDefault="00C60232" w:rsidP="00C27CBE">
            <w:pPr>
              <w:spacing w:after="0" w:line="240" w:lineRule="auto"/>
              <w:jc w:val="both"/>
              <w:rPr>
                <w:rFonts w:ascii="Times New Roman" w:hAnsi="Times New Roman"/>
                <w:sz w:val="24"/>
                <w:szCs w:val="24"/>
              </w:rPr>
            </w:pPr>
            <w:r w:rsidRPr="00C27CBE">
              <w:rPr>
                <w:rFonts w:ascii="Times New Roman" w:hAnsi="Times New Roman"/>
                <w:sz w:val="24"/>
                <w:szCs w:val="24"/>
              </w:rPr>
              <w:t>Дискуссия</w:t>
            </w:r>
          </w:p>
          <w:p w:rsidR="00C60232" w:rsidRPr="00C27CBE" w:rsidRDefault="00C60232" w:rsidP="00C27CBE">
            <w:pPr>
              <w:spacing w:after="0" w:line="240" w:lineRule="auto"/>
              <w:jc w:val="both"/>
              <w:textAlignment w:val="center"/>
              <w:rPr>
                <w:rFonts w:ascii="Times New Roman" w:hAnsi="Times New Roman"/>
                <w:sz w:val="24"/>
                <w:szCs w:val="24"/>
              </w:rPr>
            </w:pPr>
          </w:p>
        </w:tc>
        <w:tc>
          <w:tcPr>
            <w:tcW w:w="3729" w:type="dxa"/>
            <w:shd w:val="clear" w:color="auto" w:fill="auto"/>
          </w:tcPr>
          <w:p w:rsidR="00C60232" w:rsidRPr="00C27CBE" w:rsidRDefault="00C60232" w:rsidP="00C27CBE">
            <w:pPr>
              <w:spacing w:after="0" w:line="240" w:lineRule="auto"/>
              <w:jc w:val="both"/>
              <w:rPr>
                <w:rFonts w:ascii="Times New Roman" w:hAnsi="Times New Roman"/>
                <w:sz w:val="24"/>
                <w:szCs w:val="24"/>
              </w:rPr>
            </w:pPr>
            <w:r w:rsidRPr="00C27CBE">
              <w:rPr>
                <w:rFonts w:ascii="Times New Roman" w:hAnsi="Times New Roman"/>
                <w:sz w:val="24"/>
                <w:szCs w:val="24"/>
              </w:rPr>
              <w:t xml:space="preserve">Активизировать интерес ребят </w:t>
            </w:r>
            <w:r w:rsidR="00C27CBE">
              <w:rPr>
                <w:rFonts w:ascii="Times New Roman" w:hAnsi="Times New Roman"/>
                <w:sz w:val="24"/>
                <w:szCs w:val="24"/>
              </w:rPr>
              <w:t xml:space="preserve">к актуальным вопросом экологии                  </w:t>
            </w:r>
            <w:r w:rsidRPr="00C27CBE">
              <w:rPr>
                <w:rFonts w:ascii="Times New Roman" w:hAnsi="Times New Roman"/>
                <w:sz w:val="24"/>
                <w:szCs w:val="24"/>
              </w:rPr>
              <w:t>воспит</w:t>
            </w:r>
            <w:r w:rsidR="00C27CBE">
              <w:rPr>
                <w:rFonts w:ascii="Times New Roman" w:hAnsi="Times New Roman"/>
                <w:sz w:val="24"/>
                <w:szCs w:val="24"/>
              </w:rPr>
              <w:t>ывать любовь к природе</w:t>
            </w:r>
            <w:r w:rsidRPr="00C27CBE">
              <w:rPr>
                <w:rFonts w:ascii="Times New Roman" w:hAnsi="Times New Roman"/>
                <w:sz w:val="24"/>
                <w:szCs w:val="24"/>
              </w:rPr>
              <w:t>.</w:t>
            </w:r>
            <w:r w:rsidR="00C27CBE">
              <w:rPr>
                <w:rFonts w:ascii="Times New Roman" w:hAnsi="Times New Roman"/>
                <w:sz w:val="24"/>
                <w:szCs w:val="24"/>
              </w:rPr>
              <w:t xml:space="preserve"> </w:t>
            </w:r>
            <w:r w:rsidRPr="00C27CBE">
              <w:rPr>
                <w:rFonts w:ascii="Times New Roman" w:hAnsi="Times New Roman"/>
                <w:sz w:val="24"/>
                <w:szCs w:val="24"/>
              </w:rPr>
              <w:t xml:space="preserve">Дети почувствовали, что каждый </w:t>
            </w:r>
            <w:r w:rsidRPr="00C27CBE">
              <w:rPr>
                <w:rFonts w:ascii="Times New Roman" w:hAnsi="Times New Roman"/>
                <w:sz w:val="24"/>
                <w:szCs w:val="24"/>
              </w:rPr>
              <w:lastRenderedPageBreak/>
              <w:t>человек несет ответственность за судьбу планеты.</w:t>
            </w:r>
          </w:p>
        </w:tc>
        <w:tc>
          <w:tcPr>
            <w:tcW w:w="1665" w:type="dxa"/>
            <w:shd w:val="clear" w:color="auto" w:fill="auto"/>
          </w:tcPr>
          <w:p w:rsidR="00C60232" w:rsidRPr="00C27CBE" w:rsidRDefault="00C60232" w:rsidP="00C27CBE">
            <w:pPr>
              <w:spacing w:after="0" w:line="240" w:lineRule="auto"/>
              <w:jc w:val="center"/>
              <w:rPr>
                <w:rFonts w:ascii="Times New Roman" w:eastAsia="Arial Unicode MS" w:hAnsi="Times New Roman"/>
                <w:sz w:val="24"/>
                <w:szCs w:val="24"/>
              </w:rPr>
            </w:pPr>
            <w:r w:rsidRPr="00C27CBE">
              <w:rPr>
                <w:rFonts w:ascii="Times New Roman" w:eastAsia="Arial Unicode MS" w:hAnsi="Times New Roman"/>
                <w:sz w:val="24"/>
                <w:szCs w:val="24"/>
              </w:rPr>
              <w:lastRenderedPageBreak/>
              <w:t>15</w:t>
            </w:r>
          </w:p>
        </w:tc>
      </w:tr>
      <w:tr w:rsidR="00E24952" w:rsidRPr="00701843" w:rsidTr="00C27CBE">
        <w:trPr>
          <w:tblCellSpacing w:w="20" w:type="dxa"/>
          <w:jc w:val="center"/>
        </w:trPr>
        <w:tc>
          <w:tcPr>
            <w:tcW w:w="2277" w:type="dxa"/>
            <w:shd w:val="clear" w:color="auto" w:fill="auto"/>
          </w:tcPr>
          <w:p w:rsidR="00C27CBE" w:rsidRPr="0098358E" w:rsidRDefault="00C27CBE" w:rsidP="00C27CBE">
            <w:pPr>
              <w:spacing w:after="0"/>
              <w:rPr>
                <w:rFonts w:ascii="Times New Roman" w:hAnsi="Times New Roman"/>
              </w:rPr>
            </w:pPr>
            <w:r w:rsidRPr="0098358E">
              <w:rPr>
                <w:rFonts w:ascii="Times New Roman" w:hAnsi="Times New Roman"/>
              </w:rPr>
              <w:lastRenderedPageBreak/>
              <w:t>Пролетарская городская библиотека (Ф. № 1)</w:t>
            </w:r>
          </w:p>
        </w:tc>
        <w:tc>
          <w:tcPr>
            <w:tcW w:w="3036" w:type="dxa"/>
            <w:shd w:val="clear" w:color="auto" w:fill="auto"/>
          </w:tcPr>
          <w:p w:rsidR="00C27CBE" w:rsidRPr="00C27CBE" w:rsidRDefault="00C27CBE" w:rsidP="00C27CBE">
            <w:pPr>
              <w:spacing w:after="0" w:line="240" w:lineRule="auto"/>
              <w:jc w:val="both"/>
              <w:rPr>
                <w:rFonts w:ascii="Times New Roman" w:eastAsia="Times New Roman" w:hAnsi="Times New Roman"/>
                <w:iCs/>
                <w:spacing w:val="-6"/>
                <w:sz w:val="24"/>
                <w:szCs w:val="24"/>
                <w:highlight w:val="yellow"/>
              </w:rPr>
            </w:pPr>
            <w:r w:rsidRPr="00C27CBE">
              <w:rPr>
                <w:rFonts w:ascii="Times New Roman" w:hAnsi="Times New Roman"/>
                <w:sz w:val="24"/>
                <w:szCs w:val="24"/>
                <w:lang w:bidi="en-US"/>
              </w:rPr>
              <w:t xml:space="preserve">Я познаю Байкал </w:t>
            </w:r>
          </w:p>
        </w:tc>
        <w:tc>
          <w:tcPr>
            <w:tcW w:w="1683" w:type="dxa"/>
            <w:shd w:val="clear" w:color="auto" w:fill="auto"/>
          </w:tcPr>
          <w:p w:rsidR="00C27CBE" w:rsidRPr="00C27CBE" w:rsidRDefault="00C27CBE" w:rsidP="00C27CBE">
            <w:pPr>
              <w:spacing w:after="0" w:line="240" w:lineRule="auto"/>
              <w:jc w:val="both"/>
              <w:rPr>
                <w:rFonts w:ascii="Times New Roman" w:eastAsia="Times New Roman" w:hAnsi="Times New Roman"/>
                <w:iCs/>
                <w:spacing w:val="-6"/>
                <w:sz w:val="24"/>
                <w:szCs w:val="24"/>
              </w:rPr>
            </w:pPr>
            <w:r w:rsidRPr="00C27CBE">
              <w:rPr>
                <w:rFonts w:ascii="Times New Roman" w:eastAsia="Times New Roman" w:hAnsi="Times New Roman"/>
                <w:iCs/>
                <w:spacing w:val="-6"/>
                <w:sz w:val="24"/>
                <w:szCs w:val="24"/>
              </w:rPr>
              <w:t>Младшие школьники</w:t>
            </w:r>
          </w:p>
        </w:tc>
        <w:tc>
          <w:tcPr>
            <w:tcW w:w="2604" w:type="dxa"/>
            <w:shd w:val="clear" w:color="auto" w:fill="auto"/>
          </w:tcPr>
          <w:p w:rsidR="00C27CBE" w:rsidRPr="00C27CBE" w:rsidRDefault="00C27CBE" w:rsidP="00C27CBE">
            <w:pPr>
              <w:spacing w:after="0" w:line="240" w:lineRule="auto"/>
              <w:jc w:val="both"/>
              <w:rPr>
                <w:rFonts w:ascii="Times New Roman" w:eastAsia="Times New Roman" w:hAnsi="Times New Roman"/>
                <w:iCs/>
                <w:spacing w:val="-6"/>
                <w:sz w:val="24"/>
                <w:szCs w:val="24"/>
                <w:highlight w:val="yellow"/>
              </w:rPr>
            </w:pPr>
            <w:r w:rsidRPr="00C27CBE">
              <w:rPr>
                <w:rFonts w:ascii="Times New Roman" w:hAnsi="Times New Roman"/>
                <w:sz w:val="24"/>
                <w:szCs w:val="24"/>
                <w:lang w:bidi="en-US"/>
              </w:rPr>
              <w:t>Беседа-викторина</w:t>
            </w:r>
          </w:p>
        </w:tc>
        <w:tc>
          <w:tcPr>
            <w:tcW w:w="3729" w:type="dxa"/>
            <w:shd w:val="clear" w:color="auto" w:fill="auto"/>
          </w:tcPr>
          <w:p w:rsidR="00C27CBE" w:rsidRPr="00C27CBE" w:rsidRDefault="00C27CBE" w:rsidP="00C27CBE">
            <w:pPr>
              <w:spacing w:after="0" w:line="240" w:lineRule="auto"/>
              <w:jc w:val="both"/>
              <w:rPr>
                <w:rFonts w:ascii="Times New Roman" w:eastAsia="Times New Roman" w:hAnsi="Times New Roman"/>
                <w:bCs/>
                <w:iCs/>
                <w:sz w:val="24"/>
                <w:szCs w:val="24"/>
                <w:lang w:eastAsia="ru-RU"/>
              </w:rPr>
            </w:pPr>
            <w:r w:rsidRPr="00C27CBE">
              <w:rPr>
                <w:rFonts w:ascii="Times New Roman" w:eastAsia="Times New Roman" w:hAnsi="Times New Roman"/>
                <w:color w:val="000000"/>
                <w:sz w:val="24"/>
                <w:szCs w:val="24"/>
              </w:rPr>
              <w:t>Развитие любознательности, наблюдательности, расширение кругозора через ознакомление с окружающим миром. Познакомить учащихся</w:t>
            </w:r>
            <w:r>
              <w:rPr>
                <w:rFonts w:ascii="Times New Roman" w:eastAsia="Times New Roman" w:hAnsi="Times New Roman"/>
                <w:color w:val="000000"/>
                <w:sz w:val="24"/>
                <w:szCs w:val="24"/>
              </w:rPr>
              <w:t xml:space="preserve"> с природой Байкала.</w:t>
            </w:r>
          </w:p>
        </w:tc>
        <w:tc>
          <w:tcPr>
            <w:tcW w:w="1665" w:type="dxa"/>
            <w:shd w:val="clear" w:color="auto" w:fill="auto"/>
          </w:tcPr>
          <w:p w:rsidR="00C27CBE" w:rsidRPr="00701843" w:rsidRDefault="00C27CBE" w:rsidP="00C27CBE">
            <w:pPr>
              <w:tabs>
                <w:tab w:val="left" w:pos="360"/>
                <w:tab w:val="left" w:pos="3360"/>
              </w:tabs>
              <w:spacing w:after="0" w:line="221"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30</w:t>
            </w:r>
          </w:p>
        </w:tc>
      </w:tr>
      <w:tr w:rsidR="00E24952" w:rsidRPr="00701843" w:rsidTr="00C27CBE">
        <w:trPr>
          <w:tblCellSpacing w:w="20" w:type="dxa"/>
          <w:jc w:val="center"/>
        </w:trPr>
        <w:tc>
          <w:tcPr>
            <w:tcW w:w="2277" w:type="dxa"/>
            <w:shd w:val="clear" w:color="auto" w:fill="auto"/>
          </w:tcPr>
          <w:p w:rsidR="00C27CBE" w:rsidRPr="0098358E" w:rsidRDefault="00C27CBE" w:rsidP="00C27CBE">
            <w:pPr>
              <w:spacing w:after="0"/>
              <w:rPr>
                <w:rFonts w:ascii="Times New Roman" w:hAnsi="Times New Roman"/>
              </w:rPr>
            </w:pPr>
            <w:r w:rsidRPr="0098358E">
              <w:rPr>
                <w:rFonts w:ascii="Times New Roman" w:hAnsi="Times New Roman"/>
              </w:rPr>
              <w:t>Пролетарская городская библиотека (Ф. № 1)</w:t>
            </w:r>
          </w:p>
        </w:tc>
        <w:tc>
          <w:tcPr>
            <w:tcW w:w="3036" w:type="dxa"/>
            <w:shd w:val="clear" w:color="auto" w:fill="auto"/>
          </w:tcPr>
          <w:p w:rsidR="00C27CBE" w:rsidRPr="00C27CBE" w:rsidRDefault="00C27CBE" w:rsidP="00C27CBE">
            <w:pPr>
              <w:spacing w:after="0" w:line="240" w:lineRule="auto"/>
              <w:jc w:val="both"/>
              <w:rPr>
                <w:rFonts w:ascii="Times New Roman" w:hAnsi="Times New Roman"/>
                <w:sz w:val="24"/>
                <w:szCs w:val="24"/>
                <w:lang w:bidi="en-US"/>
              </w:rPr>
            </w:pPr>
            <w:r w:rsidRPr="00C27CBE">
              <w:rPr>
                <w:rFonts w:ascii="Times New Roman" w:hAnsi="Times New Roman"/>
                <w:sz w:val="24"/>
                <w:szCs w:val="24"/>
                <w:lang w:bidi="en-US"/>
              </w:rPr>
              <w:t xml:space="preserve">В гости к пернатым друзьям </w:t>
            </w:r>
          </w:p>
          <w:p w:rsidR="00C27CBE" w:rsidRPr="00C27CBE" w:rsidRDefault="00C27CBE" w:rsidP="00C27CBE">
            <w:pPr>
              <w:spacing w:after="0" w:line="240" w:lineRule="auto"/>
              <w:jc w:val="both"/>
              <w:rPr>
                <w:rFonts w:ascii="Times New Roman" w:eastAsia="Times New Roman" w:hAnsi="Times New Roman"/>
                <w:iCs/>
                <w:spacing w:val="-6"/>
                <w:sz w:val="24"/>
                <w:szCs w:val="24"/>
                <w:highlight w:val="yellow"/>
              </w:rPr>
            </w:pPr>
          </w:p>
        </w:tc>
        <w:tc>
          <w:tcPr>
            <w:tcW w:w="1683" w:type="dxa"/>
            <w:shd w:val="clear" w:color="auto" w:fill="auto"/>
          </w:tcPr>
          <w:p w:rsidR="00C27CBE" w:rsidRPr="00C27CBE" w:rsidRDefault="00C27CBE" w:rsidP="00C27CBE">
            <w:pPr>
              <w:spacing w:after="0" w:line="240" w:lineRule="auto"/>
              <w:jc w:val="both"/>
              <w:rPr>
                <w:rFonts w:ascii="Times New Roman" w:eastAsia="Times New Roman" w:hAnsi="Times New Roman"/>
                <w:iCs/>
                <w:spacing w:val="-6"/>
                <w:sz w:val="24"/>
                <w:szCs w:val="24"/>
              </w:rPr>
            </w:pPr>
            <w:r w:rsidRPr="00C27CBE">
              <w:rPr>
                <w:rFonts w:ascii="Times New Roman" w:eastAsia="Times New Roman" w:hAnsi="Times New Roman"/>
                <w:iCs/>
                <w:spacing w:val="-6"/>
                <w:sz w:val="24"/>
                <w:szCs w:val="24"/>
              </w:rPr>
              <w:t>Младшие школьники</w:t>
            </w:r>
          </w:p>
        </w:tc>
        <w:tc>
          <w:tcPr>
            <w:tcW w:w="2604" w:type="dxa"/>
            <w:shd w:val="clear" w:color="auto" w:fill="auto"/>
          </w:tcPr>
          <w:p w:rsidR="00C27CBE" w:rsidRPr="00C27CBE" w:rsidRDefault="00C27CBE" w:rsidP="00C27CBE">
            <w:pPr>
              <w:spacing w:after="0" w:line="240" w:lineRule="auto"/>
              <w:jc w:val="both"/>
              <w:rPr>
                <w:rFonts w:ascii="Times New Roman" w:eastAsia="Times New Roman" w:hAnsi="Times New Roman"/>
                <w:iCs/>
                <w:spacing w:val="-6"/>
                <w:sz w:val="24"/>
                <w:szCs w:val="24"/>
                <w:highlight w:val="yellow"/>
              </w:rPr>
            </w:pPr>
            <w:r w:rsidRPr="00C27CBE">
              <w:rPr>
                <w:rFonts w:ascii="Times New Roman" w:hAnsi="Times New Roman"/>
                <w:sz w:val="24"/>
                <w:szCs w:val="24"/>
                <w:lang w:bidi="en-US"/>
              </w:rPr>
              <w:t>Экологическая</w:t>
            </w:r>
            <w:r>
              <w:rPr>
                <w:rFonts w:ascii="Times New Roman" w:hAnsi="Times New Roman"/>
                <w:sz w:val="24"/>
                <w:szCs w:val="24"/>
                <w:lang w:bidi="en-US"/>
              </w:rPr>
              <w:t xml:space="preserve"> </w:t>
            </w:r>
            <w:r w:rsidRPr="00C27CBE">
              <w:rPr>
                <w:rFonts w:ascii="Times New Roman" w:hAnsi="Times New Roman"/>
                <w:sz w:val="24"/>
                <w:szCs w:val="24"/>
                <w:lang w:bidi="en-US"/>
              </w:rPr>
              <w:t>викторина</w:t>
            </w:r>
          </w:p>
        </w:tc>
        <w:tc>
          <w:tcPr>
            <w:tcW w:w="3729" w:type="dxa"/>
            <w:shd w:val="clear" w:color="auto" w:fill="auto"/>
          </w:tcPr>
          <w:p w:rsidR="00C27CBE" w:rsidRPr="00C27CBE" w:rsidRDefault="00C27CBE" w:rsidP="00C27CBE">
            <w:pPr>
              <w:spacing w:after="0" w:line="240" w:lineRule="auto"/>
              <w:jc w:val="both"/>
              <w:rPr>
                <w:rFonts w:ascii="Times New Roman" w:eastAsia="Times New Roman" w:hAnsi="Times New Roman"/>
                <w:iCs/>
                <w:spacing w:val="-6"/>
                <w:sz w:val="24"/>
                <w:szCs w:val="24"/>
                <w:highlight w:val="yellow"/>
              </w:rPr>
            </w:pPr>
            <w:r w:rsidRPr="00C27CBE">
              <w:rPr>
                <w:rFonts w:ascii="Times New Roman" w:hAnsi="Times New Roman"/>
                <w:color w:val="000000"/>
                <w:sz w:val="24"/>
                <w:szCs w:val="24"/>
                <w:shd w:val="clear" w:color="auto" w:fill="FFFFFF"/>
              </w:rPr>
              <w:t>Расширение знаний о птицах, их значении в природе, пробуждение у детей желания беречь и заботит</w:t>
            </w:r>
            <w:r>
              <w:rPr>
                <w:rFonts w:ascii="Times New Roman" w:hAnsi="Times New Roman"/>
                <w:color w:val="000000"/>
                <w:sz w:val="24"/>
                <w:szCs w:val="24"/>
                <w:shd w:val="clear" w:color="auto" w:fill="FFFFFF"/>
              </w:rPr>
              <w:t>ься о птицах. Р</w:t>
            </w:r>
            <w:r w:rsidRPr="00C27CBE">
              <w:rPr>
                <w:rFonts w:ascii="Times New Roman" w:hAnsi="Times New Roman"/>
                <w:color w:val="000000"/>
                <w:sz w:val="24"/>
                <w:szCs w:val="24"/>
                <w:shd w:val="clear" w:color="auto" w:fill="FFFFFF"/>
              </w:rPr>
              <w:t>азвитие памяти, мышления, внимания, речи, эстетического в</w:t>
            </w:r>
            <w:r>
              <w:rPr>
                <w:rFonts w:ascii="Times New Roman" w:hAnsi="Times New Roman"/>
                <w:color w:val="000000"/>
                <w:sz w:val="24"/>
                <w:szCs w:val="24"/>
                <w:shd w:val="clear" w:color="auto" w:fill="FFFFFF"/>
              </w:rPr>
              <w:t>куса, познавательного интереса. В</w:t>
            </w:r>
            <w:r w:rsidRPr="00C27CBE">
              <w:rPr>
                <w:rFonts w:ascii="Times New Roman" w:hAnsi="Times New Roman"/>
                <w:color w:val="000000"/>
                <w:sz w:val="24"/>
                <w:szCs w:val="24"/>
                <w:shd w:val="clear" w:color="auto" w:fill="FFFFFF"/>
              </w:rPr>
              <w:t>оспитание любви к природе, родному краю.</w:t>
            </w:r>
          </w:p>
        </w:tc>
        <w:tc>
          <w:tcPr>
            <w:tcW w:w="1665" w:type="dxa"/>
            <w:shd w:val="clear" w:color="auto" w:fill="auto"/>
          </w:tcPr>
          <w:p w:rsidR="00C27CBE" w:rsidRPr="00C27CBE" w:rsidRDefault="00C27CBE" w:rsidP="00C27CBE">
            <w:pPr>
              <w:spacing w:after="0" w:line="240" w:lineRule="auto"/>
              <w:jc w:val="center"/>
              <w:rPr>
                <w:rFonts w:ascii="Times New Roman" w:eastAsia="Arial Unicode MS" w:hAnsi="Times New Roman"/>
                <w:sz w:val="24"/>
                <w:szCs w:val="24"/>
              </w:rPr>
            </w:pPr>
            <w:r w:rsidRPr="00C27CBE">
              <w:rPr>
                <w:rFonts w:ascii="Times New Roman" w:eastAsia="Arial Unicode MS" w:hAnsi="Times New Roman"/>
                <w:sz w:val="24"/>
                <w:szCs w:val="24"/>
              </w:rPr>
              <w:t>10</w:t>
            </w:r>
          </w:p>
        </w:tc>
      </w:tr>
      <w:tr w:rsidR="00E24952" w:rsidRPr="00701843" w:rsidTr="00C27CBE">
        <w:trPr>
          <w:tblCellSpacing w:w="20" w:type="dxa"/>
          <w:jc w:val="center"/>
        </w:trPr>
        <w:tc>
          <w:tcPr>
            <w:tcW w:w="2277" w:type="dxa"/>
            <w:shd w:val="clear" w:color="auto" w:fill="auto"/>
          </w:tcPr>
          <w:p w:rsidR="000F2752" w:rsidRPr="00BD7272" w:rsidRDefault="000F2752" w:rsidP="000F2752">
            <w:pPr>
              <w:spacing w:after="0"/>
              <w:rPr>
                <w:rFonts w:ascii="Times New Roman" w:hAnsi="Times New Roman"/>
              </w:rPr>
            </w:pPr>
            <w:r w:rsidRPr="00BD7272">
              <w:rPr>
                <w:rFonts w:ascii="Times New Roman" w:hAnsi="Times New Roman"/>
              </w:rPr>
              <w:t>Гарьская городская библиотека (Ф. № 2)</w:t>
            </w:r>
          </w:p>
        </w:tc>
        <w:tc>
          <w:tcPr>
            <w:tcW w:w="3036" w:type="dxa"/>
            <w:shd w:val="clear" w:color="auto" w:fill="auto"/>
          </w:tcPr>
          <w:p w:rsidR="000F2752" w:rsidRPr="000F2752" w:rsidRDefault="000F2752" w:rsidP="000F2752">
            <w:pPr>
              <w:spacing w:after="0" w:line="240" w:lineRule="auto"/>
              <w:jc w:val="both"/>
              <w:rPr>
                <w:rFonts w:ascii="Times New Roman" w:hAnsi="Times New Roman"/>
                <w:b/>
                <w:sz w:val="24"/>
                <w:szCs w:val="24"/>
              </w:rPr>
            </w:pPr>
            <w:r w:rsidRPr="000F2752">
              <w:rPr>
                <w:rFonts w:ascii="Times New Roman" w:hAnsi="Times New Roman"/>
                <w:sz w:val="24"/>
                <w:szCs w:val="24"/>
              </w:rPr>
              <w:t>Как на Киренге реке</w:t>
            </w:r>
          </w:p>
        </w:tc>
        <w:tc>
          <w:tcPr>
            <w:tcW w:w="1683" w:type="dxa"/>
            <w:shd w:val="clear" w:color="auto" w:fill="auto"/>
          </w:tcPr>
          <w:p w:rsidR="000F2752" w:rsidRPr="000F2752" w:rsidRDefault="000F2752" w:rsidP="000F2752">
            <w:pPr>
              <w:spacing w:after="0" w:line="240" w:lineRule="auto"/>
              <w:jc w:val="both"/>
              <w:rPr>
                <w:rFonts w:ascii="Times New Roman" w:hAnsi="Times New Roman"/>
                <w:sz w:val="24"/>
                <w:szCs w:val="24"/>
              </w:rPr>
            </w:pPr>
            <w:r>
              <w:rPr>
                <w:rFonts w:ascii="Times New Roman" w:hAnsi="Times New Roman"/>
                <w:sz w:val="24"/>
                <w:szCs w:val="24"/>
              </w:rPr>
              <w:t>Младшие школьники, подростки</w:t>
            </w:r>
          </w:p>
        </w:tc>
        <w:tc>
          <w:tcPr>
            <w:tcW w:w="2604" w:type="dxa"/>
            <w:shd w:val="clear" w:color="auto" w:fill="auto"/>
          </w:tcPr>
          <w:p w:rsidR="000F2752" w:rsidRPr="000F2752" w:rsidRDefault="000F2752" w:rsidP="000F2752">
            <w:pPr>
              <w:spacing w:after="0" w:line="240" w:lineRule="auto"/>
              <w:jc w:val="both"/>
              <w:rPr>
                <w:rFonts w:ascii="Times New Roman" w:eastAsia="Times New Roman" w:hAnsi="Times New Roman"/>
                <w:iCs/>
                <w:spacing w:val="-6"/>
                <w:sz w:val="24"/>
                <w:szCs w:val="24"/>
              </w:rPr>
            </w:pPr>
            <w:r w:rsidRPr="000F2752">
              <w:rPr>
                <w:rFonts w:ascii="Times New Roman" w:hAnsi="Times New Roman"/>
                <w:sz w:val="24"/>
                <w:szCs w:val="24"/>
              </w:rPr>
              <w:t>Урок экологичес</w:t>
            </w:r>
            <w:r>
              <w:rPr>
                <w:rFonts w:ascii="Times New Roman" w:hAnsi="Times New Roman"/>
                <w:sz w:val="24"/>
                <w:szCs w:val="24"/>
              </w:rPr>
              <w:t>к</w:t>
            </w:r>
            <w:r w:rsidRPr="000F2752">
              <w:rPr>
                <w:rFonts w:ascii="Times New Roman" w:hAnsi="Times New Roman"/>
                <w:sz w:val="24"/>
                <w:szCs w:val="24"/>
              </w:rPr>
              <w:t xml:space="preserve">ой грамотности </w:t>
            </w:r>
          </w:p>
        </w:tc>
        <w:tc>
          <w:tcPr>
            <w:tcW w:w="3729" w:type="dxa"/>
            <w:shd w:val="clear" w:color="auto" w:fill="auto"/>
          </w:tcPr>
          <w:p w:rsidR="000F2752" w:rsidRPr="000F2752" w:rsidRDefault="000F2752" w:rsidP="000F2752">
            <w:pPr>
              <w:spacing w:after="0" w:line="240" w:lineRule="auto"/>
              <w:jc w:val="both"/>
              <w:rPr>
                <w:rFonts w:ascii="Times New Roman" w:eastAsia="Times New Roman" w:hAnsi="Times New Roman"/>
                <w:color w:val="000000"/>
                <w:sz w:val="24"/>
                <w:szCs w:val="24"/>
              </w:rPr>
            </w:pPr>
            <w:r w:rsidRPr="000F2752">
              <w:rPr>
                <w:rFonts w:ascii="Times New Roman" w:hAnsi="Times New Roman"/>
                <w:sz w:val="24"/>
                <w:szCs w:val="24"/>
              </w:rPr>
              <w:t>Поход на реку не всегда заканчивается хорошо, поэтому ребята знакомились с правилами поведения на реке, рассказывали сами как дети и взрослые должны себя там вести, так как это одно из самых опасных мест. Но и, конечно же, разговаривали о том, что после себя нельзя оставлять мусор, так как это приводит к печальным последствиям.</w:t>
            </w:r>
          </w:p>
        </w:tc>
        <w:tc>
          <w:tcPr>
            <w:tcW w:w="1665" w:type="dxa"/>
            <w:shd w:val="clear" w:color="auto" w:fill="auto"/>
          </w:tcPr>
          <w:p w:rsidR="000F2752" w:rsidRPr="000F2752" w:rsidRDefault="000F2752" w:rsidP="000F2752">
            <w:pPr>
              <w:spacing w:after="0" w:line="240" w:lineRule="auto"/>
              <w:jc w:val="center"/>
              <w:rPr>
                <w:rFonts w:ascii="Times New Roman" w:eastAsia="Arial Unicode MS" w:hAnsi="Times New Roman"/>
                <w:sz w:val="24"/>
                <w:szCs w:val="24"/>
              </w:rPr>
            </w:pPr>
            <w:r w:rsidRPr="000F2752">
              <w:rPr>
                <w:rFonts w:ascii="Times New Roman" w:eastAsia="Arial Unicode MS" w:hAnsi="Times New Roman"/>
                <w:sz w:val="24"/>
                <w:szCs w:val="24"/>
              </w:rPr>
              <w:t>10</w:t>
            </w:r>
          </w:p>
        </w:tc>
      </w:tr>
      <w:tr w:rsidR="00E24952" w:rsidRPr="00701843" w:rsidTr="00C27CBE">
        <w:trPr>
          <w:tblCellSpacing w:w="20" w:type="dxa"/>
          <w:jc w:val="center"/>
        </w:trPr>
        <w:tc>
          <w:tcPr>
            <w:tcW w:w="2277" w:type="dxa"/>
            <w:shd w:val="clear" w:color="auto" w:fill="auto"/>
          </w:tcPr>
          <w:p w:rsidR="000F2752" w:rsidRPr="00BD7272" w:rsidRDefault="000F2752" w:rsidP="000F2752">
            <w:pPr>
              <w:spacing w:after="0"/>
              <w:rPr>
                <w:rFonts w:ascii="Times New Roman" w:hAnsi="Times New Roman"/>
              </w:rPr>
            </w:pPr>
            <w:r w:rsidRPr="00BD7272">
              <w:rPr>
                <w:rFonts w:ascii="Times New Roman" w:hAnsi="Times New Roman"/>
              </w:rPr>
              <w:t>Гарьская городская библиотека (Ф. № 2)</w:t>
            </w:r>
          </w:p>
        </w:tc>
        <w:tc>
          <w:tcPr>
            <w:tcW w:w="3036" w:type="dxa"/>
            <w:shd w:val="clear" w:color="auto" w:fill="auto"/>
          </w:tcPr>
          <w:p w:rsidR="000F2752" w:rsidRPr="000F2752" w:rsidRDefault="000F2752" w:rsidP="000F2752">
            <w:pPr>
              <w:spacing w:after="0" w:line="240" w:lineRule="auto"/>
              <w:jc w:val="both"/>
              <w:rPr>
                <w:rFonts w:ascii="Times New Roman" w:hAnsi="Times New Roman"/>
                <w:sz w:val="24"/>
                <w:szCs w:val="24"/>
              </w:rPr>
            </w:pPr>
            <w:r w:rsidRPr="000F2752">
              <w:rPr>
                <w:rFonts w:ascii="Times New Roman" w:hAnsi="Times New Roman"/>
                <w:sz w:val="24"/>
                <w:szCs w:val="24"/>
              </w:rPr>
              <w:t>Наш родной сибирский лес – полон сказок и чудес.</w:t>
            </w:r>
          </w:p>
        </w:tc>
        <w:tc>
          <w:tcPr>
            <w:tcW w:w="1683" w:type="dxa"/>
            <w:shd w:val="clear" w:color="auto" w:fill="auto"/>
          </w:tcPr>
          <w:p w:rsidR="000F2752" w:rsidRPr="000F2752" w:rsidRDefault="000F2752" w:rsidP="000F2752">
            <w:pPr>
              <w:spacing w:after="0" w:line="240" w:lineRule="auto"/>
              <w:jc w:val="both"/>
              <w:rPr>
                <w:rFonts w:ascii="Times New Roman" w:eastAsia="Times New Roman" w:hAnsi="Times New Roman"/>
                <w:iCs/>
                <w:spacing w:val="-6"/>
                <w:sz w:val="24"/>
                <w:szCs w:val="24"/>
              </w:rPr>
            </w:pPr>
            <w:r>
              <w:rPr>
                <w:rFonts w:ascii="Times New Roman" w:eastAsia="Times New Roman" w:hAnsi="Times New Roman"/>
                <w:iCs/>
                <w:spacing w:val="-6"/>
                <w:sz w:val="24"/>
                <w:szCs w:val="24"/>
              </w:rPr>
              <w:t>Младшие школьники</w:t>
            </w:r>
          </w:p>
        </w:tc>
        <w:tc>
          <w:tcPr>
            <w:tcW w:w="2604" w:type="dxa"/>
            <w:shd w:val="clear" w:color="auto" w:fill="auto"/>
          </w:tcPr>
          <w:p w:rsidR="000F2752" w:rsidRPr="000F2752" w:rsidRDefault="000F2752" w:rsidP="000F2752">
            <w:pPr>
              <w:spacing w:after="0" w:line="240" w:lineRule="auto"/>
              <w:jc w:val="both"/>
              <w:rPr>
                <w:rFonts w:ascii="Times New Roman" w:hAnsi="Times New Roman"/>
                <w:sz w:val="24"/>
                <w:szCs w:val="24"/>
              </w:rPr>
            </w:pPr>
            <w:r w:rsidRPr="000F2752">
              <w:rPr>
                <w:rFonts w:ascii="Times New Roman" w:hAnsi="Times New Roman"/>
                <w:sz w:val="24"/>
                <w:szCs w:val="24"/>
              </w:rPr>
              <w:t>Литературный час</w:t>
            </w:r>
          </w:p>
        </w:tc>
        <w:tc>
          <w:tcPr>
            <w:tcW w:w="3729" w:type="dxa"/>
            <w:shd w:val="clear" w:color="auto" w:fill="auto"/>
          </w:tcPr>
          <w:p w:rsidR="000F2752" w:rsidRPr="000F2752" w:rsidRDefault="000F2752" w:rsidP="000F2752">
            <w:pPr>
              <w:spacing w:after="0" w:line="240" w:lineRule="auto"/>
              <w:jc w:val="both"/>
              <w:rPr>
                <w:rFonts w:ascii="Times New Roman" w:hAnsi="Times New Roman"/>
                <w:sz w:val="24"/>
                <w:szCs w:val="24"/>
              </w:rPr>
            </w:pPr>
            <w:r w:rsidRPr="000F2752">
              <w:rPr>
                <w:rFonts w:ascii="Times New Roman" w:hAnsi="Times New Roman"/>
                <w:sz w:val="24"/>
                <w:szCs w:val="24"/>
              </w:rPr>
              <w:t xml:space="preserve">О том, что нельзя играть со спичками, необходимо рассказывать уже с детского сада. В этот раз для ребят дошкольного возраста была проведена беседа о том что может быть если баловаться спичками, а так же представлена экологическая сказка, в которой </w:t>
            </w:r>
            <w:r>
              <w:rPr>
                <w:rFonts w:ascii="Times New Roman" w:hAnsi="Times New Roman"/>
                <w:sz w:val="24"/>
                <w:szCs w:val="24"/>
              </w:rPr>
              <w:t xml:space="preserve">было </w:t>
            </w:r>
            <w:r w:rsidRPr="000F2752">
              <w:rPr>
                <w:rFonts w:ascii="Times New Roman" w:hAnsi="Times New Roman"/>
                <w:sz w:val="24"/>
                <w:szCs w:val="24"/>
              </w:rPr>
              <w:t xml:space="preserve">показано </w:t>
            </w:r>
            <w:r w:rsidRPr="000F2752">
              <w:rPr>
                <w:rFonts w:ascii="Times New Roman" w:hAnsi="Times New Roman"/>
                <w:sz w:val="24"/>
                <w:szCs w:val="24"/>
              </w:rPr>
              <w:lastRenderedPageBreak/>
              <w:t>как мальчики в лесу играли со спичками. Из</w:t>
            </w:r>
            <w:r>
              <w:rPr>
                <w:rFonts w:ascii="Times New Roman" w:hAnsi="Times New Roman"/>
                <w:sz w:val="24"/>
                <w:szCs w:val="24"/>
              </w:rPr>
              <w:t>-</w:t>
            </w:r>
            <w:r w:rsidRPr="000F2752">
              <w:rPr>
                <w:rFonts w:ascii="Times New Roman" w:hAnsi="Times New Roman"/>
                <w:sz w:val="24"/>
                <w:szCs w:val="24"/>
              </w:rPr>
              <w:t>за этого нехорошего поступка чуть не пострадали животные и птицы. Мероприятие получилось интересным и доступным для младшего возраста.</w:t>
            </w:r>
          </w:p>
        </w:tc>
        <w:tc>
          <w:tcPr>
            <w:tcW w:w="1665" w:type="dxa"/>
            <w:shd w:val="clear" w:color="auto" w:fill="auto"/>
          </w:tcPr>
          <w:p w:rsidR="000F2752" w:rsidRPr="000F2752" w:rsidRDefault="000F2752" w:rsidP="000F2752">
            <w:pPr>
              <w:spacing w:after="0" w:line="240" w:lineRule="auto"/>
              <w:jc w:val="center"/>
              <w:rPr>
                <w:rFonts w:ascii="Times New Roman" w:eastAsia="Arial Unicode MS" w:hAnsi="Times New Roman"/>
                <w:sz w:val="24"/>
                <w:szCs w:val="24"/>
              </w:rPr>
            </w:pPr>
            <w:r w:rsidRPr="000F2752">
              <w:rPr>
                <w:rFonts w:ascii="Times New Roman" w:eastAsia="Arial Unicode MS" w:hAnsi="Times New Roman"/>
                <w:sz w:val="24"/>
                <w:szCs w:val="24"/>
              </w:rPr>
              <w:lastRenderedPageBreak/>
              <w:t>30</w:t>
            </w:r>
          </w:p>
        </w:tc>
      </w:tr>
      <w:tr w:rsidR="000F2752" w:rsidRPr="00701843" w:rsidTr="00C27CBE">
        <w:trPr>
          <w:tblCellSpacing w:w="20" w:type="dxa"/>
          <w:jc w:val="center"/>
        </w:trPr>
        <w:tc>
          <w:tcPr>
            <w:tcW w:w="2277" w:type="dxa"/>
            <w:shd w:val="clear" w:color="auto" w:fill="auto"/>
          </w:tcPr>
          <w:p w:rsidR="000F2752" w:rsidRPr="00BD7272" w:rsidRDefault="000F2752" w:rsidP="000F2752">
            <w:pPr>
              <w:spacing w:after="0"/>
              <w:rPr>
                <w:rFonts w:ascii="Times New Roman" w:hAnsi="Times New Roman"/>
              </w:rPr>
            </w:pPr>
            <w:r>
              <w:rPr>
                <w:rFonts w:ascii="Times New Roman" w:hAnsi="Times New Roman"/>
              </w:rPr>
              <w:lastRenderedPageBreak/>
              <w:t>Макаровская сельская библиотека (ф. № 3)</w:t>
            </w:r>
          </w:p>
        </w:tc>
        <w:tc>
          <w:tcPr>
            <w:tcW w:w="3036" w:type="dxa"/>
            <w:shd w:val="clear" w:color="auto" w:fill="auto"/>
          </w:tcPr>
          <w:p w:rsidR="000F2752" w:rsidRPr="000F2752" w:rsidRDefault="000F2752" w:rsidP="000F2752">
            <w:pPr>
              <w:spacing w:after="0" w:line="240" w:lineRule="auto"/>
              <w:jc w:val="both"/>
              <w:rPr>
                <w:rFonts w:ascii="Times New Roman" w:hAnsi="Times New Roman"/>
                <w:sz w:val="24"/>
                <w:szCs w:val="24"/>
              </w:rPr>
            </w:pPr>
            <w:r w:rsidRPr="000F2752">
              <w:rPr>
                <w:rFonts w:ascii="Times New Roman" w:hAnsi="Times New Roman"/>
                <w:sz w:val="24"/>
                <w:szCs w:val="24"/>
              </w:rPr>
              <w:t>Чернобыль – чёрная боль</w:t>
            </w:r>
          </w:p>
        </w:tc>
        <w:tc>
          <w:tcPr>
            <w:tcW w:w="1683" w:type="dxa"/>
            <w:shd w:val="clear" w:color="auto" w:fill="auto"/>
          </w:tcPr>
          <w:p w:rsidR="000F2752" w:rsidRPr="000F2752" w:rsidRDefault="000F2752" w:rsidP="000F2752">
            <w:pPr>
              <w:spacing w:after="0" w:line="240" w:lineRule="auto"/>
              <w:jc w:val="both"/>
              <w:rPr>
                <w:rFonts w:ascii="Times New Roman" w:eastAsia="Times New Roman" w:hAnsi="Times New Roman"/>
                <w:iCs/>
                <w:spacing w:val="-6"/>
                <w:sz w:val="24"/>
                <w:szCs w:val="24"/>
              </w:rPr>
            </w:pPr>
            <w:r>
              <w:rPr>
                <w:rFonts w:ascii="Times New Roman" w:eastAsia="Times New Roman" w:hAnsi="Times New Roman"/>
                <w:iCs/>
                <w:spacing w:val="-6"/>
                <w:sz w:val="24"/>
                <w:szCs w:val="24"/>
              </w:rPr>
              <w:t xml:space="preserve">Юношество </w:t>
            </w:r>
          </w:p>
        </w:tc>
        <w:tc>
          <w:tcPr>
            <w:tcW w:w="2604" w:type="dxa"/>
            <w:shd w:val="clear" w:color="auto" w:fill="auto"/>
          </w:tcPr>
          <w:p w:rsidR="000F2752" w:rsidRPr="000F2752" w:rsidRDefault="000F2752" w:rsidP="000F2752">
            <w:pPr>
              <w:spacing w:after="0" w:line="240" w:lineRule="auto"/>
              <w:jc w:val="both"/>
              <w:rPr>
                <w:rFonts w:ascii="Times New Roman" w:hAnsi="Times New Roman"/>
                <w:sz w:val="24"/>
                <w:szCs w:val="24"/>
              </w:rPr>
            </w:pPr>
            <w:r w:rsidRPr="000F2752">
              <w:rPr>
                <w:rFonts w:ascii="Times New Roman" w:hAnsi="Times New Roman"/>
                <w:sz w:val="24"/>
                <w:szCs w:val="24"/>
              </w:rPr>
              <w:t>Час экологии</w:t>
            </w:r>
          </w:p>
        </w:tc>
        <w:tc>
          <w:tcPr>
            <w:tcW w:w="3729" w:type="dxa"/>
            <w:shd w:val="clear" w:color="auto" w:fill="auto"/>
          </w:tcPr>
          <w:p w:rsidR="000F2752" w:rsidRPr="000F2752" w:rsidRDefault="000F2752" w:rsidP="000F2752">
            <w:pPr>
              <w:spacing w:after="0" w:line="240" w:lineRule="auto"/>
              <w:jc w:val="both"/>
              <w:rPr>
                <w:rFonts w:ascii="Times New Roman" w:hAnsi="Times New Roman"/>
                <w:sz w:val="24"/>
                <w:szCs w:val="24"/>
              </w:rPr>
            </w:pPr>
            <w:r w:rsidRPr="000F2752">
              <w:rPr>
                <w:rFonts w:ascii="Times New Roman" w:hAnsi="Times New Roman"/>
                <w:sz w:val="24"/>
                <w:szCs w:val="24"/>
              </w:rPr>
              <w:t>Рассказ</w:t>
            </w:r>
            <w:r>
              <w:rPr>
                <w:rFonts w:ascii="Times New Roman" w:hAnsi="Times New Roman"/>
                <w:sz w:val="24"/>
                <w:szCs w:val="24"/>
              </w:rPr>
              <w:t xml:space="preserve"> </w:t>
            </w:r>
            <w:r w:rsidRPr="000F2752">
              <w:rPr>
                <w:rFonts w:ascii="Times New Roman" w:hAnsi="Times New Roman"/>
                <w:sz w:val="24"/>
                <w:szCs w:val="24"/>
              </w:rPr>
              <w:t>о</w:t>
            </w:r>
            <w:r>
              <w:rPr>
                <w:rFonts w:ascii="Times New Roman" w:hAnsi="Times New Roman"/>
                <w:sz w:val="24"/>
                <w:szCs w:val="24"/>
              </w:rPr>
              <w:t xml:space="preserve"> </w:t>
            </w:r>
            <w:r w:rsidRPr="000F2752">
              <w:rPr>
                <w:rFonts w:ascii="Times New Roman" w:hAnsi="Times New Roman"/>
                <w:sz w:val="24"/>
                <w:szCs w:val="24"/>
              </w:rPr>
              <w:t>трагедии</w:t>
            </w:r>
            <w:r>
              <w:rPr>
                <w:rFonts w:ascii="Times New Roman" w:hAnsi="Times New Roman"/>
                <w:sz w:val="24"/>
                <w:szCs w:val="24"/>
              </w:rPr>
              <w:t xml:space="preserve"> </w:t>
            </w:r>
            <w:r w:rsidRPr="000F2752">
              <w:rPr>
                <w:rFonts w:ascii="Times New Roman" w:hAnsi="Times New Roman"/>
                <w:sz w:val="24"/>
                <w:szCs w:val="24"/>
              </w:rPr>
              <w:t>сопровождался показом слайдов.  Ребята отвечали на вопросы</w:t>
            </w:r>
            <w:r>
              <w:rPr>
                <w:rFonts w:ascii="Times New Roman" w:hAnsi="Times New Roman"/>
                <w:sz w:val="24"/>
                <w:szCs w:val="24"/>
              </w:rPr>
              <w:t xml:space="preserve">, </w:t>
            </w:r>
            <w:r w:rsidRPr="000F2752">
              <w:rPr>
                <w:rFonts w:ascii="Times New Roman" w:hAnsi="Times New Roman"/>
                <w:sz w:val="24"/>
                <w:szCs w:val="24"/>
              </w:rPr>
              <w:t>высказывали своё</w:t>
            </w:r>
            <w:r>
              <w:rPr>
                <w:rFonts w:ascii="Times New Roman" w:hAnsi="Times New Roman"/>
                <w:sz w:val="24"/>
                <w:szCs w:val="24"/>
              </w:rPr>
              <w:t xml:space="preserve"> мнение.</w:t>
            </w:r>
            <w:r w:rsidRPr="000F2752">
              <w:rPr>
                <w:rFonts w:ascii="Times New Roman" w:hAnsi="Times New Roman"/>
                <w:sz w:val="24"/>
                <w:szCs w:val="24"/>
              </w:rPr>
              <w:t xml:space="preserve"> </w:t>
            </w:r>
          </w:p>
        </w:tc>
        <w:tc>
          <w:tcPr>
            <w:tcW w:w="1665" w:type="dxa"/>
            <w:shd w:val="clear" w:color="auto" w:fill="auto"/>
          </w:tcPr>
          <w:p w:rsidR="000F2752" w:rsidRPr="000F2752" w:rsidRDefault="000F2752" w:rsidP="000F2752">
            <w:pPr>
              <w:spacing w:after="0" w:line="240" w:lineRule="auto"/>
              <w:jc w:val="center"/>
              <w:rPr>
                <w:rFonts w:ascii="Times New Roman" w:hAnsi="Times New Roman"/>
                <w:sz w:val="24"/>
                <w:szCs w:val="24"/>
              </w:rPr>
            </w:pPr>
            <w:r w:rsidRPr="000F2752">
              <w:rPr>
                <w:rFonts w:ascii="Times New Roman" w:hAnsi="Times New Roman"/>
                <w:sz w:val="24"/>
                <w:szCs w:val="24"/>
              </w:rPr>
              <w:t>24</w:t>
            </w:r>
          </w:p>
        </w:tc>
      </w:tr>
      <w:tr w:rsidR="000F2752" w:rsidRPr="00701843" w:rsidTr="00C27CBE">
        <w:trPr>
          <w:tblCellSpacing w:w="20" w:type="dxa"/>
          <w:jc w:val="center"/>
        </w:trPr>
        <w:tc>
          <w:tcPr>
            <w:tcW w:w="2277" w:type="dxa"/>
            <w:shd w:val="clear" w:color="auto" w:fill="auto"/>
          </w:tcPr>
          <w:p w:rsidR="000F2752" w:rsidRPr="0098358E" w:rsidRDefault="000F2752" w:rsidP="000F2752">
            <w:pPr>
              <w:spacing w:after="0" w:line="240" w:lineRule="auto"/>
              <w:rPr>
                <w:rFonts w:ascii="Times New Roman" w:hAnsi="Times New Roman"/>
              </w:rPr>
            </w:pPr>
            <w:r w:rsidRPr="0098358E">
              <w:rPr>
                <w:rFonts w:ascii="Times New Roman" w:hAnsi="Times New Roman"/>
              </w:rPr>
              <w:t>Кривошапкинская сельская библиотека (Ф. № 9)</w:t>
            </w:r>
          </w:p>
        </w:tc>
        <w:tc>
          <w:tcPr>
            <w:tcW w:w="3036" w:type="dxa"/>
            <w:shd w:val="clear" w:color="auto" w:fill="auto"/>
          </w:tcPr>
          <w:p w:rsidR="000F2752" w:rsidRPr="000F2752" w:rsidRDefault="000F2752" w:rsidP="000F2752">
            <w:pPr>
              <w:spacing w:after="0" w:line="240" w:lineRule="auto"/>
              <w:jc w:val="both"/>
              <w:rPr>
                <w:rFonts w:ascii="Times New Roman" w:hAnsi="Times New Roman"/>
                <w:sz w:val="24"/>
                <w:szCs w:val="24"/>
              </w:rPr>
            </w:pPr>
            <w:r w:rsidRPr="000F2752">
              <w:rPr>
                <w:rFonts w:ascii="Times New Roman" w:hAnsi="Times New Roman"/>
                <w:sz w:val="24"/>
                <w:szCs w:val="24"/>
              </w:rPr>
              <w:t>У каждой пташки – свои замашки</w:t>
            </w:r>
          </w:p>
        </w:tc>
        <w:tc>
          <w:tcPr>
            <w:tcW w:w="1683" w:type="dxa"/>
            <w:shd w:val="clear" w:color="auto" w:fill="auto"/>
          </w:tcPr>
          <w:p w:rsidR="000F2752" w:rsidRPr="000F2752" w:rsidRDefault="00E24952" w:rsidP="00E24952">
            <w:pPr>
              <w:spacing w:after="0" w:line="240" w:lineRule="auto"/>
              <w:jc w:val="both"/>
              <w:rPr>
                <w:rFonts w:ascii="Times New Roman" w:hAnsi="Times New Roman"/>
                <w:sz w:val="24"/>
                <w:szCs w:val="24"/>
              </w:rPr>
            </w:pPr>
            <w:r>
              <w:rPr>
                <w:rFonts w:ascii="Times New Roman" w:hAnsi="Times New Roman"/>
                <w:sz w:val="24"/>
                <w:szCs w:val="24"/>
              </w:rPr>
              <w:t>Младшие школьники, п</w:t>
            </w:r>
            <w:r w:rsidR="000F2752" w:rsidRPr="000F2752">
              <w:rPr>
                <w:rFonts w:ascii="Times New Roman" w:hAnsi="Times New Roman"/>
                <w:sz w:val="24"/>
                <w:szCs w:val="24"/>
              </w:rPr>
              <w:t>одростки</w:t>
            </w:r>
          </w:p>
        </w:tc>
        <w:tc>
          <w:tcPr>
            <w:tcW w:w="2604" w:type="dxa"/>
            <w:shd w:val="clear" w:color="auto" w:fill="auto"/>
          </w:tcPr>
          <w:p w:rsidR="000F2752" w:rsidRPr="000F2752" w:rsidRDefault="000F2752" w:rsidP="000F2752">
            <w:pPr>
              <w:pStyle w:val="a6"/>
              <w:shd w:val="clear" w:color="auto" w:fill="FFFFFF"/>
              <w:spacing w:after="0"/>
              <w:jc w:val="both"/>
            </w:pPr>
            <w:r w:rsidRPr="000F2752">
              <w:t>Конкурсная программа о птицах</w:t>
            </w:r>
          </w:p>
        </w:tc>
        <w:tc>
          <w:tcPr>
            <w:tcW w:w="3729" w:type="dxa"/>
            <w:shd w:val="clear" w:color="auto" w:fill="auto"/>
          </w:tcPr>
          <w:p w:rsidR="000F2752" w:rsidRPr="000F2752" w:rsidRDefault="000F2752" w:rsidP="00164C5F">
            <w:pPr>
              <w:pStyle w:val="a6"/>
              <w:shd w:val="clear" w:color="auto" w:fill="FFFFFF"/>
              <w:spacing w:after="0"/>
              <w:jc w:val="both"/>
            </w:pPr>
            <w:r w:rsidRPr="000F2752">
              <w:t xml:space="preserve">Воспитание интереса к изучению жизни птиц, </w:t>
            </w:r>
            <w:r w:rsidRPr="000F2752">
              <w:rPr>
                <w:color w:val="000000"/>
              </w:rPr>
              <w:t>развитие ответственности за "братьев наших меньших", привитие любви к птицам и уважительного отношения к ним</w:t>
            </w:r>
            <w:r w:rsidR="00164C5F">
              <w:rPr>
                <w:color w:val="000000"/>
              </w:rPr>
              <w:t>.</w:t>
            </w:r>
            <w:r w:rsidRPr="000F2752">
              <w:rPr>
                <w:color w:val="000000"/>
              </w:rPr>
              <w:t xml:space="preserve"> </w:t>
            </w:r>
          </w:p>
        </w:tc>
        <w:tc>
          <w:tcPr>
            <w:tcW w:w="1665" w:type="dxa"/>
            <w:shd w:val="clear" w:color="auto" w:fill="auto"/>
          </w:tcPr>
          <w:p w:rsidR="000F2752" w:rsidRPr="000F2752" w:rsidRDefault="000F2752" w:rsidP="000F2752">
            <w:pPr>
              <w:spacing w:after="0" w:line="240" w:lineRule="auto"/>
              <w:jc w:val="center"/>
              <w:rPr>
                <w:rFonts w:ascii="Times New Roman" w:hAnsi="Times New Roman"/>
                <w:sz w:val="24"/>
                <w:szCs w:val="24"/>
              </w:rPr>
            </w:pPr>
            <w:r w:rsidRPr="000F2752">
              <w:rPr>
                <w:rFonts w:ascii="Times New Roman" w:hAnsi="Times New Roman"/>
                <w:sz w:val="24"/>
                <w:szCs w:val="24"/>
              </w:rPr>
              <w:t>25</w:t>
            </w:r>
          </w:p>
        </w:tc>
      </w:tr>
      <w:tr w:rsidR="00E543FF" w:rsidRPr="00701843" w:rsidTr="00C27CBE">
        <w:trPr>
          <w:tblCellSpacing w:w="20" w:type="dxa"/>
          <w:jc w:val="center"/>
        </w:trPr>
        <w:tc>
          <w:tcPr>
            <w:tcW w:w="2277" w:type="dxa"/>
            <w:shd w:val="clear" w:color="auto" w:fill="auto"/>
          </w:tcPr>
          <w:p w:rsidR="00E543FF" w:rsidRPr="0098358E" w:rsidRDefault="00E543FF" w:rsidP="00E543FF">
            <w:pPr>
              <w:spacing w:after="0" w:line="240" w:lineRule="auto"/>
              <w:rPr>
                <w:rFonts w:ascii="Times New Roman" w:hAnsi="Times New Roman"/>
              </w:rPr>
            </w:pPr>
            <w:r w:rsidRPr="0098358E">
              <w:rPr>
                <w:rFonts w:ascii="Times New Roman" w:hAnsi="Times New Roman"/>
              </w:rPr>
              <w:t>Кривошапкинская сельская библиотека (Ф. № 9)</w:t>
            </w:r>
          </w:p>
        </w:tc>
        <w:tc>
          <w:tcPr>
            <w:tcW w:w="3036" w:type="dxa"/>
            <w:shd w:val="clear" w:color="auto" w:fill="auto"/>
          </w:tcPr>
          <w:p w:rsidR="00E543FF" w:rsidRPr="000F2752" w:rsidRDefault="00E543FF" w:rsidP="00E543FF">
            <w:pPr>
              <w:spacing w:after="0" w:line="240" w:lineRule="auto"/>
              <w:jc w:val="both"/>
              <w:rPr>
                <w:rFonts w:ascii="Times New Roman" w:hAnsi="Times New Roman"/>
                <w:sz w:val="24"/>
                <w:szCs w:val="24"/>
              </w:rPr>
            </w:pPr>
            <w:r w:rsidRPr="000F2752">
              <w:rPr>
                <w:rFonts w:ascii="Times New Roman" w:hAnsi="Times New Roman"/>
                <w:sz w:val="24"/>
                <w:szCs w:val="24"/>
              </w:rPr>
              <w:t>Экология – это интересно, экология – это полезно</w:t>
            </w:r>
          </w:p>
        </w:tc>
        <w:tc>
          <w:tcPr>
            <w:tcW w:w="1683" w:type="dxa"/>
            <w:shd w:val="clear" w:color="auto" w:fill="auto"/>
          </w:tcPr>
          <w:p w:rsidR="00E543FF" w:rsidRPr="000F2752" w:rsidRDefault="00E543FF" w:rsidP="00E543FF">
            <w:pPr>
              <w:spacing w:after="0" w:line="240" w:lineRule="auto"/>
              <w:jc w:val="both"/>
              <w:rPr>
                <w:rFonts w:ascii="Times New Roman" w:hAnsi="Times New Roman"/>
                <w:sz w:val="24"/>
                <w:szCs w:val="24"/>
              </w:rPr>
            </w:pPr>
            <w:r>
              <w:rPr>
                <w:rFonts w:ascii="Times New Roman" w:hAnsi="Times New Roman"/>
                <w:sz w:val="24"/>
                <w:szCs w:val="24"/>
              </w:rPr>
              <w:t>Младшие школьники, п</w:t>
            </w:r>
            <w:r w:rsidRPr="000F2752">
              <w:rPr>
                <w:rFonts w:ascii="Times New Roman" w:hAnsi="Times New Roman"/>
                <w:sz w:val="24"/>
                <w:szCs w:val="24"/>
              </w:rPr>
              <w:t>одростки</w:t>
            </w:r>
          </w:p>
        </w:tc>
        <w:tc>
          <w:tcPr>
            <w:tcW w:w="2604" w:type="dxa"/>
            <w:shd w:val="clear" w:color="auto" w:fill="auto"/>
          </w:tcPr>
          <w:p w:rsidR="00E543FF" w:rsidRPr="000F2752" w:rsidRDefault="00E543FF" w:rsidP="00E543FF">
            <w:pPr>
              <w:spacing w:after="0" w:line="240" w:lineRule="auto"/>
              <w:jc w:val="both"/>
              <w:rPr>
                <w:rFonts w:ascii="Times New Roman" w:hAnsi="Times New Roman"/>
                <w:sz w:val="24"/>
                <w:szCs w:val="24"/>
              </w:rPr>
            </w:pPr>
            <w:r w:rsidRPr="000F2752">
              <w:rPr>
                <w:rFonts w:ascii="Times New Roman" w:hAnsi="Times New Roman"/>
                <w:sz w:val="24"/>
                <w:szCs w:val="24"/>
              </w:rPr>
              <w:t>Час информации</w:t>
            </w:r>
          </w:p>
        </w:tc>
        <w:tc>
          <w:tcPr>
            <w:tcW w:w="3729" w:type="dxa"/>
            <w:shd w:val="clear" w:color="auto" w:fill="auto"/>
          </w:tcPr>
          <w:p w:rsidR="00E543FF" w:rsidRPr="000F2752" w:rsidRDefault="00E543FF" w:rsidP="00E543FF">
            <w:pPr>
              <w:pStyle w:val="a6"/>
              <w:shd w:val="clear" w:color="auto" w:fill="FFFFFF"/>
              <w:spacing w:after="0"/>
              <w:jc w:val="both"/>
            </w:pPr>
            <w:r>
              <w:t xml:space="preserve">Совершенствование </w:t>
            </w:r>
            <w:r w:rsidRPr="000F2752">
              <w:t>знаний школьников об экологии, роли природ</w:t>
            </w:r>
            <w:r>
              <w:t>ы</w:t>
            </w:r>
            <w:r w:rsidRPr="000F2752">
              <w:t xml:space="preserve"> </w:t>
            </w:r>
            <w:r>
              <w:t>в</w:t>
            </w:r>
            <w:r w:rsidRPr="000F2752">
              <w:t xml:space="preserve"> жизни человека, о необходимости охраны окружающего мира</w:t>
            </w:r>
            <w:r>
              <w:t>.</w:t>
            </w:r>
          </w:p>
        </w:tc>
        <w:tc>
          <w:tcPr>
            <w:tcW w:w="1665" w:type="dxa"/>
            <w:shd w:val="clear" w:color="auto" w:fill="auto"/>
          </w:tcPr>
          <w:p w:rsidR="00E543FF" w:rsidRPr="000F2752" w:rsidRDefault="00E543FF" w:rsidP="00E543FF">
            <w:pPr>
              <w:spacing w:after="0" w:line="240" w:lineRule="auto"/>
              <w:jc w:val="center"/>
              <w:rPr>
                <w:rFonts w:ascii="Times New Roman" w:hAnsi="Times New Roman"/>
                <w:sz w:val="24"/>
                <w:szCs w:val="24"/>
              </w:rPr>
            </w:pPr>
            <w:r w:rsidRPr="000F2752">
              <w:rPr>
                <w:rFonts w:ascii="Times New Roman" w:hAnsi="Times New Roman"/>
                <w:sz w:val="24"/>
                <w:szCs w:val="24"/>
              </w:rPr>
              <w:t>20</w:t>
            </w:r>
          </w:p>
        </w:tc>
      </w:tr>
      <w:tr w:rsidR="00E543FF" w:rsidRPr="00701843" w:rsidTr="00C27CBE">
        <w:trPr>
          <w:tblCellSpacing w:w="20" w:type="dxa"/>
          <w:jc w:val="center"/>
        </w:trPr>
        <w:tc>
          <w:tcPr>
            <w:tcW w:w="2277" w:type="dxa"/>
            <w:shd w:val="clear" w:color="auto" w:fill="auto"/>
          </w:tcPr>
          <w:p w:rsidR="00E543FF" w:rsidRPr="00E543FF" w:rsidRDefault="00E543FF" w:rsidP="00E543FF">
            <w:pPr>
              <w:tabs>
                <w:tab w:val="left" w:pos="360"/>
                <w:tab w:val="left" w:pos="3360"/>
              </w:tabs>
              <w:spacing w:after="0" w:line="221" w:lineRule="auto"/>
              <w:rPr>
                <w:rFonts w:ascii="Times New Roman" w:eastAsia="Times New Roman" w:hAnsi="Times New Roman"/>
                <w:bCs/>
                <w:iCs/>
                <w:lang w:eastAsia="ru-RU"/>
              </w:rPr>
            </w:pPr>
            <w:r>
              <w:rPr>
                <w:rFonts w:ascii="Times New Roman" w:eastAsia="Times New Roman" w:hAnsi="Times New Roman"/>
                <w:bCs/>
                <w:iCs/>
                <w:lang w:eastAsia="ru-RU"/>
              </w:rPr>
              <w:t>Петропавловская сельская библиотека (ф. № 12)</w:t>
            </w:r>
          </w:p>
        </w:tc>
        <w:tc>
          <w:tcPr>
            <w:tcW w:w="3036" w:type="dxa"/>
            <w:shd w:val="clear" w:color="auto" w:fill="auto"/>
          </w:tcPr>
          <w:p w:rsidR="00E543FF" w:rsidRPr="00E543FF" w:rsidRDefault="00E543FF" w:rsidP="00E543FF">
            <w:pPr>
              <w:spacing w:after="0" w:line="240" w:lineRule="auto"/>
              <w:jc w:val="both"/>
              <w:rPr>
                <w:rFonts w:ascii="Times New Roman" w:hAnsi="Times New Roman"/>
                <w:sz w:val="24"/>
                <w:szCs w:val="24"/>
              </w:rPr>
            </w:pPr>
            <w:r w:rsidRPr="00E543FF">
              <w:rPr>
                <w:rFonts w:ascii="Times New Roman" w:hAnsi="Times New Roman"/>
                <w:sz w:val="24"/>
                <w:szCs w:val="24"/>
              </w:rPr>
              <w:t>На солнечной поляночке</w:t>
            </w:r>
          </w:p>
        </w:tc>
        <w:tc>
          <w:tcPr>
            <w:tcW w:w="1683" w:type="dxa"/>
            <w:shd w:val="clear" w:color="auto" w:fill="auto"/>
          </w:tcPr>
          <w:p w:rsidR="00E543FF" w:rsidRPr="00E543FF" w:rsidRDefault="00E543FF" w:rsidP="00E543FF">
            <w:pPr>
              <w:spacing w:after="0" w:line="240" w:lineRule="auto"/>
              <w:jc w:val="both"/>
              <w:rPr>
                <w:rFonts w:ascii="Times New Roman" w:hAnsi="Times New Roman"/>
                <w:sz w:val="24"/>
                <w:szCs w:val="24"/>
              </w:rPr>
            </w:pPr>
            <w:r w:rsidRPr="00E543FF">
              <w:rPr>
                <w:rFonts w:ascii="Times New Roman" w:hAnsi="Times New Roman"/>
                <w:sz w:val="24"/>
                <w:szCs w:val="24"/>
              </w:rPr>
              <w:t>Младшие школьники, подростки</w:t>
            </w:r>
          </w:p>
        </w:tc>
        <w:tc>
          <w:tcPr>
            <w:tcW w:w="2604" w:type="dxa"/>
            <w:shd w:val="clear" w:color="auto" w:fill="auto"/>
          </w:tcPr>
          <w:p w:rsidR="00E543FF" w:rsidRPr="00E543FF" w:rsidRDefault="00E543FF" w:rsidP="00E543FF">
            <w:pPr>
              <w:spacing w:after="0" w:line="240" w:lineRule="auto"/>
              <w:jc w:val="both"/>
              <w:rPr>
                <w:rFonts w:ascii="Times New Roman" w:hAnsi="Times New Roman"/>
                <w:sz w:val="24"/>
                <w:szCs w:val="24"/>
              </w:rPr>
            </w:pPr>
            <w:r w:rsidRPr="00E543FF">
              <w:rPr>
                <w:rFonts w:ascii="Times New Roman" w:hAnsi="Times New Roman"/>
                <w:sz w:val="24"/>
                <w:szCs w:val="24"/>
              </w:rPr>
              <w:t>Экологическая игра-путешествие</w:t>
            </w:r>
          </w:p>
        </w:tc>
        <w:tc>
          <w:tcPr>
            <w:tcW w:w="3729" w:type="dxa"/>
            <w:shd w:val="clear" w:color="auto" w:fill="auto"/>
          </w:tcPr>
          <w:p w:rsidR="00E543FF" w:rsidRPr="00E543FF" w:rsidRDefault="00E543FF" w:rsidP="00E543FF">
            <w:pPr>
              <w:spacing w:after="0" w:line="240" w:lineRule="auto"/>
              <w:jc w:val="both"/>
              <w:rPr>
                <w:rFonts w:ascii="Times New Roman" w:hAnsi="Times New Roman"/>
                <w:sz w:val="24"/>
                <w:szCs w:val="24"/>
              </w:rPr>
            </w:pPr>
            <w:r w:rsidRPr="00E543FF">
              <w:rPr>
                <w:rFonts w:ascii="Times New Roman" w:hAnsi="Times New Roman"/>
                <w:sz w:val="24"/>
                <w:szCs w:val="24"/>
              </w:rPr>
              <w:t>Углублять и закреплять знания детей о животном и растительном мире, развитие познавательного интереса</w:t>
            </w:r>
            <w:r>
              <w:rPr>
                <w:rFonts w:ascii="Times New Roman" w:hAnsi="Times New Roman"/>
                <w:sz w:val="24"/>
                <w:szCs w:val="24"/>
              </w:rPr>
              <w:t>.</w:t>
            </w:r>
          </w:p>
        </w:tc>
        <w:tc>
          <w:tcPr>
            <w:tcW w:w="1665" w:type="dxa"/>
            <w:shd w:val="clear" w:color="auto" w:fill="auto"/>
          </w:tcPr>
          <w:p w:rsidR="00E543FF" w:rsidRPr="00E543FF" w:rsidRDefault="00E543FF" w:rsidP="00E543FF">
            <w:pPr>
              <w:spacing w:after="0" w:line="240" w:lineRule="auto"/>
              <w:jc w:val="center"/>
              <w:rPr>
                <w:rFonts w:ascii="Times New Roman" w:hAnsi="Times New Roman"/>
                <w:sz w:val="24"/>
                <w:szCs w:val="24"/>
              </w:rPr>
            </w:pPr>
            <w:r w:rsidRPr="00E543FF">
              <w:rPr>
                <w:rFonts w:ascii="Times New Roman" w:hAnsi="Times New Roman"/>
                <w:sz w:val="24"/>
                <w:szCs w:val="24"/>
              </w:rPr>
              <w:t>10</w:t>
            </w:r>
          </w:p>
        </w:tc>
      </w:tr>
      <w:tr w:rsidR="00E543FF" w:rsidRPr="00701843" w:rsidTr="00C27CBE">
        <w:trPr>
          <w:tblCellSpacing w:w="20" w:type="dxa"/>
          <w:jc w:val="center"/>
        </w:trPr>
        <w:tc>
          <w:tcPr>
            <w:tcW w:w="2277" w:type="dxa"/>
            <w:shd w:val="clear" w:color="auto" w:fill="auto"/>
          </w:tcPr>
          <w:p w:rsidR="00E543FF" w:rsidRPr="004F23B0" w:rsidRDefault="00E543FF" w:rsidP="00E543FF">
            <w:pPr>
              <w:tabs>
                <w:tab w:val="left" w:pos="360"/>
                <w:tab w:val="left" w:pos="3360"/>
              </w:tabs>
              <w:spacing w:after="0" w:line="221" w:lineRule="auto"/>
              <w:rPr>
                <w:rFonts w:ascii="Times New Roman" w:eastAsia="Times New Roman" w:hAnsi="Times New Roman"/>
                <w:bCs/>
                <w:iCs/>
                <w:lang w:eastAsia="ru-RU"/>
              </w:rPr>
            </w:pPr>
            <w:r w:rsidRPr="004F23B0">
              <w:rPr>
                <w:rFonts w:ascii="Times New Roman" w:eastAsia="Times New Roman" w:hAnsi="Times New Roman"/>
                <w:bCs/>
                <w:iCs/>
                <w:lang w:eastAsia="ru-RU"/>
              </w:rPr>
              <w:t>Юбилейнинская сельская библиотека</w:t>
            </w:r>
          </w:p>
          <w:p w:rsidR="00E543FF" w:rsidRPr="004F23B0" w:rsidRDefault="00E543FF" w:rsidP="00E543FF">
            <w:pPr>
              <w:tabs>
                <w:tab w:val="left" w:pos="360"/>
                <w:tab w:val="left" w:pos="3360"/>
              </w:tabs>
              <w:spacing w:after="0" w:line="221" w:lineRule="auto"/>
              <w:rPr>
                <w:rFonts w:ascii="Times New Roman" w:eastAsia="Times New Roman" w:hAnsi="Times New Roman"/>
                <w:bCs/>
                <w:iCs/>
                <w:lang w:eastAsia="ru-RU"/>
              </w:rPr>
            </w:pPr>
            <w:r w:rsidRPr="004F23B0">
              <w:rPr>
                <w:rFonts w:ascii="Times New Roman" w:eastAsia="Times New Roman" w:hAnsi="Times New Roman"/>
                <w:bCs/>
                <w:iCs/>
                <w:lang w:eastAsia="ru-RU"/>
              </w:rPr>
              <w:t>(ф. № 16)</w:t>
            </w:r>
          </w:p>
        </w:tc>
        <w:tc>
          <w:tcPr>
            <w:tcW w:w="3036" w:type="dxa"/>
            <w:shd w:val="clear" w:color="auto" w:fill="auto"/>
          </w:tcPr>
          <w:p w:rsidR="00E543FF" w:rsidRPr="00E543FF" w:rsidRDefault="00E543FF" w:rsidP="00E543FF">
            <w:pPr>
              <w:spacing w:after="0" w:line="240" w:lineRule="auto"/>
              <w:jc w:val="both"/>
              <w:rPr>
                <w:rFonts w:ascii="Times New Roman" w:hAnsi="Times New Roman"/>
                <w:sz w:val="24"/>
                <w:szCs w:val="24"/>
              </w:rPr>
            </w:pPr>
            <w:r w:rsidRPr="00E543FF">
              <w:rPr>
                <w:rFonts w:ascii="Times New Roman" w:hAnsi="Times New Roman"/>
                <w:sz w:val="24"/>
                <w:szCs w:val="24"/>
              </w:rPr>
              <w:t xml:space="preserve">Я пишу о природе </w:t>
            </w:r>
            <w:r>
              <w:rPr>
                <w:rFonts w:ascii="Times New Roman" w:hAnsi="Times New Roman"/>
                <w:sz w:val="24"/>
                <w:szCs w:val="24"/>
              </w:rPr>
              <w:t xml:space="preserve">/по </w:t>
            </w:r>
            <w:r w:rsidRPr="00E543FF">
              <w:rPr>
                <w:rFonts w:ascii="Times New Roman" w:hAnsi="Times New Roman"/>
                <w:sz w:val="24"/>
                <w:szCs w:val="24"/>
              </w:rPr>
              <w:t>произведениям М. Пришвина</w:t>
            </w:r>
            <w:r>
              <w:rPr>
                <w:rFonts w:ascii="Times New Roman" w:hAnsi="Times New Roman"/>
                <w:sz w:val="24"/>
                <w:szCs w:val="24"/>
              </w:rPr>
              <w:t>/</w:t>
            </w:r>
          </w:p>
        </w:tc>
        <w:tc>
          <w:tcPr>
            <w:tcW w:w="1683" w:type="dxa"/>
            <w:shd w:val="clear" w:color="auto" w:fill="auto"/>
          </w:tcPr>
          <w:p w:rsidR="00E543FF" w:rsidRPr="00E543FF" w:rsidRDefault="00E543FF" w:rsidP="00E543FF">
            <w:pPr>
              <w:spacing w:after="0" w:line="240" w:lineRule="auto"/>
              <w:jc w:val="both"/>
              <w:rPr>
                <w:rFonts w:ascii="Times New Roman" w:hAnsi="Times New Roman"/>
                <w:sz w:val="24"/>
                <w:szCs w:val="24"/>
              </w:rPr>
            </w:pPr>
            <w:r w:rsidRPr="00E543FF">
              <w:rPr>
                <w:rFonts w:ascii="Times New Roman" w:hAnsi="Times New Roman"/>
                <w:sz w:val="24"/>
                <w:szCs w:val="24"/>
              </w:rPr>
              <w:t>Младшие школьники</w:t>
            </w:r>
          </w:p>
        </w:tc>
        <w:tc>
          <w:tcPr>
            <w:tcW w:w="2604" w:type="dxa"/>
            <w:shd w:val="clear" w:color="auto" w:fill="auto"/>
          </w:tcPr>
          <w:p w:rsidR="00E543FF" w:rsidRPr="00E543FF" w:rsidRDefault="00E543FF" w:rsidP="00E543FF">
            <w:pPr>
              <w:spacing w:after="0" w:line="240" w:lineRule="auto"/>
              <w:jc w:val="both"/>
              <w:rPr>
                <w:rFonts w:ascii="Times New Roman" w:hAnsi="Times New Roman"/>
                <w:sz w:val="24"/>
                <w:szCs w:val="24"/>
              </w:rPr>
            </w:pPr>
            <w:r w:rsidRPr="00E543FF">
              <w:rPr>
                <w:rFonts w:ascii="Times New Roman" w:hAnsi="Times New Roman"/>
                <w:sz w:val="24"/>
                <w:szCs w:val="24"/>
              </w:rPr>
              <w:t xml:space="preserve">Литературное путешествие </w:t>
            </w:r>
          </w:p>
        </w:tc>
        <w:tc>
          <w:tcPr>
            <w:tcW w:w="3729" w:type="dxa"/>
            <w:shd w:val="clear" w:color="auto" w:fill="auto"/>
          </w:tcPr>
          <w:p w:rsidR="00E543FF" w:rsidRPr="00E543FF" w:rsidRDefault="00E543FF" w:rsidP="00E543FF">
            <w:pPr>
              <w:spacing w:after="0" w:line="240" w:lineRule="auto"/>
              <w:jc w:val="both"/>
              <w:rPr>
                <w:rFonts w:ascii="Times New Roman" w:hAnsi="Times New Roman"/>
                <w:sz w:val="24"/>
                <w:szCs w:val="24"/>
              </w:rPr>
            </w:pPr>
            <w:r w:rsidRPr="00E543FF">
              <w:rPr>
                <w:rFonts w:ascii="Times New Roman" w:hAnsi="Times New Roman"/>
                <w:sz w:val="24"/>
                <w:szCs w:val="24"/>
              </w:rPr>
              <w:t>Интересно и занимательно прошло литературное путешествие. В ходе мероприятия участники не только познакомились с биографией автора, но и блестяще справлялись со всеми игровыми заданиями.</w:t>
            </w:r>
          </w:p>
        </w:tc>
        <w:tc>
          <w:tcPr>
            <w:tcW w:w="1665" w:type="dxa"/>
            <w:shd w:val="clear" w:color="auto" w:fill="auto"/>
          </w:tcPr>
          <w:p w:rsidR="00E543FF" w:rsidRPr="00E543FF" w:rsidRDefault="00E543FF" w:rsidP="00E543FF">
            <w:pPr>
              <w:spacing w:after="0" w:line="240" w:lineRule="auto"/>
              <w:jc w:val="center"/>
              <w:rPr>
                <w:rFonts w:ascii="Times New Roman" w:hAnsi="Times New Roman"/>
                <w:sz w:val="24"/>
                <w:szCs w:val="24"/>
              </w:rPr>
            </w:pPr>
            <w:r w:rsidRPr="00E543FF">
              <w:rPr>
                <w:rFonts w:ascii="Times New Roman" w:hAnsi="Times New Roman"/>
                <w:sz w:val="24"/>
                <w:szCs w:val="24"/>
              </w:rPr>
              <w:t>8</w:t>
            </w:r>
          </w:p>
        </w:tc>
      </w:tr>
    </w:tbl>
    <w:p w:rsidR="0078553D" w:rsidRDefault="0078553D" w:rsidP="00701843">
      <w:pPr>
        <w:spacing w:after="0" w:line="221" w:lineRule="auto"/>
        <w:ind w:firstLine="708"/>
        <w:rPr>
          <w:rFonts w:ascii="Times New Roman" w:eastAsia="Times New Roman" w:hAnsi="Times New Roman"/>
          <w:b/>
          <w:bCs/>
          <w:iCs/>
          <w:sz w:val="24"/>
          <w:szCs w:val="24"/>
          <w:lang w:eastAsia="ru-RU"/>
        </w:rPr>
      </w:pPr>
    </w:p>
    <w:p w:rsidR="008B197C" w:rsidRDefault="008B197C" w:rsidP="00701843">
      <w:pPr>
        <w:spacing w:after="0" w:line="221" w:lineRule="auto"/>
        <w:ind w:firstLine="708"/>
        <w:rPr>
          <w:rFonts w:ascii="Times New Roman" w:eastAsia="Times New Roman" w:hAnsi="Times New Roman"/>
          <w:b/>
          <w:bCs/>
          <w:iCs/>
          <w:sz w:val="24"/>
          <w:szCs w:val="24"/>
          <w:lang w:eastAsia="ru-RU"/>
        </w:rPr>
      </w:pPr>
    </w:p>
    <w:p w:rsidR="008B197C" w:rsidRDefault="008B197C" w:rsidP="00701843">
      <w:pPr>
        <w:spacing w:after="0" w:line="221" w:lineRule="auto"/>
        <w:ind w:firstLine="708"/>
        <w:rPr>
          <w:rFonts w:ascii="Times New Roman" w:eastAsia="Times New Roman" w:hAnsi="Times New Roman"/>
          <w:b/>
          <w:bCs/>
          <w:iCs/>
          <w:sz w:val="24"/>
          <w:szCs w:val="24"/>
          <w:lang w:eastAsia="ru-RU"/>
        </w:rPr>
      </w:pPr>
    </w:p>
    <w:p w:rsidR="008B197C" w:rsidRDefault="008B197C" w:rsidP="00701843">
      <w:pPr>
        <w:spacing w:after="0" w:line="221" w:lineRule="auto"/>
        <w:ind w:firstLine="708"/>
        <w:rPr>
          <w:rFonts w:ascii="Times New Roman" w:eastAsia="Times New Roman" w:hAnsi="Times New Roman"/>
          <w:b/>
          <w:bCs/>
          <w:iCs/>
          <w:sz w:val="24"/>
          <w:szCs w:val="24"/>
          <w:lang w:eastAsia="ru-RU"/>
        </w:rPr>
      </w:pPr>
    </w:p>
    <w:p w:rsidR="008B197C" w:rsidRDefault="008B197C" w:rsidP="00701843">
      <w:pPr>
        <w:spacing w:after="0" w:line="221" w:lineRule="auto"/>
        <w:ind w:firstLine="708"/>
        <w:rPr>
          <w:rFonts w:ascii="Times New Roman" w:eastAsia="Times New Roman" w:hAnsi="Times New Roman"/>
          <w:b/>
          <w:bCs/>
          <w:iCs/>
          <w:sz w:val="24"/>
          <w:szCs w:val="24"/>
          <w:lang w:eastAsia="ru-RU"/>
        </w:rPr>
      </w:pPr>
    </w:p>
    <w:p w:rsidR="008B197C" w:rsidRDefault="008B197C" w:rsidP="00701843">
      <w:pPr>
        <w:spacing w:after="0" w:line="221" w:lineRule="auto"/>
        <w:ind w:firstLine="708"/>
        <w:rPr>
          <w:rFonts w:ascii="Times New Roman" w:eastAsia="Times New Roman" w:hAnsi="Times New Roman"/>
          <w:b/>
          <w:bCs/>
          <w:iCs/>
          <w:sz w:val="24"/>
          <w:szCs w:val="24"/>
          <w:lang w:eastAsia="ru-RU"/>
        </w:rPr>
      </w:pPr>
    </w:p>
    <w:p w:rsidR="00701843" w:rsidRPr="00701843" w:rsidRDefault="00701843" w:rsidP="00701843">
      <w:pPr>
        <w:spacing w:after="0" w:line="221" w:lineRule="auto"/>
        <w:ind w:firstLine="708"/>
        <w:rPr>
          <w:rFonts w:ascii="Times New Roman" w:eastAsia="Times New Roman" w:hAnsi="Times New Roman"/>
          <w:b/>
          <w:bCs/>
          <w:iCs/>
          <w:sz w:val="24"/>
          <w:szCs w:val="24"/>
          <w:lang w:eastAsia="ru-RU"/>
        </w:rPr>
      </w:pPr>
      <w:r w:rsidRPr="00701843">
        <w:rPr>
          <w:rFonts w:ascii="Times New Roman" w:eastAsia="Times New Roman" w:hAnsi="Times New Roman"/>
          <w:b/>
          <w:bCs/>
          <w:iCs/>
          <w:sz w:val="24"/>
          <w:szCs w:val="24"/>
          <w:lang w:eastAsia="ru-RU"/>
        </w:rPr>
        <w:t>7.3.2. Международные, общероссийские и областные мероприятия</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396"/>
        <w:gridCol w:w="2303"/>
        <w:gridCol w:w="1471"/>
        <w:gridCol w:w="2375"/>
        <w:gridCol w:w="1673"/>
        <w:gridCol w:w="2873"/>
        <w:gridCol w:w="1463"/>
      </w:tblGrid>
      <w:tr w:rsidR="00091799" w:rsidRPr="00701843" w:rsidTr="003A1AEB">
        <w:trPr>
          <w:trHeight w:val="806"/>
          <w:tblCellSpacing w:w="20" w:type="dxa"/>
          <w:jc w:val="center"/>
        </w:trPr>
        <w:tc>
          <w:tcPr>
            <w:tcW w:w="2238" w:type="dxa"/>
            <w:shd w:val="clear" w:color="auto" w:fill="auto"/>
          </w:tcPr>
          <w:p w:rsidR="00701843" w:rsidRPr="00701843" w:rsidRDefault="00701843" w:rsidP="00701843">
            <w:pPr>
              <w:spacing w:after="0" w:line="221" w:lineRule="auto"/>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w:t>
            </w:r>
          </w:p>
        </w:tc>
        <w:tc>
          <w:tcPr>
            <w:tcW w:w="2515" w:type="dxa"/>
            <w:shd w:val="clear" w:color="auto" w:fill="auto"/>
          </w:tcPr>
          <w:p w:rsidR="00701843" w:rsidRPr="00701843" w:rsidRDefault="00701843" w:rsidP="00701843">
            <w:pPr>
              <w:spacing w:after="0" w:line="221" w:lineRule="auto"/>
              <w:jc w:val="center"/>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Наименование мероприятий</w:t>
            </w:r>
          </w:p>
        </w:tc>
        <w:tc>
          <w:tcPr>
            <w:tcW w:w="1431" w:type="dxa"/>
            <w:shd w:val="clear" w:color="auto" w:fill="auto"/>
          </w:tcPr>
          <w:p w:rsidR="00701843" w:rsidRPr="00701843" w:rsidRDefault="00701843" w:rsidP="00701843">
            <w:pPr>
              <w:spacing w:after="0" w:line="221" w:lineRule="auto"/>
              <w:jc w:val="center"/>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Дата проведения</w:t>
            </w:r>
          </w:p>
        </w:tc>
        <w:tc>
          <w:tcPr>
            <w:tcW w:w="2522" w:type="dxa"/>
            <w:shd w:val="clear" w:color="auto" w:fill="auto"/>
          </w:tcPr>
          <w:p w:rsidR="00701843" w:rsidRPr="00701843" w:rsidRDefault="00701843" w:rsidP="00701843">
            <w:pPr>
              <w:spacing w:after="0" w:line="221" w:lineRule="auto"/>
              <w:jc w:val="center"/>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Форма проведения и классификация по масштабу распространения мероприятий</w:t>
            </w:r>
          </w:p>
        </w:tc>
        <w:tc>
          <w:tcPr>
            <w:tcW w:w="1633" w:type="dxa"/>
            <w:shd w:val="clear" w:color="auto" w:fill="auto"/>
          </w:tcPr>
          <w:p w:rsidR="00701843" w:rsidRPr="00701843" w:rsidRDefault="00701843" w:rsidP="00701843">
            <w:pPr>
              <w:spacing w:after="0" w:line="221" w:lineRule="auto"/>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Читательское назначение</w:t>
            </w:r>
          </w:p>
        </w:tc>
        <w:tc>
          <w:tcPr>
            <w:tcW w:w="3182" w:type="dxa"/>
            <w:shd w:val="clear" w:color="auto" w:fill="auto"/>
          </w:tcPr>
          <w:p w:rsidR="00701843" w:rsidRPr="00701843" w:rsidRDefault="00701843" w:rsidP="00701843">
            <w:pPr>
              <w:spacing w:after="0" w:line="221" w:lineRule="auto"/>
              <w:jc w:val="center"/>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Значимость</w:t>
            </w:r>
          </w:p>
        </w:tc>
        <w:tc>
          <w:tcPr>
            <w:tcW w:w="1403" w:type="dxa"/>
            <w:shd w:val="clear" w:color="auto" w:fill="auto"/>
          </w:tcPr>
          <w:p w:rsidR="00701843" w:rsidRPr="00701843" w:rsidRDefault="00701843" w:rsidP="00701843">
            <w:pPr>
              <w:spacing w:after="0" w:line="221" w:lineRule="auto"/>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Кол-во посещений</w:t>
            </w:r>
            <w:r w:rsidR="00100639">
              <w:rPr>
                <w:rFonts w:ascii="Times New Roman" w:eastAsia="Times New Roman" w:hAnsi="Times New Roman"/>
                <w:bCs/>
                <w:iCs/>
                <w:sz w:val="24"/>
                <w:szCs w:val="24"/>
                <w:lang w:eastAsia="ru-RU"/>
              </w:rPr>
              <w:t xml:space="preserve"> </w:t>
            </w:r>
            <w:r w:rsidR="00100639" w:rsidRPr="00100639">
              <w:rPr>
                <w:rFonts w:ascii="Times New Roman" w:eastAsia="Times New Roman" w:hAnsi="Times New Roman"/>
                <w:bCs/>
                <w:i/>
                <w:iCs/>
                <w:sz w:val="20"/>
                <w:szCs w:val="24"/>
                <w:lang w:eastAsia="ru-RU"/>
              </w:rPr>
              <w:t>(убедительно просим не писать после числа слово «человек» или «чел.»)</w:t>
            </w:r>
          </w:p>
        </w:tc>
      </w:tr>
      <w:tr w:rsidR="00091799" w:rsidRPr="00091799" w:rsidTr="003A1AEB">
        <w:trPr>
          <w:trHeight w:val="806"/>
          <w:tblCellSpacing w:w="20" w:type="dxa"/>
          <w:jc w:val="center"/>
        </w:trPr>
        <w:tc>
          <w:tcPr>
            <w:tcW w:w="2238" w:type="dxa"/>
            <w:shd w:val="clear" w:color="auto" w:fill="auto"/>
          </w:tcPr>
          <w:p w:rsidR="00091799" w:rsidRPr="00091799" w:rsidRDefault="00091799" w:rsidP="00091799">
            <w:pPr>
              <w:spacing w:after="0" w:line="240" w:lineRule="auto"/>
              <w:jc w:val="both"/>
              <w:rPr>
                <w:rFonts w:ascii="Times New Roman" w:hAnsi="Times New Roman"/>
                <w:sz w:val="24"/>
                <w:szCs w:val="24"/>
              </w:rPr>
            </w:pPr>
            <w:r w:rsidRPr="00091799">
              <w:rPr>
                <w:rFonts w:ascii="Times New Roman" w:hAnsi="Times New Roman"/>
                <w:sz w:val="24"/>
                <w:szCs w:val="24"/>
              </w:rPr>
              <w:t>МКУ «Межпоселенческая библиотека»</w:t>
            </w:r>
          </w:p>
        </w:tc>
        <w:tc>
          <w:tcPr>
            <w:tcW w:w="2515" w:type="dxa"/>
            <w:shd w:val="clear" w:color="auto" w:fill="auto"/>
          </w:tcPr>
          <w:p w:rsidR="00091799" w:rsidRPr="00091799" w:rsidRDefault="00091799" w:rsidP="00091799">
            <w:pPr>
              <w:spacing w:after="0" w:line="240" w:lineRule="auto"/>
              <w:jc w:val="both"/>
              <w:rPr>
                <w:rFonts w:ascii="Times New Roman" w:eastAsia="Times New Roman" w:hAnsi="Times New Roman"/>
                <w:bCs/>
                <w:iCs/>
                <w:sz w:val="24"/>
                <w:szCs w:val="24"/>
                <w:lang w:eastAsia="ru-RU"/>
              </w:rPr>
            </w:pPr>
            <w:r w:rsidRPr="00091799">
              <w:rPr>
                <w:rFonts w:ascii="Times New Roman" w:eastAsia="Times New Roman" w:hAnsi="Times New Roman"/>
                <w:sz w:val="24"/>
                <w:szCs w:val="24"/>
                <w:lang w:eastAsia="ru-RU"/>
              </w:rPr>
              <w:t xml:space="preserve">Кладоискатели в поисках сокровищ                            </w:t>
            </w:r>
          </w:p>
        </w:tc>
        <w:tc>
          <w:tcPr>
            <w:tcW w:w="1431" w:type="dxa"/>
            <w:shd w:val="clear" w:color="auto" w:fill="auto"/>
          </w:tcPr>
          <w:p w:rsidR="00091799" w:rsidRPr="00091799" w:rsidRDefault="00091799" w:rsidP="00091799">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21.04.2017</w:t>
            </w:r>
          </w:p>
        </w:tc>
        <w:tc>
          <w:tcPr>
            <w:tcW w:w="2522" w:type="dxa"/>
            <w:shd w:val="clear" w:color="auto" w:fill="auto"/>
          </w:tcPr>
          <w:p w:rsidR="00091799" w:rsidRPr="00091799" w:rsidRDefault="00091799" w:rsidP="00091799">
            <w:pPr>
              <w:spacing w:after="0" w:line="240" w:lineRule="auto"/>
              <w:jc w:val="both"/>
              <w:rPr>
                <w:rFonts w:ascii="Times New Roman" w:eastAsia="Times New Roman" w:hAnsi="Times New Roman"/>
                <w:bCs/>
                <w:iCs/>
                <w:sz w:val="24"/>
                <w:szCs w:val="24"/>
                <w:lang w:eastAsia="ru-RU"/>
              </w:rPr>
            </w:pPr>
            <w:r w:rsidRPr="00091799">
              <w:rPr>
                <w:rFonts w:ascii="Times New Roman" w:eastAsia="Times New Roman" w:hAnsi="Times New Roman"/>
                <w:sz w:val="24"/>
                <w:szCs w:val="24"/>
                <w:lang w:eastAsia="ru-RU"/>
              </w:rPr>
              <w:t>Всероссийская акция библионочь</w:t>
            </w:r>
          </w:p>
        </w:tc>
        <w:tc>
          <w:tcPr>
            <w:tcW w:w="1633" w:type="dxa"/>
            <w:shd w:val="clear" w:color="auto" w:fill="auto"/>
          </w:tcPr>
          <w:p w:rsidR="00091799" w:rsidRPr="00091799" w:rsidRDefault="00091799" w:rsidP="00091799">
            <w:pPr>
              <w:spacing w:after="0" w:line="240" w:lineRule="auto"/>
              <w:jc w:val="both"/>
              <w:rPr>
                <w:rFonts w:ascii="Times New Roman" w:eastAsia="Times New Roman" w:hAnsi="Times New Roman"/>
                <w:bCs/>
                <w:iCs/>
                <w:sz w:val="24"/>
                <w:szCs w:val="24"/>
                <w:lang w:eastAsia="ru-RU"/>
              </w:rPr>
            </w:pPr>
            <w:r w:rsidRPr="00091799">
              <w:rPr>
                <w:rFonts w:ascii="Times New Roman" w:eastAsia="Times New Roman" w:hAnsi="Times New Roman"/>
                <w:bCs/>
                <w:iCs/>
                <w:sz w:val="24"/>
                <w:szCs w:val="24"/>
                <w:lang w:eastAsia="ru-RU"/>
              </w:rPr>
              <w:t>Подростки, юношество, молодежь</w:t>
            </w:r>
          </w:p>
        </w:tc>
        <w:tc>
          <w:tcPr>
            <w:tcW w:w="3182" w:type="dxa"/>
            <w:shd w:val="clear" w:color="auto" w:fill="auto"/>
          </w:tcPr>
          <w:p w:rsidR="00091799" w:rsidRPr="00091799" w:rsidRDefault="00091799" w:rsidP="00091799">
            <w:pPr>
              <w:tabs>
                <w:tab w:val="left" w:pos="284"/>
                <w:tab w:val="left" w:pos="709"/>
              </w:tabs>
              <w:spacing w:after="0" w:line="240" w:lineRule="auto"/>
              <w:jc w:val="both"/>
              <w:rPr>
                <w:rFonts w:ascii="Times New Roman" w:eastAsia="Times New Roman" w:hAnsi="Times New Roman"/>
                <w:bCs/>
                <w:iCs/>
                <w:sz w:val="24"/>
                <w:szCs w:val="24"/>
                <w:lang w:eastAsia="ru-RU"/>
              </w:rPr>
            </w:pPr>
            <w:r w:rsidRPr="00091799">
              <w:rPr>
                <w:rFonts w:ascii="Times New Roman" w:eastAsia="Times New Roman" w:hAnsi="Times New Roman"/>
                <w:bCs/>
                <w:iCs/>
                <w:sz w:val="24"/>
                <w:szCs w:val="24"/>
                <w:lang w:eastAsia="ru-RU"/>
              </w:rPr>
              <w:t>Привлечение молодежи в библиотеку через новые формы работы</w:t>
            </w:r>
            <w:r>
              <w:rPr>
                <w:rFonts w:ascii="Times New Roman" w:eastAsia="Times New Roman" w:hAnsi="Times New Roman"/>
                <w:bCs/>
                <w:iCs/>
                <w:sz w:val="24"/>
                <w:szCs w:val="24"/>
                <w:lang w:eastAsia="ru-RU"/>
              </w:rPr>
              <w:t>, р</w:t>
            </w:r>
            <w:r w:rsidRPr="00091799">
              <w:rPr>
                <w:rFonts w:ascii="Times New Roman" w:eastAsia="Times New Roman" w:hAnsi="Times New Roman"/>
                <w:bCs/>
                <w:iCs/>
                <w:sz w:val="24"/>
                <w:szCs w:val="24"/>
                <w:lang w:eastAsia="ru-RU"/>
              </w:rPr>
              <w:t>асширение кругозора учащихся по литературе п</w:t>
            </w:r>
            <w:r>
              <w:rPr>
                <w:rFonts w:ascii="Times New Roman" w:eastAsia="Times New Roman" w:hAnsi="Times New Roman"/>
                <w:bCs/>
                <w:iCs/>
                <w:sz w:val="24"/>
                <w:szCs w:val="24"/>
                <w:lang w:eastAsia="ru-RU"/>
              </w:rPr>
              <w:t xml:space="preserve">риключенческого характера. </w:t>
            </w:r>
            <w:r w:rsidRPr="00091799">
              <w:rPr>
                <w:rFonts w:ascii="Times New Roman" w:eastAsia="Times New Roman" w:hAnsi="Times New Roman"/>
                <w:bCs/>
                <w:iCs/>
                <w:sz w:val="24"/>
                <w:szCs w:val="24"/>
                <w:lang w:eastAsia="ru-RU"/>
              </w:rPr>
              <w:t>Раскрытие фонда библиотеки</w:t>
            </w:r>
            <w:r>
              <w:rPr>
                <w:rFonts w:ascii="Times New Roman" w:eastAsia="Times New Roman" w:hAnsi="Times New Roman"/>
                <w:bCs/>
                <w:iCs/>
                <w:sz w:val="24"/>
                <w:szCs w:val="24"/>
                <w:lang w:eastAsia="ru-RU"/>
              </w:rPr>
              <w:t>, в</w:t>
            </w:r>
            <w:r w:rsidRPr="00091799">
              <w:rPr>
                <w:rFonts w:ascii="Times New Roman" w:eastAsia="Times New Roman" w:hAnsi="Times New Roman"/>
                <w:bCs/>
                <w:iCs/>
                <w:sz w:val="24"/>
                <w:szCs w:val="24"/>
                <w:lang w:eastAsia="ru-RU"/>
              </w:rPr>
              <w:t>оспитание чувства товарищества, сплоченности команды.</w:t>
            </w:r>
          </w:p>
        </w:tc>
        <w:tc>
          <w:tcPr>
            <w:tcW w:w="1403" w:type="dxa"/>
            <w:shd w:val="clear" w:color="auto" w:fill="auto"/>
          </w:tcPr>
          <w:p w:rsidR="00091799" w:rsidRPr="00091799" w:rsidRDefault="00091799" w:rsidP="00091799">
            <w:pPr>
              <w:spacing w:after="0" w:line="240" w:lineRule="auto"/>
              <w:jc w:val="center"/>
              <w:rPr>
                <w:rFonts w:ascii="Times New Roman" w:eastAsia="Times New Roman" w:hAnsi="Times New Roman"/>
                <w:bCs/>
                <w:iCs/>
                <w:sz w:val="24"/>
                <w:szCs w:val="24"/>
                <w:lang w:eastAsia="ru-RU"/>
              </w:rPr>
            </w:pPr>
            <w:r w:rsidRPr="00091799">
              <w:rPr>
                <w:rFonts w:ascii="Times New Roman" w:eastAsia="Times New Roman" w:hAnsi="Times New Roman"/>
                <w:bCs/>
                <w:iCs/>
                <w:sz w:val="24"/>
                <w:szCs w:val="24"/>
                <w:lang w:eastAsia="ru-RU"/>
              </w:rPr>
              <w:t>72</w:t>
            </w:r>
          </w:p>
        </w:tc>
      </w:tr>
      <w:tr w:rsidR="00091799" w:rsidRPr="00701843" w:rsidTr="003A1AEB">
        <w:trPr>
          <w:trHeight w:val="325"/>
          <w:tblCellSpacing w:w="20" w:type="dxa"/>
          <w:jc w:val="center"/>
        </w:trPr>
        <w:tc>
          <w:tcPr>
            <w:tcW w:w="2238" w:type="dxa"/>
            <w:shd w:val="clear" w:color="auto" w:fill="auto"/>
          </w:tcPr>
          <w:p w:rsidR="00091799" w:rsidRPr="00EE0E88" w:rsidRDefault="00091799" w:rsidP="00091799">
            <w:pPr>
              <w:spacing w:after="0"/>
              <w:jc w:val="both"/>
              <w:rPr>
                <w:rFonts w:ascii="Times New Roman" w:hAnsi="Times New Roman"/>
              </w:rPr>
            </w:pPr>
            <w:r w:rsidRPr="00EE0E88">
              <w:rPr>
                <w:rFonts w:ascii="Times New Roman" w:hAnsi="Times New Roman"/>
              </w:rPr>
              <w:t>МКУ «Межпоселенческая библиотека»</w:t>
            </w:r>
          </w:p>
        </w:tc>
        <w:tc>
          <w:tcPr>
            <w:tcW w:w="2515" w:type="dxa"/>
            <w:shd w:val="clear" w:color="auto" w:fill="auto"/>
          </w:tcPr>
          <w:p w:rsidR="00091799" w:rsidRPr="0046148B" w:rsidRDefault="00091799" w:rsidP="00091799">
            <w:pPr>
              <w:spacing w:after="0" w:line="240" w:lineRule="auto"/>
              <w:jc w:val="both"/>
              <w:rPr>
                <w:rFonts w:ascii="Times New Roman" w:hAnsi="Times New Roman"/>
                <w:sz w:val="24"/>
                <w:szCs w:val="24"/>
              </w:rPr>
            </w:pPr>
            <w:r w:rsidRPr="0046148B">
              <w:rPr>
                <w:rFonts w:ascii="Times New Roman" w:hAnsi="Times New Roman"/>
                <w:sz w:val="24"/>
                <w:szCs w:val="24"/>
              </w:rPr>
              <w:t>Это земля - твоя и моя</w:t>
            </w:r>
          </w:p>
        </w:tc>
        <w:tc>
          <w:tcPr>
            <w:tcW w:w="1431" w:type="dxa"/>
            <w:shd w:val="clear" w:color="auto" w:fill="auto"/>
          </w:tcPr>
          <w:p w:rsidR="00091799" w:rsidRPr="0046148B" w:rsidRDefault="00091799" w:rsidP="00091799">
            <w:pPr>
              <w:spacing w:after="0" w:line="240" w:lineRule="auto"/>
              <w:jc w:val="both"/>
              <w:rPr>
                <w:rFonts w:ascii="Times New Roman" w:hAnsi="Times New Roman"/>
                <w:sz w:val="24"/>
                <w:szCs w:val="24"/>
              </w:rPr>
            </w:pPr>
            <w:r w:rsidRPr="0046148B">
              <w:rPr>
                <w:rFonts w:ascii="Times New Roman" w:hAnsi="Times New Roman"/>
                <w:sz w:val="24"/>
                <w:szCs w:val="24"/>
              </w:rPr>
              <w:t>15.04.17.</w:t>
            </w:r>
          </w:p>
        </w:tc>
        <w:tc>
          <w:tcPr>
            <w:tcW w:w="2522" w:type="dxa"/>
            <w:shd w:val="clear" w:color="auto" w:fill="auto"/>
          </w:tcPr>
          <w:p w:rsidR="00091799" w:rsidRPr="0046148B" w:rsidRDefault="00091799" w:rsidP="00091799">
            <w:pPr>
              <w:spacing w:after="0" w:line="240" w:lineRule="auto"/>
              <w:jc w:val="both"/>
              <w:rPr>
                <w:rFonts w:ascii="Times New Roman" w:hAnsi="Times New Roman"/>
                <w:sz w:val="24"/>
                <w:szCs w:val="24"/>
              </w:rPr>
            </w:pPr>
            <w:r w:rsidRPr="0046148B">
              <w:rPr>
                <w:rFonts w:ascii="Times New Roman" w:hAnsi="Times New Roman"/>
                <w:sz w:val="24"/>
                <w:szCs w:val="24"/>
              </w:rPr>
              <w:t xml:space="preserve">Турнир знатоков природы в рамках Всероссийской </w:t>
            </w:r>
            <w:r>
              <w:rPr>
                <w:rFonts w:ascii="Times New Roman" w:hAnsi="Times New Roman"/>
                <w:sz w:val="24"/>
                <w:szCs w:val="24"/>
              </w:rPr>
              <w:t>а</w:t>
            </w:r>
            <w:r w:rsidRPr="0046148B">
              <w:rPr>
                <w:rFonts w:ascii="Times New Roman" w:hAnsi="Times New Roman"/>
                <w:sz w:val="24"/>
                <w:szCs w:val="24"/>
              </w:rPr>
              <w:t xml:space="preserve">кции «День экологических знаний» </w:t>
            </w:r>
          </w:p>
        </w:tc>
        <w:tc>
          <w:tcPr>
            <w:tcW w:w="1633" w:type="dxa"/>
            <w:shd w:val="clear" w:color="auto" w:fill="auto"/>
          </w:tcPr>
          <w:p w:rsidR="00091799" w:rsidRPr="0046148B" w:rsidRDefault="00091799" w:rsidP="00091799">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Подростки </w:t>
            </w:r>
          </w:p>
        </w:tc>
        <w:tc>
          <w:tcPr>
            <w:tcW w:w="3182" w:type="dxa"/>
            <w:shd w:val="clear" w:color="auto" w:fill="auto"/>
          </w:tcPr>
          <w:p w:rsidR="00091799" w:rsidRPr="0046148B" w:rsidRDefault="00091799" w:rsidP="00091799">
            <w:pPr>
              <w:spacing w:after="0" w:line="240" w:lineRule="auto"/>
              <w:jc w:val="both"/>
              <w:rPr>
                <w:rFonts w:ascii="Times New Roman" w:hAnsi="Times New Roman"/>
                <w:sz w:val="24"/>
                <w:szCs w:val="24"/>
              </w:rPr>
            </w:pPr>
            <w:r w:rsidRPr="0046148B">
              <w:rPr>
                <w:rFonts w:ascii="Times New Roman" w:hAnsi="Times New Roman"/>
                <w:sz w:val="24"/>
                <w:szCs w:val="24"/>
              </w:rPr>
              <w:t xml:space="preserve">Формирование у учащихся умения логически мыслить, анализировать </w:t>
            </w:r>
            <w:r>
              <w:rPr>
                <w:rFonts w:ascii="Times New Roman" w:hAnsi="Times New Roman"/>
                <w:sz w:val="24"/>
                <w:szCs w:val="24"/>
              </w:rPr>
              <w:t>и решать экологические проблемы,</w:t>
            </w:r>
          </w:p>
          <w:p w:rsidR="00091799" w:rsidRPr="0046148B" w:rsidRDefault="00091799" w:rsidP="00091799">
            <w:pPr>
              <w:spacing w:after="0" w:line="240" w:lineRule="auto"/>
              <w:ind w:right="-24"/>
              <w:jc w:val="both"/>
              <w:rPr>
                <w:rFonts w:ascii="Times New Roman" w:hAnsi="Times New Roman"/>
                <w:sz w:val="24"/>
                <w:szCs w:val="24"/>
              </w:rPr>
            </w:pPr>
            <w:r w:rsidRPr="0046148B">
              <w:rPr>
                <w:rFonts w:ascii="Times New Roman" w:hAnsi="Times New Roman"/>
                <w:sz w:val="24"/>
                <w:szCs w:val="24"/>
              </w:rPr>
              <w:t xml:space="preserve">Воспитание бережного </w:t>
            </w:r>
            <w:r>
              <w:rPr>
                <w:rFonts w:ascii="Times New Roman" w:hAnsi="Times New Roman"/>
                <w:sz w:val="24"/>
                <w:szCs w:val="24"/>
              </w:rPr>
              <w:t>отношения к природе, ф</w:t>
            </w:r>
            <w:r w:rsidRPr="0046148B">
              <w:rPr>
                <w:rFonts w:ascii="Times New Roman" w:hAnsi="Times New Roman"/>
                <w:sz w:val="24"/>
                <w:szCs w:val="24"/>
              </w:rPr>
              <w:t>ормирование экологической грамотности.</w:t>
            </w:r>
          </w:p>
          <w:p w:rsidR="00091799" w:rsidRPr="0046148B" w:rsidRDefault="00091799" w:rsidP="00091799">
            <w:pPr>
              <w:spacing w:after="0" w:line="240" w:lineRule="auto"/>
              <w:jc w:val="both"/>
              <w:rPr>
                <w:rFonts w:ascii="Times New Roman" w:eastAsia="Times New Roman" w:hAnsi="Times New Roman"/>
                <w:bCs/>
                <w:iCs/>
                <w:sz w:val="24"/>
                <w:szCs w:val="24"/>
                <w:lang w:eastAsia="ru-RU"/>
              </w:rPr>
            </w:pPr>
            <w:r w:rsidRPr="0046148B">
              <w:rPr>
                <w:rFonts w:ascii="Times New Roman" w:hAnsi="Times New Roman"/>
                <w:sz w:val="24"/>
                <w:szCs w:val="24"/>
              </w:rPr>
              <w:t>Привлечение юных читателей к чтению литературы данной тематики.</w:t>
            </w:r>
          </w:p>
        </w:tc>
        <w:tc>
          <w:tcPr>
            <w:tcW w:w="1403" w:type="dxa"/>
            <w:shd w:val="clear" w:color="auto" w:fill="auto"/>
          </w:tcPr>
          <w:p w:rsidR="00091799" w:rsidRPr="0046148B" w:rsidRDefault="00091799" w:rsidP="00091799">
            <w:pPr>
              <w:spacing w:after="0" w:line="240" w:lineRule="auto"/>
              <w:jc w:val="center"/>
              <w:rPr>
                <w:rFonts w:ascii="Times New Roman" w:eastAsia="Times New Roman" w:hAnsi="Times New Roman"/>
                <w:bCs/>
                <w:iCs/>
                <w:sz w:val="24"/>
                <w:szCs w:val="24"/>
                <w:lang w:eastAsia="ru-RU"/>
              </w:rPr>
            </w:pPr>
            <w:r w:rsidRPr="0046148B">
              <w:rPr>
                <w:rFonts w:ascii="Times New Roman" w:eastAsia="Times New Roman" w:hAnsi="Times New Roman"/>
                <w:bCs/>
                <w:iCs/>
                <w:sz w:val="24"/>
                <w:szCs w:val="24"/>
                <w:lang w:eastAsia="ru-RU"/>
              </w:rPr>
              <w:t>39</w:t>
            </w:r>
          </w:p>
        </w:tc>
      </w:tr>
      <w:tr w:rsidR="00091799" w:rsidRPr="00701843" w:rsidTr="003A1AEB">
        <w:trPr>
          <w:trHeight w:val="325"/>
          <w:tblCellSpacing w:w="20" w:type="dxa"/>
          <w:jc w:val="center"/>
        </w:trPr>
        <w:tc>
          <w:tcPr>
            <w:tcW w:w="2238" w:type="dxa"/>
            <w:shd w:val="clear" w:color="auto" w:fill="auto"/>
          </w:tcPr>
          <w:p w:rsidR="00091799" w:rsidRPr="0046148B" w:rsidRDefault="00091799" w:rsidP="00091799">
            <w:pPr>
              <w:spacing w:after="0" w:line="240" w:lineRule="auto"/>
              <w:jc w:val="both"/>
              <w:rPr>
                <w:rFonts w:ascii="Times New Roman" w:eastAsia="Times New Roman" w:hAnsi="Times New Roman"/>
                <w:bCs/>
                <w:iCs/>
                <w:sz w:val="24"/>
                <w:szCs w:val="24"/>
              </w:rPr>
            </w:pPr>
            <w:r w:rsidRPr="0046148B">
              <w:rPr>
                <w:rFonts w:ascii="Times New Roman" w:hAnsi="Times New Roman"/>
                <w:sz w:val="24"/>
                <w:szCs w:val="24"/>
              </w:rPr>
              <w:lastRenderedPageBreak/>
              <w:t>Отдел ДБ</w:t>
            </w:r>
          </w:p>
        </w:tc>
        <w:tc>
          <w:tcPr>
            <w:tcW w:w="2515" w:type="dxa"/>
            <w:shd w:val="clear" w:color="auto" w:fill="auto"/>
          </w:tcPr>
          <w:p w:rsidR="00091799" w:rsidRPr="0046148B" w:rsidRDefault="00091799" w:rsidP="00091799">
            <w:pPr>
              <w:spacing w:after="0" w:line="240" w:lineRule="auto"/>
              <w:jc w:val="both"/>
              <w:rPr>
                <w:rFonts w:ascii="Times New Roman" w:hAnsi="Times New Roman"/>
                <w:sz w:val="24"/>
                <w:szCs w:val="24"/>
              </w:rPr>
            </w:pPr>
            <w:r w:rsidRPr="0046148B">
              <w:rPr>
                <w:rFonts w:ascii="Times New Roman" w:hAnsi="Times New Roman"/>
                <w:sz w:val="24"/>
                <w:szCs w:val="24"/>
              </w:rPr>
              <w:t>Читаем детям о войне</w:t>
            </w:r>
          </w:p>
          <w:p w:rsidR="00091799" w:rsidRPr="0046148B" w:rsidRDefault="00091799" w:rsidP="00091799">
            <w:pPr>
              <w:spacing w:after="0" w:line="240" w:lineRule="auto"/>
              <w:jc w:val="both"/>
              <w:rPr>
                <w:rFonts w:ascii="Times New Roman" w:eastAsia="Times New Roman" w:hAnsi="Times New Roman"/>
                <w:bCs/>
                <w:iCs/>
                <w:sz w:val="24"/>
                <w:szCs w:val="24"/>
              </w:rPr>
            </w:pPr>
            <w:r w:rsidRPr="0046148B">
              <w:rPr>
                <w:rFonts w:ascii="Times New Roman" w:hAnsi="Times New Roman"/>
                <w:sz w:val="24"/>
                <w:szCs w:val="24"/>
              </w:rPr>
              <w:t>Громкое чтение и обсуждение рассказов С.</w:t>
            </w:r>
            <w:r>
              <w:rPr>
                <w:rFonts w:ascii="Times New Roman" w:hAnsi="Times New Roman"/>
                <w:sz w:val="24"/>
                <w:szCs w:val="24"/>
              </w:rPr>
              <w:t xml:space="preserve"> </w:t>
            </w:r>
            <w:r w:rsidRPr="0046148B">
              <w:rPr>
                <w:rFonts w:ascii="Times New Roman" w:hAnsi="Times New Roman"/>
                <w:sz w:val="24"/>
                <w:szCs w:val="24"/>
              </w:rPr>
              <w:t>Алексеева из сборника «100 рассказов о Великой Отечественной войне»</w:t>
            </w:r>
          </w:p>
        </w:tc>
        <w:tc>
          <w:tcPr>
            <w:tcW w:w="1431" w:type="dxa"/>
            <w:shd w:val="clear" w:color="auto" w:fill="auto"/>
          </w:tcPr>
          <w:p w:rsidR="00091799" w:rsidRPr="0046148B" w:rsidRDefault="00091799" w:rsidP="00091799">
            <w:pPr>
              <w:spacing w:after="0" w:line="240" w:lineRule="auto"/>
              <w:jc w:val="both"/>
              <w:rPr>
                <w:rFonts w:ascii="Times New Roman" w:eastAsia="Times New Roman" w:hAnsi="Times New Roman"/>
                <w:bCs/>
                <w:iCs/>
                <w:sz w:val="24"/>
                <w:szCs w:val="24"/>
              </w:rPr>
            </w:pPr>
            <w:r w:rsidRPr="0046148B">
              <w:rPr>
                <w:rFonts w:ascii="Times New Roman" w:eastAsia="Times New Roman" w:hAnsi="Times New Roman"/>
                <w:bCs/>
                <w:iCs/>
                <w:sz w:val="24"/>
                <w:szCs w:val="24"/>
              </w:rPr>
              <w:t>5 мая</w:t>
            </w:r>
          </w:p>
        </w:tc>
        <w:tc>
          <w:tcPr>
            <w:tcW w:w="2522" w:type="dxa"/>
            <w:shd w:val="clear" w:color="auto" w:fill="auto"/>
          </w:tcPr>
          <w:p w:rsidR="00091799" w:rsidRPr="0046148B" w:rsidRDefault="00091799" w:rsidP="00091799">
            <w:pPr>
              <w:spacing w:after="0" w:line="240" w:lineRule="auto"/>
              <w:jc w:val="both"/>
              <w:rPr>
                <w:rFonts w:ascii="Times New Roman" w:eastAsia="Times New Roman" w:hAnsi="Times New Roman"/>
                <w:bCs/>
                <w:iCs/>
                <w:sz w:val="24"/>
                <w:szCs w:val="24"/>
              </w:rPr>
            </w:pPr>
            <w:r w:rsidRPr="0046148B">
              <w:rPr>
                <w:rFonts w:ascii="Times New Roman" w:hAnsi="Times New Roman"/>
                <w:sz w:val="24"/>
                <w:szCs w:val="24"/>
              </w:rPr>
              <w:t>Акция единого действия, посвященной 72-й годовщине Победы в Великой Отечественной войне 1941-45 г.г.</w:t>
            </w:r>
          </w:p>
        </w:tc>
        <w:tc>
          <w:tcPr>
            <w:tcW w:w="1633" w:type="dxa"/>
            <w:shd w:val="clear" w:color="auto" w:fill="auto"/>
          </w:tcPr>
          <w:p w:rsidR="00091799" w:rsidRPr="0046148B" w:rsidRDefault="00091799" w:rsidP="00091799">
            <w:pPr>
              <w:spacing w:after="0" w:line="240" w:lineRule="auto"/>
              <w:jc w:val="both"/>
              <w:rPr>
                <w:rFonts w:ascii="Times New Roman" w:eastAsia="Times New Roman" w:hAnsi="Times New Roman"/>
                <w:bCs/>
                <w:iCs/>
                <w:sz w:val="24"/>
                <w:szCs w:val="24"/>
              </w:rPr>
            </w:pPr>
            <w:r w:rsidRPr="0046148B">
              <w:rPr>
                <w:rFonts w:ascii="Times New Roman" w:eastAsia="Times New Roman" w:hAnsi="Times New Roman"/>
                <w:bCs/>
                <w:iCs/>
                <w:sz w:val="24"/>
                <w:szCs w:val="24"/>
              </w:rPr>
              <w:t>Младшие школьники</w:t>
            </w:r>
          </w:p>
        </w:tc>
        <w:tc>
          <w:tcPr>
            <w:tcW w:w="3182" w:type="dxa"/>
            <w:shd w:val="clear" w:color="auto" w:fill="auto"/>
          </w:tcPr>
          <w:p w:rsidR="00091799" w:rsidRPr="0046148B" w:rsidRDefault="00091799" w:rsidP="00091799">
            <w:pPr>
              <w:spacing w:after="0" w:line="240" w:lineRule="auto"/>
              <w:jc w:val="both"/>
              <w:rPr>
                <w:rFonts w:ascii="Times New Roman" w:eastAsia="Times New Roman" w:hAnsi="Times New Roman"/>
                <w:bCs/>
                <w:iCs/>
                <w:sz w:val="24"/>
                <w:szCs w:val="24"/>
              </w:rPr>
            </w:pPr>
            <w:r w:rsidRPr="0046148B">
              <w:rPr>
                <w:rFonts w:ascii="Times New Roman" w:eastAsia="Times New Roman" w:hAnsi="Times New Roman"/>
                <w:bCs/>
                <w:iCs/>
                <w:sz w:val="24"/>
                <w:szCs w:val="24"/>
              </w:rPr>
              <w:t>Воспитание у детей чувства патриотизма. Помочь на примерах рассказов раскрыть содержание понятий «подвиг», «героизм», «милосердие», «фашизм».</w:t>
            </w:r>
          </w:p>
        </w:tc>
        <w:tc>
          <w:tcPr>
            <w:tcW w:w="1403" w:type="dxa"/>
            <w:shd w:val="clear" w:color="auto" w:fill="auto"/>
          </w:tcPr>
          <w:p w:rsidR="00091799" w:rsidRPr="0046148B" w:rsidRDefault="00091799" w:rsidP="00091799">
            <w:pPr>
              <w:spacing w:after="0" w:line="240" w:lineRule="auto"/>
              <w:jc w:val="center"/>
              <w:rPr>
                <w:rFonts w:ascii="Times New Roman" w:eastAsia="Times New Roman" w:hAnsi="Times New Roman"/>
                <w:bCs/>
                <w:iCs/>
                <w:sz w:val="24"/>
                <w:szCs w:val="24"/>
              </w:rPr>
            </w:pPr>
            <w:r w:rsidRPr="0046148B">
              <w:rPr>
                <w:rFonts w:ascii="Times New Roman" w:eastAsia="Times New Roman" w:hAnsi="Times New Roman"/>
                <w:bCs/>
                <w:iCs/>
                <w:sz w:val="24"/>
                <w:szCs w:val="24"/>
              </w:rPr>
              <w:t>27</w:t>
            </w:r>
          </w:p>
        </w:tc>
      </w:tr>
      <w:tr w:rsidR="00091799" w:rsidRPr="00701843" w:rsidTr="003A1AEB">
        <w:trPr>
          <w:trHeight w:val="325"/>
          <w:tblCellSpacing w:w="20" w:type="dxa"/>
          <w:jc w:val="center"/>
        </w:trPr>
        <w:tc>
          <w:tcPr>
            <w:tcW w:w="2238" w:type="dxa"/>
            <w:shd w:val="clear" w:color="auto" w:fill="auto"/>
          </w:tcPr>
          <w:p w:rsidR="00091799" w:rsidRPr="0046148B" w:rsidRDefault="00091799" w:rsidP="00091799">
            <w:pPr>
              <w:spacing w:after="0" w:line="240" w:lineRule="auto"/>
              <w:jc w:val="both"/>
              <w:rPr>
                <w:rFonts w:ascii="Times New Roman" w:eastAsia="Times New Roman" w:hAnsi="Times New Roman"/>
                <w:bCs/>
                <w:iCs/>
                <w:sz w:val="24"/>
                <w:szCs w:val="24"/>
              </w:rPr>
            </w:pPr>
            <w:r w:rsidRPr="0046148B">
              <w:rPr>
                <w:rFonts w:ascii="Times New Roman" w:hAnsi="Times New Roman"/>
                <w:sz w:val="24"/>
                <w:szCs w:val="24"/>
              </w:rPr>
              <w:t>Отдел ДБ</w:t>
            </w:r>
          </w:p>
        </w:tc>
        <w:tc>
          <w:tcPr>
            <w:tcW w:w="2515" w:type="dxa"/>
            <w:shd w:val="clear" w:color="auto" w:fill="auto"/>
          </w:tcPr>
          <w:p w:rsidR="00091799" w:rsidRPr="00062037" w:rsidRDefault="00091799" w:rsidP="00091799">
            <w:pPr>
              <w:spacing w:after="0" w:line="240" w:lineRule="auto"/>
              <w:jc w:val="both"/>
              <w:rPr>
                <w:rFonts w:ascii="Times New Roman" w:hAnsi="Times New Roman"/>
                <w:sz w:val="24"/>
                <w:szCs w:val="24"/>
              </w:rPr>
            </w:pPr>
            <w:r w:rsidRPr="00062037">
              <w:rPr>
                <w:rFonts w:ascii="Times New Roman" w:hAnsi="Times New Roman"/>
                <w:sz w:val="24"/>
                <w:szCs w:val="24"/>
              </w:rPr>
              <w:t>Мы здесь живем</w:t>
            </w:r>
          </w:p>
          <w:p w:rsidR="00091799" w:rsidRPr="00062037" w:rsidRDefault="00091799" w:rsidP="00091799">
            <w:pPr>
              <w:spacing w:after="0" w:line="240" w:lineRule="auto"/>
              <w:jc w:val="both"/>
              <w:rPr>
                <w:rFonts w:ascii="Times New Roman" w:hAnsi="Times New Roman"/>
                <w:sz w:val="24"/>
                <w:szCs w:val="24"/>
              </w:rPr>
            </w:pPr>
          </w:p>
        </w:tc>
        <w:tc>
          <w:tcPr>
            <w:tcW w:w="1431" w:type="dxa"/>
            <w:shd w:val="clear" w:color="auto" w:fill="auto"/>
          </w:tcPr>
          <w:p w:rsidR="00091799" w:rsidRPr="00062037" w:rsidRDefault="00091799" w:rsidP="00091799">
            <w:pPr>
              <w:spacing w:after="0" w:line="240" w:lineRule="auto"/>
              <w:jc w:val="both"/>
              <w:rPr>
                <w:rFonts w:ascii="Times New Roman" w:eastAsia="Times New Roman" w:hAnsi="Times New Roman"/>
                <w:bCs/>
                <w:iCs/>
                <w:sz w:val="24"/>
                <w:szCs w:val="24"/>
              </w:rPr>
            </w:pPr>
            <w:r w:rsidRPr="00062037">
              <w:rPr>
                <w:rFonts w:ascii="Times New Roman" w:eastAsia="Times New Roman" w:hAnsi="Times New Roman"/>
                <w:bCs/>
                <w:iCs/>
                <w:sz w:val="24"/>
                <w:szCs w:val="24"/>
              </w:rPr>
              <w:t>Январь -ноябрь</w:t>
            </w:r>
          </w:p>
        </w:tc>
        <w:tc>
          <w:tcPr>
            <w:tcW w:w="2522" w:type="dxa"/>
            <w:shd w:val="clear" w:color="auto" w:fill="auto"/>
          </w:tcPr>
          <w:p w:rsidR="00091799" w:rsidRPr="00062037" w:rsidRDefault="00091799" w:rsidP="00091799">
            <w:pPr>
              <w:spacing w:after="0" w:line="240" w:lineRule="auto"/>
              <w:jc w:val="both"/>
              <w:rPr>
                <w:rFonts w:ascii="Times New Roman" w:hAnsi="Times New Roman"/>
                <w:sz w:val="24"/>
                <w:szCs w:val="24"/>
              </w:rPr>
            </w:pPr>
            <w:r w:rsidRPr="00062037">
              <w:rPr>
                <w:rFonts w:ascii="Times New Roman" w:hAnsi="Times New Roman"/>
                <w:sz w:val="24"/>
                <w:szCs w:val="24"/>
              </w:rPr>
              <w:t>Областная акция детского творчества к 80-летию Иркутской области (журн</w:t>
            </w:r>
            <w:r>
              <w:rPr>
                <w:rFonts w:ascii="Times New Roman" w:hAnsi="Times New Roman"/>
                <w:sz w:val="24"/>
                <w:szCs w:val="24"/>
              </w:rPr>
              <w:t xml:space="preserve">ал </w:t>
            </w:r>
            <w:r w:rsidRPr="00062037">
              <w:rPr>
                <w:rFonts w:ascii="Times New Roman" w:hAnsi="Times New Roman"/>
                <w:sz w:val="24"/>
                <w:szCs w:val="24"/>
              </w:rPr>
              <w:t>«Сибирячок»)</w:t>
            </w:r>
          </w:p>
        </w:tc>
        <w:tc>
          <w:tcPr>
            <w:tcW w:w="1633" w:type="dxa"/>
            <w:shd w:val="clear" w:color="auto" w:fill="auto"/>
          </w:tcPr>
          <w:p w:rsidR="00091799" w:rsidRPr="00062037" w:rsidRDefault="00091799" w:rsidP="00091799">
            <w:pPr>
              <w:spacing w:after="0" w:line="240" w:lineRule="auto"/>
              <w:jc w:val="both"/>
              <w:rPr>
                <w:rFonts w:ascii="Times New Roman" w:eastAsia="Times New Roman" w:hAnsi="Times New Roman"/>
                <w:bCs/>
                <w:iCs/>
                <w:sz w:val="24"/>
                <w:szCs w:val="24"/>
              </w:rPr>
            </w:pPr>
            <w:r w:rsidRPr="00062037">
              <w:rPr>
                <w:rFonts w:ascii="Times New Roman" w:eastAsia="Times New Roman" w:hAnsi="Times New Roman"/>
                <w:bCs/>
                <w:iCs/>
                <w:sz w:val="24"/>
                <w:szCs w:val="24"/>
              </w:rPr>
              <w:t>Младшие школьники, подростки</w:t>
            </w:r>
          </w:p>
        </w:tc>
        <w:tc>
          <w:tcPr>
            <w:tcW w:w="3182" w:type="dxa"/>
            <w:shd w:val="clear" w:color="auto" w:fill="auto"/>
          </w:tcPr>
          <w:p w:rsidR="00091799" w:rsidRPr="00062037" w:rsidRDefault="00091799" w:rsidP="00091799">
            <w:pPr>
              <w:spacing w:after="0" w:line="240" w:lineRule="auto"/>
              <w:jc w:val="both"/>
              <w:rPr>
                <w:rFonts w:ascii="Times New Roman" w:eastAsia="Times New Roman" w:hAnsi="Times New Roman"/>
                <w:bCs/>
                <w:iCs/>
                <w:sz w:val="24"/>
                <w:szCs w:val="24"/>
              </w:rPr>
            </w:pPr>
            <w:r w:rsidRPr="00062037">
              <w:rPr>
                <w:rFonts w:ascii="Times New Roman" w:eastAsia="Times New Roman" w:hAnsi="Times New Roman"/>
                <w:bCs/>
                <w:iCs/>
                <w:sz w:val="24"/>
                <w:szCs w:val="24"/>
              </w:rPr>
              <w:t>Эта акция призвана стимулировать и раскрывать творческий потенциал детей Лучшие работы, представляющие собой самостоятельные исследования истории родного края, будут опубликованы в журнале на сайте и в социальных сетях.</w:t>
            </w:r>
          </w:p>
        </w:tc>
        <w:tc>
          <w:tcPr>
            <w:tcW w:w="1403" w:type="dxa"/>
            <w:shd w:val="clear" w:color="auto" w:fill="auto"/>
          </w:tcPr>
          <w:p w:rsidR="00091799" w:rsidRPr="00062037" w:rsidRDefault="00091799" w:rsidP="00091799">
            <w:pPr>
              <w:spacing w:after="0" w:line="240" w:lineRule="auto"/>
              <w:jc w:val="center"/>
              <w:rPr>
                <w:rFonts w:ascii="Times New Roman" w:eastAsia="Times New Roman" w:hAnsi="Times New Roman"/>
                <w:bCs/>
                <w:iCs/>
                <w:sz w:val="24"/>
                <w:szCs w:val="24"/>
              </w:rPr>
            </w:pPr>
            <w:r w:rsidRPr="00062037">
              <w:rPr>
                <w:rFonts w:ascii="Times New Roman" w:eastAsia="Times New Roman" w:hAnsi="Times New Roman"/>
                <w:bCs/>
                <w:iCs/>
                <w:sz w:val="24"/>
                <w:szCs w:val="24"/>
              </w:rPr>
              <w:t>9</w:t>
            </w:r>
          </w:p>
        </w:tc>
      </w:tr>
      <w:tr w:rsidR="00091799" w:rsidRPr="00701843" w:rsidTr="003A1AEB">
        <w:trPr>
          <w:trHeight w:val="325"/>
          <w:tblCellSpacing w:w="20" w:type="dxa"/>
          <w:jc w:val="center"/>
        </w:trPr>
        <w:tc>
          <w:tcPr>
            <w:tcW w:w="2238" w:type="dxa"/>
            <w:shd w:val="clear" w:color="auto" w:fill="auto"/>
          </w:tcPr>
          <w:p w:rsidR="00091799" w:rsidRPr="003D366F" w:rsidRDefault="00091799" w:rsidP="00091799">
            <w:pPr>
              <w:spacing w:after="0" w:line="240" w:lineRule="auto"/>
              <w:jc w:val="both"/>
              <w:rPr>
                <w:rFonts w:ascii="Times New Roman" w:hAnsi="Times New Roman"/>
              </w:rPr>
            </w:pPr>
            <w:r w:rsidRPr="003D366F">
              <w:rPr>
                <w:rFonts w:ascii="Times New Roman" w:hAnsi="Times New Roman"/>
              </w:rPr>
              <w:t xml:space="preserve">Городская библиотека-музей </w:t>
            </w:r>
          </w:p>
        </w:tc>
        <w:tc>
          <w:tcPr>
            <w:tcW w:w="2515" w:type="dxa"/>
            <w:shd w:val="clear" w:color="auto" w:fill="auto"/>
          </w:tcPr>
          <w:p w:rsidR="00091799" w:rsidRPr="00091799" w:rsidRDefault="00091799" w:rsidP="00091799">
            <w:pPr>
              <w:spacing w:after="0" w:line="240" w:lineRule="auto"/>
              <w:jc w:val="both"/>
              <w:rPr>
                <w:rFonts w:ascii="Times New Roman" w:hAnsi="Times New Roman"/>
                <w:sz w:val="24"/>
                <w:szCs w:val="24"/>
              </w:rPr>
            </w:pPr>
            <w:r w:rsidRPr="00091799">
              <w:rPr>
                <w:rFonts w:ascii="Times New Roman" w:hAnsi="Times New Roman"/>
                <w:sz w:val="24"/>
                <w:szCs w:val="24"/>
              </w:rPr>
              <w:t>Уроки французского</w:t>
            </w:r>
          </w:p>
        </w:tc>
        <w:tc>
          <w:tcPr>
            <w:tcW w:w="1431" w:type="dxa"/>
            <w:shd w:val="clear" w:color="auto" w:fill="auto"/>
          </w:tcPr>
          <w:p w:rsidR="00091799" w:rsidRPr="00091799" w:rsidRDefault="00091799" w:rsidP="00091799">
            <w:pPr>
              <w:spacing w:after="0" w:line="240" w:lineRule="auto"/>
              <w:jc w:val="both"/>
              <w:rPr>
                <w:rFonts w:ascii="Times New Roman" w:eastAsia="Times New Roman" w:hAnsi="Times New Roman"/>
                <w:bCs/>
                <w:iCs/>
                <w:sz w:val="24"/>
                <w:szCs w:val="24"/>
              </w:rPr>
            </w:pPr>
            <w:r w:rsidRPr="00091799">
              <w:rPr>
                <w:rFonts w:ascii="Times New Roman" w:eastAsia="Times New Roman" w:hAnsi="Times New Roman"/>
                <w:bCs/>
                <w:iCs/>
                <w:sz w:val="24"/>
                <w:szCs w:val="24"/>
              </w:rPr>
              <w:t xml:space="preserve">Март </w:t>
            </w:r>
          </w:p>
        </w:tc>
        <w:tc>
          <w:tcPr>
            <w:tcW w:w="2522" w:type="dxa"/>
            <w:shd w:val="clear" w:color="auto" w:fill="auto"/>
          </w:tcPr>
          <w:p w:rsidR="00091799" w:rsidRPr="00091799" w:rsidRDefault="00091799" w:rsidP="00091799">
            <w:pPr>
              <w:spacing w:after="0" w:line="240" w:lineRule="auto"/>
              <w:jc w:val="both"/>
              <w:rPr>
                <w:rFonts w:ascii="Times New Roman" w:hAnsi="Times New Roman"/>
                <w:sz w:val="24"/>
                <w:szCs w:val="24"/>
              </w:rPr>
            </w:pPr>
            <w:r w:rsidRPr="00091799">
              <w:rPr>
                <w:rFonts w:ascii="Times New Roman" w:hAnsi="Times New Roman"/>
                <w:sz w:val="24"/>
                <w:szCs w:val="24"/>
              </w:rPr>
              <w:t>Читаем вместе в рамках областной акции «читаем Распутина»</w:t>
            </w:r>
          </w:p>
        </w:tc>
        <w:tc>
          <w:tcPr>
            <w:tcW w:w="1633" w:type="dxa"/>
            <w:shd w:val="clear" w:color="auto" w:fill="auto"/>
          </w:tcPr>
          <w:p w:rsidR="00091799" w:rsidRPr="00091799" w:rsidRDefault="00091799" w:rsidP="00091799">
            <w:pPr>
              <w:spacing w:after="0" w:line="240" w:lineRule="auto"/>
              <w:jc w:val="both"/>
              <w:rPr>
                <w:rFonts w:ascii="Times New Roman" w:eastAsia="Times New Roman" w:hAnsi="Times New Roman"/>
                <w:bCs/>
                <w:iCs/>
                <w:sz w:val="24"/>
                <w:szCs w:val="24"/>
              </w:rPr>
            </w:pPr>
            <w:r w:rsidRPr="00091799">
              <w:rPr>
                <w:rFonts w:ascii="Times New Roman" w:eastAsia="Times New Roman" w:hAnsi="Times New Roman"/>
                <w:bCs/>
                <w:iCs/>
                <w:sz w:val="24"/>
                <w:szCs w:val="24"/>
              </w:rPr>
              <w:t>Младшие школьники</w:t>
            </w:r>
          </w:p>
        </w:tc>
        <w:tc>
          <w:tcPr>
            <w:tcW w:w="3182" w:type="dxa"/>
            <w:shd w:val="clear" w:color="auto" w:fill="auto"/>
          </w:tcPr>
          <w:p w:rsidR="00091799" w:rsidRPr="00091799" w:rsidRDefault="00091799" w:rsidP="00091799">
            <w:pPr>
              <w:spacing w:after="0" w:line="240" w:lineRule="auto"/>
              <w:jc w:val="both"/>
              <w:rPr>
                <w:rFonts w:ascii="Times New Roman" w:eastAsia="Times New Roman" w:hAnsi="Times New Roman"/>
                <w:bCs/>
                <w:iCs/>
                <w:sz w:val="24"/>
                <w:szCs w:val="24"/>
              </w:rPr>
            </w:pPr>
            <w:r w:rsidRPr="00091799">
              <w:rPr>
                <w:rFonts w:ascii="Times New Roman" w:hAnsi="Times New Roman"/>
                <w:sz w:val="24"/>
                <w:szCs w:val="24"/>
              </w:rPr>
              <w:t>Раскрыть духовные ценности, нравственные з</w:t>
            </w:r>
            <w:r>
              <w:rPr>
                <w:rFonts w:ascii="Times New Roman" w:hAnsi="Times New Roman"/>
                <w:sz w:val="24"/>
                <w:szCs w:val="24"/>
              </w:rPr>
              <w:t>аконы жизни Распутинских героев, по</w:t>
            </w:r>
            <w:r w:rsidRPr="00091799">
              <w:rPr>
                <w:rFonts w:ascii="Times New Roman" w:hAnsi="Times New Roman"/>
                <w:sz w:val="24"/>
                <w:szCs w:val="24"/>
                <w:shd w:val="clear" w:color="auto" w:fill="FFFFFF"/>
              </w:rPr>
              <w:t>казать на примере повести В. Распутина «Уроки французского», какое значение в жизни имеет доброта.</w:t>
            </w:r>
            <w:r w:rsidRPr="00091799">
              <w:rPr>
                <w:rFonts w:ascii="Times New Roman" w:hAnsi="Times New Roman"/>
                <w:sz w:val="24"/>
                <w:szCs w:val="24"/>
              </w:rPr>
              <w:t xml:space="preserve">                                </w:t>
            </w:r>
          </w:p>
        </w:tc>
        <w:tc>
          <w:tcPr>
            <w:tcW w:w="1403" w:type="dxa"/>
            <w:shd w:val="clear" w:color="auto" w:fill="auto"/>
          </w:tcPr>
          <w:p w:rsidR="00091799" w:rsidRPr="00091799" w:rsidRDefault="00091799" w:rsidP="000A74B2">
            <w:pPr>
              <w:spacing w:after="0" w:line="240" w:lineRule="auto"/>
              <w:jc w:val="center"/>
              <w:rPr>
                <w:rFonts w:ascii="Times New Roman" w:eastAsia="Times New Roman" w:hAnsi="Times New Roman"/>
                <w:bCs/>
                <w:iCs/>
                <w:sz w:val="24"/>
                <w:szCs w:val="24"/>
              </w:rPr>
            </w:pPr>
            <w:r w:rsidRPr="00091799">
              <w:rPr>
                <w:rFonts w:ascii="Times New Roman" w:eastAsia="Times New Roman" w:hAnsi="Times New Roman"/>
                <w:bCs/>
                <w:iCs/>
                <w:sz w:val="24"/>
                <w:szCs w:val="24"/>
              </w:rPr>
              <w:t>66</w:t>
            </w:r>
          </w:p>
        </w:tc>
      </w:tr>
      <w:tr w:rsidR="00091799" w:rsidRPr="00701843" w:rsidTr="003A1AEB">
        <w:trPr>
          <w:trHeight w:val="325"/>
          <w:tblCellSpacing w:w="20" w:type="dxa"/>
          <w:jc w:val="center"/>
        </w:trPr>
        <w:tc>
          <w:tcPr>
            <w:tcW w:w="2238" w:type="dxa"/>
            <w:shd w:val="clear" w:color="auto" w:fill="auto"/>
          </w:tcPr>
          <w:p w:rsidR="00091799" w:rsidRPr="0098358E" w:rsidRDefault="00091799" w:rsidP="00091799">
            <w:pPr>
              <w:spacing w:after="0" w:line="240" w:lineRule="auto"/>
              <w:rPr>
                <w:rFonts w:ascii="Times New Roman" w:hAnsi="Times New Roman"/>
              </w:rPr>
            </w:pPr>
            <w:r w:rsidRPr="0098358E">
              <w:rPr>
                <w:rFonts w:ascii="Times New Roman" w:hAnsi="Times New Roman"/>
              </w:rPr>
              <w:t>Кривошапкинская сельская библиотека (Ф. № 9)</w:t>
            </w:r>
          </w:p>
        </w:tc>
        <w:tc>
          <w:tcPr>
            <w:tcW w:w="2515" w:type="dxa"/>
            <w:shd w:val="clear" w:color="auto" w:fill="auto"/>
          </w:tcPr>
          <w:p w:rsidR="00091799" w:rsidRPr="00B66DA4" w:rsidRDefault="00091799" w:rsidP="00091799">
            <w:pPr>
              <w:spacing w:after="0" w:line="240" w:lineRule="auto"/>
              <w:jc w:val="both"/>
              <w:rPr>
                <w:rFonts w:ascii="Times New Roman" w:eastAsia="Times New Roman" w:hAnsi="Times New Roman"/>
                <w:bCs/>
                <w:iCs/>
                <w:sz w:val="24"/>
                <w:szCs w:val="24"/>
                <w:lang w:eastAsia="ru-RU"/>
              </w:rPr>
            </w:pPr>
            <w:r w:rsidRPr="00B66DA4">
              <w:rPr>
                <w:rFonts w:ascii="Times New Roman" w:hAnsi="Times New Roman"/>
                <w:sz w:val="24"/>
                <w:szCs w:val="24"/>
              </w:rPr>
              <w:t>Бессмертный полк</w:t>
            </w:r>
          </w:p>
        </w:tc>
        <w:tc>
          <w:tcPr>
            <w:tcW w:w="1431" w:type="dxa"/>
            <w:shd w:val="clear" w:color="auto" w:fill="auto"/>
          </w:tcPr>
          <w:p w:rsidR="00091799" w:rsidRPr="00B66DA4" w:rsidRDefault="00091799" w:rsidP="00091799">
            <w:pPr>
              <w:spacing w:after="0" w:line="240" w:lineRule="auto"/>
              <w:jc w:val="both"/>
              <w:rPr>
                <w:rFonts w:ascii="Times New Roman" w:eastAsia="Times New Roman" w:hAnsi="Times New Roman"/>
                <w:bCs/>
                <w:iCs/>
                <w:sz w:val="24"/>
                <w:szCs w:val="24"/>
                <w:lang w:eastAsia="ru-RU"/>
              </w:rPr>
            </w:pPr>
            <w:r w:rsidRPr="00B66DA4">
              <w:rPr>
                <w:rFonts w:ascii="Times New Roman" w:eastAsia="Times New Roman" w:hAnsi="Times New Roman"/>
                <w:bCs/>
                <w:iCs/>
                <w:sz w:val="24"/>
                <w:szCs w:val="24"/>
                <w:lang w:eastAsia="ru-RU"/>
              </w:rPr>
              <w:t xml:space="preserve">9 мая </w:t>
            </w:r>
          </w:p>
        </w:tc>
        <w:tc>
          <w:tcPr>
            <w:tcW w:w="2522" w:type="dxa"/>
            <w:shd w:val="clear" w:color="auto" w:fill="auto"/>
          </w:tcPr>
          <w:p w:rsidR="00091799" w:rsidRPr="00B66DA4" w:rsidRDefault="00091799" w:rsidP="00091799">
            <w:pPr>
              <w:spacing w:after="0" w:line="240" w:lineRule="auto"/>
              <w:jc w:val="both"/>
              <w:rPr>
                <w:rFonts w:ascii="Times New Roman" w:eastAsia="Times New Roman" w:hAnsi="Times New Roman"/>
                <w:bCs/>
                <w:iCs/>
                <w:sz w:val="24"/>
                <w:szCs w:val="24"/>
                <w:lang w:eastAsia="ru-RU"/>
              </w:rPr>
            </w:pPr>
            <w:r w:rsidRPr="00B66DA4">
              <w:rPr>
                <w:rFonts w:ascii="Times New Roman" w:hAnsi="Times New Roman"/>
                <w:sz w:val="24"/>
                <w:szCs w:val="24"/>
              </w:rPr>
              <w:t>Патриотическое шествие</w:t>
            </w:r>
          </w:p>
        </w:tc>
        <w:tc>
          <w:tcPr>
            <w:tcW w:w="1633" w:type="dxa"/>
            <w:shd w:val="clear" w:color="auto" w:fill="auto"/>
          </w:tcPr>
          <w:p w:rsidR="00091799" w:rsidRPr="00B66DA4" w:rsidRDefault="00091799" w:rsidP="00091799">
            <w:pPr>
              <w:spacing w:after="0" w:line="240" w:lineRule="auto"/>
              <w:jc w:val="both"/>
              <w:rPr>
                <w:rFonts w:ascii="Times New Roman" w:eastAsia="Times New Roman" w:hAnsi="Times New Roman"/>
                <w:bCs/>
                <w:iCs/>
                <w:sz w:val="24"/>
                <w:szCs w:val="24"/>
                <w:lang w:eastAsia="ru-RU"/>
              </w:rPr>
            </w:pPr>
            <w:r w:rsidRPr="00B66DA4">
              <w:rPr>
                <w:rFonts w:ascii="Times New Roman" w:eastAsia="Times New Roman" w:hAnsi="Times New Roman"/>
                <w:bCs/>
                <w:iCs/>
                <w:sz w:val="24"/>
                <w:szCs w:val="24"/>
                <w:lang w:eastAsia="ru-RU"/>
              </w:rPr>
              <w:t xml:space="preserve">Младшие школьники, подростки, юношество, молодежь, взрослое </w:t>
            </w:r>
            <w:r w:rsidRPr="00B66DA4">
              <w:rPr>
                <w:rFonts w:ascii="Times New Roman" w:eastAsia="Times New Roman" w:hAnsi="Times New Roman"/>
                <w:bCs/>
                <w:iCs/>
                <w:sz w:val="24"/>
                <w:szCs w:val="24"/>
                <w:lang w:eastAsia="ru-RU"/>
              </w:rPr>
              <w:lastRenderedPageBreak/>
              <w:t>население, пенсионеры</w:t>
            </w:r>
          </w:p>
        </w:tc>
        <w:tc>
          <w:tcPr>
            <w:tcW w:w="3182" w:type="dxa"/>
            <w:shd w:val="clear" w:color="auto" w:fill="auto"/>
          </w:tcPr>
          <w:p w:rsidR="00091799" w:rsidRPr="003A1AEB" w:rsidRDefault="00091799" w:rsidP="00091799">
            <w:pPr>
              <w:spacing w:after="0" w:line="240" w:lineRule="auto"/>
              <w:ind w:right="-24"/>
              <w:jc w:val="both"/>
              <w:rPr>
                <w:rFonts w:ascii="Times New Roman" w:eastAsia="Times New Roman" w:hAnsi="Times New Roman"/>
                <w:bCs/>
                <w:iCs/>
                <w:sz w:val="24"/>
                <w:szCs w:val="24"/>
                <w:lang w:eastAsia="ru-RU"/>
              </w:rPr>
            </w:pPr>
            <w:r w:rsidRPr="003A1AEB">
              <w:rPr>
                <w:rFonts w:ascii="Times New Roman" w:hAnsi="Times New Roman"/>
                <w:sz w:val="24"/>
                <w:szCs w:val="24"/>
              </w:rPr>
              <w:lastRenderedPageBreak/>
              <w:t xml:space="preserve">Привлечение дошкольников, школьников, родителей, учителей, жителей села к поиску и подготовке материалов о </w:t>
            </w:r>
            <w:r w:rsidRPr="003A1AEB">
              <w:rPr>
                <w:rFonts w:ascii="Times New Roman" w:hAnsi="Times New Roman"/>
                <w:sz w:val="24"/>
                <w:szCs w:val="24"/>
              </w:rPr>
              <w:lastRenderedPageBreak/>
              <w:t xml:space="preserve">родственниках, воевавших в годы ВОВ. Формирование интереса к истории страны, событиям </w:t>
            </w:r>
            <w:r>
              <w:rPr>
                <w:rFonts w:ascii="Times New Roman" w:hAnsi="Times New Roman"/>
                <w:sz w:val="24"/>
                <w:szCs w:val="24"/>
              </w:rPr>
              <w:t>ВОВ</w:t>
            </w:r>
            <w:r w:rsidRPr="003A1AEB">
              <w:rPr>
                <w:rFonts w:ascii="Times New Roman" w:hAnsi="Times New Roman"/>
                <w:sz w:val="24"/>
                <w:szCs w:val="24"/>
              </w:rPr>
              <w:t xml:space="preserve">, истории своей семьи, </w:t>
            </w:r>
            <w:r>
              <w:rPr>
                <w:rFonts w:ascii="Times New Roman" w:hAnsi="Times New Roman"/>
                <w:sz w:val="24"/>
                <w:szCs w:val="24"/>
              </w:rPr>
              <w:t>активной жизненной позиции.</w:t>
            </w:r>
            <w:r w:rsidRPr="003A1AEB">
              <w:rPr>
                <w:rFonts w:ascii="Times New Roman" w:hAnsi="Times New Roman"/>
                <w:sz w:val="24"/>
                <w:szCs w:val="24"/>
              </w:rPr>
              <w:t xml:space="preserve">                            </w:t>
            </w:r>
          </w:p>
        </w:tc>
        <w:tc>
          <w:tcPr>
            <w:tcW w:w="1403" w:type="dxa"/>
            <w:shd w:val="clear" w:color="auto" w:fill="auto"/>
          </w:tcPr>
          <w:p w:rsidR="00091799" w:rsidRPr="00701843" w:rsidRDefault="00091799" w:rsidP="00091799">
            <w:pPr>
              <w:spacing w:after="0" w:line="221"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lastRenderedPageBreak/>
              <w:t>150</w:t>
            </w:r>
          </w:p>
        </w:tc>
      </w:tr>
    </w:tbl>
    <w:p w:rsidR="0078553D" w:rsidRDefault="0078553D" w:rsidP="00701843">
      <w:pPr>
        <w:spacing w:after="0"/>
        <w:ind w:firstLine="708"/>
        <w:rPr>
          <w:rFonts w:ascii="Times New Roman" w:eastAsia="Times New Roman" w:hAnsi="Times New Roman"/>
          <w:b/>
          <w:bCs/>
          <w:iCs/>
          <w:sz w:val="24"/>
          <w:szCs w:val="24"/>
          <w:lang w:eastAsia="ru-RU"/>
        </w:rPr>
      </w:pPr>
    </w:p>
    <w:p w:rsidR="008B197C" w:rsidRDefault="008B197C" w:rsidP="00701843">
      <w:pPr>
        <w:spacing w:after="0"/>
        <w:ind w:firstLine="708"/>
        <w:rPr>
          <w:rFonts w:ascii="Times New Roman" w:eastAsia="Times New Roman" w:hAnsi="Times New Roman"/>
          <w:b/>
          <w:bCs/>
          <w:iCs/>
          <w:sz w:val="24"/>
          <w:szCs w:val="24"/>
          <w:lang w:eastAsia="ru-RU"/>
        </w:rPr>
      </w:pPr>
    </w:p>
    <w:p w:rsidR="00701843" w:rsidRPr="00701843" w:rsidRDefault="00701843" w:rsidP="00701843">
      <w:pPr>
        <w:spacing w:after="0"/>
        <w:ind w:firstLine="708"/>
        <w:rPr>
          <w:rFonts w:ascii="Times New Roman" w:eastAsia="Times New Roman" w:hAnsi="Times New Roman"/>
          <w:b/>
          <w:bCs/>
          <w:iCs/>
          <w:sz w:val="24"/>
          <w:szCs w:val="24"/>
          <w:lang w:eastAsia="ru-RU"/>
        </w:rPr>
      </w:pPr>
      <w:r w:rsidRPr="00E97427">
        <w:rPr>
          <w:rFonts w:ascii="Times New Roman" w:eastAsia="Times New Roman" w:hAnsi="Times New Roman"/>
          <w:b/>
          <w:bCs/>
          <w:iCs/>
          <w:sz w:val="24"/>
          <w:szCs w:val="24"/>
          <w:lang w:eastAsia="ru-RU"/>
        </w:rPr>
        <w:t>7.3.3. Мероприятия к юбилейным датам</w:t>
      </w:r>
    </w:p>
    <w:tbl>
      <w:tblPr>
        <w:tblW w:w="15237"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397"/>
        <w:gridCol w:w="3555"/>
        <w:gridCol w:w="1813"/>
        <w:gridCol w:w="2076"/>
        <w:gridCol w:w="3933"/>
        <w:gridCol w:w="1463"/>
      </w:tblGrid>
      <w:tr w:rsidR="00701843" w:rsidRPr="00701843" w:rsidTr="00205655">
        <w:trPr>
          <w:trHeight w:val="307"/>
          <w:tblCellSpacing w:w="20" w:type="dxa"/>
          <w:jc w:val="center"/>
        </w:trPr>
        <w:tc>
          <w:tcPr>
            <w:tcW w:w="2337" w:type="dxa"/>
            <w:shd w:val="clear" w:color="auto" w:fill="auto"/>
          </w:tcPr>
          <w:p w:rsidR="00701843" w:rsidRPr="00701843" w:rsidRDefault="00701843" w:rsidP="00701843">
            <w:pPr>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w:t>
            </w:r>
          </w:p>
        </w:tc>
        <w:tc>
          <w:tcPr>
            <w:tcW w:w="3515" w:type="dxa"/>
            <w:shd w:val="clear" w:color="auto" w:fill="auto"/>
          </w:tcPr>
          <w:p w:rsidR="00701843" w:rsidRPr="00701843" w:rsidRDefault="00701843" w:rsidP="00701843">
            <w:pPr>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Наименование и форма мероприятий</w:t>
            </w:r>
          </w:p>
        </w:tc>
        <w:tc>
          <w:tcPr>
            <w:tcW w:w="1773" w:type="dxa"/>
            <w:shd w:val="clear" w:color="auto" w:fill="auto"/>
          </w:tcPr>
          <w:p w:rsidR="00701843" w:rsidRPr="00701843" w:rsidRDefault="00701843" w:rsidP="00701843">
            <w:pPr>
              <w:spacing w:after="0"/>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Дата проведения</w:t>
            </w:r>
          </w:p>
        </w:tc>
        <w:tc>
          <w:tcPr>
            <w:tcW w:w="2036" w:type="dxa"/>
            <w:shd w:val="clear" w:color="auto" w:fill="auto"/>
          </w:tcPr>
          <w:p w:rsidR="00701843" w:rsidRPr="00701843" w:rsidRDefault="00701843" w:rsidP="00701843">
            <w:pPr>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Целевая аудитория</w:t>
            </w:r>
          </w:p>
        </w:tc>
        <w:tc>
          <w:tcPr>
            <w:tcW w:w="3893" w:type="dxa"/>
            <w:shd w:val="clear" w:color="auto" w:fill="auto"/>
          </w:tcPr>
          <w:p w:rsidR="00701843" w:rsidRPr="00701843" w:rsidRDefault="00701843" w:rsidP="007A1BDA">
            <w:pPr>
              <w:spacing w:after="0"/>
              <w:jc w:val="center"/>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Значимость мероприятия</w:t>
            </w:r>
          </w:p>
        </w:tc>
        <w:tc>
          <w:tcPr>
            <w:tcW w:w="1403" w:type="dxa"/>
            <w:shd w:val="clear" w:color="auto" w:fill="auto"/>
          </w:tcPr>
          <w:p w:rsidR="00701843" w:rsidRPr="00701843" w:rsidRDefault="00701843" w:rsidP="00701843">
            <w:pPr>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Кол-во посещений</w:t>
            </w:r>
            <w:r w:rsidR="00100639">
              <w:rPr>
                <w:rFonts w:ascii="Times New Roman" w:eastAsia="Times New Roman" w:hAnsi="Times New Roman"/>
                <w:bCs/>
                <w:iCs/>
                <w:sz w:val="24"/>
                <w:szCs w:val="24"/>
                <w:lang w:eastAsia="ru-RU"/>
              </w:rPr>
              <w:t xml:space="preserve"> </w:t>
            </w:r>
            <w:r w:rsidR="00100639" w:rsidRPr="00100639">
              <w:rPr>
                <w:rFonts w:ascii="Times New Roman" w:eastAsia="Times New Roman" w:hAnsi="Times New Roman"/>
                <w:bCs/>
                <w:i/>
                <w:iCs/>
                <w:sz w:val="20"/>
                <w:szCs w:val="24"/>
                <w:lang w:eastAsia="ru-RU"/>
              </w:rPr>
              <w:t>(убедительно просим не писать после числа слово «человек» или «чел.»)</w:t>
            </w:r>
          </w:p>
        </w:tc>
      </w:tr>
      <w:tr w:rsidR="00205655" w:rsidRPr="00701843" w:rsidTr="00205655">
        <w:trPr>
          <w:trHeight w:val="307"/>
          <w:tblCellSpacing w:w="20" w:type="dxa"/>
          <w:jc w:val="center"/>
        </w:trPr>
        <w:tc>
          <w:tcPr>
            <w:tcW w:w="2337" w:type="dxa"/>
            <w:shd w:val="clear" w:color="auto" w:fill="auto"/>
          </w:tcPr>
          <w:p w:rsidR="00205655" w:rsidRPr="004F23B0" w:rsidRDefault="00205655" w:rsidP="00205655">
            <w:pPr>
              <w:spacing w:after="0" w:line="240" w:lineRule="auto"/>
              <w:jc w:val="both"/>
              <w:rPr>
                <w:rFonts w:ascii="Times New Roman" w:hAnsi="Times New Roman"/>
              </w:rPr>
            </w:pPr>
            <w:r w:rsidRPr="004F23B0">
              <w:rPr>
                <w:rFonts w:ascii="Times New Roman" w:hAnsi="Times New Roman"/>
              </w:rPr>
              <w:t>МКУ «Межпоселенческая библиотека»</w:t>
            </w:r>
          </w:p>
        </w:tc>
        <w:tc>
          <w:tcPr>
            <w:tcW w:w="3515" w:type="dxa"/>
            <w:shd w:val="clear" w:color="auto" w:fill="auto"/>
          </w:tcPr>
          <w:p w:rsidR="00205655" w:rsidRPr="006E0FDA" w:rsidRDefault="00205655" w:rsidP="00205655">
            <w:pPr>
              <w:pStyle w:val="aff0"/>
              <w:jc w:val="both"/>
              <w:rPr>
                <w:rFonts w:ascii="Times New Roman" w:hAnsi="Times New Roman"/>
                <w:color w:val="000000"/>
                <w:sz w:val="24"/>
                <w:szCs w:val="24"/>
              </w:rPr>
            </w:pPr>
            <w:r w:rsidRPr="006E0FDA">
              <w:rPr>
                <w:rFonts w:ascii="Times New Roman" w:hAnsi="Times New Roman"/>
                <w:color w:val="000000"/>
                <w:sz w:val="24"/>
                <w:szCs w:val="24"/>
              </w:rPr>
              <w:t>Распутинские чтения «Твоя и моя Сибирь» /к 80-летию писателя/</w:t>
            </w:r>
          </w:p>
          <w:p w:rsidR="00205655" w:rsidRPr="006E0FDA" w:rsidRDefault="00205655" w:rsidP="00205655">
            <w:pPr>
              <w:spacing w:line="240" w:lineRule="auto"/>
              <w:jc w:val="both"/>
              <w:rPr>
                <w:rFonts w:ascii="Times New Roman" w:hAnsi="Times New Roman"/>
                <w:color w:val="000000"/>
                <w:sz w:val="24"/>
                <w:szCs w:val="24"/>
              </w:rPr>
            </w:pPr>
          </w:p>
        </w:tc>
        <w:tc>
          <w:tcPr>
            <w:tcW w:w="1773" w:type="dxa"/>
            <w:shd w:val="clear" w:color="auto" w:fill="auto"/>
          </w:tcPr>
          <w:p w:rsidR="00205655" w:rsidRPr="006E0FDA" w:rsidRDefault="00205655" w:rsidP="00205655">
            <w:pPr>
              <w:pStyle w:val="aff0"/>
              <w:jc w:val="both"/>
              <w:rPr>
                <w:rFonts w:ascii="Times New Roman" w:hAnsi="Times New Roman"/>
                <w:color w:val="000000"/>
                <w:sz w:val="24"/>
                <w:szCs w:val="24"/>
              </w:rPr>
            </w:pPr>
            <w:r w:rsidRPr="006E0FDA">
              <w:rPr>
                <w:rFonts w:ascii="Times New Roman" w:hAnsi="Times New Roman"/>
                <w:color w:val="000000"/>
                <w:sz w:val="24"/>
                <w:szCs w:val="24"/>
              </w:rPr>
              <w:t>14.03.17.</w:t>
            </w:r>
          </w:p>
        </w:tc>
        <w:tc>
          <w:tcPr>
            <w:tcW w:w="2036" w:type="dxa"/>
            <w:shd w:val="clear" w:color="auto" w:fill="auto"/>
          </w:tcPr>
          <w:p w:rsidR="00205655" w:rsidRPr="006E0FDA" w:rsidRDefault="00205655" w:rsidP="00205655">
            <w:pPr>
              <w:spacing w:line="240" w:lineRule="auto"/>
              <w:jc w:val="both"/>
              <w:rPr>
                <w:rFonts w:ascii="Times New Roman" w:hAnsi="Times New Roman"/>
                <w:color w:val="000000"/>
                <w:sz w:val="24"/>
                <w:szCs w:val="24"/>
              </w:rPr>
            </w:pPr>
            <w:r w:rsidRPr="006E0FDA">
              <w:rPr>
                <w:rFonts w:ascii="Times New Roman" w:hAnsi="Times New Roman"/>
                <w:color w:val="000000"/>
                <w:sz w:val="24"/>
                <w:szCs w:val="24"/>
              </w:rPr>
              <w:t>Юношество, взрослое население</w:t>
            </w:r>
          </w:p>
        </w:tc>
        <w:tc>
          <w:tcPr>
            <w:tcW w:w="3893" w:type="dxa"/>
            <w:shd w:val="clear" w:color="auto" w:fill="auto"/>
          </w:tcPr>
          <w:p w:rsidR="00205655" w:rsidRPr="009C2ECD" w:rsidRDefault="00205655" w:rsidP="00205655">
            <w:pPr>
              <w:spacing w:after="0" w:line="240" w:lineRule="auto"/>
              <w:jc w:val="both"/>
              <w:rPr>
                <w:rFonts w:ascii="Times New Roman" w:eastAsia="Times New Roman" w:hAnsi="Times New Roman"/>
                <w:bCs/>
                <w:iCs/>
                <w:sz w:val="24"/>
                <w:szCs w:val="24"/>
                <w:lang w:eastAsia="ru-RU"/>
              </w:rPr>
            </w:pPr>
            <w:r w:rsidRPr="006E0FDA">
              <w:rPr>
                <w:rFonts w:ascii="Times New Roman" w:hAnsi="Times New Roman"/>
                <w:color w:val="000000"/>
                <w:sz w:val="24"/>
                <w:szCs w:val="24"/>
              </w:rPr>
              <w:t>Участники мероприятия читали яркие отрывки из повести «Прощание с Матерой» и из других произведений, дающих полное представление о прошлом и настоящем Приангарья и Сибири.</w:t>
            </w:r>
          </w:p>
        </w:tc>
        <w:tc>
          <w:tcPr>
            <w:tcW w:w="1403" w:type="dxa"/>
            <w:shd w:val="clear" w:color="auto" w:fill="auto"/>
          </w:tcPr>
          <w:p w:rsidR="00205655" w:rsidRPr="009C2ECD" w:rsidRDefault="00205655" w:rsidP="00205655">
            <w:pPr>
              <w:spacing w:after="0" w:line="240" w:lineRule="auto"/>
              <w:jc w:val="center"/>
              <w:rPr>
                <w:rFonts w:ascii="Times New Roman" w:eastAsia="Times New Roman" w:hAnsi="Times New Roman"/>
                <w:bCs/>
                <w:iCs/>
                <w:sz w:val="24"/>
                <w:szCs w:val="24"/>
                <w:lang w:eastAsia="ru-RU"/>
              </w:rPr>
            </w:pPr>
            <w:r w:rsidRPr="009C2ECD">
              <w:rPr>
                <w:rFonts w:ascii="Times New Roman" w:eastAsia="Times New Roman" w:hAnsi="Times New Roman"/>
                <w:bCs/>
                <w:iCs/>
                <w:sz w:val="24"/>
                <w:szCs w:val="24"/>
                <w:lang w:eastAsia="ru-RU"/>
              </w:rPr>
              <w:t>16</w:t>
            </w:r>
          </w:p>
        </w:tc>
      </w:tr>
      <w:tr w:rsidR="00205655" w:rsidRPr="00701843" w:rsidTr="00205655">
        <w:trPr>
          <w:trHeight w:val="307"/>
          <w:tblCellSpacing w:w="20" w:type="dxa"/>
          <w:jc w:val="center"/>
        </w:trPr>
        <w:tc>
          <w:tcPr>
            <w:tcW w:w="2337" w:type="dxa"/>
            <w:shd w:val="clear" w:color="auto" w:fill="auto"/>
          </w:tcPr>
          <w:p w:rsidR="00205655" w:rsidRPr="004F23B0" w:rsidRDefault="00205655" w:rsidP="00205655">
            <w:pPr>
              <w:spacing w:after="0" w:line="240" w:lineRule="auto"/>
              <w:jc w:val="both"/>
              <w:rPr>
                <w:rFonts w:ascii="Times New Roman" w:hAnsi="Times New Roman"/>
              </w:rPr>
            </w:pPr>
            <w:r w:rsidRPr="004F23B0">
              <w:rPr>
                <w:rFonts w:ascii="Times New Roman" w:hAnsi="Times New Roman"/>
              </w:rPr>
              <w:t>МКУ «Межпоселенческая библиотека»</w:t>
            </w:r>
          </w:p>
        </w:tc>
        <w:tc>
          <w:tcPr>
            <w:tcW w:w="3515" w:type="dxa"/>
            <w:shd w:val="clear" w:color="auto" w:fill="auto"/>
          </w:tcPr>
          <w:p w:rsidR="00205655" w:rsidRPr="009C2ECD" w:rsidRDefault="00205655" w:rsidP="00205655">
            <w:pPr>
              <w:spacing w:line="240" w:lineRule="auto"/>
              <w:jc w:val="both"/>
              <w:rPr>
                <w:rFonts w:ascii="Times New Roman" w:eastAsia="Times New Roman" w:hAnsi="Times New Roman"/>
                <w:bCs/>
                <w:sz w:val="24"/>
                <w:szCs w:val="24"/>
              </w:rPr>
            </w:pPr>
            <w:r w:rsidRPr="009C2ECD">
              <w:rPr>
                <w:rFonts w:ascii="Times New Roman" w:eastAsia="Times New Roman" w:hAnsi="Times New Roman"/>
                <w:bCs/>
                <w:sz w:val="24"/>
                <w:szCs w:val="24"/>
              </w:rPr>
              <w:t xml:space="preserve">Час истории </w:t>
            </w:r>
            <w:r>
              <w:rPr>
                <w:rFonts w:ascii="Times New Roman" w:eastAsia="Times New Roman" w:hAnsi="Times New Roman"/>
                <w:bCs/>
                <w:sz w:val="24"/>
                <w:szCs w:val="24"/>
              </w:rPr>
              <w:t>«</w:t>
            </w:r>
            <w:r w:rsidRPr="009C2ECD">
              <w:rPr>
                <w:rFonts w:ascii="Times New Roman" w:eastAsia="Times New Roman" w:hAnsi="Times New Roman"/>
                <w:bCs/>
                <w:sz w:val="24"/>
                <w:szCs w:val="24"/>
              </w:rPr>
              <w:t>Их именами названы ордена</w:t>
            </w:r>
            <w:r>
              <w:rPr>
                <w:rFonts w:ascii="Times New Roman" w:eastAsia="Times New Roman" w:hAnsi="Times New Roman"/>
                <w:bCs/>
                <w:sz w:val="24"/>
                <w:szCs w:val="24"/>
              </w:rPr>
              <w:t>»</w:t>
            </w:r>
            <w:r w:rsidRPr="009C2ECD">
              <w:rPr>
                <w:rFonts w:ascii="Times New Roman" w:eastAsia="Times New Roman" w:hAnsi="Times New Roman"/>
                <w:bCs/>
                <w:sz w:val="24"/>
                <w:szCs w:val="24"/>
              </w:rPr>
              <w:t xml:space="preserve"> /75 лет со дня учреждения орденов Суворова, Кутузова, Александра Невского/ </w:t>
            </w:r>
          </w:p>
        </w:tc>
        <w:tc>
          <w:tcPr>
            <w:tcW w:w="1773" w:type="dxa"/>
            <w:shd w:val="clear" w:color="auto" w:fill="auto"/>
          </w:tcPr>
          <w:p w:rsidR="00205655" w:rsidRPr="009C2ECD" w:rsidRDefault="00205655" w:rsidP="00205655">
            <w:pPr>
              <w:spacing w:line="240" w:lineRule="auto"/>
              <w:jc w:val="both"/>
              <w:rPr>
                <w:rFonts w:ascii="Times New Roman" w:eastAsia="Times New Roman" w:hAnsi="Times New Roman"/>
                <w:bCs/>
                <w:sz w:val="24"/>
                <w:szCs w:val="24"/>
              </w:rPr>
            </w:pPr>
            <w:r w:rsidRPr="009C2ECD">
              <w:rPr>
                <w:rFonts w:ascii="Times New Roman" w:eastAsia="Times New Roman" w:hAnsi="Times New Roman"/>
                <w:bCs/>
                <w:sz w:val="24"/>
                <w:szCs w:val="24"/>
              </w:rPr>
              <w:t>26.07.17.</w:t>
            </w:r>
          </w:p>
        </w:tc>
        <w:tc>
          <w:tcPr>
            <w:tcW w:w="2036" w:type="dxa"/>
            <w:shd w:val="clear" w:color="auto" w:fill="auto"/>
          </w:tcPr>
          <w:p w:rsidR="00205655" w:rsidRPr="009C2ECD" w:rsidRDefault="00205655" w:rsidP="00205655">
            <w:pPr>
              <w:spacing w:after="0" w:line="240" w:lineRule="auto"/>
              <w:jc w:val="both"/>
              <w:rPr>
                <w:rFonts w:ascii="Times New Roman" w:hAnsi="Times New Roman"/>
                <w:sz w:val="24"/>
                <w:szCs w:val="24"/>
              </w:rPr>
            </w:pPr>
            <w:r w:rsidRPr="009C2ECD">
              <w:rPr>
                <w:rFonts w:ascii="Times New Roman" w:hAnsi="Times New Roman"/>
                <w:sz w:val="24"/>
                <w:szCs w:val="24"/>
              </w:rPr>
              <w:t>Подростки</w:t>
            </w:r>
            <w:r>
              <w:rPr>
                <w:rFonts w:ascii="Times New Roman" w:hAnsi="Times New Roman"/>
                <w:sz w:val="24"/>
                <w:szCs w:val="24"/>
              </w:rPr>
              <w:t xml:space="preserve"> </w:t>
            </w:r>
          </w:p>
        </w:tc>
        <w:tc>
          <w:tcPr>
            <w:tcW w:w="3893" w:type="dxa"/>
            <w:shd w:val="clear" w:color="auto" w:fill="auto"/>
          </w:tcPr>
          <w:p w:rsidR="00205655" w:rsidRPr="009C2ECD" w:rsidRDefault="00205655" w:rsidP="00205655">
            <w:pPr>
              <w:spacing w:after="0" w:line="240" w:lineRule="auto"/>
              <w:jc w:val="both"/>
              <w:rPr>
                <w:rFonts w:ascii="Times New Roman" w:eastAsia="Times New Roman" w:hAnsi="Times New Roman"/>
                <w:bCs/>
                <w:iCs/>
                <w:sz w:val="24"/>
                <w:szCs w:val="24"/>
              </w:rPr>
            </w:pPr>
            <w:r w:rsidRPr="009C2ECD">
              <w:rPr>
                <w:rFonts w:ascii="Times New Roman" w:hAnsi="Times New Roman"/>
                <w:sz w:val="24"/>
                <w:szCs w:val="24"/>
              </w:rPr>
              <w:t>Знакомство учащихся с наградной системой СССР, с ор</w:t>
            </w:r>
            <w:r>
              <w:rPr>
                <w:rFonts w:ascii="Times New Roman" w:hAnsi="Times New Roman"/>
                <w:sz w:val="24"/>
                <w:szCs w:val="24"/>
              </w:rPr>
              <w:t xml:space="preserve">денами, учрежденными в годы ВОВ. </w:t>
            </w:r>
            <w:r w:rsidRPr="009C2ECD">
              <w:rPr>
                <w:rFonts w:ascii="Times New Roman" w:hAnsi="Times New Roman"/>
                <w:sz w:val="24"/>
                <w:szCs w:val="24"/>
              </w:rPr>
              <w:t>Обогащение знаний учащихся о героическо</w:t>
            </w:r>
            <w:r>
              <w:rPr>
                <w:rFonts w:ascii="Times New Roman" w:hAnsi="Times New Roman"/>
                <w:sz w:val="24"/>
                <w:szCs w:val="24"/>
              </w:rPr>
              <w:t>м прошлом своего народа, страны,</w:t>
            </w:r>
            <w:r w:rsidRPr="009C2ECD">
              <w:rPr>
                <w:rFonts w:ascii="Times New Roman" w:hAnsi="Times New Roman"/>
                <w:sz w:val="24"/>
                <w:szCs w:val="24"/>
              </w:rPr>
              <w:t xml:space="preserve"> </w:t>
            </w:r>
            <w:r>
              <w:rPr>
                <w:rFonts w:ascii="Times New Roman" w:hAnsi="Times New Roman"/>
                <w:sz w:val="24"/>
                <w:szCs w:val="24"/>
              </w:rPr>
              <w:t>формирование</w:t>
            </w:r>
            <w:r w:rsidRPr="009C2ECD">
              <w:rPr>
                <w:rFonts w:ascii="Times New Roman" w:hAnsi="Times New Roman"/>
                <w:sz w:val="24"/>
                <w:szCs w:val="24"/>
              </w:rPr>
              <w:t xml:space="preserve"> у них интереса к прошлому </w:t>
            </w:r>
            <w:r>
              <w:rPr>
                <w:rFonts w:ascii="Times New Roman" w:hAnsi="Times New Roman"/>
                <w:sz w:val="24"/>
                <w:szCs w:val="24"/>
              </w:rPr>
              <w:t>своей Родины, в</w:t>
            </w:r>
            <w:r w:rsidRPr="009C2ECD">
              <w:rPr>
                <w:rFonts w:ascii="Times New Roman" w:hAnsi="Times New Roman"/>
                <w:sz w:val="24"/>
                <w:szCs w:val="24"/>
              </w:rPr>
              <w:t>оспитание чувства патриотизма и уважения к участникам войны.</w:t>
            </w:r>
          </w:p>
        </w:tc>
        <w:tc>
          <w:tcPr>
            <w:tcW w:w="1403" w:type="dxa"/>
            <w:shd w:val="clear" w:color="auto" w:fill="auto"/>
          </w:tcPr>
          <w:p w:rsidR="00205655" w:rsidRPr="009C2ECD" w:rsidRDefault="00205655" w:rsidP="00205655">
            <w:pPr>
              <w:spacing w:after="0"/>
              <w:jc w:val="center"/>
              <w:rPr>
                <w:rFonts w:ascii="Times New Roman" w:eastAsia="Times New Roman" w:hAnsi="Times New Roman"/>
                <w:bCs/>
                <w:iCs/>
                <w:sz w:val="24"/>
                <w:szCs w:val="24"/>
                <w:lang w:eastAsia="ru-RU"/>
              </w:rPr>
            </w:pPr>
            <w:r w:rsidRPr="009C2ECD">
              <w:rPr>
                <w:rFonts w:ascii="Times New Roman" w:eastAsia="Times New Roman" w:hAnsi="Times New Roman"/>
                <w:bCs/>
                <w:iCs/>
                <w:sz w:val="24"/>
                <w:szCs w:val="24"/>
              </w:rPr>
              <w:t>17</w:t>
            </w:r>
          </w:p>
        </w:tc>
      </w:tr>
      <w:tr w:rsidR="00205655" w:rsidRPr="00701843" w:rsidTr="00205655">
        <w:trPr>
          <w:trHeight w:val="307"/>
          <w:tblCellSpacing w:w="20" w:type="dxa"/>
          <w:jc w:val="center"/>
        </w:trPr>
        <w:tc>
          <w:tcPr>
            <w:tcW w:w="2337" w:type="dxa"/>
            <w:shd w:val="clear" w:color="auto" w:fill="auto"/>
          </w:tcPr>
          <w:p w:rsidR="00205655" w:rsidRPr="004F23B0" w:rsidRDefault="00205655" w:rsidP="00205655">
            <w:pPr>
              <w:spacing w:after="0" w:line="240" w:lineRule="auto"/>
              <w:jc w:val="both"/>
              <w:rPr>
                <w:rFonts w:ascii="Times New Roman" w:hAnsi="Times New Roman"/>
              </w:rPr>
            </w:pPr>
            <w:r w:rsidRPr="004F23B0">
              <w:rPr>
                <w:rFonts w:ascii="Times New Roman" w:hAnsi="Times New Roman"/>
              </w:rPr>
              <w:lastRenderedPageBreak/>
              <w:t>МКУ «Межпоселенческая библиотека»</w:t>
            </w:r>
          </w:p>
        </w:tc>
        <w:tc>
          <w:tcPr>
            <w:tcW w:w="3515" w:type="dxa"/>
            <w:shd w:val="clear" w:color="auto" w:fill="auto"/>
          </w:tcPr>
          <w:p w:rsidR="00205655" w:rsidRPr="009C2ECD" w:rsidRDefault="00205655" w:rsidP="009842BC">
            <w:pPr>
              <w:spacing w:line="240" w:lineRule="auto"/>
              <w:jc w:val="both"/>
              <w:rPr>
                <w:rFonts w:ascii="Times New Roman" w:hAnsi="Times New Roman"/>
                <w:sz w:val="24"/>
                <w:szCs w:val="24"/>
              </w:rPr>
            </w:pPr>
            <w:r w:rsidRPr="009C2ECD">
              <w:rPr>
                <w:rFonts w:ascii="Times New Roman" w:hAnsi="Times New Roman"/>
                <w:sz w:val="24"/>
                <w:szCs w:val="24"/>
              </w:rPr>
              <w:t>Литературный час</w:t>
            </w:r>
            <w:r w:rsidR="009842BC">
              <w:rPr>
                <w:rFonts w:ascii="Times New Roman" w:hAnsi="Times New Roman"/>
                <w:sz w:val="24"/>
                <w:szCs w:val="24"/>
              </w:rPr>
              <w:t>-</w:t>
            </w:r>
            <w:r w:rsidRPr="009C2ECD">
              <w:rPr>
                <w:rFonts w:ascii="Times New Roman" w:hAnsi="Times New Roman"/>
                <w:sz w:val="24"/>
                <w:szCs w:val="24"/>
              </w:rPr>
              <w:t>портрет</w:t>
            </w:r>
            <w:r w:rsidR="009842BC">
              <w:rPr>
                <w:rFonts w:ascii="Times New Roman" w:hAnsi="Times New Roman"/>
                <w:sz w:val="24"/>
                <w:szCs w:val="24"/>
              </w:rPr>
              <w:t xml:space="preserve"> </w:t>
            </w:r>
            <w:r>
              <w:rPr>
                <w:rFonts w:ascii="Times New Roman" w:hAnsi="Times New Roman"/>
                <w:sz w:val="24"/>
                <w:szCs w:val="24"/>
              </w:rPr>
              <w:t>«</w:t>
            </w:r>
            <w:r w:rsidRPr="009C2ECD">
              <w:rPr>
                <w:rFonts w:ascii="Times New Roman" w:hAnsi="Times New Roman"/>
                <w:sz w:val="24"/>
                <w:szCs w:val="24"/>
              </w:rPr>
              <w:t>Вспоминайте меня весело</w:t>
            </w:r>
            <w:r>
              <w:rPr>
                <w:rFonts w:ascii="Times New Roman" w:hAnsi="Times New Roman"/>
                <w:sz w:val="24"/>
                <w:szCs w:val="24"/>
              </w:rPr>
              <w:t>»</w:t>
            </w:r>
            <w:r w:rsidRPr="009C2ECD">
              <w:rPr>
                <w:rFonts w:ascii="Times New Roman" w:hAnsi="Times New Roman"/>
                <w:sz w:val="24"/>
                <w:szCs w:val="24"/>
              </w:rPr>
              <w:t xml:space="preserve"> /к 80-летию со дня рождения иркутского писателя, драматурга А.В.</w:t>
            </w:r>
            <w:r w:rsidR="009842BC">
              <w:rPr>
                <w:rFonts w:ascii="Times New Roman" w:hAnsi="Times New Roman"/>
                <w:sz w:val="24"/>
                <w:szCs w:val="24"/>
              </w:rPr>
              <w:t xml:space="preserve"> </w:t>
            </w:r>
            <w:r w:rsidRPr="009C2ECD">
              <w:rPr>
                <w:rFonts w:ascii="Times New Roman" w:hAnsi="Times New Roman"/>
                <w:sz w:val="24"/>
                <w:szCs w:val="24"/>
              </w:rPr>
              <w:t xml:space="preserve">Вампилова/ </w:t>
            </w:r>
          </w:p>
        </w:tc>
        <w:tc>
          <w:tcPr>
            <w:tcW w:w="1773" w:type="dxa"/>
            <w:shd w:val="clear" w:color="auto" w:fill="auto"/>
          </w:tcPr>
          <w:p w:rsidR="00205655" w:rsidRPr="009C2ECD" w:rsidRDefault="00205655" w:rsidP="00205655">
            <w:pPr>
              <w:spacing w:line="240" w:lineRule="auto"/>
              <w:jc w:val="both"/>
              <w:rPr>
                <w:rFonts w:ascii="Times New Roman" w:hAnsi="Times New Roman"/>
                <w:sz w:val="24"/>
                <w:szCs w:val="24"/>
              </w:rPr>
            </w:pPr>
            <w:r w:rsidRPr="009C2ECD">
              <w:rPr>
                <w:rFonts w:ascii="Times New Roman" w:hAnsi="Times New Roman"/>
                <w:sz w:val="24"/>
                <w:szCs w:val="24"/>
              </w:rPr>
              <w:t>21.08.17.</w:t>
            </w:r>
          </w:p>
        </w:tc>
        <w:tc>
          <w:tcPr>
            <w:tcW w:w="2036" w:type="dxa"/>
            <w:shd w:val="clear" w:color="auto" w:fill="auto"/>
          </w:tcPr>
          <w:p w:rsidR="00205655" w:rsidRPr="009C2ECD" w:rsidRDefault="00205655" w:rsidP="00205655">
            <w:pPr>
              <w:spacing w:after="0" w:line="221" w:lineRule="auto"/>
              <w:jc w:val="both"/>
              <w:rPr>
                <w:rFonts w:ascii="Times New Roman" w:eastAsia="Times New Roman" w:hAnsi="Times New Roman"/>
                <w:bCs/>
                <w:iCs/>
                <w:sz w:val="24"/>
                <w:szCs w:val="24"/>
                <w:lang w:eastAsia="ru-RU"/>
              </w:rPr>
            </w:pPr>
            <w:r w:rsidRPr="009C2ECD">
              <w:rPr>
                <w:rFonts w:ascii="Times New Roman" w:hAnsi="Times New Roman"/>
                <w:sz w:val="24"/>
                <w:szCs w:val="24"/>
              </w:rPr>
              <w:t>Подростки, юношество</w:t>
            </w:r>
          </w:p>
        </w:tc>
        <w:tc>
          <w:tcPr>
            <w:tcW w:w="3893" w:type="dxa"/>
            <w:shd w:val="clear" w:color="auto" w:fill="auto"/>
          </w:tcPr>
          <w:p w:rsidR="00205655" w:rsidRPr="009C2ECD" w:rsidRDefault="00205655" w:rsidP="004279F5">
            <w:pPr>
              <w:pStyle w:val="a6"/>
              <w:spacing w:after="0"/>
              <w:jc w:val="both"/>
            </w:pPr>
            <w:r w:rsidRPr="009C2ECD">
              <w:t>Расширение знаний о</w:t>
            </w:r>
            <w:r>
              <w:t xml:space="preserve"> писателе</w:t>
            </w:r>
            <w:r w:rsidR="009842BC">
              <w:t>-</w:t>
            </w:r>
            <w:r>
              <w:t>земляке А.</w:t>
            </w:r>
            <w:r w:rsidR="009842BC">
              <w:t xml:space="preserve"> </w:t>
            </w:r>
            <w:r>
              <w:t>Вампилове,</w:t>
            </w:r>
            <w:r w:rsidR="009842BC">
              <w:t xml:space="preserve"> </w:t>
            </w:r>
            <w:r>
              <w:t>ф</w:t>
            </w:r>
            <w:r w:rsidRPr="009C2ECD">
              <w:t>ормирование</w:t>
            </w:r>
            <w:r w:rsidR="009842BC">
              <w:t xml:space="preserve"> </w:t>
            </w:r>
            <w:r w:rsidRPr="009C2ECD">
              <w:t>уважения к его тв</w:t>
            </w:r>
            <w:r w:rsidR="009842BC">
              <w:t>орчеству, любви к родному языку. В</w:t>
            </w:r>
            <w:r w:rsidRPr="009C2ECD">
              <w:t>оспитание интереса к чтению, расширени</w:t>
            </w:r>
            <w:r>
              <w:t>е кругозора, в</w:t>
            </w:r>
            <w:r w:rsidRPr="009C2ECD">
              <w:t>оспитание любви к малой родине, сибирской литературе и театральному искусству через приобщение к творческому наследию А. Вампилова.</w:t>
            </w:r>
          </w:p>
        </w:tc>
        <w:tc>
          <w:tcPr>
            <w:tcW w:w="1403" w:type="dxa"/>
            <w:shd w:val="clear" w:color="auto" w:fill="auto"/>
          </w:tcPr>
          <w:p w:rsidR="00205655" w:rsidRPr="009C2ECD" w:rsidRDefault="00205655" w:rsidP="00205655">
            <w:pPr>
              <w:tabs>
                <w:tab w:val="left" w:pos="284"/>
                <w:tab w:val="left" w:pos="709"/>
              </w:tabs>
              <w:spacing w:after="0" w:line="240" w:lineRule="auto"/>
              <w:jc w:val="center"/>
              <w:rPr>
                <w:rFonts w:ascii="Times New Roman" w:eastAsia="Times New Roman" w:hAnsi="Times New Roman"/>
                <w:bCs/>
                <w:iCs/>
                <w:sz w:val="24"/>
                <w:szCs w:val="24"/>
              </w:rPr>
            </w:pPr>
            <w:r w:rsidRPr="009C2ECD">
              <w:rPr>
                <w:rFonts w:ascii="Times New Roman" w:eastAsia="Times New Roman" w:hAnsi="Times New Roman"/>
                <w:bCs/>
                <w:iCs/>
                <w:sz w:val="24"/>
                <w:szCs w:val="24"/>
              </w:rPr>
              <w:t>34</w:t>
            </w:r>
          </w:p>
        </w:tc>
      </w:tr>
      <w:tr w:rsidR="00205655" w:rsidRPr="00701843" w:rsidTr="00205655">
        <w:trPr>
          <w:trHeight w:val="307"/>
          <w:tblCellSpacing w:w="20" w:type="dxa"/>
          <w:jc w:val="center"/>
        </w:trPr>
        <w:tc>
          <w:tcPr>
            <w:tcW w:w="2337" w:type="dxa"/>
            <w:shd w:val="clear" w:color="auto" w:fill="auto"/>
          </w:tcPr>
          <w:p w:rsidR="00205655" w:rsidRPr="004F23B0" w:rsidRDefault="00205655" w:rsidP="00205655">
            <w:pPr>
              <w:spacing w:after="0" w:line="240" w:lineRule="auto"/>
              <w:jc w:val="both"/>
              <w:rPr>
                <w:rFonts w:ascii="Times New Roman" w:hAnsi="Times New Roman"/>
              </w:rPr>
            </w:pPr>
            <w:r w:rsidRPr="004F23B0">
              <w:rPr>
                <w:rFonts w:ascii="Times New Roman" w:hAnsi="Times New Roman"/>
              </w:rPr>
              <w:t>МКУ «Межпоселенческая библиотека»</w:t>
            </w:r>
          </w:p>
        </w:tc>
        <w:tc>
          <w:tcPr>
            <w:tcW w:w="3515" w:type="dxa"/>
            <w:shd w:val="clear" w:color="auto" w:fill="auto"/>
          </w:tcPr>
          <w:p w:rsidR="00205655" w:rsidRPr="009C2ECD" w:rsidRDefault="00205655" w:rsidP="00AB7C4B">
            <w:pPr>
              <w:spacing w:after="0" w:line="240" w:lineRule="auto"/>
              <w:jc w:val="both"/>
              <w:rPr>
                <w:rFonts w:ascii="Times New Roman" w:eastAsia="Times New Roman" w:hAnsi="Times New Roman"/>
                <w:bCs/>
                <w:sz w:val="24"/>
                <w:szCs w:val="24"/>
              </w:rPr>
            </w:pPr>
            <w:r w:rsidRPr="009C2ECD">
              <w:rPr>
                <w:rFonts w:ascii="Times New Roman" w:eastAsia="Times New Roman" w:hAnsi="Times New Roman"/>
                <w:bCs/>
                <w:sz w:val="24"/>
                <w:szCs w:val="24"/>
              </w:rPr>
              <w:t xml:space="preserve">Поэтический творческий вечер </w:t>
            </w:r>
            <w:r>
              <w:rPr>
                <w:rFonts w:ascii="Times New Roman" w:eastAsia="Times New Roman" w:hAnsi="Times New Roman"/>
                <w:bCs/>
                <w:sz w:val="24"/>
                <w:szCs w:val="24"/>
              </w:rPr>
              <w:t>«</w:t>
            </w:r>
            <w:r w:rsidRPr="009C2ECD">
              <w:rPr>
                <w:rFonts w:ascii="Times New Roman" w:eastAsia="Times New Roman" w:hAnsi="Times New Roman"/>
                <w:bCs/>
                <w:sz w:val="24"/>
                <w:szCs w:val="24"/>
              </w:rPr>
              <w:t>Мысли вслух</w:t>
            </w:r>
            <w:r>
              <w:rPr>
                <w:rFonts w:ascii="Times New Roman" w:eastAsia="Times New Roman" w:hAnsi="Times New Roman"/>
                <w:bCs/>
                <w:sz w:val="24"/>
                <w:szCs w:val="24"/>
              </w:rPr>
              <w:t>»</w:t>
            </w:r>
            <w:r w:rsidRPr="009C2ECD">
              <w:rPr>
                <w:rFonts w:ascii="Times New Roman" w:eastAsia="Times New Roman" w:hAnsi="Times New Roman"/>
                <w:bCs/>
                <w:sz w:val="24"/>
                <w:szCs w:val="24"/>
              </w:rPr>
              <w:t xml:space="preserve"> /к 80-летию местного поэта С.В. Малых</w:t>
            </w:r>
            <w:r w:rsidR="004279F5">
              <w:rPr>
                <w:rFonts w:ascii="Times New Roman" w:eastAsia="Times New Roman" w:hAnsi="Times New Roman"/>
                <w:bCs/>
                <w:sz w:val="24"/>
                <w:szCs w:val="24"/>
              </w:rPr>
              <w:t xml:space="preserve"> -</w:t>
            </w:r>
            <w:r w:rsidRPr="009C2ECD">
              <w:rPr>
                <w:rFonts w:ascii="Times New Roman" w:eastAsia="Times New Roman" w:hAnsi="Times New Roman"/>
                <w:bCs/>
                <w:sz w:val="24"/>
                <w:szCs w:val="24"/>
              </w:rPr>
              <w:t xml:space="preserve"> члена творческого объединения «Киренск</w:t>
            </w:r>
            <w:r w:rsidR="004279F5">
              <w:rPr>
                <w:rFonts w:ascii="Times New Roman" w:eastAsia="Times New Roman" w:hAnsi="Times New Roman"/>
                <w:bCs/>
                <w:sz w:val="24"/>
                <w:szCs w:val="24"/>
              </w:rPr>
              <w:t xml:space="preserve"> </w:t>
            </w:r>
            <w:r w:rsidRPr="009C2ECD">
              <w:rPr>
                <w:rFonts w:ascii="Times New Roman" w:eastAsia="Times New Roman" w:hAnsi="Times New Roman"/>
                <w:bCs/>
                <w:sz w:val="24"/>
                <w:szCs w:val="24"/>
              </w:rPr>
              <w:t>литературный»</w:t>
            </w:r>
            <w:r>
              <w:rPr>
                <w:rFonts w:ascii="Times New Roman" w:eastAsia="Times New Roman" w:hAnsi="Times New Roman"/>
                <w:bCs/>
                <w:sz w:val="24"/>
                <w:szCs w:val="24"/>
              </w:rPr>
              <w:t>/</w:t>
            </w:r>
            <w:r w:rsidRPr="009C2ECD">
              <w:rPr>
                <w:rFonts w:ascii="Times New Roman" w:hAnsi="Times New Roman"/>
                <w:sz w:val="24"/>
                <w:szCs w:val="24"/>
              </w:rPr>
              <w:t xml:space="preserve"> </w:t>
            </w:r>
          </w:p>
        </w:tc>
        <w:tc>
          <w:tcPr>
            <w:tcW w:w="1773" w:type="dxa"/>
            <w:shd w:val="clear" w:color="auto" w:fill="auto"/>
          </w:tcPr>
          <w:p w:rsidR="00205655" w:rsidRPr="009C2ECD" w:rsidRDefault="00205655" w:rsidP="00205655">
            <w:pPr>
              <w:spacing w:after="0" w:line="240" w:lineRule="auto"/>
              <w:jc w:val="both"/>
              <w:rPr>
                <w:rFonts w:ascii="Times New Roman" w:eastAsia="Times New Roman" w:hAnsi="Times New Roman"/>
                <w:bCs/>
                <w:sz w:val="24"/>
                <w:szCs w:val="24"/>
              </w:rPr>
            </w:pPr>
            <w:r w:rsidRPr="009C2ECD">
              <w:rPr>
                <w:rFonts w:ascii="Times New Roman" w:eastAsia="Times New Roman" w:hAnsi="Times New Roman"/>
                <w:bCs/>
                <w:sz w:val="24"/>
                <w:szCs w:val="24"/>
              </w:rPr>
              <w:t>26.10.17.</w:t>
            </w:r>
          </w:p>
        </w:tc>
        <w:tc>
          <w:tcPr>
            <w:tcW w:w="2036" w:type="dxa"/>
            <w:shd w:val="clear" w:color="auto" w:fill="auto"/>
          </w:tcPr>
          <w:p w:rsidR="00205655" w:rsidRDefault="00205655" w:rsidP="00205655">
            <w:pPr>
              <w:spacing w:after="0" w:line="221" w:lineRule="auto"/>
              <w:jc w:val="both"/>
              <w:rPr>
                <w:rFonts w:ascii="Times New Roman" w:hAnsi="Times New Roman"/>
                <w:sz w:val="24"/>
                <w:szCs w:val="24"/>
              </w:rPr>
            </w:pPr>
            <w:r w:rsidRPr="009C2ECD">
              <w:rPr>
                <w:rFonts w:ascii="Times New Roman" w:hAnsi="Times New Roman"/>
                <w:sz w:val="24"/>
                <w:szCs w:val="24"/>
              </w:rPr>
              <w:t xml:space="preserve">Подростки, юношество, </w:t>
            </w:r>
          </w:p>
          <w:p w:rsidR="00205655" w:rsidRPr="009C2ECD" w:rsidRDefault="000C6279" w:rsidP="000C6279">
            <w:pPr>
              <w:spacing w:after="0" w:line="221" w:lineRule="auto"/>
              <w:jc w:val="both"/>
              <w:rPr>
                <w:rFonts w:ascii="Times New Roman" w:eastAsia="Times New Roman" w:hAnsi="Times New Roman"/>
                <w:bCs/>
                <w:iCs/>
                <w:sz w:val="24"/>
                <w:szCs w:val="24"/>
                <w:lang w:eastAsia="ru-RU"/>
              </w:rPr>
            </w:pPr>
            <w:r>
              <w:rPr>
                <w:rFonts w:ascii="Times New Roman" w:hAnsi="Times New Roman"/>
                <w:sz w:val="24"/>
                <w:szCs w:val="24"/>
              </w:rPr>
              <w:t>в</w:t>
            </w:r>
            <w:r w:rsidR="00205655" w:rsidRPr="009C2ECD">
              <w:rPr>
                <w:rFonts w:ascii="Times New Roman" w:hAnsi="Times New Roman"/>
                <w:sz w:val="24"/>
                <w:szCs w:val="24"/>
              </w:rPr>
              <w:t>зрослое</w:t>
            </w:r>
            <w:r>
              <w:rPr>
                <w:rFonts w:ascii="Times New Roman" w:hAnsi="Times New Roman"/>
                <w:sz w:val="24"/>
                <w:szCs w:val="24"/>
              </w:rPr>
              <w:t xml:space="preserve"> н</w:t>
            </w:r>
            <w:r w:rsidR="00205655" w:rsidRPr="009C2ECD">
              <w:rPr>
                <w:rFonts w:ascii="Times New Roman" w:hAnsi="Times New Roman"/>
                <w:sz w:val="24"/>
                <w:szCs w:val="24"/>
              </w:rPr>
              <w:t>аселение</w:t>
            </w:r>
          </w:p>
        </w:tc>
        <w:tc>
          <w:tcPr>
            <w:tcW w:w="3893" w:type="dxa"/>
            <w:shd w:val="clear" w:color="auto" w:fill="auto"/>
          </w:tcPr>
          <w:p w:rsidR="00205655" w:rsidRPr="009C2ECD" w:rsidRDefault="00205655" w:rsidP="000C6279">
            <w:pPr>
              <w:pStyle w:val="a6"/>
              <w:spacing w:after="0"/>
              <w:jc w:val="both"/>
            </w:pPr>
            <w:r w:rsidRPr="009C2ECD">
              <w:t>Знакомство присутствующих с местным поэтом С.В.</w:t>
            </w:r>
            <w:r w:rsidR="004279F5">
              <w:t xml:space="preserve"> </w:t>
            </w:r>
            <w:r w:rsidRPr="009C2ECD">
              <w:t>Малых и его творчеством</w:t>
            </w:r>
            <w:r>
              <w:t xml:space="preserve">, </w:t>
            </w:r>
            <w:r w:rsidR="004279F5">
              <w:t xml:space="preserve">формирование интереса </w:t>
            </w:r>
            <w:r w:rsidRPr="009C2ECD">
              <w:t xml:space="preserve">к чтению и изучению творческого наследия </w:t>
            </w:r>
            <w:r w:rsidR="000C6279">
              <w:t>поэта.</w:t>
            </w:r>
            <w:r w:rsidRPr="009C2ECD">
              <w:t xml:space="preserve"> </w:t>
            </w:r>
            <w:r w:rsidR="000C6279">
              <w:t>Р</w:t>
            </w:r>
            <w:r w:rsidRPr="009C2ECD">
              <w:t xml:space="preserve">азвитие умения слушать, вести диалог, </w:t>
            </w:r>
            <w:r w:rsidR="000C6279">
              <w:t>в</w:t>
            </w:r>
            <w:r w:rsidRPr="009C2ECD">
              <w:t>оспитание любви и уважения к малой родине, родному краю, местным поэтам.</w:t>
            </w:r>
          </w:p>
        </w:tc>
        <w:tc>
          <w:tcPr>
            <w:tcW w:w="1403" w:type="dxa"/>
            <w:shd w:val="clear" w:color="auto" w:fill="auto"/>
          </w:tcPr>
          <w:p w:rsidR="00205655" w:rsidRPr="009C2ECD" w:rsidRDefault="00205655" w:rsidP="00205655">
            <w:pPr>
              <w:tabs>
                <w:tab w:val="left" w:pos="284"/>
                <w:tab w:val="left" w:pos="709"/>
              </w:tabs>
              <w:spacing w:after="0" w:line="240" w:lineRule="auto"/>
              <w:jc w:val="center"/>
              <w:rPr>
                <w:rFonts w:ascii="Times New Roman" w:eastAsia="Times New Roman" w:hAnsi="Times New Roman"/>
                <w:bCs/>
                <w:iCs/>
                <w:sz w:val="24"/>
                <w:szCs w:val="24"/>
              </w:rPr>
            </w:pPr>
            <w:r w:rsidRPr="009C2ECD">
              <w:rPr>
                <w:rFonts w:ascii="Times New Roman" w:eastAsia="Times New Roman" w:hAnsi="Times New Roman"/>
                <w:bCs/>
                <w:iCs/>
                <w:sz w:val="24"/>
                <w:szCs w:val="24"/>
              </w:rPr>
              <w:t>31</w:t>
            </w:r>
          </w:p>
        </w:tc>
      </w:tr>
      <w:tr w:rsidR="00205655" w:rsidRPr="00701843" w:rsidTr="00205655">
        <w:trPr>
          <w:trHeight w:val="309"/>
          <w:tblCellSpacing w:w="20" w:type="dxa"/>
          <w:jc w:val="center"/>
        </w:trPr>
        <w:tc>
          <w:tcPr>
            <w:tcW w:w="2337" w:type="dxa"/>
            <w:shd w:val="clear" w:color="auto" w:fill="auto"/>
          </w:tcPr>
          <w:p w:rsidR="00205655" w:rsidRPr="0093516D" w:rsidRDefault="00205655" w:rsidP="00205655">
            <w:pPr>
              <w:spacing w:after="0" w:line="240" w:lineRule="auto"/>
              <w:jc w:val="both"/>
              <w:rPr>
                <w:rFonts w:ascii="Times New Roman" w:eastAsia="Times New Roman" w:hAnsi="Times New Roman"/>
                <w:bCs/>
                <w:iCs/>
                <w:sz w:val="24"/>
                <w:szCs w:val="24"/>
              </w:rPr>
            </w:pPr>
            <w:r w:rsidRPr="0093516D">
              <w:rPr>
                <w:rFonts w:ascii="Times New Roman" w:hAnsi="Times New Roman"/>
                <w:sz w:val="24"/>
                <w:szCs w:val="24"/>
              </w:rPr>
              <w:t>Отдел ДБ</w:t>
            </w:r>
          </w:p>
        </w:tc>
        <w:tc>
          <w:tcPr>
            <w:tcW w:w="3515" w:type="dxa"/>
            <w:shd w:val="clear" w:color="auto" w:fill="auto"/>
          </w:tcPr>
          <w:p w:rsidR="00205655" w:rsidRPr="000A74B2" w:rsidRDefault="00AB7C4B" w:rsidP="00AB7C4B">
            <w:pPr>
              <w:spacing w:after="0" w:line="240" w:lineRule="auto"/>
              <w:jc w:val="both"/>
              <w:rPr>
                <w:rFonts w:ascii="Times New Roman" w:eastAsia="Times New Roman" w:hAnsi="Times New Roman"/>
                <w:bCs/>
                <w:iCs/>
                <w:sz w:val="24"/>
                <w:szCs w:val="24"/>
              </w:rPr>
            </w:pPr>
            <w:r w:rsidRPr="000A74B2">
              <w:rPr>
                <w:rFonts w:ascii="Times New Roman" w:hAnsi="Times New Roman"/>
                <w:sz w:val="24"/>
                <w:szCs w:val="24"/>
              </w:rPr>
              <w:t>Распутинские чтения</w:t>
            </w:r>
            <w:r>
              <w:rPr>
                <w:rFonts w:ascii="Times New Roman" w:hAnsi="Times New Roman"/>
                <w:sz w:val="24"/>
                <w:szCs w:val="24"/>
              </w:rPr>
              <w:t xml:space="preserve"> «</w:t>
            </w:r>
            <w:r w:rsidR="00205655" w:rsidRPr="000A74B2">
              <w:rPr>
                <w:rFonts w:ascii="Times New Roman" w:hAnsi="Times New Roman"/>
                <w:sz w:val="24"/>
                <w:szCs w:val="24"/>
              </w:rPr>
              <w:t>Твоя и моя Сибирь</w:t>
            </w:r>
            <w:r>
              <w:rPr>
                <w:rFonts w:ascii="Times New Roman" w:hAnsi="Times New Roman"/>
                <w:sz w:val="24"/>
                <w:szCs w:val="24"/>
              </w:rPr>
              <w:t>»</w:t>
            </w:r>
            <w:r w:rsidR="00205655" w:rsidRPr="000A74B2">
              <w:rPr>
                <w:rFonts w:ascii="Times New Roman" w:hAnsi="Times New Roman"/>
                <w:sz w:val="24"/>
                <w:szCs w:val="24"/>
              </w:rPr>
              <w:t xml:space="preserve"> (к 80-летию В.Г.</w:t>
            </w:r>
            <w:r w:rsidR="008B0335">
              <w:rPr>
                <w:rFonts w:ascii="Times New Roman" w:hAnsi="Times New Roman"/>
                <w:sz w:val="24"/>
                <w:szCs w:val="24"/>
              </w:rPr>
              <w:t xml:space="preserve"> </w:t>
            </w:r>
            <w:r w:rsidR="00205655" w:rsidRPr="000A74B2">
              <w:rPr>
                <w:rFonts w:ascii="Times New Roman" w:hAnsi="Times New Roman"/>
                <w:sz w:val="24"/>
                <w:szCs w:val="24"/>
              </w:rPr>
              <w:t>Распутина)</w:t>
            </w:r>
            <w:r w:rsidR="008B0335">
              <w:rPr>
                <w:rFonts w:ascii="Times New Roman" w:hAnsi="Times New Roman"/>
                <w:sz w:val="24"/>
                <w:szCs w:val="24"/>
              </w:rPr>
              <w:t xml:space="preserve"> </w:t>
            </w:r>
          </w:p>
        </w:tc>
        <w:tc>
          <w:tcPr>
            <w:tcW w:w="1773" w:type="dxa"/>
            <w:shd w:val="clear" w:color="auto" w:fill="auto"/>
          </w:tcPr>
          <w:p w:rsidR="00205655" w:rsidRPr="000A74B2" w:rsidRDefault="00205655" w:rsidP="00205655">
            <w:pPr>
              <w:spacing w:after="0" w:line="240" w:lineRule="auto"/>
              <w:jc w:val="both"/>
              <w:rPr>
                <w:rFonts w:ascii="Times New Roman" w:hAnsi="Times New Roman"/>
                <w:sz w:val="24"/>
                <w:szCs w:val="24"/>
              </w:rPr>
            </w:pPr>
            <w:r w:rsidRPr="000A74B2">
              <w:rPr>
                <w:rFonts w:ascii="Times New Roman" w:hAnsi="Times New Roman"/>
                <w:sz w:val="24"/>
                <w:szCs w:val="24"/>
              </w:rPr>
              <w:t>14-17 марта</w:t>
            </w:r>
          </w:p>
          <w:p w:rsidR="00205655" w:rsidRPr="000A74B2" w:rsidRDefault="00205655" w:rsidP="00205655">
            <w:pPr>
              <w:spacing w:after="0" w:line="240" w:lineRule="auto"/>
              <w:jc w:val="both"/>
              <w:rPr>
                <w:rFonts w:ascii="Times New Roman" w:eastAsia="Times New Roman" w:hAnsi="Times New Roman"/>
                <w:bCs/>
                <w:iCs/>
                <w:sz w:val="24"/>
                <w:szCs w:val="24"/>
              </w:rPr>
            </w:pPr>
          </w:p>
        </w:tc>
        <w:tc>
          <w:tcPr>
            <w:tcW w:w="2036" w:type="dxa"/>
            <w:shd w:val="clear" w:color="auto" w:fill="auto"/>
          </w:tcPr>
          <w:p w:rsidR="00205655" w:rsidRPr="000A74B2" w:rsidRDefault="000C6279" w:rsidP="00205655">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Младшие школьники, подростки</w:t>
            </w:r>
          </w:p>
        </w:tc>
        <w:tc>
          <w:tcPr>
            <w:tcW w:w="3893" w:type="dxa"/>
            <w:shd w:val="clear" w:color="auto" w:fill="auto"/>
          </w:tcPr>
          <w:p w:rsidR="00205655" w:rsidRPr="000A74B2" w:rsidRDefault="00205655" w:rsidP="008B0335">
            <w:pPr>
              <w:shd w:val="clear" w:color="auto" w:fill="FFFFFF"/>
              <w:spacing w:after="0" w:line="240" w:lineRule="auto"/>
              <w:jc w:val="both"/>
              <w:rPr>
                <w:rFonts w:ascii="Times New Roman" w:eastAsia="Times New Roman" w:hAnsi="Times New Roman"/>
                <w:bCs/>
                <w:iCs/>
                <w:sz w:val="24"/>
                <w:szCs w:val="24"/>
              </w:rPr>
            </w:pPr>
            <w:r w:rsidRPr="000A74B2">
              <w:rPr>
                <w:rFonts w:ascii="Times New Roman" w:hAnsi="Times New Roman"/>
                <w:sz w:val="24"/>
                <w:szCs w:val="24"/>
              </w:rPr>
              <w:t>В отделах библиотеки были оформлены книжные выставки «Живем и помним», посвященные жизни и творчеству В.Г.</w:t>
            </w:r>
            <w:r w:rsidR="008B0335">
              <w:rPr>
                <w:rFonts w:ascii="Times New Roman" w:hAnsi="Times New Roman"/>
                <w:sz w:val="24"/>
                <w:szCs w:val="24"/>
              </w:rPr>
              <w:t xml:space="preserve"> </w:t>
            </w:r>
            <w:r w:rsidRPr="000A74B2">
              <w:rPr>
                <w:rFonts w:ascii="Times New Roman" w:hAnsi="Times New Roman"/>
                <w:sz w:val="24"/>
                <w:szCs w:val="24"/>
              </w:rPr>
              <w:t>Распутина.  В читальном зале прошли громкие чтения и обсуждения рассказов «Край возле самого неба», «На реке Ангаре», «В тайге над Байкалом».</w:t>
            </w:r>
            <w:r w:rsidR="008B0335">
              <w:rPr>
                <w:rFonts w:ascii="Times New Roman" w:hAnsi="Times New Roman"/>
                <w:sz w:val="24"/>
                <w:szCs w:val="24"/>
              </w:rPr>
              <w:t xml:space="preserve"> </w:t>
            </w:r>
            <w:r w:rsidRPr="000A74B2">
              <w:rPr>
                <w:rFonts w:ascii="Times New Roman" w:hAnsi="Times New Roman"/>
                <w:sz w:val="24"/>
                <w:szCs w:val="24"/>
              </w:rPr>
              <w:t xml:space="preserve">В эти дни ребята с удовольствием </w:t>
            </w:r>
            <w:r w:rsidR="008B0335">
              <w:rPr>
                <w:rFonts w:ascii="Times New Roman" w:hAnsi="Times New Roman"/>
                <w:sz w:val="24"/>
                <w:szCs w:val="24"/>
              </w:rPr>
              <w:t xml:space="preserve">познакомились с </w:t>
            </w:r>
            <w:r w:rsidRPr="000A74B2">
              <w:rPr>
                <w:rFonts w:ascii="Times New Roman" w:hAnsi="Times New Roman"/>
                <w:sz w:val="24"/>
                <w:szCs w:val="24"/>
              </w:rPr>
              <w:t>книг</w:t>
            </w:r>
            <w:r w:rsidR="008B0335">
              <w:rPr>
                <w:rFonts w:ascii="Times New Roman" w:hAnsi="Times New Roman"/>
                <w:sz w:val="24"/>
                <w:szCs w:val="24"/>
              </w:rPr>
              <w:t>ами</w:t>
            </w:r>
            <w:r w:rsidRPr="000A74B2">
              <w:rPr>
                <w:rFonts w:ascii="Times New Roman" w:hAnsi="Times New Roman"/>
                <w:sz w:val="24"/>
                <w:szCs w:val="24"/>
              </w:rPr>
              <w:t>, представленны</w:t>
            </w:r>
            <w:r w:rsidR="008B0335">
              <w:rPr>
                <w:rFonts w:ascii="Times New Roman" w:hAnsi="Times New Roman"/>
                <w:sz w:val="24"/>
                <w:szCs w:val="24"/>
              </w:rPr>
              <w:t>ми</w:t>
            </w:r>
            <w:r w:rsidRPr="000A74B2">
              <w:rPr>
                <w:rFonts w:ascii="Times New Roman" w:hAnsi="Times New Roman"/>
                <w:sz w:val="24"/>
                <w:szCs w:val="24"/>
              </w:rPr>
              <w:t xml:space="preserve"> на выставке - «Сибирь. Сибирь», «По Ангаре» и др.</w:t>
            </w:r>
            <w:r w:rsidR="008B0335">
              <w:rPr>
                <w:rFonts w:ascii="Times New Roman" w:hAnsi="Times New Roman"/>
                <w:sz w:val="24"/>
                <w:szCs w:val="24"/>
              </w:rPr>
              <w:t>, взяли для прочтения на дом.</w:t>
            </w:r>
            <w:r w:rsidRPr="000A74B2">
              <w:rPr>
                <w:rFonts w:ascii="Times New Roman" w:hAnsi="Times New Roman"/>
                <w:sz w:val="24"/>
                <w:szCs w:val="24"/>
              </w:rPr>
              <w:t xml:space="preserve">  </w:t>
            </w:r>
          </w:p>
        </w:tc>
        <w:tc>
          <w:tcPr>
            <w:tcW w:w="1403" w:type="dxa"/>
            <w:shd w:val="clear" w:color="auto" w:fill="auto"/>
          </w:tcPr>
          <w:p w:rsidR="00205655" w:rsidRPr="0093516D" w:rsidRDefault="00205655" w:rsidP="00205655">
            <w:pPr>
              <w:spacing w:after="0" w:line="240" w:lineRule="auto"/>
              <w:jc w:val="center"/>
              <w:rPr>
                <w:rFonts w:ascii="Times New Roman" w:eastAsia="Times New Roman" w:hAnsi="Times New Roman"/>
                <w:bCs/>
                <w:iCs/>
                <w:sz w:val="24"/>
                <w:szCs w:val="24"/>
              </w:rPr>
            </w:pPr>
            <w:r w:rsidRPr="0093516D">
              <w:rPr>
                <w:rFonts w:ascii="Times New Roman" w:eastAsia="Times New Roman" w:hAnsi="Times New Roman"/>
                <w:bCs/>
                <w:iCs/>
                <w:sz w:val="24"/>
                <w:szCs w:val="24"/>
              </w:rPr>
              <w:t>25</w:t>
            </w:r>
          </w:p>
        </w:tc>
      </w:tr>
      <w:tr w:rsidR="00205655" w:rsidRPr="00701843" w:rsidTr="00205655">
        <w:trPr>
          <w:trHeight w:val="309"/>
          <w:tblCellSpacing w:w="20" w:type="dxa"/>
          <w:jc w:val="center"/>
        </w:trPr>
        <w:tc>
          <w:tcPr>
            <w:tcW w:w="2337" w:type="dxa"/>
            <w:shd w:val="clear" w:color="auto" w:fill="auto"/>
          </w:tcPr>
          <w:p w:rsidR="00205655" w:rsidRPr="0093516D" w:rsidRDefault="00205655" w:rsidP="00205655">
            <w:pPr>
              <w:spacing w:after="0" w:line="240" w:lineRule="auto"/>
              <w:jc w:val="both"/>
              <w:rPr>
                <w:rFonts w:ascii="Times New Roman" w:eastAsia="Times New Roman" w:hAnsi="Times New Roman"/>
                <w:bCs/>
                <w:iCs/>
                <w:sz w:val="24"/>
                <w:szCs w:val="24"/>
              </w:rPr>
            </w:pPr>
            <w:r w:rsidRPr="0093516D">
              <w:rPr>
                <w:rFonts w:ascii="Times New Roman" w:hAnsi="Times New Roman"/>
                <w:sz w:val="24"/>
                <w:szCs w:val="24"/>
              </w:rPr>
              <w:t>Отдел ДБ</w:t>
            </w:r>
          </w:p>
        </w:tc>
        <w:tc>
          <w:tcPr>
            <w:tcW w:w="3515" w:type="dxa"/>
            <w:shd w:val="clear" w:color="auto" w:fill="auto"/>
          </w:tcPr>
          <w:p w:rsidR="00205655" w:rsidRPr="000A74B2" w:rsidRDefault="00205655" w:rsidP="00205655">
            <w:pPr>
              <w:spacing w:after="0" w:line="240" w:lineRule="auto"/>
              <w:jc w:val="both"/>
              <w:rPr>
                <w:rFonts w:ascii="Times New Roman" w:hAnsi="Times New Roman"/>
                <w:sz w:val="24"/>
                <w:szCs w:val="24"/>
              </w:rPr>
            </w:pPr>
            <w:r w:rsidRPr="000A74B2">
              <w:rPr>
                <w:rFonts w:ascii="Times New Roman" w:hAnsi="Times New Roman"/>
                <w:sz w:val="24"/>
                <w:szCs w:val="24"/>
              </w:rPr>
              <w:t>Интерактивное поле чудес «Сказки дедушки Корнея» (к 135-летию со дня рождения К.И.</w:t>
            </w:r>
            <w:r w:rsidR="008B0335">
              <w:rPr>
                <w:rFonts w:ascii="Times New Roman" w:hAnsi="Times New Roman"/>
                <w:sz w:val="24"/>
                <w:szCs w:val="24"/>
              </w:rPr>
              <w:t xml:space="preserve"> </w:t>
            </w:r>
            <w:r w:rsidRPr="000A74B2">
              <w:rPr>
                <w:rFonts w:ascii="Times New Roman" w:hAnsi="Times New Roman"/>
                <w:sz w:val="24"/>
                <w:szCs w:val="24"/>
              </w:rPr>
              <w:t>Чуковского</w:t>
            </w:r>
            <w:r w:rsidR="008B0335">
              <w:rPr>
                <w:rFonts w:ascii="Times New Roman" w:hAnsi="Times New Roman"/>
                <w:sz w:val="24"/>
                <w:szCs w:val="24"/>
              </w:rPr>
              <w:t>)</w:t>
            </w:r>
            <w:r w:rsidRPr="000A74B2">
              <w:rPr>
                <w:rFonts w:ascii="Times New Roman" w:hAnsi="Times New Roman"/>
                <w:sz w:val="24"/>
                <w:szCs w:val="24"/>
              </w:rPr>
              <w:t xml:space="preserve"> </w:t>
            </w:r>
          </w:p>
          <w:p w:rsidR="00205655" w:rsidRPr="000A74B2" w:rsidRDefault="00205655" w:rsidP="00205655">
            <w:pPr>
              <w:spacing w:after="0" w:line="240" w:lineRule="auto"/>
              <w:jc w:val="both"/>
              <w:rPr>
                <w:rFonts w:ascii="Times New Roman" w:hAnsi="Times New Roman"/>
                <w:sz w:val="24"/>
                <w:szCs w:val="24"/>
              </w:rPr>
            </w:pPr>
          </w:p>
        </w:tc>
        <w:tc>
          <w:tcPr>
            <w:tcW w:w="1773" w:type="dxa"/>
            <w:shd w:val="clear" w:color="auto" w:fill="auto"/>
          </w:tcPr>
          <w:p w:rsidR="00205655" w:rsidRPr="000A74B2" w:rsidRDefault="00205655" w:rsidP="00205655">
            <w:pPr>
              <w:spacing w:after="0" w:line="240" w:lineRule="auto"/>
              <w:jc w:val="both"/>
              <w:rPr>
                <w:rFonts w:ascii="Times New Roman" w:eastAsia="Times New Roman" w:hAnsi="Times New Roman"/>
                <w:bCs/>
                <w:iCs/>
                <w:sz w:val="24"/>
                <w:szCs w:val="24"/>
              </w:rPr>
            </w:pPr>
            <w:r w:rsidRPr="000A74B2">
              <w:rPr>
                <w:rFonts w:ascii="Times New Roman" w:eastAsia="Times New Roman" w:hAnsi="Times New Roman"/>
                <w:bCs/>
                <w:iCs/>
                <w:sz w:val="24"/>
                <w:szCs w:val="24"/>
              </w:rPr>
              <w:lastRenderedPageBreak/>
              <w:t>28 марта</w:t>
            </w:r>
          </w:p>
        </w:tc>
        <w:tc>
          <w:tcPr>
            <w:tcW w:w="2036" w:type="dxa"/>
            <w:shd w:val="clear" w:color="auto" w:fill="auto"/>
          </w:tcPr>
          <w:p w:rsidR="00205655" w:rsidRPr="000A74B2" w:rsidRDefault="00AB7C4B" w:rsidP="00205655">
            <w:pPr>
              <w:spacing w:after="0" w:line="240" w:lineRule="auto"/>
              <w:jc w:val="both"/>
              <w:rPr>
                <w:rFonts w:ascii="Times New Roman" w:hAnsi="Times New Roman"/>
                <w:sz w:val="24"/>
                <w:szCs w:val="24"/>
              </w:rPr>
            </w:pPr>
            <w:r>
              <w:rPr>
                <w:rFonts w:ascii="Times New Roman" w:eastAsia="Times New Roman" w:hAnsi="Times New Roman"/>
                <w:bCs/>
                <w:iCs/>
                <w:sz w:val="24"/>
                <w:szCs w:val="24"/>
              </w:rPr>
              <w:t>Младшие школьники, подростки</w:t>
            </w:r>
          </w:p>
        </w:tc>
        <w:tc>
          <w:tcPr>
            <w:tcW w:w="3893" w:type="dxa"/>
            <w:shd w:val="clear" w:color="auto" w:fill="auto"/>
          </w:tcPr>
          <w:p w:rsidR="00205655" w:rsidRPr="000A74B2" w:rsidRDefault="00205655" w:rsidP="00AB7C4B">
            <w:pPr>
              <w:shd w:val="clear" w:color="auto" w:fill="FFFFFF"/>
              <w:spacing w:after="0" w:line="240" w:lineRule="auto"/>
              <w:ind w:left="-1"/>
              <w:jc w:val="both"/>
              <w:rPr>
                <w:rFonts w:ascii="Times New Roman" w:eastAsia="Times New Roman" w:hAnsi="Times New Roman"/>
                <w:color w:val="000000"/>
                <w:sz w:val="24"/>
                <w:szCs w:val="24"/>
              </w:rPr>
            </w:pPr>
            <w:r w:rsidRPr="000A74B2">
              <w:rPr>
                <w:rFonts w:ascii="Times New Roman" w:hAnsi="Times New Roman"/>
                <w:sz w:val="24"/>
                <w:szCs w:val="24"/>
              </w:rPr>
              <w:t xml:space="preserve">Были выбраны три тройки игроков для участия в игре. После мультимедийной презентации, на большом экране появилось табло. </w:t>
            </w:r>
            <w:r w:rsidRPr="000A74B2">
              <w:rPr>
                <w:rFonts w:ascii="Times New Roman" w:hAnsi="Times New Roman"/>
                <w:sz w:val="24"/>
                <w:szCs w:val="24"/>
              </w:rPr>
              <w:lastRenderedPageBreak/>
              <w:t>Прокрутив волчок и получив задание, ребята открывали угаданные буквы, слова</w:t>
            </w:r>
            <w:r w:rsidR="00AB7C4B">
              <w:rPr>
                <w:rFonts w:ascii="Times New Roman" w:hAnsi="Times New Roman"/>
                <w:sz w:val="24"/>
                <w:szCs w:val="24"/>
              </w:rPr>
              <w:t xml:space="preserve">. </w:t>
            </w:r>
            <w:r w:rsidRPr="000A74B2">
              <w:rPr>
                <w:rFonts w:ascii="Times New Roman" w:hAnsi="Times New Roman"/>
                <w:sz w:val="24"/>
                <w:szCs w:val="24"/>
              </w:rPr>
              <w:t>Было интересно, познавательно, весело.  Ребята с удовольствием хором повторяли всем известные строчки из произведений К.И.</w:t>
            </w:r>
            <w:r w:rsidR="00AB7C4B">
              <w:rPr>
                <w:rFonts w:ascii="Times New Roman" w:hAnsi="Times New Roman"/>
                <w:sz w:val="24"/>
                <w:szCs w:val="24"/>
              </w:rPr>
              <w:t xml:space="preserve"> </w:t>
            </w:r>
            <w:r w:rsidRPr="000A74B2">
              <w:rPr>
                <w:rFonts w:ascii="Times New Roman" w:hAnsi="Times New Roman"/>
                <w:sz w:val="24"/>
                <w:szCs w:val="24"/>
              </w:rPr>
              <w:t>Чуковского.</w:t>
            </w:r>
          </w:p>
        </w:tc>
        <w:tc>
          <w:tcPr>
            <w:tcW w:w="1403" w:type="dxa"/>
            <w:shd w:val="clear" w:color="auto" w:fill="auto"/>
          </w:tcPr>
          <w:p w:rsidR="00205655" w:rsidRPr="0093516D" w:rsidRDefault="00205655" w:rsidP="008B0335">
            <w:pPr>
              <w:spacing w:after="0" w:line="240" w:lineRule="auto"/>
              <w:jc w:val="center"/>
              <w:rPr>
                <w:rFonts w:ascii="Times New Roman" w:eastAsia="Times New Roman" w:hAnsi="Times New Roman"/>
                <w:bCs/>
                <w:iCs/>
                <w:sz w:val="24"/>
                <w:szCs w:val="24"/>
              </w:rPr>
            </w:pPr>
            <w:r w:rsidRPr="0093516D">
              <w:rPr>
                <w:rFonts w:ascii="Times New Roman" w:eastAsia="Times New Roman" w:hAnsi="Times New Roman"/>
                <w:bCs/>
                <w:iCs/>
                <w:sz w:val="24"/>
                <w:szCs w:val="24"/>
              </w:rPr>
              <w:lastRenderedPageBreak/>
              <w:t>20</w:t>
            </w:r>
          </w:p>
        </w:tc>
      </w:tr>
      <w:tr w:rsidR="00AB7C4B" w:rsidRPr="00701843" w:rsidTr="00205655">
        <w:trPr>
          <w:trHeight w:val="309"/>
          <w:tblCellSpacing w:w="20" w:type="dxa"/>
          <w:jc w:val="center"/>
        </w:trPr>
        <w:tc>
          <w:tcPr>
            <w:tcW w:w="2337" w:type="dxa"/>
            <w:shd w:val="clear" w:color="auto" w:fill="auto"/>
          </w:tcPr>
          <w:p w:rsidR="00AB7C4B" w:rsidRPr="0093516D" w:rsidRDefault="00AB7C4B" w:rsidP="00AB7C4B">
            <w:pPr>
              <w:spacing w:after="0" w:line="240" w:lineRule="auto"/>
              <w:jc w:val="both"/>
              <w:rPr>
                <w:rFonts w:ascii="Times New Roman" w:eastAsia="Times New Roman" w:hAnsi="Times New Roman"/>
                <w:bCs/>
                <w:iCs/>
                <w:sz w:val="24"/>
                <w:szCs w:val="24"/>
              </w:rPr>
            </w:pPr>
            <w:r w:rsidRPr="0093516D">
              <w:rPr>
                <w:rFonts w:ascii="Times New Roman" w:hAnsi="Times New Roman"/>
                <w:sz w:val="24"/>
                <w:szCs w:val="24"/>
              </w:rPr>
              <w:lastRenderedPageBreak/>
              <w:t>Отдел ДБ</w:t>
            </w:r>
          </w:p>
        </w:tc>
        <w:tc>
          <w:tcPr>
            <w:tcW w:w="3515" w:type="dxa"/>
            <w:shd w:val="clear" w:color="auto" w:fill="auto"/>
          </w:tcPr>
          <w:p w:rsidR="00AB7C4B" w:rsidRPr="000A74B2" w:rsidRDefault="00AB7C4B" w:rsidP="00AB7C4B">
            <w:pPr>
              <w:spacing w:after="0" w:line="240" w:lineRule="auto"/>
              <w:jc w:val="both"/>
              <w:rPr>
                <w:rFonts w:ascii="Times New Roman" w:hAnsi="Times New Roman"/>
                <w:sz w:val="24"/>
                <w:szCs w:val="24"/>
              </w:rPr>
            </w:pPr>
            <w:r>
              <w:rPr>
                <w:rFonts w:ascii="Times New Roman" w:hAnsi="Times New Roman"/>
                <w:sz w:val="24"/>
                <w:szCs w:val="24"/>
              </w:rPr>
              <w:t>Л</w:t>
            </w:r>
            <w:r w:rsidRPr="000A74B2">
              <w:rPr>
                <w:rFonts w:ascii="Times New Roman" w:hAnsi="Times New Roman"/>
                <w:sz w:val="24"/>
                <w:szCs w:val="24"/>
              </w:rPr>
              <w:t xml:space="preserve">итературный краеведческий час </w:t>
            </w:r>
            <w:r>
              <w:rPr>
                <w:rFonts w:ascii="Times New Roman" w:hAnsi="Times New Roman"/>
                <w:sz w:val="24"/>
                <w:szCs w:val="24"/>
              </w:rPr>
              <w:t>«</w:t>
            </w:r>
            <w:r w:rsidRPr="000A74B2">
              <w:rPr>
                <w:rFonts w:ascii="Times New Roman" w:hAnsi="Times New Roman"/>
                <w:sz w:val="24"/>
                <w:szCs w:val="24"/>
              </w:rPr>
              <w:t>Родины свет</w:t>
            </w:r>
            <w:r>
              <w:rPr>
                <w:rFonts w:ascii="Times New Roman" w:hAnsi="Times New Roman"/>
                <w:sz w:val="24"/>
                <w:szCs w:val="24"/>
              </w:rPr>
              <w:t>»</w:t>
            </w:r>
            <w:r w:rsidRPr="000A74B2">
              <w:rPr>
                <w:rFonts w:ascii="Times New Roman" w:hAnsi="Times New Roman"/>
                <w:sz w:val="24"/>
                <w:szCs w:val="24"/>
              </w:rPr>
              <w:t xml:space="preserve"> (к 75-летию А.К.</w:t>
            </w:r>
            <w:r>
              <w:rPr>
                <w:rFonts w:ascii="Times New Roman" w:hAnsi="Times New Roman"/>
                <w:sz w:val="24"/>
                <w:szCs w:val="24"/>
              </w:rPr>
              <w:t xml:space="preserve"> </w:t>
            </w:r>
            <w:r w:rsidRPr="000A74B2">
              <w:rPr>
                <w:rFonts w:ascii="Times New Roman" w:hAnsi="Times New Roman"/>
                <w:sz w:val="24"/>
                <w:szCs w:val="24"/>
              </w:rPr>
              <w:t>Горбунова)</w:t>
            </w:r>
          </w:p>
          <w:p w:rsidR="00AB7C4B" w:rsidRPr="000A74B2" w:rsidRDefault="00AB7C4B" w:rsidP="00AB7C4B">
            <w:pPr>
              <w:spacing w:after="0" w:line="240" w:lineRule="auto"/>
              <w:jc w:val="both"/>
              <w:rPr>
                <w:rFonts w:ascii="Times New Roman" w:eastAsia="Times New Roman" w:hAnsi="Times New Roman"/>
                <w:bCs/>
                <w:iCs/>
                <w:sz w:val="24"/>
                <w:szCs w:val="24"/>
              </w:rPr>
            </w:pPr>
          </w:p>
        </w:tc>
        <w:tc>
          <w:tcPr>
            <w:tcW w:w="1773" w:type="dxa"/>
            <w:shd w:val="clear" w:color="auto" w:fill="auto"/>
          </w:tcPr>
          <w:p w:rsidR="00AB7C4B" w:rsidRPr="000A74B2" w:rsidRDefault="00AB7C4B" w:rsidP="00AB7C4B">
            <w:pPr>
              <w:spacing w:after="0" w:line="240" w:lineRule="auto"/>
              <w:jc w:val="both"/>
              <w:rPr>
                <w:rFonts w:ascii="Times New Roman" w:eastAsia="Times New Roman" w:hAnsi="Times New Roman"/>
                <w:bCs/>
                <w:iCs/>
                <w:sz w:val="24"/>
                <w:szCs w:val="24"/>
              </w:rPr>
            </w:pPr>
            <w:r w:rsidRPr="000A74B2">
              <w:rPr>
                <w:rFonts w:ascii="Times New Roman" w:eastAsia="Times New Roman" w:hAnsi="Times New Roman"/>
                <w:bCs/>
                <w:iCs/>
                <w:sz w:val="24"/>
                <w:szCs w:val="24"/>
              </w:rPr>
              <w:t>21</w:t>
            </w:r>
            <w:r>
              <w:rPr>
                <w:rFonts w:ascii="Times New Roman" w:eastAsia="Times New Roman" w:hAnsi="Times New Roman"/>
                <w:bCs/>
                <w:iCs/>
                <w:sz w:val="24"/>
                <w:szCs w:val="24"/>
              </w:rPr>
              <w:t xml:space="preserve"> </w:t>
            </w:r>
            <w:r w:rsidRPr="000A74B2">
              <w:rPr>
                <w:rFonts w:ascii="Times New Roman" w:eastAsia="Times New Roman" w:hAnsi="Times New Roman"/>
                <w:bCs/>
                <w:iCs/>
                <w:sz w:val="24"/>
                <w:szCs w:val="24"/>
              </w:rPr>
              <w:t>апреля</w:t>
            </w:r>
          </w:p>
        </w:tc>
        <w:tc>
          <w:tcPr>
            <w:tcW w:w="2036" w:type="dxa"/>
            <w:shd w:val="clear" w:color="auto" w:fill="auto"/>
          </w:tcPr>
          <w:p w:rsidR="00AB7C4B" w:rsidRPr="000A74B2" w:rsidRDefault="00AB7C4B" w:rsidP="00AB7C4B">
            <w:pPr>
              <w:spacing w:after="0" w:line="240" w:lineRule="auto"/>
              <w:jc w:val="both"/>
              <w:rPr>
                <w:rFonts w:ascii="Times New Roman" w:hAnsi="Times New Roman"/>
                <w:sz w:val="24"/>
                <w:szCs w:val="24"/>
              </w:rPr>
            </w:pPr>
            <w:r>
              <w:rPr>
                <w:rFonts w:ascii="Times New Roman" w:eastAsia="Times New Roman" w:hAnsi="Times New Roman"/>
                <w:bCs/>
                <w:iCs/>
                <w:sz w:val="24"/>
                <w:szCs w:val="24"/>
              </w:rPr>
              <w:t>Младшие школьники, подростки</w:t>
            </w:r>
          </w:p>
        </w:tc>
        <w:tc>
          <w:tcPr>
            <w:tcW w:w="3893" w:type="dxa"/>
            <w:shd w:val="clear" w:color="auto" w:fill="auto"/>
          </w:tcPr>
          <w:p w:rsidR="00AB7C4B" w:rsidRPr="00BA6801" w:rsidRDefault="00AB7C4B" w:rsidP="00AB7C4B">
            <w:pPr>
              <w:pStyle w:val="aff"/>
              <w:shd w:val="clear" w:color="auto" w:fill="auto"/>
              <w:spacing w:line="240" w:lineRule="auto"/>
              <w:ind w:firstLine="0"/>
              <w:rPr>
                <w:rFonts w:ascii="Times New Roman" w:hAnsi="Times New Roman"/>
                <w:sz w:val="24"/>
                <w:szCs w:val="24"/>
                <w:lang w:val="ru-RU" w:eastAsia="ru-RU"/>
              </w:rPr>
            </w:pPr>
            <w:r w:rsidRPr="00BA6801">
              <w:rPr>
                <w:rFonts w:ascii="Times New Roman" w:hAnsi="Times New Roman"/>
                <w:sz w:val="24"/>
                <w:szCs w:val="24"/>
                <w:lang w:val="ru-RU" w:eastAsia="ru-RU"/>
              </w:rPr>
              <w:t xml:space="preserve">Прозвучали стихи для детей из уже известных книг и новые, которые сам Анатолий Константинович прислал в письме для своих юных читателей. </w:t>
            </w:r>
            <w:r w:rsidRPr="00BA6801">
              <w:rPr>
                <w:rFonts w:ascii="Times New Roman" w:hAnsi="Times New Roman"/>
                <w:color w:val="000000"/>
                <w:sz w:val="24"/>
                <w:szCs w:val="24"/>
                <w:lang w:val="ru-RU" w:eastAsia="ru-RU"/>
              </w:rPr>
              <w:t>Анатолий Константинович писал о природе, животны</w:t>
            </w:r>
            <w:r w:rsidRPr="00BA6801">
              <w:rPr>
                <w:rFonts w:ascii="Times New Roman" w:hAnsi="Times New Roman"/>
                <w:sz w:val="24"/>
                <w:szCs w:val="24"/>
                <w:lang w:val="ru-RU" w:eastAsia="ru-RU"/>
              </w:rPr>
              <w:t>х, о родном крае. Совершенно по-особен</w:t>
            </w:r>
            <w:r w:rsidRPr="00BA6801">
              <w:rPr>
                <w:rFonts w:ascii="Times New Roman" w:hAnsi="Times New Roman"/>
                <w:color w:val="000000"/>
                <w:sz w:val="24"/>
                <w:szCs w:val="24"/>
                <w:lang w:val="ru-RU" w:eastAsia="ru-RU"/>
              </w:rPr>
              <w:t>ному он читал свои произведения, и в этом</w:t>
            </w:r>
            <w:r w:rsidRPr="00BA6801">
              <w:rPr>
                <w:rFonts w:ascii="Times New Roman" w:hAnsi="Times New Roman"/>
                <w:sz w:val="24"/>
                <w:szCs w:val="24"/>
                <w:lang w:val="ru-RU" w:eastAsia="ru-RU"/>
              </w:rPr>
              <w:t xml:space="preserve"> </w:t>
            </w:r>
            <w:r w:rsidRPr="00BA6801">
              <w:rPr>
                <w:rFonts w:ascii="Times New Roman" w:hAnsi="Times New Roman"/>
                <w:color w:val="000000"/>
                <w:sz w:val="24"/>
                <w:szCs w:val="24"/>
                <w:lang w:val="ru-RU" w:eastAsia="ru-RU"/>
              </w:rPr>
              <w:t>убедились ребята, прослушав его голос в магнитофонной записи. Оказалось, и они знают его стихи. Была представлена ребятам и новая книжка со стихами А.К. Горбунова, оформленная и напечатана библиотекарем по информационному обслуживанию детей Ковадло Л.Н. Иллюстрации к стихам были одобрены автором еще при жизни. Книжка издана в память об А.К. Горбунове.</w:t>
            </w:r>
          </w:p>
          <w:p w:rsidR="00AB7C4B" w:rsidRPr="000A74B2" w:rsidRDefault="00AB7C4B" w:rsidP="00AB7C4B">
            <w:pPr>
              <w:shd w:val="clear" w:color="auto" w:fill="FFFFFF"/>
              <w:spacing w:after="0" w:line="240" w:lineRule="auto"/>
              <w:jc w:val="both"/>
              <w:rPr>
                <w:rFonts w:ascii="Times New Roman" w:eastAsia="Times New Roman" w:hAnsi="Times New Roman"/>
                <w:bCs/>
                <w:iCs/>
                <w:sz w:val="24"/>
                <w:szCs w:val="24"/>
              </w:rPr>
            </w:pPr>
            <w:r w:rsidRPr="000A74B2">
              <w:rPr>
                <w:rFonts w:ascii="Times New Roman" w:hAnsi="Times New Roman"/>
                <w:sz w:val="24"/>
                <w:szCs w:val="24"/>
              </w:rPr>
              <w:t>Все, кто не был знаком с жизнью и творчеством А.К.</w:t>
            </w:r>
            <w:r>
              <w:rPr>
                <w:rFonts w:ascii="Times New Roman" w:hAnsi="Times New Roman"/>
                <w:sz w:val="24"/>
                <w:szCs w:val="24"/>
              </w:rPr>
              <w:t xml:space="preserve"> </w:t>
            </w:r>
            <w:r w:rsidRPr="000A74B2">
              <w:rPr>
                <w:rFonts w:ascii="Times New Roman" w:hAnsi="Times New Roman"/>
                <w:sz w:val="24"/>
                <w:szCs w:val="24"/>
              </w:rPr>
              <w:t>Горбунова, почетного гражданина г. Киренска, узнали много интересного, занимательного</w:t>
            </w:r>
            <w:r>
              <w:rPr>
                <w:rFonts w:ascii="Times New Roman" w:hAnsi="Times New Roman"/>
                <w:sz w:val="24"/>
                <w:szCs w:val="24"/>
              </w:rPr>
              <w:t>,</w:t>
            </w:r>
            <w:r w:rsidRPr="000A74B2">
              <w:rPr>
                <w:rFonts w:ascii="Times New Roman" w:hAnsi="Times New Roman"/>
                <w:sz w:val="24"/>
                <w:szCs w:val="24"/>
              </w:rPr>
              <w:t xml:space="preserve"> послушали</w:t>
            </w:r>
            <w:r>
              <w:rPr>
                <w:rFonts w:ascii="Times New Roman" w:hAnsi="Times New Roman"/>
                <w:sz w:val="24"/>
                <w:szCs w:val="24"/>
              </w:rPr>
              <w:t>,</w:t>
            </w:r>
            <w:r w:rsidRPr="000A74B2">
              <w:rPr>
                <w:rFonts w:ascii="Times New Roman" w:hAnsi="Times New Roman"/>
                <w:sz w:val="24"/>
                <w:szCs w:val="24"/>
              </w:rPr>
              <w:t xml:space="preserve"> и сами почитали стихи, сказки, частушки, загадки.</w:t>
            </w:r>
          </w:p>
        </w:tc>
        <w:tc>
          <w:tcPr>
            <w:tcW w:w="1403" w:type="dxa"/>
            <w:shd w:val="clear" w:color="auto" w:fill="auto"/>
          </w:tcPr>
          <w:p w:rsidR="00AB7C4B" w:rsidRPr="0093516D" w:rsidRDefault="00AB7C4B" w:rsidP="00AB7C4B">
            <w:pPr>
              <w:spacing w:after="0" w:line="240" w:lineRule="auto"/>
              <w:jc w:val="center"/>
              <w:rPr>
                <w:rFonts w:ascii="Times New Roman" w:eastAsia="Times New Roman" w:hAnsi="Times New Roman"/>
                <w:bCs/>
                <w:iCs/>
                <w:sz w:val="24"/>
                <w:szCs w:val="24"/>
              </w:rPr>
            </w:pPr>
            <w:r w:rsidRPr="0093516D">
              <w:rPr>
                <w:rFonts w:ascii="Times New Roman" w:eastAsia="Times New Roman" w:hAnsi="Times New Roman"/>
                <w:bCs/>
                <w:iCs/>
                <w:sz w:val="24"/>
                <w:szCs w:val="24"/>
              </w:rPr>
              <w:t>27</w:t>
            </w:r>
          </w:p>
        </w:tc>
      </w:tr>
      <w:tr w:rsidR="00AB7C4B" w:rsidRPr="00701843" w:rsidTr="00205655">
        <w:trPr>
          <w:trHeight w:val="309"/>
          <w:tblCellSpacing w:w="20" w:type="dxa"/>
          <w:jc w:val="center"/>
        </w:trPr>
        <w:tc>
          <w:tcPr>
            <w:tcW w:w="2337" w:type="dxa"/>
            <w:shd w:val="clear" w:color="auto" w:fill="auto"/>
          </w:tcPr>
          <w:p w:rsidR="00AB7C4B" w:rsidRPr="0093516D" w:rsidRDefault="00AB7C4B" w:rsidP="00AB7C4B">
            <w:pPr>
              <w:spacing w:after="0" w:line="240" w:lineRule="auto"/>
              <w:jc w:val="both"/>
              <w:rPr>
                <w:rFonts w:ascii="Times New Roman" w:eastAsia="Times New Roman" w:hAnsi="Times New Roman"/>
                <w:bCs/>
                <w:iCs/>
                <w:sz w:val="24"/>
                <w:szCs w:val="24"/>
              </w:rPr>
            </w:pPr>
            <w:r w:rsidRPr="0093516D">
              <w:rPr>
                <w:rFonts w:ascii="Times New Roman" w:hAnsi="Times New Roman"/>
                <w:sz w:val="24"/>
                <w:szCs w:val="24"/>
              </w:rPr>
              <w:lastRenderedPageBreak/>
              <w:t>Отдел ДБ</w:t>
            </w:r>
          </w:p>
        </w:tc>
        <w:tc>
          <w:tcPr>
            <w:tcW w:w="3515" w:type="dxa"/>
            <w:shd w:val="clear" w:color="auto" w:fill="auto"/>
          </w:tcPr>
          <w:p w:rsidR="00AB7C4B" w:rsidRPr="000A74B2" w:rsidRDefault="00AB7C4B" w:rsidP="00AB7C4B">
            <w:pPr>
              <w:spacing w:after="0" w:line="240" w:lineRule="auto"/>
              <w:jc w:val="both"/>
              <w:rPr>
                <w:rFonts w:ascii="Times New Roman" w:hAnsi="Times New Roman"/>
                <w:sz w:val="24"/>
                <w:szCs w:val="24"/>
              </w:rPr>
            </w:pPr>
            <w:r>
              <w:rPr>
                <w:rFonts w:ascii="Times New Roman" w:hAnsi="Times New Roman"/>
                <w:sz w:val="24"/>
                <w:szCs w:val="24"/>
              </w:rPr>
              <w:t>Конкурс «Это что за остановка?»</w:t>
            </w:r>
            <w:r w:rsidRPr="000A74B2">
              <w:rPr>
                <w:rFonts w:ascii="Times New Roman" w:hAnsi="Times New Roman"/>
                <w:sz w:val="24"/>
                <w:szCs w:val="24"/>
              </w:rPr>
              <w:t xml:space="preserve"> (к 130-летию С.Я.</w:t>
            </w:r>
            <w:r>
              <w:rPr>
                <w:rFonts w:ascii="Times New Roman" w:hAnsi="Times New Roman"/>
                <w:sz w:val="24"/>
                <w:szCs w:val="24"/>
              </w:rPr>
              <w:t xml:space="preserve"> </w:t>
            </w:r>
            <w:r w:rsidRPr="000A74B2">
              <w:rPr>
                <w:rFonts w:ascii="Times New Roman" w:hAnsi="Times New Roman"/>
                <w:sz w:val="24"/>
                <w:szCs w:val="24"/>
              </w:rPr>
              <w:t>Маршака)</w:t>
            </w:r>
          </w:p>
        </w:tc>
        <w:tc>
          <w:tcPr>
            <w:tcW w:w="1773" w:type="dxa"/>
            <w:shd w:val="clear" w:color="auto" w:fill="auto"/>
          </w:tcPr>
          <w:p w:rsidR="00AB7C4B" w:rsidRPr="000A74B2" w:rsidRDefault="00AB7C4B" w:rsidP="00AB7C4B">
            <w:pPr>
              <w:spacing w:after="0" w:line="240" w:lineRule="auto"/>
              <w:jc w:val="both"/>
              <w:rPr>
                <w:rFonts w:ascii="Times New Roman" w:eastAsia="Times New Roman" w:hAnsi="Times New Roman"/>
                <w:bCs/>
                <w:iCs/>
                <w:sz w:val="24"/>
                <w:szCs w:val="24"/>
              </w:rPr>
            </w:pPr>
            <w:r w:rsidRPr="000A74B2">
              <w:rPr>
                <w:rFonts w:ascii="Times New Roman" w:eastAsia="Times New Roman" w:hAnsi="Times New Roman"/>
                <w:bCs/>
                <w:iCs/>
                <w:sz w:val="24"/>
                <w:szCs w:val="24"/>
              </w:rPr>
              <w:t>3</w:t>
            </w:r>
            <w:r>
              <w:rPr>
                <w:rFonts w:ascii="Times New Roman" w:eastAsia="Times New Roman" w:hAnsi="Times New Roman"/>
                <w:bCs/>
                <w:iCs/>
                <w:sz w:val="24"/>
                <w:szCs w:val="24"/>
              </w:rPr>
              <w:t xml:space="preserve"> </w:t>
            </w:r>
            <w:r w:rsidRPr="000A74B2">
              <w:rPr>
                <w:rFonts w:ascii="Times New Roman" w:eastAsia="Times New Roman" w:hAnsi="Times New Roman"/>
                <w:bCs/>
                <w:iCs/>
                <w:sz w:val="24"/>
                <w:szCs w:val="24"/>
              </w:rPr>
              <w:t>ноября</w:t>
            </w:r>
          </w:p>
        </w:tc>
        <w:tc>
          <w:tcPr>
            <w:tcW w:w="2036" w:type="dxa"/>
            <w:shd w:val="clear" w:color="auto" w:fill="auto"/>
          </w:tcPr>
          <w:p w:rsidR="00AB7C4B" w:rsidRPr="000A74B2" w:rsidRDefault="00AB7C4B" w:rsidP="00AB7C4B">
            <w:pPr>
              <w:spacing w:after="0" w:line="240" w:lineRule="auto"/>
              <w:jc w:val="both"/>
              <w:rPr>
                <w:rFonts w:ascii="Times New Roman" w:hAnsi="Times New Roman"/>
                <w:sz w:val="24"/>
                <w:szCs w:val="24"/>
              </w:rPr>
            </w:pPr>
            <w:r>
              <w:rPr>
                <w:rFonts w:ascii="Times New Roman" w:eastAsia="Times New Roman" w:hAnsi="Times New Roman"/>
                <w:bCs/>
                <w:iCs/>
                <w:sz w:val="24"/>
                <w:szCs w:val="24"/>
              </w:rPr>
              <w:t>Младшие школьники, подростки</w:t>
            </w:r>
          </w:p>
        </w:tc>
        <w:tc>
          <w:tcPr>
            <w:tcW w:w="3893" w:type="dxa"/>
            <w:shd w:val="clear" w:color="auto" w:fill="auto"/>
          </w:tcPr>
          <w:p w:rsidR="00AB7C4B" w:rsidRPr="000A74B2" w:rsidRDefault="00AB7C4B" w:rsidP="00AB7C4B">
            <w:pPr>
              <w:spacing w:after="0" w:line="240" w:lineRule="auto"/>
              <w:jc w:val="both"/>
              <w:rPr>
                <w:rFonts w:ascii="Times New Roman" w:hAnsi="Times New Roman"/>
                <w:sz w:val="24"/>
                <w:szCs w:val="24"/>
              </w:rPr>
            </w:pPr>
            <w:r w:rsidRPr="000A74B2">
              <w:rPr>
                <w:rFonts w:ascii="Times New Roman" w:hAnsi="Times New Roman"/>
                <w:sz w:val="24"/>
                <w:szCs w:val="24"/>
              </w:rPr>
              <w:t>Много различных литературных конкурсов было предложено участникам: исправить ошибки в названиях стихов, вспомнить, из каких произведений предметы (конверт – «Почта», сковорода – «Вот какой рассеянный» и т.д.) Конкурсов было много, дети не скучали, а на протяжении всей встречи узнавали интересные факты о жизни и творчестве С.Я.</w:t>
            </w:r>
            <w:r>
              <w:rPr>
                <w:rFonts w:ascii="Times New Roman" w:hAnsi="Times New Roman"/>
                <w:sz w:val="24"/>
                <w:szCs w:val="24"/>
              </w:rPr>
              <w:t xml:space="preserve"> </w:t>
            </w:r>
            <w:r w:rsidRPr="000A74B2">
              <w:rPr>
                <w:rFonts w:ascii="Times New Roman" w:hAnsi="Times New Roman"/>
                <w:sz w:val="24"/>
                <w:szCs w:val="24"/>
              </w:rPr>
              <w:t>Маршака.</w:t>
            </w:r>
          </w:p>
        </w:tc>
        <w:tc>
          <w:tcPr>
            <w:tcW w:w="1403" w:type="dxa"/>
            <w:shd w:val="clear" w:color="auto" w:fill="auto"/>
          </w:tcPr>
          <w:p w:rsidR="00AB7C4B" w:rsidRPr="0093516D" w:rsidRDefault="00AB7C4B" w:rsidP="00AB7C4B">
            <w:pPr>
              <w:spacing w:after="0" w:line="240" w:lineRule="auto"/>
              <w:jc w:val="center"/>
              <w:rPr>
                <w:rFonts w:ascii="Times New Roman" w:eastAsia="Times New Roman" w:hAnsi="Times New Roman"/>
                <w:bCs/>
                <w:iCs/>
                <w:sz w:val="24"/>
                <w:szCs w:val="24"/>
              </w:rPr>
            </w:pPr>
            <w:r w:rsidRPr="0093516D">
              <w:rPr>
                <w:rFonts w:ascii="Times New Roman" w:eastAsia="Times New Roman" w:hAnsi="Times New Roman"/>
                <w:bCs/>
                <w:iCs/>
                <w:sz w:val="24"/>
                <w:szCs w:val="24"/>
              </w:rPr>
              <w:t>27</w:t>
            </w:r>
          </w:p>
        </w:tc>
      </w:tr>
      <w:tr w:rsidR="0097338D" w:rsidRPr="00701843" w:rsidTr="00205655">
        <w:trPr>
          <w:trHeight w:val="309"/>
          <w:tblCellSpacing w:w="20" w:type="dxa"/>
          <w:jc w:val="center"/>
        </w:trPr>
        <w:tc>
          <w:tcPr>
            <w:tcW w:w="2337" w:type="dxa"/>
            <w:shd w:val="clear" w:color="auto" w:fill="auto"/>
          </w:tcPr>
          <w:p w:rsidR="0097338D" w:rsidRPr="003D366F" w:rsidRDefault="0097338D" w:rsidP="0097338D">
            <w:pPr>
              <w:spacing w:after="0" w:line="240" w:lineRule="auto"/>
              <w:jc w:val="both"/>
              <w:rPr>
                <w:rFonts w:ascii="Times New Roman" w:hAnsi="Times New Roman"/>
              </w:rPr>
            </w:pPr>
            <w:r w:rsidRPr="003D366F">
              <w:rPr>
                <w:rFonts w:ascii="Times New Roman" w:hAnsi="Times New Roman"/>
              </w:rPr>
              <w:t xml:space="preserve">Городская библиотека-музей </w:t>
            </w:r>
          </w:p>
        </w:tc>
        <w:tc>
          <w:tcPr>
            <w:tcW w:w="3515" w:type="dxa"/>
            <w:shd w:val="clear" w:color="auto" w:fill="auto"/>
          </w:tcPr>
          <w:p w:rsidR="0097338D" w:rsidRPr="000A74B2" w:rsidRDefault="0097338D" w:rsidP="0097338D">
            <w:pPr>
              <w:shd w:val="clear" w:color="auto" w:fill="FFFFFF"/>
              <w:spacing w:after="0" w:line="240" w:lineRule="auto"/>
              <w:jc w:val="both"/>
              <w:rPr>
                <w:rFonts w:ascii="Times New Roman" w:hAnsi="Times New Roman"/>
                <w:bCs/>
                <w:sz w:val="24"/>
                <w:szCs w:val="24"/>
              </w:rPr>
            </w:pPr>
            <w:r w:rsidRPr="000A74B2">
              <w:rPr>
                <w:rFonts w:ascii="Times New Roman" w:hAnsi="Times New Roman"/>
                <w:bCs/>
                <w:sz w:val="24"/>
                <w:szCs w:val="24"/>
              </w:rPr>
              <w:t>Литературный час</w:t>
            </w:r>
            <w:r>
              <w:rPr>
                <w:rFonts w:ascii="Times New Roman" w:hAnsi="Times New Roman"/>
                <w:bCs/>
                <w:sz w:val="24"/>
                <w:szCs w:val="24"/>
              </w:rPr>
              <w:t>, б</w:t>
            </w:r>
            <w:r w:rsidRPr="000A74B2">
              <w:rPr>
                <w:rFonts w:ascii="Times New Roman" w:hAnsi="Times New Roman"/>
                <w:iCs/>
                <w:sz w:val="24"/>
                <w:szCs w:val="24"/>
              </w:rPr>
              <w:t>еседа</w:t>
            </w:r>
            <w:r>
              <w:rPr>
                <w:rFonts w:ascii="Times New Roman" w:hAnsi="Times New Roman"/>
                <w:iCs/>
                <w:sz w:val="24"/>
                <w:szCs w:val="24"/>
              </w:rPr>
              <w:t xml:space="preserve"> «</w:t>
            </w:r>
            <w:r w:rsidRPr="000A74B2">
              <w:rPr>
                <w:rFonts w:ascii="Times New Roman" w:hAnsi="Times New Roman"/>
                <w:iCs/>
                <w:sz w:val="24"/>
                <w:szCs w:val="24"/>
              </w:rPr>
              <w:t>Художественный мир книг Л. Кэрролла</w:t>
            </w:r>
            <w:r>
              <w:rPr>
                <w:rFonts w:ascii="Times New Roman" w:hAnsi="Times New Roman"/>
                <w:iCs/>
                <w:sz w:val="24"/>
                <w:szCs w:val="24"/>
              </w:rPr>
              <w:t>»</w:t>
            </w:r>
            <w:r w:rsidRPr="000A74B2">
              <w:rPr>
                <w:rFonts w:ascii="Times New Roman" w:hAnsi="Times New Roman"/>
                <w:iCs/>
                <w:sz w:val="24"/>
                <w:szCs w:val="24"/>
              </w:rPr>
              <w:t xml:space="preserve"> </w:t>
            </w:r>
            <w:r w:rsidRPr="000A74B2">
              <w:rPr>
                <w:rFonts w:ascii="Times New Roman" w:hAnsi="Times New Roman"/>
                <w:bCs/>
                <w:sz w:val="24"/>
                <w:szCs w:val="24"/>
              </w:rPr>
              <w:t>(27.01 – 185 лет со дня рождения)</w:t>
            </w:r>
          </w:p>
          <w:p w:rsidR="0097338D" w:rsidRPr="000A74B2" w:rsidRDefault="0097338D" w:rsidP="0097338D">
            <w:pPr>
              <w:shd w:val="clear" w:color="auto" w:fill="FFFFFF"/>
              <w:spacing w:after="0" w:line="240" w:lineRule="auto"/>
              <w:jc w:val="both"/>
              <w:rPr>
                <w:rFonts w:ascii="Times New Roman" w:hAnsi="Times New Roman"/>
                <w:sz w:val="24"/>
                <w:szCs w:val="24"/>
              </w:rPr>
            </w:pPr>
          </w:p>
        </w:tc>
        <w:tc>
          <w:tcPr>
            <w:tcW w:w="1773" w:type="dxa"/>
            <w:shd w:val="clear" w:color="auto" w:fill="auto"/>
          </w:tcPr>
          <w:p w:rsidR="0097338D" w:rsidRPr="000A74B2" w:rsidRDefault="0097338D" w:rsidP="0097338D">
            <w:pPr>
              <w:spacing w:after="0" w:line="240" w:lineRule="auto"/>
              <w:jc w:val="both"/>
              <w:rPr>
                <w:rFonts w:ascii="Times New Roman" w:hAnsi="Times New Roman"/>
                <w:bCs/>
                <w:sz w:val="24"/>
                <w:szCs w:val="24"/>
              </w:rPr>
            </w:pPr>
            <w:r w:rsidRPr="000A74B2">
              <w:rPr>
                <w:rFonts w:ascii="Times New Roman" w:hAnsi="Times New Roman"/>
                <w:bCs/>
                <w:sz w:val="24"/>
                <w:szCs w:val="24"/>
              </w:rPr>
              <w:t>20</w:t>
            </w:r>
            <w:r>
              <w:rPr>
                <w:rFonts w:ascii="Times New Roman" w:hAnsi="Times New Roman"/>
                <w:bCs/>
                <w:sz w:val="24"/>
                <w:szCs w:val="24"/>
              </w:rPr>
              <w:t xml:space="preserve"> </w:t>
            </w:r>
            <w:r w:rsidRPr="000A74B2">
              <w:rPr>
                <w:rFonts w:ascii="Times New Roman" w:hAnsi="Times New Roman"/>
                <w:bCs/>
                <w:sz w:val="24"/>
                <w:szCs w:val="24"/>
              </w:rPr>
              <w:t>января</w:t>
            </w:r>
          </w:p>
        </w:tc>
        <w:tc>
          <w:tcPr>
            <w:tcW w:w="2036" w:type="dxa"/>
            <w:shd w:val="clear" w:color="auto" w:fill="auto"/>
          </w:tcPr>
          <w:p w:rsidR="0097338D" w:rsidRPr="000A74B2" w:rsidRDefault="0097338D" w:rsidP="0097338D">
            <w:pPr>
              <w:spacing w:after="0" w:line="240" w:lineRule="auto"/>
              <w:jc w:val="both"/>
              <w:rPr>
                <w:rFonts w:ascii="Times New Roman" w:hAnsi="Times New Roman"/>
                <w:sz w:val="24"/>
                <w:szCs w:val="24"/>
              </w:rPr>
            </w:pPr>
            <w:r>
              <w:rPr>
                <w:rFonts w:ascii="Times New Roman" w:eastAsia="Times New Roman" w:hAnsi="Times New Roman"/>
                <w:bCs/>
                <w:iCs/>
                <w:sz w:val="24"/>
                <w:szCs w:val="24"/>
              </w:rPr>
              <w:t>Младшие школьники, подростки</w:t>
            </w:r>
          </w:p>
        </w:tc>
        <w:tc>
          <w:tcPr>
            <w:tcW w:w="3893" w:type="dxa"/>
            <w:shd w:val="clear" w:color="auto" w:fill="auto"/>
          </w:tcPr>
          <w:p w:rsidR="0097338D" w:rsidRPr="000A74B2" w:rsidRDefault="0097338D" w:rsidP="0097338D">
            <w:pPr>
              <w:shd w:val="clear" w:color="auto" w:fill="FFFFFF"/>
              <w:spacing w:after="0" w:line="240" w:lineRule="auto"/>
              <w:jc w:val="both"/>
              <w:rPr>
                <w:rFonts w:ascii="Times New Roman" w:eastAsia="Arial Unicode MS" w:hAnsi="Times New Roman"/>
                <w:sz w:val="24"/>
                <w:szCs w:val="24"/>
              </w:rPr>
            </w:pPr>
            <w:r w:rsidRPr="000A74B2">
              <w:rPr>
                <w:rFonts w:ascii="Times New Roman" w:hAnsi="Times New Roman"/>
                <w:sz w:val="24"/>
                <w:szCs w:val="24"/>
              </w:rPr>
              <w:t>Раскрыть особенности творчества Л.</w:t>
            </w:r>
            <w:r>
              <w:rPr>
                <w:rFonts w:ascii="Times New Roman" w:hAnsi="Times New Roman"/>
                <w:sz w:val="24"/>
                <w:szCs w:val="24"/>
              </w:rPr>
              <w:t xml:space="preserve"> Кэрролла, р</w:t>
            </w:r>
            <w:r w:rsidRPr="000A74B2">
              <w:rPr>
                <w:rFonts w:ascii="Times New Roman" w:hAnsi="Times New Roman"/>
                <w:sz w:val="24"/>
                <w:szCs w:val="24"/>
              </w:rPr>
              <w:t>асширить литературный кругозор детей, развить воображение.</w:t>
            </w:r>
            <w:r>
              <w:rPr>
                <w:rFonts w:ascii="Times New Roman" w:hAnsi="Times New Roman"/>
                <w:sz w:val="24"/>
                <w:szCs w:val="24"/>
              </w:rPr>
              <w:t xml:space="preserve"> Ч</w:t>
            </w:r>
            <w:r w:rsidRPr="000A74B2">
              <w:rPr>
                <w:rFonts w:ascii="Times New Roman" w:hAnsi="Times New Roman"/>
                <w:sz w:val="24"/>
                <w:szCs w:val="24"/>
              </w:rPr>
              <w:t xml:space="preserve">итатели среднего звена познакомились с творчеством английского писателя, фантазёра </w:t>
            </w:r>
            <w:r>
              <w:rPr>
                <w:rFonts w:ascii="Times New Roman" w:hAnsi="Times New Roman"/>
                <w:sz w:val="24"/>
                <w:szCs w:val="24"/>
              </w:rPr>
              <w:t>Л. Кэрролла. В процессе беседы</w:t>
            </w:r>
            <w:r w:rsidRPr="000A74B2">
              <w:rPr>
                <w:rFonts w:ascii="Times New Roman" w:hAnsi="Times New Roman"/>
                <w:sz w:val="24"/>
                <w:szCs w:val="24"/>
              </w:rPr>
              <w:t xml:space="preserve"> они учились развивать свою фантазию.</w:t>
            </w:r>
          </w:p>
        </w:tc>
        <w:tc>
          <w:tcPr>
            <w:tcW w:w="1403" w:type="dxa"/>
            <w:shd w:val="clear" w:color="auto" w:fill="auto"/>
          </w:tcPr>
          <w:p w:rsidR="0097338D" w:rsidRPr="0093516D" w:rsidRDefault="0097338D" w:rsidP="0097338D">
            <w:pPr>
              <w:spacing w:after="0" w:line="240" w:lineRule="auto"/>
              <w:jc w:val="center"/>
              <w:rPr>
                <w:rFonts w:ascii="Times New Roman" w:eastAsia="Times New Roman" w:hAnsi="Times New Roman"/>
                <w:bCs/>
                <w:iCs/>
                <w:sz w:val="24"/>
                <w:szCs w:val="24"/>
              </w:rPr>
            </w:pPr>
            <w:r w:rsidRPr="0093516D">
              <w:rPr>
                <w:rFonts w:ascii="Times New Roman" w:eastAsia="Times New Roman" w:hAnsi="Times New Roman"/>
                <w:bCs/>
                <w:iCs/>
                <w:sz w:val="24"/>
                <w:szCs w:val="24"/>
              </w:rPr>
              <w:t>8</w:t>
            </w:r>
          </w:p>
        </w:tc>
      </w:tr>
      <w:tr w:rsidR="0097338D" w:rsidRPr="00701843" w:rsidTr="00205655">
        <w:trPr>
          <w:trHeight w:val="309"/>
          <w:tblCellSpacing w:w="20" w:type="dxa"/>
          <w:jc w:val="center"/>
        </w:trPr>
        <w:tc>
          <w:tcPr>
            <w:tcW w:w="2337" w:type="dxa"/>
            <w:shd w:val="clear" w:color="auto" w:fill="auto"/>
          </w:tcPr>
          <w:p w:rsidR="0097338D" w:rsidRPr="003D366F" w:rsidRDefault="0097338D" w:rsidP="0097338D">
            <w:pPr>
              <w:spacing w:after="0" w:line="240" w:lineRule="auto"/>
              <w:jc w:val="both"/>
              <w:rPr>
                <w:rFonts w:ascii="Times New Roman" w:hAnsi="Times New Roman"/>
              </w:rPr>
            </w:pPr>
            <w:r w:rsidRPr="003D366F">
              <w:rPr>
                <w:rFonts w:ascii="Times New Roman" w:hAnsi="Times New Roman"/>
              </w:rPr>
              <w:t xml:space="preserve">Городская библиотека-музей </w:t>
            </w:r>
          </w:p>
        </w:tc>
        <w:tc>
          <w:tcPr>
            <w:tcW w:w="3515" w:type="dxa"/>
            <w:shd w:val="clear" w:color="auto" w:fill="auto"/>
          </w:tcPr>
          <w:p w:rsidR="0097338D" w:rsidRPr="000A74B2" w:rsidRDefault="0097338D" w:rsidP="0097338D">
            <w:pPr>
              <w:spacing w:after="0" w:line="240" w:lineRule="auto"/>
              <w:jc w:val="both"/>
              <w:rPr>
                <w:rFonts w:ascii="Times New Roman" w:hAnsi="Times New Roman"/>
                <w:sz w:val="24"/>
                <w:szCs w:val="24"/>
              </w:rPr>
            </w:pPr>
            <w:r w:rsidRPr="000A74B2">
              <w:rPr>
                <w:rFonts w:ascii="Times New Roman" w:hAnsi="Times New Roman"/>
                <w:color w:val="000000"/>
                <w:sz w:val="24"/>
                <w:szCs w:val="24"/>
              </w:rPr>
              <w:t xml:space="preserve">Игровой интерактивный спектакль </w:t>
            </w:r>
            <w:r>
              <w:rPr>
                <w:rFonts w:ascii="Times New Roman" w:hAnsi="Times New Roman"/>
                <w:color w:val="000000"/>
                <w:sz w:val="24"/>
                <w:szCs w:val="24"/>
              </w:rPr>
              <w:t>«</w:t>
            </w:r>
            <w:r w:rsidRPr="000A74B2">
              <w:rPr>
                <w:rFonts w:ascii="Times New Roman" w:hAnsi="Times New Roman"/>
                <w:color w:val="000000"/>
                <w:sz w:val="24"/>
                <w:szCs w:val="24"/>
              </w:rPr>
              <w:t>Встреча в Простоквашино</w:t>
            </w:r>
            <w:r>
              <w:rPr>
                <w:rFonts w:ascii="Times New Roman" w:hAnsi="Times New Roman"/>
                <w:color w:val="000000"/>
                <w:sz w:val="24"/>
                <w:szCs w:val="24"/>
              </w:rPr>
              <w:t>»</w:t>
            </w:r>
            <w:r w:rsidRPr="000A74B2">
              <w:rPr>
                <w:rFonts w:ascii="Times New Roman" w:hAnsi="Times New Roman"/>
                <w:color w:val="000000"/>
                <w:sz w:val="24"/>
                <w:szCs w:val="24"/>
              </w:rPr>
              <w:t xml:space="preserve"> (</w:t>
            </w:r>
            <w:r>
              <w:rPr>
                <w:rFonts w:ascii="Times New Roman" w:hAnsi="Times New Roman"/>
                <w:color w:val="000000"/>
                <w:sz w:val="24"/>
                <w:szCs w:val="24"/>
              </w:rPr>
              <w:t xml:space="preserve">к </w:t>
            </w:r>
            <w:r w:rsidRPr="000A74B2">
              <w:rPr>
                <w:rFonts w:ascii="Times New Roman" w:hAnsi="Times New Roman"/>
                <w:color w:val="000000"/>
                <w:sz w:val="24"/>
                <w:szCs w:val="24"/>
              </w:rPr>
              <w:t>80</w:t>
            </w:r>
            <w:r>
              <w:rPr>
                <w:rFonts w:ascii="Times New Roman" w:hAnsi="Times New Roman"/>
                <w:color w:val="000000"/>
                <w:sz w:val="24"/>
                <w:szCs w:val="24"/>
              </w:rPr>
              <w:t>-</w:t>
            </w:r>
            <w:r w:rsidRPr="000A74B2">
              <w:rPr>
                <w:rFonts w:ascii="Times New Roman" w:hAnsi="Times New Roman"/>
                <w:color w:val="000000"/>
                <w:sz w:val="24"/>
                <w:szCs w:val="24"/>
              </w:rPr>
              <w:t>лет</w:t>
            </w:r>
            <w:r>
              <w:rPr>
                <w:rFonts w:ascii="Times New Roman" w:hAnsi="Times New Roman"/>
                <w:color w:val="000000"/>
                <w:sz w:val="24"/>
                <w:szCs w:val="24"/>
              </w:rPr>
              <w:t>ию</w:t>
            </w:r>
            <w:r w:rsidRPr="000A74B2">
              <w:rPr>
                <w:rFonts w:ascii="Times New Roman" w:hAnsi="Times New Roman"/>
                <w:color w:val="000000"/>
                <w:sz w:val="24"/>
                <w:szCs w:val="24"/>
              </w:rPr>
              <w:t xml:space="preserve"> со дня рождения Э. Успенского)</w:t>
            </w:r>
          </w:p>
        </w:tc>
        <w:tc>
          <w:tcPr>
            <w:tcW w:w="1773" w:type="dxa"/>
            <w:shd w:val="clear" w:color="auto" w:fill="auto"/>
          </w:tcPr>
          <w:p w:rsidR="0097338D" w:rsidRPr="000A74B2" w:rsidRDefault="0097338D" w:rsidP="0097338D">
            <w:pPr>
              <w:spacing w:after="0" w:line="240" w:lineRule="auto"/>
              <w:jc w:val="both"/>
              <w:rPr>
                <w:rFonts w:ascii="Times New Roman" w:hAnsi="Times New Roman"/>
                <w:color w:val="000000"/>
                <w:sz w:val="24"/>
                <w:szCs w:val="24"/>
              </w:rPr>
            </w:pPr>
            <w:r w:rsidRPr="000A74B2">
              <w:rPr>
                <w:rFonts w:ascii="Times New Roman" w:hAnsi="Times New Roman"/>
                <w:color w:val="000000"/>
                <w:sz w:val="24"/>
                <w:szCs w:val="24"/>
              </w:rPr>
              <w:t>8 декабря</w:t>
            </w:r>
          </w:p>
        </w:tc>
        <w:tc>
          <w:tcPr>
            <w:tcW w:w="2036" w:type="dxa"/>
            <w:shd w:val="clear" w:color="auto" w:fill="auto"/>
          </w:tcPr>
          <w:p w:rsidR="0097338D" w:rsidRPr="000A74B2" w:rsidRDefault="0097338D" w:rsidP="0097338D">
            <w:pPr>
              <w:spacing w:after="0" w:line="240" w:lineRule="auto"/>
              <w:jc w:val="both"/>
              <w:textAlignment w:val="center"/>
              <w:rPr>
                <w:rFonts w:ascii="Times New Roman" w:hAnsi="Times New Roman"/>
                <w:sz w:val="24"/>
                <w:szCs w:val="24"/>
              </w:rPr>
            </w:pPr>
            <w:r>
              <w:rPr>
                <w:rFonts w:ascii="Times New Roman" w:hAnsi="Times New Roman"/>
                <w:sz w:val="24"/>
                <w:szCs w:val="24"/>
              </w:rPr>
              <w:t xml:space="preserve">Подростки </w:t>
            </w:r>
          </w:p>
        </w:tc>
        <w:tc>
          <w:tcPr>
            <w:tcW w:w="3893" w:type="dxa"/>
            <w:shd w:val="clear" w:color="auto" w:fill="auto"/>
          </w:tcPr>
          <w:p w:rsidR="0097338D" w:rsidRPr="000A74B2" w:rsidRDefault="0097338D" w:rsidP="0097338D">
            <w:pPr>
              <w:spacing w:after="0" w:line="240" w:lineRule="auto"/>
              <w:jc w:val="both"/>
              <w:rPr>
                <w:rStyle w:val="c0"/>
                <w:rFonts w:ascii="Times New Roman" w:hAnsi="Times New Roman"/>
                <w:sz w:val="24"/>
                <w:szCs w:val="24"/>
              </w:rPr>
            </w:pPr>
            <w:r>
              <w:rPr>
                <w:rFonts w:ascii="Times New Roman" w:hAnsi="Times New Roman"/>
                <w:sz w:val="24"/>
                <w:szCs w:val="24"/>
              </w:rPr>
              <w:t>Позн</w:t>
            </w:r>
            <w:r w:rsidRPr="000A74B2">
              <w:rPr>
                <w:rFonts w:ascii="Times New Roman" w:hAnsi="Times New Roman"/>
                <w:sz w:val="24"/>
                <w:szCs w:val="24"/>
              </w:rPr>
              <w:t>акомить</w:t>
            </w:r>
            <w:r>
              <w:rPr>
                <w:rFonts w:ascii="Times New Roman" w:hAnsi="Times New Roman"/>
                <w:sz w:val="24"/>
                <w:szCs w:val="24"/>
              </w:rPr>
              <w:t xml:space="preserve"> </w:t>
            </w:r>
            <w:r w:rsidRPr="000A74B2">
              <w:rPr>
                <w:rFonts w:ascii="Times New Roman" w:hAnsi="Times New Roman"/>
                <w:sz w:val="24"/>
                <w:szCs w:val="24"/>
              </w:rPr>
              <w:t>де</w:t>
            </w:r>
            <w:r>
              <w:rPr>
                <w:rFonts w:ascii="Times New Roman" w:hAnsi="Times New Roman"/>
                <w:sz w:val="24"/>
                <w:szCs w:val="24"/>
              </w:rPr>
              <w:t xml:space="preserve">тей с творчеством Э. Успенского. </w:t>
            </w:r>
            <w:r w:rsidRPr="000A74B2">
              <w:rPr>
                <w:rFonts w:ascii="Times New Roman" w:hAnsi="Times New Roman"/>
                <w:sz w:val="24"/>
                <w:szCs w:val="24"/>
              </w:rPr>
              <w:t>Ребята с удовольствием включились в игру, вспоминая знакомые произведения Успенского Э.</w:t>
            </w:r>
          </w:p>
        </w:tc>
        <w:tc>
          <w:tcPr>
            <w:tcW w:w="1403" w:type="dxa"/>
            <w:shd w:val="clear" w:color="auto" w:fill="auto"/>
          </w:tcPr>
          <w:p w:rsidR="0097338D" w:rsidRPr="0093516D" w:rsidRDefault="0097338D" w:rsidP="0097338D">
            <w:pPr>
              <w:spacing w:after="0" w:line="240" w:lineRule="auto"/>
              <w:jc w:val="center"/>
              <w:rPr>
                <w:rFonts w:ascii="Times New Roman" w:eastAsia="Arial Unicode MS" w:hAnsi="Times New Roman"/>
                <w:sz w:val="24"/>
                <w:szCs w:val="24"/>
              </w:rPr>
            </w:pPr>
            <w:r w:rsidRPr="0093516D">
              <w:rPr>
                <w:rFonts w:ascii="Times New Roman" w:eastAsia="Arial Unicode MS" w:hAnsi="Times New Roman"/>
                <w:sz w:val="24"/>
                <w:szCs w:val="24"/>
              </w:rPr>
              <w:t>21</w:t>
            </w:r>
          </w:p>
        </w:tc>
      </w:tr>
      <w:tr w:rsidR="0097338D" w:rsidRPr="00701843" w:rsidTr="00205655">
        <w:trPr>
          <w:trHeight w:val="309"/>
          <w:tblCellSpacing w:w="20" w:type="dxa"/>
          <w:jc w:val="center"/>
        </w:trPr>
        <w:tc>
          <w:tcPr>
            <w:tcW w:w="2337" w:type="dxa"/>
            <w:shd w:val="clear" w:color="auto" w:fill="auto"/>
          </w:tcPr>
          <w:p w:rsidR="0097338D" w:rsidRPr="00BD7272" w:rsidRDefault="0097338D" w:rsidP="0097338D">
            <w:pPr>
              <w:spacing w:after="0"/>
              <w:rPr>
                <w:rFonts w:ascii="Times New Roman" w:hAnsi="Times New Roman"/>
              </w:rPr>
            </w:pPr>
            <w:r w:rsidRPr="00BD7272">
              <w:rPr>
                <w:rFonts w:ascii="Times New Roman" w:hAnsi="Times New Roman"/>
              </w:rPr>
              <w:t>Гарьская городская библиотека (Ф. № 2)</w:t>
            </w:r>
          </w:p>
        </w:tc>
        <w:tc>
          <w:tcPr>
            <w:tcW w:w="3515" w:type="dxa"/>
            <w:shd w:val="clear" w:color="auto" w:fill="auto"/>
          </w:tcPr>
          <w:p w:rsidR="0097338D" w:rsidRPr="000A74B2" w:rsidRDefault="0097338D" w:rsidP="0097338D">
            <w:pPr>
              <w:spacing w:after="0" w:line="240" w:lineRule="auto"/>
              <w:jc w:val="both"/>
              <w:rPr>
                <w:rFonts w:ascii="Times New Roman" w:hAnsi="Times New Roman"/>
                <w:sz w:val="24"/>
                <w:szCs w:val="24"/>
              </w:rPr>
            </w:pPr>
            <w:r w:rsidRPr="000A74B2">
              <w:rPr>
                <w:rFonts w:ascii="Times New Roman" w:hAnsi="Times New Roman"/>
                <w:sz w:val="24"/>
                <w:szCs w:val="24"/>
              </w:rPr>
              <w:t xml:space="preserve">Литературная игра </w:t>
            </w:r>
            <w:r>
              <w:rPr>
                <w:rFonts w:ascii="Times New Roman" w:hAnsi="Times New Roman"/>
                <w:sz w:val="24"/>
                <w:szCs w:val="24"/>
              </w:rPr>
              <w:t>«</w:t>
            </w:r>
            <w:r w:rsidRPr="000A74B2">
              <w:rPr>
                <w:rFonts w:ascii="Times New Roman" w:hAnsi="Times New Roman"/>
                <w:sz w:val="24"/>
                <w:szCs w:val="24"/>
              </w:rPr>
              <w:t>В поисках горшочка с мёдом</w:t>
            </w:r>
            <w:r>
              <w:rPr>
                <w:rFonts w:ascii="Times New Roman" w:hAnsi="Times New Roman"/>
                <w:sz w:val="24"/>
                <w:szCs w:val="24"/>
              </w:rPr>
              <w:t xml:space="preserve">» </w:t>
            </w:r>
            <w:r w:rsidRPr="000A74B2">
              <w:rPr>
                <w:rFonts w:ascii="Times New Roman" w:hAnsi="Times New Roman"/>
                <w:sz w:val="24"/>
                <w:szCs w:val="24"/>
              </w:rPr>
              <w:t xml:space="preserve">/к 135-летию со д.р. А.А. Милна/ </w:t>
            </w:r>
          </w:p>
        </w:tc>
        <w:tc>
          <w:tcPr>
            <w:tcW w:w="1773" w:type="dxa"/>
            <w:shd w:val="clear" w:color="auto" w:fill="auto"/>
          </w:tcPr>
          <w:p w:rsidR="0097338D" w:rsidRPr="000A74B2" w:rsidRDefault="0097338D" w:rsidP="0097338D">
            <w:pPr>
              <w:spacing w:after="0" w:line="240" w:lineRule="auto"/>
              <w:jc w:val="both"/>
              <w:rPr>
                <w:rFonts w:ascii="Times New Roman" w:hAnsi="Times New Roman"/>
                <w:sz w:val="24"/>
                <w:szCs w:val="24"/>
              </w:rPr>
            </w:pPr>
            <w:r w:rsidRPr="000A74B2">
              <w:rPr>
                <w:rFonts w:ascii="Times New Roman" w:hAnsi="Times New Roman"/>
                <w:sz w:val="24"/>
                <w:szCs w:val="24"/>
              </w:rPr>
              <w:t>Январь</w:t>
            </w:r>
            <w:r>
              <w:rPr>
                <w:rFonts w:ascii="Times New Roman" w:hAnsi="Times New Roman"/>
                <w:sz w:val="24"/>
                <w:szCs w:val="24"/>
              </w:rPr>
              <w:t xml:space="preserve"> </w:t>
            </w:r>
          </w:p>
        </w:tc>
        <w:tc>
          <w:tcPr>
            <w:tcW w:w="2036" w:type="dxa"/>
            <w:shd w:val="clear" w:color="auto" w:fill="auto"/>
          </w:tcPr>
          <w:p w:rsidR="0097338D" w:rsidRPr="000A74B2" w:rsidRDefault="0097338D" w:rsidP="0097338D">
            <w:pPr>
              <w:spacing w:after="0" w:line="240" w:lineRule="auto"/>
              <w:jc w:val="both"/>
              <w:rPr>
                <w:rFonts w:ascii="Times New Roman" w:hAnsi="Times New Roman"/>
                <w:sz w:val="24"/>
                <w:szCs w:val="24"/>
              </w:rPr>
            </w:pPr>
            <w:r>
              <w:rPr>
                <w:rFonts w:ascii="Times New Roman" w:hAnsi="Times New Roman"/>
                <w:sz w:val="24"/>
                <w:szCs w:val="24"/>
              </w:rPr>
              <w:t>Младшие школьники, подростки</w:t>
            </w:r>
          </w:p>
        </w:tc>
        <w:tc>
          <w:tcPr>
            <w:tcW w:w="3893" w:type="dxa"/>
            <w:shd w:val="clear" w:color="auto" w:fill="auto"/>
          </w:tcPr>
          <w:p w:rsidR="0097338D" w:rsidRPr="000A74B2" w:rsidRDefault="0097338D" w:rsidP="0097338D">
            <w:pPr>
              <w:spacing w:after="0" w:line="240" w:lineRule="auto"/>
              <w:jc w:val="both"/>
              <w:rPr>
                <w:rFonts w:ascii="Times New Roman" w:hAnsi="Times New Roman"/>
                <w:sz w:val="24"/>
                <w:szCs w:val="24"/>
              </w:rPr>
            </w:pPr>
            <w:r>
              <w:rPr>
                <w:rFonts w:ascii="Times New Roman" w:hAnsi="Times New Roman"/>
                <w:sz w:val="24"/>
                <w:szCs w:val="24"/>
              </w:rPr>
              <w:t>Л</w:t>
            </w:r>
            <w:r w:rsidRPr="000A74B2">
              <w:rPr>
                <w:rFonts w:ascii="Times New Roman" w:hAnsi="Times New Roman"/>
                <w:sz w:val="24"/>
                <w:szCs w:val="24"/>
              </w:rPr>
              <w:t xml:space="preserve">итературная игра </w:t>
            </w:r>
            <w:r>
              <w:rPr>
                <w:rFonts w:ascii="Times New Roman" w:hAnsi="Times New Roman"/>
                <w:sz w:val="24"/>
                <w:szCs w:val="24"/>
              </w:rPr>
              <w:t xml:space="preserve">была </w:t>
            </w:r>
            <w:r w:rsidRPr="000A74B2">
              <w:rPr>
                <w:rFonts w:ascii="Times New Roman" w:hAnsi="Times New Roman"/>
                <w:sz w:val="24"/>
                <w:szCs w:val="24"/>
              </w:rPr>
              <w:t>посвящ</w:t>
            </w:r>
            <w:r>
              <w:rPr>
                <w:rFonts w:ascii="Times New Roman" w:hAnsi="Times New Roman"/>
                <w:sz w:val="24"/>
                <w:szCs w:val="24"/>
              </w:rPr>
              <w:t>ена</w:t>
            </w:r>
            <w:r w:rsidRPr="000A74B2">
              <w:rPr>
                <w:rFonts w:ascii="Times New Roman" w:hAnsi="Times New Roman"/>
                <w:sz w:val="24"/>
                <w:szCs w:val="24"/>
              </w:rPr>
              <w:t xml:space="preserve"> сразу двум знаменательным датам: юбилею любимого героя детворы – Винни</w:t>
            </w:r>
            <w:r>
              <w:rPr>
                <w:rFonts w:ascii="Times New Roman" w:hAnsi="Times New Roman"/>
                <w:sz w:val="24"/>
                <w:szCs w:val="24"/>
              </w:rPr>
              <w:t>-</w:t>
            </w:r>
            <w:r w:rsidRPr="000A74B2">
              <w:rPr>
                <w:rFonts w:ascii="Times New Roman" w:hAnsi="Times New Roman"/>
                <w:sz w:val="24"/>
                <w:szCs w:val="24"/>
              </w:rPr>
              <w:t>Пуху и его автора. Во время мероприятия ребята познакомились с жизнью и творчеством известного английского писателя. Дети совершили увлекательное путешествие по волшебному лесу Винни-Пуха, прин</w:t>
            </w:r>
            <w:r>
              <w:rPr>
                <w:rFonts w:ascii="Times New Roman" w:hAnsi="Times New Roman"/>
                <w:sz w:val="24"/>
                <w:szCs w:val="24"/>
              </w:rPr>
              <w:t>ял</w:t>
            </w:r>
            <w:r w:rsidRPr="000A74B2">
              <w:rPr>
                <w:rFonts w:ascii="Times New Roman" w:hAnsi="Times New Roman"/>
                <w:sz w:val="24"/>
                <w:szCs w:val="24"/>
              </w:rPr>
              <w:t xml:space="preserve">и участие в </w:t>
            </w:r>
            <w:r w:rsidRPr="000A74B2">
              <w:rPr>
                <w:rFonts w:ascii="Times New Roman" w:hAnsi="Times New Roman"/>
                <w:sz w:val="24"/>
                <w:szCs w:val="24"/>
              </w:rPr>
              <w:lastRenderedPageBreak/>
              <w:t>конкурсах и выполн</w:t>
            </w:r>
            <w:r>
              <w:rPr>
                <w:rFonts w:ascii="Times New Roman" w:hAnsi="Times New Roman"/>
                <w:sz w:val="24"/>
                <w:szCs w:val="24"/>
              </w:rPr>
              <w:t>и</w:t>
            </w:r>
            <w:r w:rsidRPr="000A74B2">
              <w:rPr>
                <w:rFonts w:ascii="Times New Roman" w:hAnsi="Times New Roman"/>
                <w:sz w:val="24"/>
                <w:szCs w:val="24"/>
              </w:rPr>
              <w:t xml:space="preserve">ли разные задания. </w:t>
            </w:r>
          </w:p>
        </w:tc>
        <w:tc>
          <w:tcPr>
            <w:tcW w:w="1403" w:type="dxa"/>
            <w:shd w:val="clear" w:color="auto" w:fill="auto"/>
          </w:tcPr>
          <w:p w:rsidR="0097338D" w:rsidRPr="0093516D" w:rsidRDefault="0097338D" w:rsidP="0097338D">
            <w:pPr>
              <w:spacing w:after="0" w:line="240" w:lineRule="auto"/>
              <w:jc w:val="center"/>
              <w:rPr>
                <w:rFonts w:ascii="Times New Roman" w:eastAsia="Arial Unicode MS" w:hAnsi="Times New Roman"/>
                <w:sz w:val="24"/>
                <w:szCs w:val="24"/>
              </w:rPr>
            </w:pPr>
            <w:r w:rsidRPr="0093516D">
              <w:rPr>
                <w:rFonts w:ascii="Times New Roman" w:eastAsia="Arial Unicode MS" w:hAnsi="Times New Roman"/>
                <w:sz w:val="24"/>
                <w:szCs w:val="24"/>
              </w:rPr>
              <w:lastRenderedPageBreak/>
              <w:t>16</w:t>
            </w:r>
          </w:p>
        </w:tc>
      </w:tr>
      <w:tr w:rsidR="00925D97" w:rsidRPr="00701843" w:rsidTr="00205655">
        <w:trPr>
          <w:trHeight w:val="309"/>
          <w:tblCellSpacing w:w="20" w:type="dxa"/>
          <w:jc w:val="center"/>
        </w:trPr>
        <w:tc>
          <w:tcPr>
            <w:tcW w:w="2337" w:type="dxa"/>
            <w:shd w:val="clear" w:color="auto" w:fill="auto"/>
          </w:tcPr>
          <w:p w:rsidR="00925D97" w:rsidRPr="0098358E" w:rsidRDefault="00925D97" w:rsidP="00925D97">
            <w:pPr>
              <w:spacing w:after="0" w:line="240" w:lineRule="auto"/>
              <w:rPr>
                <w:rFonts w:ascii="Times New Roman" w:hAnsi="Times New Roman"/>
              </w:rPr>
            </w:pPr>
            <w:r w:rsidRPr="0098358E">
              <w:rPr>
                <w:rFonts w:ascii="Times New Roman" w:hAnsi="Times New Roman"/>
              </w:rPr>
              <w:lastRenderedPageBreak/>
              <w:t>Кривошапкинская сельская библиотека (Ф. № 9)</w:t>
            </w:r>
          </w:p>
        </w:tc>
        <w:tc>
          <w:tcPr>
            <w:tcW w:w="3515" w:type="dxa"/>
            <w:shd w:val="clear" w:color="auto" w:fill="auto"/>
          </w:tcPr>
          <w:p w:rsidR="00925D97" w:rsidRPr="000A74B2" w:rsidRDefault="00925D97" w:rsidP="00925D97">
            <w:pPr>
              <w:spacing w:after="0" w:line="240" w:lineRule="auto"/>
              <w:jc w:val="both"/>
              <w:rPr>
                <w:rFonts w:ascii="Times New Roman" w:hAnsi="Times New Roman"/>
                <w:sz w:val="24"/>
                <w:szCs w:val="24"/>
              </w:rPr>
            </w:pPr>
            <w:r>
              <w:rPr>
                <w:rFonts w:ascii="Times New Roman" w:hAnsi="Times New Roman"/>
                <w:sz w:val="24"/>
                <w:szCs w:val="24"/>
              </w:rPr>
              <w:t>П</w:t>
            </w:r>
            <w:r w:rsidRPr="000A74B2">
              <w:rPr>
                <w:rFonts w:ascii="Times New Roman" w:hAnsi="Times New Roman"/>
                <w:sz w:val="24"/>
                <w:szCs w:val="24"/>
              </w:rPr>
              <w:t xml:space="preserve">раздник </w:t>
            </w:r>
            <w:r>
              <w:rPr>
                <w:rFonts w:ascii="Times New Roman" w:hAnsi="Times New Roman"/>
                <w:sz w:val="24"/>
                <w:szCs w:val="24"/>
              </w:rPr>
              <w:t>«</w:t>
            </w:r>
            <w:r w:rsidRPr="000A74B2">
              <w:rPr>
                <w:rFonts w:ascii="Times New Roman" w:hAnsi="Times New Roman"/>
                <w:sz w:val="24"/>
                <w:szCs w:val="24"/>
              </w:rPr>
              <w:t>Лети, лети лепесток</w:t>
            </w:r>
            <w:r>
              <w:rPr>
                <w:rFonts w:ascii="Times New Roman" w:hAnsi="Times New Roman"/>
                <w:sz w:val="24"/>
                <w:szCs w:val="24"/>
              </w:rPr>
              <w:t>»</w:t>
            </w:r>
            <w:r w:rsidRPr="000A74B2">
              <w:rPr>
                <w:rFonts w:ascii="Times New Roman" w:hAnsi="Times New Roman"/>
                <w:sz w:val="24"/>
                <w:szCs w:val="24"/>
              </w:rPr>
              <w:t xml:space="preserve"> </w:t>
            </w:r>
            <w:r>
              <w:rPr>
                <w:rFonts w:ascii="Times New Roman" w:hAnsi="Times New Roman"/>
                <w:sz w:val="24"/>
                <w:szCs w:val="24"/>
              </w:rPr>
              <w:t>/</w:t>
            </w:r>
            <w:r w:rsidRPr="000A74B2">
              <w:rPr>
                <w:rFonts w:ascii="Times New Roman" w:hAnsi="Times New Roman"/>
                <w:sz w:val="24"/>
                <w:szCs w:val="24"/>
              </w:rPr>
              <w:t>к 120-летию Катаева В.П.</w:t>
            </w:r>
            <w:r>
              <w:rPr>
                <w:rFonts w:ascii="Times New Roman" w:hAnsi="Times New Roman"/>
                <w:sz w:val="24"/>
                <w:szCs w:val="24"/>
              </w:rPr>
              <w:t>/</w:t>
            </w:r>
          </w:p>
        </w:tc>
        <w:tc>
          <w:tcPr>
            <w:tcW w:w="1773" w:type="dxa"/>
            <w:shd w:val="clear" w:color="auto" w:fill="auto"/>
          </w:tcPr>
          <w:p w:rsidR="00925D97" w:rsidRPr="000A74B2" w:rsidRDefault="00925D97" w:rsidP="00925D97">
            <w:pPr>
              <w:spacing w:after="0" w:line="240" w:lineRule="auto"/>
              <w:jc w:val="both"/>
              <w:rPr>
                <w:rFonts w:ascii="Times New Roman" w:hAnsi="Times New Roman"/>
                <w:sz w:val="24"/>
                <w:szCs w:val="24"/>
              </w:rPr>
            </w:pPr>
            <w:r w:rsidRPr="000A74B2">
              <w:rPr>
                <w:rFonts w:ascii="Times New Roman" w:hAnsi="Times New Roman"/>
                <w:sz w:val="24"/>
                <w:szCs w:val="24"/>
              </w:rPr>
              <w:t>Январь</w:t>
            </w:r>
            <w:r>
              <w:rPr>
                <w:rFonts w:ascii="Times New Roman" w:hAnsi="Times New Roman"/>
                <w:sz w:val="24"/>
                <w:szCs w:val="24"/>
              </w:rPr>
              <w:t xml:space="preserve"> </w:t>
            </w:r>
          </w:p>
        </w:tc>
        <w:tc>
          <w:tcPr>
            <w:tcW w:w="2036" w:type="dxa"/>
            <w:shd w:val="clear" w:color="auto" w:fill="auto"/>
          </w:tcPr>
          <w:p w:rsidR="00925D97" w:rsidRPr="000A74B2" w:rsidRDefault="00925D97" w:rsidP="00925D97">
            <w:pPr>
              <w:spacing w:after="0" w:line="240" w:lineRule="auto"/>
              <w:jc w:val="both"/>
              <w:rPr>
                <w:rFonts w:ascii="Times New Roman" w:hAnsi="Times New Roman"/>
                <w:sz w:val="24"/>
                <w:szCs w:val="24"/>
              </w:rPr>
            </w:pPr>
            <w:r>
              <w:rPr>
                <w:rFonts w:ascii="Times New Roman" w:hAnsi="Times New Roman"/>
                <w:sz w:val="24"/>
                <w:szCs w:val="24"/>
              </w:rPr>
              <w:t>Младшие школьники</w:t>
            </w:r>
          </w:p>
        </w:tc>
        <w:tc>
          <w:tcPr>
            <w:tcW w:w="3893" w:type="dxa"/>
            <w:shd w:val="clear" w:color="auto" w:fill="auto"/>
          </w:tcPr>
          <w:p w:rsidR="00925D97" w:rsidRPr="000A74B2" w:rsidRDefault="00925D97" w:rsidP="00925D97">
            <w:pPr>
              <w:spacing w:after="0" w:line="240" w:lineRule="auto"/>
              <w:jc w:val="both"/>
              <w:rPr>
                <w:rFonts w:ascii="Times New Roman" w:hAnsi="Times New Roman"/>
                <w:sz w:val="24"/>
                <w:szCs w:val="24"/>
              </w:rPr>
            </w:pPr>
            <w:r w:rsidRPr="000A74B2">
              <w:rPr>
                <w:rFonts w:ascii="Times New Roman" w:hAnsi="Times New Roman"/>
                <w:sz w:val="24"/>
                <w:szCs w:val="24"/>
              </w:rPr>
              <w:t xml:space="preserve">Расширение знаний детей о творчестве Катаева В.П., знакомство с эпизодами из </w:t>
            </w:r>
            <w:r>
              <w:rPr>
                <w:rFonts w:ascii="Times New Roman" w:hAnsi="Times New Roman"/>
                <w:sz w:val="24"/>
                <w:szCs w:val="24"/>
              </w:rPr>
              <w:t>его жизни. Ф</w:t>
            </w:r>
            <w:r w:rsidRPr="000A74B2">
              <w:rPr>
                <w:rFonts w:ascii="Times New Roman" w:hAnsi="Times New Roman"/>
                <w:sz w:val="24"/>
                <w:szCs w:val="24"/>
              </w:rPr>
              <w:t>ормирование у дете</w:t>
            </w:r>
            <w:r>
              <w:rPr>
                <w:rFonts w:ascii="Times New Roman" w:hAnsi="Times New Roman"/>
                <w:sz w:val="24"/>
                <w:szCs w:val="24"/>
              </w:rPr>
              <w:t>й устойчивого интереса к чтению, п</w:t>
            </w:r>
            <w:r w:rsidRPr="000A74B2">
              <w:rPr>
                <w:rFonts w:ascii="Times New Roman" w:hAnsi="Times New Roman"/>
                <w:sz w:val="24"/>
                <w:szCs w:val="24"/>
              </w:rPr>
              <w:t>обуждение учащихся в свободное от уроков время самостоятельно обращаться к книге</w:t>
            </w:r>
            <w:r>
              <w:rPr>
                <w:rFonts w:ascii="Times New Roman" w:hAnsi="Times New Roman"/>
                <w:sz w:val="24"/>
                <w:szCs w:val="24"/>
              </w:rPr>
              <w:t>,</w:t>
            </w:r>
            <w:r w:rsidRPr="000A74B2">
              <w:rPr>
                <w:rFonts w:ascii="Times New Roman" w:hAnsi="Times New Roman"/>
                <w:sz w:val="24"/>
                <w:szCs w:val="24"/>
              </w:rPr>
              <w:t xml:space="preserve"> как источнику содержательного и занимательного проведения досуга. </w:t>
            </w:r>
          </w:p>
        </w:tc>
        <w:tc>
          <w:tcPr>
            <w:tcW w:w="1403" w:type="dxa"/>
            <w:shd w:val="clear" w:color="auto" w:fill="auto"/>
          </w:tcPr>
          <w:p w:rsidR="00925D97" w:rsidRPr="0093516D" w:rsidRDefault="00925D97" w:rsidP="00925D97">
            <w:pPr>
              <w:spacing w:after="0" w:line="240" w:lineRule="auto"/>
              <w:jc w:val="center"/>
              <w:rPr>
                <w:rFonts w:ascii="Times New Roman" w:eastAsia="Arial Unicode MS" w:hAnsi="Times New Roman"/>
                <w:sz w:val="24"/>
                <w:szCs w:val="24"/>
              </w:rPr>
            </w:pPr>
            <w:r w:rsidRPr="0093516D">
              <w:rPr>
                <w:rFonts w:ascii="Times New Roman" w:eastAsia="Arial Unicode MS" w:hAnsi="Times New Roman"/>
                <w:sz w:val="24"/>
                <w:szCs w:val="24"/>
              </w:rPr>
              <w:t>17</w:t>
            </w:r>
          </w:p>
        </w:tc>
      </w:tr>
      <w:tr w:rsidR="00925D97" w:rsidRPr="00701843" w:rsidTr="00205655">
        <w:trPr>
          <w:trHeight w:val="309"/>
          <w:tblCellSpacing w:w="20" w:type="dxa"/>
          <w:jc w:val="center"/>
        </w:trPr>
        <w:tc>
          <w:tcPr>
            <w:tcW w:w="2337" w:type="dxa"/>
            <w:shd w:val="clear" w:color="auto" w:fill="auto"/>
          </w:tcPr>
          <w:p w:rsidR="00925D97" w:rsidRPr="0098358E" w:rsidRDefault="00925D97" w:rsidP="00925D97">
            <w:pPr>
              <w:spacing w:after="0" w:line="240" w:lineRule="auto"/>
              <w:rPr>
                <w:rFonts w:ascii="Times New Roman" w:hAnsi="Times New Roman"/>
              </w:rPr>
            </w:pPr>
            <w:r w:rsidRPr="0098358E">
              <w:rPr>
                <w:rFonts w:ascii="Times New Roman" w:hAnsi="Times New Roman"/>
              </w:rPr>
              <w:t>Кривошапкинская сельская библиотека (Ф. № 9)</w:t>
            </w:r>
          </w:p>
        </w:tc>
        <w:tc>
          <w:tcPr>
            <w:tcW w:w="3515" w:type="dxa"/>
            <w:shd w:val="clear" w:color="auto" w:fill="auto"/>
          </w:tcPr>
          <w:p w:rsidR="00925D97" w:rsidRPr="000A74B2" w:rsidRDefault="00925D97" w:rsidP="00925D97">
            <w:pPr>
              <w:spacing w:after="0" w:line="240" w:lineRule="auto"/>
              <w:jc w:val="both"/>
              <w:rPr>
                <w:rFonts w:ascii="Times New Roman" w:hAnsi="Times New Roman"/>
                <w:sz w:val="24"/>
                <w:szCs w:val="24"/>
              </w:rPr>
            </w:pPr>
            <w:r w:rsidRPr="000A74B2">
              <w:rPr>
                <w:rFonts w:ascii="Times New Roman" w:hAnsi="Times New Roman"/>
                <w:sz w:val="24"/>
                <w:szCs w:val="24"/>
              </w:rPr>
              <w:t>Театральная гостиная</w:t>
            </w:r>
            <w:r>
              <w:rPr>
                <w:rFonts w:ascii="Times New Roman" w:hAnsi="Times New Roman"/>
                <w:sz w:val="24"/>
                <w:szCs w:val="24"/>
              </w:rPr>
              <w:t xml:space="preserve"> «</w:t>
            </w:r>
            <w:r w:rsidRPr="000A74B2">
              <w:rPr>
                <w:rFonts w:ascii="Times New Roman" w:hAnsi="Times New Roman"/>
                <w:sz w:val="24"/>
                <w:szCs w:val="24"/>
              </w:rPr>
              <w:t>Литературная улица Вампилова</w:t>
            </w:r>
            <w:r>
              <w:rPr>
                <w:rFonts w:ascii="Times New Roman" w:hAnsi="Times New Roman"/>
                <w:sz w:val="24"/>
                <w:szCs w:val="24"/>
              </w:rPr>
              <w:t>»</w:t>
            </w:r>
            <w:r w:rsidRPr="000A74B2">
              <w:rPr>
                <w:rFonts w:ascii="Times New Roman" w:hAnsi="Times New Roman"/>
                <w:sz w:val="24"/>
                <w:szCs w:val="24"/>
              </w:rPr>
              <w:t xml:space="preserve"> </w:t>
            </w:r>
          </w:p>
        </w:tc>
        <w:tc>
          <w:tcPr>
            <w:tcW w:w="1773" w:type="dxa"/>
            <w:shd w:val="clear" w:color="auto" w:fill="auto"/>
          </w:tcPr>
          <w:p w:rsidR="00925D97" w:rsidRPr="000A74B2" w:rsidRDefault="00925D97" w:rsidP="00925D97">
            <w:pPr>
              <w:spacing w:after="0" w:line="240" w:lineRule="auto"/>
              <w:jc w:val="both"/>
              <w:rPr>
                <w:rFonts w:ascii="Times New Roman" w:hAnsi="Times New Roman"/>
                <w:sz w:val="24"/>
                <w:szCs w:val="24"/>
              </w:rPr>
            </w:pPr>
            <w:r w:rsidRPr="000A74B2">
              <w:rPr>
                <w:rFonts w:ascii="Times New Roman" w:hAnsi="Times New Roman"/>
                <w:sz w:val="24"/>
                <w:szCs w:val="24"/>
              </w:rPr>
              <w:t>Август</w:t>
            </w:r>
            <w:r>
              <w:rPr>
                <w:rFonts w:ascii="Times New Roman" w:hAnsi="Times New Roman"/>
                <w:sz w:val="24"/>
                <w:szCs w:val="24"/>
              </w:rPr>
              <w:t xml:space="preserve"> </w:t>
            </w:r>
          </w:p>
        </w:tc>
        <w:tc>
          <w:tcPr>
            <w:tcW w:w="2036" w:type="dxa"/>
            <w:shd w:val="clear" w:color="auto" w:fill="auto"/>
          </w:tcPr>
          <w:p w:rsidR="00925D97" w:rsidRPr="000A74B2" w:rsidRDefault="00925D97" w:rsidP="00925D97">
            <w:pPr>
              <w:spacing w:after="0" w:line="240" w:lineRule="auto"/>
              <w:jc w:val="both"/>
              <w:rPr>
                <w:rFonts w:ascii="Times New Roman" w:hAnsi="Times New Roman"/>
                <w:sz w:val="24"/>
                <w:szCs w:val="24"/>
              </w:rPr>
            </w:pPr>
            <w:r>
              <w:rPr>
                <w:rFonts w:ascii="Times New Roman" w:hAnsi="Times New Roman"/>
                <w:sz w:val="24"/>
                <w:szCs w:val="24"/>
              </w:rPr>
              <w:t xml:space="preserve">Подростки </w:t>
            </w:r>
          </w:p>
        </w:tc>
        <w:tc>
          <w:tcPr>
            <w:tcW w:w="3893" w:type="dxa"/>
            <w:shd w:val="clear" w:color="auto" w:fill="auto"/>
          </w:tcPr>
          <w:p w:rsidR="00925D97" w:rsidRPr="000A74B2" w:rsidRDefault="00925D97" w:rsidP="00925D97">
            <w:pPr>
              <w:spacing w:after="0" w:line="240" w:lineRule="auto"/>
              <w:jc w:val="both"/>
              <w:rPr>
                <w:rFonts w:ascii="Times New Roman" w:hAnsi="Times New Roman"/>
                <w:sz w:val="24"/>
                <w:szCs w:val="24"/>
              </w:rPr>
            </w:pPr>
            <w:r w:rsidRPr="000A74B2">
              <w:rPr>
                <w:rFonts w:ascii="Times New Roman" w:hAnsi="Times New Roman"/>
                <w:sz w:val="24"/>
                <w:szCs w:val="24"/>
              </w:rPr>
              <w:t>Приобщение учащихся к личности и творчеству писателя и драматурга через художественное слово и киноискусство</w:t>
            </w:r>
            <w:r>
              <w:rPr>
                <w:rFonts w:ascii="Times New Roman" w:hAnsi="Times New Roman"/>
                <w:sz w:val="24"/>
                <w:szCs w:val="24"/>
              </w:rPr>
              <w:t xml:space="preserve">, </w:t>
            </w:r>
            <w:r w:rsidRPr="000A74B2">
              <w:rPr>
                <w:rFonts w:ascii="Times New Roman" w:hAnsi="Times New Roman"/>
                <w:sz w:val="24"/>
                <w:szCs w:val="24"/>
              </w:rPr>
              <w:t>побуждение к самостоятельному прочтению произведений А.В. Вампилова</w:t>
            </w:r>
          </w:p>
        </w:tc>
        <w:tc>
          <w:tcPr>
            <w:tcW w:w="1403" w:type="dxa"/>
            <w:shd w:val="clear" w:color="auto" w:fill="auto"/>
          </w:tcPr>
          <w:p w:rsidR="00925D97" w:rsidRPr="0093516D" w:rsidRDefault="00925D97" w:rsidP="00925D97">
            <w:pPr>
              <w:spacing w:after="0" w:line="240" w:lineRule="auto"/>
              <w:jc w:val="center"/>
              <w:rPr>
                <w:rFonts w:ascii="Times New Roman" w:eastAsia="Arial Unicode MS" w:hAnsi="Times New Roman"/>
                <w:sz w:val="24"/>
                <w:szCs w:val="24"/>
              </w:rPr>
            </w:pPr>
            <w:r w:rsidRPr="0093516D">
              <w:rPr>
                <w:rFonts w:ascii="Times New Roman" w:eastAsia="Arial Unicode MS" w:hAnsi="Times New Roman"/>
                <w:sz w:val="24"/>
                <w:szCs w:val="24"/>
              </w:rPr>
              <w:t>20</w:t>
            </w:r>
          </w:p>
        </w:tc>
      </w:tr>
      <w:tr w:rsidR="00925D97" w:rsidRPr="00701843" w:rsidTr="00205655">
        <w:trPr>
          <w:trHeight w:val="309"/>
          <w:tblCellSpacing w:w="20" w:type="dxa"/>
          <w:jc w:val="center"/>
        </w:trPr>
        <w:tc>
          <w:tcPr>
            <w:tcW w:w="2337" w:type="dxa"/>
            <w:shd w:val="clear" w:color="auto" w:fill="auto"/>
          </w:tcPr>
          <w:p w:rsidR="00925D97" w:rsidRPr="00925D97" w:rsidRDefault="00925D97" w:rsidP="00925D97">
            <w:pPr>
              <w:spacing w:after="0" w:line="240" w:lineRule="auto"/>
              <w:jc w:val="both"/>
              <w:rPr>
                <w:rFonts w:ascii="Times New Roman" w:hAnsi="Times New Roman"/>
              </w:rPr>
            </w:pPr>
            <w:r w:rsidRPr="00925D97">
              <w:rPr>
                <w:rFonts w:ascii="Times New Roman" w:hAnsi="Times New Roman"/>
              </w:rPr>
              <w:t>Петропавловск</w:t>
            </w:r>
            <w:r>
              <w:rPr>
                <w:rFonts w:ascii="Times New Roman" w:hAnsi="Times New Roman"/>
              </w:rPr>
              <w:t xml:space="preserve">ая сельская библиотека </w:t>
            </w:r>
            <w:r w:rsidRPr="00925D97">
              <w:rPr>
                <w:rFonts w:ascii="Times New Roman" w:hAnsi="Times New Roman"/>
              </w:rPr>
              <w:t xml:space="preserve">(Ф.№ 12) </w:t>
            </w:r>
          </w:p>
        </w:tc>
        <w:tc>
          <w:tcPr>
            <w:tcW w:w="3515" w:type="dxa"/>
            <w:shd w:val="clear" w:color="auto" w:fill="auto"/>
          </w:tcPr>
          <w:p w:rsidR="00925D97" w:rsidRPr="000A74B2" w:rsidRDefault="00925D97" w:rsidP="00925D97">
            <w:pPr>
              <w:spacing w:after="0" w:line="240" w:lineRule="auto"/>
              <w:jc w:val="both"/>
              <w:rPr>
                <w:rFonts w:ascii="Times New Roman" w:hAnsi="Times New Roman"/>
                <w:sz w:val="24"/>
                <w:szCs w:val="24"/>
              </w:rPr>
            </w:pPr>
            <w:r w:rsidRPr="000A74B2">
              <w:rPr>
                <w:rFonts w:ascii="Times New Roman" w:hAnsi="Times New Roman"/>
                <w:sz w:val="24"/>
                <w:szCs w:val="24"/>
              </w:rPr>
              <w:t xml:space="preserve">День поэзии </w:t>
            </w:r>
            <w:r>
              <w:rPr>
                <w:rFonts w:ascii="Times New Roman" w:hAnsi="Times New Roman"/>
                <w:sz w:val="24"/>
                <w:szCs w:val="24"/>
              </w:rPr>
              <w:t>«</w:t>
            </w:r>
            <w:r w:rsidRPr="000A74B2">
              <w:rPr>
                <w:rFonts w:ascii="Times New Roman" w:hAnsi="Times New Roman"/>
                <w:sz w:val="24"/>
                <w:szCs w:val="24"/>
              </w:rPr>
              <w:t>В гости к С.Я. Маршаку</w:t>
            </w:r>
            <w:r>
              <w:rPr>
                <w:rFonts w:ascii="Times New Roman" w:hAnsi="Times New Roman"/>
                <w:sz w:val="24"/>
                <w:szCs w:val="24"/>
              </w:rPr>
              <w:t>»</w:t>
            </w:r>
            <w:r w:rsidRPr="000A74B2">
              <w:rPr>
                <w:rFonts w:ascii="Times New Roman" w:hAnsi="Times New Roman"/>
                <w:sz w:val="24"/>
                <w:szCs w:val="24"/>
              </w:rPr>
              <w:t xml:space="preserve"> </w:t>
            </w:r>
          </w:p>
          <w:p w:rsidR="00925D97" w:rsidRPr="000A74B2" w:rsidRDefault="00925D97" w:rsidP="00925D97">
            <w:pPr>
              <w:spacing w:after="0" w:line="240" w:lineRule="auto"/>
              <w:jc w:val="both"/>
              <w:rPr>
                <w:rFonts w:ascii="Times New Roman" w:hAnsi="Times New Roman"/>
                <w:sz w:val="24"/>
                <w:szCs w:val="24"/>
              </w:rPr>
            </w:pPr>
          </w:p>
        </w:tc>
        <w:tc>
          <w:tcPr>
            <w:tcW w:w="1773" w:type="dxa"/>
            <w:shd w:val="clear" w:color="auto" w:fill="auto"/>
          </w:tcPr>
          <w:p w:rsidR="00925D97" w:rsidRPr="000A74B2" w:rsidRDefault="00925D97" w:rsidP="00925D97">
            <w:pPr>
              <w:spacing w:after="0" w:line="240" w:lineRule="auto"/>
              <w:jc w:val="both"/>
              <w:rPr>
                <w:rFonts w:ascii="Times New Roman" w:hAnsi="Times New Roman"/>
                <w:sz w:val="24"/>
                <w:szCs w:val="24"/>
              </w:rPr>
            </w:pPr>
            <w:r w:rsidRPr="000A74B2">
              <w:rPr>
                <w:rFonts w:ascii="Times New Roman" w:hAnsi="Times New Roman"/>
                <w:sz w:val="24"/>
                <w:szCs w:val="24"/>
              </w:rPr>
              <w:t>Ноябрь</w:t>
            </w:r>
            <w:r>
              <w:rPr>
                <w:rFonts w:ascii="Times New Roman" w:hAnsi="Times New Roman"/>
                <w:sz w:val="24"/>
                <w:szCs w:val="24"/>
              </w:rPr>
              <w:t xml:space="preserve"> </w:t>
            </w:r>
          </w:p>
        </w:tc>
        <w:tc>
          <w:tcPr>
            <w:tcW w:w="2036" w:type="dxa"/>
            <w:shd w:val="clear" w:color="auto" w:fill="auto"/>
          </w:tcPr>
          <w:p w:rsidR="00925D97" w:rsidRPr="000A74B2" w:rsidRDefault="00925D97" w:rsidP="00925D97">
            <w:pPr>
              <w:spacing w:after="0" w:line="240" w:lineRule="auto"/>
              <w:jc w:val="both"/>
              <w:rPr>
                <w:rFonts w:ascii="Times New Roman" w:hAnsi="Times New Roman"/>
                <w:sz w:val="24"/>
                <w:szCs w:val="24"/>
              </w:rPr>
            </w:pPr>
            <w:r>
              <w:rPr>
                <w:rFonts w:ascii="Times New Roman" w:hAnsi="Times New Roman"/>
                <w:sz w:val="24"/>
                <w:szCs w:val="24"/>
              </w:rPr>
              <w:t>Младшие школьники</w:t>
            </w:r>
          </w:p>
        </w:tc>
        <w:tc>
          <w:tcPr>
            <w:tcW w:w="3893" w:type="dxa"/>
            <w:shd w:val="clear" w:color="auto" w:fill="auto"/>
          </w:tcPr>
          <w:p w:rsidR="00925D97" w:rsidRPr="000A74B2" w:rsidRDefault="00925D97" w:rsidP="00925D97">
            <w:pPr>
              <w:spacing w:after="0" w:line="240" w:lineRule="auto"/>
              <w:jc w:val="both"/>
              <w:rPr>
                <w:rFonts w:ascii="Times New Roman" w:hAnsi="Times New Roman"/>
                <w:sz w:val="24"/>
                <w:szCs w:val="24"/>
              </w:rPr>
            </w:pPr>
            <w:r w:rsidRPr="000A74B2">
              <w:rPr>
                <w:rFonts w:ascii="Times New Roman" w:hAnsi="Times New Roman"/>
                <w:sz w:val="24"/>
                <w:szCs w:val="24"/>
              </w:rPr>
              <w:t>Расширить знания детей о жизни и творчестве</w:t>
            </w:r>
            <w:r>
              <w:rPr>
                <w:rFonts w:ascii="Times New Roman" w:hAnsi="Times New Roman"/>
                <w:sz w:val="24"/>
                <w:szCs w:val="24"/>
              </w:rPr>
              <w:t xml:space="preserve"> С.Я. Маршака</w:t>
            </w:r>
            <w:r w:rsidRPr="000A74B2">
              <w:rPr>
                <w:rFonts w:ascii="Times New Roman" w:hAnsi="Times New Roman"/>
                <w:sz w:val="24"/>
                <w:szCs w:val="24"/>
              </w:rPr>
              <w:t>. Развивать логическое мышление, внимание, память, речь. Воспитывать интерес к творчеству, и его произведениям</w:t>
            </w:r>
            <w:r>
              <w:rPr>
                <w:rFonts w:ascii="Times New Roman" w:hAnsi="Times New Roman"/>
                <w:sz w:val="24"/>
                <w:szCs w:val="24"/>
              </w:rPr>
              <w:t>.</w:t>
            </w:r>
          </w:p>
        </w:tc>
        <w:tc>
          <w:tcPr>
            <w:tcW w:w="1403" w:type="dxa"/>
            <w:shd w:val="clear" w:color="auto" w:fill="auto"/>
          </w:tcPr>
          <w:p w:rsidR="00925D97" w:rsidRPr="0093516D" w:rsidRDefault="00925D97" w:rsidP="00925D97">
            <w:pPr>
              <w:spacing w:after="0" w:line="240" w:lineRule="auto"/>
              <w:jc w:val="center"/>
              <w:rPr>
                <w:rFonts w:ascii="Times New Roman" w:eastAsia="Arial Unicode MS" w:hAnsi="Times New Roman"/>
                <w:sz w:val="24"/>
                <w:szCs w:val="24"/>
              </w:rPr>
            </w:pPr>
            <w:r w:rsidRPr="0093516D">
              <w:rPr>
                <w:rFonts w:ascii="Times New Roman" w:eastAsia="Arial Unicode MS" w:hAnsi="Times New Roman"/>
                <w:sz w:val="24"/>
                <w:szCs w:val="24"/>
              </w:rPr>
              <w:t>15</w:t>
            </w:r>
          </w:p>
        </w:tc>
      </w:tr>
      <w:tr w:rsidR="00925D97" w:rsidRPr="00701843" w:rsidTr="00205655">
        <w:trPr>
          <w:trHeight w:val="309"/>
          <w:tblCellSpacing w:w="20" w:type="dxa"/>
          <w:jc w:val="center"/>
        </w:trPr>
        <w:tc>
          <w:tcPr>
            <w:tcW w:w="2337" w:type="dxa"/>
            <w:shd w:val="clear" w:color="auto" w:fill="auto"/>
          </w:tcPr>
          <w:p w:rsidR="00925D97" w:rsidRPr="00925D97" w:rsidRDefault="00925D97" w:rsidP="00925D97">
            <w:pPr>
              <w:spacing w:after="0" w:line="240" w:lineRule="auto"/>
              <w:jc w:val="both"/>
              <w:rPr>
                <w:rFonts w:ascii="Times New Roman" w:hAnsi="Times New Roman"/>
              </w:rPr>
            </w:pPr>
            <w:r w:rsidRPr="00925D97">
              <w:rPr>
                <w:rFonts w:ascii="Times New Roman" w:hAnsi="Times New Roman"/>
              </w:rPr>
              <w:t>Петропавловск</w:t>
            </w:r>
            <w:r>
              <w:rPr>
                <w:rFonts w:ascii="Times New Roman" w:hAnsi="Times New Roman"/>
              </w:rPr>
              <w:t xml:space="preserve">ая сельская библиотека </w:t>
            </w:r>
            <w:r w:rsidRPr="00925D97">
              <w:rPr>
                <w:rFonts w:ascii="Times New Roman" w:hAnsi="Times New Roman"/>
              </w:rPr>
              <w:t xml:space="preserve">(Ф.№ 12) </w:t>
            </w:r>
          </w:p>
        </w:tc>
        <w:tc>
          <w:tcPr>
            <w:tcW w:w="3515" w:type="dxa"/>
            <w:shd w:val="clear" w:color="auto" w:fill="auto"/>
          </w:tcPr>
          <w:p w:rsidR="00925D97" w:rsidRPr="000A74B2" w:rsidRDefault="00925D97" w:rsidP="00925D97">
            <w:pPr>
              <w:spacing w:after="0" w:line="240" w:lineRule="auto"/>
              <w:jc w:val="both"/>
              <w:rPr>
                <w:rFonts w:ascii="Times New Roman" w:hAnsi="Times New Roman"/>
                <w:sz w:val="24"/>
                <w:szCs w:val="24"/>
              </w:rPr>
            </w:pPr>
            <w:r>
              <w:rPr>
                <w:rFonts w:ascii="Times New Roman" w:hAnsi="Times New Roman"/>
                <w:sz w:val="24"/>
                <w:szCs w:val="24"/>
              </w:rPr>
              <w:t>Литературный час «</w:t>
            </w:r>
            <w:r w:rsidRPr="000A74B2">
              <w:rPr>
                <w:rFonts w:ascii="Times New Roman" w:hAnsi="Times New Roman"/>
                <w:sz w:val="24"/>
                <w:szCs w:val="24"/>
              </w:rPr>
              <w:t>Весёлые уроки Григория Остера</w:t>
            </w:r>
            <w:r>
              <w:rPr>
                <w:rFonts w:ascii="Times New Roman" w:hAnsi="Times New Roman"/>
                <w:sz w:val="24"/>
                <w:szCs w:val="24"/>
              </w:rPr>
              <w:t xml:space="preserve">» </w:t>
            </w:r>
            <w:r w:rsidRPr="000A74B2">
              <w:rPr>
                <w:rFonts w:ascii="Times New Roman" w:hAnsi="Times New Roman"/>
                <w:sz w:val="24"/>
                <w:szCs w:val="24"/>
              </w:rPr>
              <w:t>(к 70</w:t>
            </w:r>
            <w:r>
              <w:rPr>
                <w:rFonts w:ascii="Times New Roman" w:hAnsi="Times New Roman"/>
                <w:sz w:val="24"/>
                <w:szCs w:val="24"/>
              </w:rPr>
              <w:t>-летию</w:t>
            </w:r>
            <w:r w:rsidRPr="000A74B2">
              <w:rPr>
                <w:rFonts w:ascii="Times New Roman" w:hAnsi="Times New Roman"/>
                <w:sz w:val="24"/>
                <w:szCs w:val="24"/>
              </w:rPr>
              <w:t xml:space="preserve"> со дня рождения) </w:t>
            </w:r>
          </w:p>
        </w:tc>
        <w:tc>
          <w:tcPr>
            <w:tcW w:w="1773" w:type="dxa"/>
            <w:shd w:val="clear" w:color="auto" w:fill="auto"/>
          </w:tcPr>
          <w:p w:rsidR="00925D97" w:rsidRPr="000A74B2" w:rsidRDefault="00925D97" w:rsidP="00925D97">
            <w:pPr>
              <w:spacing w:after="0" w:line="240" w:lineRule="auto"/>
              <w:jc w:val="both"/>
              <w:rPr>
                <w:rFonts w:ascii="Times New Roman" w:hAnsi="Times New Roman"/>
                <w:sz w:val="24"/>
                <w:szCs w:val="24"/>
              </w:rPr>
            </w:pPr>
            <w:r w:rsidRPr="000A74B2">
              <w:rPr>
                <w:rFonts w:ascii="Times New Roman" w:hAnsi="Times New Roman"/>
                <w:sz w:val="24"/>
                <w:szCs w:val="24"/>
              </w:rPr>
              <w:t>Ноябрь</w:t>
            </w:r>
            <w:r>
              <w:rPr>
                <w:rFonts w:ascii="Times New Roman" w:hAnsi="Times New Roman"/>
                <w:sz w:val="24"/>
                <w:szCs w:val="24"/>
              </w:rPr>
              <w:t xml:space="preserve"> </w:t>
            </w:r>
          </w:p>
        </w:tc>
        <w:tc>
          <w:tcPr>
            <w:tcW w:w="2036" w:type="dxa"/>
            <w:shd w:val="clear" w:color="auto" w:fill="auto"/>
          </w:tcPr>
          <w:p w:rsidR="00925D97" w:rsidRPr="000A74B2" w:rsidRDefault="00925D97" w:rsidP="00925D97">
            <w:pPr>
              <w:spacing w:after="0" w:line="240" w:lineRule="auto"/>
              <w:jc w:val="both"/>
              <w:rPr>
                <w:rFonts w:ascii="Times New Roman" w:hAnsi="Times New Roman"/>
                <w:sz w:val="24"/>
                <w:szCs w:val="24"/>
              </w:rPr>
            </w:pPr>
            <w:r>
              <w:rPr>
                <w:rFonts w:ascii="Times New Roman" w:hAnsi="Times New Roman"/>
                <w:sz w:val="24"/>
                <w:szCs w:val="24"/>
              </w:rPr>
              <w:t>Младшие школьники</w:t>
            </w:r>
          </w:p>
        </w:tc>
        <w:tc>
          <w:tcPr>
            <w:tcW w:w="3893" w:type="dxa"/>
            <w:shd w:val="clear" w:color="auto" w:fill="auto"/>
          </w:tcPr>
          <w:p w:rsidR="00925D97" w:rsidRPr="000A74B2" w:rsidRDefault="00925D97" w:rsidP="00925D97">
            <w:pPr>
              <w:spacing w:after="0" w:line="240" w:lineRule="auto"/>
              <w:jc w:val="both"/>
              <w:rPr>
                <w:rFonts w:ascii="Times New Roman" w:hAnsi="Times New Roman"/>
                <w:sz w:val="24"/>
                <w:szCs w:val="24"/>
              </w:rPr>
            </w:pPr>
            <w:r w:rsidRPr="000A74B2">
              <w:rPr>
                <w:rFonts w:ascii="Times New Roman" w:hAnsi="Times New Roman"/>
                <w:sz w:val="24"/>
                <w:szCs w:val="24"/>
              </w:rPr>
              <w:t>Разви</w:t>
            </w:r>
            <w:r>
              <w:rPr>
                <w:rFonts w:ascii="Times New Roman" w:hAnsi="Times New Roman"/>
                <w:sz w:val="24"/>
                <w:szCs w:val="24"/>
              </w:rPr>
              <w:t>вать</w:t>
            </w:r>
            <w:r w:rsidRPr="000A74B2">
              <w:rPr>
                <w:rFonts w:ascii="Times New Roman" w:hAnsi="Times New Roman"/>
                <w:sz w:val="24"/>
                <w:szCs w:val="24"/>
              </w:rPr>
              <w:t xml:space="preserve"> познавательн</w:t>
            </w:r>
            <w:r>
              <w:rPr>
                <w:rFonts w:ascii="Times New Roman" w:hAnsi="Times New Roman"/>
                <w:sz w:val="24"/>
                <w:szCs w:val="24"/>
              </w:rPr>
              <w:t>ый</w:t>
            </w:r>
            <w:r w:rsidRPr="000A74B2">
              <w:rPr>
                <w:rFonts w:ascii="Times New Roman" w:hAnsi="Times New Roman"/>
                <w:sz w:val="24"/>
                <w:szCs w:val="24"/>
              </w:rPr>
              <w:t xml:space="preserve"> интерес к чтению через знакомство </w:t>
            </w:r>
            <w:r>
              <w:rPr>
                <w:rFonts w:ascii="Times New Roman" w:hAnsi="Times New Roman"/>
                <w:sz w:val="24"/>
                <w:szCs w:val="24"/>
              </w:rPr>
              <w:t xml:space="preserve">с творчеством детского писателя, </w:t>
            </w:r>
            <w:r w:rsidRPr="000A74B2">
              <w:rPr>
                <w:rFonts w:ascii="Times New Roman" w:hAnsi="Times New Roman"/>
                <w:sz w:val="24"/>
                <w:szCs w:val="24"/>
              </w:rPr>
              <w:t>навыки активного слушания, внимания, воспитывать уважительное отношение к книге</w:t>
            </w:r>
            <w:r>
              <w:rPr>
                <w:rFonts w:ascii="Times New Roman" w:hAnsi="Times New Roman"/>
                <w:sz w:val="24"/>
                <w:szCs w:val="24"/>
              </w:rPr>
              <w:t>.</w:t>
            </w:r>
          </w:p>
        </w:tc>
        <w:tc>
          <w:tcPr>
            <w:tcW w:w="1403" w:type="dxa"/>
            <w:shd w:val="clear" w:color="auto" w:fill="auto"/>
          </w:tcPr>
          <w:p w:rsidR="00925D97" w:rsidRPr="0093516D" w:rsidRDefault="00925D97" w:rsidP="00925D97">
            <w:pPr>
              <w:spacing w:after="0" w:line="240" w:lineRule="auto"/>
              <w:jc w:val="center"/>
              <w:rPr>
                <w:rFonts w:ascii="Times New Roman" w:eastAsia="Arial Unicode MS" w:hAnsi="Times New Roman"/>
                <w:sz w:val="24"/>
                <w:szCs w:val="24"/>
              </w:rPr>
            </w:pPr>
            <w:r w:rsidRPr="0093516D">
              <w:rPr>
                <w:rFonts w:ascii="Times New Roman" w:eastAsia="Arial Unicode MS" w:hAnsi="Times New Roman"/>
                <w:sz w:val="24"/>
                <w:szCs w:val="24"/>
              </w:rPr>
              <w:t>13</w:t>
            </w:r>
          </w:p>
        </w:tc>
      </w:tr>
    </w:tbl>
    <w:p w:rsidR="00A24E58" w:rsidRDefault="00A24E58" w:rsidP="008B2408">
      <w:pPr>
        <w:spacing w:after="0" w:line="264" w:lineRule="auto"/>
        <w:ind w:left="709"/>
        <w:rPr>
          <w:rFonts w:ascii="Times New Roman" w:eastAsia="Times New Roman" w:hAnsi="Times New Roman"/>
          <w:b/>
          <w:bCs/>
          <w:iCs/>
          <w:sz w:val="24"/>
          <w:szCs w:val="24"/>
          <w:lang w:eastAsia="ru-RU"/>
        </w:rPr>
      </w:pPr>
    </w:p>
    <w:p w:rsidR="00701843" w:rsidRPr="00701843" w:rsidRDefault="00701843" w:rsidP="008B2408">
      <w:pPr>
        <w:spacing w:after="0" w:line="264" w:lineRule="auto"/>
        <w:ind w:left="709"/>
        <w:rPr>
          <w:rFonts w:ascii="Times New Roman" w:eastAsia="Times New Roman" w:hAnsi="Times New Roman"/>
          <w:b/>
          <w:bCs/>
          <w:iCs/>
          <w:sz w:val="24"/>
          <w:szCs w:val="24"/>
          <w:lang w:eastAsia="ru-RU"/>
        </w:rPr>
      </w:pPr>
      <w:r w:rsidRPr="00701843">
        <w:rPr>
          <w:rFonts w:ascii="Times New Roman" w:eastAsia="Times New Roman" w:hAnsi="Times New Roman"/>
          <w:b/>
          <w:bCs/>
          <w:iCs/>
          <w:sz w:val="24"/>
          <w:szCs w:val="24"/>
          <w:lang w:eastAsia="ru-RU"/>
        </w:rPr>
        <w:t>7.3.4. Клубная деятельность библиотеки</w:t>
      </w:r>
    </w:p>
    <w:tbl>
      <w:tblPr>
        <w:tblW w:w="15627"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11"/>
        <w:gridCol w:w="2508"/>
        <w:gridCol w:w="1829"/>
        <w:gridCol w:w="1670"/>
        <w:gridCol w:w="6784"/>
        <w:gridCol w:w="2225"/>
      </w:tblGrid>
      <w:tr w:rsidR="00701843" w:rsidRPr="00701843" w:rsidTr="00A24E58">
        <w:trPr>
          <w:trHeight w:val="1036"/>
          <w:tblCellSpacing w:w="20" w:type="dxa"/>
          <w:jc w:val="center"/>
        </w:trPr>
        <w:tc>
          <w:tcPr>
            <w:tcW w:w="551" w:type="dxa"/>
            <w:shd w:val="clear" w:color="auto" w:fill="auto"/>
          </w:tcPr>
          <w:p w:rsidR="00701843" w:rsidRPr="00701843" w:rsidRDefault="00701843" w:rsidP="008B2408">
            <w:pPr>
              <w:spacing w:after="0" w:line="264" w:lineRule="auto"/>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w:t>
            </w:r>
          </w:p>
        </w:tc>
        <w:tc>
          <w:tcPr>
            <w:tcW w:w="2468" w:type="dxa"/>
            <w:shd w:val="clear" w:color="auto" w:fill="auto"/>
          </w:tcPr>
          <w:p w:rsidR="00701843" w:rsidRPr="00701843" w:rsidRDefault="00701843" w:rsidP="008B2408">
            <w:pPr>
              <w:spacing w:after="0" w:line="264" w:lineRule="auto"/>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Название клуба</w:t>
            </w:r>
          </w:p>
        </w:tc>
        <w:tc>
          <w:tcPr>
            <w:tcW w:w="1789" w:type="dxa"/>
            <w:shd w:val="clear" w:color="auto" w:fill="auto"/>
          </w:tcPr>
          <w:p w:rsidR="00701843" w:rsidRPr="00701843" w:rsidRDefault="00701843" w:rsidP="008B2408">
            <w:pPr>
              <w:spacing w:after="0" w:line="264" w:lineRule="auto"/>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 xml:space="preserve">С какого года реализуется </w:t>
            </w:r>
          </w:p>
        </w:tc>
        <w:tc>
          <w:tcPr>
            <w:tcW w:w="1630" w:type="dxa"/>
          </w:tcPr>
          <w:p w:rsidR="00701843" w:rsidRPr="00701843" w:rsidRDefault="00701843" w:rsidP="008B2408">
            <w:pPr>
              <w:spacing w:after="0" w:line="264" w:lineRule="auto"/>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Целевая аудитория</w:t>
            </w:r>
          </w:p>
        </w:tc>
        <w:tc>
          <w:tcPr>
            <w:tcW w:w="6744" w:type="dxa"/>
            <w:shd w:val="clear" w:color="auto" w:fill="auto"/>
          </w:tcPr>
          <w:p w:rsidR="00701843" w:rsidRPr="00701843" w:rsidRDefault="00701843" w:rsidP="008B2408">
            <w:pPr>
              <w:spacing w:after="0" w:line="264" w:lineRule="auto"/>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 xml:space="preserve">Краткое описание работы клуба, эффективность, результаты </w:t>
            </w:r>
            <w:r w:rsidRPr="00701843">
              <w:rPr>
                <w:rFonts w:ascii="Times New Roman" w:eastAsia="Times New Roman" w:hAnsi="Times New Roman"/>
                <w:bCs/>
                <w:iCs/>
                <w:sz w:val="20"/>
                <w:szCs w:val="24"/>
                <w:lang w:eastAsia="ru-RU"/>
              </w:rPr>
              <w:t>(выставки творческих работ, сборники литературного творчества и т.д.)</w:t>
            </w:r>
          </w:p>
        </w:tc>
        <w:tc>
          <w:tcPr>
            <w:tcW w:w="2165" w:type="dxa"/>
            <w:shd w:val="clear" w:color="auto" w:fill="auto"/>
          </w:tcPr>
          <w:p w:rsidR="00701843" w:rsidRPr="00701843" w:rsidRDefault="00701843" w:rsidP="008B2408">
            <w:pPr>
              <w:spacing w:after="0" w:line="264" w:lineRule="auto"/>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t>Кол-во участников клуба</w:t>
            </w:r>
            <w:r w:rsidR="00100639">
              <w:rPr>
                <w:rFonts w:ascii="Times New Roman" w:eastAsia="Times New Roman" w:hAnsi="Times New Roman"/>
                <w:bCs/>
                <w:iCs/>
                <w:sz w:val="24"/>
                <w:szCs w:val="24"/>
                <w:lang w:eastAsia="ru-RU"/>
              </w:rPr>
              <w:t xml:space="preserve"> </w:t>
            </w:r>
            <w:r w:rsidR="00100639" w:rsidRPr="00100639">
              <w:rPr>
                <w:rFonts w:ascii="Times New Roman" w:eastAsia="Times New Roman" w:hAnsi="Times New Roman"/>
                <w:bCs/>
                <w:i/>
                <w:iCs/>
                <w:sz w:val="20"/>
                <w:szCs w:val="24"/>
                <w:lang w:eastAsia="ru-RU"/>
              </w:rPr>
              <w:t xml:space="preserve">(убедительно просим не писать после числа </w:t>
            </w:r>
            <w:r w:rsidR="00100639" w:rsidRPr="00100639">
              <w:rPr>
                <w:rFonts w:ascii="Times New Roman" w:eastAsia="Times New Roman" w:hAnsi="Times New Roman"/>
                <w:bCs/>
                <w:i/>
                <w:iCs/>
                <w:sz w:val="20"/>
                <w:szCs w:val="24"/>
                <w:lang w:eastAsia="ru-RU"/>
              </w:rPr>
              <w:lastRenderedPageBreak/>
              <w:t>слово «человек» или «чел.»)</w:t>
            </w:r>
          </w:p>
        </w:tc>
      </w:tr>
      <w:tr w:rsidR="00A24E58" w:rsidRPr="00701843" w:rsidTr="00A24E58">
        <w:trPr>
          <w:tblCellSpacing w:w="20" w:type="dxa"/>
          <w:jc w:val="center"/>
        </w:trPr>
        <w:tc>
          <w:tcPr>
            <w:tcW w:w="551" w:type="dxa"/>
            <w:shd w:val="clear" w:color="auto" w:fill="auto"/>
          </w:tcPr>
          <w:p w:rsidR="00A24E58" w:rsidRPr="00701843" w:rsidRDefault="00A24E58" w:rsidP="00A24E58">
            <w:pPr>
              <w:spacing w:after="0" w:line="264" w:lineRule="auto"/>
              <w:rPr>
                <w:rFonts w:ascii="Times New Roman" w:eastAsia="Times New Roman" w:hAnsi="Times New Roman"/>
                <w:bCs/>
                <w:iCs/>
                <w:sz w:val="24"/>
                <w:szCs w:val="24"/>
                <w:lang w:eastAsia="ru-RU"/>
              </w:rPr>
            </w:pPr>
            <w:r w:rsidRPr="00701843">
              <w:rPr>
                <w:rFonts w:ascii="Times New Roman" w:eastAsia="Times New Roman" w:hAnsi="Times New Roman"/>
                <w:bCs/>
                <w:iCs/>
                <w:sz w:val="24"/>
                <w:szCs w:val="24"/>
                <w:lang w:eastAsia="ru-RU"/>
              </w:rPr>
              <w:lastRenderedPageBreak/>
              <w:t>1.</w:t>
            </w:r>
          </w:p>
        </w:tc>
        <w:tc>
          <w:tcPr>
            <w:tcW w:w="2468" w:type="dxa"/>
            <w:shd w:val="clear" w:color="auto" w:fill="auto"/>
          </w:tcPr>
          <w:p w:rsidR="00A24E58" w:rsidRPr="00A24E58" w:rsidRDefault="00A24E58" w:rsidP="00A24E58">
            <w:pPr>
              <w:spacing w:after="0" w:line="240" w:lineRule="auto"/>
              <w:jc w:val="both"/>
              <w:rPr>
                <w:rFonts w:ascii="Times New Roman" w:hAnsi="Times New Roman"/>
                <w:sz w:val="20"/>
                <w:szCs w:val="20"/>
              </w:rPr>
            </w:pPr>
            <w:r w:rsidRPr="00A24E58">
              <w:rPr>
                <w:rFonts w:ascii="Times New Roman" w:hAnsi="Times New Roman"/>
                <w:sz w:val="20"/>
                <w:szCs w:val="20"/>
              </w:rPr>
              <w:t>МКУ «Межпоселенческая библиотека»</w:t>
            </w:r>
          </w:p>
        </w:tc>
        <w:tc>
          <w:tcPr>
            <w:tcW w:w="1789" w:type="dxa"/>
            <w:shd w:val="clear" w:color="auto" w:fill="auto"/>
          </w:tcPr>
          <w:p w:rsidR="00A24E58" w:rsidRPr="00A24E58" w:rsidRDefault="00A24E58" w:rsidP="00A24E58">
            <w:pPr>
              <w:spacing w:after="0" w:line="240" w:lineRule="auto"/>
              <w:jc w:val="both"/>
              <w:rPr>
                <w:rFonts w:ascii="Times New Roman" w:hAnsi="Times New Roman"/>
                <w:sz w:val="24"/>
              </w:rPr>
            </w:pPr>
            <w:r w:rsidRPr="00A24E58">
              <w:rPr>
                <w:rFonts w:ascii="Times New Roman" w:hAnsi="Times New Roman"/>
                <w:sz w:val="24"/>
              </w:rPr>
              <w:t>Клуб «Краевед»</w:t>
            </w:r>
          </w:p>
        </w:tc>
        <w:tc>
          <w:tcPr>
            <w:tcW w:w="1630" w:type="dxa"/>
            <w:shd w:val="clear" w:color="auto" w:fill="auto"/>
          </w:tcPr>
          <w:p w:rsidR="00A24E58" w:rsidRPr="00A24E58" w:rsidRDefault="00A24E58" w:rsidP="004F23B0">
            <w:pPr>
              <w:spacing w:after="0" w:line="240" w:lineRule="auto"/>
              <w:jc w:val="both"/>
              <w:rPr>
                <w:rFonts w:ascii="Times New Roman" w:hAnsi="Times New Roman"/>
                <w:sz w:val="24"/>
              </w:rPr>
            </w:pPr>
            <w:r w:rsidRPr="00A24E58">
              <w:rPr>
                <w:rFonts w:ascii="Times New Roman" w:hAnsi="Times New Roman"/>
                <w:sz w:val="24"/>
              </w:rPr>
              <w:t>199</w:t>
            </w:r>
            <w:r w:rsidR="004F23B0">
              <w:rPr>
                <w:rFonts w:ascii="Times New Roman" w:hAnsi="Times New Roman"/>
                <w:sz w:val="24"/>
              </w:rPr>
              <w:t>0</w:t>
            </w:r>
            <w:r w:rsidRPr="00A24E58">
              <w:rPr>
                <w:rFonts w:ascii="Times New Roman" w:hAnsi="Times New Roman"/>
                <w:sz w:val="24"/>
              </w:rPr>
              <w:t xml:space="preserve"> г.</w:t>
            </w:r>
          </w:p>
        </w:tc>
        <w:tc>
          <w:tcPr>
            <w:tcW w:w="6744" w:type="dxa"/>
            <w:shd w:val="clear" w:color="auto" w:fill="auto"/>
          </w:tcPr>
          <w:p w:rsidR="00A24E58" w:rsidRPr="00A24E58" w:rsidRDefault="00A24E58" w:rsidP="00A24E58">
            <w:pPr>
              <w:spacing w:after="0" w:line="240" w:lineRule="auto"/>
              <w:jc w:val="both"/>
              <w:rPr>
                <w:rFonts w:ascii="Times New Roman" w:hAnsi="Times New Roman"/>
                <w:sz w:val="24"/>
              </w:rPr>
            </w:pPr>
            <w:r w:rsidRPr="00A24E58">
              <w:rPr>
                <w:rFonts w:ascii="Times New Roman" w:hAnsi="Times New Roman"/>
                <w:bCs/>
                <w:iCs/>
                <w:sz w:val="24"/>
              </w:rPr>
              <w:t>Привлечение новых читателей в библиотеку, стимулирование читательской активности через новые формы работы, раскрытие краеведческого фонда библиотеки, поддержка чтения как образа жизни, знакомство с историей города Киренска, формирование чувства любви к своей Родине, пропаганда здорового образа жизни.</w:t>
            </w:r>
          </w:p>
        </w:tc>
        <w:tc>
          <w:tcPr>
            <w:tcW w:w="2165" w:type="dxa"/>
            <w:shd w:val="clear" w:color="auto" w:fill="auto"/>
          </w:tcPr>
          <w:p w:rsidR="00A24E58" w:rsidRPr="00A24E58" w:rsidRDefault="004F23B0" w:rsidP="00A24E58">
            <w:pPr>
              <w:spacing w:after="0" w:line="240" w:lineRule="auto"/>
              <w:jc w:val="both"/>
              <w:rPr>
                <w:rFonts w:ascii="Times New Roman" w:hAnsi="Times New Roman"/>
                <w:sz w:val="24"/>
              </w:rPr>
            </w:pPr>
            <w:r>
              <w:rPr>
                <w:rFonts w:ascii="Times New Roman" w:hAnsi="Times New Roman"/>
                <w:sz w:val="24"/>
              </w:rPr>
              <w:t>25</w:t>
            </w:r>
          </w:p>
        </w:tc>
      </w:tr>
      <w:tr w:rsidR="00A24E58" w:rsidRPr="00701843" w:rsidTr="00A24E58">
        <w:trPr>
          <w:tblCellSpacing w:w="20" w:type="dxa"/>
          <w:jc w:val="center"/>
        </w:trPr>
        <w:tc>
          <w:tcPr>
            <w:tcW w:w="551" w:type="dxa"/>
            <w:shd w:val="clear" w:color="auto" w:fill="auto"/>
          </w:tcPr>
          <w:p w:rsidR="00A24E58" w:rsidRPr="00701843" w:rsidRDefault="00A24E58" w:rsidP="00A24E58">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w:t>
            </w:r>
          </w:p>
        </w:tc>
        <w:tc>
          <w:tcPr>
            <w:tcW w:w="2468" w:type="dxa"/>
            <w:shd w:val="clear" w:color="auto" w:fill="auto"/>
          </w:tcPr>
          <w:p w:rsidR="00A24E58" w:rsidRPr="00A24E58" w:rsidRDefault="00A24E58" w:rsidP="00A24E58">
            <w:pPr>
              <w:spacing w:after="0" w:line="240" w:lineRule="auto"/>
              <w:jc w:val="both"/>
              <w:rPr>
                <w:rFonts w:ascii="Times New Roman" w:hAnsi="Times New Roman"/>
                <w:sz w:val="20"/>
                <w:szCs w:val="20"/>
              </w:rPr>
            </w:pPr>
            <w:r w:rsidRPr="00A24E58">
              <w:rPr>
                <w:rFonts w:ascii="Times New Roman" w:hAnsi="Times New Roman"/>
                <w:sz w:val="20"/>
                <w:szCs w:val="20"/>
              </w:rPr>
              <w:t>МКУ «Межпоселенческая библиотека»</w:t>
            </w:r>
          </w:p>
        </w:tc>
        <w:tc>
          <w:tcPr>
            <w:tcW w:w="1789" w:type="dxa"/>
            <w:shd w:val="clear" w:color="auto" w:fill="auto"/>
          </w:tcPr>
          <w:p w:rsidR="00A24E58" w:rsidRPr="00A24E58" w:rsidRDefault="00A24E58" w:rsidP="00A24E58">
            <w:pPr>
              <w:spacing w:after="0" w:line="240" w:lineRule="auto"/>
              <w:jc w:val="both"/>
              <w:rPr>
                <w:rFonts w:ascii="Times New Roman" w:hAnsi="Times New Roman"/>
                <w:sz w:val="24"/>
              </w:rPr>
            </w:pPr>
            <w:r w:rsidRPr="00A24E58">
              <w:rPr>
                <w:rFonts w:ascii="Times New Roman" w:hAnsi="Times New Roman"/>
                <w:sz w:val="24"/>
              </w:rPr>
              <w:t>Творческая студия «Живое слово»</w:t>
            </w:r>
          </w:p>
        </w:tc>
        <w:tc>
          <w:tcPr>
            <w:tcW w:w="1630" w:type="dxa"/>
            <w:shd w:val="clear" w:color="auto" w:fill="auto"/>
          </w:tcPr>
          <w:p w:rsidR="00A24E58" w:rsidRPr="00A24E58" w:rsidRDefault="00A24E58" w:rsidP="00A24E58">
            <w:pPr>
              <w:spacing w:after="0" w:line="240" w:lineRule="auto"/>
              <w:jc w:val="both"/>
              <w:rPr>
                <w:rFonts w:ascii="Times New Roman" w:hAnsi="Times New Roman"/>
                <w:sz w:val="24"/>
              </w:rPr>
            </w:pPr>
            <w:r w:rsidRPr="00A24E58">
              <w:rPr>
                <w:rFonts w:ascii="Times New Roman" w:hAnsi="Times New Roman"/>
                <w:sz w:val="24"/>
              </w:rPr>
              <w:t>2016 г.</w:t>
            </w:r>
          </w:p>
        </w:tc>
        <w:tc>
          <w:tcPr>
            <w:tcW w:w="6744" w:type="dxa"/>
            <w:shd w:val="clear" w:color="auto" w:fill="auto"/>
          </w:tcPr>
          <w:p w:rsidR="00A24E58" w:rsidRPr="00A24E58" w:rsidRDefault="00A24E58" w:rsidP="00A24E58">
            <w:pPr>
              <w:spacing w:after="0" w:line="240" w:lineRule="auto"/>
              <w:jc w:val="both"/>
              <w:rPr>
                <w:rFonts w:ascii="Times New Roman" w:hAnsi="Times New Roman"/>
                <w:bCs/>
                <w:iCs/>
                <w:sz w:val="24"/>
              </w:rPr>
            </w:pPr>
            <w:r w:rsidRPr="00A24E58">
              <w:rPr>
                <w:rFonts w:ascii="Times New Roman" w:hAnsi="Times New Roman"/>
                <w:bCs/>
                <w:iCs/>
                <w:sz w:val="24"/>
              </w:rPr>
              <w:t>Знакомство населения с творчеством киренских поэтов через различные библиотечные мероприятия, мероприятия районного уровня, проводимые другими учреждениями культуры, помощь в изыскании средств для издания книг. У</w:t>
            </w:r>
            <w:r w:rsidRPr="00A24E58">
              <w:rPr>
                <w:rFonts w:ascii="Times New Roman" w:hAnsi="Times New Roman"/>
                <w:sz w:val="24"/>
              </w:rPr>
              <w:t xml:space="preserve">величение информативности библиотеки, продвижение книги и чтения, пропаганда здорового образа жизни. </w:t>
            </w:r>
          </w:p>
        </w:tc>
        <w:tc>
          <w:tcPr>
            <w:tcW w:w="2165" w:type="dxa"/>
            <w:shd w:val="clear" w:color="auto" w:fill="auto"/>
          </w:tcPr>
          <w:p w:rsidR="00A24E58" w:rsidRPr="00A24E58" w:rsidRDefault="00A24E58" w:rsidP="00A24E58">
            <w:pPr>
              <w:spacing w:after="0" w:line="240" w:lineRule="auto"/>
              <w:jc w:val="both"/>
              <w:rPr>
                <w:rFonts w:ascii="Times New Roman" w:hAnsi="Times New Roman"/>
                <w:sz w:val="24"/>
              </w:rPr>
            </w:pPr>
            <w:r w:rsidRPr="00A24E58">
              <w:rPr>
                <w:rFonts w:ascii="Times New Roman" w:hAnsi="Times New Roman"/>
                <w:sz w:val="24"/>
              </w:rPr>
              <w:t>25</w:t>
            </w:r>
          </w:p>
        </w:tc>
      </w:tr>
      <w:tr w:rsidR="00B97195" w:rsidRPr="00701843" w:rsidTr="00A24E58">
        <w:trPr>
          <w:tblCellSpacing w:w="20" w:type="dxa"/>
          <w:jc w:val="center"/>
        </w:trPr>
        <w:tc>
          <w:tcPr>
            <w:tcW w:w="551" w:type="dxa"/>
            <w:shd w:val="clear" w:color="auto" w:fill="auto"/>
          </w:tcPr>
          <w:p w:rsidR="00B97195" w:rsidRDefault="00B97195" w:rsidP="00B97195">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w:t>
            </w:r>
          </w:p>
        </w:tc>
        <w:tc>
          <w:tcPr>
            <w:tcW w:w="2468" w:type="dxa"/>
            <w:shd w:val="clear" w:color="auto" w:fill="auto"/>
          </w:tcPr>
          <w:p w:rsidR="00B97195" w:rsidRPr="00A24E58" w:rsidRDefault="00B97195" w:rsidP="00B97195">
            <w:pPr>
              <w:spacing w:after="0" w:line="240" w:lineRule="auto"/>
              <w:jc w:val="both"/>
              <w:rPr>
                <w:rFonts w:ascii="Times New Roman" w:hAnsi="Times New Roman"/>
                <w:sz w:val="20"/>
                <w:szCs w:val="20"/>
              </w:rPr>
            </w:pPr>
            <w:r w:rsidRPr="00A24E58">
              <w:rPr>
                <w:rFonts w:ascii="Times New Roman" w:hAnsi="Times New Roman"/>
                <w:sz w:val="20"/>
                <w:szCs w:val="20"/>
              </w:rPr>
              <w:t>МКУ «Межпоселенческая библиотека»</w:t>
            </w:r>
          </w:p>
        </w:tc>
        <w:tc>
          <w:tcPr>
            <w:tcW w:w="1789" w:type="dxa"/>
            <w:shd w:val="clear" w:color="auto" w:fill="auto"/>
          </w:tcPr>
          <w:p w:rsidR="00B97195" w:rsidRPr="00A24E58" w:rsidRDefault="00B97195" w:rsidP="00B97195">
            <w:pPr>
              <w:spacing w:after="0" w:line="240" w:lineRule="auto"/>
              <w:jc w:val="both"/>
              <w:rPr>
                <w:rFonts w:ascii="Times New Roman" w:hAnsi="Times New Roman"/>
                <w:sz w:val="24"/>
              </w:rPr>
            </w:pPr>
            <w:r>
              <w:rPr>
                <w:rFonts w:ascii="Times New Roman" w:hAnsi="Times New Roman"/>
                <w:sz w:val="24"/>
              </w:rPr>
              <w:t xml:space="preserve">Клуб </w:t>
            </w:r>
            <w:r w:rsidRPr="00A24E58">
              <w:rPr>
                <w:rFonts w:ascii="Times New Roman" w:hAnsi="Times New Roman"/>
                <w:sz w:val="24"/>
              </w:rPr>
              <w:t>«</w:t>
            </w:r>
            <w:r>
              <w:rPr>
                <w:rFonts w:ascii="Times New Roman" w:hAnsi="Times New Roman"/>
                <w:sz w:val="24"/>
              </w:rPr>
              <w:t>Сильные духом</w:t>
            </w:r>
            <w:r w:rsidRPr="00A24E58">
              <w:rPr>
                <w:rFonts w:ascii="Times New Roman" w:hAnsi="Times New Roman"/>
                <w:sz w:val="24"/>
              </w:rPr>
              <w:t>»</w:t>
            </w:r>
          </w:p>
        </w:tc>
        <w:tc>
          <w:tcPr>
            <w:tcW w:w="1630" w:type="dxa"/>
            <w:shd w:val="clear" w:color="auto" w:fill="auto"/>
          </w:tcPr>
          <w:p w:rsidR="00B97195" w:rsidRPr="00A24E58" w:rsidRDefault="00B97195" w:rsidP="00B97195">
            <w:pPr>
              <w:spacing w:after="0" w:line="240" w:lineRule="auto"/>
              <w:jc w:val="both"/>
              <w:rPr>
                <w:rFonts w:ascii="Times New Roman" w:hAnsi="Times New Roman"/>
                <w:sz w:val="24"/>
              </w:rPr>
            </w:pPr>
            <w:r w:rsidRPr="00A24E58">
              <w:rPr>
                <w:rFonts w:ascii="Times New Roman" w:hAnsi="Times New Roman"/>
                <w:sz w:val="24"/>
              </w:rPr>
              <w:t>201</w:t>
            </w:r>
            <w:r>
              <w:rPr>
                <w:rFonts w:ascii="Times New Roman" w:hAnsi="Times New Roman"/>
                <w:sz w:val="24"/>
              </w:rPr>
              <w:t>7</w:t>
            </w:r>
            <w:r w:rsidRPr="00A24E58">
              <w:rPr>
                <w:rFonts w:ascii="Times New Roman" w:hAnsi="Times New Roman"/>
                <w:sz w:val="24"/>
              </w:rPr>
              <w:t xml:space="preserve"> г.</w:t>
            </w:r>
          </w:p>
        </w:tc>
        <w:tc>
          <w:tcPr>
            <w:tcW w:w="6744" w:type="dxa"/>
            <w:shd w:val="clear" w:color="auto" w:fill="auto"/>
          </w:tcPr>
          <w:p w:rsidR="00B97195" w:rsidRPr="00A24E58" w:rsidRDefault="00B97195" w:rsidP="00DF0353">
            <w:pPr>
              <w:spacing w:after="0" w:line="240" w:lineRule="auto"/>
              <w:jc w:val="both"/>
              <w:rPr>
                <w:rFonts w:ascii="Times New Roman" w:hAnsi="Times New Roman"/>
                <w:bCs/>
                <w:iCs/>
                <w:sz w:val="24"/>
              </w:rPr>
            </w:pPr>
            <w:r>
              <w:rPr>
                <w:rFonts w:ascii="Times New Roman" w:hAnsi="Times New Roman"/>
                <w:bCs/>
                <w:iCs/>
                <w:sz w:val="24"/>
              </w:rPr>
              <w:t>Организация досуга людей с ограниченными возможностями здоровья, создание комфортных условий для общения в библиотеке</w:t>
            </w:r>
            <w:r w:rsidR="00DF0353">
              <w:rPr>
                <w:rFonts w:ascii="Times New Roman" w:hAnsi="Times New Roman"/>
                <w:bCs/>
                <w:iCs/>
                <w:sz w:val="24"/>
              </w:rPr>
              <w:t>, предоставление лучших произведений художественной литературы через различные формы работы.</w:t>
            </w:r>
          </w:p>
        </w:tc>
        <w:tc>
          <w:tcPr>
            <w:tcW w:w="2165" w:type="dxa"/>
            <w:shd w:val="clear" w:color="auto" w:fill="auto"/>
          </w:tcPr>
          <w:p w:rsidR="00B97195" w:rsidRPr="00A24E58" w:rsidRDefault="00DF0353" w:rsidP="00B97195">
            <w:pPr>
              <w:spacing w:after="0" w:line="240" w:lineRule="auto"/>
              <w:jc w:val="both"/>
              <w:rPr>
                <w:rFonts w:ascii="Times New Roman" w:hAnsi="Times New Roman"/>
                <w:sz w:val="24"/>
              </w:rPr>
            </w:pPr>
            <w:r>
              <w:rPr>
                <w:rFonts w:ascii="Times New Roman" w:hAnsi="Times New Roman"/>
                <w:sz w:val="24"/>
              </w:rPr>
              <w:t>8</w:t>
            </w:r>
          </w:p>
        </w:tc>
      </w:tr>
      <w:tr w:rsidR="00B97195" w:rsidRPr="00701843" w:rsidTr="00A24E58">
        <w:trPr>
          <w:tblCellSpacing w:w="20" w:type="dxa"/>
          <w:jc w:val="center"/>
        </w:trPr>
        <w:tc>
          <w:tcPr>
            <w:tcW w:w="551" w:type="dxa"/>
            <w:shd w:val="clear" w:color="auto" w:fill="auto"/>
          </w:tcPr>
          <w:p w:rsidR="00B97195" w:rsidRPr="00701843" w:rsidRDefault="00DF0353" w:rsidP="00B97195">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4.</w:t>
            </w:r>
          </w:p>
        </w:tc>
        <w:tc>
          <w:tcPr>
            <w:tcW w:w="2468" w:type="dxa"/>
            <w:shd w:val="clear" w:color="auto" w:fill="auto"/>
          </w:tcPr>
          <w:p w:rsidR="00B97195" w:rsidRPr="00A24E58" w:rsidRDefault="00B97195" w:rsidP="00B97195">
            <w:pPr>
              <w:spacing w:after="0" w:line="240" w:lineRule="auto"/>
              <w:jc w:val="both"/>
              <w:rPr>
                <w:rFonts w:ascii="Times New Roman" w:hAnsi="Times New Roman"/>
                <w:sz w:val="20"/>
                <w:szCs w:val="20"/>
              </w:rPr>
            </w:pPr>
            <w:r w:rsidRPr="00A24E58">
              <w:rPr>
                <w:rFonts w:ascii="Times New Roman" w:hAnsi="Times New Roman"/>
                <w:sz w:val="20"/>
                <w:szCs w:val="20"/>
              </w:rPr>
              <w:t>МКУ «Межпоселенческая библиотека»</w:t>
            </w:r>
          </w:p>
          <w:p w:rsidR="00B97195" w:rsidRPr="00A24E58" w:rsidRDefault="00B97195" w:rsidP="00B97195">
            <w:pPr>
              <w:spacing w:after="0" w:line="240" w:lineRule="auto"/>
              <w:jc w:val="both"/>
              <w:rPr>
                <w:rFonts w:ascii="Times New Roman" w:hAnsi="Times New Roman"/>
                <w:sz w:val="20"/>
                <w:szCs w:val="20"/>
              </w:rPr>
            </w:pPr>
            <w:r w:rsidRPr="00A24E58">
              <w:rPr>
                <w:rFonts w:ascii="Times New Roman" w:hAnsi="Times New Roman"/>
                <w:sz w:val="20"/>
                <w:szCs w:val="20"/>
              </w:rPr>
              <w:t>Детская библиотека</w:t>
            </w:r>
          </w:p>
        </w:tc>
        <w:tc>
          <w:tcPr>
            <w:tcW w:w="1789" w:type="dxa"/>
            <w:shd w:val="clear" w:color="auto" w:fill="auto"/>
          </w:tcPr>
          <w:p w:rsidR="00B97195" w:rsidRPr="00A24E58" w:rsidRDefault="00B97195" w:rsidP="00B97195">
            <w:pPr>
              <w:spacing w:after="0" w:line="240" w:lineRule="auto"/>
              <w:jc w:val="both"/>
              <w:rPr>
                <w:rFonts w:ascii="Times New Roman" w:hAnsi="Times New Roman"/>
                <w:sz w:val="24"/>
              </w:rPr>
            </w:pPr>
            <w:r w:rsidRPr="00A24E58">
              <w:rPr>
                <w:rFonts w:ascii="Times New Roman" w:hAnsi="Times New Roman"/>
                <w:sz w:val="24"/>
              </w:rPr>
              <w:t>Кружок «Волшебный карандаш»</w:t>
            </w:r>
          </w:p>
        </w:tc>
        <w:tc>
          <w:tcPr>
            <w:tcW w:w="1630" w:type="dxa"/>
            <w:shd w:val="clear" w:color="auto" w:fill="auto"/>
          </w:tcPr>
          <w:p w:rsidR="00B97195" w:rsidRPr="00A24E58" w:rsidRDefault="00B97195" w:rsidP="00B97195">
            <w:pPr>
              <w:spacing w:after="0" w:line="240" w:lineRule="auto"/>
              <w:jc w:val="both"/>
              <w:rPr>
                <w:rFonts w:ascii="Times New Roman" w:hAnsi="Times New Roman"/>
                <w:sz w:val="24"/>
              </w:rPr>
            </w:pPr>
            <w:r w:rsidRPr="00A24E58">
              <w:rPr>
                <w:rFonts w:ascii="Times New Roman" w:hAnsi="Times New Roman"/>
                <w:sz w:val="24"/>
              </w:rPr>
              <w:t xml:space="preserve">2015 г. </w:t>
            </w:r>
          </w:p>
        </w:tc>
        <w:tc>
          <w:tcPr>
            <w:tcW w:w="6744" w:type="dxa"/>
            <w:shd w:val="clear" w:color="auto" w:fill="auto"/>
          </w:tcPr>
          <w:p w:rsidR="00B97195" w:rsidRPr="00A24E58" w:rsidRDefault="00B97195" w:rsidP="00B97195">
            <w:pPr>
              <w:spacing w:after="0" w:line="240" w:lineRule="auto"/>
              <w:jc w:val="both"/>
              <w:rPr>
                <w:rFonts w:ascii="Times New Roman" w:hAnsi="Times New Roman"/>
                <w:bCs/>
                <w:iCs/>
                <w:sz w:val="24"/>
              </w:rPr>
            </w:pPr>
            <w:r w:rsidRPr="00A24E58">
              <w:rPr>
                <w:rFonts w:ascii="Times New Roman" w:hAnsi="Times New Roman"/>
                <w:sz w:val="24"/>
              </w:rPr>
              <w:t>Привлечение юных читателей в библиотеку, организация их досуга, развитие фантазии, воображения, творческих способностей у детей и подростков, пропаганда здорового образа жизни.</w:t>
            </w:r>
            <w:r w:rsidRPr="00E34D53">
              <w:rPr>
                <w:rFonts w:ascii="Times New Roman" w:eastAsia="Times New Roman" w:hAnsi="Times New Roman"/>
                <w:sz w:val="28"/>
                <w:szCs w:val="28"/>
              </w:rPr>
              <w:t xml:space="preserve"> </w:t>
            </w:r>
            <w:r w:rsidRPr="00E34D53">
              <w:rPr>
                <w:rFonts w:ascii="Times New Roman" w:eastAsia="Times New Roman" w:hAnsi="Times New Roman"/>
                <w:sz w:val="24"/>
                <w:szCs w:val="24"/>
              </w:rPr>
              <w:t>На каждом занятии рису</w:t>
            </w:r>
            <w:r>
              <w:rPr>
                <w:rFonts w:ascii="Times New Roman" w:eastAsia="Times New Roman" w:hAnsi="Times New Roman"/>
                <w:sz w:val="24"/>
                <w:szCs w:val="24"/>
              </w:rPr>
              <w:t>ют</w:t>
            </w:r>
            <w:r w:rsidRPr="00E34D53">
              <w:rPr>
                <w:rFonts w:ascii="Times New Roman" w:eastAsia="Times New Roman" w:hAnsi="Times New Roman"/>
                <w:sz w:val="24"/>
                <w:szCs w:val="24"/>
              </w:rPr>
              <w:t xml:space="preserve"> по</w:t>
            </w:r>
            <w:r>
              <w:rPr>
                <w:rFonts w:ascii="Times New Roman" w:eastAsia="Times New Roman" w:hAnsi="Times New Roman"/>
                <w:sz w:val="24"/>
                <w:szCs w:val="24"/>
              </w:rPr>
              <w:t>-</w:t>
            </w:r>
            <w:r w:rsidRPr="00E34D53">
              <w:rPr>
                <w:rFonts w:ascii="Times New Roman" w:eastAsia="Times New Roman" w:hAnsi="Times New Roman"/>
                <w:sz w:val="24"/>
                <w:szCs w:val="24"/>
              </w:rPr>
              <w:t>новому: кисть</w:t>
            </w:r>
            <w:r>
              <w:rPr>
                <w:rFonts w:ascii="Times New Roman" w:eastAsia="Times New Roman" w:hAnsi="Times New Roman"/>
                <w:sz w:val="24"/>
                <w:szCs w:val="24"/>
              </w:rPr>
              <w:t>ю</w:t>
            </w:r>
            <w:r w:rsidRPr="00E34D53">
              <w:rPr>
                <w:rFonts w:ascii="Times New Roman" w:eastAsia="Times New Roman" w:hAnsi="Times New Roman"/>
                <w:sz w:val="24"/>
                <w:szCs w:val="24"/>
              </w:rPr>
              <w:t>, деревянн</w:t>
            </w:r>
            <w:r>
              <w:rPr>
                <w:rFonts w:ascii="Times New Roman" w:eastAsia="Times New Roman" w:hAnsi="Times New Roman"/>
                <w:sz w:val="24"/>
                <w:szCs w:val="24"/>
              </w:rPr>
              <w:t>ой</w:t>
            </w:r>
            <w:r w:rsidRPr="00E34D53">
              <w:rPr>
                <w:rFonts w:ascii="Times New Roman" w:eastAsia="Times New Roman" w:hAnsi="Times New Roman"/>
                <w:sz w:val="24"/>
                <w:szCs w:val="24"/>
              </w:rPr>
              <w:t xml:space="preserve"> палочк</w:t>
            </w:r>
            <w:r>
              <w:rPr>
                <w:rFonts w:ascii="Times New Roman" w:eastAsia="Times New Roman" w:hAnsi="Times New Roman"/>
                <w:sz w:val="24"/>
                <w:szCs w:val="24"/>
              </w:rPr>
              <w:t>ой</w:t>
            </w:r>
            <w:r w:rsidRPr="00E34D53">
              <w:rPr>
                <w:rFonts w:ascii="Times New Roman" w:eastAsia="Times New Roman" w:hAnsi="Times New Roman"/>
                <w:sz w:val="24"/>
                <w:szCs w:val="24"/>
              </w:rPr>
              <w:t>, ва</w:t>
            </w:r>
            <w:r>
              <w:rPr>
                <w:rFonts w:ascii="Times New Roman" w:eastAsia="Times New Roman" w:hAnsi="Times New Roman"/>
                <w:sz w:val="24"/>
                <w:szCs w:val="24"/>
              </w:rPr>
              <w:t>тной палочкой и ватным диском, </w:t>
            </w:r>
            <w:r w:rsidRPr="00E34D53">
              <w:rPr>
                <w:rFonts w:ascii="Times New Roman" w:eastAsia="Times New Roman" w:hAnsi="Times New Roman"/>
                <w:sz w:val="24"/>
                <w:szCs w:val="24"/>
              </w:rPr>
              <w:t>клеем и пластилином, а иногда пальцами и ладошками. Главная цель</w:t>
            </w:r>
            <w:r>
              <w:rPr>
                <w:rFonts w:ascii="Times New Roman" w:eastAsia="Times New Roman" w:hAnsi="Times New Roman"/>
                <w:sz w:val="24"/>
                <w:szCs w:val="24"/>
              </w:rPr>
              <w:t xml:space="preserve"> -</w:t>
            </w:r>
            <w:r w:rsidRPr="00E34D53">
              <w:rPr>
                <w:rFonts w:ascii="Times New Roman" w:eastAsia="Times New Roman" w:hAnsi="Times New Roman"/>
                <w:sz w:val="24"/>
                <w:szCs w:val="24"/>
              </w:rPr>
              <w:t xml:space="preserve"> использовать для рисования все - даже компьютер. Поделки из самых необычных материалов.</w:t>
            </w:r>
          </w:p>
        </w:tc>
        <w:tc>
          <w:tcPr>
            <w:tcW w:w="2165" w:type="dxa"/>
            <w:shd w:val="clear" w:color="auto" w:fill="auto"/>
          </w:tcPr>
          <w:p w:rsidR="00B97195" w:rsidRPr="00A24E58" w:rsidRDefault="00B97195" w:rsidP="00B97195">
            <w:pPr>
              <w:spacing w:after="0" w:line="240" w:lineRule="auto"/>
              <w:jc w:val="both"/>
              <w:rPr>
                <w:rFonts w:ascii="Times New Roman" w:hAnsi="Times New Roman"/>
                <w:sz w:val="24"/>
              </w:rPr>
            </w:pPr>
            <w:r>
              <w:rPr>
                <w:rFonts w:ascii="Times New Roman" w:hAnsi="Times New Roman"/>
                <w:sz w:val="24"/>
              </w:rPr>
              <w:t>20</w:t>
            </w:r>
            <w:r w:rsidRPr="00A24E58">
              <w:rPr>
                <w:rFonts w:ascii="Times New Roman" w:hAnsi="Times New Roman"/>
                <w:sz w:val="24"/>
              </w:rPr>
              <w:t xml:space="preserve"> </w:t>
            </w:r>
          </w:p>
        </w:tc>
      </w:tr>
      <w:tr w:rsidR="00B97195" w:rsidRPr="00701843" w:rsidTr="00A24E58">
        <w:trPr>
          <w:tblCellSpacing w:w="20" w:type="dxa"/>
          <w:jc w:val="center"/>
        </w:trPr>
        <w:tc>
          <w:tcPr>
            <w:tcW w:w="551" w:type="dxa"/>
            <w:shd w:val="clear" w:color="auto" w:fill="auto"/>
          </w:tcPr>
          <w:p w:rsidR="00B97195" w:rsidRDefault="00DF0353" w:rsidP="00B97195">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w:t>
            </w:r>
          </w:p>
        </w:tc>
        <w:tc>
          <w:tcPr>
            <w:tcW w:w="2468" w:type="dxa"/>
            <w:shd w:val="clear" w:color="auto" w:fill="auto"/>
          </w:tcPr>
          <w:p w:rsidR="00B97195" w:rsidRPr="00A24E58" w:rsidRDefault="00B97195" w:rsidP="00B97195">
            <w:pPr>
              <w:spacing w:after="0" w:line="240" w:lineRule="auto"/>
              <w:jc w:val="both"/>
              <w:rPr>
                <w:rFonts w:ascii="Times New Roman" w:hAnsi="Times New Roman"/>
                <w:sz w:val="20"/>
                <w:szCs w:val="20"/>
              </w:rPr>
            </w:pPr>
            <w:r w:rsidRPr="00A24E58">
              <w:rPr>
                <w:rFonts w:ascii="Times New Roman" w:hAnsi="Times New Roman"/>
                <w:sz w:val="20"/>
                <w:szCs w:val="20"/>
              </w:rPr>
              <w:t xml:space="preserve">Городская библиотека-музей </w:t>
            </w:r>
          </w:p>
        </w:tc>
        <w:tc>
          <w:tcPr>
            <w:tcW w:w="1789" w:type="dxa"/>
            <w:shd w:val="clear" w:color="auto" w:fill="auto"/>
          </w:tcPr>
          <w:p w:rsidR="00B97195" w:rsidRPr="00A24E58" w:rsidRDefault="00B97195" w:rsidP="00B97195">
            <w:pPr>
              <w:spacing w:after="0" w:line="240" w:lineRule="auto"/>
              <w:jc w:val="both"/>
              <w:rPr>
                <w:rFonts w:ascii="Times New Roman" w:hAnsi="Times New Roman"/>
                <w:sz w:val="24"/>
              </w:rPr>
            </w:pPr>
            <w:r w:rsidRPr="00A24E58">
              <w:rPr>
                <w:rFonts w:ascii="Times New Roman" w:hAnsi="Times New Roman"/>
                <w:sz w:val="24"/>
              </w:rPr>
              <w:t>Клуб «</w:t>
            </w:r>
            <w:r>
              <w:rPr>
                <w:rFonts w:ascii="Times New Roman" w:hAnsi="Times New Roman"/>
                <w:sz w:val="24"/>
              </w:rPr>
              <w:t>Вдохновение сибирской души</w:t>
            </w:r>
            <w:r w:rsidRPr="00A24E58">
              <w:rPr>
                <w:rFonts w:ascii="Times New Roman" w:hAnsi="Times New Roman"/>
                <w:sz w:val="24"/>
              </w:rPr>
              <w:t>»</w:t>
            </w:r>
          </w:p>
        </w:tc>
        <w:tc>
          <w:tcPr>
            <w:tcW w:w="1630" w:type="dxa"/>
            <w:shd w:val="clear" w:color="auto" w:fill="auto"/>
          </w:tcPr>
          <w:p w:rsidR="00B97195" w:rsidRPr="00A24E58" w:rsidRDefault="00B97195" w:rsidP="00B97195">
            <w:pPr>
              <w:spacing w:after="0" w:line="240" w:lineRule="auto"/>
              <w:jc w:val="both"/>
              <w:rPr>
                <w:rFonts w:ascii="Times New Roman" w:hAnsi="Times New Roman"/>
                <w:sz w:val="24"/>
              </w:rPr>
            </w:pPr>
            <w:r w:rsidRPr="00A24E58">
              <w:rPr>
                <w:rFonts w:ascii="Times New Roman" w:hAnsi="Times New Roman"/>
                <w:sz w:val="24"/>
              </w:rPr>
              <w:t>201</w:t>
            </w:r>
            <w:r>
              <w:rPr>
                <w:rFonts w:ascii="Times New Roman" w:hAnsi="Times New Roman"/>
                <w:sz w:val="24"/>
              </w:rPr>
              <w:t>6</w:t>
            </w:r>
            <w:r w:rsidRPr="00A24E58">
              <w:rPr>
                <w:rFonts w:ascii="Times New Roman" w:hAnsi="Times New Roman"/>
                <w:sz w:val="24"/>
              </w:rPr>
              <w:t xml:space="preserve"> г.</w:t>
            </w:r>
          </w:p>
        </w:tc>
        <w:tc>
          <w:tcPr>
            <w:tcW w:w="6744" w:type="dxa"/>
            <w:shd w:val="clear" w:color="auto" w:fill="auto"/>
          </w:tcPr>
          <w:p w:rsidR="00B97195" w:rsidRPr="00A24E58" w:rsidRDefault="00B97195" w:rsidP="00B97195">
            <w:pPr>
              <w:spacing w:after="0" w:line="240" w:lineRule="auto"/>
              <w:jc w:val="both"/>
              <w:rPr>
                <w:rFonts w:ascii="Times New Roman" w:hAnsi="Times New Roman"/>
                <w:sz w:val="24"/>
              </w:rPr>
            </w:pPr>
            <w:r w:rsidRPr="00A24E58">
              <w:rPr>
                <w:rFonts w:ascii="Times New Roman" w:hAnsi="Times New Roman"/>
                <w:bCs/>
                <w:iCs/>
                <w:sz w:val="24"/>
              </w:rPr>
              <w:t>Знакомство населения с творчеством киренских поэтов через различные библиотечные мероприятия, мероприятия районного уровня, проводимые другими учреждениями культуры, помощь в изыскании средств для издания книг. У</w:t>
            </w:r>
            <w:r w:rsidRPr="00A24E58">
              <w:rPr>
                <w:rFonts w:ascii="Times New Roman" w:hAnsi="Times New Roman"/>
                <w:sz w:val="24"/>
              </w:rPr>
              <w:t>величение информативности библиотеки, продвижение книги и чтения, пропаганда здорового образа жизни.</w:t>
            </w:r>
          </w:p>
        </w:tc>
        <w:tc>
          <w:tcPr>
            <w:tcW w:w="2165" w:type="dxa"/>
            <w:shd w:val="clear" w:color="auto" w:fill="auto"/>
          </w:tcPr>
          <w:p w:rsidR="00B97195" w:rsidRPr="00A24E58" w:rsidRDefault="00B97195" w:rsidP="00B97195">
            <w:pPr>
              <w:spacing w:after="0" w:line="240" w:lineRule="auto"/>
              <w:jc w:val="both"/>
              <w:rPr>
                <w:rFonts w:ascii="Times New Roman" w:hAnsi="Times New Roman"/>
                <w:sz w:val="24"/>
              </w:rPr>
            </w:pPr>
            <w:r>
              <w:rPr>
                <w:rFonts w:ascii="Times New Roman" w:hAnsi="Times New Roman"/>
                <w:sz w:val="24"/>
              </w:rPr>
              <w:t>15</w:t>
            </w:r>
          </w:p>
        </w:tc>
      </w:tr>
      <w:tr w:rsidR="00B97195" w:rsidRPr="00701843" w:rsidTr="00A24E58">
        <w:trPr>
          <w:tblCellSpacing w:w="20" w:type="dxa"/>
          <w:jc w:val="center"/>
        </w:trPr>
        <w:tc>
          <w:tcPr>
            <w:tcW w:w="551" w:type="dxa"/>
            <w:shd w:val="clear" w:color="auto" w:fill="auto"/>
          </w:tcPr>
          <w:p w:rsidR="00B97195" w:rsidRPr="00701843" w:rsidRDefault="00DF0353" w:rsidP="00B97195">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6.</w:t>
            </w:r>
          </w:p>
        </w:tc>
        <w:tc>
          <w:tcPr>
            <w:tcW w:w="2468" w:type="dxa"/>
            <w:shd w:val="clear" w:color="auto" w:fill="auto"/>
          </w:tcPr>
          <w:p w:rsidR="00B97195" w:rsidRPr="00A24E58" w:rsidRDefault="00B97195" w:rsidP="00B97195">
            <w:pPr>
              <w:spacing w:after="0" w:line="240" w:lineRule="auto"/>
              <w:jc w:val="both"/>
              <w:rPr>
                <w:rFonts w:ascii="Times New Roman" w:hAnsi="Times New Roman"/>
                <w:sz w:val="20"/>
                <w:szCs w:val="20"/>
              </w:rPr>
            </w:pPr>
            <w:r w:rsidRPr="00A24E58">
              <w:rPr>
                <w:rFonts w:ascii="Times New Roman" w:hAnsi="Times New Roman"/>
                <w:sz w:val="20"/>
                <w:szCs w:val="20"/>
              </w:rPr>
              <w:t xml:space="preserve">Городская библиотека-музей </w:t>
            </w:r>
          </w:p>
        </w:tc>
        <w:tc>
          <w:tcPr>
            <w:tcW w:w="1789" w:type="dxa"/>
            <w:shd w:val="clear" w:color="auto" w:fill="auto"/>
          </w:tcPr>
          <w:p w:rsidR="00B97195" w:rsidRPr="00A24E58" w:rsidRDefault="00B97195" w:rsidP="00B97195">
            <w:pPr>
              <w:spacing w:after="0" w:line="240" w:lineRule="auto"/>
              <w:jc w:val="both"/>
              <w:rPr>
                <w:rFonts w:ascii="Times New Roman" w:hAnsi="Times New Roman"/>
                <w:sz w:val="24"/>
              </w:rPr>
            </w:pPr>
            <w:r w:rsidRPr="00A24E58">
              <w:rPr>
                <w:rFonts w:ascii="Times New Roman" w:hAnsi="Times New Roman"/>
                <w:sz w:val="24"/>
              </w:rPr>
              <w:t>Клуб «Ветераночка»</w:t>
            </w:r>
          </w:p>
        </w:tc>
        <w:tc>
          <w:tcPr>
            <w:tcW w:w="1630" w:type="dxa"/>
            <w:shd w:val="clear" w:color="auto" w:fill="auto"/>
          </w:tcPr>
          <w:p w:rsidR="00B97195" w:rsidRPr="00A24E58" w:rsidRDefault="00B97195" w:rsidP="00B97195">
            <w:pPr>
              <w:spacing w:after="0" w:line="240" w:lineRule="auto"/>
              <w:jc w:val="both"/>
              <w:rPr>
                <w:rFonts w:ascii="Times New Roman" w:hAnsi="Times New Roman"/>
                <w:sz w:val="24"/>
              </w:rPr>
            </w:pPr>
            <w:r w:rsidRPr="00A24E58">
              <w:rPr>
                <w:rFonts w:ascii="Times New Roman" w:hAnsi="Times New Roman"/>
                <w:sz w:val="24"/>
              </w:rPr>
              <w:t>2014 г.</w:t>
            </w:r>
          </w:p>
        </w:tc>
        <w:tc>
          <w:tcPr>
            <w:tcW w:w="6744" w:type="dxa"/>
            <w:shd w:val="clear" w:color="auto" w:fill="auto"/>
          </w:tcPr>
          <w:p w:rsidR="00B97195" w:rsidRPr="00A24E58" w:rsidRDefault="00B97195" w:rsidP="00B97195">
            <w:pPr>
              <w:spacing w:after="0" w:line="240" w:lineRule="auto"/>
              <w:jc w:val="both"/>
              <w:rPr>
                <w:rFonts w:ascii="Times New Roman" w:hAnsi="Times New Roman"/>
                <w:sz w:val="24"/>
              </w:rPr>
            </w:pPr>
            <w:r w:rsidRPr="00A24E58">
              <w:rPr>
                <w:rFonts w:ascii="Times New Roman" w:hAnsi="Times New Roman"/>
                <w:sz w:val="24"/>
              </w:rPr>
              <w:t xml:space="preserve">Сохранение культурно-исторических традиций, организация досуга пожилых людей. Воспитание у подростков патриотизма, </w:t>
            </w:r>
            <w:r w:rsidRPr="00A24E58">
              <w:rPr>
                <w:rFonts w:ascii="Times New Roman" w:hAnsi="Times New Roman"/>
                <w:sz w:val="24"/>
              </w:rPr>
              <w:lastRenderedPageBreak/>
              <w:t>милосердия, уважительного отношения к людям старшего поколения и ветеранам ВОВ. Знакомство юных читателей с людьми разных профессий, воспитание любви к русской литературе и истории своей малой Родины.</w:t>
            </w:r>
          </w:p>
        </w:tc>
        <w:tc>
          <w:tcPr>
            <w:tcW w:w="2165" w:type="dxa"/>
            <w:shd w:val="clear" w:color="auto" w:fill="auto"/>
          </w:tcPr>
          <w:p w:rsidR="00B97195" w:rsidRPr="00A24E58" w:rsidRDefault="00B97195" w:rsidP="00B97195">
            <w:pPr>
              <w:spacing w:after="0" w:line="240" w:lineRule="auto"/>
              <w:jc w:val="both"/>
              <w:rPr>
                <w:rFonts w:ascii="Times New Roman" w:hAnsi="Times New Roman"/>
                <w:sz w:val="24"/>
              </w:rPr>
            </w:pPr>
            <w:r>
              <w:rPr>
                <w:rFonts w:ascii="Times New Roman" w:hAnsi="Times New Roman"/>
                <w:sz w:val="24"/>
              </w:rPr>
              <w:lastRenderedPageBreak/>
              <w:t>20</w:t>
            </w:r>
          </w:p>
        </w:tc>
      </w:tr>
      <w:tr w:rsidR="00B97195" w:rsidRPr="00701843" w:rsidTr="00A24E58">
        <w:trPr>
          <w:tblCellSpacing w:w="20" w:type="dxa"/>
          <w:jc w:val="center"/>
        </w:trPr>
        <w:tc>
          <w:tcPr>
            <w:tcW w:w="551" w:type="dxa"/>
            <w:shd w:val="clear" w:color="auto" w:fill="auto"/>
          </w:tcPr>
          <w:p w:rsidR="00B97195" w:rsidRPr="00701843" w:rsidRDefault="00DF0353" w:rsidP="00B97195">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lastRenderedPageBreak/>
              <w:t>7.</w:t>
            </w:r>
          </w:p>
        </w:tc>
        <w:tc>
          <w:tcPr>
            <w:tcW w:w="2468" w:type="dxa"/>
            <w:shd w:val="clear" w:color="auto" w:fill="auto"/>
          </w:tcPr>
          <w:p w:rsidR="00B97195" w:rsidRPr="00A24E58" w:rsidRDefault="00B97195" w:rsidP="00B97195">
            <w:pPr>
              <w:spacing w:after="0" w:line="240" w:lineRule="auto"/>
              <w:jc w:val="both"/>
              <w:rPr>
                <w:rFonts w:ascii="Times New Roman" w:hAnsi="Times New Roman"/>
                <w:sz w:val="20"/>
                <w:szCs w:val="20"/>
              </w:rPr>
            </w:pPr>
            <w:r w:rsidRPr="00A24E58">
              <w:rPr>
                <w:rFonts w:ascii="Times New Roman" w:hAnsi="Times New Roman"/>
                <w:sz w:val="20"/>
                <w:szCs w:val="20"/>
              </w:rPr>
              <w:t>Пролетарская городская библиотека (Ф. № 1)</w:t>
            </w:r>
          </w:p>
        </w:tc>
        <w:tc>
          <w:tcPr>
            <w:tcW w:w="1789" w:type="dxa"/>
            <w:shd w:val="clear" w:color="auto" w:fill="auto"/>
          </w:tcPr>
          <w:p w:rsidR="00B97195" w:rsidRPr="00A24E58" w:rsidRDefault="00B97195" w:rsidP="00DE06AE">
            <w:pPr>
              <w:spacing w:after="0" w:line="240" w:lineRule="auto"/>
              <w:jc w:val="both"/>
              <w:rPr>
                <w:rFonts w:ascii="Times New Roman" w:hAnsi="Times New Roman"/>
                <w:sz w:val="24"/>
              </w:rPr>
            </w:pPr>
            <w:r w:rsidRPr="00A24E58">
              <w:rPr>
                <w:rFonts w:ascii="Times New Roman" w:hAnsi="Times New Roman"/>
                <w:sz w:val="24"/>
              </w:rPr>
              <w:t>Клуб «</w:t>
            </w:r>
            <w:r w:rsidR="00DE06AE">
              <w:rPr>
                <w:rFonts w:ascii="Times New Roman" w:hAnsi="Times New Roman"/>
                <w:sz w:val="24"/>
              </w:rPr>
              <w:t>Живи, книга</w:t>
            </w:r>
            <w:r w:rsidRPr="00A24E58">
              <w:rPr>
                <w:rFonts w:ascii="Times New Roman" w:hAnsi="Times New Roman"/>
                <w:sz w:val="24"/>
              </w:rPr>
              <w:t>»</w:t>
            </w:r>
          </w:p>
        </w:tc>
        <w:tc>
          <w:tcPr>
            <w:tcW w:w="1630" w:type="dxa"/>
            <w:shd w:val="clear" w:color="auto" w:fill="auto"/>
          </w:tcPr>
          <w:p w:rsidR="00B97195" w:rsidRPr="00A24E58" w:rsidRDefault="00B97195" w:rsidP="00B97195">
            <w:pPr>
              <w:spacing w:after="0" w:line="240" w:lineRule="auto"/>
              <w:jc w:val="both"/>
              <w:rPr>
                <w:rFonts w:ascii="Times New Roman" w:hAnsi="Times New Roman"/>
                <w:sz w:val="24"/>
              </w:rPr>
            </w:pPr>
            <w:r w:rsidRPr="00A24E58">
              <w:rPr>
                <w:rFonts w:ascii="Times New Roman" w:hAnsi="Times New Roman"/>
                <w:sz w:val="24"/>
              </w:rPr>
              <w:t xml:space="preserve"> 2016 г.</w:t>
            </w:r>
          </w:p>
        </w:tc>
        <w:tc>
          <w:tcPr>
            <w:tcW w:w="6744" w:type="dxa"/>
            <w:shd w:val="clear" w:color="auto" w:fill="auto"/>
          </w:tcPr>
          <w:p w:rsidR="00B97195" w:rsidRPr="00A24E58" w:rsidRDefault="00B97195" w:rsidP="00B97195">
            <w:pPr>
              <w:spacing w:after="0" w:line="240" w:lineRule="auto"/>
              <w:jc w:val="both"/>
              <w:rPr>
                <w:rFonts w:ascii="Times New Roman" w:hAnsi="Times New Roman"/>
                <w:sz w:val="24"/>
              </w:rPr>
            </w:pPr>
            <w:r w:rsidRPr="00A24E58">
              <w:rPr>
                <w:rFonts w:ascii="Times New Roman" w:hAnsi="Times New Roman"/>
                <w:sz w:val="24"/>
              </w:rPr>
              <w:t>Привлечение к чтению детей и подростков микрорайона Пролетарск, пропаганда здорового образа жизни, продвижение книги и чтения, организация досуга.</w:t>
            </w:r>
          </w:p>
        </w:tc>
        <w:tc>
          <w:tcPr>
            <w:tcW w:w="2165" w:type="dxa"/>
            <w:shd w:val="clear" w:color="auto" w:fill="auto"/>
          </w:tcPr>
          <w:p w:rsidR="00B97195" w:rsidRPr="00A24E58" w:rsidRDefault="00B97195" w:rsidP="00B97195">
            <w:pPr>
              <w:spacing w:after="0" w:line="240" w:lineRule="auto"/>
              <w:jc w:val="both"/>
              <w:rPr>
                <w:rFonts w:ascii="Times New Roman" w:hAnsi="Times New Roman"/>
                <w:sz w:val="24"/>
              </w:rPr>
            </w:pPr>
            <w:r>
              <w:rPr>
                <w:rFonts w:ascii="Times New Roman" w:hAnsi="Times New Roman"/>
                <w:sz w:val="24"/>
              </w:rPr>
              <w:t>10</w:t>
            </w:r>
          </w:p>
        </w:tc>
      </w:tr>
      <w:tr w:rsidR="00B97195" w:rsidRPr="00701843" w:rsidTr="00A24E58">
        <w:trPr>
          <w:tblCellSpacing w:w="20" w:type="dxa"/>
          <w:jc w:val="center"/>
        </w:trPr>
        <w:tc>
          <w:tcPr>
            <w:tcW w:w="551" w:type="dxa"/>
            <w:shd w:val="clear" w:color="auto" w:fill="auto"/>
          </w:tcPr>
          <w:p w:rsidR="00B97195" w:rsidRPr="00701843" w:rsidRDefault="00DF0353" w:rsidP="00B97195">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8.</w:t>
            </w:r>
          </w:p>
        </w:tc>
        <w:tc>
          <w:tcPr>
            <w:tcW w:w="2468" w:type="dxa"/>
            <w:shd w:val="clear" w:color="auto" w:fill="auto"/>
          </w:tcPr>
          <w:p w:rsidR="00B97195" w:rsidRPr="00A24E58" w:rsidRDefault="00B97195" w:rsidP="00B97195">
            <w:pPr>
              <w:spacing w:after="0" w:line="240" w:lineRule="auto"/>
              <w:jc w:val="both"/>
              <w:rPr>
                <w:rFonts w:ascii="Times New Roman" w:hAnsi="Times New Roman"/>
                <w:sz w:val="20"/>
                <w:szCs w:val="20"/>
              </w:rPr>
            </w:pPr>
            <w:r w:rsidRPr="00A24E58">
              <w:rPr>
                <w:rFonts w:ascii="Times New Roman" w:hAnsi="Times New Roman"/>
                <w:sz w:val="20"/>
                <w:szCs w:val="20"/>
              </w:rPr>
              <w:t>Гарьская городская библиотека (Ф. № 2)</w:t>
            </w:r>
          </w:p>
        </w:tc>
        <w:tc>
          <w:tcPr>
            <w:tcW w:w="1789" w:type="dxa"/>
            <w:shd w:val="clear" w:color="auto" w:fill="auto"/>
          </w:tcPr>
          <w:p w:rsidR="00B97195" w:rsidRPr="00A24E58" w:rsidRDefault="00B97195" w:rsidP="00B97195">
            <w:pPr>
              <w:spacing w:after="0" w:line="240" w:lineRule="auto"/>
              <w:jc w:val="both"/>
              <w:rPr>
                <w:rFonts w:ascii="Times New Roman" w:hAnsi="Times New Roman"/>
                <w:sz w:val="24"/>
              </w:rPr>
            </w:pPr>
            <w:r w:rsidRPr="00A24E58">
              <w:rPr>
                <w:rFonts w:ascii="Times New Roman" w:hAnsi="Times New Roman"/>
                <w:sz w:val="24"/>
              </w:rPr>
              <w:t>Клуб «Радуга идей»</w:t>
            </w:r>
          </w:p>
        </w:tc>
        <w:tc>
          <w:tcPr>
            <w:tcW w:w="1630" w:type="dxa"/>
            <w:shd w:val="clear" w:color="auto" w:fill="auto"/>
          </w:tcPr>
          <w:p w:rsidR="00B97195" w:rsidRPr="00A24E58" w:rsidRDefault="00B97195" w:rsidP="00B97195">
            <w:pPr>
              <w:spacing w:after="0" w:line="240" w:lineRule="auto"/>
              <w:jc w:val="both"/>
              <w:rPr>
                <w:rFonts w:ascii="Times New Roman" w:hAnsi="Times New Roman"/>
                <w:sz w:val="24"/>
              </w:rPr>
            </w:pPr>
            <w:r w:rsidRPr="00A24E58">
              <w:rPr>
                <w:rFonts w:ascii="Times New Roman" w:hAnsi="Times New Roman"/>
                <w:sz w:val="24"/>
              </w:rPr>
              <w:t xml:space="preserve"> 2015 г.</w:t>
            </w:r>
          </w:p>
        </w:tc>
        <w:tc>
          <w:tcPr>
            <w:tcW w:w="6744" w:type="dxa"/>
            <w:shd w:val="clear" w:color="auto" w:fill="auto"/>
          </w:tcPr>
          <w:p w:rsidR="00B97195" w:rsidRPr="00A24E58" w:rsidRDefault="00B97195" w:rsidP="00B97195">
            <w:pPr>
              <w:spacing w:after="0" w:line="240" w:lineRule="auto"/>
              <w:jc w:val="both"/>
              <w:rPr>
                <w:rFonts w:ascii="Times New Roman" w:hAnsi="Times New Roman"/>
                <w:sz w:val="24"/>
              </w:rPr>
            </w:pPr>
            <w:r w:rsidRPr="00A24E58">
              <w:rPr>
                <w:rFonts w:ascii="Times New Roman" w:hAnsi="Times New Roman"/>
                <w:sz w:val="24"/>
              </w:rPr>
              <w:t xml:space="preserve">Организация свободного времени детей и подростков, продвижение книги и чтения, пропаганда здорового образа жизни. Приобщение к народным обычаям и традициям, развитие познавательной активности. </w:t>
            </w:r>
            <w:r w:rsidRPr="00A24E58">
              <w:rPr>
                <w:rFonts w:ascii="Times New Roman" w:hAnsi="Times New Roman"/>
                <w:bCs/>
                <w:iCs/>
                <w:color w:val="000000"/>
                <w:sz w:val="24"/>
              </w:rPr>
              <w:t>Формирование навыков культуры общения и поведения между подростками.</w:t>
            </w:r>
          </w:p>
        </w:tc>
        <w:tc>
          <w:tcPr>
            <w:tcW w:w="2165" w:type="dxa"/>
            <w:shd w:val="clear" w:color="auto" w:fill="auto"/>
          </w:tcPr>
          <w:p w:rsidR="00B97195" w:rsidRPr="00A24E58" w:rsidRDefault="00B97195" w:rsidP="00B97195">
            <w:pPr>
              <w:spacing w:after="0" w:line="240" w:lineRule="auto"/>
              <w:jc w:val="both"/>
              <w:rPr>
                <w:rFonts w:ascii="Times New Roman" w:hAnsi="Times New Roman"/>
                <w:sz w:val="24"/>
              </w:rPr>
            </w:pPr>
            <w:r>
              <w:rPr>
                <w:rFonts w:ascii="Times New Roman" w:hAnsi="Times New Roman"/>
                <w:sz w:val="24"/>
              </w:rPr>
              <w:t>10</w:t>
            </w:r>
          </w:p>
        </w:tc>
      </w:tr>
      <w:tr w:rsidR="00B97195" w:rsidRPr="00701843" w:rsidTr="00A24E58">
        <w:trPr>
          <w:tblCellSpacing w:w="20" w:type="dxa"/>
          <w:jc w:val="center"/>
        </w:trPr>
        <w:tc>
          <w:tcPr>
            <w:tcW w:w="551" w:type="dxa"/>
            <w:shd w:val="clear" w:color="auto" w:fill="auto"/>
          </w:tcPr>
          <w:p w:rsidR="00B97195" w:rsidRPr="00701843" w:rsidRDefault="00DF0353" w:rsidP="00B97195">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9.</w:t>
            </w:r>
          </w:p>
        </w:tc>
        <w:tc>
          <w:tcPr>
            <w:tcW w:w="2468" w:type="dxa"/>
            <w:shd w:val="clear" w:color="auto" w:fill="auto"/>
          </w:tcPr>
          <w:p w:rsidR="00B97195" w:rsidRPr="00A24E58" w:rsidRDefault="00B97195" w:rsidP="00B97195">
            <w:pPr>
              <w:spacing w:after="0" w:line="240" w:lineRule="auto"/>
              <w:jc w:val="both"/>
              <w:rPr>
                <w:rFonts w:ascii="Times New Roman" w:hAnsi="Times New Roman"/>
                <w:sz w:val="20"/>
                <w:szCs w:val="20"/>
              </w:rPr>
            </w:pPr>
            <w:r w:rsidRPr="00A24E58">
              <w:rPr>
                <w:rFonts w:ascii="Times New Roman" w:hAnsi="Times New Roman"/>
                <w:sz w:val="20"/>
                <w:szCs w:val="20"/>
              </w:rPr>
              <w:t>Змеиновская сельская библиотека (Ф. № 5)</w:t>
            </w:r>
          </w:p>
        </w:tc>
        <w:tc>
          <w:tcPr>
            <w:tcW w:w="1789" w:type="dxa"/>
            <w:shd w:val="clear" w:color="auto" w:fill="auto"/>
          </w:tcPr>
          <w:p w:rsidR="00B97195" w:rsidRPr="00A24E58" w:rsidRDefault="00B97195" w:rsidP="00B97195">
            <w:pPr>
              <w:spacing w:after="0" w:line="240" w:lineRule="auto"/>
              <w:jc w:val="both"/>
              <w:rPr>
                <w:rFonts w:ascii="Times New Roman" w:hAnsi="Times New Roman"/>
                <w:sz w:val="24"/>
              </w:rPr>
            </w:pPr>
            <w:r w:rsidRPr="00A24E58">
              <w:rPr>
                <w:rFonts w:ascii="Times New Roman" w:hAnsi="Times New Roman"/>
                <w:sz w:val="24"/>
              </w:rPr>
              <w:t>Клуб «Филиппок»</w:t>
            </w:r>
          </w:p>
        </w:tc>
        <w:tc>
          <w:tcPr>
            <w:tcW w:w="1630" w:type="dxa"/>
            <w:shd w:val="clear" w:color="auto" w:fill="auto"/>
          </w:tcPr>
          <w:p w:rsidR="00B97195" w:rsidRPr="00A24E58" w:rsidRDefault="00B97195" w:rsidP="00B97195">
            <w:pPr>
              <w:spacing w:after="0" w:line="240" w:lineRule="auto"/>
              <w:jc w:val="both"/>
              <w:rPr>
                <w:rFonts w:ascii="Times New Roman" w:hAnsi="Times New Roman"/>
                <w:sz w:val="24"/>
              </w:rPr>
            </w:pPr>
            <w:r w:rsidRPr="00A24E58">
              <w:rPr>
                <w:rFonts w:ascii="Times New Roman" w:hAnsi="Times New Roman"/>
                <w:sz w:val="24"/>
              </w:rPr>
              <w:t>2015 г.</w:t>
            </w:r>
          </w:p>
        </w:tc>
        <w:tc>
          <w:tcPr>
            <w:tcW w:w="6744" w:type="dxa"/>
            <w:shd w:val="clear" w:color="auto" w:fill="auto"/>
          </w:tcPr>
          <w:p w:rsidR="00B97195" w:rsidRPr="00A24E58" w:rsidRDefault="00B97195" w:rsidP="00B97195">
            <w:pPr>
              <w:spacing w:after="0" w:line="240" w:lineRule="auto"/>
              <w:jc w:val="both"/>
              <w:rPr>
                <w:rFonts w:ascii="Times New Roman" w:hAnsi="Times New Roman"/>
                <w:sz w:val="24"/>
              </w:rPr>
            </w:pPr>
            <w:r w:rsidRPr="00A24E58">
              <w:rPr>
                <w:rFonts w:ascii="Times New Roman" w:hAnsi="Times New Roman"/>
                <w:sz w:val="24"/>
              </w:rPr>
              <w:t>Привлечение к чтению детей и подростков села Змеиново, пропаганда здорового образа жизни, продвижение книги и чтения, организация досуга.</w:t>
            </w:r>
          </w:p>
        </w:tc>
        <w:tc>
          <w:tcPr>
            <w:tcW w:w="2165" w:type="dxa"/>
            <w:shd w:val="clear" w:color="auto" w:fill="auto"/>
          </w:tcPr>
          <w:p w:rsidR="00B97195" w:rsidRPr="00A24E58" w:rsidRDefault="00B97195" w:rsidP="00B97195">
            <w:pPr>
              <w:spacing w:after="0" w:line="240" w:lineRule="auto"/>
              <w:jc w:val="both"/>
              <w:rPr>
                <w:rFonts w:ascii="Times New Roman" w:hAnsi="Times New Roman"/>
                <w:sz w:val="24"/>
              </w:rPr>
            </w:pPr>
            <w:r>
              <w:rPr>
                <w:rFonts w:ascii="Times New Roman" w:hAnsi="Times New Roman"/>
                <w:sz w:val="24"/>
              </w:rPr>
              <w:t>7</w:t>
            </w:r>
          </w:p>
        </w:tc>
      </w:tr>
      <w:tr w:rsidR="00B97195" w:rsidRPr="00701843" w:rsidTr="00A24E58">
        <w:trPr>
          <w:tblCellSpacing w:w="20" w:type="dxa"/>
          <w:jc w:val="center"/>
        </w:trPr>
        <w:tc>
          <w:tcPr>
            <w:tcW w:w="551" w:type="dxa"/>
            <w:shd w:val="clear" w:color="auto" w:fill="auto"/>
          </w:tcPr>
          <w:p w:rsidR="00B97195" w:rsidRPr="00701843" w:rsidRDefault="00DF0353" w:rsidP="00B97195">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w:t>
            </w:r>
          </w:p>
        </w:tc>
        <w:tc>
          <w:tcPr>
            <w:tcW w:w="2468" w:type="dxa"/>
            <w:shd w:val="clear" w:color="auto" w:fill="auto"/>
          </w:tcPr>
          <w:p w:rsidR="00B97195" w:rsidRPr="00A24E58" w:rsidRDefault="00B97195" w:rsidP="00B97195">
            <w:pPr>
              <w:spacing w:after="0" w:line="240" w:lineRule="auto"/>
              <w:jc w:val="both"/>
              <w:rPr>
                <w:rFonts w:ascii="Times New Roman" w:hAnsi="Times New Roman"/>
                <w:sz w:val="20"/>
                <w:szCs w:val="20"/>
              </w:rPr>
            </w:pPr>
            <w:r w:rsidRPr="00A24E58">
              <w:rPr>
                <w:rFonts w:ascii="Times New Roman" w:hAnsi="Times New Roman"/>
                <w:sz w:val="20"/>
                <w:szCs w:val="20"/>
              </w:rPr>
              <w:t xml:space="preserve">Кривошапкинская сельская библиотека </w:t>
            </w:r>
          </w:p>
          <w:p w:rsidR="00B97195" w:rsidRPr="00A24E58" w:rsidRDefault="00B97195" w:rsidP="00B97195">
            <w:pPr>
              <w:spacing w:after="0" w:line="240" w:lineRule="auto"/>
              <w:jc w:val="both"/>
              <w:rPr>
                <w:rFonts w:ascii="Times New Roman" w:hAnsi="Times New Roman"/>
                <w:sz w:val="20"/>
                <w:szCs w:val="20"/>
              </w:rPr>
            </w:pPr>
            <w:r w:rsidRPr="00A24E58">
              <w:rPr>
                <w:rFonts w:ascii="Times New Roman" w:hAnsi="Times New Roman"/>
                <w:sz w:val="20"/>
                <w:szCs w:val="20"/>
              </w:rPr>
              <w:t>(Ф. № 9)</w:t>
            </w:r>
          </w:p>
        </w:tc>
        <w:tc>
          <w:tcPr>
            <w:tcW w:w="1789" w:type="dxa"/>
            <w:shd w:val="clear" w:color="auto" w:fill="auto"/>
          </w:tcPr>
          <w:p w:rsidR="00B97195" w:rsidRPr="00A24E58" w:rsidRDefault="00B97195" w:rsidP="00B97195">
            <w:pPr>
              <w:spacing w:after="0" w:line="240" w:lineRule="auto"/>
              <w:jc w:val="both"/>
              <w:rPr>
                <w:rFonts w:ascii="Times New Roman" w:hAnsi="Times New Roman"/>
                <w:sz w:val="24"/>
              </w:rPr>
            </w:pPr>
            <w:r w:rsidRPr="00A24E58">
              <w:rPr>
                <w:rFonts w:ascii="Times New Roman" w:hAnsi="Times New Roman"/>
                <w:sz w:val="24"/>
              </w:rPr>
              <w:t>Клуб «Земляки»</w:t>
            </w:r>
          </w:p>
        </w:tc>
        <w:tc>
          <w:tcPr>
            <w:tcW w:w="1630" w:type="dxa"/>
            <w:shd w:val="clear" w:color="auto" w:fill="auto"/>
          </w:tcPr>
          <w:p w:rsidR="00B97195" w:rsidRPr="00A24E58" w:rsidRDefault="00B97195" w:rsidP="00B97195">
            <w:pPr>
              <w:spacing w:after="0" w:line="240" w:lineRule="auto"/>
              <w:jc w:val="both"/>
              <w:rPr>
                <w:rFonts w:ascii="Times New Roman" w:hAnsi="Times New Roman"/>
                <w:sz w:val="24"/>
              </w:rPr>
            </w:pPr>
            <w:r w:rsidRPr="00A24E58">
              <w:rPr>
                <w:rFonts w:ascii="Times New Roman" w:hAnsi="Times New Roman"/>
                <w:sz w:val="24"/>
              </w:rPr>
              <w:t>1999 г.</w:t>
            </w:r>
          </w:p>
        </w:tc>
        <w:tc>
          <w:tcPr>
            <w:tcW w:w="6744" w:type="dxa"/>
            <w:shd w:val="clear" w:color="auto" w:fill="auto"/>
          </w:tcPr>
          <w:p w:rsidR="00B97195" w:rsidRPr="00A24E58" w:rsidRDefault="00B97195" w:rsidP="00B97195">
            <w:pPr>
              <w:spacing w:after="0" w:line="240" w:lineRule="auto"/>
              <w:jc w:val="both"/>
              <w:rPr>
                <w:rFonts w:ascii="Times New Roman" w:hAnsi="Times New Roman"/>
                <w:sz w:val="24"/>
              </w:rPr>
            </w:pPr>
            <w:r w:rsidRPr="00A24E58">
              <w:rPr>
                <w:rFonts w:ascii="Times New Roman" w:hAnsi="Times New Roman"/>
                <w:sz w:val="24"/>
              </w:rPr>
              <w:t>Информационное обеспечение, развитие творческого потенциала, организация досуга населения.</w:t>
            </w:r>
          </w:p>
        </w:tc>
        <w:tc>
          <w:tcPr>
            <w:tcW w:w="2165" w:type="dxa"/>
            <w:shd w:val="clear" w:color="auto" w:fill="auto"/>
          </w:tcPr>
          <w:p w:rsidR="00B97195" w:rsidRPr="00A24E58" w:rsidRDefault="00B97195" w:rsidP="00B97195">
            <w:pPr>
              <w:spacing w:after="0" w:line="240" w:lineRule="auto"/>
              <w:jc w:val="both"/>
              <w:rPr>
                <w:rFonts w:ascii="Times New Roman" w:hAnsi="Times New Roman"/>
                <w:sz w:val="24"/>
              </w:rPr>
            </w:pPr>
            <w:r>
              <w:rPr>
                <w:rFonts w:ascii="Times New Roman" w:hAnsi="Times New Roman"/>
                <w:sz w:val="24"/>
              </w:rPr>
              <w:t>30</w:t>
            </w:r>
          </w:p>
        </w:tc>
      </w:tr>
      <w:tr w:rsidR="00B97195" w:rsidRPr="00701843" w:rsidTr="00A24E58">
        <w:trPr>
          <w:tblCellSpacing w:w="20" w:type="dxa"/>
          <w:jc w:val="center"/>
        </w:trPr>
        <w:tc>
          <w:tcPr>
            <w:tcW w:w="551" w:type="dxa"/>
            <w:shd w:val="clear" w:color="auto" w:fill="auto"/>
          </w:tcPr>
          <w:p w:rsidR="00B97195" w:rsidRPr="00701843" w:rsidRDefault="00DF0353" w:rsidP="00B97195">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11.</w:t>
            </w:r>
          </w:p>
        </w:tc>
        <w:tc>
          <w:tcPr>
            <w:tcW w:w="2468" w:type="dxa"/>
            <w:shd w:val="clear" w:color="auto" w:fill="auto"/>
          </w:tcPr>
          <w:p w:rsidR="00B97195" w:rsidRPr="00A24E58" w:rsidRDefault="00B97195" w:rsidP="00B97195">
            <w:pPr>
              <w:spacing w:after="0" w:line="240" w:lineRule="auto"/>
              <w:jc w:val="both"/>
              <w:rPr>
                <w:rFonts w:ascii="Times New Roman" w:hAnsi="Times New Roman"/>
                <w:sz w:val="24"/>
              </w:rPr>
            </w:pPr>
            <w:r w:rsidRPr="00A24E58">
              <w:rPr>
                <w:rFonts w:ascii="Times New Roman" w:hAnsi="Times New Roman"/>
                <w:sz w:val="20"/>
                <w:szCs w:val="20"/>
              </w:rPr>
              <w:t xml:space="preserve">Макаровская сельская библиотека (ф. № 3) </w:t>
            </w:r>
          </w:p>
        </w:tc>
        <w:tc>
          <w:tcPr>
            <w:tcW w:w="1789" w:type="dxa"/>
            <w:shd w:val="clear" w:color="auto" w:fill="auto"/>
          </w:tcPr>
          <w:p w:rsidR="00B97195" w:rsidRPr="00A24E58" w:rsidRDefault="00B97195" w:rsidP="00B97195">
            <w:pPr>
              <w:spacing w:after="0" w:line="240" w:lineRule="auto"/>
              <w:jc w:val="both"/>
              <w:rPr>
                <w:rFonts w:ascii="Times New Roman" w:hAnsi="Times New Roman"/>
                <w:sz w:val="24"/>
              </w:rPr>
            </w:pPr>
            <w:r w:rsidRPr="00A24E58">
              <w:rPr>
                <w:rFonts w:ascii="Times New Roman" w:hAnsi="Times New Roman"/>
                <w:sz w:val="24"/>
              </w:rPr>
              <w:t>Клуб «Хозяюшка»</w:t>
            </w:r>
          </w:p>
        </w:tc>
        <w:tc>
          <w:tcPr>
            <w:tcW w:w="1630" w:type="dxa"/>
            <w:shd w:val="clear" w:color="auto" w:fill="auto"/>
          </w:tcPr>
          <w:p w:rsidR="00B97195" w:rsidRPr="00A24E58" w:rsidRDefault="00B97195" w:rsidP="00B97195">
            <w:pPr>
              <w:spacing w:after="0" w:line="240" w:lineRule="auto"/>
              <w:jc w:val="both"/>
              <w:rPr>
                <w:rFonts w:ascii="Times New Roman" w:hAnsi="Times New Roman"/>
                <w:sz w:val="24"/>
              </w:rPr>
            </w:pPr>
            <w:r w:rsidRPr="00A24E58">
              <w:rPr>
                <w:rFonts w:ascii="Times New Roman" w:hAnsi="Times New Roman"/>
                <w:sz w:val="24"/>
              </w:rPr>
              <w:t xml:space="preserve">2004 г. </w:t>
            </w:r>
          </w:p>
        </w:tc>
        <w:tc>
          <w:tcPr>
            <w:tcW w:w="6744" w:type="dxa"/>
            <w:shd w:val="clear" w:color="auto" w:fill="auto"/>
          </w:tcPr>
          <w:p w:rsidR="00B97195" w:rsidRPr="00A24E58" w:rsidRDefault="00B97195" w:rsidP="00B97195">
            <w:pPr>
              <w:spacing w:after="0" w:line="240" w:lineRule="auto"/>
              <w:jc w:val="both"/>
              <w:rPr>
                <w:rFonts w:ascii="Times New Roman" w:hAnsi="Times New Roman"/>
                <w:sz w:val="24"/>
              </w:rPr>
            </w:pPr>
            <w:r w:rsidRPr="00A24E58">
              <w:rPr>
                <w:rFonts w:ascii="Times New Roman" w:hAnsi="Times New Roman"/>
                <w:sz w:val="24"/>
              </w:rPr>
              <w:t>Привлечение читателей в библиотеку, организация досуга населения, культурное просвещение, пропаганда здорового образа жизни.</w:t>
            </w:r>
          </w:p>
        </w:tc>
        <w:tc>
          <w:tcPr>
            <w:tcW w:w="2165" w:type="dxa"/>
            <w:shd w:val="clear" w:color="auto" w:fill="auto"/>
          </w:tcPr>
          <w:p w:rsidR="00B97195" w:rsidRPr="00A24E58" w:rsidRDefault="00B97195" w:rsidP="00B97195">
            <w:pPr>
              <w:spacing w:after="0" w:line="240" w:lineRule="auto"/>
              <w:jc w:val="both"/>
              <w:rPr>
                <w:rFonts w:ascii="Times New Roman" w:hAnsi="Times New Roman"/>
                <w:sz w:val="24"/>
              </w:rPr>
            </w:pPr>
            <w:r>
              <w:rPr>
                <w:rFonts w:ascii="Times New Roman" w:hAnsi="Times New Roman"/>
                <w:sz w:val="24"/>
              </w:rPr>
              <w:t>10</w:t>
            </w:r>
          </w:p>
        </w:tc>
      </w:tr>
      <w:tr w:rsidR="00B97195" w:rsidRPr="00701843" w:rsidTr="00A24E58">
        <w:trPr>
          <w:tblCellSpacing w:w="20" w:type="dxa"/>
          <w:jc w:val="center"/>
        </w:trPr>
        <w:tc>
          <w:tcPr>
            <w:tcW w:w="551" w:type="dxa"/>
            <w:shd w:val="clear" w:color="auto" w:fill="auto"/>
          </w:tcPr>
          <w:p w:rsidR="00B97195" w:rsidRPr="00701843" w:rsidRDefault="00DF0353" w:rsidP="00B97195">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12.</w:t>
            </w:r>
          </w:p>
        </w:tc>
        <w:tc>
          <w:tcPr>
            <w:tcW w:w="2468" w:type="dxa"/>
            <w:shd w:val="clear" w:color="auto" w:fill="auto"/>
          </w:tcPr>
          <w:p w:rsidR="00B97195" w:rsidRPr="00A24E58" w:rsidRDefault="00B97195" w:rsidP="00B97195">
            <w:pPr>
              <w:spacing w:after="0" w:line="240" w:lineRule="auto"/>
              <w:jc w:val="both"/>
              <w:rPr>
                <w:rFonts w:ascii="Times New Roman" w:hAnsi="Times New Roman"/>
                <w:sz w:val="20"/>
                <w:szCs w:val="20"/>
              </w:rPr>
            </w:pPr>
            <w:r w:rsidRPr="00A24E58">
              <w:rPr>
                <w:rFonts w:ascii="Times New Roman" w:hAnsi="Times New Roman"/>
                <w:sz w:val="20"/>
                <w:szCs w:val="20"/>
              </w:rPr>
              <w:t xml:space="preserve">Алымовская сельская библиотека (ф. № 4) </w:t>
            </w:r>
          </w:p>
        </w:tc>
        <w:tc>
          <w:tcPr>
            <w:tcW w:w="1789" w:type="dxa"/>
            <w:shd w:val="clear" w:color="auto" w:fill="auto"/>
          </w:tcPr>
          <w:p w:rsidR="00B97195" w:rsidRPr="00A24E58" w:rsidRDefault="00B97195" w:rsidP="00B97195">
            <w:pPr>
              <w:spacing w:after="0" w:line="240" w:lineRule="auto"/>
              <w:jc w:val="both"/>
              <w:rPr>
                <w:rFonts w:ascii="Times New Roman" w:hAnsi="Times New Roman"/>
                <w:sz w:val="24"/>
              </w:rPr>
            </w:pPr>
            <w:r w:rsidRPr="00A24E58">
              <w:rPr>
                <w:rFonts w:ascii="Times New Roman" w:hAnsi="Times New Roman"/>
                <w:sz w:val="24"/>
              </w:rPr>
              <w:t>Клуб «</w:t>
            </w:r>
            <w:r>
              <w:rPr>
                <w:rFonts w:ascii="Times New Roman" w:hAnsi="Times New Roman"/>
                <w:sz w:val="24"/>
              </w:rPr>
              <w:t>Очумелые ручки</w:t>
            </w:r>
            <w:r w:rsidRPr="00A24E58">
              <w:rPr>
                <w:rFonts w:ascii="Times New Roman" w:hAnsi="Times New Roman"/>
                <w:sz w:val="24"/>
              </w:rPr>
              <w:t>»</w:t>
            </w:r>
          </w:p>
        </w:tc>
        <w:tc>
          <w:tcPr>
            <w:tcW w:w="1630" w:type="dxa"/>
            <w:shd w:val="clear" w:color="auto" w:fill="auto"/>
          </w:tcPr>
          <w:p w:rsidR="00B97195" w:rsidRPr="00A24E58" w:rsidRDefault="00B97195" w:rsidP="00B97195">
            <w:pPr>
              <w:spacing w:after="0" w:line="240" w:lineRule="auto"/>
              <w:jc w:val="both"/>
              <w:rPr>
                <w:rFonts w:ascii="Times New Roman" w:hAnsi="Times New Roman"/>
                <w:sz w:val="24"/>
              </w:rPr>
            </w:pPr>
            <w:r w:rsidRPr="00A24E58">
              <w:rPr>
                <w:rFonts w:ascii="Times New Roman" w:hAnsi="Times New Roman"/>
                <w:sz w:val="24"/>
              </w:rPr>
              <w:t>2002 г.</w:t>
            </w:r>
          </w:p>
        </w:tc>
        <w:tc>
          <w:tcPr>
            <w:tcW w:w="6744" w:type="dxa"/>
            <w:shd w:val="clear" w:color="auto" w:fill="auto"/>
          </w:tcPr>
          <w:p w:rsidR="00B97195" w:rsidRPr="00A24E58" w:rsidRDefault="00B97195" w:rsidP="00B97195">
            <w:pPr>
              <w:spacing w:after="0" w:line="240" w:lineRule="auto"/>
              <w:jc w:val="both"/>
              <w:rPr>
                <w:rFonts w:ascii="Times New Roman" w:hAnsi="Times New Roman"/>
                <w:sz w:val="24"/>
              </w:rPr>
            </w:pPr>
            <w:r w:rsidRPr="00A24E58">
              <w:rPr>
                <w:rFonts w:ascii="Times New Roman" w:hAnsi="Times New Roman"/>
                <w:sz w:val="24"/>
              </w:rPr>
              <w:t>Привлечение юных читателей в библиотеку, организация их досуга, развитие творческих способностей у детей и подростков, пропаганда здорового образа жизни.</w:t>
            </w:r>
          </w:p>
        </w:tc>
        <w:tc>
          <w:tcPr>
            <w:tcW w:w="2165" w:type="dxa"/>
            <w:shd w:val="clear" w:color="auto" w:fill="auto"/>
          </w:tcPr>
          <w:p w:rsidR="00B97195" w:rsidRPr="00A24E58" w:rsidRDefault="00B97195" w:rsidP="00B97195">
            <w:pPr>
              <w:spacing w:after="0" w:line="240" w:lineRule="auto"/>
              <w:jc w:val="both"/>
              <w:rPr>
                <w:rFonts w:ascii="Times New Roman" w:hAnsi="Times New Roman"/>
                <w:sz w:val="24"/>
              </w:rPr>
            </w:pPr>
            <w:r>
              <w:rPr>
                <w:rFonts w:ascii="Times New Roman" w:hAnsi="Times New Roman"/>
                <w:sz w:val="24"/>
              </w:rPr>
              <w:t>8</w:t>
            </w:r>
          </w:p>
        </w:tc>
      </w:tr>
      <w:tr w:rsidR="00B97195" w:rsidRPr="00701843" w:rsidTr="00A24E58">
        <w:trPr>
          <w:tblCellSpacing w:w="20" w:type="dxa"/>
          <w:jc w:val="center"/>
        </w:trPr>
        <w:tc>
          <w:tcPr>
            <w:tcW w:w="551" w:type="dxa"/>
            <w:shd w:val="clear" w:color="auto" w:fill="auto"/>
          </w:tcPr>
          <w:p w:rsidR="00B97195" w:rsidRPr="00701843" w:rsidRDefault="00DF0353" w:rsidP="00B97195">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13.</w:t>
            </w:r>
          </w:p>
        </w:tc>
        <w:tc>
          <w:tcPr>
            <w:tcW w:w="2468" w:type="dxa"/>
            <w:shd w:val="clear" w:color="auto" w:fill="auto"/>
          </w:tcPr>
          <w:p w:rsidR="00B97195" w:rsidRPr="00A24E58" w:rsidRDefault="00B97195" w:rsidP="00B97195">
            <w:pPr>
              <w:spacing w:after="0" w:line="240" w:lineRule="auto"/>
              <w:jc w:val="both"/>
              <w:rPr>
                <w:rFonts w:ascii="Times New Roman" w:hAnsi="Times New Roman"/>
                <w:sz w:val="20"/>
                <w:szCs w:val="20"/>
              </w:rPr>
            </w:pPr>
            <w:r w:rsidRPr="00A24E58">
              <w:rPr>
                <w:rFonts w:ascii="Times New Roman" w:hAnsi="Times New Roman"/>
                <w:sz w:val="20"/>
                <w:szCs w:val="20"/>
              </w:rPr>
              <w:t>Коршуновская сельская библиотека (ф. № 6)</w:t>
            </w:r>
          </w:p>
        </w:tc>
        <w:tc>
          <w:tcPr>
            <w:tcW w:w="1789" w:type="dxa"/>
            <w:shd w:val="clear" w:color="auto" w:fill="auto"/>
          </w:tcPr>
          <w:p w:rsidR="00B97195" w:rsidRPr="00A24E58" w:rsidRDefault="00B97195" w:rsidP="00B97195">
            <w:pPr>
              <w:spacing w:after="0" w:line="240" w:lineRule="auto"/>
              <w:jc w:val="both"/>
              <w:rPr>
                <w:rFonts w:ascii="Times New Roman" w:hAnsi="Times New Roman"/>
                <w:sz w:val="24"/>
              </w:rPr>
            </w:pPr>
            <w:r w:rsidRPr="00A24E58">
              <w:rPr>
                <w:rFonts w:ascii="Times New Roman" w:hAnsi="Times New Roman"/>
                <w:sz w:val="24"/>
              </w:rPr>
              <w:t>Декоративно-прикладной кружок «Карусель»</w:t>
            </w:r>
          </w:p>
        </w:tc>
        <w:tc>
          <w:tcPr>
            <w:tcW w:w="1630" w:type="dxa"/>
            <w:shd w:val="clear" w:color="auto" w:fill="auto"/>
          </w:tcPr>
          <w:p w:rsidR="00B97195" w:rsidRPr="00A24E58" w:rsidRDefault="00B97195" w:rsidP="00B97195">
            <w:pPr>
              <w:spacing w:after="0" w:line="240" w:lineRule="auto"/>
              <w:jc w:val="both"/>
              <w:rPr>
                <w:rFonts w:ascii="Times New Roman" w:hAnsi="Times New Roman"/>
                <w:sz w:val="24"/>
              </w:rPr>
            </w:pPr>
            <w:r w:rsidRPr="00A24E58">
              <w:rPr>
                <w:rFonts w:ascii="Times New Roman" w:hAnsi="Times New Roman"/>
                <w:sz w:val="24"/>
              </w:rPr>
              <w:t>2013 г.</w:t>
            </w:r>
          </w:p>
        </w:tc>
        <w:tc>
          <w:tcPr>
            <w:tcW w:w="6744" w:type="dxa"/>
            <w:shd w:val="clear" w:color="auto" w:fill="auto"/>
          </w:tcPr>
          <w:p w:rsidR="00B97195" w:rsidRPr="00A24E58" w:rsidRDefault="00B97195" w:rsidP="00B97195">
            <w:pPr>
              <w:spacing w:after="0" w:line="240" w:lineRule="auto"/>
              <w:jc w:val="both"/>
              <w:rPr>
                <w:rFonts w:ascii="Times New Roman" w:hAnsi="Times New Roman"/>
                <w:sz w:val="24"/>
              </w:rPr>
            </w:pPr>
            <w:r w:rsidRPr="00A24E58">
              <w:rPr>
                <w:rFonts w:ascii="Times New Roman" w:hAnsi="Times New Roman"/>
                <w:sz w:val="24"/>
              </w:rPr>
              <w:t>Привлечение читателей в библиотеку, организация досуга населения, развитие фантазии, воображения, творческих способностей у детей и подростков, пропаганда здорового образа жизни.</w:t>
            </w:r>
          </w:p>
        </w:tc>
        <w:tc>
          <w:tcPr>
            <w:tcW w:w="2165" w:type="dxa"/>
            <w:shd w:val="clear" w:color="auto" w:fill="auto"/>
          </w:tcPr>
          <w:p w:rsidR="00B97195" w:rsidRPr="00A24E58" w:rsidRDefault="00B97195" w:rsidP="00B97195">
            <w:pPr>
              <w:spacing w:after="0" w:line="240" w:lineRule="auto"/>
              <w:jc w:val="both"/>
              <w:rPr>
                <w:rFonts w:ascii="Times New Roman" w:hAnsi="Times New Roman"/>
                <w:sz w:val="24"/>
              </w:rPr>
            </w:pPr>
            <w:r>
              <w:rPr>
                <w:rFonts w:ascii="Times New Roman" w:hAnsi="Times New Roman"/>
                <w:sz w:val="24"/>
              </w:rPr>
              <w:t>6</w:t>
            </w:r>
          </w:p>
        </w:tc>
      </w:tr>
      <w:tr w:rsidR="00B97195" w:rsidRPr="00701843" w:rsidTr="00A24E58">
        <w:trPr>
          <w:tblCellSpacing w:w="20" w:type="dxa"/>
          <w:jc w:val="center"/>
        </w:trPr>
        <w:tc>
          <w:tcPr>
            <w:tcW w:w="551" w:type="dxa"/>
            <w:shd w:val="clear" w:color="auto" w:fill="auto"/>
          </w:tcPr>
          <w:p w:rsidR="00B97195" w:rsidRPr="00701843" w:rsidRDefault="00DF0353" w:rsidP="00B97195">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14.</w:t>
            </w:r>
          </w:p>
        </w:tc>
        <w:tc>
          <w:tcPr>
            <w:tcW w:w="2468" w:type="dxa"/>
            <w:shd w:val="clear" w:color="auto" w:fill="auto"/>
          </w:tcPr>
          <w:p w:rsidR="00B97195" w:rsidRPr="00A24E58" w:rsidRDefault="00B97195" w:rsidP="00B97195">
            <w:pPr>
              <w:spacing w:after="0" w:line="240" w:lineRule="auto"/>
              <w:jc w:val="both"/>
              <w:rPr>
                <w:rFonts w:ascii="Times New Roman" w:hAnsi="Times New Roman"/>
                <w:sz w:val="20"/>
                <w:szCs w:val="20"/>
              </w:rPr>
            </w:pPr>
            <w:r w:rsidRPr="00A24E58">
              <w:rPr>
                <w:rFonts w:ascii="Times New Roman" w:hAnsi="Times New Roman"/>
                <w:sz w:val="20"/>
                <w:szCs w:val="20"/>
              </w:rPr>
              <w:t>Краснояровская сельская библиотека (Ф. № 7)</w:t>
            </w:r>
          </w:p>
        </w:tc>
        <w:tc>
          <w:tcPr>
            <w:tcW w:w="1789" w:type="dxa"/>
            <w:shd w:val="clear" w:color="auto" w:fill="auto"/>
          </w:tcPr>
          <w:p w:rsidR="00B97195" w:rsidRPr="00A24E58" w:rsidRDefault="00B97195" w:rsidP="00B97195">
            <w:pPr>
              <w:spacing w:after="0" w:line="240" w:lineRule="auto"/>
              <w:jc w:val="both"/>
              <w:rPr>
                <w:rFonts w:ascii="Times New Roman" w:hAnsi="Times New Roman"/>
                <w:sz w:val="24"/>
              </w:rPr>
            </w:pPr>
            <w:r w:rsidRPr="00A24E58">
              <w:rPr>
                <w:rFonts w:ascii="Times New Roman" w:hAnsi="Times New Roman"/>
                <w:sz w:val="24"/>
              </w:rPr>
              <w:t>Клуб «Исток»</w:t>
            </w:r>
          </w:p>
        </w:tc>
        <w:tc>
          <w:tcPr>
            <w:tcW w:w="1630" w:type="dxa"/>
            <w:shd w:val="clear" w:color="auto" w:fill="auto"/>
          </w:tcPr>
          <w:p w:rsidR="00B97195" w:rsidRPr="00A24E58" w:rsidRDefault="00B97195" w:rsidP="00B97195">
            <w:pPr>
              <w:spacing w:after="0" w:line="240" w:lineRule="auto"/>
              <w:jc w:val="both"/>
              <w:rPr>
                <w:rFonts w:ascii="Times New Roman" w:hAnsi="Times New Roman"/>
                <w:sz w:val="24"/>
              </w:rPr>
            </w:pPr>
            <w:r w:rsidRPr="00A24E58">
              <w:rPr>
                <w:rFonts w:ascii="Times New Roman" w:hAnsi="Times New Roman"/>
                <w:sz w:val="24"/>
              </w:rPr>
              <w:t xml:space="preserve">2007 г. </w:t>
            </w:r>
          </w:p>
        </w:tc>
        <w:tc>
          <w:tcPr>
            <w:tcW w:w="6744" w:type="dxa"/>
            <w:shd w:val="clear" w:color="auto" w:fill="auto"/>
          </w:tcPr>
          <w:p w:rsidR="00B97195" w:rsidRPr="00A24E58" w:rsidRDefault="00B97195" w:rsidP="00B97195">
            <w:pPr>
              <w:spacing w:after="0" w:line="240" w:lineRule="auto"/>
              <w:jc w:val="both"/>
              <w:rPr>
                <w:rFonts w:ascii="Times New Roman" w:hAnsi="Times New Roman"/>
                <w:sz w:val="24"/>
              </w:rPr>
            </w:pPr>
            <w:r w:rsidRPr="00A24E58">
              <w:rPr>
                <w:rFonts w:ascii="Times New Roman" w:hAnsi="Times New Roman"/>
                <w:bCs/>
                <w:iCs/>
                <w:sz w:val="24"/>
              </w:rPr>
              <w:t>Привлечение новых читателей в библиотеку, стимулирование читательской активности через новые формы работы, раскрытие краеведческого фонда библиотеки, поддержка чтения как образа жизни, знакомство с историей села Красноярово, формирование чувства любви к своей Родине, пропаганда здорового образа жизни.</w:t>
            </w:r>
          </w:p>
        </w:tc>
        <w:tc>
          <w:tcPr>
            <w:tcW w:w="2165" w:type="dxa"/>
            <w:shd w:val="clear" w:color="auto" w:fill="auto"/>
          </w:tcPr>
          <w:p w:rsidR="00B97195" w:rsidRPr="00A24E58" w:rsidRDefault="00B97195" w:rsidP="00B97195">
            <w:pPr>
              <w:spacing w:after="0" w:line="240" w:lineRule="auto"/>
              <w:jc w:val="both"/>
              <w:rPr>
                <w:rFonts w:ascii="Times New Roman" w:hAnsi="Times New Roman"/>
                <w:sz w:val="24"/>
              </w:rPr>
            </w:pPr>
            <w:r>
              <w:rPr>
                <w:rFonts w:ascii="Times New Roman" w:hAnsi="Times New Roman"/>
                <w:sz w:val="24"/>
              </w:rPr>
              <w:t>6</w:t>
            </w:r>
          </w:p>
        </w:tc>
      </w:tr>
      <w:tr w:rsidR="00B97195" w:rsidRPr="00701843" w:rsidTr="00A24E58">
        <w:trPr>
          <w:tblCellSpacing w:w="20" w:type="dxa"/>
          <w:jc w:val="center"/>
        </w:trPr>
        <w:tc>
          <w:tcPr>
            <w:tcW w:w="551" w:type="dxa"/>
            <w:shd w:val="clear" w:color="auto" w:fill="auto"/>
          </w:tcPr>
          <w:p w:rsidR="00B97195" w:rsidRPr="00701843" w:rsidRDefault="00DF0353" w:rsidP="00B97195">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lastRenderedPageBreak/>
              <w:t>15.</w:t>
            </w:r>
          </w:p>
        </w:tc>
        <w:tc>
          <w:tcPr>
            <w:tcW w:w="2468" w:type="dxa"/>
            <w:shd w:val="clear" w:color="auto" w:fill="auto"/>
          </w:tcPr>
          <w:p w:rsidR="00B97195" w:rsidRPr="00A24E58" w:rsidRDefault="00B97195" w:rsidP="00B97195">
            <w:pPr>
              <w:spacing w:after="0" w:line="240" w:lineRule="auto"/>
              <w:jc w:val="both"/>
              <w:rPr>
                <w:rFonts w:ascii="Times New Roman" w:hAnsi="Times New Roman"/>
                <w:sz w:val="20"/>
                <w:szCs w:val="20"/>
              </w:rPr>
            </w:pPr>
            <w:r w:rsidRPr="00A24E58">
              <w:rPr>
                <w:rFonts w:ascii="Times New Roman" w:hAnsi="Times New Roman"/>
                <w:sz w:val="20"/>
                <w:szCs w:val="20"/>
              </w:rPr>
              <w:t>Никулинская сельская библиотека (Ф. № 11)</w:t>
            </w:r>
          </w:p>
        </w:tc>
        <w:tc>
          <w:tcPr>
            <w:tcW w:w="1789" w:type="dxa"/>
            <w:shd w:val="clear" w:color="auto" w:fill="auto"/>
          </w:tcPr>
          <w:p w:rsidR="00B97195" w:rsidRPr="00A24E58" w:rsidRDefault="00B97195" w:rsidP="00B97195">
            <w:pPr>
              <w:spacing w:after="0" w:line="240" w:lineRule="auto"/>
              <w:jc w:val="both"/>
              <w:rPr>
                <w:rFonts w:ascii="Times New Roman" w:hAnsi="Times New Roman"/>
                <w:sz w:val="24"/>
              </w:rPr>
            </w:pPr>
            <w:r w:rsidRPr="00A24E58">
              <w:rPr>
                <w:rFonts w:ascii="Times New Roman" w:hAnsi="Times New Roman"/>
                <w:sz w:val="24"/>
              </w:rPr>
              <w:t>Кружок «Антошка»</w:t>
            </w:r>
          </w:p>
        </w:tc>
        <w:tc>
          <w:tcPr>
            <w:tcW w:w="1630" w:type="dxa"/>
            <w:shd w:val="clear" w:color="auto" w:fill="auto"/>
          </w:tcPr>
          <w:p w:rsidR="00B97195" w:rsidRPr="00A24E58" w:rsidRDefault="00B97195" w:rsidP="00B97195">
            <w:pPr>
              <w:spacing w:after="0" w:line="240" w:lineRule="auto"/>
              <w:jc w:val="both"/>
              <w:rPr>
                <w:rFonts w:ascii="Times New Roman" w:hAnsi="Times New Roman"/>
                <w:sz w:val="24"/>
              </w:rPr>
            </w:pPr>
            <w:r w:rsidRPr="00A24E58">
              <w:rPr>
                <w:rFonts w:ascii="Times New Roman" w:hAnsi="Times New Roman"/>
                <w:sz w:val="24"/>
              </w:rPr>
              <w:t>2015 г.</w:t>
            </w:r>
          </w:p>
        </w:tc>
        <w:tc>
          <w:tcPr>
            <w:tcW w:w="6744" w:type="dxa"/>
            <w:shd w:val="clear" w:color="auto" w:fill="auto"/>
          </w:tcPr>
          <w:p w:rsidR="00B97195" w:rsidRPr="00A24E58" w:rsidRDefault="00B97195" w:rsidP="00B97195">
            <w:pPr>
              <w:spacing w:after="0" w:line="240" w:lineRule="auto"/>
              <w:jc w:val="both"/>
              <w:rPr>
                <w:rFonts w:ascii="Times New Roman" w:hAnsi="Times New Roman"/>
                <w:sz w:val="24"/>
              </w:rPr>
            </w:pPr>
            <w:r w:rsidRPr="00A24E58">
              <w:rPr>
                <w:rFonts w:ascii="Times New Roman" w:hAnsi="Times New Roman"/>
                <w:sz w:val="24"/>
              </w:rPr>
              <w:t>Привлечение юных читателей в библиотеку, организация их досуга, развитие творческих способностей у детей и подростков, пропаганда здорового образа жизни.</w:t>
            </w:r>
          </w:p>
        </w:tc>
        <w:tc>
          <w:tcPr>
            <w:tcW w:w="2165" w:type="dxa"/>
            <w:shd w:val="clear" w:color="auto" w:fill="auto"/>
          </w:tcPr>
          <w:p w:rsidR="00B97195" w:rsidRPr="00A24E58" w:rsidRDefault="00B97195" w:rsidP="00B97195">
            <w:pPr>
              <w:spacing w:after="0" w:line="240" w:lineRule="auto"/>
              <w:jc w:val="both"/>
              <w:rPr>
                <w:rFonts w:ascii="Times New Roman" w:hAnsi="Times New Roman"/>
                <w:sz w:val="24"/>
              </w:rPr>
            </w:pPr>
            <w:r>
              <w:rPr>
                <w:rFonts w:ascii="Times New Roman" w:hAnsi="Times New Roman"/>
                <w:sz w:val="24"/>
              </w:rPr>
              <w:t>8</w:t>
            </w:r>
          </w:p>
        </w:tc>
      </w:tr>
      <w:tr w:rsidR="00B97195" w:rsidRPr="00701843" w:rsidTr="00A24E58">
        <w:trPr>
          <w:tblCellSpacing w:w="20" w:type="dxa"/>
          <w:jc w:val="center"/>
        </w:trPr>
        <w:tc>
          <w:tcPr>
            <w:tcW w:w="551" w:type="dxa"/>
            <w:shd w:val="clear" w:color="auto" w:fill="auto"/>
          </w:tcPr>
          <w:p w:rsidR="00B97195" w:rsidRPr="00701843" w:rsidRDefault="00DF0353" w:rsidP="00B97195">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16.</w:t>
            </w:r>
          </w:p>
        </w:tc>
        <w:tc>
          <w:tcPr>
            <w:tcW w:w="2468" w:type="dxa"/>
            <w:shd w:val="clear" w:color="auto" w:fill="auto"/>
          </w:tcPr>
          <w:p w:rsidR="00B97195" w:rsidRPr="00A24E58" w:rsidRDefault="00B97195" w:rsidP="00B97195">
            <w:pPr>
              <w:spacing w:after="0" w:line="240" w:lineRule="auto"/>
              <w:jc w:val="both"/>
              <w:rPr>
                <w:rFonts w:ascii="Times New Roman" w:hAnsi="Times New Roman"/>
                <w:sz w:val="20"/>
                <w:szCs w:val="20"/>
              </w:rPr>
            </w:pPr>
            <w:r w:rsidRPr="00A24E58">
              <w:rPr>
                <w:rFonts w:ascii="Times New Roman" w:hAnsi="Times New Roman"/>
                <w:sz w:val="20"/>
                <w:szCs w:val="20"/>
              </w:rPr>
              <w:t>Петропавловская сельская библиотека (Ф. № 12)</w:t>
            </w:r>
          </w:p>
        </w:tc>
        <w:tc>
          <w:tcPr>
            <w:tcW w:w="1789" w:type="dxa"/>
            <w:shd w:val="clear" w:color="auto" w:fill="auto"/>
          </w:tcPr>
          <w:p w:rsidR="00B97195" w:rsidRPr="00A24E58" w:rsidRDefault="00B97195" w:rsidP="00B97195">
            <w:pPr>
              <w:spacing w:after="0" w:line="240" w:lineRule="auto"/>
              <w:jc w:val="both"/>
              <w:rPr>
                <w:rFonts w:ascii="Times New Roman" w:hAnsi="Times New Roman"/>
                <w:sz w:val="24"/>
              </w:rPr>
            </w:pPr>
            <w:r w:rsidRPr="00A24E58">
              <w:rPr>
                <w:rFonts w:ascii="Times New Roman" w:hAnsi="Times New Roman"/>
                <w:sz w:val="24"/>
              </w:rPr>
              <w:t>Клуб «Читайка»</w:t>
            </w:r>
          </w:p>
        </w:tc>
        <w:tc>
          <w:tcPr>
            <w:tcW w:w="1630" w:type="dxa"/>
            <w:shd w:val="clear" w:color="auto" w:fill="auto"/>
          </w:tcPr>
          <w:p w:rsidR="00B97195" w:rsidRPr="00A24E58" w:rsidRDefault="00B97195" w:rsidP="00B97195">
            <w:pPr>
              <w:spacing w:after="0" w:line="240" w:lineRule="auto"/>
              <w:jc w:val="both"/>
              <w:rPr>
                <w:rFonts w:ascii="Times New Roman" w:hAnsi="Times New Roman"/>
                <w:sz w:val="24"/>
              </w:rPr>
            </w:pPr>
            <w:r w:rsidRPr="00A24E58">
              <w:rPr>
                <w:rFonts w:ascii="Times New Roman" w:hAnsi="Times New Roman"/>
                <w:sz w:val="24"/>
              </w:rPr>
              <w:t>2008 г.</w:t>
            </w:r>
          </w:p>
        </w:tc>
        <w:tc>
          <w:tcPr>
            <w:tcW w:w="6744" w:type="dxa"/>
            <w:shd w:val="clear" w:color="auto" w:fill="auto"/>
          </w:tcPr>
          <w:p w:rsidR="00B97195" w:rsidRPr="00A24E58" w:rsidRDefault="00B97195" w:rsidP="00B97195">
            <w:pPr>
              <w:spacing w:after="0" w:line="240" w:lineRule="auto"/>
              <w:jc w:val="both"/>
              <w:rPr>
                <w:rFonts w:ascii="Times New Roman" w:hAnsi="Times New Roman"/>
                <w:sz w:val="24"/>
              </w:rPr>
            </w:pPr>
            <w:r w:rsidRPr="00A24E58">
              <w:rPr>
                <w:rFonts w:ascii="Times New Roman" w:hAnsi="Times New Roman"/>
                <w:sz w:val="24"/>
              </w:rPr>
              <w:t>Привлечение к чтению детей и подростков, пропаганда здорового образа жизни, продвижение книги и чтения, организация досуга.</w:t>
            </w:r>
          </w:p>
        </w:tc>
        <w:tc>
          <w:tcPr>
            <w:tcW w:w="2165" w:type="dxa"/>
            <w:shd w:val="clear" w:color="auto" w:fill="auto"/>
          </w:tcPr>
          <w:p w:rsidR="00B97195" w:rsidRPr="00A24E58" w:rsidRDefault="00B97195" w:rsidP="00B97195">
            <w:pPr>
              <w:spacing w:after="0" w:line="240" w:lineRule="auto"/>
              <w:jc w:val="both"/>
              <w:rPr>
                <w:rFonts w:ascii="Times New Roman" w:hAnsi="Times New Roman"/>
                <w:sz w:val="24"/>
              </w:rPr>
            </w:pPr>
            <w:r>
              <w:rPr>
                <w:rFonts w:ascii="Times New Roman" w:hAnsi="Times New Roman"/>
                <w:sz w:val="24"/>
              </w:rPr>
              <w:t>15</w:t>
            </w:r>
          </w:p>
        </w:tc>
      </w:tr>
      <w:tr w:rsidR="00B97195" w:rsidRPr="00701843" w:rsidTr="00A24E58">
        <w:trPr>
          <w:tblCellSpacing w:w="20" w:type="dxa"/>
          <w:jc w:val="center"/>
        </w:trPr>
        <w:tc>
          <w:tcPr>
            <w:tcW w:w="551" w:type="dxa"/>
            <w:shd w:val="clear" w:color="auto" w:fill="auto"/>
          </w:tcPr>
          <w:p w:rsidR="00B97195" w:rsidRPr="00701843" w:rsidRDefault="00DF0353" w:rsidP="00B97195">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17.</w:t>
            </w:r>
          </w:p>
        </w:tc>
        <w:tc>
          <w:tcPr>
            <w:tcW w:w="2468" w:type="dxa"/>
            <w:shd w:val="clear" w:color="auto" w:fill="auto"/>
          </w:tcPr>
          <w:p w:rsidR="00B97195" w:rsidRPr="00A24E58" w:rsidRDefault="00B97195" w:rsidP="00B97195">
            <w:pPr>
              <w:spacing w:after="0" w:line="240" w:lineRule="auto"/>
              <w:jc w:val="both"/>
              <w:rPr>
                <w:rFonts w:ascii="Times New Roman" w:hAnsi="Times New Roman"/>
                <w:sz w:val="20"/>
                <w:szCs w:val="20"/>
              </w:rPr>
            </w:pPr>
            <w:r w:rsidRPr="00A24E58">
              <w:rPr>
                <w:rFonts w:ascii="Times New Roman" w:hAnsi="Times New Roman"/>
                <w:sz w:val="20"/>
                <w:szCs w:val="20"/>
              </w:rPr>
              <w:t>Чечуйская сельская библиотека (ф. № 15)</w:t>
            </w:r>
          </w:p>
        </w:tc>
        <w:tc>
          <w:tcPr>
            <w:tcW w:w="1789" w:type="dxa"/>
            <w:shd w:val="clear" w:color="auto" w:fill="auto"/>
          </w:tcPr>
          <w:p w:rsidR="00B97195" w:rsidRPr="00A24E58" w:rsidRDefault="00B97195" w:rsidP="00B97195">
            <w:pPr>
              <w:spacing w:after="0" w:line="240" w:lineRule="auto"/>
              <w:jc w:val="both"/>
              <w:rPr>
                <w:rFonts w:ascii="Times New Roman" w:hAnsi="Times New Roman"/>
                <w:sz w:val="24"/>
              </w:rPr>
            </w:pPr>
            <w:r w:rsidRPr="00A24E58">
              <w:rPr>
                <w:rFonts w:ascii="Times New Roman" w:hAnsi="Times New Roman"/>
                <w:sz w:val="24"/>
              </w:rPr>
              <w:t>Клуб «Мастерилка»</w:t>
            </w:r>
          </w:p>
        </w:tc>
        <w:tc>
          <w:tcPr>
            <w:tcW w:w="1630" w:type="dxa"/>
            <w:shd w:val="clear" w:color="auto" w:fill="auto"/>
          </w:tcPr>
          <w:p w:rsidR="00B97195" w:rsidRPr="00A24E58" w:rsidRDefault="00B97195" w:rsidP="00B97195">
            <w:pPr>
              <w:spacing w:after="0" w:line="240" w:lineRule="auto"/>
              <w:jc w:val="both"/>
              <w:rPr>
                <w:rFonts w:ascii="Times New Roman" w:hAnsi="Times New Roman"/>
                <w:sz w:val="24"/>
              </w:rPr>
            </w:pPr>
            <w:r w:rsidRPr="00A24E58">
              <w:rPr>
                <w:rFonts w:ascii="Times New Roman" w:hAnsi="Times New Roman"/>
                <w:sz w:val="24"/>
              </w:rPr>
              <w:t xml:space="preserve">2002 г. </w:t>
            </w:r>
          </w:p>
        </w:tc>
        <w:tc>
          <w:tcPr>
            <w:tcW w:w="6744" w:type="dxa"/>
            <w:shd w:val="clear" w:color="auto" w:fill="auto"/>
          </w:tcPr>
          <w:p w:rsidR="00B97195" w:rsidRPr="00A24E58" w:rsidRDefault="00B97195" w:rsidP="00B97195">
            <w:pPr>
              <w:spacing w:after="0" w:line="240" w:lineRule="auto"/>
              <w:jc w:val="both"/>
              <w:rPr>
                <w:rFonts w:ascii="Times New Roman" w:hAnsi="Times New Roman"/>
                <w:sz w:val="24"/>
              </w:rPr>
            </w:pPr>
            <w:r w:rsidRPr="00A24E58">
              <w:rPr>
                <w:rFonts w:ascii="Times New Roman" w:hAnsi="Times New Roman"/>
                <w:sz w:val="24"/>
              </w:rPr>
              <w:t>Привлечение юных читателей в библиотеку, организация их досуга, развитие фантазии, воображения, творческих способностей у детей и подростков, пропаганда здорового образа жизни.</w:t>
            </w:r>
          </w:p>
        </w:tc>
        <w:tc>
          <w:tcPr>
            <w:tcW w:w="2165" w:type="dxa"/>
            <w:shd w:val="clear" w:color="auto" w:fill="auto"/>
          </w:tcPr>
          <w:p w:rsidR="00B97195" w:rsidRPr="00A24E58" w:rsidRDefault="00B97195" w:rsidP="00B97195">
            <w:pPr>
              <w:spacing w:after="0" w:line="240" w:lineRule="auto"/>
              <w:jc w:val="both"/>
              <w:rPr>
                <w:rFonts w:ascii="Times New Roman" w:hAnsi="Times New Roman"/>
                <w:sz w:val="24"/>
              </w:rPr>
            </w:pPr>
            <w:r>
              <w:rPr>
                <w:rFonts w:ascii="Times New Roman" w:hAnsi="Times New Roman"/>
                <w:sz w:val="24"/>
              </w:rPr>
              <w:t>6</w:t>
            </w:r>
          </w:p>
        </w:tc>
      </w:tr>
      <w:tr w:rsidR="00B97195" w:rsidRPr="00701843" w:rsidTr="00A24E58">
        <w:trPr>
          <w:tblCellSpacing w:w="20" w:type="dxa"/>
          <w:jc w:val="center"/>
        </w:trPr>
        <w:tc>
          <w:tcPr>
            <w:tcW w:w="551" w:type="dxa"/>
            <w:shd w:val="clear" w:color="auto" w:fill="auto"/>
          </w:tcPr>
          <w:p w:rsidR="00B97195" w:rsidRPr="00701843" w:rsidRDefault="00DF0353" w:rsidP="00B97195">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18.</w:t>
            </w:r>
          </w:p>
        </w:tc>
        <w:tc>
          <w:tcPr>
            <w:tcW w:w="2468" w:type="dxa"/>
            <w:shd w:val="clear" w:color="auto" w:fill="auto"/>
          </w:tcPr>
          <w:p w:rsidR="00B97195" w:rsidRPr="00A24E58" w:rsidRDefault="00B97195" w:rsidP="00B97195">
            <w:pPr>
              <w:spacing w:after="0" w:line="240" w:lineRule="auto"/>
              <w:jc w:val="both"/>
              <w:rPr>
                <w:rFonts w:ascii="Times New Roman" w:hAnsi="Times New Roman"/>
                <w:sz w:val="20"/>
                <w:szCs w:val="20"/>
              </w:rPr>
            </w:pPr>
            <w:r w:rsidRPr="00A24E58">
              <w:rPr>
                <w:rFonts w:ascii="Times New Roman" w:hAnsi="Times New Roman"/>
                <w:sz w:val="20"/>
                <w:szCs w:val="20"/>
              </w:rPr>
              <w:t>Юбилейнинская сельская библиотека (Ф. № 16)</w:t>
            </w:r>
          </w:p>
        </w:tc>
        <w:tc>
          <w:tcPr>
            <w:tcW w:w="1789" w:type="dxa"/>
            <w:shd w:val="clear" w:color="auto" w:fill="auto"/>
          </w:tcPr>
          <w:p w:rsidR="00B97195" w:rsidRPr="00A24E58" w:rsidRDefault="00B97195" w:rsidP="00B97195">
            <w:pPr>
              <w:spacing w:after="0" w:line="240" w:lineRule="auto"/>
              <w:jc w:val="both"/>
              <w:rPr>
                <w:rFonts w:ascii="Times New Roman" w:hAnsi="Times New Roman"/>
                <w:sz w:val="24"/>
              </w:rPr>
            </w:pPr>
            <w:r w:rsidRPr="00A24E58">
              <w:rPr>
                <w:rFonts w:ascii="Times New Roman" w:hAnsi="Times New Roman"/>
                <w:sz w:val="24"/>
              </w:rPr>
              <w:t>Клуб «Мастерилка»</w:t>
            </w:r>
          </w:p>
        </w:tc>
        <w:tc>
          <w:tcPr>
            <w:tcW w:w="1630" w:type="dxa"/>
            <w:shd w:val="clear" w:color="auto" w:fill="auto"/>
          </w:tcPr>
          <w:p w:rsidR="00B97195" w:rsidRPr="00A24E58" w:rsidRDefault="00B97195" w:rsidP="00B97195">
            <w:pPr>
              <w:spacing w:after="0" w:line="240" w:lineRule="auto"/>
              <w:jc w:val="both"/>
              <w:rPr>
                <w:rFonts w:ascii="Times New Roman" w:hAnsi="Times New Roman"/>
                <w:sz w:val="24"/>
              </w:rPr>
            </w:pPr>
            <w:r w:rsidRPr="00A24E58">
              <w:rPr>
                <w:rFonts w:ascii="Times New Roman" w:hAnsi="Times New Roman"/>
                <w:sz w:val="24"/>
              </w:rPr>
              <w:t xml:space="preserve">2009 г. </w:t>
            </w:r>
          </w:p>
        </w:tc>
        <w:tc>
          <w:tcPr>
            <w:tcW w:w="6744" w:type="dxa"/>
            <w:shd w:val="clear" w:color="auto" w:fill="auto"/>
          </w:tcPr>
          <w:p w:rsidR="00B97195" w:rsidRPr="00A24E58" w:rsidRDefault="00B97195" w:rsidP="00B97195">
            <w:pPr>
              <w:spacing w:after="0" w:line="240" w:lineRule="auto"/>
              <w:jc w:val="both"/>
              <w:rPr>
                <w:rFonts w:ascii="Times New Roman" w:hAnsi="Times New Roman"/>
                <w:sz w:val="24"/>
              </w:rPr>
            </w:pPr>
            <w:r w:rsidRPr="00A24E58">
              <w:rPr>
                <w:rFonts w:ascii="Times New Roman" w:hAnsi="Times New Roman"/>
                <w:sz w:val="24"/>
              </w:rPr>
              <w:t>Привлечение юных читателей в библиотеку, организация их досуга, развитие фантазии, воображения, творческих способностей у детей и подростков, пропаганда здорового образа жизни.</w:t>
            </w:r>
          </w:p>
        </w:tc>
        <w:tc>
          <w:tcPr>
            <w:tcW w:w="2165" w:type="dxa"/>
            <w:shd w:val="clear" w:color="auto" w:fill="auto"/>
          </w:tcPr>
          <w:p w:rsidR="00B97195" w:rsidRPr="00A24E58" w:rsidRDefault="00B97195" w:rsidP="00B97195">
            <w:pPr>
              <w:spacing w:after="0" w:line="240" w:lineRule="auto"/>
              <w:jc w:val="both"/>
              <w:rPr>
                <w:rFonts w:ascii="Times New Roman" w:hAnsi="Times New Roman"/>
                <w:sz w:val="24"/>
              </w:rPr>
            </w:pPr>
            <w:r>
              <w:rPr>
                <w:rFonts w:ascii="Times New Roman" w:hAnsi="Times New Roman"/>
                <w:sz w:val="24"/>
              </w:rPr>
              <w:t>12</w:t>
            </w:r>
          </w:p>
        </w:tc>
      </w:tr>
      <w:tr w:rsidR="00B97195" w:rsidRPr="00701843" w:rsidTr="00A24E58">
        <w:trPr>
          <w:tblCellSpacing w:w="20" w:type="dxa"/>
          <w:jc w:val="center"/>
        </w:trPr>
        <w:tc>
          <w:tcPr>
            <w:tcW w:w="551" w:type="dxa"/>
            <w:shd w:val="clear" w:color="auto" w:fill="auto"/>
          </w:tcPr>
          <w:p w:rsidR="00B97195" w:rsidRPr="00701843" w:rsidRDefault="00DF0353" w:rsidP="00B97195">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19.</w:t>
            </w:r>
          </w:p>
        </w:tc>
        <w:tc>
          <w:tcPr>
            <w:tcW w:w="2468" w:type="dxa"/>
            <w:shd w:val="clear" w:color="auto" w:fill="auto"/>
          </w:tcPr>
          <w:p w:rsidR="00B97195" w:rsidRPr="00A24E58" w:rsidRDefault="00B97195" w:rsidP="00B97195">
            <w:pPr>
              <w:spacing w:after="0" w:line="240" w:lineRule="auto"/>
              <w:jc w:val="both"/>
              <w:rPr>
                <w:rFonts w:ascii="Times New Roman" w:hAnsi="Times New Roman"/>
                <w:sz w:val="20"/>
                <w:szCs w:val="20"/>
              </w:rPr>
            </w:pPr>
            <w:r w:rsidRPr="00A24E58">
              <w:rPr>
                <w:rFonts w:ascii="Times New Roman" w:hAnsi="Times New Roman"/>
                <w:sz w:val="20"/>
                <w:szCs w:val="20"/>
              </w:rPr>
              <w:t>Юбилейнинская сельская библиотека (Ф. № 16)</w:t>
            </w:r>
          </w:p>
        </w:tc>
        <w:tc>
          <w:tcPr>
            <w:tcW w:w="1789" w:type="dxa"/>
            <w:shd w:val="clear" w:color="auto" w:fill="auto"/>
          </w:tcPr>
          <w:p w:rsidR="00B97195" w:rsidRPr="00A24E58" w:rsidRDefault="00B97195" w:rsidP="00B97195">
            <w:pPr>
              <w:spacing w:after="0" w:line="240" w:lineRule="auto"/>
              <w:jc w:val="both"/>
              <w:rPr>
                <w:rFonts w:ascii="Times New Roman" w:hAnsi="Times New Roman"/>
                <w:sz w:val="24"/>
              </w:rPr>
            </w:pPr>
            <w:r w:rsidRPr="00A24E58">
              <w:rPr>
                <w:rFonts w:ascii="Times New Roman" w:hAnsi="Times New Roman"/>
                <w:sz w:val="24"/>
              </w:rPr>
              <w:t>Клуб «</w:t>
            </w:r>
            <w:r>
              <w:rPr>
                <w:rFonts w:ascii="Times New Roman" w:hAnsi="Times New Roman"/>
                <w:sz w:val="24"/>
              </w:rPr>
              <w:t>Чудо своими руками</w:t>
            </w:r>
            <w:r w:rsidRPr="00A24E58">
              <w:rPr>
                <w:rFonts w:ascii="Times New Roman" w:hAnsi="Times New Roman"/>
                <w:sz w:val="24"/>
              </w:rPr>
              <w:t>»</w:t>
            </w:r>
          </w:p>
        </w:tc>
        <w:tc>
          <w:tcPr>
            <w:tcW w:w="1630" w:type="dxa"/>
            <w:shd w:val="clear" w:color="auto" w:fill="auto"/>
          </w:tcPr>
          <w:p w:rsidR="00B97195" w:rsidRPr="00A24E58" w:rsidRDefault="00B97195" w:rsidP="00B97195">
            <w:pPr>
              <w:spacing w:after="0" w:line="240" w:lineRule="auto"/>
              <w:jc w:val="both"/>
              <w:rPr>
                <w:rFonts w:ascii="Times New Roman" w:hAnsi="Times New Roman"/>
                <w:sz w:val="24"/>
              </w:rPr>
            </w:pPr>
            <w:r w:rsidRPr="00A24E58">
              <w:rPr>
                <w:rFonts w:ascii="Times New Roman" w:hAnsi="Times New Roman"/>
                <w:sz w:val="24"/>
              </w:rPr>
              <w:t>20</w:t>
            </w:r>
            <w:r>
              <w:rPr>
                <w:rFonts w:ascii="Times New Roman" w:hAnsi="Times New Roman"/>
                <w:sz w:val="24"/>
              </w:rPr>
              <w:t>15</w:t>
            </w:r>
            <w:r w:rsidRPr="00A24E58">
              <w:rPr>
                <w:rFonts w:ascii="Times New Roman" w:hAnsi="Times New Roman"/>
                <w:sz w:val="24"/>
              </w:rPr>
              <w:t xml:space="preserve"> г. </w:t>
            </w:r>
          </w:p>
        </w:tc>
        <w:tc>
          <w:tcPr>
            <w:tcW w:w="6744" w:type="dxa"/>
            <w:shd w:val="clear" w:color="auto" w:fill="auto"/>
          </w:tcPr>
          <w:p w:rsidR="00B97195" w:rsidRPr="00A24E58" w:rsidRDefault="00752B3F" w:rsidP="00B97195">
            <w:pPr>
              <w:spacing w:after="0" w:line="240" w:lineRule="auto"/>
              <w:jc w:val="both"/>
              <w:rPr>
                <w:rFonts w:ascii="Times New Roman" w:hAnsi="Times New Roman"/>
                <w:sz w:val="24"/>
              </w:rPr>
            </w:pPr>
            <w:r>
              <w:rPr>
                <w:rFonts w:ascii="Times New Roman" w:hAnsi="Times New Roman"/>
                <w:bCs/>
                <w:iCs/>
                <w:sz w:val="24"/>
              </w:rPr>
              <w:t>Организация досуга людей с ограниченными возможностями здоровья, создание комфортных условий для общения в библиотеке, развитие творческих способностей.</w:t>
            </w:r>
          </w:p>
        </w:tc>
        <w:tc>
          <w:tcPr>
            <w:tcW w:w="2165" w:type="dxa"/>
            <w:shd w:val="clear" w:color="auto" w:fill="auto"/>
          </w:tcPr>
          <w:p w:rsidR="00B97195" w:rsidRPr="00A24E58" w:rsidRDefault="00B97195" w:rsidP="00B97195">
            <w:pPr>
              <w:spacing w:after="0" w:line="240" w:lineRule="auto"/>
              <w:jc w:val="both"/>
              <w:rPr>
                <w:rFonts w:ascii="Times New Roman" w:hAnsi="Times New Roman"/>
                <w:sz w:val="24"/>
              </w:rPr>
            </w:pPr>
            <w:r>
              <w:rPr>
                <w:rFonts w:ascii="Times New Roman" w:hAnsi="Times New Roman"/>
                <w:sz w:val="24"/>
              </w:rPr>
              <w:t>1</w:t>
            </w:r>
          </w:p>
        </w:tc>
      </w:tr>
      <w:tr w:rsidR="00B97195" w:rsidRPr="00701843" w:rsidTr="00A24E58">
        <w:trPr>
          <w:tblCellSpacing w:w="20" w:type="dxa"/>
          <w:jc w:val="center"/>
        </w:trPr>
        <w:tc>
          <w:tcPr>
            <w:tcW w:w="551" w:type="dxa"/>
            <w:shd w:val="clear" w:color="auto" w:fill="auto"/>
          </w:tcPr>
          <w:p w:rsidR="00B97195" w:rsidRPr="00701843" w:rsidRDefault="00DF0353" w:rsidP="00B97195">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w:t>
            </w:r>
          </w:p>
        </w:tc>
        <w:tc>
          <w:tcPr>
            <w:tcW w:w="2468" w:type="dxa"/>
            <w:shd w:val="clear" w:color="auto" w:fill="auto"/>
          </w:tcPr>
          <w:p w:rsidR="00B97195" w:rsidRPr="00A24E58" w:rsidRDefault="00B97195" w:rsidP="00B97195">
            <w:pPr>
              <w:spacing w:after="0" w:line="240" w:lineRule="auto"/>
              <w:jc w:val="both"/>
              <w:rPr>
                <w:rFonts w:ascii="Times New Roman" w:hAnsi="Times New Roman"/>
                <w:sz w:val="20"/>
                <w:szCs w:val="20"/>
              </w:rPr>
            </w:pPr>
            <w:r w:rsidRPr="00A24E58">
              <w:rPr>
                <w:rFonts w:ascii="Times New Roman" w:hAnsi="Times New Roman"/>
                <w:sz w:val="20"/>
                <w:szCs w:val="20"/>
              </w:rPr>
              <w:t>Алексеевская сельская библиотека (ф. № 19)</w:t>
            </w:r>
          </w:p>
        </w:tc>
        <w:tc>
          <w:tcPr>
            <w:tcW w:w="1789" w:type="dxa"/>
            <w:shd w:val="clear" w:color="auto" w:fill="auto"/>
          </w:tcPr>
          <w:p w:rsidR="00B97195" w:rsidRPr="00A24E58" w:rsidRDefault="00B97195" w:rsidP="00B97195">
            <w:pPr>
              <w:spacing w:after="0" w:line="240" w:lineRule="auto"/>
              <w:jc w:val="both"/>
              <w:rPr>
                <w:rFonts w:ascii="Times New Roman" w:hAnsi="Times New Roman"/>
                <w:sz w:val="24"/>
              </w:rPr>
            </w:pPr>
            <w:r w:rsidRPr="00A24E58">
              <w:rPr>
                <w:rFonts w:ascii="Times New Roman" w:hAnsi="Times New Roman"/>
                <w:sz w:val="24"/>
              </w:rPr>
              <w:t>Клуб овощеводов-любителей «Горошина»</w:t>
            </w:r>
          </w:p>
        </w:tc>
        <w:tc>
          <w:tcPr>
            <w:tcW w:w="1630" w:type="dxa"/>
            <w:shd w:val="clear" w:color="auto" w:fill="auto"/>
          </w:tcPr>
          <w:p w:rsidR="00B97195" w:rsidRPr="00A24E58" w:rsidRDefault="00B97195" w:rsidP="00B97195">
            <w:pPr>
              <w:spacing w:after="0" w:line="240" w:lineRule="auto"/>
              <w:jc w:val="both"/>
              <w:rPr>
                <w:rFonts w:ascii="Times New Roman" w:hAnsi="Times New Roman"/>
                <w:sz w:val="24"/>
              </w:rPr>
            </w:pPr>
            <w:r w:rsidRPr="00A24E58">
              <w:rPr>
                <w:rFonts w:ascii="Times New Roman" w:hAnsi="Times New Roman"/>
                <w:sz w:val="24"/>
              </w:rPr>
              <w:t xml:space="preserve">2001 г. </w:t>
            </w:r>
          </w:p>
        </w:tc>
        <w:tc>
          <w:tcPr>
            <w:tcW w:w="6744" w:type="dxa"/>
            <w:shd w:val="clear" w:color="auto" w:fill="auto"/>
          </w:tcPr>
          <w:p w:rsidR="00B97195" w:rsidRPr="00A24E58" w:rsidRDefault="00B97195" w:rsidP="00B97195">
            <w:pPr>
              <w:spacing w:after="0" w:line="240" w:lineRule="auto"/>
              <w:jc w:val="both"/>
              <w:rPr>
                <w:rFonts w:ascii="Times New Roman" w:hAnsi="Times New Roman"/>
                <w:sz w:val="24"/>
              </w:rPr>
            </w:pPr>
            <w:r w:rsidRPr="00A24E58">
              <w:rPr>
                <w:rFonts w:ascii="Times New Roman" w:hAnsi="Times New Roman"/>
                <w:sz w:val="24"/>
              </w:rPr>
              <w:t>Все мероприятия клуба проводятся совместно с Советом ветеранов, входят в клуб по интересам пожилые люди. Активисты клуба принимают активное участие не только в мероприятиях, но и в районных конкурсах, занимают призовые места. Целью создания клуба является организация досуга пожилого населения.</w:t>
            </w:r>
          </w:p>
        </w:tc>
        <w:tc>
          <w:tcPr>
            <w:tcW w:w="2165" w:type="dxa"/>
            <w:shd w:val="clear" w:color="auto" w:fill="auto"/>
          </w:tcPr>
          <w:p w:rsidR="00B97195" w:rsidRPr="00A24E58" w:rsidRDefault="00752B3F" w:rsidP="00B97195">
            <w:pPr>
              <w:spacing w:after="0" w:line="240" w:lineRule="auto"/>
              <w:jc w:val="both"/>
              <w:rPr>
                <w:rFonts w:ascii="Times New Roman" w:hAnsi="Times New Roman"/>
                <w:sz w:val="24"/>
              </w:rPr>
            </w:pPr>
            <w:r>
              <w:rPr>
                <w:rFonts w:ascii="Times New Roman" w:hAnsi="Times New Roman"/>
                <w:sz w:val="24"/>
              </w:rPr>
              <w:t>2</w:t>
            </w:r>
            <w:r w:rsidR="00B97195">
              <w:rPr>
                <w:rFonts w:ascii="Times New Roman" w:hAnsi="Times New Roman"/>
                <w:sz w:val="24"/>
              </w:rPr>
              <w:t>0</w:t>
            </w:r>
          </w:p>
        </w:tc>
      </w:tr>
    </w:tbl>
    <w:p w:rsidR="00F1022E" w:rsidRDefault="00F1022E" w:rsidP="00DF0353">
      <w:pPr>
        <w:spacing w:after="0" w:line="264" w:lineRule="auto"/>
        <w:ind w:left="720"/>
        <w:rPr>
          <w:rFonts w:ascii="Times New Roman" w:eastAsia="Times New Roman" w:hAnsi="Times New Roman"/>
          <w:b/>
          <w:bCs/>
          <w:iCs/>
          <w:sz w:val="24"/>
          <w:szCs w:val="24"/>
          <w:lang w:eastAsia="ru-RU"/>
        </w:rPr>
      </w:pPr>
    </w:p>
    <w:p w:rsidR="004E2254" w:rsidRPr="004E2254" w:rsidRDefault="004E2254" w:rsidP="00CA51F7">
      <w:pPr>
        <w:numPr>
          <w:ilvl w:val="0"/>
          <w:numId w:val="9"/>
        </w:numPr>
        <w:spacing w:after="0" w:line="264" w:lineRule="auto"/>
        <w:rPr>
          <w:rFonts w:ascii="Times New Roman" w:eastAsia="Times New Roman" w:hAnsi="Times New Roman"/>
          <w:b/>
          <w:bCs/>
          <w:iCs/>
          <w:sz w:val="24"/>
          <w:szCs w:val="24"/>
          <w:lang w:eastAsia="ru-RU"/>
        </w:rPr>
      </w:pPr>
      <w:r w:rsidRPr="004E2254">
        <w:rPr>
          <w:rFonts w:ascii="Times New Roman" w:eastAsia="Times New Roman" w:hAnsi="Times New Roman"/>
          <w:b/>
          <w:bCs/>
          <w:iCs/>
          <w:sz w:val="24"/>
          <w:szCs w:val="24"/>
          <w:lang w:eastAsia="ru-RU"/>
        </w:rPr>
        <w:t>На каждый клуб необходимо заполнить паспорт и разместить его в приложении. Так же приложить устав/положение клуба</w:t>
      </w:r>
    </w:p>
    <w:p w:rsidR="004E2254" w:rsidRPr="004E2254" w:rsidRDefault="004E2254" w:rsidP="008B2408">
      <w:pPr>
        <w:spacing w:after="0" w:line="264" w:lineRule="auto"/>
        <w:rPr>
          <w:rFonts w:ascii="Times New Roman" w:eastAsia="Times New Roman" w:hAnsi="Times New Roman"/>
          <w:b/>
          <w:bCs/>
          <w:iCs/>
          <w:sz w:val="24"/>
          <w:szCs w:val="24"/>
          <w:lang w:eastAsia="ru-RU"/>
        </w:rPr>
      </w:pPr>
      <w:r w:rsidRPr="004E2254">
        <w:rPr>
          <w:rFonts w:ascii="Times New Roman" w:eastAsia="Times New Roman" w:hAnsi="Times New Roman"/>
          <w:b/>
          <w:bCs/>
          <w:iCs/>
          <w:sz w:val="24"/>
          <w:szCs w:val="24"/>
          <w:lang w:eastAsia="ru-RU"/>
        </w:rPr>
        <w:t>Паспорт библиотечного клуба</w:t>
      </w:r>
    </w:p>
    <w:p w:rsidR="004E2254" w:rsidRPr="004E2254" w:rsidRDefault="004E2254" w:rsidP="008B2408">
      <w:pPr>
        <w:spacing w:after="0" w:line="264" w:lineRule="auto"/>
        <w:jc w:val="both"/>
        <w:rPr>
          <w:rFonts w:ascii="Times New Roman" w:hAnsi="Times New Roman"/>
          <w:sz w:val="24"/>
        </w:rPr>
      </w:pPr>
      <w:r w:rsidRPr="004E2254">
        <w:rPr>
          <w:rFonts w:ascii="Times New Roman" w:hAnsi="Times New Roman"/>
          <w:sz w:val="24"/>
        </w:rPr>
        <w:t>Полное название клуба с указанием тематики___________________</w:t>
      </w:r>
    </w:p>
    <w:p w:rsidR="004E2254" w:rsidRPr="004E2254" w:rsidRDefault="004E2254" w:rsidP="008B2408">
      <w:pPr>
        <w:spacing w:after="0" w:line="264" w:lineRule="auto"/>
        <w:jc w:val="both"/>
        <w:rPr>
          <w:rFonts w:ascii="Times New Roman" w:hAnsi="Times New Roman"/>
          <w:sz w:val="24"/>
        </w:rPr>
      </w:pPr>
      <w:r w:rsidRPr="004E2254">
        <w:rPr>
          <w:rFonts w:ascii="Times New Roman" w:hAnsi="Times New Roman"/>
          <w:sz w:val="24"/>
        </w:rPr>
        <w:t>Базовое учреждение_________________________________________</w:t>
      </w:r>
    </w:p>
    <w:p w:rsidR="004E2254" w:rsidRPr="004E2254" w:rsidRDefault="004E2254" w:rsidP="008B2408">
      <w:pPr>
        <w:spacing w:after="0" w:line="264" w:lineRule="auto"/>
        <w:jc w:val="both"/>
        <w:rPr>
          <w:rFonts w:ascii="Times New Roman" w:hAnsi="Times New Roman"/>
          <w:sz w:val="24"/>
        </w:rPr>
      </w:pPr>
      <w:r w:rsidRPr="004E2254">
        <w:rPr>
          <w:rFonts w:ascii="Times New Roman" w:hAnsi="Times New Roman"/>
          <w:sz w:val="24"/>
        </w:rPr>
        <w:t>Год создания ___________</w:t>
      </w:r>
    </w:p>
    <w:p w:rsidR="004E2254" w:rsidRPr="004E2254" w:rsidRDefault="004E2254" w:rsidP="008B2408">
      <w:pPr>
        <w:spacing w:after="0" w:line="264" w:lineRule="auto"/>
        <w:jc w:val="both"/>
        <w:rPr>
          <w:rFonts w:ascii="Times New Roman" w:hAnsi="Times New Roman"/>
          <w:sz w:val="24"/>
        </w:rPr>
      </w:pPr>
      <w:r w:rsidRPr="004E2254">
        <w:rPr>
          <w:rFonts w:ascii="Times New Roman" w:hAnsi="Times New Roman"/>
          <w:sz w:val="24"/>
        </w:rPr>
        <w:t>Документы, определяющие основы деятельности клуба (положение, устав, план работы и др</w:t>
      </w:r>
      <w:r w:rsidR="00977AA4">
        <w:rPr>
          <w:rFonts w:ascii="Times New Roman" w:hAnsi="Times New Roman"/>
          <w:sz w:val="24"/>
        </w:rPr>
        <w:t>.</w:t>
      </w:r>
      <w:r w:rsidRPr="004E2254">
        <w:rPr>
          <w:rFonts w:ascii="Times New Roman" w:hAnsi="Times New Roman"/>
          <w:sz w:val="24"/>
        </w:rPr>
        <w:t>)_________________________ _____________________</w:t>
      </w:r>
    </w:p>
    <w:p w:rsidR="004E2254" w:rsidRPr="004E2254" w:rsidRDefault="004E2254" w:rsidP="008B2408">
      <w:pPr>
        <w:spacing w:after="0" w:line="264" w:lineRule="auto"/>
        <w:jc w:val="both"/>
        <w:rPr>
          <w:rFonts w:ascii="Times New Roman" w:hAnsi="Times New Roman"/>
          <w:sz w:val="24"/>
        </w:rPr>
      </w:pPr>
      <w:r w:rsidRPr="004E2254">
        <w:rPr>
          <w:rFonts w:ascii="Times New Roman" w:hAnsi="Times New Roman"/>
          <w:sz w:val="24"/>
        </w:rPr>
        <w:t>Основные направления и виды деятельности клуба __________________</w:t>
      </w:r>
    </w:p>
    <w:p w:rsidR="004E2254" w:rsidRPr="004E2254" w:rsidRDefault="004E2254" w:rsidP="008B2408">
      <w:pPr>
        <w:spacing w:after="0" w:line="264" w:lineRule="auto"/>
        <w:jc w:val="both"/>
        <w:rPr>
          <w:rFonts w:ascii="Times New Roman" w:hAnsi="Times New Roman"/>
          <w:sz w:val="24"/>
        </w:rPr>
      </w:pPr>
      <w:r w:rsidRPr="004E2254">
        <w:rPr>
          <w:rFonts w:ascii="Times New Roman" w:hAnsi="Times New Roman"/>
          <w:sz w:val="24"/>
        </w:rPr>
        <w:t>Основные формы клубной работы_____________________________________________</w:t>
      </w:r>
    </w:p>
    <w:p w:rsidR="004E2254" w:rsidRPr="004E2254" w:rsidRDefault="004E2254" w:rsidP="008B2408">
      <w:pPr>
        <w:spacing w:after="0" w:line="264" w:lineRule="auto"/>
        <w:jc w:val="both"/>
        <w:rPr>
          <w:rFonts w:ascii="Times New Roman" w:hAnsi="Times New Roman"/>
          <w:sz w:val="24"/>
        </w:rPr>
      </w:pPr>
      <w:r w:rsidRPr="004E2254">
        <w:rPr>
          <w:rFonts w:ascii="Times New Roman" w:hAnsi="Times New Roman"/>
          <w:sz w:val="24"/>
        </w:rPr>
        <w:t>Среднее количество мероприятий в год________________________</w:t>
      </w:r>
    </w:p>
    <w:p w:rsidR="004E2254" w:rsidRPr="004E2254" w:rsidRDefault="004E2254" w:rsidP="008B2408">
      <w:pPr>
        <w:spacing w:after="0" w:line="264" w:lineRule="auto"/>
        <w:jc w:val="both"/>
        <w:rPr>
          <w:rFonts w:ascii="Times New Roman" w:hAnsi="Times New Roman"/>
          <w:sz w:val="24"/>
        </w:rPr>
      </w:pPr>
      <w:r w:rsidRPr="004E2254">
        <w:rPr>
          <w:rFonts w:ascii="Times New Roman" w:hAnsi="Times New Roman"/>
          <w:sz w:val="24"/>
        </w:rPr>
        <w:t xml:space="preserve">Всего в клубе участвует ____________человек, из них зарегистрировано в качестве членов клуба ________ человек </w:t>
      </w:r>
    </w:p>
    <w:p w:rsidR="004E2254" w:rsidRPr="004E2254" w:rsidRDefault="004E2254" w:rsidP="008B2408">
      <w:pPr>
        <w:spacing w:after="0" w:line="264" w:lineRule="auto"/>
        <w:jc w:val="both"/>
        <w:rPr>
          <w:rFonts w:ascii="Times New Roman" w:hAnsi="Times New Roman"/>
          <w:sz w:val="24"/>
        </w:rPr>
      </w:pPr>
      <w:r w:rsidRPr="004E2254">
        <w:rPr>
          <w:rFonts w:ascii="Times New Roman" w:hAnsi="Times New Roman"/>
          <w:sz w:val="24"/>
        </w:rPr>
        <w:lastRenderedPageBreak/>
        <w:t>Характеристика клубной аудитории ___________________________</w:t>
      </w:r>
    </w:p>
    <w:p w:rsidR="004E2254" w:rsidRPr="004E2254" w:rsidRDefault="004E2254" w:rsidP="008B2408">
      <w:pPr>
        <w:spacing w:after="0" w:line="264" w:lineRule="auto"/>
        <w:jc w:val="both"/>
        <w:rPr>
          <w:rFonts w:ascii="Times New Roman" w:hAnsi="Times New Roman"/>
          <w:sz w:val="24"/>
        </w:rPr>
      </w:pPr>
      <w:r w:rsidRPr="004E2254">
        <w:rPr>
          <w:rFonts w:ascii="Times New Roman" w:hAnsi="Times New Roman"/>
          <w:sz w:val="24"/>
        </w:rPr>
        <w:t>Сведения о руководстве клуба________________________________</w:t>
      </w:r>
    </w:p>
    <w:p w:rsidR="004E2254" w:rsidRPr="004E2254" w:rsidRDefault="004E2254" w:rsidP="008B2408">
      <w:pPr>
        <w:spacing w:after="0" w:line="264" w:lineRule="auto"/>
        <w:jc w:val="both"/>
        <w:rPr>
          <w:rFonts w:ascii="Times New Roman" w:hAnsi="Times New Roman"/>
          <w:sz w:val="24"/>
        </w:rPr>
      </w:pPr>
      <w:r w:rsidRPr="004E2254">
        <w:rPr>
          <w:rFonts w:ascii="Times New Roman" w:hAnsi="Times New Roman"/>
          <w:sz w:val="24"/>
        </w:rPr>
        <w:t>Организации, учреждения, с которыми клуб поддерживает постоянные контакты (PR)___________________________________</w:t>
      </w:r>
    </w:p>
    <w:p w:rsidR="004E2254" w:rsidRPr="004E2254" w:rsidRDefault="004E2254" w:rsidP="008B2408">
      <w:pPr>
        <w:spacing w:after="0" w:line="264" w:lineRule="auto"/>
        <w:jc w:val="both"/>
        <w:rPr>
          <w:rFonts w:ascii="Times New Roman" w:hAnsi="Times New Roman"/>
          <w:sz w:val="24"/>
        </w:rPr>
      </w:pPr>
      <w:r w:rsidRPr="004E2254">
        <w:rPr>
          <w:rFonts w:ascii="Times New Roman" w:hAnsi="Times New Roman"/>
          <w:sz w:val="24"/>
        </w:rPr>
        <w:t>Материально-техническое обеспечение работы клуба (помещения, оборудование, источники финансирования и др.)________________</w:t>
      </w:r>
    </w:p>
    <w:p w:rsidR="004E2254" w:rsidRPr="004E2254" w:rsidRDefault="004E2254" w:rsidP="008B2408">
      <w:pPr>
        <w:spacing w:after="0" w:line="264" w:lineRule="auto"/>
        <w:jc w:val="both"/>
        <w:rPr>
          <w:rFonts w:ascii="Times New Roman" w:hAnsi="Times New Roman"/>
          <w:sz w:val="24"/>
        </w:rPr>
      </w:pPr>
      <w:r w:rsidRPr="004E2254">
        <w:rPr>
          <w:rFonts w:ascii="Times New Roman" w:hAnsi="Times New Roman"/>
          <w:sz w:val="24"/>
        </w:rPr>
        <w:t>Информационное обеспечение деятельности клуба (система информационного обеспечения через выпуск информационно-методических материалов, распространение наглядно-агитационных материалов для детей, родителей, сформировать банк данных по актуальным вопросам деятельности клубов)</w:t>
      </w:r>
      <w:r w:rsidRPr="004E2254">
        <w:t xml:space="preserve"> </w:t>
      </w:r>
      <w:r w:rsidRPr="004E2254">
        <w:rPr>
          <w:rFonts w:ascii="Times New Roman" w:hAnsi="Times New Roman"/>
          <w:sz w:val="24"/>
        </w:rPr>
        <w:t>_______________</w:t>
      </w:r>
    </w:p>
    <w:p w:rsidR="00290753" w:rsidRDefault="00290753" w:rsidP="008B2408">
      <w:pPr>
        <w:spacing w:after="0" w:line="264" w:lineRule="auto"/>
        <w:rPr>
          <w:rFonts w:ascii="Times New Roman" w:eastAsia="Times New Roman" w:hAnsi="Times New Roman"/>
          <w:b/>
          <w:bCs/>
          <w:iCs/>
          <w:sz w:val="24"/>
          <w:szCs w:val="24"/>
          <w:lang w:eastAsia="ru-RU"/>
        </w:rPr>
      </w:pPr>
    </w:p>
    <w:p w:rsidR="008B197C" w:rsidRDefault="008B197C" w:rsidP="008B2408">
      <w:pPr>
        <w:spacing w:after="0" w:line="264" w:lineRule="auto"/>
        <w:rPr>
          <w:rFonts w:ascii="Times New Roman" w:eastAsia="Times New Roman" w:hAnsi="Times New Roman"/>
          <w:b/>
          <w:bCs/>
          <w:iCs/>
          <w:sz w:val="24"/>
          <w:szCs w:val="24"/>
          <w:lang w:eastAsia="ru-RU"/>
        </w:rPr>
      </w:pPr>
    </w:p>
    <w:p w:rsidR="008B197C" w:rsidRDefault="008B197C" w:rsidP="008B2408">
      <w:pPr>
        <w:spacing w:after="0" w:line="264" w:lineRule="auto"/>
        <w:rPr>
          <w:rFonts w:ascii="Times New Roman" w:eastAsia="Times New Roman" w:hAnsi="Times New Roman"/>
          <w:b/>
          <w:bCs/>
          <w:iCs/>
          <w:sz w:val="24"/>
          <w:szCs w:val="24"/>
          <w:lang w:eastAsia="ru-RU"/>
        </w:rPr>
      </w:pPr>
    </w:p>
    <w:p w:rsidR="008B197C" w:rsidRDefault="008B197C" w:rsidP="008B2408">
      <w:pPr>
        <w:spacing w:after="0" w:line="264" w:lineRule="auto"/>
        <w:rPr>
          <w:rFonts w:ascii="Times New Roman" w:eastAsia="Times New Roman" w:hAnsi="Times New Roman"/>
          <w:b/>
          <w:bCs/>
          <w:iCs/>
          <w:sz w:val="24"/>
          <w:szCs w:val="24"/>
          <w:lang w:eastAsia="ru-RU"/>
        </w:rPr>
      </w:pPr>
    </w:p>
    <w:p w:rsidR="008B197C" w:rsidRDefault="008B197C" w:rsidP="008B2408">
      <w:pPr>
        <w:spacing w:after="0" w:line="264" w:lineRule="auto"/>
        <w:rPr>
          <w:rFonts w:ascii="Times New Roman" w:eastAsia="Times New Roman" w:hAnsi="Times New Roman"/>
          <w:b/>
          <w:bCs/>
          <w:iCs/>
          <w:sz w:val="24"/>
          <w:szCs w:val="24"/>
          <w:lang w:eastAsia="ru-RU"/>
        </w:rPr>
      </w:pPr>
    </w:p>
    <w:p w:rsidR="008B197C" w:rsidRDefault="008B197C" w:rsidP="008B2408">
      <w:pPr>
        <w:spacing w:after="0" w:line="264" w:lineRule="auto"/>
        <w:rPr>
          <w:rFonts w:ascii="Times New Roman" w:eastAsia="Times New Roman" w:hAnsi="Times New Roman"/>
          <w:b/>
          <w:bCs/>
          <w:iCs/>
          <w:sz w:val="24"/>
          <w:szCs w:val="24"/>
          <w:lang w:eastAsia="ru-RU"/>
        </w:rPr>
      </w:pPr>
    </w:p>
    <w:p w:rsidR="008B197C" w:rsidRDefault="008B197C" w:rsidP="008B2408">
      <w:pPr>
        <w:spacing w:after="0" w:line="264" w:lineRule="auto"/>
        <w:rPr>
          <w:rFonts w:ascii="Times New Roman" w:eastAsia="Times New Roman" w:hAnsi="Times New Roman"/>
          <w:b/>
          <w:bCs/>
          <w:iCs/>
          <w:sz w:val="24"/>
          <w:szCs w:val="24"/>
          <w:lang w:eastAsia="ru-RU"/>
        </w:rPr>
      </w:pPr>
    </w:p>
    <w:p w:rsidR="004E2254" w:rsidRPr="004E2254" w:rsidRDefault="004E2254" w:rsidP="008B2408">
      <w:pPr>
        <w:spacing w:after="0" w:line="264" w:lineRule="auto"/>
        <w:rPr>
          <w:rFonts w:ascii="Times New Roman" w:eastAsia="Times New Roman" w:hAnsi="Times New Roman"/>
          <w:b/>
          <w:bCs/>
          <w:iCs/>
          <w:sz w:val="24"/>
          <w:szCs w:val="24"/>
          <w:lang w:eastAsia="ru-RU"/>
        </w:rPr>
      </w:pPr>
      <w:r w:rsidRPr="004E2254">
        <w:rPr>
          <w:rFonts w:ascii="Times New Roman" w:eastAsia="Times New Roman" w:hAnsi="Times New Roman"/>
          <w:b/>
          <w:bCs/>
          <w:iCs/>
          <w:sz w:val="24"/>
          <w:szCs w:val="24"/>
          <w:lang w:eastAsia="ru-RU"/>
        </w:rPr>
        <w:t>7.3.5. Организация работы летнего чтения</w:t>
      </w: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3119"/>
        <w:gridCol w:w="992"/>
        <w:gridCol w:w="1701"/>
        <w:gridCol w:w="3685"/>
        <w:gridCol w:w="3402"/>
        <w:gridCol w:w="1134"/>
      </w:tblGrid>
      <w:tr w:rsidR="00286160" w:rsidRPr="004E2254" w:rsidTr="004A79FD">
        <w:tc>
          <w:tcPr>
            <w:tcW w:w="1843" w:type="dxa"/>
            <w:shd w:val="clear" w:color="auto" w:fill="auto"/>
          </w:tcPr>
          <w:p w:rsidR="004E2254" w:rsidRPr="004E2254" w:rsidRDefault="004E2254" w:rsidP="008B2408">
            <w:pPr>
              <w:spacing w:after="0" w:line="264" w:lineRule="auto"/>
              <w:jc w:val="center"/>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w:t>
            </w:r>
          </w:p>
        </w:tc>
        <w:tc>
          <w:tcPr>
            <w:tcW w:w="3119" w:type="dxa"/>
            <w:shd w:val="clear" w:color="auto" w:fill="auto"/>
          </w:tcPr>
          <w:p w:rsidR="004E2254" w:rsidRPr="004E2254" w:rsidRDefault="004E2254" w:rsidP="008B2408">
            <w:pPr>
              <w:spacing w:after="0" w:line="264" w:lineRule="auto"/>
              <w:jc w:val="center"/>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Наименование и форма проведения мероприятия</w:t>
            </w:r>
          </w:p>
        </w:tc>
        <w:tc>
          <w:tcPr>
            <w:tcW w:w="992" w:type="dxa"/>
            <w:shd w:val="clear" w:color="auto" w:fill="auto"/>
          </w:tcPr>
          <w:p w:rsidR="004E2254" w:rsidRPr="004E2254" w:rsidRDefault="004E2254" w:rsidP="008B2408">
            <w:pPr>
              <w:spacing w:after="0" w:line="264" w:lineRule="auto"/>
              <w:jc w:val="center"/>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Кол-во читателей</w:t>
            </w:r>
          </w:p>
        </w:tc>
        <w:tc>
          <w:tcPr>
            <w:tcW w:w="1701" w:type="dxa"/>
            <w:shd w:val="clear" w:color="auto" w:fill="auto"/>
          </w:tcPr>
          <w:p w:rsidR="004E2254" w:rsidRPr="004E2254" w:rsidRDefault="004E2254" w:rsidP="008B2408">
            <w:pPr>
              <w:spacing w:after="0" w:line="264" w:lineRule="auto"/>
              <w:jc w:val="center"/>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Целевая аудитория</w:t>
            </w:r>
          </w:p>
        </w:tc>
        <w:tc>
          <w:tcPr>
            <w:tcW w:w="3685" w:type="dxa"/>
            <w:shd w:val="clear" w:color="auto" w:fill="auto"/>
          </w:tcPr>
          <w:p w:rsidR="004E2254" w:rsidRPr="004E2254" w:rsidRDefault="004E2254" w:rsidP="008B2408">
            <w:pPr>
              <w:spacing w:after="0" w:line="264" w:lineRule="auto"/>
              <w:jc w:val="center"/>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 xml:space="preserve">Краткое описание </w:t>
            </w:r>
          </w:p>
        </w:tc>
        <w:tc>
          <w:tcPr>
            <w:tcW w:w="3402" w:type="dxa"/>
            <w:shd w:val="clear" w:color="auto" w:fill="auto"/>
          </w:tcPr>
          <w:p w:rsidR="004E2254" w:rsidRPr="004E2254" w:rsidRDefault="004E2254" w:rsidP="008B2408">
            <w:pPr>
              <w:spacing w:after="0" w:line="264" w:lineRule="auto"/>
              <w:jc w:val="center"/>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 xml:space="preserve">Значимость мероприятия </w:t>
            </w:r>
            <w:r w:rsidRPr="004E2254">
              <w:rPr>
                <w:rFonts w:ascii="Times New Roman" w:eastAsia="Times New Roman" w:hAnsi="Times New Roman"/>
                <w:bCs/>
                <w:iCs/>
                <w:sz w:val="18"/>
                <w:szCs w:val="24"/>
                <w:lang w:eastAsia="ru-RU"/>
              </w:rPr>
              <w:t>(увеличение количества посещений, увеличение книговыдачи, увеличение информативности библиотеки, культурное просвещение, пропаганда здорового образа жизни, продвижение книги и чтения, пр.)</w:t>
            </w:r>
          </w:p>
        </w:tc>
        <w:tc>
          <w:tcPr>
            <w:tcW w:w="1134" w:type="dxa"/>
            <w:shd w:val="clear" w:color="auto" w:fill="auto"/>
          </w:tcPr>
          <w:p w:rsidR="004E2254" w:rsidRPr="004E2254" w:rsidRDefault="004E2254" w:rsidP="008B2408">
            <w:pPr>
              <w:spacing w:after="0" w:line="264" w:lineRule="auto"/>
              <w:jc w:val="center"/>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Период реализации</w:t>
            </w:r>
          </w:p>
          <w:p w:rsidR="004E2254" w:rsidRPr="004E2254" w:rsidRDefault="004E2254" w:rsidP="008B2408">
            <w:pPr>
              <w:spacing w:after="0" w:line="264" w:lineRule="auto"/>
              <w:jc w:val="center"/>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(долгосрочное или одноразовое)</w:t>
            </w:r>
          </w:p>
        </w:tc>
      </w:tr>
      <w:tr w:rsidR="0045630A" w:rsidRPr="004E2254" w:rsidTr="004A79FD">
        <w:tc>
          <w:tcPr>
            <w:tcW w:w="1843" w:type="dxa"/>
            <w:shd w:val="clear" w:color="auto" w:fill="auto"/>
          </w:tcPr>
          <w:p w:rsidR="0045630A" w:rsidRPr="00A24E58" w:rsidRDefault="0045630A" w:rsidP="0045630A">
            <w:pPr>
              <w:spacing w:after="0" w:line="240" w:lineRule="auto"/>
              <w:jc w:val="both"/>
              <w:rPr>
                <w:rFonts w:ascii="Times New Roman" w:hAnsi="Times New Roman"/>
                <w:sz w:val="20"/>
                <w:szCs w:val="20"/>
              </w:rPr>
            </w:pPr>
            <w:r w:rsidRPr="00A24E58">
              <w:rPr>
                <w:rFonts w:ascii="Times New Roman" w:hAnsi="Times New Roman"/>
                <w:sz w:val="20"/>
                <w:szCs w:val="20"/>
              </w:rPr>
              <w:t>МКУ «Межпоселенческая библиотека»</w:t>
            </w:r>
          </w:p>
        </w:tc>
        <w:tc>
          <w:tcPr>
            <w:tcW w:w="3119" w:type="dxa"/>
            <w:shd w:val="clear" w:color="auto" w:fill="auto"/>
          </w:tcPr>
          <w:p w:rsidR="0045630A" w:rsidRPr="009C2ECD" w:rsidRDefault="0045630A" w:rsidP="0045630A">
            <w:pPr>
              <w:spacing w:line="240" w:lineRule="auto"/>
              <w:jc w:val="both"/>
              <w:rPr>
                <w:rFonts w:ascii="Times New Roman" w:hAnsi="Times New Roman"/>
                <w:sz w:val="24"/>
                <w:szCs w:val="24"/>
              </w:rPr>
            </w:pPr>
            <w:r>
              <w:rPr>
                <w:rFonts w:ascii="Times New Roman" w:hAnsi="Times New Roman"/>
                <w:sz w:val="24"/>
                <w:szCs w:val="24"/>
              </w:rPr>
              <w:t>М</w:t>
            </w:r>
            <w:r w:rsidRPr="009C2ECD">
              <w:rPr>
                <w:rFonts w:ascii="Times New Roman" w:hAnsi="Times New Roman"/>
                <w:sz w:val="24"/>
                <w:szCs w:val="24"/>
              </w:rPr>
              <w:t>ультимедийная беседа с видео-викториной</w:t>
            </w:r>
            <w:r>
              <w:rPr>
                <w:rFonts w:ascii="Times New Roman" w:hAnsi="Times New Roman"/>
                <w:sz w:val="24"/>
                <w:szCs w:val="24"/>
              </w:rPr>
              <w:t xml:space="preserve"> «</w:t>
            </w:r>
            <w:r w:rsidRPr="009C2ECD">
              <w:rPr>
                <w:rFonts w:ascii="Times New Roman" w:hAnsi="Times New Roman"/>
                <w:sz w:val="24"/>
                <w:szCs w:val="24"/>
              </w:rPr>
              <w:t>Он был рожден для вдохновенья</w:t>
            </w:r>
            <w:r>
              <w:rPr>
                <w:rFonts w:ascii="Times New Roman" w:hAnsi="Times New Roman"/>
                <w:sz w:val="24"/>
                <w:szCs w:val="24"/>
              </w:rPr>
              <w:t xml:space="preserve">» </w:t>
            </w:r>
            <w:r w:rsidRPr="009C2ECD">
              <w:rPr>
                <w:rFonts w:ascii="Times New Roman" w:hAnsi="Times New Roman"/>
                <w:sz w:val="24"/>
                <w:szCs w:val="24"/>
              </w:rPr>
              <w:t>/к Пушкинскому дню в России/</w:t>
            </w:r>
          </w:p>
        </w:tc>
        <w:tc>
          <w:tcPr>
            <w:tcW w:w="992" w:type="dxa"/>
            <w:shd w:val="clear" w:color="auto" w:fill="auto"/>
          </w:tcPr>
          <w:p w:rsidR="0045630A" w:rsidRPr="009C2ECD" w:rsidRDefault="0045630A" w:rsidP="0045630A">
            <w:pPr>
              <w:spacing w:line="240" w:lineRule="auto"/>
              <w:jc w:val="both"/>
              <w:rPr>
                <w:rFonts w:ascii="Times New Roman" w:hAnsi="Times New Roman"/>
                <w:sz w:val="24"/>
                <w:szCs w:val="24"/>
              </w:rPr>
            </w:pPr>
            <w:r w:rsidRPr="009C2ECD">
              <w:rPr>
                <w:rFonts w:ascii="Times New Roman" w:eastAsia="Times New Roman" w:hAnsi="Times New Roman"/>
                <w:bCs/>
                <w:iCs/>
                <w:sz w:val="24"/>
                <w:szCs w:val="24"/>
              </w:rPr>
              <w:t>41</w:t>
            </w:r>
          </w:p>
        </w:tc>
        <w:tc>
          <w:tcPr>
            <w:tcW w:w="1701" w:type="dxa"/>
            <w:shd w:val="clear" w:color="auto" w:fill="auto"/>
          </w:tcPr>
          <w:p w:rsidR="0045630A" w:rsidRPr="009C2ECD" w:rsidRDefault="0045630A" w:rsidP="0045630A">
            <w:pPr>
              <w:spacing w:after="0" w:line="221" w:lineRule="auto"/>
              <w:rPr>
                <w:rFonts w:ascii="Times New Roman" w:eastAsia="Times New Roman" w:hAnsi="Times New Roman"/>
                <w:bCs/>
                <w:iCs/>
                <w:sz w:val="24"/>
                <w:szCs w:val="24"/>
                <w:lang w:eastAsia="ru-RU"/>
              </w:rPr>
            </w:pPr>
            <w:r w:rsidRPr="009C2ECD">
              <w:rPr>
                <w:rFonts w:ascii="Times New Roman" w:hAnsi="Times New Roman"/>
                <w:sz w:val="24"/>
                <w:szCs w:val="24"/>
              </w:rPr>
              <w:t xml:space="preserve">Подростки, юношество </w:t>
            </w:r>
          </w:p>
        </w:tc>
        <w:tc>
          <w:tcPr>
            <w:tcW w:w="3685" w:type="dxa"/>
            <w:shd w:val="clear" w:color="auto" w:fill="auto"/>
          </w:tcPr>
          <w:p w:rsidR="0045630A" w:rsidRPr="00FA0918" w:rsidRDefault="0045630A" w:rsidP="00D26588">
            <w:pPr>
              <w:spacing w:after="0" w:line="240" w:lineRule="auto"/>
              <w:jc w:val="both"/>
              <w:rPr>
                <w:rFonts w:ascii="Times New Roman" w:hAnsi="Times New Roman"/>
                <w:sz w:val="24"/>
                <w:szCs w:val="24"/>
              </w:rPr>
            </w:pPr>
            <w:r w:rsidRPr="009C2ECD">
              <w:rPr>
                <w:rFonts w:ascii="Times New Roman" w:hAnsi="Times New Roman"/>
                <w:sz w:val="24"/>
                <w:szCs w:val="24"/>
              </w:rPr>
              <w:t>Мероприятие</w:t>
            </w:r>
            <w:r w:rsidR="00D26588">
              <w:rPr>
                <w:rFonts w:ascii="Times New Roman" w:hAnsi="Times New Roman"/>
                <w:sz w:val="24"/>
                <w:szCs w:val="24"/>
              </w:rPr>
              <w:t>, сопровождающееся презентацией,</w:t>
            </w:r>
            <w:r w:rsidRPr="009C2ECD">
              <w:rPr>
                <w:rFonts w:ascii="Times New Roman" w:hAnsi="Times New Roman"/>
                <w:sz w:val="24"/>
                <w:szCs w:val="24"/>
              </w:rPr>
              <w:t xml:space="preserve"> началось с повествования о жизненном пути   и семье поэта. Затем</w:t>
            </w:r>
            <w:r w:rsidR="00D26588">
              <w:rPr>
                <w:rFonts w:ascii="Times New Roman" w:hAnsi="Times New Roman"/>
                <w:sz w:val="24"/>
                <w:szCs w:val="24"/>
              </w:rPr>
              <w:t>,</w:t>
            </w:r>
            <w:r w:rsidRPr="009C2ECD">
              <w:rPr>
                <w:rFonts w:ascii="Times New Roman" w:hAnsi="Times New Roman"/>
                <w:sz w:val="24"/>
                <w:szCs w:val="24"/>
              </w:rPr>
              <w:t xml:space="preserve"> по рассказанному материалу были предложены вопросы викторины. Также </w:t>
            </w:r>
            <w:r w:rsidR="00D26588">
              <w:rPr>
                <w:rFonts w:ascii="Times New Roman" w:hAnsi="Times New Roman"/>
                <w:sz w:val="24"/>
                <w:szCs w:val="24"/>
              </w:rPr>
              <w:t>предлага</w:t>
            </w:r>
            <w:r w:rsidRPr="009C2ECD">
              <w:rPr>
                <w:rFonts w:ascii="Times New Roman" w:hAnsi="Times New Roman"/>
                <w:sz w:val="24"/>
                <w:szCs w:val="24"/>
              </w:rPr>
              <w:t>лись задания на лист</w:t>
            </w:r>
            <w:r w:rsidR="00D26588">
              <w:rPr>
                <w:rFonts w:ascii="Times New Roman" w:hAnsi="Times New Roman"/>
                <w:sz w:val="24"/>
                <w:szCs w:val="24"/>
              </w:rPr>
              <w:t>к</w:t>
            </w:r>
            <w:r w:rsidRPr="009C2ECD">
              <w:rPr>
                <w:rFonts w:ascii="Times New Roman" w:hAnsi="Times New Roman"/>
                <w:sz w:val="24"/>
                <w:szCs w:val="24"/>
              </w:rPr>
              <w:t>ах бумаги с отрывками из стихов и сказок А.С.</w:t>
            </w:r>
            <w:r w:rsidR="00D26588">
              <w:rPr>
                <w:rFonts w:ascii="Times New Roman" w:hAnsi="Times New Roman"/>
                <w:sz w:val="24"/>
                <w:szCs w:val="24"/>
              </w:rPr>
              <w:t xml:space="preserve"> </w:t>
            </w:r>
            <w:r w:rsidRPr="009C2ECD">
              <w:rPr>
                <w:rFonts w:ascii="Times New Roman" w:hAnsi="Times New Roman"/>
                <w:sz w:val="24"/>
                <w:szCs w:val="24"/>
              </w:rPr>
              <w:t>Пушкина – н</w:t>
            </w:r>
            <w:r w:rsidR="00D26588">
              <w:rPr>
                <w:rFonts w:ascii="Times New Roman" w:hAnsi="Times New Roman"/>
                <w:sz w:val="24"/>
                <w:szCs w:val="24"/>
              </w:rPr>
              <w:t>ужно</w:t>
            </w:r>
            <w:r w:rsidRPr="009C2ECD">
              <w:rPr>
                <w:rFonts w:ascii="Times New Roman" w:hAnsi="Times New Roman"/>
                <w:sz w:val="24"/>
                <w:szCs w:val="24"/>
              </w:rPr>
              <w:t xml:space="preserve"> было прочитать их вслух и угадать откуда </w:t>
            </w:r>
            <w:r w:rsidR="00D26588">
              <w:rPr>
                <w:rFonts w:ascii="Times New Roman" w:hAnsi="Times New Roman"/>
                <w:sz w:val="24"/>
                <w:szCs w:val="24"/>
              </w:rPr>
              <w:t xml:space="preserve">те лил иные </w:t>
            </w:r>
            <w:r w:rsidRPr="009C2ECD">
              <w:rPr>
                <w:rFonts w:ascii="Times New Roman" w:hAnsi="Times New Roman"/>
                <w:sz w:val="24"/>
                <w:szCs w:val="24"/>
              </w:rPr>
              <w:t>строки и к</w:t>
            </w:r>
            <w:r w:rsidR="00D26588">
              <w:rPr>
                <w:rFonts w:ascii="Times New Roman" w:hAnsi="Times New Roman"/>
                <w:sz w:val="24"/>
                <w:szCs w:val="24"/>
              </w:rPr>
              <w:t>ому</w:t>
            </w:r>
            <w:r w:rsidRPr="009C2ECD">
              <w:rPr>
                <w:rFonts w:ascii="Times New Roman" w:hAnsi="Times New Roman"/>
                <w:sz w:val="24"/>
                <w:szCs w:val="24"/>
              </w:rPr>
              <w:t xml:space="preserve"> из героев </w:t>
            </w:r>
            <w:r w:rsidR="00D26588">
              <w:rPr>
                <w:rFonts w:ascii="Times New Roman" w:hAnsi="Times New Roman"/>
                <w:sz w:val="24"/>
                <w:szCs w:val="24"/>
              </w:rPr>
              <w:lastRenderedPageBreak/>
              <w:t>принадлежат</w:t>
            </w:r>
            <w:r w:rsidRPr="009C2ECD">
              <w:rPr>
                <w:rFonts w:ascii="Times New Roman" w:hAnsi="Times New Roman"/>
                <w:sz w:val="24"/>
                <w:szCs w:val="24"/>
              </w:rPr>
              <w:t xml:space="preserve">. В заключение все смотрели замечательный фильм «Барышня-крестьянка». </w:t>
            </w:r>
          </w:p>
        </w:tc>
        <w:tc>
          <w:tcPr>
            <w:tcW w:w="3402" w:type="dxa"/>
            <w:shd w:val="clear" w:color="auto" w:fill="auto"/>
          </w:tcPr>
          <w:p w:rsidR="0045630A" w:rsidRPr="009C2ECD" w:rsidRDefault="0045630A" w:rsidP="00D26588">
            <w:pPr>
              <w:tabs>
                <w:tab w:val="left" w:pos="284"/>
                <w:tab w:val="left" w:pos="709"/>
              </w:tabs>
              <w:spacing w:after="0" w:line="240" w:lineRule="auto"/>
              <w:jc w:val="both"/>
              <w:rPr>
                <w:rFonts w:ascii="Times New Roman" w:eastAsia="Times New Roman" w:hAnsi="Times New Roman"/>
                <w:bCs/>
                <w:iCs/>
                <w:sz w:val="24"/>
                <w:szCs w:val="24"/>
                <w:lang w:eastAsia="ru-RU"/>
              </w:rPr>
            </w:pPr>
            <w:r w:rsidRPr="009C2ECD">
              <w:rPr>
                <w:rFonts w:ascii="Times New Roman" w:eastAsia="Times New Roman" w:hAnsi="Times New Roman"/>
                <w:bCs/>
                <w:iCs/>
                <w:sz w:val="24"/>
                <w:szCs w:val="24"/>
              </w:rPr>
              <w:lastRenderedPageBreak/>
              <w:t>Расширение литературного кругозора, знакомство с фактами биографии поэта.</w:t>
            </w:r>
            <w:r>
              <w:rPr>
                <w:rFonts w:ascii="Times New Roman" w:eastAsia="Times New Roman" w:hAnsi="Times New Roman"/>
                <w:bCs/>
                <w:iCs/>
                <w:sz w:val="24"/>
                <w:szCs w:val="24"/>
              </w:rPr>
              <w:t xml:space="preserve"> </w:t>
            </w:r>
            <w:r w:rsidRPr="009C2ECD">
              <w:rPr>
                <w:rFonts w:ascii="Times New Roman" w:eastAsia="Times New Roman" w:hAnsi="Times New Roman"/>
                <w:bCs/>
                <w:iCs/>
                <w:sz w:val="24"/>
                <w:szCs w:val="24"/>
              </w:rPr>
              <w:t>Пробуждение интереса школьников к творчеств</w:t>
            </w:r>
            <w:r w:rsidR="00D26588">
              <w:rPr>
                <w:rFonts w:ascii="Times New Roman" w:eastAsia="Times New Roman" w:hAnsi="Times New Roman"/>
                <w:bCs/>
                <w:iCs/>
                <w:sz w:val="24"/>
                <w:szCs w:val="24"/>
              </w:rPr>
              <w:t>у</w:t>
            </w:r>
            <w:r w:rsidRPr="009C2ECD">
              <w:rPr>
                <w:rFonts w:ascii="Times New Roman" w:eastAsia="Times New Roman" w:hAnsi="Times New Roman"/>
                <w:bCs/>
                <w:iCs/>
                <w:sz w:val="24"/>
                <w:szCs w:val="24"/>
              </w:rPr>
              <w:t xml:space="preserve"> А.С.</w:t>
            </w:r>
            <w:r w:rsidR="00D26588">
              <w:rPr>
                <w:rFonts w:ascii="Times New Roman" w:eastAsia="Times New Roman" w:hAnsi="Times New Roman"/>
                <w:bCs/>
                <w:iCs/>
                <w:sz w:val="24"/>
                <w:szCs w:val="24"/>
              </w:rPr>
              <w:t xml:space="preserve"> </w:t>
            </w:r>
            <w:r w:rsidRPr="009C2ECD">
              <w:rPr>
                <w:rFonts w:ascii="Times New Roman" w:eastAsia="Times New Roman" w:hAnsi="Times New Roman"/>
                <w:bCs/>
                <w:iCs/>
                <w:sz w:val="24"/>
                <w:szCs w:val="24"/>
              </w:rPr>
              <w:t>Пушкина.</w:t>
            </w:r>
          </w:p>
        </w:tc>
        <w:tc>
          <w:tcPr>
            <w:tcW w:w="1134" w:type="dxa"/>
            <w:shd w:val="clear" w:color="auto" w:fill="auto"/>
          </w:tcPr>
          <w:p w:rsidR="0045630A" w:rsidRPr="009C2ECD" w:rsidRDefault="0045630A" w:rsidP="0045630A">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6 июня</w:t>
            </w:r>
          </w:p>
        </w:tc>
      </w:tr>
      <w:tr w:rsidR="00D26588" w:rsidRPr="004E2254" w:rsidTr="004A79FD">
        <w:tc>
          <w:tcPr>
            <w:tcW w:w="1843" w:type="dxa"/>
            <w:shd w:val="clear" w:color="auto" w:fill="auto"/>
          </w:tcPr>
          <w:p w:rsidR="00D26588" w:rsidRPr="00A24E58" w:rsidRDefault="00D26588" w:rsidP="00D26588">
            <w:pPr>
              <w:spacing w:after="0" w:line="240" w:lineRule="auto"/>
              <w:jc w:val="both"/>
              <w:rPr>
                <w:rFonts w:ascii="Times New Roman" w:hAnsi="Times New Roman"/>
                <w:sz w:val="20"/>
                <w:szCs w:val="20"/>
              </w:rPr>
            </w:pPr>
            <w:r w:rsidRPr="00A24E58">
              <w:rPr>
                <w:rFonts w:ascii="Times New Roman" w:hAnsi="Times New Roman"/>
                <w:sz w:val="20"/>
                <w:szCs w:val="20"/>
              </w:rPr>
              <w:lastRenderedPageBreak/>
              <w:t>МКУ «Межпоселенческая библиотека»</w:t>
            </w:r>
          </w:p>
        </w:tc>
        <w:tc>
          <w:tcPr>
            <w:tcW w:w="3119" w:type="dxa"/>
            <w:shd w:val="clear" w:color="auto" w:fill="auto"/>
          </w:tcPr>
          <w:p w:rsidR="00D26588" w:rsidRPr="00D26588" w:rsidRDefault="00D26588" w:rsidP="00D26588">
            <w:pPr>
              <w:spacing w:line="240" w:lineRule="auto"/>
              <w:jc w:val="both"/>
              <w:rPr>
                <w:rFonts w:ascii="Times New Roman" w:eastAsia="Times New Roman" w:hAnsi="Times New Roman"/>
                <w:bCs/>
                <w:sz w:val="24"/>
                <w:szCs w:val="24"/>
              </w:rPr>
            </w:pPr>
            <w:r w:rsidRPr="00D26588">
              <w:rPr>
                <w:rFonts w:ascii="Times New Roman" w:eastAsia="Times New Roman" w:hAnsi="Times New Roman"/>
                <w:sz w:val="24"/>
                <w:szCs w:val="24"/>
                <w:lang w:eastAsia="ru-RU"/>
              </w:rPr>
              <w:t>Литературный час – портрет «Вспоминайте меня весело»</w:t>
            </w:r>
            <w:r w:rsidR="000A3CF1">
              <w:rPr>
                <w:rFonts w:ascii="Times New Roman" w:eastAsia="Times New Roman" w:hAnsi="Times New Roman"/>
                <w:sz w:val="24"/>
                <w:szCs w:val="24"/>
                <w:lang w:eastAsia="ru-RU"/>
              </w:rPr>
              <w:t xml:space="preserve"> /к 80-летию А.В. Вампилова/</w:t>
            </w:r>
          </w:p>
        </w:tc>
        <w:tc>
          <w:tcPr>
            <w:tcW w:w="992" w:type="dxa"/>
            <w:shd w:val="clear" w:color="auto" w:fill="auto"/>
          </w:tcPr>
          <w:p w:rsidR="00D26588" w:rsidRPr="009C2ECD" w:rsidRDefault="000A3CF1" w:rsidP="00D26588">
            <w:pPr>
              <w:spacing w:line="240" w:lineRule="auto"/>
              <w:jc w:val="both"/>
              <w:rPr>
                <w:rFonts w:ascii="Times New Roman" w:eastAsia="Times New Roman" w:hAnsi="Times New Roman"/>
                <w:bCs/>
                <w:sz w:val="24"/>
                <w:szCs w:val="24"/>
              </w:rPr>
            </w:pPr>
            <w:r>
              <w:rPr>
                <w:rFonts w:ascii="Times New Roman" w:eastAsia="Times New Roman" w:hAnsi="Times New Roman"/>
                <w:bCs/>
                <w:sz w:val="24"/>
                <w:szCs w:val="24"/>
              </w:rPr>
              <w:t>50</w:t>
            </w:r>
          </w:p>
        </w:tc>
        <w:tc>
          <w:tcPr>
            <w:tcW w:w="1701" w:type="dxa"/>
            <w:shd w:val="clear" w:color="auto" w:fill="auto"/>
          </w:tcPr>
          <w:p w:rsidR="00D26588" w:rsidRPr="009C2ECD" w:rsidRDefault="000A3CF1" w:rsidP="00D26588">
            <w:pPr>
              <w:tabs>
                <w:tab w:val="left" w:pos="284"/>
                <w:tab w:val="left" w:pos="709"/>
              </w:tabs>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 xml:space="preserve">Подростки, юношество, взрослое население, пенсионеры </w:t>
            </w:r>
          </w:p>
        </w:tc>
        <w:tc>
          <w:tcPr>
            <w:tcW w:w="3685" w:type="dxa"/>
            <w:shd w:val="clear" w:color="auto" w:fill="auto"/>
          </w:tcPr>
          <w:p w:rsidR="00D26588" w:rsidRPr="009C2ECD" w:rsidRDefault="000A3CF1" w:rsidP="009E292F">
            <w:pPr>
              <w:spacing w:after="0" w:line="240" w:lineRule="auto"/>
              <w:jc w:val="both"/>
              <w:rPr>
                <w:rFonts w:ascii="Times New Roman" w:hAnsi="Times New Roman"/>
                <w:sz w:val="24"/>
                <w:szCs w:val="24"/>
              </w:rPr>
            </w:pPr>
            <w:r>
              <w:rPr>
                <w:rFonts w:ascii="Times New Roman" w:hAnsi="Times New Roman"/>
                <w:sz w:val="24"/>
                <w:szCs w:val="24"/>
              </w:rPr>
              <w:t xml:space="preserve">В один день проходило два мероприятия, одно – для учащихся школы-интернат, другое – для населения города, местных поэтов и прозаиков творческой студии «Живое слово». В ходе мероприятия библиотекари рассказывали о непростой судьбе драматурга, о том, каким он был сыном, отцом, другом, писателем, человеком. </w:t>
            </w:r>
            <w:r w:rsidR="009E292F">
              <w:rPr>
                <w:rFonts w:ascii="Times New Roman" w:hAnsi="Times New Roman"/>
                <w:sz w:val="24"/>
                <w:szCs w:val="24"/>
              </w:rPr>
              <w:t xml:space="preserve">Актеры театра «Пересвет» разыграли отрывок из спектакля «20 минут с ангелом» по пьесе А. Вампилова «Провинциальные анекдоты». В заключение мероприятия был продемонстрирован отрывок из документального фильма о писателе «Острова. Александр Вампилов». </w:t>
            </w:r>
          </w:p>
        </w:tc>
        <w:tc>
          <w:tcPr>
            <w:tcW w:w="3402" w:type="dxa"/>
            <w:shd w:val="clear" w:color="auto" w:fill="auto"/>
          </w:tcPr>
          <w:p w:rsidR="00D26588" w:rsidRPr="009C2ECD" w:rsidRDefault="009E292F" w:rsidP="00D26588">
            <w:pPr>
              <w:tabs>
                <w:tab w:val="left" w:pos="284"/>
                <w:tab w:val="left" w:pos="709"/>
              </w:tabs>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Увеличение количества посещений, книговыдачи, продвижение книги и чтения. Расширение кругозора, в результате знакомства с биографией и творчеством сибирского писателя А.В. Вампилова.</w:t>
            </w:r>
          </w:p>
        </w:tc>
        <w:tc>
          <w:tcPr>
            <w:tcW w:w="1134" w:type="dxa"/>
            <w:shd w:val="clear" w:color="auto" w:fill="auto"/>
          </w:tcPr>
          <w:p w:rsidR="00D26588" w:rsidRPr="009C2ECD" w:rsidRDefault="009E292F" w:rsidP="00D26588">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21 августа</w:t>
            </w:r>
          </w:p>
        </w:tc>
      </w:tr>
      <w:tr w:rsidR="00D26588" w:rsidRPr="004E2254" w:rsidTr="004A79FD">
        <w:tc>
          <w:tcPr>
            <w:tcW w:w="1843" w:type="dxa"/>
            <w:shd w:val="clear" w:color="auto" w:fill="auto"/>
          </w:tcPr>
          <w:p w:rsidR="00D26588" w:rsidRPr="0093516D" w:rsidRDefault="00D26588" w:rsidP="00D26588">
            <w:pPr>
              <w:spacing w:after="0" w:line="240" w:lineRule="auto"/>
              <w:jc w:val="both"/>
              <w:rPr>
                <w:rFonts w:ascii="Times New Roman" w:eastAsia="Times New Roman" w:hAnsi="Times New Roman"/>
                <w:bCs/>
                <w:iCs/>
                <w:sz w:val="24"/>
                <w:szCs w:val="24"/>
              </w:rPr>
            </w:pPr>
            <w:r w:rsidRPr="0093516D">
              <w:rPr>
                <w:rFonts w:ascii="Times New Roman" w:hAnsi="Times New Roman"/>
                <w:sz w:val="24"/>
                <w:szCs w:val="24"/>
              </w:rPr>
              <w:t>Отдел ДБ</w:t>
            </w:r>
          </w:p>
        </w:tc>
        <w:tc>
          <w:tcPr>
            <w:tcW w:w="3119" w:type="dxa"/>
            <w:shd w:val="clear" w:color="auto" w:fill="auto"/>
          </w:tcPr>
          <w:p w:rsidR="00D26588" w:rsidRPr="005D3CE5" w:rsidRDefault="00D26588" w:rsidP="00D26588">
            <w:pPr>
              <w:spacing w:after="0" w:line="240" w:lineRule="auto"/>
              <w:jc w:val="both"/>
              <w:rPr>
                <w:rFonts w:ascii="Times New Roman" w:eastAsia="Times New Roman" w:hAnsi="Times New Roman"/>
                <w:bCs/>
                <w:iCs/>
                <w:sz w:val="24"/>
                <w:szCs w:val="24"/>
              </w:rPr>
            </w:pPr>
            <w:r w:rsidRPr="005D3CE5">
              <w:rPr>
                <w:rFonts w:ascii="Times New Roman" w:eastAsia="Times New Roman" w:hAnsi="Times New Roman"/>
                <w:bCs/>
                <w:iCs/>
                <w:sz w:val="24"/>
                <w:szCs w:val="24"/>
              </w:rPr>
              <w:t xml:space="preserve">Акция летнего чтения </w:t>
            </w:r>
            <w:r>
              <w:rPr>
                <w:rFonts w:ascii="Times New Roman" w:eastAsia="Times New Roman" w:hAnsi="Times New Roman"/>
                <w:bCs/>
                <w:iCs/>
                <w:sz w:val="24"/>
                <w:szCs w:val="24"/>
              </w:rPr>
              <w:t>«</w:t>
            </w:r>
            <w:r w:rsidRPr="005D3CE5">
              <w:rPr>
                <w:rFonts w:ascii="Times New Roman" w:eastAsia="Times New Roman" w:hAnsi="Times New Roman"/>
                <w:bCs/>
                <w:iCs/>
                <w:sz w:val="24"/>
                <w:szCs w:val="24"/>
              </w:rPr>
              <w:t>Читали, читаем и будем читать!</w:t>
            </w:r>
            <w:r>
              <w:rPr>
                <w:rFonts w:ascii="Times New Roman" w:eastAsia="Times New Roman" w:hAnsi="Times New Roman"/>
                <w:bCs/>
                <w:iCs/>
                <w:sz w:val="24"/>
                <w:szCs w:val="24"/>
              </w:rPr>
              <w:t>»</w:t>
            </w:r>
          </w:p>
          <w:p w:rsidR="00D26588" w:rsidRPr="005D3CE5" w:rsidRDefault="00D26588" w:rsidP="00D26588">
            <w:pPr>
              <w:spacing w:after="0" w:line="240" w:lineRule="auto"/>
              <w:jc w:val="both"/>
              <w:rPr>
                <w:rFonts w:ascii="Times New Roman" w:eastAsia="Times New Roman" w:hAnsi="Times New Roman"/>
                <w:bCs/>
                <w:iCs/>
                <w:sz w:val="24"/>
                <w:szCs w:val="24"/>
              </w:rPr>
            </w:pPr>
          </w:p>
        </w:tc>
        <w:tc>
          <w:tcPr>
            <w:tcW w:w="992" w:type="dxa"/>
            <w:shd w:val="clear" w:color="auto" w:fill="auto"/>
          </w:tcPr>
          <w:p w:rsidR="00D26588" w:rsidRPr="005D3CE5" w:rsidRDefault="00D26588" w:rsidP="00D26588">
            <w:pPr>
              <w:spacing w:after="0" w:line="240" w:lineRule="auto"/>
              <w:jc w:val="both"/>
              <w:rPr>
                <w:rFonts w:ascii="Times New Roman" w:eastAsia="Times New Roman" w:hAnsi="Times New Roman"/>
                <w:bCs/>
                <w:iCs/>
                <w:sz w:val="24"/>
                <w:szCs w:val="24"/>
              </w:rPr>
            </w:pPr>
            <w:r w:rsidRPr="005D3CE5">
              <w:rPr>
                <w:rFonts w:ascii="Times New Roman" w:eastAsia="Times New Roman" w:hAnsi="Times New Roman"/>
                <w:bCs/>
                <w:iCs/>
                <w:sz w:val="24"/>
                <w:szCs w:val="24"/>
              </w:rPr>
              <w:t>500</w:t>
            </w:r>
          </w:p>
        </w:tc>
        <w:tc>
          <w:tcPr>
            <w:tcW w:w="1701" w:type="dxa"/>
            <w:shd w:val="clear" w:color="auto" w:fill="auto"/>
          </w:tcPr>
          <w:p w:rsidR="00D26588" w:rsidRPr="005D3CE5" w:rsidRDefault="00D26588" w:rsidP="00D26588">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Дошкольники младшие школьники, подростки</w:t>
            </w:r>
          </w:p>
        </w:tc>
        <w:tc>
          <w:tcPr>
            <w:tcW w:w="3685" w:type="dxa"/>
            <w:shd w:val="clear" w:color="auto" w:fill="auto"/>
          </w:tcPr>
          <w:p w:rsidR="00D26588" w:rsidRPr="005D3CE5" w:rsidRDefault="00D26588" w:rsidP="00D26588">
            <w:pPr>
              <w:spacing w:after="0" w:line="240" w:lineRule="auto"/>
              <w:jc w:val="both"/>
              <w:rPr>
                <w:rFonts w:ascii="Times New Roman" w:eastAsia="Times New Roman" w:hAnsi="Times New Roman"/>
                <w:bCs/>
                <w:iCs/>
                <w:sz w:val="24"/>
                <w:szCs w:val="24"/>
              </w:rPr>
            </w:pPr>
            <w:r w:rsidRPr="005D3CE5">
              <w:rPr>
                <w:rFonts w:ascii="Times New Roman" w:hAnsi="Times New Roman"/>
                <w:sz w:val="24"/>
                <w:szCs w:val="24"/>
              </w:rPr>
              <w:t>Во время проведения конкурса ребята приходили в библиотеку читать, брать домой книги. В каждое посещение библиотеки нужно было приклеить на оформленное летнее дерево листочки, цветочки, бабочек.  В сентябре были подведены итоги и выявлены лучшие читатели в номинации «Лето с книгой. Детская библиотека – 2017».</w:t>
            </w:r>
          </w:p>
        </w:tc>
        <w:tc>
          <w:tcPr>
            <w:tcW w:w="3402" w:type="dxa"/>
            <w:shd w:val="clear" w:color="auto" w:fill="auto"/>
          </w:tcPr>
          <w:p w:rsidR="00D26588" w:rsidRPr="005D3CE5" w:rsidRDefault="00D26588" w:rsidP="00D26588">
            <w:pPr>
              <w:spacing w:after="0" w:line="240" w:lineRule="auto"/>
              <w:jc w:val="both"/>
              <w:rPr>
                <w:rFonts w:ascii="Times New Roman" w:eastAsia="Times New Roman" w:hAnsi="Times New Roman"/>
                <w:bCs/>
                <w:iCs/>
                <w:sz w:val="24"/>
                <w:szCs w:val="24"/>
              </w:rPr>
            </w:pPr>
            <w:r w:rsidRPr="005D3CE5">
              <w:rPr>
                <w:rFonts w:ascii="Times New Roman" w:eastAsia="Times New Roman" w:hAnsi="Times New Roman"/>
                <w:bCs/>
                <w:iCs/>
                <w:sz w:val="24"/>
                <w:szCs w:val="24"/>
              </w:rPr>
              <w:t>В результате -</w:t>
            </w:r>
            <w:r>
              <w:rPr>
                <w:rFonts w:ascii="Times New Roman" w:eastAsia="Times New Roman" w:hAnsi="Times New Roman"/>
                <w:bCs/>
                <w:iCs/>
                <w:sz w:val="24"/>
                <w:szCs w:val="24"/>
              </w:rPr>
              <w:t xml:space="preserve"> </w:t>
            </w:r>
            <w:r w:rsidRPr="005D3CE5">
              <w:rPr>
                <w:rFonts w:ascii="Times New Roman" w:eastAsia="Times New Roman" w:hAnsi="Times New Roman"/>
                <w:bCs/>
                <w:iCs/>
                <w:sz w:val="24"/>
                <w:szCs w:val="24"/>
              </w:rPr>
              <w:t>увеличение количества посещений, книговыдачи, информативности библиотеки</w:t>
            </w:r>
            <w:r w:rsidRPr="005D3CE5">
              <w:rPr>
                <w:rFonts w:ascii="Times New Roman" w:hAnsi="Times New Roman"/>
                <w:sz w:val="24"/>
                <w:szCs w:val="24"/>
              </w:rPr>
              <w:t xml:space="preserve">  </w:t>
            </w:r>
          </w:p>
        </w:tc>
        <w:tc>
          <w:tcPr>
            <w:tcW w:w="1134" w:type="dxa"/>
            <w:shd w:val="clear" w:color="auto" w:fill="auto"/>
          </w:tcPr>
          <w:p w:rsidR="00D26588" w:rsidRPr="005D3CE5" w:rsidRDefault="00D26588" w:rsidP="00D26588">
            <w:pPr>
              <w:spacing w:after="0" w:line="240" w:lineRule="auto"/>
              <w:jc w:val="both"/>
              <w:rPr>
                <w:rFonts w:ascii="Times New Roman" w:eastAsia="Times New Roman" w:hAnsi="Times New Roman"/>
                <w:bCs/>
                <w:iCs/>
                <w:sz w:val="24"/>
                <w:szCs w:val="24"/>
              </w:rPr>
            </w:pPr>
            <w:r w:rsidRPr="005D3CE5">
              <w:rPr>
                <w:rFonts w:ascii="Times New Roman" w:eastAsia="Times New Roman" w:hAnsi="Times New Roman"/>
                <w:bCs/>
                <w:iCs/>
                <w:sz w:val="24"/>
                <w:szCs w:val="24"/>
              </w:rPr>
              <w:t>Июнь-август</w:t>
            </w:r>
          </w:p>
        </w:tc>
      </w:tr>
      <w:tr w:rsidR="00D26588" w:rsidRPr="004E2254" w:rsidTr="004A79FD">
        <w:tc>
          <w:tcPr>
            <w:tcW w:w="1843" w:type="dxa"/>
            <w:shd w:val="clear" w:color="auto" w:fill="auto"/>
          </w:tcPr>
          <w:p w:rsidR="00D26588" w:rsidRPr="0093516D" w:rsidRDefault="00D26588" w:rsidP="00D26588">
            <w:pPr>
              <w:spacing w:after="0" w:line="240" w:lineRule="auto"/>
              <w:jc w:val="both"/>
              <w:rPr>
                <w:rFonts w:ascii="Times New Roman" w:eastAsia="Times New Roman" w:hAnsi="Times New Roman"/>
                <w:bCs/>
                <w:iCs/>
                <w:sz w:val="24"/>
                <w:szCs w:val="24"/>
              </w:rPr>
            </w:pPr>
            <w:r w:rsidRPr="0093516D">
              <w:rPr>
                <w:rFonts w:ascii="Times New Roman" w:hAnsi="Times New Roman"/>
                <w:sz w:val="24"/>
                <w:szCs w:val="24"/>
              </w:rPr>
              <w:t>Отдел ДБ</w:t>
            </w:r>
          </w:p>
        </w:tc>
        <w:tc>
          <w:tcPr>
            <w:tcW w:w="3119" w:type="dxa"/>
            <w:shd w:val="clear" w:color="auto" w:fill="auto"/>
          </w:tcPr>
          <w:p w:rsidR="00D26588" w:rsidRPr="005D3CE5" w:rsidRDefault="00D26588" w:rsidP="00D26588">
            <w:pPr>
              <w:spacing w:after="0" w:line="240" w:lineRule="auto"/>
              <w:jc w:val="both"/>
              <w:rPr>
                <w:rFonts w:ascii="Times New Roman" w:hAnsi="Times New Roman"/>
                <w:sz w:val="24"/>
                <w:szCs w:val="24"/>
              </w:rPr>
            </w:pPr>
            <w:r>
              <w:rPr>
                <w:rFonts w:ascii="Times New Roman" w:hAnsi="Times New Roman"/>
                <w:sz w:val="24"/>
                <w:szCs w:val="24"/>
              </w:rPr>
              <w:t>Л</w:t>
            </w:r>
            <w:r w:rsidRPr="005D3CE5">
              <w:rPr>
                <w:rFonts w:ascii="Times New Roman" w:hAnsi="Times New Roman"/>
                <w:sz w:val="24"/>
                <w:szCs w:val="24"/>
              </w:rPr>
              <w:t xml:space="preserve">итературная игра </w:t>
            </w:r>
            <w:r>
              <w:rPr>
                <w:rFonts w:ascii="Times New Roman" w:hAnsi="Times New Roman"/>
                <w:sz w:val="24"/>
                <w:szCs w:val="24"/>
              </w:rPr>
              <w:t>«</w:t>
            </w:r>
            <w:r w:rsidRPr="005D3CE5">
              <w:rPr>
                <w:rFonts w:ascii="Times New Roman" w:hAnsi="Times New Roman"/>
                <w:sz w:val="24"/>
                <w:szCs w:val="24"/>
              </w:rPr>
              <w:t>По тропинкам сказок</w:t>
            </w:r>
            <w:r>
              <w:rPr>
                <w:rFonts w:ascii="Times New Roman" w:hAnsi="Times New Roman"/>
                <w:sz w:val="24"/>
                <w:szCs w:val="24"/>
              </w:rPr>
              <w:t>»</w:t>
            </w:r>
          </w:p>
          <w:p w:rsidR="00D26588" w:rsidRPr="005D3CE5" w:rsidRDefault="00D26588" w:rsidP="00D26588">
            <w:pPr>
              <w:spacing w:after="0" w:line="240" w:lineRule="auto"/>
              <w:jc w:val="both"/>
              <w:rPr>
                <w:rFonts w:ascii="Times New Roman" w:eastAsia="Times New Roman" w:hAnsi="Times New Roman"/>
                <w:bCs/>
                <w:iCs/>
                <w:sz w:val="24"/>
                <w:szCs w:val="24"/>
              </w:rPr>
            </w:pPr>
          </w:p>
        </w:tc>
        <w:tc>
          <w:tcPr>
            <w:tcW w:w="992" w:type="dxa"/>
            <w:shd w:val="clear" w:color="auto" w:fill="auto"/>
          </w:tcPr>
          <w:p w:rsidR="00D26588" w:rsidRPr="005D3CE5" w:rsidRDefault="00D26588" w:rsidP="00D26588">
            <w:pPr>
              <w:spacing w:after="0" w:line="240" w:lineRule="auto"/>
              <w:jc w:val="both"/>
              <w:rPr>
                <w:rFonts w:ascii="Times New Roman" w:eastAsia="Times New Roman" w:hAnsi="Times New Roman"/>
                <w:bCs/>
                <w:iCs/>
                <w:sz w:val="24"/>
                <w:szCs w:val="24"/>
              </w:rPr>
            </w:pPr>
            <w:r w:rsidRPr="005D3CE5">
              <w:rPr>
                <w:rFonts w:ascii="Times New Roman" w:eastAsia="Times New Roman" w:hAnsi="Times New Roman"/>
                <w:bCs/>
                <w:iCs/>
                <w:sz w:val="24"/>
                <w:szCs w:val="24"/>
              </w:rPr>
              <w:t>32</w:t>
            </w:r>
          </w:p>
        </w:tc>
        <w:tc>
          <w:tcPr>
            <w:tcW w:w="1701" w:type="dxa"/>
            <w:shd w:val="clear" w:color="auto" w:fill="auto"/>
          </w:tcPr>
          <w:p w:rsidR="00D26588" w:rsidRPr="005D3CE5" w:rsidRDefault="00D26588" w:rsidP="00D26588">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Младшие школьники</w:t>
            </w:r>
          </w:p>
        </w:tc>
        <w:tc>
          <w:tcPr>
            <w:tcW w:w="3685" w:type="dxa"/>
            <w:shd w:val="clear" w:color="auto" w:fill="auto"/>
          </w:tcPr>
          <w:p w:rsidR="00D26588" w:rsidRPr="005D3CE5" w:rsidRDefault="00D26588" w:rsidP="00D26588">
            <w:pPr>
              <w:spacing w:after="0" w:line="240" w:lineRule="auto"/>
              <w:jc w:val="both"/>
              <w:rPr>
                <w:rFonts w:ascii="Times New Roman" w:eastAsia="Times New Roman" w:hAnsi="Times New Roman"/>
                <w:bCs/>
                <w:iCs/>
                <w:sz w:val="24"/>
                <w:szCs w:val="24"/>
              </w:rPr>
            </w:pPr>
            <w:r w:rsidRPr="005D3CE5">
              <w:rPr>
                <w:rFonts w:ascii="Times New Roman" w:hAnsi="Times New Roman"/>
                <w:sz w:val="24"/>
                <w:szCs w:val="24"/>
                <w:shd w:val="clear" w:color="auto" w:fill="FFFFFF"/>
              </w:rPr>
              <w:t xml:space="preserve">Ребята отгадывали загадки, подбирали сказки к пословицам, отвечали на вопросы </w:t>
            </w:r>
            <w:r w:rsidRPr="005D3CE5">
              <w:rPr>
                <w:rFonts w:ascii="Times New Roman" w:hAnsi="Times New Roman"/>
                <w:sz w:val="24"/>
                <w:szCs w:val="24"/>
                <w:shd w:val="clear" w:color="auto" w:fill="FFFFFF"/>
              </w:rPr>
              <w:lastRenderedPageBreak/>
              <w:t>интерактивной викторины. Из «черного» ящика доставали предметы и угадывали, какому герою они принадлежат. Очень весело было играть в подвижные игры «Музыкальный островок», «Медведь и пчелы». А в завершение ребята дружно исправляли сказку «Красная шапочка», в которой все было перепутано.</w:t>
            </w:r>
          </w:p>
        </w:tc>
        <w:tc>
          <w:tcPr>
            <w:tcW w:w="3402" w:type="dxa"/>
            <w:shd w:val="clear" w:color="auto" w:fill="auto"/>
          </w:tcPr>
          <w:p w:rsidR="00D26588" w:rsidRPr="005D3CE5" w:rsidRDefault="00D26588" w:rsidP="00D26588">
            <w:pPr>
              <w:spacing w:after="0" w:line="240" w:lineRule="auto"/>
              <w:jc w:val="both"/>
              <w:rPr>
                <w:sz w:val="24"/>
                <w:szCs w:val="24"/>
              </w:rPr>
            </w:pPr>
            <w:r w:rsidRPr="005D3CE5">
              <w:rPr>
                <w:rFonts w:ascii="Times New Roman" w:hAnsi="Times New Roman"/>
                <w:sz w:val="24"/>
                <w:szCs w:val="24"/>
              </w:rPr>
              <w:lastRenderedPageBreak/>
              <w:t xml:space="preserve">Ребята получили заряд позитива и хорошего </w:t>
            </w:r>
            <w:r w:rsidRPr="005D3CE5">
              <w:rPr>
                <w:rFonts w:ascii="Times New Roman" w:hAnsi="Times New Roman"/>
                <w:sz w:val="24"/>
                <w:szCs w:val="24"/>
              </w:rPr>
              <w:lastRenderedPageBreak/>
              <w:t>настроения, вспомнив любимые сказки.</w:t>
            </w:r>
          </w:p>
          <w:p w:rsidR="00D26588" w:rsidRPr="005D3CE5" w:rsidRDefault="00D26588" w:rsidP="00D26588">
            <w:pPr>
              <w:spacing w:after="0" w:line="240" w:lineRule="auto"/>
              <w:jc w:val="both"/>
              <w:rPr>
                <w:rFonts w:ascii="Times New Roman" w:eastAsia="Times New Roman" w:hAnsi="Times New Roman"/>
                <w:bCs/>
                <w:iCs/>
                <w:sz w:val="24"/>
                <w:szCs w:val="24"/>
              </w:rPr>
            </w:pPr>
          </w:p>
        </w:tc>
        <w:tc>
          <w:tcPr>
            <w:tcW w:w="1134" w:type="dxa"/>
            <w:shd w:val="clear" w:color="auto" w:fill="auto"/>
          </w:tcPr>
          <w:p w:rsidR="00D26588" w:rsidRPr="005D3CE5" w:rsidRDefault="00D26588" w:rsidP="00D26588">
            <w:pPr>
              <w:spacing w:after="0" w:line="240" w:lineRule="auto"/>
              <w:jc w:val="both"/>
              <w:rPr>
                <w:rFonts w:ascii="Times New Roman" w:eastAsia="Times New Roman" w:hAnsi="Times New Roman"/>
                <w:bCs/>
                <w:iCs/>
                <w:sz w:val="24"/>
                <w:szCs w:val="24"/>
              </w:rPr>
            </w:pPr>
            <w:r w:rsidRPr="005D3CE5">
              <w:rPr>
                <w:rFonts w:ascii="Times New Roman" w:eastAsia="Times New Roman" w:hAnsi="Times New Roman"/>
                <w:bCs/>
                <w:iCs/>
                <w:sz w:val="24"/>
                <w:szCs w:val="24"/>
              </w:rPr>
              <w:lastRenderedPageBreak/>
              <w:t>15</w:t>
            </w:r>
            <w:r>
              <w:rPr>
                <w:rFonts w:ascii="Times New Roman" w:eastAsia="Times New Roman" w:hAnsi="Times New Roman"/>
                <w:bCs/>
                <w:iCs/>
                <w:sz w:val="24"/>
                <w:szCs w:val="24"/>
              </w:rPr>
              <w:t xml:space="preserve"> </w:t>
            </w:r>
            <w:r w:rsidRPr="005D3CE5">
              <w:rPr>
                <w:rFonts w:ascii="Times New Roman" w:eastAsia="Times New Roman" w:hAnsi="Times New Roman"/>
                <w:bCs/>
                <w:iCs/>
                <w:sz w:val="24"/>
                <w:szCs w:val="24"/>
              </w:rPr>
              <w:t>июня</w:t>
            </w:r>
          </w:p>
        </w:tc>
      </w:tr>
      <w:tr w:rsidR="008231E2" w:rsidRPr="004E2254" w:rsidTr="004A79FD">
        <w:tc>
          <w:tcPr>
            <w:tcW w:w="1843" w:type="dxa"/>
            <w:shd w:val="clear" w:color="auto" w:fill="auto"/>
          </w:tcPr>
          <w:p w:rsidR="008231E2" w:rsidRPr="008231E2" w:rsidRDefault="008231E2" w:rsidP="008231E2">
            <w:pPr>
              <w:spacing w:after="0" w:line="240" w:lineRule="auto"/>
              <w:jc w:val="both"/>
              <w:rPr>
                <w:rFonts w:ascii="Times New Roman" w:eastAsia="Times New Roman" w:hAnsi="Times New Roman"/>
                <w:bCs/>
                <w:iCs/>
                <w:sz w:val="24"/>
                <w:szCs w:val="24"/>
              </w:rPr>
            </w:pPr>
            <w:r w:rsidRPr="008231E2">
              <w:rPr>
                <w:rFonts w:ascii="Times New Roman" w:hAnsi="Times New Roman"/>
                <w:sz w:val="24"/>
                <w:szCs w:val="24"/>
              </w:rPr>
              <w:lastRenderedPageBreak/>
              <w:t>Отдел ДБ</w:t>
            </w:r>
          </w:p>
        </w:tc>
        <w:tc>
          <w:tcPr>
            <w:tcW w:w="3119" w:type="dxa"/>
            <w:shd w:val="clear" w:color="auto" w:fill="auto"/>
          </w:tcPr>
          <w:p w:rsidR="008231E2" w:rsidRPr="008231E2" w:rsidRDefault="008231E2" w:rsidP="008231E2">
            <w:pPr>
              <w:spacing w:after="0" w:line="240" w:lineRule="auto"/>
              <w:jc w:val="both"/>
              <w:rPr>
                <w:rFonts w:ascii="Times New Roman" w:hAnsi="Times New Roman"/>
                <w:sz w:val="24"/>
                <w:szCs w:val="24"/>
              </w:rPr>
            </w:pPr>
            <w:r w:rsidRPr="008231E2">
              <w:rPr>
                <w:rFonts w:ascii="Times New Roman" w:hAnsi="Times New Roman"/>
                <w:sz w:val="24"/>
                <w:szCs w:val="24"/>
              </w:rPr>
              <w:t xml:space="preserve">День открытых дверей </w:t>
            </w:r>
            <w:r>
              <w:rPr>
                <w:rFonts w:ascii="Times New Roman" w:hAnsi="Times New Roman"/>
                <w:sz w:val="24"/>
                <w:szCs w:val="24"/>
              </w:rPr>
              <w:t>«Книжное детство»</w:t>
            </w:r>
          </w:p>
          <w:p w:rsidR="008231E2" w:rsidRPr="008231E2" w:rsidRDefault="008231E2" w:rsidP="008231E2">
            <w:pPr>
              <w:spacing w:after="0" w:line="240" w:lineRule="auto"/>
              <w:jc w:val="both"/>
              <w:rPr>
                <w:rFonts w:ascii="Times New Roman" w:hAnsi="Times New Roman"/>
                <w:sz w:val="24"/>
                <w:szCs w:val="24"/>
              </w:rPr>
            </w:pPr>
          </w:p>
        </w:tc>
        <w:tc>
          <w:tcPr>
            <w:tcW w:w="992" w:type="dxa"/>
            <w:shd w:val="clear" w:color="auto" w:fill="auto"/>
          </w:tcPr>
          <w:p w:rsidR="008231E2" w:rsidRPr="008231E2" w:rsidRDefault="008231E2" w:rsidP="008231E2">
            <w:pPr>
              <w:spacing w:after="0" w:line="240" w:lineRule="auto"/>
              <w:jc w:val="both"/>
              <w:rPr>
                <w:rFonts w:ascii="Times New Roman" w:eastAsia="Times New Roman" w:hAnsi="Times New Roman"/>
                <w:bCs/>
                <w:iCs/>
                <w:sz w:val="24"/>
                <w:szCs w:val="24"/>
              </w:rPr>
            </w:pPr>
            <w:r w:rsidRPr="008231E2">
              <w:rPr>
                <w:rFonts w:ascii="Times New Roman" w:eastAsia="Times New Roman" w:hAnsi="Times New Roman"/>
                <w:bCs/>
                <w:iCs/>
                <w:sz w:val="24"/>
                <w:szCs w:val="24"/>
              </w:rPr>
              <w:t>16</w:t>
            </w:r>
          </w:p>
        </w:tc>
        <w:tc>
          <w:tcPr>
            <w:tcW w:w="1701" w:type="dxa"/>
            <w:shd w:val="clear" w:color="auto" w:fill="auto"/>
          </w:tcPr>
          <w:p w:rsidR="008231E2" w:rsidRPr="008231E2" w:rsidRDefault="008231E2" w:rsidP="008231E2">
            <w:pPr>
              <w:spacing w:after="0" w:line="240" w:lineRule="auto"/>
              <w:jc w:val="both"/>
              <w:rPr>
                <w:rFonts w:ascii="Times New Roman" w:hAnsi="Times New Roman"/>
                <w:sz w:val="24"/>
                <w:szCs w:val="24"/>
              </w:rPr>
            </w:pPr>
            <w:r>
              <w:rPr>
                <w:rFonts w:ascii="Times New Roman" w:hAnsi="Times New Roman"/>
                <w:sz w:val="24"/>
                <w:szCs w:val="24"/>
              </w:rPr>
              <w:t>Младшие школьники, подростки</w:t>
            </w:r>
          </w:p>
        </w:tc>
        <w:tc>
          <w:tcPr>
            <w:tcW w:w="3685" w:type="dxa"/>
            <w:shd w:val="clear" w:color="auto" w:fill="auto"/>
          </w:tcPr>
          <w:p w:rsidR="008231E2" w:rsidRPr="008231E2" w:rsidRDefault="008231E2" w:rsidP="008231E2">
            <w:pPr>
              <w:spacing w:after="0" w:line="240" w:lineRule="auto"/>
              <w:jc w:val="both"/>
              <w:rPr>
                <w:rFonts w:ascii="Times New Roman" w:hAnsi="Times New Roman"/>
                <w:sz w:val="24"/>
                <w:szCs w:val="24"/>
                <w:shd w:val="clear" w:color="auto" w:fill="FFFFFF"/>
              </w:rPr>
            </w:pPr>
            <w:r w:rsidRPr="008231E2">
              <w:rPr>
                <w:rFonts w:ascii="Times New Roman" w:hAnsi="Times New Roman"/>
                <w:sz w:val="24"/>
                <w:szCs w:val="24"/>
                <w:shd w:val="clear" w:color="auto" w:fill="FFFFFF"/>
              </w:rPr>
              <w:t>Ребята в сопровождении учителя Гладких Эльвиры Алексеевны и родителей приехали из</w:t>
            </w:r>
            <w:r>
              <w:rPr>
                <w:rFonts w:ascii="Times New Roman" w:hAnsi="Times New Roman"/>
                <w:sz w:val="24"/>
                <w:szCs w:val="24"/>
                <w:shd w:val="clear" w:color="auto" w:fill="FFFFFF"/>
              </w:rPr>
              <w:t xml:space="preserve"> п. Юбилейный. </w:t>
            </w:r>
            <w:r w:rsidRPr="008231E2">
              <w:rPr>
                <w:rFonts w:ascii="Times New Roman" w:hAnsi="Times New Roman"/>
                <w:sz w:val="24"/>
                <w:szCs w:val="24"/>
                <w:shd w:val="clear" w:color="auto" w:fill="FFFFFF"/>
              </w:rPr>
              <w:t>Для них была проведена экскурсия по всем отделам библиотеки с подробным рассказом обо всем интересном, что происходит в библиотеке. С большим интересом ребята посмотрели кукольный спектакль «Ссора» по произведению С.В.</w:t>
            </w:r>
            <w:r>
              <w:rPr>
                <w:rFonts w:ascii="Times New Roman" w:hAnsi="Times New Roman"/>
                <w:sz w:val="24"/>
                <w:szCs w:val="24"/>
                <w:shd w:val="clear" w:color="auto" w:fill="FFFFFF"/>
              </w:rPr>
              <w:t xml:space="preserve"> </w:t>
            </w:r>
            <w:r w:rsidRPr="008231E2">
              <w:rPr>
                <w:rFonts w:ascii="Times New Roman" w:hAnsi="Times New Roman"/>
                <w:sz w:val="24"/>
                <w:szCs w:val="24"/>
                <w:shd w:val="clear" w:color="auto" w:fill="FFFFFF"/>
              </w:rPr>
              <w:t>Михалкова. А затем</w:t>
            </w:r>
            <w:r>
              <w:rPr>
                <w:rFonts w:ascii="Times New Roman" w:hAnsi="Times New Roman"/>
                <w:sz w:val="24"/>
                <w:szCs w:val="24"/>
                <w:shd w:val="clear" w:color="auto" w:fill="FFFFFF"/>
              </w:rPr>
              <w:t>,</w:t>
            </w:r>
            <w:r w:rsidRPr="008231E2">
              <w:rPr>
                <w:rFonts w:ascii="Times New Roman" w:hAnsi="Times New Roman"/>
                <w:sz w:val="24"/>
                <w:szCs w:val="24"/>
                <w:shd w:val="clear" w:color="auto" w:fill="FFFFFF"/>
              </w:rPr>
              <w:t xml:space="preserve"> все вместе прошли по историческим местам города.</w:t>
            </w:r>
          </w:p>
        </w:tc>
        <w:tc>
          <w:tcPr>
            <w:tcW w:w="3402" w:type="dxa"/>
            <w:shd w:val="clear" w:color="auto" w:fill="auto"/>
          </w:tcPr>
          <w:p w:rsidR="008231E2" w:rsidRPr="008231E2" w:rsidRDefault="008231E2" w:rsidP="008231E2">
            <w:pPr>
              <w:spacing w:after="0" w:line="240" w:lineRule="auto"/>
              <w:jc w:val="both"/>
              <w:rPr>
                <w:rFonts w:ascii="Times New Roman" w:hAnsi="Times New Roman"/>
                <w:sz w:val="24"/>
                <w:szCs w:val="24"/>
              </w:rPr>
            </w:pPr>
            <w:r w:rsidRPr="008231E2">
              <w:rPr>
                <w:rFonts w:ascii="Times New Roman" w:hAnsi="Times New Roman"/>
                <w:sz w:val="24"/>
                <w:szCs w:val="24"/>
              </w:rPr>
              <w:t>Ребята с большим интересом</w:t>
            </w:r>
            <w:r>
              <w:rPr>
                <w:rFonts w:ascii="Times New Roman" w:hAnsi="Times New Roman"/>
                <w:sz w:val="24"/>
                <w:szCs w:val="24"/>
              </w:rPr>
              <w:t xml:space="preserve"> </w:t>
            </w:r>
            <w:r w:rsidRPr="008231E2">
              <w:rPr>
                <w:rFonts w:ascii="Times New Roman" w:hAnsi="Times New Roman"/>
                <w:sz w:val="24"/>
                <w:szCs w:val="24"/>
              </w:rPr>
              <w:t>«путешествовали» по библиотеке, рассматривали выставки, книги, поделки. С удовольствием посмотрели кукольный спектакль и написали слова благодарности в книгу отзывов «Слово читателю».</w:t>
            </w:r>
          </w:p>
          <w:p w:rsidR="008231E2" w:rsidRPr="008231E2" w:rsidRDefault="008231E2" w:rsidP="008231E2">
            <w:pPr>
              <w:spacing w:after="0" w:line="240" w:lineRule="auto"/>
              <w:jc w:val="both"/>
              <w:rPr>
                <w:rFonts w:ascii="Times New Roman" w:hAnsi="Times New Roman"/>
                <w:sz w:val="24"/>
                <w:szCs w:val="24"/>
              </w:rPr>
            </w:pPr>
            <w:r>
              <w:rPr>
                <w:rFonts w:ascii="Times New Roman" w:eastAsia="Times New Roman" w:hAnsi="Times New Roman"/>
                <w:bCs/>
                <w:iCs/>
                <w:sz w:val="24"/>
                <w:szCs w:val="24"/>
              </w:rPr>
              <w:t xml:space="preserve">В результате - </w:t>
            </w:r>
            <w:r w:rsidRPr="005D3CE5">
              <w:rPr>
                <w:rFonts w:ascii="Times New Roman" w:eastAsia="Times New Roman" w:hAnsi="Times New Roman"/>
                <w:bCs/>
                <w:iCs/>
                <w:sz w:val="24"/>
                <w:szCs w:val="24"/>
              </w:rPr>
              <w:t>увеличение количества посещений, книговыдачи, информативности библиотеки</w:t>
            </w:r>
            <w:r>
              <w:rPr>
                <w:rFonts w:ascii="Times New Roman" w:eastAsia="Times New Roman" w:hAnsi="Times New Roman"/>
                <w:bCs/>
                <w:iCs/>
                <w:sz w:val="24"/>
                <w:szCs w:val="24"/>
              </w:rPr>
              <w:t>.</w:t>
            </w:r>
            <w:r w:rsidRPr="005D3CE5">
              <w:rPr>
                <w:rFonts w:ascii="Times New Roman" w:hAnsi="Times New Roman"/>
                <w:sz w:val="24"/>
                <w:szCs w:val="24"/>
              </w:rPr>
              <w:t xml:space="preserve">  </w:t>
            </w:r>
          </w:p>
        </w:tc>
        <w:tc>
          <w:tcPr>
            <w:tcW w:w="1134" w:type="dxa"/>
            <w:shd w:val="clear" w:color="auto" w:fill="auto"/>
          </w:tcPr>
          <w:p w:rsidR="008231E2" w:rsidRPr="008231E2" w:rsidRDefault="008231E2" w:rsidP="008231E2">
            <w:pPr>
              <w:spacing w:after="0" w:line="240" w:lineRule="auto"/>
              <w:jc w:val="both"/>
              <w:rPr>
                <w:rFonts w:ascii="Times New Roman" w:eastAsia="Times New Roman" w:hAnsi="Times New Roman"/>
                <w:bCs/>
                <w:iCs/>
                <w:sz w:val="24"/>
                <w:szCs w:val="24"/>
              </w:rPr>
            </w:pPr>
            <w:r w:rsidRPr="008231E2">
              <w:rPr>
                <w:rFonts w:ascii="Times New Roman" w:eastAsia="Times New Roman" w:hAnsi="Times New Roman"/>
                <w:bCs/>
                <w:iCs/>
                <w:sz w:val="24"/>
                <w:szCs w:val="24"/>
              </w:rPr>
              <w:t>Июнь</w:t>
            </w:r>
            <w:r>
              <w:rPr>
                <w:rFonts w:ascii="Times New Roman" w:eastAsia="Times New Roman" w:hAnsi="Times New Roman"/>
                <w:bCs/>
                <w:iCs/>
                <w:sz w:val="24"/>
                <w:szCs w:val="24"/>
              </w:rPr>
              <w:t xml:space="preserve"> </w:t>
            </w:r>
          </w:p>
        </w:tc>
      </w:tr>
      <w:tr w:rsidR="008231E2" w:rsidRPr="004E2254" w:rsidTr="004A79FD">
        <w:tc>
          <w:tcPr>
            <w:tcW w:w="1843" w:type="dxa"/>
            <w:shd w:val="clear" w:color="auto" w:fill="auto"/>
          </w:tcPr>
          <w:p w:rsidR="008231E2" w:rsidRPr="008231E2" w:rsidRDefault="008231E2" w:rsidP="008231E2">
            <w:pPr>
              <w:spacing w:after="0" w:line="240" w:lineRule="auto"/>
              <w:jc w:val="both"/>
              <w:rPr>
                <w:rFonts w:ascii="Times New Roman" w:eastAsia="Times New Roman" w:hAnsi="Times New Roman"/>
                <w:bCs/>
                <w:iCs/>
                <w:sz w:val="24"/>
                <w:szCs w:val="24"/>
              </w:rPr>
            </w:pPr>
            <w:r w:rsidRPr="008231E2">
              <w:rPr>
                <w:rFonts w:ascii="Times New Roman" w:hAnsi="Times New Roman"/>
                <w:sz w:val="24"/>
                <w:szCs w:val="24"/>
              </w:rPr>
              <w:t>Отдел ДБ</w:t>
            </w:r>
          </w:p>
        </w:tc>
        <w:tc>
          <w:tcPr>
            <w:tcW w:w="3119" w:type="dxa"/>
            <w:shd w:val="clear" w:color="auto" w:fill="auto"/>
          </w:tcPr>
          <w:p w:rsidR="008231E2" w:rsidRPr="008231E2" w:rsidRDefault="008231E2" w:rsidP="008231E2">
            <w:pPr>
              <w:spacing w:after="0" w:line="240" w:lineRule="auto"/>
              <w:jc w:val="both"/>
              <w:rPr>
                <w:rFonts w:ascii="Times New Roman" w:hAnsi="Times New Roman"/>
                <w:sz w:val="24"/>
                <w:szCs w:val="24"/>
              </w:rPr>
            </w:pPr>
            <w:r w:rsidRPr="008231E2">
              <w:rPr>
                <w:rFonts w:ascii="Times New Roman" w:hAnsi="Times New Roman"/>
                <w:sz w:val="24"/>
                <w:szCs w:val="24"/>
              </w:rPr>
              <w:t>Библиотечные уроки</w:t>
            </w:r>
          </w:p>
          <w:p w:rsidR="008231E2" w:rsidRPr="008231E2" w:rsidRDefault="008231E2" w:rsidP="008231E2">
            <w:pPr>
              <w:spacing w:after="0" w:line="240" w:lineRule="auto"/>
              <w:jc w:val="both"/>
              <w:rPr>
                <w:rFonts w:ascii="Times New Roman" w:hAnsi="Times New Roman"/>
                <w:sz w:val="24"/>
                <w:szCs w:val="24"/>
              </w:rPr>
            </w:pPr>
            <w:r>
              <w:rPr>
                <w:rFonts w:ascii="Times New Roman" w:hAnsi="Times New Roman"/>
                <w:sz w:val="24"/>
                <w:szCs w:val="24"/>
              </w:rPr>
              <w:t>«</w:t>
            </w:r>
            <w:r w:rsidRPr="008231E2">
              <w:rPr>
                <w:rFonts w:ascii="Times New Roman" w:hAnsi="Times New Roman"/>
                <w:sz w:val="24"/>
                <w:szCs w:val="24"/>
              </w:rPr>
              <w:t>Ты журналы полистай – миллион чудес узнай!</w:t>
            </w:r>
            <w:r>
              <w:rPr>
                <w:rFonts w:ascii="Times New Roman" w:hAnsi="Times New Roman"/>
                <w:sz w:val="24"/>
                <w:szCs w:val="24"/>
              </w:rPr>
              <w:t>»</w:t>
            </w:r>
          </w:p>
          <w:p w:rsidR="008231E2" w:rsidRPr="008231E2" w:rsidRDefault="008231E2" w:rsidP="008231E2">
            <w:pPr>
              <w:spacing w:after="0" w:line="240" w:lineRule="auto"/>
              <w:jc w:val="both"/>
              <w:rPr>
                <w:rFonts w:ascii="Times New Roman" w:hAnsi="Times New Roman"/>
                <w:sz w:val="24"/>
                <w:szCs w:val="24"/>
              </w:rPr>
            </w:pPr>
          </w:p>
        </w:tc>
        <w:tc>
          <w:tcPr>
            <w:tcW w:w="992" w:type="dxa"/>
            <w:shd w:val="clear" w:color="auto" w:fill="auto"/>
          </w:tcPr>
          <w:p w:rsidR="008231E2" w:rsidRPr="008231E2" w:rsidRDefault="008231E2" w:rsidP="008231E2">
            <w:pPr>
              <w:spacing w:after="0" w:line="240" w:lineRule="auto"/>
              <w:jc w:val="both"/>
              <w:rPr>
                <w:rFonts w:ascii="Times New Roman" w:eastAsia="Times New Roman" w:hAnsi="Times New Roman"/>
                <w:bCs/>
                <w:iCs/>
                <w:sz w:val="24"/>
                <w:szCs w:val="24"/>
              </w:rPr>
            </w:pPr>
            <w:r w:rsidRPr="008231E2">
              <w:rPr>
                <w:rFonts w:ascii="Times New Roman" w:eastAsia="Times New Roman" w:hAnsi="Times New Roman"/>
                <w:bCs/>
                <w:iCs/>
                <w:sz w:val="24"/>
                <w:szCs w:val="24"/>
              </w:rPr>
              <w:t>60</w:t>
            </w:r>
          </w:p>
        </w:tc>
        <w:tc>
          <w:tcPr>
            <w:tcW w:w="1701" w:type="dxa"/>
            <w:shd w:val="clear" w:color="auto" w:fill="auto"/>
          </w:tcPr>
          <w:p w:rsidR="008231E2" w:rsidRPr="008231E2" w:rsidRDefault="008231E2" w:rsidP="008231E2">
            <w:pPr>
              <w:spacing w:after="0" w:line="240" w:lineRule="auto"/>
              <w:jc w:val="both"/>
              <w:rPr>
                <w:rFonts w:ascii="Times New Roman" w:hAnsi="Times New Roman"/>
                <w:sz w:val="24"/>
                <w:szCs w:val="24"/>
              </w:rPr>
            </w:pPr>
            <w:r>
              <w:rPr>
                <w:rFonts w:ascii="Times New Roman" w:hAnsi="Times New Roman"/>
                <w:sz w:val="24"/>
                <w:szCs w:val="24"/>
              </w:rPr>
              <w:t>Младшие школьники</w:t>
            </w:r>
          </w:p>
        </w:tc>
        <w:tc>
          <w:tcPr>
            <w:tcW w:w="3685" w:type="dxa"/>
            <w:shd w:val="clear" w:color="auto" w:fill="auto"/>
          </w:tcPr>
          <w:p w:rsidR="008231E2" w:rsidRPr="008231E2" w:rsidRDefault="008231E2" w:rsidP="008231E2">
            <w:pPr>
              <w:spacing w:after="0" w:line="240" w:lineRule="auto"/>
              <w:jc w:val="both"/>
              <w:rPr>
                <w:rFonts w:ascii="Times New Roman" w:hAnsi="Times New Roman"/>
                <w:sz w:val="24"/>
                <w:szCs w:val="24"/>
                <w:shd w:val="clear" w:color="auto" w:fill="FFFFFF"/>
              </w:rPr>
            </w:pPr>
            <w:r>
              <w:rPr>
                <w:rFonts w:ascii="Times New Roman" w:hAnsi="Times New Roman"/>
                <w:sz w:val="24"/>
                <w:szCs w:val="24"/>
              </w:rPr>
              <w:t>Ребята с удовольствием и</w:t>
            </w:r>
            <w:r w:rsidRPr="008231E2">
              <w:rPr>
                <w:rFonts w:ascii="Times New Roman" w:hAnsi="Times New Roman"/>
                <w:sz w:val="24"/>
                <w:szCs w:val="24"/>
              </w:rPr>
              <w:t xml:space="preserve"> большим интересом слушали рассказ библиотекаря о том, какие журналы имеются в читальном зале: это и познавательные («Ужасно интересно» и др.), журналы для девочек («Топ-модель», «Принцесса» и др.),</w:t>
            </w:r>
            <w:r>
              <w:rPr>
                <w:rFonts w:ascii="Times New Roman" w:hAnsi="Times New Roman"/>
                <w:sz w:val="24"/>
                <w:szCs w:val="24"/>
              </w:rPr>
              <w:t xml:space="preserve"> </w:t>
            </w:r>
            <w:r w:rsidRPr="008231E2">
              <w:rPr>
                <w:rFonts w:ascii="Times New Roman" w:hAnsi="Times New Roman"/>
                <w:sz w:val="24"/>
                <w:szCs w:val="24"/>
              </w:rPr>
              <w:t>для мальчиков («Тачки» и др.),</w:t>
            </w:r>
            <w:r>
              <w:rPr>
                <w:rFonts w:ascii="Times New Roman" w:hAnsi="Times New Roman"/>
                <w:sz w:val="24"/>
                <w:szCs w:val="24"/>
              </w:rPr>
              <w:t xml:space="preserve"> </w:t>
            </w:r>
            <w:r w:rsidRPr="008231E2">
              <w:rPr>
                <w:rFonts w:ascii="Times New Roman" w:hAnsi="Times New Roman"/>
                <w:sz w:val="24"/>
                <w:szCs w:val="24"/>
              </w:rPr>
              <w:t>большое</w:t>
            </w:r>
            <w:r>
              <w:rPr>
                <w:rFonts w:ascii="Times New Roman" w:hAnsi="Times New Roman"/>
                <w:sz w:val="24"/>
                <w:szCs w:val="24"/>
              </w:rPr>
              <w:t xml:space="preserve"> </w:t>
            </w:r>
            <w:r w:rsidRPr="008231E2">
              <w:rPr>
                <w:rFonts w:ascii="Times New Roman" w:hAnsi="Times New Roman"/>
                <w:sz w:val="24"/>
                <w:szCs w:val="24"/>
              </w:rPr>
              <w:t xml:space="preserve">количество комиксов и других детских журналов. В каждом журнале есть </w:t>
            </w:r>
            <w:r w:rsidRPr="008231E2">
              <w:rPr>
                <w:rFonts w:ascii="Times New Roman" w:hAnsi="Times New Roman"/>
                <w:sz w:val="24"/>
                <w:szCs w:val="24"/>
              </w:rPr>
              <w:lastRenderedPageBreak/>
              <w:t>познавательный материал, кроссворды, игры и т.п.</w:t>
            </w:r>
          </w:p>
        </w:tc>
        <w:tc>
          <w:tcPr>
            <w:tcW w:w="3402" w:type="dxa"/>
            <w:shd w:val="clear" w:color="auto" w:fill="auto"/>
          </w:tcPr>
          <w:p w:rsidR="008231E2" w:rsidRPr="008231E2" w:rsidRDefault="008231E2" w:rsidP="008231E2">
            <w:pPr>
              <w:spacing w:after="0" w:line="240" w:lineRule="auto"/>
              <w:jc w:val="both"/>
              <w:rPr>
                <w:rFonts w:ascii="Times New Roman" w:hAnsi="Times New Roman"/>
                <w:sz w:val="24"/>
                <w:szCs w:val="24"/>
              </w:rPr>
            </w:pPr>
            <w:r w:rsidRPr="008231E2">
              <w:rPr>
                <w:rFonts w:ascii="Times New Roman" w:hAnsi="Times New Roman"/>
                <w:sz w:val="24"/>
                <w:szCs w:val="24"/>
              </w:rPr>
              <w:lastRenderedPageBreak/>
              <w:t>Некоторые журналы ребята увидели впервые, многие захотели полистать, посмотреть, почитать.  И, конечно же, им была предоставлена эта возможность.</w:t>
            </w:r>
          </w:p>
          <w:p w:rsidR="008231E2" w:rsidRPr="008231E2" w:rsidRDefault="008231E2" w:rsidP="008231E2">
            <w:pPr>
              <w:spacing w:after="0" w:line="240" w:lineRule="auto"/>
              <w:jc w:val="both"/>
              <w:rPr>
                <w:rFonts w:ascii="Times New Roman" w:hAnsi="Times New Roman"/>
                <w:sz w:val="24"/>
                <w:szCs w:val="24"/>
              </w:rPr>
            </w:pPr>
          </w:p>
        </w:tc>
        <w:tc>
          <w:tcPr>
            <w:tcW w:w="1134" w:type="dxa"/>
            <w:shd w:val="clear" w:color="auto" w:fill="auto"/>
          </w:tcPr>
          <w:p w:rsidR="008231E2" w:rsidRPr="008231E2" w:rsidRDefault="008231E2" w:rsidP="008231E2">
            <w:pPr>
              <w:spacing w:after="0" w:line="240" w:lineRule="auto"/>
              <w:jc w:val="both"/>
              <w:rPr>
                <w:rFonts w:ascii="Times New Roman" w:eastAsia="Times New Roman" w:hAnsi="Times New Roman"/>
                <w:bCs/>
                <w:iCs/>
                <w:sz w:val="24"/>
                <w:szCs w:val="24"/>
              </w:rPr>
            </w:pPr>
            <w:r w:rsidRPr="008231E2">
              <w:rPr>
                <w:rFonts w:ascii="Times New Roman" w:eastAsia="Times New Roman" w:hAnsi="Times New Roman"/>
                <w:bCs/>
                <w:iCs/>
                <w:sz w:val="24"/>
                <w:szCs w:val="24"/>
              </w:rPr>
              <w:t>Июнь-август</w:t>
            </w:r>
          </w:p>
        </w:tc>
      </w:tr>
      <w:tr w:rsidR="008231E2" w:rsidRPr="004E2254" w:rsidTr="004A79FD">
        <w:tc>
          <w:tcPr>
            <w:tcW w:w="1843" w:type="dxa"/>
            <w:shd w:val="clear" w:color="auto" w:fill="auto"/>
          </w:tcPr>
          <w:p w:rsidR="008231E2" w:rsidRPr="008231E2" w:rsidRDefault="008231E2" w:rsidP="008231E2">
            <w:pPr>
              <w:spacing w:after="0" w:line="240" w:lineRule="auto"/>
              <w:jc w:val="both"/>
              <w:rPr>
                <w:rFonts w:ascii="Times New Roman" w:eastAsia="Times New Roman" w:hAnsi="Times New Roman"/>
                <w:bCs/>
                <w:iCs/>
                <w:sz w:val="24"/>
                <w:szCs w:val="24"/>
              </w:rPr>
            </w:pPr>
            <w:r w:rsidRPr="008231E2">
              <w:rPr>
                <w:rFonts w:ascii="Times New Roman" w:hAnsi="Times New Roman"/>
                <w:sz w:val="24"/>
                <w:szCs w:val="24"/>
              </w:rPr>
              <w:lastRenderedPageBreak/>
              <w:t>Отдел ДБ</w:t>
            </w:r>
          </w:p>
        </w:tc>
        <w:tc>
          <w:tcPr>
            <w:tcW w:w="3119" w:type="dxa"/>
            <w:shd w:val="clear" w:color="auto" w:fill="auto"/>
          </w:tcPr>
          <w:p w:rsidR="008231E2" w:rsidRPr="008231E2" w:rsidRDefault="008231E2" w:rsidP="008231E2">
            <w:pPr>
              <w:spacing w:after="0" w:line="240" w:lineRule="auto"/>
              <w:jc w:val="both"/>
              <w:rPr>
                <w:rFonts w:ascii="Times New Roman" w:hAnsi="Times New Roman"/>
                <w:sz w:val="24"/>
                <w:szCs w:val="24"/>
              </w:rPr>
            </w:pPr>
            <w:r w:rsidRPr="008231E2">
              <w:rPr>
                <w:rFonts w:ascii="Times New Roman" w:hAnsi="Times New Roman"/>
                <w:sz w:val="24"/>
                <w:szCs w:val="24"/>
              </w:rPr>
              <w:t xml:space="preserve">Летний читальный зал </w:t>
            </w:r>
            <w:r>
              <w:rPr>
                <w:rFonts w:ascii="Times New Roman" w:hAnsi="Times New Roman"/>
                <w:sz w:val="24"/>
                <w:szCs w:val="24"/>
              </w:rPr>
              <w:t>«</w:t>
            </w:r>
            <w:r w:rsidRPr="008231E2">
              <w:rPr>
                <w:rFonts w:ascii="Times New Roman" w:hAnsi="Times New Roman"/>
                <w:sz w:val="24"/>
                <w:szCs w:val="24"/>
              </w:rPr>
              <w:t>С книгой на каникулах</w:t>
            </w:r>
            <w:r>
              <w:rPr>
                <w:rFonts w:ascii="Times New Roman" w:hAnsi="Times New Roman"/>
                <w:sz w:val="24"/>
                <w:szCs w:val="24"/>
              </w:rPr>
              <w:t>»</w:t>
            </w:r>
          </w:p>
          <w:p w:rsidR="008231E2" w:rsidRPr="008231E2" w:rsidRDefault="008231E2" w:rsidP="008231E2">
            <w:pPr>
              <w:spacing w:after="0" w:line="240" w:lineRule="auto"/>
              <w:jc w:val="both"/>
              <w:rPr>
                <w:rFonts w:ascii="Times New Roman" w:hAnsi="Times New Roman"/>
                <w:sz w:val="24"/>
                <w:szCs w:val="24"/>
              </w:rPr>
            </w:pPr>
          </w:p>
        </w:tc>
        <w:tc>
          <w:tcPr>
            <w:tcW w:w="992" w:type="dxa"/>
            <w:shd w:val="clear" w:color="auto" w:fill="auto"/>
          </w:tcPr>
          <w:p w:rsidR="008231E2" w:rsidRPr="008231E2" w:rsidRDefault="008231E2" w:rsidP="008231E2">
            <w:pPr>
              <w:spacing w:after="0" w:line="240" w:lineRule="auto"/>
              <w:jc w:val="both"/>
              <w:rPr>
                <w:rFonts w:ascii="Times New Roman" w:eastAsia="Times New Roman" w:hAnsi="Times New Roman"/>
                <w:bCs/>
                <w:iCs/>
                <w:sz w:val="24"/>
                <w:szCs w:val="24"/>
              </w:rPr>
            </w:pPr>
            <w:r w:rsidRPr="008231E2">
              <w:rPr>
                <w:rFonts w:ascii="Times New Roman" w:eastAsia="Times New Roman" w:hAnsi="Times New Roman"/>
                <w:bCs/>
                <w:iCs/>
                <w:sz w:val="24"/>
                <w:szCs w:val="24"/>
              </w:rPr>
              <w:t>500</w:t>
            </w:r>
          </w:p>
        </w:tc>
        <w:tc>
          <w:tcPr>
            <w:tcW w:w="1701" w:type="dxa"/>
            <w:shd w:val="clear" w:color="auto" w:fill="auto"/>
          </w:tcPr>
          <w:p w:rsidR="008231E2" w:rsidRPr="008231E2" w:rsidRDefault="008231E2" w:rsidP="008231E2">
            <w:pPr>
              <w:spacing w:after="0" w:line="240" w:lineRule="auto"/>
              <w:jc w:val="both"/>
              <w:rPr>
                <w:rFonts w:ascii="Times New Roman" w:hAnsi="Times New Roman"/>
                <w:sz w:val="24"/>
                <w:szCs w:val="24"/>
              </w:rPr>
            </w:pPr>
            <w:r>
              <w:rPr>
                <w:rFonts w:ascii="Times New Roman" w:hAnsi="Times New Roman"/>
                <w:sz w:val="24"/>
                <w:szCs w:val="24"/>
              </w:rPr>
              <w:t>Дошкольники младшие школьники, подростки</w:t>
            </w:r>
          </w:p>
        </w:tc>
        <w:tc>
          <w:tcPr>
            <w:tcW w:w="3685" w:type="dxa"/>
            <w:shd w:val="clear" w:color="auto" w:fill="auto"/>
          </w:tcPr>
          <w:p w:rsidR="008231E2" w:rsidRPr="008231E2" w:rsidRDefault="008231E2" w:rsidP="008231E2">
            <w:pPr>
              <w:spacing w:after="0" w:line="240" w:lineRule="auto"/>
              <w:jc w:val="both"/>
              <w:rPr>
                <w:rFonts w:ascii="Times New Roman" w:hAnsi="Times New Roman"/>
                <w:sz w:val="24"/>
                <w:szCs w:val="24"/>
              </w:rPr>
            </w:pPr>
            <w:r w:rsidRPr="008231E2">
              <w:rPr>
                <w:rFonts w:ascii="Times New Roman" w:hAnsi="Times New Roman"/>
                <w:sz w:val="24"/>
                <w:szCs w:val="24"/>
              </w:rPr>
              <w:t>В течение всего лета в читальном зале оформлялись книжные выставки, выставки-просмотры, чтобы любой посетитель библиотеки мог просто посидеть, почитать книгу или полистать журнал.</w:t>
            </w:r>
          </w:p>
        </w:tc>
        <w:tc>
          <w:tcPr>
            <w:tcW w:w="3402" w:type="dxa"/>
            <w:shd w:val="clear" w:color="auto" w:fill="auto"/>
          </w:tcPr>
          <w:p w:rsidR="008231E2" w:rsidRPr="008231E2" w:rsidRDefault="008231E2" w:rsidP="008231E2">
            <w:pPr>
              <w:spacing w:after="0" w:line="240" w:lineRule="auto"/>
              <w:jc w:val="both"/>
              <w:rPr>
                <w:rFonts w:ascii="Times New Roman" w:hAnsi="Times New Roman"/>
                <w:sz w:val="24"/>
                <w:szCs w:val="24"/>
              </w:rPr>
            </w:pPr>
            <w:r w:rsidRPr="008231E2">
              <w:rPr>
                <w:rFonts w:ascii="Times New Roman" w:eastAsia="Times New Roman" w:hAnsi="Times New Roman"/>
                <w:bCs/>
                <w:iCs/>
                <w:sz w:val="24"/>
                <w:szCs w:val="24"/>
              </w:rPr>
              <w:t>Постоянное посещение читального зала с целью просмотра или чтения увеличило количество посещений, книговыдач.</w:t>
            </w:r>
          </w:p>
        </w:tc>
        <w:tc>
          <w:tcPr>
            <w:tcW w:w="1134" w:type="dxa"/>
            <w:shd w:val="clear" w:color="auto" w:fill="auto"/>
          </w:tcPr>
          <w:p w:rsidR="008231E2" w:rsidRPr="008231E2" w:rsidRDefault="008231E2" w:rsidP="008231E2">
            <w:pPr>
              <w:spacing w:after="0" w:line="240" w:lineRule="auto"/>
              <w:jc w:val="both"/>
              <w:rPr>
                <w:rFonts w:ascii="Times New Roman" w:eastAsia="Times New Roman" w:hAnsi="Times New Roman"/>
                <w:bCs/>
                <w:iCs/>
                <w:sz w:val="24"/>
                <w:szCs w:val="24"/>
              </w:rPr>
            </w:pPr>
            <w:r w:rsidRPr="008231E2">
              <w:rPr>
                <w:rFonts w:ascii="Times New Roman" w:eastAsia="Times New Roman" w:hAnsi="Times New Roman"/>
                <w:bCs/>
                <w:iCs/>
                <w:sz w:val="24"/>
                <w:szCs w:val="24"/>
              </w:rPr>
              <w:t>Июнь-август</w:t>
            </w:r>
          </w:p>
        </w:tc>
      </w:tr>
      <w:tr w:rsidR="008231E2" w:rsidRPr="004E2254" w:rsidTr="004A79FD">
        <w:tc>
          <w:tcPr>
            <w:tcW w:w="1843" w:type="dxa"/>
            <w:shd w:val="clear" w:color="auto" w:fill="auto"/>
          </w:tcPr>
          <w:p w:rsidR="008231E2" w:rsidRPr="008231E2" w:rsidRDefault="008231E2" w:rsidP="008231E2">
            <w:pPr>
              <w:spacing w:after="0" w:line="240" w:lineRule="auto"/>
              <w:jc w:val="both"/>
              <w:rPr>
                <w:rFonts w:ascii="Times New Roman" w:eastAsia="Times New Roman" w:hAnsi="Times New Roman"/>
                <w:bCs/>
                <w:iCs/>
                <w:sz w:val="24"/>
                <w:szCs w:val="24"/>
              </w:rPr>
            </w:pPr>
            <w:r w:rsidRPr="008231E2">
              <w:rPr>
                <w:rFonts w:ascii="Times New Roman" w:hAnsi="Times New Roman"/>
                <w:sz w:val="24"/>
                <w:szCs w:val="24"/>
              </w:rPr>
              <w:t>Отдел ДБ</w:t>
            </w:r>
          </w:p>
        </w:tc>
        <w:tc>
          <w:tcPr>
            <w:tcW w:w="3119" w:type="dxa"/>
            <w:shd w:val="clear" w:color="auto" w:fill="auto"/>
          </w:tcPr>
          <w:p w:rsidR="008231E2" w:rsidRPr="008231E2" w:rsidRDefault="008231E2" w:rsidP="008231E2">
            <w:pPr>
              <w:spacing w:after="0" w:line="240" w:lineRule="auto"/>
              <w:jc w:val="both"/>
              <w:rPr>
                <w:rFonts w:ascii="Times New Roman" w:hAnsi="Times New Roman"/>
                <w:sz w:val="24"/>
                <w:szCs w:val="24"/>
              </w:rPr>
            </w:pPr>
            <w:r w:rsidRPr="008231E2">
              <w:rPr>
                <w:rFonts w:ascii="Times New Roman" w:hAnsi="Times New Roman"/>
                <w:sz w:val="24"/>
                <w:szCs w:val="24"/>
              </w:rPr>
              <w:t xml:space="preserve">Литературный час </w:t>
            </w:r>
            <w:r>
              <w:rPr>
                <w:rFonts w:ascii="Times New Roman" w:hAnsi="Times New Roman"/>
                <w:sz w:val="24"/>
                <w:szCs w:val="24"/>
              </w:rPr>
              <w:t>«</w:t>
            </w:r>
            <w:r w:rsidRPr="008231E2">
              <w:rPr>
                <w:rFonts w:ascii="Times New Roman" w:hAnsi="Times New Roman"/>
                <w:sz w:val="24"/>
                <w:szCs w:val="24"/>
              </w:rPr>
              <w:t>Здравствуй, лето книжное!</w:t>
            </w:r>
            <w:r>
              <w:rPr>
                <w:rFonts w:ascii="Times New Roman" w:hAnsi="Times New Roman"/>
                <w:sz w:val="24"/>
                <w:szCs w:val="24"/>
              </w:rPr>
              <w:t>»</w:t>
            </w:r>
          </w:p>
          <w:p w:rsidR="008231E2" w:rsidRPr="008231E2" w:rsidRDefault="008231E2" w:rsidP="008231E2">
            <w:pPr>
              <w:spacing w:after="0" w:line="240" w:lineRule="auto"/>
              <w:jc w:val="both"/>
              <w:rPr>
                <w:rFonts w:ascii="Times New Roman" w:hAnsi="Times New Roman"/>
                <w:sz w:val="24"/>
                <w:szCs w:val="24"/>
              </w:rPr>
            </w:pPr>
          </w:p>
        </w:tc>
        <w:tc>
          <w:tcPr>
            <w:tcW w:w="992" w:type="dxa"/>
            <w:shd w:val="clear" w:color="auto" w:fill="auto"/>
          </w:tcPr>
          <w:p w:rsidR="008231E2" w:rsidRPr="008231E2" w:rsidRDefault="008231E2" w:rsidP="008231E2">
            <w:pPr>
              <w:spacing w:after="0" w:line="240" w:lineRule="auto"/>
              <w:jc w:val="both"/>
              <w:rPr>
                <w:rFonts w:ascii="Times New Roman" w:eastAsia="Times New Roman" w:hAnsi="Times New Roman"/>
                <w:bCs/>
                <w:iCs/>
                <w:sz w:val="24"/>
                <w:szCs w:val="24"/>
              </w:rPr>
            </w:pPr>
            <w:r w:rsidRPr="008231E2">
              <w:rPr>
                <w:rFonts w:ascii="Times New Roman" w:eastAsia="Times New Roman" w:hAnsi="Times New Roman"/>
                <w:bCs/>
                <w:iCs/>
                <w:sz w:val="24"/>
                <w:szCs w:val="24"/>
              </w:rPr>
              <w:t>29</w:t>
            </w:r>
          </w:p>
        </w:tc>
        <w:tc>
          <w:tcPr>
            <w:tcW w:w="1701" w:type="dxa"/>
            <w:shd w:val="clear" w:color="auto" w:fill="auto"/>
          </w:tcPr>
          <w:p w:rsidR="008231E2" w:rsidRPr="008231E2" w:rsidRDefault="008231E2" w:rsidP="008231E2">
            <w:pPr>
              <w:spacing w:after="0" w:line="240" w:lineRule="auto"/>
              <w:jc w:val="both"/>
              <w:rPr>
                <w:rFonts w:ascii="Times New Roman" w:hAnsi="Times New Roman"/>
                <w:sz w:val="24"/>
                <w:szCs w:val="24"/>
              </w:rPr>
            </w:pPr>
            <w:r>
              <w:rPr>
                <w:rFonts w:ascii="Times New Roman" w:hAnsi="Times New Roman"/>
                <w:sz w:val="24"/>
                <w:szCs w:val="24"/>
              </w:rPr>
              <w:t>Младшие школьники</w:t>
            </w:r>
          </w:p>
        </w:tc>
        <w:tc>
          <w:tcPr>
            <w:tcW w:w="3685" w:type="dxa"/>
            <w:shd w:val="clear" w:color="auto" w:fill="auto"/>
          </w:tcPr>
          <w:p w:rsidR="008231E2" w:rsidRPr="008231E2" w:rsidRDefault="008231E2" w:rsidP="008231E2">
            <w:pPr>
              <w:spacing w:after="0" w:line="240" w:lineRule="auto"/>
              <w:jc w:val="both"/>
              <w:rPr>
                <w:rFonts w:ascii="Times New Roman" w:hAnsi="Times New Roman"/>
                <w:sz w:val="24"/>
                <w:szCs w:val="24"/>
              </w:rPr>
            </w:pPr>
            <w:r w:rsidRPr="008231E2">
              <w:rPr>
                <w:rFonts w:ascii="Times New Roman" w:hAnsi="Times New Roman"/>
                <w:sz w:val="24"/>
                <w:szCs w:val="24"/>
              </w:rPr>
              <w:t>Для учеников класса проведен обзор книг, которые они должны прочитать летом. Всем выданы рекомендательные списки литературы, составлены планы чтений.</w:t>
            </w:r>
          </w:p>
        </w:tc>
        <w:tc>
          <w:tcPr>
            <w:tcW w:w="3402" w:type="dxa"/>
            <w:shd w:val="clear" w:color="auto" w:fill="auto"/>
          </w:tcPr>
          <w:p w:rsidR="008231E2" w:rsidRPr="008231E2" w:rsidRDefault="008231E2" w:rsidP="008231E2">
            <w:pPr>
              <w:spacing w:after="0" w:line="240" w:lineRule="auto"/>
              <w:jc w:val="both"/>
              <w:rPr>
                <w:rFonts w:ascii="Times New Roman" w:eastAsia="Times New Roman" w:hAnsi="Times New Roman"/>
                <w:bCs/>
                <w:iCs/>
                <w:sz w:val="24"/>
                <w:szCs w:val="24"/>
              </w:rPr>
            </w:pPr>
            <w:r w:rsidRPr="008231E2">
              <w:rPr>
                <w:rFonts w:ascii="Times New Roman" w:eastAsia="Times New Roman" w:hAnsi="Times New Roman"/>
                <w:bCs/>
                <w:iCs/>
                <w:sz w:val="24"/>
                <w:szCs w:val="24"/>
              </w:rPr>
              <w:t>В течение лета дети посещали библиотеку и брали книги по спискам.</w:t>
            </w:r>
          </w:p>
        </w:tc>
        <w:tc>
          <w:tcPr>
            <w:tcW w:w="1134" w:type="dxa"/>
            <w:shd w:val="clear" w:color="auto" w:fill="auto"/>
          </w:tcPr>
          <w:p w:rsidR="008231E2" w:rsidRPr="008231E2" w:rsidRDefault="008231E2" w:rsidP="008231E2">
            <w:pPr>
              <w:spacing w:after="0" w:line="240" w:lineRule="auto"/>
              <w:jc w:val="both"/>
              <w:rPr>
                <w:rFonts w:ascii="Times New Roman" w:eastAsia="Times New Roman" w:hAnsi="Times New Roman"/>
                <w:bCs/>
                <w:iCs/>
                <w:sz w:val="24"/>
                <w:szCs w:val="24"/>
              </w:rPr>
            </w:pPr>
            <w:r w:rsidRPr="008231E2">
              <w:rPr>
                <w:rFonts w:ascii="Times New Roman" w:eastAsia="Times New Roman" w:hAnsi="Times New Roman"/>
                <w:bCs/>
                <w:iCs/>
                <w:sz w:val="24"/>
                <w:szCs w:val="24"/>
              </w:rPr>
              <w:t>Июнь-август</w:t>
            </w:r>
          </w:p>
        </w:tc>
      </w:tr>
      <w:tr w:rsidR="008231E2" w:rsidRPr="004E2254" w:rsidTr="004A79FD">
        <w:tc>
          <w:tcPr>
            <w:tcW w:w="1843" w:type="dxa"/>
            <w:shd w:val="clear" w:color="auto" w:fill="auto"/>
          </w:tcPr>
          <w:p w:rsidR="008231E2" w:rsidRPr="0065106C" w:rsidRDefault="008231E2" w:rsidP="008231E2">
            <w:pPr>
              <w:spacing w:after="0" w:line="240" w:lineRule="auto"/>
              <w:jc w:val="both"/>
              <w:rPr>
                <w:rFonts w:ascii="Times New Roman" w:hAnsi="Times New Roman"/>
              </w:rPr>
            </w:pPr>
            <w:r w:rsidRPr="0065106C">
              <w:rPr>
                <w:rFonts w:ascii="Times New Roman" w:eastAsia="Arial Unicode MS" w:hAnsi="Times New Roman"/>
              </w:rPr>
              <w:t>Городская библиотека-музей</w:t>
            </w:r>
          </w:p>
        </w:tc>
        <w:tc>
          <w:tcPr>
            <w:tcW w:w="3119" w:type="dxa"/>
            <w:shd w:val="clear" w:color="auto" w:fill="auto"/>
          </w:tcPr>
          <w:p w:rsidR="008231E2" w:rsidRPr="0065106C" w:rsidRDefault="008231E2" w:rsidP="008231E2">
            <w:pPr>
              <w:spacing w:after="0" w:line="240" w:lineRule="auto"/>
              <w:jc w:val="both"/>
              <w:rPr>
                <w:rFonts w:ascii="Times New Roman" w:hAnsi="Times New Roman"/>
                <w:sz w:val="24"/>
                <w:szCs w:val="24"/>
              </w:rPr>
            </w:pPr>
            <w:r w:rsidRPr="0065106C">
              <w:rPr>
                <w:rFonts w:ascii="Times New Roman" w:hAnsi="Times New Roman"/>
                <w:sz w:val="24"/>
                <w:szCs w:val="24"/>
              </w:rPr>
              <w:t xml:space="preserve">Литературная панорама </w:t>
            </w:r>
            <w:r>
              <w:rPr>
                <w:rFonts w:ascii="Times New Roman" w:hAnsi="Times New Roman"/>
                <w:sz w:val="24"/>
                <w:szCs w:val="24"/>
              </w:rPr>
              <w:t>«</w:t>
            </w:r>
            <w:r w:rsidRPr="0065106C">
              <w:rPr>
                <w:rFonts w:ascii="Times New Roman" w:hAnsi="Times New Roman"/>
                <w:sz w:val="24"/>
                <w:szCs w:val="24"/>
              </w:rPr>
              <w:t>Прогулки с Вампиловым</w:t>
            </w:r>
            <w:r>
              <w:rPr>
                <w:rFonts w:ascii="Times New Roman" w:hAnsi="Times New Roman"/>
                <w:sz w:val="24"/>
                <w:szCs w:val="24"/>
              </w:rPr>
              <w:t>»</w:t>
            </w:r>
          </w:p>
        </w:tc>
        <w:tc>
          <w:tcPr>
            <w:tcW w:w="992" w:type="dxa"/>
            <w:shd w:val="clear" w:color="auto" w:fill="auto"/>
          </w:tcPr>
          <w:p w:rsidR="008231E2" w:rsidRPr="0065106C" w:rsidRDefault="008231E2" w:rsidP="008231E2">
            <w:pPr>
              <w:spacing w:after="0" w:line="240" w:lineRule="auto"/>
              <w:jc w:val="both"/>
              <w:rPr>
                <w:rFonts w:ascii="Times New Roman" w:eastAsia="Times New Roman" w:hAnsi="Times New Roman"/>
                <w:bCs/>
                <w:iCs/>
                <w:sz w:val="24"/>
                <w:szCs w:val="24"/>
              </w:rPr>
            </w:pPr>
            <w:r w:rsidRPr="0065106C">
              <w:rPr>
                <w:rFonts w:ascii="Times New Roman" w:eastAsia="Times New Roman" w:hAnsi="Times New Roman"/>
                <w:bCs/>
                <w:iCs/>
                <w:sz w:val="24"/>
                <w:szCs w:val="24"/>
              </w:rPr>
              <w:t>15</w:t>
            </w:r>
          </w:p>
        </w:tc>
        <w:tc>
          <w:tcPr>
            <w:tcW w:w="1701" w:type="dxa"/>
            <w:shd w:val="clear" w:color="auto" w:fill="auto"/>
          </w:tcPr>
          <w:p w:rsidR="008231E2" w:rsidRPr="0065106C" w:rsidRDefault="008231E2" w:rsidP="008231E2">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Подростки, юношество</w:t>
            </w:r>
          </w:p>
        </w:tc>
        <w:tc>
          <w:tcPr>
            <w:tcW w:w="3685" w:type="dxa"/>
            <w:shd w:val="clear" w:color="auto" w:fill="auto"/>
          </w:tcPr>
          <w:p w:rsidR="008231E2" w:rsidRPr="0065106C" w:rsidRDefault="008231E2" w:rsidP="008231E2">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Для школьников и студентов КППК г. Киренска была проведена литературная панорама, рассказывающая о жизни и творчестве драматурга, о его нелегкой судьбе.</w:t>
            </w:r>
          </w:p>
        </w:tc>
        <w:tc>
          <w:tcPr>
            <w:tcW w:w="3402" w:type="dxa"/>
            <w:shd w:val="clear" w:color="auto" w:fill="auto"/>
          </w:tcPr>
          <w:p w:rsidR="008231E2" w:rsidRPr="0065106C" w:rsidRDefault="008231E2" w:rsidP="008231E2">
            <w:pPr>
              <w:spacing w:after="0" w:line="240" w:lineRule="auto"/>
              <w:jc w:val="both"/>
              <w:rPr>
                <w:rFonts w:ascii="Times New Roman" w:hAnsi="Times New Roman"/>
                <w:sz w:val="24"/>
                <w:szCs w:val="24"/>
              </w:rPr>
            </w:pPr>
            <w:r w:rsidRPr="0065106C">
              <w:rPr>
                <w:rFonts w:ascii="Times New Roman" w:hAnsi="Times New Roman"/>
                <w:sz w:val="24"/>
                <w:szCs w:val="24"/>
              </w:rPr>
              <w:t>Знаком</w:t>
            </w:r>
            <w:r>
              <w:rPr>
                <w:rFonts w:ascii="Times New Roman" w:hAnsi="Times New Roman"/>
                <w:sz w:val="24"/>
                <w:szCs w:val="24"/>
              </w:rPr>
              <w:t>ство</w:t>
            </w:r>
            <w:r w:rsidRPr="0065106C">
              <w:rPr>
                <w:rFonts w:ascii="Times New Roman" w:hAnsi="Times New Roman"/>
                <w:sz w:val="24"/>
                <w:szCs w:val="24"/>
              </w:rPr>
              <w:t xml:space="preserve"> читателей с творчеством </w:t>
            </w:r>
            <w:r>
              <w:rPr>
                <w:rFonts w:ascii="Times New Roman" w:hAnsi="Times New Roman"/>
                <w:sz w:val="24"/>
                <w:szCs w:val="24"/>
              </w:rPr>
              <w:t>и</w:t>
            </w:r>
            <w:r w:rsidRPr="0065106C">
              <w:rPr>
                <w:rFonts w:ascii="Times New Roman" w:hAnsi="Times New Roman"/>
                <w:sz w:val="24"/>
                <w:szCs w:val="24"/>
              </w:rPr>
              <w:t>ркутского писателя</w:t>
            </w:r>
            <w:r>
              <w:rPr>
                <w:rFonts w:ascii="Times New Roman" w:hAnsi="Times New Roman"/>
                <w:sz w:val="24"/>
                <w:szCs w:val="24"/>
              </w:rPr>
              <w:t xml:space="preserve">-драматурга А. Вампилова. </w:t>
            </w:r>
            <w:r w:rsidRPr="0065106C">
              <w:rPr>
                <w:rFonts w:ascii="Times New Roman" w:hAnsi="Times New Roman"/>
                <w:sz w:val="24"/>
                <w:szCs w:val="24"/>
              </w:rPr>
              <w:t>Показать нравственность его произведений, их актуальность и в наше время.</w:t>
            </w:r>
          </w:p>
        </w:tc>
        <w:tc>
          <w:tcPr>
            <w:tcW w:w="1134" w:type="dxa"/>
            <w:shd w:val="clear" w:color="auto" w:fill="auto"/>
          </w:tcPr>
          <w:p w:rsidR="008231E2" w:rsidRPr="0065106C" w:rsidRDefault="008231E2" w:rsidP="008231E2">
            <w:pPr>
              <w:spacing w:after="0" w:line="240" w:lineRule="auto"/>
              <w:jc w:val="both"/>
              <w:rPr>
                <w:rFonts w:ascii="Times New Roman" w:eastAsia="Times New Roman" w:hAnsi="Times New Roman"/>
                <w:bCs/>
                <w:iCs/>
                <w:sz w:val="24"/>
                <w:szCs w:val="24"/>
              </w:rPr>
            </w:pPr>
            <w:r w:rsidRPr="0065106C">
              <w:rPr>
                <w:rFonts w:ascii="Times New Roman" w:eastAsia="Times New Roman" w:hAnsi="Times New Roman"/>
                <w:bCs/>
                <w:iCs/>
                <w:sz w:val="24"/>
                <w:szCs w:val="24"/>
              </w:rPr>
              <w:t xml:space="preserve">Август </w:t>
            </w:r>
          </w:p>
        </w:tc>
      </w:tr>
      <w:tr w:rsidR="008231E2" w:rsidRPr="004E2254" w:rsidTr="004A79FD">
        <w:tc>
          <w:tcPr>
            <w:tcW w:w="1843" w:type="dxa"/>
            <w:shd w:val="clear" w:color="auto" w:fill="auto"/>
          </w:tcPr>
          <w:p w:rsidR="008231E2" w:rsidRDefault="008231E2" w:rsidP="008231E2">
            <w:pPr>
              <w:spacing w:after="0" w:line="240" w:lineRule="auto"/>
              <w:jc w:val="both"/>
              <w:rPr>
                <w:rFonts w:ascii="Times New Roman" w:eastAsia="Arial Unicode MS" w:hAnsi="Times New Roman"/>
              </w:rPr>
            </w:pPr>
            <w:r w:rsidRPr="00344A06">
              <w:rPr>
                <w:rFonts w:ascii="Times New Roman" w:eastAsia="Arial Unicode MS" w:hAnsi="Times New Roman"/>
              </w:rPr>
              <w:t>Пролетарская городская библиотека</w:t>
            </w:r>
            <w:r>
              <w:rPr>
                <w:rFonts w:ascii="Times New Roman" w:eastAsia="Arial Unicode MS" w:hAnsi="Times New Roman"/>
              </w:rPr>
              <w:t xml:space="preserve"> </w:t>
            </w:r>
          </w:p>
          <w:p w:rsidR="008231E2" w:rsidRPr="00344A06" w:rsidRDefault="008231E2" w:rsidP="008231E2">
            <w:pPr>
              <w:spacing w:after="0" w:line="240" w:lineRule="auto"/>
              <w:jc w:val="both"/>
              <w:rPr>
                <w:rFonts w:ascii="Times New Roman" w:hAnsi="Times New Roman"/>
              </w:rPr>
            </w:pPr>
            <w:r>
              <w:rPr>
                <w:rFonts w:ascii="Times New Roman" w:eastAsia="Arial Unicode MS" w:hAnsi="Times New Roman"/>
              </w:rPr>
              <w:t>(ф. № 1)</w:t>
            </w:r>
          </w:p>
        </w:tc>
        <w:tc>
          <w:tcPr>
            <w:tcW w:w="3119" w:type="dxa"/>
            <w:shd w:val="clear" w:color="auto" w:fill="auto"/>
          </w:tcPr>
          <w:p w:rsidR="008231E2" w:rsidRPr="00344A06" w:rsidRDefault="008231E2" w:rsidP="008231E2">
            <w:pPr>
              <w:spacing w:after="0" w:line="240" w:lineRule="auto"/>
              <w:jc w:val="both"/>
              <w:rPr>
                <w:rFonts w:ascii="Times New Roman" w:hAnsi="Times New Roman"/>
                <w:sz w:val="24"/>
                <w:szCs w:val="24"/>
              </w:rPr>
            </w:pPr>
            <w:r w:rsidRPr="00344A06">
              <w:rPr>
                <w:rFonts w:ascii="Times New Roman" w:hAnsi="Times New Roman"/>
                <w:kern w:val="36"/>
                <w:sz w:val="24"/>
                <w:szCs w:val="24"/>
              </w:rPr>
              <w:t>Литературная викторина «Там царь Кощей над златом чахнет»</w:t>
            </w:r>
          </w:p>
        </w:tc>
        <w:tc>
          <w:tcPr>
            <w:tcW w:w="992" w:type="dxa"/>
            <w:shd w:val="clear" w:color="auto" w:fill="auto"/>
          </w:tcPr>
          <w:p w:rsidR="008231E2" w:rsidRPr="00344A06" w:rsidRDefault="008231E2" w:rsidP="008231E2">
            <w:pPr>
              <w:spacing w:after="0" w:line="240" w:lineRule="auto"/>
              <w:jc w:val="both"/>
              <w:rPr>
                <w:rFonts w:ascii="Times New Roman" w:eastAsia="Times New Roman" w:hAnsi="Times New Roman"/>
                <w:bCs/>
                <w:iCs/>
                <w:sz w:val="24"/>
                <w:szCs w:val="24"/>
              </w:rPr>
            </w:pPr>
            <w:r w:rsidRPr="00344A06">
              <w:rPr>
                <w:rFonts w:ascii="Times New Roman" w:eastAsia="Times New Roman" w:hAnsi="Times New Roman"/>
                <w:bCs/>
                <w:iCs/>
                <w:sz w:val="24"/>
                <w:szCs w:val="24"/>
              </w:rPr>
              <w:t>15</w:t>
            </w:r>
          </w:p>
        </w:tc>
        <w:tc>
          <w:tcPr>
            <w:tcW w:w="1701" w:type="dxa"/>
            <w:shd w:val="clear" w:color="auto" w:fill="auto"/>
          </w:tcPr>
          <w:p w:rsidR="008231E2" w:rsidRPr="00344A06" w:rsidRDefault="008231E2" w:rsidP="008231E2">
            <w:pPr>
              <w:spacing w:after="0" w:line="240" w:lineRule="auto"/>
              <w:jc w:val="both"/>
              <w:rPr>
                <w:rFonts w:ascii="Times New Roman" w:eastAsia="Times New Roman" w:hAnsi="Times New Roman"/>
                <w:bCs/>
                <w:iCs/>
                <w:sz w:val="24"/>
                <w:szCs w:val="24"/>
              </w:rPr>
            </w:pPr>
            <w:r w:rsidRPr="00344A06">
              <w:rPr>
                <w:rFonts w:ascii="Times New Roman" w:eastAsia="Times New Roman" w:hAnsi="Times New Roman"/>
                <w:bCs/>
                <w:iCs/>
                <w:sz w:val="24"/>
                <w:szCs w:val="24"/>
              </w:rPr>
              <w:t>Младшие школьники</w:t>
            </w:r>
          </w:p>
        </w:tc>
        <w:tc>
          <w:tcPr>
            <w:tcW w:w="3685" w:type="dxa"/>
            <w:shd w:val="clear" w:color="auto" w:fill="auto"/>
          </w:tcPr>
          <w:p w:rsidR="008231E2" w:rsidRPr="00344A06" w:rsidRDefault="008231E2" w:rsidP="008231E2">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После прочтения произведений А.С. Пушкина была проведена викторина по его сказкам, выбраны лучшие знатоки.</w:t>
            </w:r>
          </w:p>
        </w:tc>
        <w:tc>
          <w:tcPr>
            <w:tcW w:w="3402" w:type="dxa"/>
            <w:shd w:val="clear" w:color="auto" w:fill="auto"/>
          </w:tcPr>
          <w:p w:rsidR="008231E2" w:rsidRPr="00344A06" w:rsidRDefault="008231E2" w:rsidP="008231E2">
            <w:pPr>
              <w:spacing w:after="0" w:line="240" w:lineRule="auto"/>
              <w:jc w:val="both"/>
              <w:rPr>
                <w:rFonts w:ascii="Times New Roman" w:hAnsi="Times New Roman"/>
                <w:sz w:val="24"/>
                <w:szCs w:val="24"/>
              </w:rPr>
            </w:pPr>
            <w:r w:rsidRPr="00344A06">
              <w:rPr>
                <w:rFonts w:ascii="Times New Roman" w:hAnsi="Times New Roman"/>
                <w:color w:val="000000"/>
                <w:sz w:val="24"/>
                <w:szCs w:val="24"/>
              </w:rPr>
              <w:t xml:space="preserve">Закрепить </w:t>
            </w:r>
            <w:r>
              <w:rPr>
                <w:rFonts w:ascii="Times New Roman" w:hAnsi="Times New Roman"/>
                <w:color w:val="000000"/>
                <w:sz w:val="24"/>
                <w:szCs w:val="24"/>
              </w:rPr>
              <w:t>знание сказок А.С. Пушкина, прививать интерес к чтению, р</w:t>
            </w:r>
            <w:r w:rsidRPr="00344A06">
              <w:rPr>
                <w:rFonts w:ascii="Times New Roman" w:hAnsi="Times New Roman"/>
                <w:color w:val="000000"/>
                <w:sz w:val="24"/>
                <w:szCs w:val="24"/>
              </w:rPr>
              <w:t xml:space="preserve">азвивать образное мышление, речь, память.                                           </w:t>
            </w:r>
          </w:p>
        </w:tc>
        <w:tc>
          <w:tcPr>
            <w:tcW w:w="1134" w:type="dxa"/>
            <w:shd w:val="clear" w:color="auto" w:fill="auto"/>
          </w:tcPr>
          <w:p w:rsidR="008231E2" w:rsidRPr="00344A06" w:rsidRDefault="008231E2" w:rsidP="008231E2">
            <w:pPr>
              <w:spacing w:after="0" w:line="240" w:lineRule="auto"/>
              <w:jc w:val="both"/>
              <w:rPr>
                <w:rFonts w:ascii="Times New Roman" w:eastAsia="Times New Roman" w:hAnsi="Times New Roman"/>
                <w:bCs/>
                <w:iCs/>
                <w:sz w:val="24"/>
                <w:szCs w:val="24"/>
              </w:rPr>
            </w:pPr>
            <w:r w:rsidRPr="00344A06">
              <w:rPr>
                <w:rFonts w:ascii="Times New Roman" w:eastAsia="Times New Roman" w:hAnsi="Times New Roman"/>
                <w:bCs/>
                <w:iCs/>
                <w:sz w:val="24"/>
                <w:szCs w:val="24"/>
              </w:rPr>
              <w:t xml:space="preserve">Июнь </w:t>
            </w:r>
          </w:p>
        </w:tc>
      </w:tr>
      <w:tr w:rsidR="008231E2" w:rsidRPr="004E2254" w:rsidTr="004A79FD">
        <w:tc>
          <w:tcPr>
            <w:tcW w:w="1843" w:type="dxa"/>
            <w:shd w:val="clear" w:color="auto" w:fill="auto"/>
          </w:tcPr>
          <w:p w:rsidR="008231E2" w:rsidRDefault="008231E2" w:rsidP="008231E2">
            <w:pPr>
              <w:spacing w:after="0" w:line="240" w:lineRule="auto"/>
              <w:jc w:val="both"/>
              <w:rPr>
                <w:rFonts w:ascii="Times New Roman" w:eastAsia="Arial Unicode MS" w:hAnsi="Times New Roman"/>
              </w:rPr>
            </w:pPr>
            <w:r w:rsidRPr="00344A06">
              <w:rPr>
                <w:rFonts w:ascii="Times New Roman" w:eastAsia="Arial Unicode MS" w:hAnsi="Times New Roman"/>
              </w:rPr>
              <w:t>Пролетарская городская библиотека</w:t>
            </w:r>
            <w:r>
              <w:rPr>
                <w:rFonts w:ascii="Times New Roman" w:eastAsia="Arial Unicode MS" w:hAnsi="Times New Roman"/>
              </w:rPr>
              <w:t xml:space="preserve"> </w:t>
            </w:r>
          </w:p>
          <w:p w:rsidR="008231E2" w:rsidRPr="00344A06" w:rsidRDefault="008231E2" w:rsidP="008231E2">
            <w:pPr>
              <w:spacing w:after="0" w:line="240" w:lineRule="auto"/>
              <w:jc w:val="both"/>
              <w:rPr>
                <w:rFonts w:ascii="Times New Roman" w:hAnsi="Times New Roman"/>
              </w:rPr>
            </w:pPr>
            <w:r>
              <w:rPr>
                <w:rFonts w:ascii="Times New Roman" w:eastAsia="Arial Unicode MS" w:hAnsi="Times New Roman"/>
              </w:rPr>
              <w:t>(ф. № 1)</w:t>
            </w:r>
          </w:p>
        </w:tc>
        <w:tc>
          <w:tcPr>
            <w:tcW w:w="3119" w:type="dxa"/>
            <w:shd w:val="clear" w:color="auto" w:fill="auto"/>
          </w:tcPr>
          <w:p w:rsidR="008231E2" w:rsidRPr="00885835" w:rsidRDefault="008231E2" w:rsidP="008231E2">
            <w:pPr>
              <w:spacing w:after="0" w:line="240" w:lineRule="auto"/>
              <w:jc w:val="both"/>
              <w:rPr>
                <w:rFonts w:ascii="Times New Roman" w:hAnsi="Times New Roman"/>
                <w:kern w:val="36"/>
                <w:sz w:val="24"/>
                <w:szCs w:val="24"/>
              </w:rPr>
            </w:pPr>
            <w:r w:rsidRPr="00885835">
              <w:rPr>
                <w:rFonts w:ascii="Times New Roman" w:hAnsi="Times New Roman"/>
                <w:sz w:val="24"/>
                <w:szCs w:val="24"/>
              </w:rPr>
              <w:t xml:space="preserve">Презентация сборника стихов и рассказов </w:t>
            </w:r>
            <w:r>
              <w:rPr>
                <w:rFonts w:ascii="Times New Roman" w:hAnsi="Times New Roman"/>
                <w:sz w:val="24"/>
                <w:szCs w:val="24"/>
              </w:rPr>
              <w:t>«</w:t>
            </w:r>
            <w:r w:rsidRPr="00885835">
              <w:rPr>
                <w:rFonts w:ascii="Times New Roman" w:hAnsi="Times New Roman"/>
                <w:sz w:val="24"/>
                <w:szCs w:val="24"/>
              </w:rPr>
              <w:t>Таежный городок</w:t>
            </w:r>
            <w:r>
              <w:rPr>
                <w:rFonts w:ascii="Times New Roman" w:hAnsi="Times New Roman"/>
                <w:sz w:val="24"/>
                <w:szCs w:val="24"/>
              </w:rPr>
              <w:t>»</w:t>
            </w:r>
            <w:r w:rsidRPr="00885835">
              <w:rPr>
                <w:rFonts w:ascii="Times New Roman" w:hAnsi="Times New Roman"/>
                <w:sz w:val="24"/>
                <w:szCs w:val="24"/>
              </w:rPr>
              <w:t xml:space="preserve"> (Татьяна Перминова – киренская поэтесса)</w:t>
            </w:r>
          </w:p>
        </w:tc>
        <w:tc>
          <w:tcPr>
            <w:tcW w:w="992" w:type="dxa"/>
            <w:shd w:val="clear" w:color="auto" w:fill="auto"/>
          </w:tcPr>
          <w:p w:rsidR="008231E2" w:rsidRPr="00885835" w:rsidRDefault="008231E2" w:rsidP="008231E2">
            <w:pPr>
              <w:spacing w:after="0" w:line="240" w:lineRule="auto"/>
              <w:jc w:val="both"/>
              <w:rPr>
                <w:rFonts w:ascii="Times New Roman" w:eastAsia="Times New Roman" w:hAnsi="Times New Roman"/>
                <w:bCs/>
                <w:iCs/>
                <w:sz w:val="24"/>
                <w:szCs w:val="24"/>
              </w:rPr>
            </w:pPr>
            <w:r w:rsidRPr="00885835">
              <w:rPr>
                <w:rFonts w:ascii="Times New Roman" w:eastAsia="Times New Roman" w:hAnsi="Times New Roman"/>
                <w:bCs/>
                <w:iCs/>
                <w:sz w:val="24"/>
                <w:szCs w:val="24"/>
              </w:rPr>
              <w:t>20</w:t>
            </w:r>
          </w:p>
        </w:tc>
        <w:tc>
          <w:tcPr>
            <w:tcW w:w="1701" w:type="dxa"/>
            <w:shd w:val="clear" w:color="auto" w:fill="auto"/>
          </w:tcPr>
          <w:p w:rsidR="008231E2" w:rsidRPr="00885835" w:rsidRDefault="008231E2" w:rsidP="008231E2">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Молодежь, взрослое население, пенсионеры</w:t>
            </w:r>
          </w:p>
        </w:tc>
        <w:tc>
          <w:tcPr>
            <w:tcW w:w="3685" w:type="dxa"/>
            <w:shd w:val="clear" w:color="auto" w:fill="auto"/>
          </w:tcPr>
          <w:p w:rsidR="008231E2" w:rsidRPr="00885835" w:rsidRDefault="008231E2" w:rsidP="008231E2">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Татьяна Николаевна Перминова рассказала присутствующим о своей судьбе и о том, как она пришла к творчеству, читала свои стихи и рассказы, которые вошли в сборник «Таежный городок».</w:t>
            </w:r>
          </w:p>
        </w:tc>
        <w:tc>
          <w:tcPr>
            <w:tcW w:w="3402" w:type="dxa"/>
            <w:shd w:val="clear" w:color="auto" w:fill="auto"/>
          </w:tcPr>
          <w:p w:rsidR="008231E2" w:rsidRPr="00885835" w:rsidRDefault="008231E2" w:rsidP="008231E2">
            <w:pPr>
              <w:spacing w:after="0" w:line="240" w:lineRule="auto"/>
              <w:jc w:val="both"/>
              <w:rPr>
                <w:rFonts w:ascii="Times New Roman" w:hAnsi="Times New Roman"/>
                <w:color w:val="000000"/>
                <w:sz w:val="24"/>
                <w:szCs w:val="24"/>
              </w:rPr>
            </w:pPr>
            <w:r w:rsidRPr="00885835">
              <w:rPr>
                <w:rFonts w:ascii="Times New Roman" w:hAnsi="Times New Roman"/>
                <w:color w:val="000000"/>
                <w:sz w:val="24"/>
                <w:szCs w:val="24"/>
              </w:rPr>
              <w:t>Познакомить с творчеством местного поэта, прививать любовь к чтению, природе, Родине.</w:t>
            </w:r>
          </w:p>
        </w:tc>
        <w:tc>
          <w:tcPr>
            <w:tcW w:w="1134" w:type="dxa"/>
            <w:shd w:val="clear" w:color="auto" w:fill="auto"/>
          </w:tcPr>
          <w:p w:rsidR="008231E2" w:rsidRPr="00885835" w:rsidRDefault="008231E2" w:rsidP="008231E2">
            <w:pPr>
              <w:spacing w:after="0" w:line="240" w:lineRule="auto"/>
              <w:jc w:val="both"/>
              <w:rPr>
                <w:rFonts w:ascii="Times New Roman" w:eastAsia="Times New Roman" w:hAnsi="Times New Roman"/>
                <w:bCs/>
                <w:iCs/>
                <w:sz w:val="24"/>
                <w:szCs w:val="24"/>
              </w:rPr>
            </w:pPr>
            <w:r w:rsidRPr="00885835">
              <w:rPr>
                <w:rFonts w:ascii="Times New Roman" w:eastAsia="Times New Roman" w:hAnsi="Times New Roman"/>
                <w:bCs/>
                <w:iCs/>
                <w:sz w:val="24"/>
                <w:szCs w:val="24"/>
              </w:rPr>
              <w:t xml:space="preserve">Июль </w:t>
            </w:r>
          </w:p>
        </w:tc>
      </w:tr>
      <w:tr w:rsidR="00EB7CF0" w:rsidRPr="00EB7CF0" w:rsidTr="004A79FD">
        <w:tc>
          <w:tcPr>
            <w:tcW w:w="1843" w:type="dxa"/>
            <w:shd w:val="clear" w:color="auto" w:fill="auto"/>
          </w:tcPr>
          <w:p w:rsidR="00EB7CF0" w:rsidRPr="00EB7CF0" w:rsidRDefault="00EB7CF0" w:rsidP="004A79FD">
            <w:pPr>
              <w:spacing w:after="0" w:line="240" w:lineRule="auto"/>
              <w:jc w:val="both"/>
              <w:rPr>
                <w:rFonts w:ascii="Times New Roman" w:hAnsi="Times New Roman"/>
              </w:rPr>
            </w:pPr>
            <w:r w:rsidRPr="00EB7CF0">
              <w:rPr>
                <w:rFonts w:ascii="Times New Roman" w:hAnsi="Times New Roman"/>
              </w:rPr>
              <w:t xml:space="preserve">Гарьская городская библиотека </w:t>
            </w:r>
          </w:p>
          <w:p w:rsidR="00EB7CF0" w:rsidRPr="00EB7CF0" w:rsidRDefault="00EB7CF0" w:rsidP="004A79FD">
            <w:pPr>
              <w:spacing w:after="0" w:line="240" w:lineRule="auto"/>
              <w:jc w:val="both"/>
              <w:rPr>
                <w:rFonts w:ascii="Times New Roman" w:hAnsi="Times New Roman"/>
              </w:rPr>
            </w:pPr>
            <w:r w:rsidRPr="00EB7CF0">
              <w:rPr>
                <w:rFonts w:ascii="Times New Roman" w:hAnsi="Times New Roman"/>
              </w:rPr>
              <w:t>(Ф. № 2)</w:t>
            </w:r>
          </w:p>
        </w:tc>
        <w:tc>
          <w:tcPr>
            <w:tcW w:w="3119" w:type="dxa"/>
            <w:shd w:val="clear" w:color="auto" w:fill="auto"/>
          </w:tcPr>
          <w:p w:rsidR="00EB7CF0" w:rsidRPr="00EB7CF0" w:rsidRDefault="004A79FD" w:rsidP="004A79FD">
            <w:pPr>
              <w:spacing w:after="0" w:line="240" w:lineRule="auto"/>
              <w:jc w:val="both"/>
              <w:rPr>
                <w:rFonts w:ascii="Times New Roman" w:hAnsi="Times New Roman"/>
                <w:sz w:val="24"/>
                <w:szCs w:val="24"/>
              </w:rPr>
            </w:pPr>
            <w:r w:rsidRPr="004A79FD">
              <w:rPr>
                <w:rFonts w:ascii="Times New Roman" w:hAnsi="Times New Roman"/>
                <w:sz w:val="24"/>
                <w:szCs w:val="24"/>
              </w:rPr>
              <w:t>Познавательная программа</w:t>
            </w:r>
            <w:r w:rsidRPr="00EB7CF0">
              <w:rPr>
                <w:rFonts w:ascii="Times New Roman" w:hAnsi="Times New Roman"/>
                <w:sz w:val="24"/>
                <w:szCs w:val="24"/>
              </w:rPr>
              <w:t xml:space="preserve"> </w:t>
            </w:r>
            <w:r>
              <w:rPr>
                <w:rFonts w:ascii="Times New Roman" w:hAnsi="Times New Roman"/>
                <w:sz w:val="24"/>
                <w:szCs w:val="24"/>
              </w:rPr>
              <w:t>«</w:t>
            </w:r>
            <w:r w:rsidR="00EB7CF0" w:rsidRPr="00EB7CF0">
              <w:rPr>
                <w:rFonts w:ascii="Times New Roman" w:hAnsi="Times New Roman"/>
                <w:sz w:val="24"/>
                <w:szCs w:val="24"/>
              </w:rPr>
              <w:t>Незнайка в гостях у детей</w:t>
            </w:r>
            <w:r>
              <w:rPr>
                <w:rFonts w:ascii="Times New Roman" w:hAnsi="Times New Roman"/>
                <w:sz w:val="24"/>
                <w:szCs w:val="24"/>
              </w:rPr>
              <w:t>»</w:t>
            </w:r>
            <w:r w:rsidR="00EB7CF0" w:rsidRPr="00EB7CF0">
              <w:rPr>
                <w:rFonts w:ascii="Times New Roman" w:hAnsi="Times New Roman"/>
                <w:sz w:val="24"/>
                <w:szCs w:val="24"/>
              </w:rPr>
              <w:t xml:space="preserve">  </w:t>
            </w:r>
          </w:p>
        </w:tc>
        <w:tc>
          <w:tcPr>
            <w:tcW w:w="992" w:type="dxa"/>
            <w:shd w:val="clear" w:color="auto" w:fill="auto"/>
          </w:tcPr>
          <w:p w:rsidR="00EB7CF0" w:rsidRPr="00EB7CF0" w:rsidRDefault="00EB7CF0" w:rsidP="004A79FD">
            <w:pPr>
              <w:spacing w:after="0" w:line="240" w:lineRule="auto"/>
              <w:jc w:val="both"/>
              <w:rPr>
                <w:rFonts w:ascii="Times New Roman" w:hAnsi="Times New Roman"/>
                <w:sz w:val="24"/>
                <w:szCs w:val="24"/>
              </w:rPr>
            </w:pPr>
            <w:r w:rsidRPr="00EB7CF0">
              <w:rPr>
                <w:rFonts w:ascii="Times New Roman" w:hAnsi="Times New Roman"/>
                <w:sz w:val="24"/>
                <w:szCs w:val="24"/>
              </w:rPr>
              <w:t>16</w:t>
            </w:r>
          </w:p>
        </w:tc>
        <w:tc>
          <w:tcPr>
            <w:tcW w:w="1701" w:type="dxa"/>
            <w:shd w:val="clear" w:color="auto" w:fill="auto"/>
          </w:tcPr>
          <w:p w:rsidR="00EB7CF0" w:rsidRPr="00EB7CF0" w:rsidRDefault="004A79FD" w:rsidP="004A79FD">
            <w:pPr>
              <w:spacing w:after="0" w:line="240" w:lineRule="auto"/>
              <w:jc w:val="both"/>
              <w:rPr>
                <w:rFonts w:ascii="Times New Roman" w:hAnsi="Times New Roman"/>
                <w:sz w:val="24"/>
                <w:szCs w:val="24"/>
              </w:rPr>
            </w:pPr>
            <w:r>
              <w:rPr>
                <w:rFonts w:ascii="Times New Roman" w:hAnsi="Times New Roman"/>
                <w:sz w:val="24"/>
                <w:szCs w:val="24"/>
              </w:rPr>
              <w:t>Дошкольники младшие школьники</w:t>
            </w:r>
          </w:p>
        </w:tc>
        <w:tc>
          <w:tcPr>
            <w:tcW w:w="3685" w:type="dxa"/>
            <w:shd w:val="clear" w:color="auto" w:fill="auto"/>
          </w:tcPr>
          <w:p w:rsidR="00EB7CF0" w:rsidRPr="00EB7CF0" w:rsidRDefault="00EB7CF0" w:rsidP="004A79FD">
            <w:pPr>
              <w:spacing w:after="0" w:line="240" w:lineRule="auto"/>
              <w:jc w:val="both"/>
              <w:rPr>
                <w:rFonts w:ascii="Times New Roman" w:hAnsi="Times New Roman"/>
                <w:sz w:val="24"/>
                <w:szCs w:val="24"/>
              </w:rPr>
            </w:pPr>
            <w:r w:rsidRPr="00EB7CF0">
              <w:rPr>
                <w:rFonts w:ascii="Times New Roman" w:hAnsi="Times New Roman"/>
                <w:sz w:val="24"/>
                <w:szCs w:val="24"/>
              </w:rPr>
              <w:t xml:space="preserve">Во время мероприятия библиотекарь рассказала учащимся о том, как нужно вести себя на дороге. </w:t>
            </w:r>
            <w:r w:rsidR="004A79FD">
              <w:rPr>
                <w:rFonts w:ascii="Times New Roman" w:hAnsi="Times New Roman"/>
                <w:sz w:val="24"/>
                <w:szCs w:val="24"/>
              </w:rPr>
              <w:t>П</w:t>
            </w:r>
            <w:r w:rsidRPr="00EB7CF0">
              <w:rPr>
                <w:rFonts w:ascii="Times New Roman" w:hAnsi="Times New Roman"/>
                <w:sz w:val="24"/>
                <w:szCs w:val="24"/>
              </w:rPr>
              <w:t xml:space="preserve">ознакомила с самыми простыми дорожными </w:t>
            </w:r>
            <w:r w:rsidRPr="00EB7CF0">
              <w:rPr>
                <w:rFonts w:ascii="Times New Roman" w:hAnsi="Times New Roman"/>
                <w:sz w:val="24"/>
                <w:szCs w:val="24"/>
              </w:rPr>
              <w:lastRenderedPageBreak/>
              <w:t xml:space="preserve">знаками, которые дети должны знать и обращать на них внимание. </w:t>
            </w:r>
          </w:p>
        </w:tc>
        <w:tc>
          <w:tcPr>
            <w:tcW w:w="3402" w:type="dxa"/>
            <w:shd w:val="clear" w:color="auto" w:fill="auto"/>
          </w:tcPr>
          <w:p w:rsidR="00EB7CF0" w:rsidRPr="00EB7CF0" w:rsidRDefault="004A79FD" w:rsidP="004A79FD">
            <w:pPr>
              <w:spacing w:after="0" w:line="240" w:lineRule="auto"/>
              <w:jc w:val="both"/>
              <w:rPr>
                <w:rFonts w:ascii="Times New Roman" w:hAnsi="Times New Roman"/>
                <w:color w:val="000000"/>
                <w:sz w:val="24"/>
                <w:szCs w:val="24"/>
                <w:shd w:val="clear" w:color="auto" w:fill="FFFFFF"/>
              </w:rPr>
            </w:pPr>
            <w:r>
              <w:rPr>
                <w:rFonts w:ascii="Times New Roman" w:eastAsia="Times New Roman" w:hAnsi="Times New Roman"/>
                <w:bCs/>
                <w:iCs/>
                <w:sz w:val="24"/>
                <w:szCs w:val="24"/>
                <w:lang w:eastAsia="ru-RU"/>
              </w:rPr>
              <w:lastRenderedPageBreak/>
              <w:t xml:space="preserve">Результат - </w:t>
            </w:r>
            <w:r w:rsidRPr="004A79FD">
              <w:rPr>
                <w:rFonts w:ascii="Times New Roman" w:eastAsia="Times New Roman" w:hAnsi="Times New Roman"/>
                <w:bCs/>
                <w:iCs/>
                <w:sz w:val="24"/>
                <w:szCs w:val="24"/>
                <w:lang w:eastAsia="ru-RU"/>
              </w:rPr>
              <w:t>увеличение информативности библиотеки</w:t>
            </w:r>
            <w:r>
              <w:rPr>
                <w:rFonts w:ascii="Times New Roman" w:eastAsia="Times New Roman" w:hAnsi="Times New Roman"/>
                <w:bCs/>
                <w:iCs/>
                <w:sz w:val="24"/>
                <w:szCs w:val="24"/>
                <w:lang w:eastAsia="ru-RU"/>
              </w:rPr>
              <w:t>.</w:t>
            </w:r>
            <w:r w:rsidRPr="004A79FD">
              <w:rPr>
                <w:rFonts w:ascii="Times New Roman" w:hAnsi="Times New Roman"/>
                <w:sz w:val="24"/>
                <w:szCs w:val="24"/>
              </w:rPr>
              <w:t xml:space="preserve"> </w:t>
            </w:r>
            <w:r w:rsidR="00EB7CF0" w:rsidRPr="00EB7CF0">
              <w:rPr>
                <w:rFonts w:ascii="Times New Roman" w:hAnsi="Times New Roman"/>
                <w:sz w:val="24"/>
                <w:szCs w:val="24"/>
              </w:rPr>
              <w:t xml:space="preserve">Некоторые знаки ребята уже знали и помогали рассказывать </w:t>
            </w:r>
            <w:r w:rsidR="00EB7CF0" w:rsidRPr="00EB7CF0">
              <w:rPr>
                <w:rFonts w:ascii="Times New Roman" w:hAnsi="Times New Roman"/>
                <w:sz w:val="24"/>
                <w:szCs w:val="24"/>
              </w:rPr>
              <w:lastRenderedPageBreak/>
              <w:t>о правилах дорожного движения.</w:t>
            </w:r>
          </w:p>
        </w:tc>
        <w:tc>
          <w:tcPr>
            <w:tcW w:w="1134" w:type="dxa"/>
            <w:shd w:val="clear" w:color="auto" w:fill="auto"/>
          </w:tcPr>
          <w:p w:rsidR="00EB7CF0" w:rsidRPr="00EB7CF0" w:rsidRDefault="004A79FD" w:rsidP="004A79FD">
            <w:pPr>
              <w:spacing w:after="0" w:line="240" w:lineRule="auto"/>
              <w:jc w:val="both"/>
              <w:rPr>
                <w:rFonts w:ascii="Times New Roman" w:eastAsia="Times New Roman" w:hAnsi="Times New Roman"/>
                <w:bCs/>
                <w:iCs/>
                <w:sz w:val="24"/>
                <w:szCs w:val="24"/>
              </w:rPr>
            </w:pPr>
            <w:r w:rsidRPr="00EB7CF0">
              <w:rPr>
                <w:rFonts w:ascii="Times New Roman" w:eastAsia="Times New Roman" w:hAnsi="Times New Roman"/>
                <w:bCs/>
                <w:iCs/>
                <w:sz w:val="24"/>
                <w:szCs w:val="24"/>
              </w:rPr>
              <w:lastRenderedPageBreak/>
              <w:t>И</w:t>
            </w:r>
            <w:r w:rsidR="00EB7CF0" w:rsidRPr="00EB7CF0">
              <w:rPr>
                <w:rFonts w:ascii="Times New Roman" w:eastAsia="Times New Roman" w:hAnsi="Times New Roman"/>
                <w:bCs/>
                <w:iCs/>
                <w:sz w:val="24"/>
                <w:szCs w:val="24"/>
              </w:rPr>
              <w:t>юнь</w:t>
            </w:r>
            <w:r>
              <w:rPr>
                <w:rFonts w:ascii="Times New Roman" w:eastAsia="Times New Roman" w:hAnsi="Times New Roman"/>
                <w:bCs/>
                <w:iCs/>
                <w:sz w:val="24"/>
                <w:szCs w:val="24"/>
              </w:rPr>
              <w:t xml:space="preserve"> </w:t>
            </w:r>
          </w:p>
        </w:tc>
      </w:tr>
      <w:tr w:rsidR="004A79FD" w:rsidRPr="00EB7CF0" w:rsidTr="004A79FD">
        <w:tc>
          <w:tcPr>
            <w:tcW w:w="1843" w:type="dxa"/>
            <w:shd w:val="clear" w:color="auto" w:fill="auto"/>
          </w:tcPr>
          <w:p w:rsidR="004A79FD" w:rsidRPr="00EB7CF0" w:rsidRDefault="004A79FD" w:rsidP="004A79FD">
            <w:pPr>
              <w:spacing w:after="0" w:line="240" w:lineRule="auto"/>
              <w:jc w:val="both"/>
              <w:rPr>
                <w:rFonts w:ascii="Times New Roman" w:hAnsi="Times New Roman"/>
              </w:rPr>
            </w:pPr>
            <w:r w:rsidRPr="00EB7CF0">
              <w:rPr>
                <w:rFonts w:ascii="Times New Roman" w:hAnsi="Times New Roman"/>
              </w:rPr>
              <w:lastRenderedPageBreak/>
              <w:t xml:space="preserve">Макаровская сельская библиотека </w:t>
            </w:r>
          </w:p>
          <w:p w:rsidR="004A79FD" w:rsidRPr="00EB7CF0" w:rsidRDefault="004A79FD" w:rsidP="004A79FD">
            <w:pPr>
              <w:spacing w:after="0" w:line="240" w:lineRule="auto"/>
              <w:jc w:val="both"/>
              <w:rPr>
                <w:rFonts w:ascii="Times New Roman" w:hAnsi="Times New Roman"/>
              </w:rPr>
            </w:pPr>
            <w:r w:rsidRPr="00EB7CF0">
              <w:rPr>
                <w:rFonts w:ascii="Times New Roman" w:hAnsi="Times New Roman"/>
              </w:rPr>
              <w:t>(ф. № 3)</w:t>
            </w:r>
          </w:p>
        </w:tc>
        <w:tc>
          <w:tcPr>
            <w:tcW w:w="3119" w:type="dxa"/>
            <w:shd w:val="clear" w:color="auto" w:fill="auto"/>
          </w:tcPr>
          <w:p w:rsidR="004A79FD" w:rsidRPr="00EB7CF0" w:rsidRDefault="004A79FD" w:rsidP="004A79FD">
            <w:pPr>
              <w:spacing w:after="0" w:line="240" w:lineRule="auto"/>
              <w:jc w:val="both"/>
              <w:rPr>
                <w:rFonts w:ascii="Times New Roman" w:hAnsi="Times New Roman"/>
                <w:sz w:val="24"/>
                <w:szCs w:val="24"/>
              </w:rPr>
            </w:pPr>
            <w:r w:rsidRPr="004A79FD">
              <w:rPr>
                <w:rFonts w:ascii="Times New Roman" w:hAnsi="Times New Roman"/>
                <w:sz w:val="24"/>
                <w:szCs w:val="24"/>
              </w:rPr>
              <w:t xml:space="preserve">Праздник </w:t>
            </w:r>
            <w:r>
              <w:rPr>
                <w:rFonts w:ascii="Times New Roman" w:hAnsi="Times New Roman"/>
                <w:sz w:val="24"/>
                <w:szCs w:val="24"/>
              </w:rPr>
              <w:t>«</w:t>
            </w:r>
            <w:r w:rsidRPr="00EB7CF0">
              <w:rPr>
                <w:rFonts w:ascii="Times New Roman" w:hAnsi="Times New Roman"/>
                <w:sz w:val="24"/>
                <w:szCs w:val="24"/>
              </w:rPr>
              <w:t>Счастливая пора</w:t>
            </w:r>
            <w:r>
              <w:rPr>
                <w:rFonts w:ascii="Times New Roman" w:hAnsi="Times New Roman"/>
                <w:sz w:val="24"/>
                <w:szCs w:val="24"/>
              </w:rPr>
              <w:t>»</w:t>
            </w:r>
          </w:p>
          <w:p w:rsidR="004A79FD" w:rsidRPr="00EB7CF0" w:rsidRDefault="004A79FD" w:rsidP="004A79FD">
            <w:pPr>
              <w:spacing w:after="0" w:line="240" w:lineRule="auto"/>
              <w:jc w:val="both"/>
              <w:rPr>
                <w:rFonts w:ascii="Times New Roman" w:hAnsi="Times New Roman"/>
                <w:sz w:val="24"/>
                <w:szCs w:val="24"/>
                <w:u w:val="single"/>
              </w:rPr>
            </w:pPr>
          </w:p>
        </w:tc>
        <w:tc>
          <w:tcPr>
            <w:tcW w:w="992" w:type="dxa"/>
            <w:shd w:val="clear" w:color="auto" w:fill="auto"/>
          </w:tcPr>
          <w:p w:rsidR="004A79FD" w:rsidRPr="00EB7CF0" w:rsidRDefault="004A79FD" w:rsidP="004A79FD">
            <w:pPr>
              <w:spacing w:after="0" w:line="240" w:lineRule="auto"/>
              <w:jc w:val="both"/>
              <w:rPr>
                <w:rFonts w:ascii="Times New Roman" w:hAnsi="Times New Roman"/>
                <w:sz w:val="24"/>
                <w:szCs w:val="24"/>
              </w:rPr>
            </w:pPr>
            <w:r w:rsidRPr="00EB7CF0">
              <w:rPr>
                <w:rFonts w:ascii="Times New Roman" w:hAnsi="Times New Roman"/>
                <w:sz w:val="24"/>
                <w:szCs w:val="24"/>
              </w:rPr>
              <w:t>90</w:t>
            </w:r>
          </w:p>
        </w:tc>
        <w:tc>
          <w:tcPr>
            <w:tcW w:w="1701" w:type="dxa"/>
            <w:shd w:val="clear" w:color="auto" w:fill="auto"/>
          </w:tcPr>
          <w:p w:rsidR="004A79FD" w:rsidRPr="00EB7CF0" w:rsidRDefault="004A79FD" w:rsidP="004A79FD">
            <w:pPr>
              <w:spacing w:after="0" w:line="240" w:lineRule="auto"/>
              <w:jc w:val="both"/>
              <w:rPr>
                <w:rFonts w:ascii="Times New Roman" w:hAnsi="Times New Roman"/>
                <w:sz w:val="24"/>
                <w:szCs w:val="24"/>
              </w:rPr>
            </w:pPr>
            <w:r>
              <w:rPr>
                <w:rFonts w:ascii="Times New Roman" w:hAnsi="Times New Roman"/>
                <w:sz w:val="24"/>
                <w:szCs w:val="24"/>
              </w:rPr>
              <w:t>Дошкольники младшие школьники, подростки</w:t>
            </w:r>
          </w:p>
        </w:tc>
        <w:tc>
          <w:tcPr>
            <w:tcW w:w="3685" w:type="dxa"/>
            <w:shd w:val="clear" w:color="auto" w:fill="auto"/>
          </w:tcPr>
          <w:p w:rsidR="004A79FD" w:rsidRPr="00EB7CF0" w:rsidRDefault="004A79FD" w:rsidP="004A79FD">
            <w:pPr>
              <w:spacing w:after="0" w:line="240" w:lineRule="auto"/>
              <w:jc w:val="both"/>
              <w:rPr>
                <w:rFonts w:ascii="Times New Roman" w:hAnsi="Times New Roman"/>
                <w:sz w:val="24"/>
                <w:szCs w:val="24"/>
              </w:rPr>
            </w:pPr>
            <w:r w:rsidRPr="00EB7CF0">
              <w:rPr>
                <w:rFonts w:ascii="Times New Roman" w:hAnsi="Times New Roman"/>
                <w:sz w:val="24"/>
                <w:szCs w:val="24"/>
              </w:rPr>
              <w:t>Игровая программа в День защиты детей.</w:t>
            </w:r>
          </w:p>
        </w:tc>
        <w:tc>
          <w:tcPr>
            <w:tcW w:w="3402" w:type="dxa"/>
            <w:shd w:val="clear" w:color="auto" w:fill="auto"/>
          </w:tcPr>
          <w:p w:rsidR="004A79FD" w:rsidRPr="004A79FD" w:rsidRDefault="004A79FD" w:rsidP="004A79FD">
            <w:pPr>
              <w:spacing w:after="0" w:line="240" w:lineRule="auto"/>
              <w:jc w:val="both"/>
              <w:rPr>
                <w:rFonts w:ascii="Times New Roman" w:hAnsi="Times New Roman"/>
                <w:sz w:val="24"/>
                <w:szCs w:val="24"/>
              </w:rPr>
            </w:pPr>
            <w:r>
              <w:rPr>
                <w:rFonts w:ascii="Times New Roman" w:eastAsia="Times New Roman" w:hAnsi="Times New Roman"/>
                <w:bCs/>
                <w:iCs/>
                <w:sz w:val="24"/>
                <w:szCs w:val="24"/>
                <w:lang w:eastAsia="ru-RU"/>
              </w:rPr>
              <w:t>У</w:t>
            </w:r>
            <w:r w:rsidRPr="004A79FD">
              <w:rPr>
                <w:rFonts w:ascii="Times New Roman" w:eastAsia="Times New Roman" w:hAnsi="Times New Roman"/>
                <w:bCs/>
                <w:iCs/>
                <w:sz w:val="24"/>
                <w:szCs w:val="24"/>
                <w:lang w:eastAsia="ru-RU"/>
              </w:rPr>
              <w:t xml:space="preserve">величение количества посещений, </w:t>
            </w:r>
            <w:r>
              <w:rPr>
                <w:rFonts w:ascii="Times New Roman" w:eastAsia="Times New Roman" w:hAnsi="Times New Roman"/>
                <w:bCs/>
                <w:iCs/>
                <w:sz w:val="24"/>
                <w:szCs w:val="24"/>
                <w:lang w:eastAsia="ru-RU"/>
              </w:rPr>
              <w:t>и</w:t>
            </w:r>
            <w:r w:rsidRPr="004A79FD">
              <w:rPr>
                <w:rFonts w:ascii="Times New Roman" w:eastAsia="Times New Roman" w:hAnsi="Times New Roman"/>
                <w:bCs/>
                <w:iCs/>
                <w:sz w:val="24"/>
                <w:szCs w:val="24"/>
                <w:lang w:eastAsia="ru-RU"/>
              </w:rPr>
              <w:t>нформативности библиотеки, культурное просвещение, пропаганда здорового образа жизни, продвижение книги и чтения</w:t>
            </w:r>
            <w:r>
              <w:rPr>
                <w:rFonts w:ascii="Times New Roman" w:eastAsia="Times New Roman" w:hAnsi="Times New Roman"/>
                <w:bCs/>
                <w:iCs/>
                <w:sz w:val="24"/>
                <w:szCs w:val="24"/>
                <w:lang w:eastAsia="ru-RU"/>
              </w:rPr>
              <w:t>.</w:t>
            </w:r>
          </w:p>
        </w:tc>
        <w:tc>
          <w:tcPr>
            <w:tcW w:w="1134" w:type="dxa"/>
            <w:shd w:val="clear" w:color="auto" w:fill="auto"/>
          </w:tcPr>
          <w:p w:rsidR="004A79FD" w:rsidRPr="00EB7CF0" w:rsidRDefault="004A79FD" w:rsidP="004A79FD">
            <w:pPr>
              <w:spacing w:after="0" w:line="240" w:lineRule="auto"/>
              <w:jc w:val="both"/>
              <w:rPr>
                <w:rFonts w:ascii="Times New Roman" w:eastAsia="Times New Roman" w:hAnsi="Times New Roman"/>
                <w:bCs/>
                <w:iCs/>
                <w:sz w:val="24"/>
                <w:szCs w:val="24"/>
              </w:rPr>
            </w:pPr>
            <w:r w:rsidRPr="00EB7CF0">
              <w:rPr>
                <w:rFonts w:ascii="Times New Roman" w:eastAsia="Times New Roman" w:hAnsi="Times New Roman"/>
                <w:bCs/>
                <w:iCs/>
                <w:sz w:val="24"/>
                <w:szCs w:val="24"/>
              </w:rPr>
              <w:t>Июнь</w:t>
            </w:r>
            <w:r>
              <w:rPr>
                <w:rFonts w:ascii="Times New Roman" w:eastAsia="Times New Roman" w:hAnsi="Times New Roman"/>
                <w:bCs/>
                <w:iCs/>
                <w:sz w:val="24"/>
                <w:szCs w:val="24"/>
              </w:rPr>
              <w:t xml:space="preserve"> </w:t>
            </w:r>
          </w:p>
        </w:tc>
      </w:tr>
      <w:tr w:rsidR="004A79FD" w:rsidRPr="00EB7CF0" w:rsidTr="004A79FD">
        <w:tc>
          <w:tcPr>
            <w:tcW w:w="1843" w:type="dxa"/>
            <w:shd w:val="clear" w:color="auto" w:fill="auto"/>
          </w:tcPr>
          <w:p w:rsidR="004A79FD" w:rsidRPr="00EB7CF0" w:rsidRDefault="004A79FD" w:rsidP="004A79FD">
            <w:pPr>
              <w:spacing w:after="0" w:line="240" w:lineRule="auto"/>
              <w:jc w:val="both"/>
              <w:rPr>
                <w:rFonts w:ascii="Times New Roman" w:hAnsi="Times New Roman"/>
              </w:rPr>
            </w:pPr>
            <w:r w:rsidRPr="00EB7CF0">
              <w:rPr>
                <w:rFonts w:ascii="Times New Roman" w:hAnsi="Times New Roman"/>
              </w:rPr>
              <w:t xml:space="preserve">Змеиновская сельская библиотека </w:t>
            </w:r>
          </w:p>
          <w:p w:rsidR="004A79FD" w:rsidRPr="00EB7CF0" w:rsidRDefault="004A79FD" w:rsidP="004A79FD">
            <w:pPr>
              <w:spacing w:after="0" w:line="240" w:lineRule="auto"/>
              <w:jc w:val="both"/>
              <w:rPr>
                <w:rFonts w:ascii="Times New Roman" w:hAnsi="Times New Roman"/>
              </w:rPr>
            </w:pPr>
            <w:r w:rsidRPr="00EB7CF0">
              <w:rPr>
                <w:rFonts w:ascii="Times New Roman" w:hAnsi="Times New Roman"/>
              </w:rPr>
              <w:t>(ф. № 5)</w:t>
            </w:r>
          </w:p>
        </w:tc>
        <w:tc>
          <w:tcPr>
            <w:tcW w:w="3119" w:type="dxa"/>
            <w:shd w:val="clear" w:color="auto" w:fill="auto"/>
          </w:tcPr>
          <w:p w:rsidR="004A79FD" w:rsidRPr="00EB7CF0" w:rsidRDefault="004A79FD" w:rsidP="004A79FD">
            <w:pPr>
              <w:spacing w:after="0" w:line="240" w:lineRule="auto"/>
              <w:jc w:val="both"/>
              <w:rPr>
                <w:rFonts w:ascii="Times New Roman" w:hAnsi="Times New Roman"/>
                <w:sz w:val="24"/>
                <w:szCs w:val="24"/>
              </w:rPr>
            </w:pPr>
            <w:r w:rsidRPr="00EB7CF0">
              <w:rPr>
                <w:rFonts w:ascii="Times New Roman" w:hAnsi="Times New Roman"/>
                <w:sz w:val="24"/>
                <w:szCs w:val="24"/>
              </w:rPr>
              <w:t>Лучше лета приятеля нету</w:t>
            </w:r>
          </w:p>
        </w:tc>
        <w:tc>
          <w:tcPr>
            <w:tcW w:w="992" w:type="dxa"/>
            <w:shd w:val="clear" w:color="auto" w:fill="auto"/>
          </w:tcPr>
          <w:p w:rsidR="004A79FD" w:rsidRPr="00EB7CF0" w:rsidRDefault="004A79FD" w:rsidP="004A79FD">
            <w:pPr>
              <w:spacing w:after="0" w:line="240" w:lineRule="auto"/>
              <w:jc w:val="both"/>
              <w:rPr>
                <w:rFonts w:ascii="Times New Roman" w:hAnsi="Times New Roman"/>
                <w:sz w:val="24"/>
                <w:szCs w:val="24"/>
              </w:rPr>
            </w:pPr>
            <w:r w:rsidRPr="00EB7CF0">
              <w:rPr>
                <w:rFonts w:ascii="Times New Roman" w:hAnsi="Times New Roman"/>
                <w:sz w:val="24"/>
                <w:szCs w:val="24"/>
              </w:rPr>
              <w:t>12</w:t>
            </w:r>
          </w:p>
        </w:tc>
        <w:tc>
          <w:tcPr>
            <w:tcW w:w="1701" w:type="dxa"/>
            <w:shd w:val="clear" w:color="auto" w:fill="auto"/>
          </w:tcPr>
          <w:p w:rsidR="004A79FD" w:rsidRPr="00EB7CF0" w:rsidRDefault="004A79FD" w:rsidP="004A79FD">
            <w:pPr>
              <w:spacing w:after="0" w:line="240" w:lineRule="auto"/>
              <w:jc w:val="both"/>
              <w:rPr>
                <w:rFonts w:ascii="Times New Roman" w:hAnsi="Times New Roman"/>
                <w:sz w:val="24"/>
                <w:szCs w:val="24"/>
              </w:rPr>
            </w:pPr>
            <w:r>
              <w:rPr>
                <w:rFonts w:ascii="Times New Roman" w:hAnsi="Times New Roman"/>
                <w:sz w:val="24"/>
                <w:szCs w:val="24"/>
              </w:rPr>
              <w:t>Дошкольники младшие школьники</w:t>
            </w:r>
          </w:p>
        </w:tc>
        <w:tc>
          <w:tcPr>
            <w:tcW w:w="3685" w:type="dxa"/>
            <w:shd w:val="clear" w:color="auto" w:fill="auto"/>
          </w:tcPr>
          <w:p w:rsidR="004A79FD" w:rsidRPr="00EB7CF0" w:rsidRDefault="004A79FD" w:rsidP="004A79FD">
            <w:pPr>
              <w:spacing w:after="0" w:line="240" w:lineRule="auto"/>
              <w:jc w:val="both"/>
              <w:rPr>
                <w:rFonts w:ascii="Times New Roman" w:hAnsi="Times New Roman"/>
                <w:sz w:val="24"/>
                <w:szCs w:val="24"/>
              </w:rPr>
            </w:pPr>
            <w:r w:rsidRPr="00EB7CF0">
              <w:rPr>
                <w:rFonts w:ascii="Times New Roman" w:hAnsi="Times New Roman"/>
                <w:sz w:val="24"/>
                <w:szCs w:val="24"/>
              </w:rPr>
              <w:t>Игровая программа в День защиты детей.</w:t>
            </w:r>
          </w:p>
        </w:tc>
        <w:tc>
          <w:tcPr>
            <w:tcW w:w="3402" w:type="dxa"/>
            <w:shd w:val="clear" w:color="auto" w:fill="auto"/>
          </w:tcPr>
          <w:p w:rsidR="004A79FD" w:rsidRPr="004A79FD" w:rsidRDefault="004A79FD" w:rsidP="004A79FD">
            <w:pPr>
              <w:spacing w:after="0" w:line="240" w:lineRule="auto"/>
              <w:jc w:val="both"/>
              <w:rPr>
                <w:rFonts w:ascii="Times New Roman" w:hAnsi="Times New Roman"/>
                <w:sz w:val="24"/>
                <w:szCs w:val="24"/>
              </w:rPr>
            </w:pPr>
            <w:r>
              <w:rPr>
                <w:rFonts w:ascii="Times New Roman" w:eastAsia="Times New Roman" w:hAnsi="Times New Roman"/>
                <w:bCs/>
                <w:iCs/>
                <w:sz w:val="24"/>
                <w:szCs w:val="24"/>
                <w:lang w:eastAsia="ru-RU"/>
              </w:rPr>
              <w:t>У</w:t>
            </w:r>
            <w:r w:rsidRPr="004A79FD">
              <w:rPr>
                <w:rFonts w:ascii="Times New Roman" w:eastAsia="Times New Roman" w:hAnsi="Times New Roman"/>
                <w:bCs/>
                <w:iCs/>
                <w:sz w:val="24"/>
                <w:szCs w:val="24"/>
                <w:lang w:eastAsia="ru-RU"/>
              </w:rPr>
              <w:t xml:space="preserve">величение количества посещений, </w:t>
            </w:r>
            <w:r>
              <w:rPr>
                <w:rFonts w:ascii="Times New Roman" w:eastAsia="Times New Roman" w:hAnsi="Times New Roman"/>
                <w:bCs/>
                <w:iCs/>
                <w:sz w:val="24"/>
                <w:szCs w:val="24"/>
                <w:lang w:eastAsia="ru-RU"/>
              </w:rPr>
              <w:t>и</w:t>
            </w:r>
            <w:r w:rsidRPr="004A79FD">
              <w:rPr>
                <w:rFonts w:ascii="Times New Roman" w:eastAsia="Times New Roman" w:hAnsi="Times New Roman"/>
                <w:bCs/>
                <w:iCs/>
                <w:sz w:val="24"/>
                <w:szCs w:val="24"/>
                <w:lang w:eastAsia="ru-RU"/>
              </w:rPr>
              <w:t>нформативности библиотеки, культурное просвещение, пропаганда здорового образа жизни, продвижение книги и чтения</w:t>
            </w:r>
            <w:r>
              <w:rPr>
                <w:rFonts w:ascii="Times New Roman" w:eastAsia="Times New Roman" w:hAnsi="Times New Roman"/>
                <w:bCs/>
                <w:iCs/>
                <w:sz w:val="24"/>
                <w:szCs w:val="24"/>
                <w:lang w:eastAsia="ru-RU"/>
              </w:rPr>
              <w:t>.</w:t>
            </w:r>
          </w:p>
        </w:tc>
        <w:tc>
          <w:tcPr>
            <w:tcW w:w="1134" w:type="dxa"/>
            <w:shd w:val="clear" w:color="auto" w:fill="auto"/>
          </w:tcPr>
          <w:p w:rsidR="004A79FD" w:rsidRPr="00EB7CF0" w:rsidRDefault="004A79FD" w:rsidP="004A79FD">
            <w:pPr>
              <w:spacing w:after="0" w:line="240" w:lineRule="auto"/>
              <w:jc w:val="both"/>
              <w:rPr>
                <w:rFonts w:ascii="Times New Roman" w:eastAsia="Times New Roman" w:hAnsi="Times New Roman"/>
                <w:bCs/>
                <w:iCs/>
                <w:sz w:val="24"/>
                <w:szCs w:val="24"/>
              </w:rPr>
            </w:pPr>
            <w:r w:rsidRPr="00EB7CF0">
              <w:rPr>
                <w:rFonts w:ascii="Times New Roman" w:eastAsia="Times New Roman" w:hAnsi="Times New Roman"/>
                <w:bCs/>
                <w:iCs/>
                <w:sz w:val="24"/>
                <w:szCs w:val="24"/>
              </w:rPr>
              <w:t>Июнь</w:t>
            </w:r>
            <w:r>
              <w:rPr>
                <w:rFonts w:ascii="Times New Roman" w:eastAsia="Times New Roman" w:hAnsi="Times New Roman"/>
                <w:bCs/>
                <w:iCs/>
                <w:sz w:val="24"/>
                <w:szCs w:val="24"/>
              </w:rPr>
              <w:t xml:space="preserve"> </w:t>
            </w:r>
          </w:p>
        </w:tc>
      </w:tr>
      <w:tr w:rsidR="004A79FD" w:rsidRPr="00EB7CF0" w:rsidTr="004A79FD">
        <w:tc>
          <w:tcPr>
            <w:tcW w:w="1843" w:type="dxa"/>
            <w:shd w:val="clear" w:color="auto" w:fill="auto"/>
          </w:tcPr>
          <w:p w:rsidR="004A79FD" w:rsidRPr="00EB7CF0" w:rsidRDefault="004A79FD" w:rsidP="004A79FD">
            <w:pPr>
              <w:spacing w:after="0" w:line="240" w:lineRule="auto"/>
              <w:jc w:val="both"/>
              <w:rPr>
                <w:rFonts w:ascii="Times New Roman" w:hAnsi="Times New Roman"/>
              </w:rPr>
            </w:pPr>
            <w:r w:rsidRPr="00EB7CF0">
              <w:rPr>
                <w:rFonts w:ascii="Times New Roman" w:hAnsi="Times New Roman"/>
              </w:rPr>
              <w:t xml:space="preserve">Кривошапкинская сельская библиотека </w:t>
            </w:r>
          </w:p>
          <w:p w:rsidR="004A79FD" w:rsidRPr="00EB7CF0" w:rsidRDefault="004A79FD" w:rsidP="004A79FD">
            <w:pPr>
              <w:spacing w:after="0" w:line="240" w:lineRule="auto"/>
              <w:jc w:val="both"/>
              <w:rPr>
                <w:rFonts w:ascii="Times New Roman" w:hAnsi="Times New Roman"/>
              </w:rPr>
            </w:pPr>
            <w:r w:rsidRPr="00EB7CF0">
              <w:rPr>
                <w:rFonts w:ascii="Times New Roman" w:hAnsi="Times New Roman"/>
              </w:rPr>
              <w:t>(Ф. № 9)</w:t>
            </w:r>
          </w:p>
        </w:tc>
        <w:tc>
          <w:tcPr>
            <w:tcW w:w="3119" w:type="dxa"/>
            <w:shd w:val="clear" w:color="auto" w:fill="auto"/>
          </w:tcPr>
          <w:p w:rsidR="004A79FD" w:rsidRPr="00EB7CF0" w:rsidRDefault="004A79FD" w:rsidP="004A79FD">
            <w:pPr>
              <w:spacing w:after="0" w:line="240" w:lineRule="auto"/>
              <w:jc w:val="both"/>
              <w:rPr>
                <w:rFonts w:ascii="Times New Roman" w:hAnsi="Times New Roman"/>
                <w:sz w:val="24"/>
                <w:szCs w:val="24"/>
              </w:rPr>
            </w:pPr>
            <w:r w:rsidRPr="00EB7CF0">
              <w:rPr>
                <w:rFonts w:ascii="Times New Roman" w:hAnsi="Times New Roman"/>
                <w:sz w:val="24"/>
                <w:szCs w:val="24"/>
              </w:rPr>
              <w:t>Театральная гостиная</w:t>
            </w:r>
          </w:p>
          <w:p w:rsidR="004A79FD" w:rsidRPr="00EB7CF0" w:rsidRDefault="004A79FD" w:rsidP="004A79FD">
            <w:pPr>
              <w:spacing w:after="0" w:line="240" w:lineRule="auto"/>
              <w:jc w:val="both"/>
              <w:rPr>
                <w:rFonts w:ascii="Times New Roman" w:hAnsi="Times New Roman"/>
                <w:sz w:val="24"/>
                <w:szCs w:val="24"/>
              </w:rPr>
            </w:pPr>
            <w:r w:rsidRPr="00EB7CF0">
              <w:rPr>
                <w:rFonts w:ascii="Times New Roman" w:hAnsi="Times New Roman"/>
                <w:sz w:val="24"/>
                <w:szCs w:val="24"/>
              </w:rPr>
              <w:t>«Литературная улица Вампилова»</w:t>
            </w:r>
          </w:p>
        </w:tc>
        <w:tc>
          <w:tcPr>
            <w:tcW w:w="992" w:type="dxa"/>
            <w:shd w:val="clear" w:color="auto" w:fill="auto"/>
          </w:tcPr>
          <w:p w:rsidR="004A79FD" w:rsidRPr="00EB7CF0" w:rsidRDefault="004A79FD" w:rsidP="004A79FD">
            <w:pPr>
              <w:spacing w:after="0" w:line="240" w:lineRule="auto"/>
              <w:jc w:val="both"/>
              <w:rPr>
                <w:rFonts w:ascii="Times New Roman" w:eastAsia="Times New Roman" w:hAnsi="Times New Roman"/>
                <w:bCs/>
                <w:iCs/>
                <w:sz w:val="24"/>
                <w:szCs w:val="24"/>
              </w:rPr>
            </w:pPr>
            <w:r w:rsidRPr="00EB7CF0">
              <w:rPr>
                <w:rFonts w:ascii="Times New Roman" w:eastAsia="Times New Roman" w:hAnsi="Times New Roman"/>
                <w:bCs/>
                <w:iCs/>
                <w:sz w:val="24"/>
                <w:szCs w:val="24"/>
              </w:rPr>
              <w:t>20</w:t>
            </w:r>
          </w:p>
        </w:tc>
        <w:tc>
          <w:tcPr>
            <w:tcW w:w="1701" w:type="dxa"/>
            <w:shd w:val="clear" w:color="auto" w:fill="auto"/>
          </w:tcPr>
          <w:p w:rsidR="004A79FD" w:rsidRPr="00EB7CF0" w:rsidRDefault="004A79FD" w:rsidP="004A79FD">
            <w:pPr>
              <w:spacing w:after="0" w:line="240" w:lineRule="auto"/>
              <w:jc w:val="both"/>
              <w:rPr>
                <w:rFonts w:ascii="Times New Roman" w:eastAsia="Times New Roman" w:hAnsi="Times New Roman"/>
                <w:bCs/>
                <w:iCs/>
                <w:sz w:val="24"/>
                <w:szCs w:val="24"/>
              </w:rPr>
            </w:pPr>
            <w:r w:rsidRPr="00EB7CF0">
              <w:rPr>
                <w:rFonts w:ascii="Times New Roman" w:eastAsia="Times New Roman" w:hAnsi="Times New Roman"/>
                <w:bCs/>
                <w:iCs/>
                <w:sz w:val="24"/>
                <w:szCs w:val="24"/>
              </w:rPr>
              <w:t>Подростки, юношество</w:t>
            </w:r>
          </w:p>
        </w:tc>
        <w:tc>
          <w:tcPr>
            <w:tcW w:w="3685" w:type="dxa"/>
            <w:shd w:val="clear" w:color="auto" w:fill="auto"/>
          </w:tcPr>
          <w:p w:rsidR="004A79FD" w:rsidRPr="00EB7CF0" w:rsidRDefault="004A79FD" w:rsidP="004A79FD">
            <w:pPr>
              <w:spacing w:after="0" w:line="240" w:lineRule="auto"/>
              <w:jc w:val="both"/>
              <w:rPr>
                <w:rFonts w:ascii="Times New Roman" w:hAnsi="Times New Roman"/>
                <w:sz w:val="24"/>
                <w:szCs w:val="24"/>
                <w:shd w:val="clear" w:color="auto" w:fill="FFFFFF"/>
              </w:rPr>
            </w:pPr>
            <w:r w:rsidRPr="00EB7CF0">
              <w:rPr>
                <w:rFonts w:ascii="Times New Roman" w:hAnsi="Times New Roman"/>
                <w:sz w:val="24"/>
                <w:szCs w:val="24"/>
                <w:shd w:val="clear" w:color="auto" w:fill="FFFFFF"/>
              </w:rPr>
              <w:t xml:space="preserve">Рассказ о жизни и творчестве писателя сопровождался презентацией «Вот я весь перед вами». На вопросы викторины об услышанном присутствующие отвечали с интересом. В заключение </w:t>
            </w:r>
            <w:r w:rsidRPr="00EB7CF0">
              <w:rPr>
                <w:rFonts w:ascii="Times New Roman" w:hAnsi="Times New Roman"/>
                <w:sz w:val="24"/>
                <w:szCs w:val="24"/>
              </w:rPr>
              <w:t xml:space="preserve">был предложен обзор книг А. Вампилова и продемонстрирован отрывок из документального фильма о писателе «Острова. Александр Вампилов». </w:t>
            </w:r>
            <w:r w:rsidRPr="00EB7CF0">
              <w:rPr>
                <w:rFonts w:ascii="Times New Roman" w:hAnsi="Times New Roman"/>
                <w:sz w:val="24"/>
                <w:szCs w:val="24"/>
                <w:shd w:val="clear" w:color="auto" w:fill="FFFFFF"/>
              </w:rPr>
              <w:t xml:space="preserve"> </w:t>
            </w:r>
          </w:p>
        </w:tc>
        <w:tc>
          <w:tcPr>
            <w:tcW w:w="3402" w:type="dxa"/>
            <w:shd w:val="clear" w:color="auto" w:fill="auto"/>
          </w:tcPr>
          <w:p w:rsidR="004A79FD" w:rsidRPr="00EB7CF0" w:rsidRDefault="004A79FD" w:rsidP="004A79FD">
            <w:pPr>
              <w:spacing w:after="0" w:line="240" w:lineRule="auto"/>
              <w:jc w:val="both"/>
              <w:rPr>
                <w:rFonts w:ascii="Times New Roman" w:hAnsi="Times New Roman"/>
                <w:color w:val="000000"/>
                <w:sz w:val="24"/>
                <w:szCs w:val="24"/>
              </w:rPr>
            </w:pPr>
            <w:r w:rsidRPr="00EB7CF0">
              <w:rPr>
                <w:rFonts w:ascii="Times New Roman" w:hAnsi="Times New Roman"/>
                <w:sz w:val="24"/>
                <w:szCs w:val="24"/>
              </w:rPr>
              <w:t>Приобщение учащихся к личности и творчеству писателя и драматурга через художественное слово и киноискусство, побуждение к самостоятельному прочтению произведений А.В. Вампилова</w:t>
            </w:r>
          </w:p>
        </w:tc>
        <w:tc>
          <w:tcPr>
            <w:tcW w:w="1134" w:type="dxa"/>
            <w:shd w:val="clear" w:color="auto" w:fill="auto"/>
          </w:tcPr>
          <w:p w:rsidR="004A79FD" w:rsidRPr="00EB7CF0" w:rsidRDefault="004A79FD" w:rsidP="004A79FD">
            <w:pPr>
              <w:spacing w:after="0" w:line="240" w:lineRule="auto"/>
              <w:jc w:val="both"/>
              <w:rPr>
                <w:rFonts w:ascii="Times New Roman" w:eastAsia="Times New Roman" w:hAnsi="Times New Roman"/>
                <w:bCs/>
                <w:iCs/>
                <w:sz w:val="24"/>
                <w:szCs w:val="24"/>
              </w:rPr>
            </w:pPr>
            <w:r w:rsidRPr="00EB7CF0">
              <w:rPr>
                <w:rFonts w:ascii="Times New Roman" w:eastAsia="Times New Roman" w:hAnsi="Times New Roman"/>
                <w:bCs/>
                <w:iCs/>
                <w:sz w:val="24"/>
                <w:szCs w:val="24"/>
              </w:rPr>
              <w:t xml:space="preserve">Август </w:t>
            </w:r>
          </w:p>
        </w:tc>
      </w:tr>
      <w:tr w:rsidR="004A79FD" w:rsidRPr="00EB7CF0" w:rsidTr="004A79FD">
        <w:tc>
          <w:tcPr>
            <w:tcW w:w="1843" w:type="dxa"/>
            <w:shd w:val="clear" w:color="auto" w:fill="auto"/>
          </w:tcPr>
          <w:p w:rsidR="004A79FD" w:rsidRPr="00EB7CF0" w:rsidRDefault="004A79FD" w:rsidP="004A79FD">
            <w:pPr>
              <w:spacing w:after="0" w:line="240" w:lineRule="auto"/>
              <w:jc w:val="both"/>
              <w:rPr>
                <w:rFonts w:ascii="Times New Roman" w:hAnsi="Times New Roman"/>
              </w:rPr>
            </w:pPr>
            <w:r w:rsidRPr="00EB7CF0">
              <w:rPr>
                <w:rFonts w:ascii="Times New Roman" w:hAnsi="Times New Roman"/>
              </w:rPr>
              <w:t xml:space="preserve">Кривошапкинская сельская библиотека </w:t>
            </w:r>
          </w:p>
          <w:p w:rsidR="004A79FD" w:rsidRPr="00EB7CF0" w:rsidRDefault="004A79FD" w:rsidP="004A79FD">
            <w:pPr>
              <w:spacing w:after="0" w:line="240" w:lineRule="auto"/>
              <w:jc w:val="both"/>
              <w:rPr>
                <w:rFonts w:ascii="Times New Roman" w:hAnsi="Times New Roman"/>
              </w:rPr>
            </w:pPr>
            <w:r w:rsidRPr="00EB7CF0">
              <w:rPr>
                <w:rFonts w:ascii="Times New Roman" w:hAnsi="Times New Roman"/>
              </w:rPr>
              <w:t>(Ф. № 9)</w:t>
            </w:r>
          </w:p>
        </w:tc>
        <w:tc>
          <w:tcPr>
            <w:tcW w:w="3119" w:type="dxa"/>
            <w:shd w:val="clear" w:color="auto" w:fill="auto"/>
          </w:tcPr>
          <w:p w:rsidR="004A79FD" w:rsidRPr="00EB7CF0" w:rsidRDefault="004A79FD" w:rsidP="004A79FD">
            <w:pPr>
              <w:spacing w:after="0" w:line="240" w:lineRule="auto"/>
              <w:jc w:val="both"/>
              <w:rPr>
                <w:rFonts w:ascii="Times New Roman" w:hAnsi="Times New Roman"/>
                <w:sz w:val="24"/>
                <w:szCs w:val="24"/>
              </w:rPr>
            </w:pPr>
            <w:r>
              <w:rPr>
                <w:rFonts w:ascii="Times New Roman" w:hAnsi="Times New Roman"/>
                <w:sz w:val="24"/>
                <w:szCs w:val="24"/>
              </w:rPr>
              <w:t>П</w:t>
            </w:r>
            <w:r w:rsidRPr="004A79FD">
              <w:rPr>
                <w:rFonts w:ascii="Times New Roman" w:hAnsi="Times New Roman"/>
                <w:sz w:val="24"/>
                <w:szCs w:val="24"/>
              </w:rPr>
              <w:t>раздник</w:t>
            </w:r>
            <w:r w:rsidRPr="00EB7CF0">
              <w:rPr>
                <w:rFonts w:ascii="Times New Roman" w:hAnsi="Times New Roman"/>
                <w:sz w:val="24"/>
                <w:szCs w:val="24"/>
              </w:rPr>
              <w:t xml:space="preserve"> </w:t>
            </w:r>
            <w:r>
              <w:rPr>
                <w:rFonts w:ascii="Times New Roman" w:hAnsi="Times New Roman"/>
                <w:sz w:val="24"/>
                <w:szCs w:val="24"/>
              </w:rPr>
              <w:t>«</w:t>
            </w:r>
            <w:r w:rsidRPr="00EB7CF0">
              <w:rPr>
                <w:rFonts w:ascii="Times New Roman" w:hAnsi="Times New Roman"/>
                <w:sz w:val="24"/>
                <w:szCs w:val="24"/>
              </w:rPr>
              <w:t>Детства яркая планета</w:t>
            </w:r>
            <w:r>
              <w:rPr>
                <w:rFonts w:ascii="Times New Roman" w:hAnsi="Times New Roman"/>
                <w:sz w:val="24"/>
                <w:szCs w:val="24"/>
              </w:rPr>
              <w:t>»</w:t>
            </w:r>
            <w:r w:rsidRPr="00EB7CF0">
              <w:rPr>
                <w:rFonts w:ascii="Times New Roman" w:hAnsi="Times New Roman"/>
                <w:sz w:val="24"/>
                <w:szCs w:val="24"/>
              </w:rPr>
              <w:t xml:space="preserve"> </w:t>
            </w:r>
          </w:p>
        </w:tc>
        <w:tc>
          <w:tcPr>
            <w:tcW w:w="992" w:type="dxa"/>
            <w:shd w:val="clear" w:color="auto" w:fill="auto"/>
          </w:tcPr>
          <w:p w:rsidR="004A79FD" w:rsidRPr="00EB7CF0" w:rsidRDefault="004A79FD" w:rsidP="004A79FD">
            <w:pPr>
              <w:spacing w:after="0" w:line="240" w:lineRule="auto"/>
              <w:jc w:val="both"/>
              <w:rPr>
                <w:rFonts w:ascii="Times New Roman" w:hAnsi="Times New Roman"/>
                <w:sz w:val="24"/>
                <w:szCs w:val="24"/>
              </w:rPr>
            </w:pPr>
            <w:r w:rsidRPr="00EB7CF0">
              <w:rPr>
                <w:rFonts w:ascii="Times New Roman" w:hAnsi="Times New Roman"/>
                <w:sz w:val="24"/>
                <w:szCs w:val="24"/>
              </w:rPr>
              <w:t>35</w:t>
            </w:r>
          </w:p>
        </w:tc>
        <w:tc>
          <w:tcPr>
            <w:tcW w:w="1701" w:type="dxa"/>
            <w:shd w:val="clear" w:color="auto" w:fill="auto"/>
          </w:tcPr>
          <w:p w:rsidR="004A79FD" w:rsidRPr="00EB7CF0" w:rsidRDefault="004A79FD" w:rsidP="004A79FD">
            <w:pPr>
              <w:spacing w:after="0" w:line="240" w:lineRule="auto"/>
              <w:jc w:val="both"/>
              <w:rPr>
                <w:rFonts w:ascii="Times New Roman" w:hAnsi="Times New Roman"/>
                <w:sz w:val="24"/>
                <w:szCs w:val="24"/>
              </w:rPr>
            </w:pPr>
            <w:r>
              <w:rPr>
                <w:rFonts w:ascii="Times New Roman" w:hAnsi="Times New Roman"/>
                <w:sz w:val="24"/>
                <w:szCs w:val="24"/>
              </w:rPr>
              <w:t>Дошкольники младшие школьники</w:t>
            </w:r>
          </w:p>
        </w:tc>
        <w:tc>
          <w:tcPr>
            <w:tcW w:w="3685" w:type="dxa"/>
            <w:shd w:val="clear" w:color="auto" w:fill="auto"/>
          </w:tcPr>
          <w:p w:rsidR="004A79FD" w:rsidRPr="00EB7CF0" w:rsidRDefault="004A79FD" w:rsidP="00277C2A">
            <w:pPr>
              <w:spacing w:after="0" w:line="240" w:lineRule="auto"/>
              <w:jc w:val="both"/>
              <w:rPr>
                <w:rFonts w:ascii="Times New Roman" w:hAnsi="Times New Roman"/>
                <w:sz w:val="24"/>
                <w:szCs w:val="24"/>
              </w:rPr>
            </w:pPr>
            <w:r w:rsidRPr="00EB7CF0">
              <w:rPr>
                <w:rFonts w:ascii="Times New Roman" w:hAnsi="Times New Roman"/>
                <w:sz w:val="24"/>
                <w:szCs w:val="24"/>
              </w:rPr>
              <w:t>Игровая программа в День защиты детей.</w:t>
            </w:r>
          </w:p>
        </w:tc>
        <w:tc>
          <w:tcPr>
            <w:tcW w:w="3402" w:type="dxa"/>
            <w:shd w:val="clear" w:color="auto" w:fill="auto"/>
          </w:tcPr>
          <w:p w:rsidR="004A79FD" w:rsidRPr="00EB7CF0" w:rsidRDefault="004A79FD" w:rsidP="004A79FD">
            <w:pPr>
              <w:spacing w:after="0" w:line="240" w:lineRule="auto"/>
              <w:jc w:val="both"/>
              <w:rPr>
                <w:rFonts w:ascii="Times New Roman" w:hAnsi="Times New Roman"/>
                <w:sz w:val="24"/>
                <w:szCs w:val="24"/>
              </w:rPr>
            </w:pPr>
            <w:r w:rsidRPr="00EB7CF0">
              <w:rPr>
                <w:rFonts w:ascii="Times New Roman" w:hAnsi="Times New Roman"/>
                <w:color w:val="000000"/>
                <w:sz w:val="24"/>
                <w:szCs w:val="24"/>
                <w:shd w:val="clear" w:color="auto" w:fill="FFFFFF"/>
              </w:rPr>
              <w:t>Создание атмосферы праздника, привлечение детей в библиотеку на летний период</w:t>
            </w:r>
            <w:r w:rsidRPr="00EB7CF0">
              <w:rPr>
                <w:rFonts w:ascii="Times New Roman" w:hAnsi="Times New Roman"/>
                <w:color w:val="000000"/>
                <w:sz w:val="24"/>
                <w:szCs w:val="24"/>
              </w:rPr>
              <w:br/>
            </w:r>
          </w:p>
        </w:tc>
        <w:tc>
          <w:tcPr>
            <w:tcW w:w="1134" w:type="dxa"/>
            <w:shd w:val="clear" w:color="auto" w:fill="auto"/>
          </w:tcPr>
          <w:p w:rsidR="004A79FD" w:rsidRPr="00EB7CF0" w:rsidRDefault="00277C2A" w:rsidP="004A79FD">
            <w:pPr>
              <w:spacing w:after="0" w:line="240" w:lineRule="auto"/>
              <w:jc w:val="both"/>
              <w:rPr>
                <w:rFonts w:ascii="Times New Roman" w:eastAsia="Times New Roman" w:hAnsi="Times New Roman"/>
                <w:bCs/>
                <w:iCs/>
                <w:sz w:val="24"/>
                <w:szCs w:val="24"/>
              </w:rPr>
            </w:pPr>
            <w:r w:rsidRPr="00EB7CF0">
              <w:rPr>
                <w:rFonts w:ascii="Times New Roman" w:eastAsia="Times New Roman" w:hAnsi="Times New Roman"/>
                <w:bCs/>
                <w:iCs/>
                <w:sz w:val="24"/>
                <w:szCs w:val="24"/>
              </w:rPr>
              <w:t>И</w:t>
            </w:r>
            <w:r w:rsidR="004A79FD" w:rsidRPr="00EB7CF0">
              <w:rPr>
                <w:rFonts w:ascii="Times New Roman" w:eastAsia="Times New Roman" w:hAnsi="Times New Roman"/>
                <w:bCs/>
                <w:iCs/>
                <w:sz w:val="24"/>
                <w:szCs w:val="24"/>
              </w:rPr>
              <w:t>юнь</w:t>
            </w:r>
            <w:r>
              <w:rPr>
                <w:rFonts w:ascii="Times New Roman" w:eastAsia="Times New Roman" w:hAnsi="Times New Roman"/>
                <w:bCs/>
                <w:iCs/>
                <w:sz w:val="24"/>
                <w:szCs w:val="24"/>
              </w:rPr>
              <w:t xml:space="preserve"> </w:t>
            </w:r>
          </w:p>
        </w:tc>
      </w:tr>
      <w:tr w:rsidR="004A79FD" w:rsidRPr="00EB7CF0" w:rsidTr="004A79FD">
        <w:tc>
          <w:tcPr>
            <w:tcW w:w="1843" w:type="dxa"/>
            <w:shd w:val="clear" w:color="auto" w:fill="auto"/>
          </w:tcPr>
          <w:p w:rsidR="004A79FD" w:rsidRPr="00EB7CF0" w:rsidRDefault="004A79FD" w:rsidP="004A79FD">
            <w:pPr>
              <w:spacing w:after="0" w:line="240" w:lineRule="auto"/>
              <w:jc w:val="both"/>
              <w:rPr>
                <w:rFonts w:ascii="Times New Roman" w:hAnsi="Times New Roman"/>
              </w:rPr>
            </w:pPr>
            <w:r w:rsidRPr="00EB7CF0">
              <w:rPr>
                <w:rFonts w:ascii="Times New Roman" w:hAnsi="Times New Roman"/>
              </w:rPr>
              <w:t xml:space="preserve">Юбилейнинская сельская библиотека </w:t>
            </w:r>
          </w:p>
          <w:p w:rsidR="004A79FD" w:rsidRPr="00EB7CF0" w:rsidRDefault="004A79FD" w:rsidP="004A79FD">
            <w:pPr>
              <w:spacing w:after="0" w:line="240" w:lineRule="auto"/>
              <w:jc w:val="both"/>
              <w:rPr>
                <w:rFonts w:ascii="Times New Roman" w:hAnsi="Times New Roman"/>
              </w:rPr>
            </w:pPr>
            <w:r w:rsidRPr="00EB7CF0">
              <w:rPr>
                <w:rFonts w:ascii="Times New Roman" w:hAnsi="Times New Roman"/>
              </w:rPr>
              <w:t>(ф. № 16)</w:t>
            </w:r>
          </w:p>
        </w:tc>
        <w:tc>
          <w:tcPr>
            <w:tcW w:w="3119" w:type="dxa"/>
            <w:shd w:val="clear" w:color="auto" w:fill="auto"/>
          </w:tcPr>
          <w:p w:rsidR="004A79FD" w:rsidRPr="00EB7CF0" w:rsidRDefault="00277C2A" w:rsidP="004A79FD">
            <w:pPr>
              <w:spacing w:after="0" w:line="240" w:lineRule="auto"/>
              <w:jc w:val="both"/>
              <w:rPr>
                <w:rFonts w:ascii="Times New Roman" w:hAnsi="Times New Roman"/>
                <w:sz w:val="24"/>
                <w:szCs w:val="24"/>
              </w:rPr>
            </w:pPr>
            <w:r w:rsidRPr="00277C2A">
              <w:rPr>
                <w:rFonts w:ascii="Times New Roman" w:hAnsi="Times New Roman"/>
                <w:sz w:val="24"/>
                <w:szCs w:val="24"/>
              </w:rPr>
              <w:t>Акция</w:t>
            </w:r>
            <w:r w:rsidRPr="00EB7CF0">
              <w:rPr>
                <w:rFonts w:ascii="Times New Roman" w:hAnsi="Times New Roman"/>
                <w:sz w:val="24"/>
                <w:szCs w:val="24"/>
              </w:rPr>
              <w:t xml:space="preserve"> </w:t>
            </w:r>
            <w:r>
              <w:rPr>
                <w:rFonts w:ascii="Times New Roman" w:hAnsi="Times New Roman"/>
                <w:sz w:val="24"/>
                <w:szCs w:val="24"/>
              </w:rPr>
              <w:t>«</w:t>
            </w:r>
            <w:r w:rsidR="004A79FD" w:rsidRPr="00EB7CF0">
              <w:rPr>
                <w:rFonts w:ascii="Times New Roman" w:hAnsi="Times New Roman"/>
                <w:sz w:val="24"/>
                <w:szCs w:val="24"/>
              </w:rPr>
              <w:t>Книжное конфетти</w:t>
            </w:r>
            <w:r>
              <w:rPr>
                <w:rFonts w:ascii="Times New Roman" w:hAnsi="Times New Roman"/>
                <w:sz w:val="24"/>
                <w:szCs w:val="24"/>
              </w:rPr>
              <w:t>»</w:t>
            </w:r>
          </w:p>
          <w:p w:rsidR="004A79FD" w:rsidRPr="00EB7CF0" w:rsidRDefault="004A79FD" w:rsidP="00277C2A">
            <w:pPr>
              <w:spacing w:after="0" w:line="240" w:lineRule="auto"/>
              <w:jc w:val="both"/>
              <w:rPr>
                <w:rFonts w:ascii="Times New Roman" w:hAnsi="Times New Roman"/>
                <w:sz w:val="24"/>
                <w:szCs w:val="24"/>
              </w:rPr>
            </w:pPr>
            <w:r w:rsidRPr="00EB7CF0">
              <w:rPr>
                <w:rFonts w:ascii="Times New Roman" w:hAnsi="Times New Roman"/>
                <w:sz w:val="24"/>
                <w:szCs w:val="24"/>
              </w:rPr>
              <w:t xml:space="preserve"> </w:t>
            </w:r>
          </w:p>
        </w:tc>
        <w:tc>
          <w:tcPr>
            <w:tcW w:w="992" w:type="dxa"/>
            <w:shd w:val="clear" w:color="auto" w:fill="auto"/>
          </w:tcPr>
          <w:p w:rsidR="004A79FD" w:rsidRPr="00EB7CF0" w:rsidRDefault="004A79FD" w:rsidP="004A79FD">
            <w:pPr>
              <w:spacing w:after="0" w:line="240" w:lineRule="auto"/>
              <w:jc w:val="both"/>
              <w:rPr>
                <w:rFonts w:ascii="Times New Roman" w:hAnsi="Times New Roman"/>
                <w:sz w:val="24"/>
                <w:szCs w:val="24"/>
              </w:rPr>
            </w:pPr>
            <w:r w:rsidRPr="00EB7CF0">
              <w:rPr>
                <w:rFonts w:ascii="Times New Roman" w:hAnsi="Times New Roman"/>
                <w:sz w:val="24"/>
                <w:szCs w:val="24"/>
              </w:rPr>
              <w:t>50</w:t>
            </w:r>
          </w:p>
        </w:tc>
        <w:tc>
          <w:tcPr>
            <w:tcW w:w="1701" w:type="dxa"/>
            <w:shd w:val="clear" w:color="auto" w:fill="auto"/>
          </w:tcPr>
          <w:p w:rsidR="004A79FD" w:rsidRPr="00EB7CF0" w:rsidRDefault="004A79FD" w:rsidP="004A79FD">
            <w:pPr>
              <w:spacing w:after="0" w:line="240" w:lineRule="auto"/>
              <w:jc w:val="both"/>
              <w:rPr>
                <w:rFonts w:ascii="Times New Roman" w:hAnsi="Times New Roman"/>
                <w:sz w:val="24"/>
                <w:szCs w:val="24"/>
              </w:rPr>
            </w:pPr>
            <w:r>
              <w:rPr>
                <w:rFonts w:ascii="Times New Roman" w:hAnsi="Times New Roman"/>
                <w:sz w:val="24"/>
                <w:szCs w:val="24"/>
              </w:rPr>
              <w:t>Дошкольники младшие школьники, подростки</w:t>
            </w:r>
          </w:p>
        </w:tc>
        <w:tc>
          <w:tcPr>
            <w:tcW w:w="3685" w:type="dxa"/>
            <w:shd w:val="clear" w:color="auto" w:fill="auto"/>
          </w:tcPr>
          <w:p w:rsidR="004A79FD" w:rsidRPr="00EB7CF0" w:rsidRDefault="00277C2A" w:rsidP="00277C2A">
            <w:pPr>
              <w:spacing w:after="0" w:line="240" w:lineRule="auto"/>
              <w:jc w:val="both"/>
              <w:rPr>
                <w:rFonts w:ascii="Times New Roman" w:hAnsi="Times New Roman"/>
                <w:sz w:val="24"/>
                <w:szCs w:val="24"/>
              </w:rPr>
            </w:pPr>
            <w:r>
              <w:rPr>
                <w:rFonts w:ascii="Times New Roman" w:hAnsi="Times New Roman"/>
                <w:sz w:val="24"/>
                <w:szCs w:val="24"/>
              </w:rPr>
              <w:t>Участникам акции</w:t>
            </w:r>
            <w:r w:rsidR="004A79FD" w:rsidRPr="00EB7CF0">
              <w:rPr>
                <w:rFonts w:ascii="Times New Roman" w:hAnsi="Times New Roman"/>
                <w:sz w:val="24"/>
                <w:szCs w:val="24"/>
              </w:rPr>
              <w:t xml:space="preserve"> предлагалось п</w:t>
            </w:r>
            <w:r>
              <w:rPr>
                <w:rFonts w:ascii="Times New Roman" w:hAnsi="Times New Roman"/>
                <w:sz w:val="24"/>
                <w:szCs w:val="24"/>
              </w:rPr>
              <w:t>рочитать пословицы, высказывания</w:t>
            </w:r>
            <w:r w:rsidR="004A79FD" w:rsidRPr="00EB7CF0">
              <w:rPr>
                <w:rFonts w:ascii="Times New Roman" w:hAnsi="Times New Roman"/>
                <w:sz w:val="24"/>
                <w:szCs w:val="24"/>
              </w:rPr>
              <w:t xml:space="preserve"> великих людей о книгах. </w:t>
            </w:r>
            <w:r w:rsidR="004A79FD" w:rsidRPr="00EB7CF0">
              <w:rPr>
                <w:rFonts w:ascii="Times New Roman" w:eastAsia="Times New Roman" w:hAnsi="Times New Roman"/>
                <w:sz w:val="24"/>
                <w:szCs w:val="24"/>
                <w:lang w:eastAsia="ru-RU"/>
              </w:rPr>
              <w:t xml:space="preserve">В рамках акции пользователям было предложено собрать «Книжный букет», написать на бумажном лепестке </w:t>
            </w:r>
            <w:r w:rsidR="004A79FD" w:rsidRPr="00EB7CF0">
              <w:rPr>
                <w:rFonts w:ascii="Times New Roman" w:eastAsia="Times New Roman" w:hAnsi="Times New Roman"/>
                <w:sz w:val="24"/>
                <w:szCs w:val="24"/>
                <w:lang w:eastAsia="ru-RU"/>
              </w:rPr>
              <w:lastRenderedPageBreak/>
              <w:t>имя автора и название любимой книги и приклеить его к литературному цветку, который поможет создать представление о приоритетах в ч</w:t>
            </w:r>
            <w:r>
              <w:rPr>
                <w:rFonts w:ascii="Times New Roman" w:eastAsia="Times New Roman" w:hAnsi="Times New Roman"/>
                <w:sz w:val="24"/>
                <w:szCs w:val="24"/>
                <w:lang w:eastAsia="ru-RU"/>
              </w:rPr>
              <w:t>тении художественной литературы и</w:t>
            </w:r>
            <w:r w:rsidR="004A79FD" w:rsidRPr="00EB7CF0">
              <w:rPr>
                <w:rFonts w:ascii="Times New Roman" w:eastAsia="Times New Roman" w:hAnsi="Times New Roman"/>
                <w:sz w:val="24"/>
                <w:szCs w:val="24"/>
                <w:lang w:eastAsia="ru-RU"/>
              </w:rPr>
              <w:t xml:space="preserve"> определить читательские предпочтения.</w:t>
            </w:r>
          </w:p>
        </w:tc>
        <w:tc>
          <w:tcPr>
            <w:tcW w:w="3402" w:type="dxa"/>
            <w:shd w:val="clear" w:color="auto" w:fill="auto"/>
          </w:tcPr>
          <w:p w:rsidR="004A79FD" w:rsidRPr="00EB7CF0" w:rsidRDefault="004A79FD" w:rsidP="00277C2A">
            <w:pPr>
              <w:spacing w:after="0" w:line="240" w:lineRule="auto"/>
              <w:jc w:val="both"/>
              <w:rPr>
                <w:rFonts w:ascii="Times New Roman" w:hAnsi="Times New Roman"/>
                <w:sz w:val="24"/>
                <w:szCs w:val="24"/>
              </w:rPr>
            </w:pPr>
            <w:r w:rsidRPr="00EB7CF0">
              <w:rPr>
                <w:rFonts w:ascii="Times New Roman" w:hAnsi="Times New Roman"/>
                <w:sz w:val="24"/>
                <w:szCs w:val="24"/>
              </w:rPr>
              <w:lastRenderedPageBreak/>
              <w:t xml:space="preserve">Конфетки </w:t>
            </w:r>
            <w:r w:rsidRPr="00EB7CF0">
              <w:rPr>
                <w:rFonts w:ascii="Times New Roman" w:eastAsia="Times New Roman" w:hAnsi="Times New Roman"/>
                <w:sz w:val="24"/>
                <w:szCs w:val="24"/>
                <w:shd w:val="clear" w:color="auto" w:fill="FFFFFF"/>
                <w:lang w:eastAsia="ru-RU"/>
              </w:rPr>
              <w:t xml:space="preserve">с надписями, призывающими к чтению, </w:t>
            </w:r>
            <w:r w:rsidRPr="00EB7CF0">
              <w:rPr>
                <w:rFonts w:ascii="Times New Roman" w:eastAsia="Times New Roman" w:hAnsi="Times New Roman"/>
                <w:sz w:val="24"/>
                <w:szCs w:val="24"/>
                <w:lang w:eastAsia="ru-RU"/>
              </w:rPr>
              <w:t xml:space="preserve">участники акции уносили с собой, чтобы предложить своим друзьям и знакомым "отведать сладкий вкус книги и чтения". </w:t>
            </w:r>
          </w:p>
          <w:p w:rsidR="004A79FD" w:rsidRPr="00EB7CF0" w:rsidRDefault="004A79FD" w:rsidP="004A79FD">
            <w:pPr>
              <w:spacing w:after="0" w:line="240" w:lineRule="auto"/>
              <w:jc w:val="both"/>
              <w:rPr>
                <w:rFonts w:ascii="Times New Roman" w:hAnsi="Times New Roman"/>
                <w:color w:val="000000"/>
                <w:sz w:val="24"/>
                <w:szCs w:val="24"/>
                <w:shd w:val="clear" w:color="auto" w:fill="FFFFFF"/>
              </w:rPr>
            </w:pPr>
          </w:p>
        </w:tc>
        <w:tc>
          <w:tcPr>
            <w:tcW w:w="1134" w:type="dxa"/>
            <w:shd w:val="clear" w:color="auto" w:fill="auto"/>
          </w:tcPr>
          <w:p w:rsidR="004A79FD" w:rsidRPr="00EB7CF0" w:rsidRDefault="004A79FD" w:rsidP="004A79FD">
            <w:pPr>
              <w:spacing w:after="0" w:line="240" w:lineRule="auto"/>
              <w:jc w:val="both"/>
              <w:rPr>
                <w:rFonts w:ascii="Times New Roman" w:eastAsia="Times New Roman" w:hAnsi="Times New Roman"/>
                <w:bCs/>
                <w:iCs/>
                <w:sz w:val="24"/>
                <w:szCs w:val="24"/>
              </w:rPr>
            </w:pPr>
            <w:r w:rsidRPr="00EB7CF0">
              <w:rPr>
                <w:rFonts w:ascii="Times New Roman" w:eastAsia="Times New Roman" w:hAnsi="Times New Roman"/>
                <w:bCs/>
                <w:iCs/>
                <w:sz w:val="24"/>
                <w:szCs w:val="24"/>
              </w:rPr>
              <w:lastRenderedPageBreak/>
              <w:t>Июнь-август</w:t>
            </w:r>
          </w:p>
        </w:tc>
      </w:tr>
      <w:tr w:rsidR="00277C2A" w:rsidRPr="00EB7CF0" w:rsidTr="004A79FD">
        <w:tc>
          <w:tcPr>
            <w:tcW w:w="1843" w:type="dxa"/>
            <w:shd w:val="clear" w:color="auto" w:fill="auto"/>
          </w:tcPr>
          <w:p w:rsidR="00277C2A" w:rsidRPr="00EB7CF0" w:rsidRDefault="00277C2A" w:rsidP="00277C2A">
            <w:pPr>
              <w:spacing w:after="0" w:line="240" w:lineRule="auto"/>
              <w:jc w:val="both"/>
              <w:rPr>
                <w:rFonts w:ascii="Times New Roman" w:hAnsi="Times New Roman"/>
              </w:rPr>
            </w:pPr>
            <w:r w:rsidRPr="00EB7CF0">
              <w:rPr>
                <w:rFonts w:ascii="Times New Roman" w:hAnsi="Times New Roman"/>
              </w:rPr>
              <w:lastRenderedPageBreak/>
              <w:t xml:space="preserve">Юбилейнинская сельская библиотека </w:t>
            </w:r>
          </w:p>
          <w:p w:rsidR="00277C2A" w:rsidRPr="00EB7CF0" w:rsidRDefault="00277C2A" w:rsidP="00277C2A">
            <w:pPr>
              <w:spacing w:after="0" w:line="240" w:lineRule="auto"/>
              <w:jc w:val="both"/>
              <w:rPr>
                <w:rFonts w:ascii="Times New Roman" w:hAnsi="Times New Roman"/>
              </w:rPr>
            </w:pPr>
            <w:r w:rsidRPr="00EB7CF0">
              <w:rPr>
                <w:rFonts w:ascii="Times New Roman" w:hAnsi="Times New Roman"/>
              </w:rPr>
              <w:t>(ф. № 16)</w:t>
            </w:r>
          </w:p>
        </w:tc>
        <w:tc>
          <w:tcPr>
            <w:tcW w:w="3119" w:type="dxa"/>
            <w:shd w:val="clear" w:color="auto" w:fill="auto"/>
          </w:tcPr>
          <w:p w:rsidR="00277C2A" w:rsidRPr="00EB7CF0" w:rsidRDefault="00277C2A" w:rsidP="00277C2A">
            <w:pPr>
              <w:spacing w:after="0" w:line="240" w:lineRule="auto"/>
              <w:jc w:val="both"/>
              <w:rPr>
                <w:rFonts w:ascii="Times New Roman" w:hAnsi="Times New Roman"/>
                <w:sz w:val="24"/>
                <w:szCs w:val="24"/>
              </w:rPr>
            </w:pPr>
            <w:r>
              <w:rPr>
                <w:rFonts w:ascii="Times New Roman" w:hAnsi="Times New Roman"/>
                <w:sz w:val="24"/>
                <w:szCs w:val="24"/>
              </w:rPr>
              <w:t>Праздник «</w:t>
            </w:r>
            <w:r w:rsidRPr="00EB7CF0">
              <w:rPr>
                <w:rFonts w:ascii="Times New Roman" w:hAnsi="Times New Roman"/>
                <w:sz w:val="24"/>
                <w:szCs w:val="24"/>
              </w:rPr>
              <w:t>В стране интересных книг</w:t>
            </w:r>
            <w:r>
              <w:rPr>
                <w:rFonts w:ascii="Times New Roman" w:hAnsi="Times New Roman"/>
                <w:sz w:val="24"/>
                <w:szCs w:val="24"/>
              </w:rPr>
              <w:t>»</w:t>
            </w:r>
          </w:p>
        </w:tc>
        <w:tc>
          <w:tcPr>
            <w:tcW w:w="992" w:type="dxa"/>
            <w:shd w:val="clear" w:color="auto" w:fill="auto"/>
          </w:tcPr>
          <w:p w:rsidR="00277C2A" w:rsidRPr="00EB7CF0" w:rsidRDefault="00277C2A" w:rsidP="00277C2A">
            <w:pPr>
              <w:spacing w:after="0" w:line="240" w:lineRule="auto"/>
              <w:jc w:val="both"/>
              <w:rPr>
                <w:rFonts w:ascii="Times New Roman" w:hAnsi="Times New Roman"/>
                <w:sz w:val="24"/>
                <w:szCs w:val="24"/>
              </w:rPr>
            </w:pPr>
            <w:r w:rsidRPr="00EB7CF0">
              <w:rPr>
                <w:rFonts w:ascii="Times New Roman" w:hAnsi="Times New Roman"/>
                <w:sz w:val="24"/>
                <w:szCs w:val="24"/>
              </w:rPr>
              <w:t>45</w:t>
            </w:r>
          </w:p>
        </w:tc>
        <w:tc>
          <w:tcPr>
            <w:tcW w:w="1701" w:type="dxa"/>
            <w:shd w:val="clear" w:color="auto" w:fill="auto"/>
          </w:tcPr>
          <w:p w:rsidR="00277C2A" w:rsidRPr="00EB7CF0" w:rsidRDefault="00277C2A" w:rsidP="00277C2A">
            <w:pPr>
              <w:spacing w:after="0" w:line="240" w:lineRule="auto"/>
              <w:jc w:val="both"/>
              <w:rPr>
                <w:rFonts w:ascii="Times New Roman" w:hAnsi="Times New Roman"/>
                <w:sz w:val="24"/>
                <w:szCs w:val="24"/>
              </w:rPr>
            </w:pPr>
            <w:r>
              <w:rPr>
                <w:rFonts w:ascii="Times New Roman" w:hAnsi="Times New Roman"/>
                <w:sz w:val="24"/>
                <w:szCs w:val="24"/>
              </w:rPr>
              <w:t>Дошкольники младшие школьники, подростки</w:t>
            </w:r>
          </w:p>
        </w:tc>
        <w:tc>
          <w:tcPr>
            <w:tcW w:w="3685" w:type="dxa"/>
            <w:shd w:val="clear" w:color="auto" w:fill="auto"/>
          </w:tcPr>
          <w:p w:rsidR="00277C2A" w:rsidRPr="00EB7CF0" w:rsidRDefault="00277C2A" w:rsidP="00E56233">
            <w:pPr>
              <w:spacing w:after="0" w:line="240" w:lineRule="auto"/>
              <w:jc w:val="both"/>
              <w:rPr>
                <w:rFonts w:ascii="Times New Roman" w:hAnsi="Times New Roman"/>
                <w:sz w:val="24"/>
                <w:szCs w:val="24"/>
              </w:rPr>
            </w:pPr>
            <w:r>
              <w:rPr>
                <w:rFonts w:ascii="Times New Roman" w:hAnsi="Times New Roman"/>
                <w:sz w:val="24"/>
                <w:szCs w:val="24"/>
              </w:rPr>
              <w:t xml:space="preserve">В </w:t>
            </w:r>
            <w:r w:rsidRPr="00EB7CF0">
              <w:rPr>
                <w:rFonts w:ascii="Times New Roman" w:hAnsi="Times New Roman"/>
                <w:sz w:val="24"/>
                <w:szCs w:val="24"/>
              </w:rPr>
              <w:t>День защиты детей, библиотека совместно с работниками СДК на игровую детскую площадку пригласили всех ребятишек на увлекательное путешествие по мотивам любимых детских книг и музыкальных произведений в Страну доброты. Ребята вместе с капитаном Врунгелем, Пеппи</w:t>
            </w:r>
            <w:r>
              <w:rPr>
                <w:rFonts w:ascii="Times New Roman" w:hAnsi="Times New Roman"/>
                <w:sz w:val="24"/>
                <w:szCs w:val="24"/>
              </w:rPr>
              <w:t xml:space="preserve"> </w:t>
            </w:r>
            <w:r w:rsidRPr="00EB7CF0">
              <w:rPr>
                <w:rFonts w:ascii="Times New Roman" w:hAnsi="Times New Roman"/>
                <w:sz w:val="24"/>
                <w:szCs w:val="24"/>
              </w:rPr>
              <w:t>Длинный</w:t>
            </w:r>
            <w:r>
              <w:rPr>
                <w:rFonts w:ascii="Times New Roman" w:hAnsi="Times New Roman"/>
                <w:sz w:val="24"/>
                <w:szCs w:val="24"/>
              </w:rPr>
              <w:t xml:space="preserve"> </w:t>
            </w:r>
            <w:r w:rsidRPr="00EB7CF0">
              <w:rPr>
                <w:rFonts w:ascii="Times New Roman" w:hAnsi="Times New Roman"/>
                <w:sz w:val="24"/>
                <w:szCs w:val="24"/>
              </w:rPr>
              <w:t xml:space="preserve">Чулок, Мери Поппинс и </w:t>
            </w:r>
            <w:r>
              <w:rPr>
                <w:rFonts w:ascii="Times New Roman" w:hAnsi="Times New Roman"/>
                <w:sz w:val="24"/>
                <w:szCs w:val="24"/>
              </w:rPr>
              <w:t>п</w:t>
            </w:r>
            <w:r w:rsidRPr="00EB7CF0">
              <w:rPr>
                <w:rFonts w:ascii="Times New Roman" w:hAnsi="Times New Roman"/>
                <w:sz w:val="24"/>
                <w:szCs w:val="24"/>
              </w:rPr>
              <w:t>иратки посетили остров Вежливости, мыс Трудолюби</w:t>
            </w:r>
            <w:r>
              <w:rPr>
                <w:rFonts w:ascii="Times New Roman" w:hAnsi="Times New Roman"/>
                <w:sz w:val="24"/>
                <w:szCs w:val="24"/>
              </w:rPr>
              <w:t>я</w:t>
            </w:r>
            <w:r w:rsidRPr="00EB7CF0">
              <w:rPr>
                <w:rFonts w:ascii="Times New Roman" w:hAnsi="Times New Roman"/>
                <w:sz w:val="24"/>
                <w:szCs w:val="24"/>
              </w:rPr>
              <w:t xml:space="preserve">, Музыкальный пролив, где с удовольствием отвечали на вопросы, отгадывали загадки, угадывали мелодии. </w:t>
            </w:r>
          </w:p>
        </w:tc>
        <w:tc>
          <w:tcPr>
            <w:tcW w:w="3402" w:type="dxa"/>
            <w:shd w:val="clear" w:color="auto" w:fill="auto"/>
          </w:tcPr>
          <w:p w:rsidR="00277C2A" w:rsidRPr="004A79FD" w:rsidRDefault="00277C2A" w:rsidP="00277C2A">
            <w:pPr>
              <w:spacing w:after="0" w:line="240" w:lineRule="auto"/>
              <w:jc w:val="both"/>
              <w:rPr>
                <w:rFonts w:ascii="Times New Roman" w:hAnsi="Times New Roman"/>
                <w:sz w:val="24"/>
                <w:szCs w:val="24"/>
              </w:rPr>
            </w:pPr>
            <w:r>
              <w:rPr>
                <w:rFonts w:ascii="Times New Roman" w:eastAsia="Times New Roman" w:hAnsi="Times New Roman"/>
                <w:bCs/>
                <w:iCs/>
                <w:sz w:val="24"/>
                <w:szCs w:val="24"/>
                <w:lang w:eastAsia="ru-RU"/>
              </w:rPr>
              <w:t>У</w:t>
            </w:r>
            <w:r w:rsidRPr="004A79FD">
              <w:rPr>
                <w:rFonts w:ascii="Times New Roman" w:eastAsia="Times New Roman" w:hAnsi="Times New Roman"/>
                <w:bCs/>
                <w:iCs/>
                <w:sz w:val="24"/>
                <w:szCs w:val="24"/>
                <w:lang w:eastAsia="ru-RU"/>
              </w:rPr>
              <w:t xml:space="preserve">величение количества посещений, </w:t>
            </w:r>
            <w:r>
              <w:rPr>
                <w:rFonts w:ascii="Times New Roman" w:eastAsia="Times New Roman" w:hAnsi="Times New Roman"/>
                <w:bCs/>
                <w:iCs/>
                <w:sz w:val="24"/>
                <w:szCs w:val="24"/>
                <w:lang w:eastAsia="ru-RU"/>
              </w:rPr>
              <w:t>и</w:t>
            </w:r>
            <w:r w:rsidRPr="004A79FD">
              <w:rPr>
                <w:rFonts w:ascii="Times New Roman" w:eastAsia="Times New Roman" w:hAnsi="Times New Roman"/>
                <w:bCs/>
                <w:iCs/>
                <w:sz w:val="24"/>
                <w:szCs w:val="24"/>
                <w:lang w:eastAsia="ru-RU"/>
              </w:rPr>
              <w:t>нформативности библиотеки, культурное просвещение, пропаганда здорового образа жизни, продвижение книги и чтения</w:t>
            </w:r>
            <w:r>
              <w:rPr>
                <w:rFonts w:ascii="Times New Roman" w:eastAsia="Times New Roman" w:hAnsi="Times New Roman"/>
                <w:bCs/>
                <w:iCs/>
                <w:sz w:val="24"/>
                <w:szCs w:val="24"/>
                <w:lang w:eastAsia="ru-RU"/>
              </w:rPr>
              <w:t>.</w:t>
            </w:r>
          </w:p>
        </w:tc>
        <w:tc>
          <w:tcPr>
            <w:tcW w:w="1134" w:type="dxa"/>
            <w:shd w:val="clear" w:color="auto" w:fill="auto"/>
          </w:tcPr>
          <w:p w:rsidR="00277C2A" w:rsidRPr="00EB7CF0" w:rsidRDefault="00277C2A" w:rsidP="00277C2A">
            <w:pPr>
              <w:spacing w:after="0" w:line="240" w:lineRule="auto"/>
              <w:jc w:val="both"/>
              <w:rPr>
                <w:rFonts w:ascii="Times New Roman" w:eastAsia="Times New Roman" w:hAnsi="Times New Roman"/>
                <w:bCs/>
                <w:iCs/>
                <w:sz w:val="24"/>
                <w:szCs w:val="24"/>
              </w:rPr>
            </w:pPr>
            <w:r w:rsidRPr="00EB7CF0">
              <w:rPr>
                <w:rFonts w:ascii="Times New Roman" w:eastAsia="Times New Roman" w:hAnsi="Times New Roman"/>
                <w:bCs/>
                <w:iCs/>
                <w:sz w:val="24"/>
                <w:szCs w:val="24"/>
              </w:rPr>
              <w:t>Июнь</w:t>
            </w:r>
            <w:r>
              <w:rPr>
                <w:rFonts w:ascii="Times New Roman" w:eastAsia="Times New Roman" w:hAnsi="Times New Roman"/>
                <w:bCs/>
                <w:iCs/>
                <w:sz w:val="24"/>
                <w:szCs w:val="24"/>
              </w:rPr>
              <w:t xml:space="preserve"> </w:t>
            </w:r>
          </w:p>
        </w:tc>
      </w:tr>
    </w:tbl>
    <w:p w:rsidR="008B2408" w:rsidRDefault="008B2408" w:rsidP="008B2408">
      <w:pPr>
        <w:spacing w:after="0" w:line="264" w:lineRule="auto"/>
        <w:rPr>
          <w:rFonts w:ascii="Times New Roman" w:eastAsia="Times New Roman" w:hAnsi="Times New Roman"/>
          <w:b/>
          <w:bCs/>
          <w:iCs/>
          <w:sz w:val="24"/>
          <w:szCs w:val="24"/>
          <w:lang w:eastAsia="ru-RU"/>
        </w:rPr>
      </w:pPr>
    </w:p>
    <w:p w:rsidR="004E2254" w:rsidRPr="004E2254" w:rsidRDefault="004E2254" w:rsidP="008B2408">
      <w:pPr>
        <w:spacing w:after="0" w:line="264" w:lineRule="auto"/>
        <w:rPr>
          <w:rFonts w:ascii="Times New Roman" w:eastAsia="Times New Roman" w:hAnsi="Times New Roman"/>
          <w:b/>
          <w:bCs/>
          <w:iCs/>
          <w:sz w:val="24"/>
          <w:szCs w:val="24"/>
          <w:lang w:eastAsia="ru-RU"/>
        </w:rPr>
      </w:pPr>
      <w:r w:rsidRPr="004E2254">
        <w:rPr>
          <w:rFonts w:ascii="Times New Roman" w:eastAsia="Times New Roman" w:hAnsi="Times New Roman"/>
          <w:b/>
          <w:bCs/>
          <w:iCs/>
          <w:sz w:val="24"/>
          <w:szCs w:val="24"/>
          <w:lang w:eastAsia="ru-RU"/>
        </w:rPr>
        <w:t>7.3.6.</w:t>
      </w:r>
      <w:r w:rsidRPr="004E2254">
        <w:rPr>
          <w:rFonts w:ascii="Times New Roman" w:eastAsia="Times New Roman" w:hAnsi="Times New Roman"/>
          <w:bCs/>
          <w:iCs/>
          <w:sz w:val="28"/>
          <w:szCs w:val="24"/>
          <w:lang w:eastAsia="ru-RU"/>
        </w:rPr>
        <w:t xml:space="preserve"> </w:t>
      </w:r>
      <w:r w:rsidRPr="004E2254">
        <w:rPr>
          <w:rFonts w:ascii="Times New Roman" w:eastAsia="Times New Roman" w:hAnsi="Times New Roman"/>
          <w:b/>
          <w:bCs/>
          <w:iCs/>
          <w:sz w:val="24"/>
          <w:szCs w:val="24"/>
          <w:lang w:eastAsia="ru-RU"/>
        </w:rPr>
        <w:t>Семейное чтение, работа с дошкольниками и родителями</w:t>
      </w:r>
    </w:p>
    <w:tbl>
      <w:tblPr>
        <w:tblW w:w="15701"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048"/>
        <w:gridCol w:w="3804"/>
        <w:gridCol w:w="1839"/>
        <w:gridCol w:w="1977"/>
        <w:gridCol w:w="4570"/>
        <w:gridCol w:w="1463"/>
      </w:tblGrid>
      <w:tr w:rsidR="005A515C" w:rsidRPr="004E2254" w:rsidTr="00DD3212">
        <w:trPr>
          <w:tblCellSpacing w:w="20" w:type="dxa"/>
          <w:jc w:val="center"/>
        </w:trPr>
        <w:tc>
          <w:tcPr>
            <w:tcW w:w="1988" w:type="dxa"/>
            <w:tcBorders>
              <w:top w:val="outset" w:sz="6" w:space="0" w:color="auto"/>
              <w:left w:val="outset" w:sz="6" w:space="0" w:color="auto"/>
              <w:bottom w:val="outset" w:sz="6" w:space="0" w:color="auto"/>
              <w:right w:val="outset" w:sz="6" w:space="0" w:color="auto"/>
            </w:tcBorders>
            <w:hideMark/>
          </w:tcPr>
          <w:p w:rsidR="004E2254" w:rsidRPr="004E2254" w:rsidRDefault="004E2254" w:rsidP="008B2408">
            <w:pPr>
              <w:spacing w:line="264" w:lineRule="auto"/>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w:t>
            </w:r>
          </w:p>
        </w:tc>
        <w:tc>
          <w:tcPr>
            <w:tcW w:w="3764" w:type="dxa"/>
            <w:tcBorders>
              <w:top w:val="outset" w:sz="6" w:space="0" w:color="auto"/>
              <w:left w:val="outset" w:sz="6" w:space="0" w:color="auto"/>
              <w:bottom w:val="outset" w:sz="6" w:space="0" w:color="auto"/>
              <w:right w:val="outset" w:sz="6" w:space="0" w:color="auto"/>
            </w:tcBorders>
            <w:hideMark/>
          </w:tcPr>
          <w:p w:rsidR="004E2254" w:rsidRPr="004E2254" w:rsidRDefault="004E2254" w:rsidP="008B2408">
            <w:pPr>
              <w:spacing w:line="264" w:lineRule="auto"/>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Наименование и форма мероприятий</w:t>
            </w:r>
          </w:p>
        </w:tc>
        <w:tc>
          <w:tcPr>
            <w:tcW w:w="1799" w:type="dxa"/>
            <w:tcBorders>
              <w:top w:val="outset" w:sz="6" w:space="0" w:color="auto"/>
              <w:left w:val="outset" w:sz="6" w:space="0" w:color="auto"/>
              <w:bottom w:val="outset" w:sz="6" w:space="0" w:color="auto"/>
              <w:right w:val="outset" w:sz="6" w:space="0" w:color="auto"/>
            </w:tcBorders>
            <w:hideMark/>
          </w:tcPr>
          <w:p w:rsidR="004E2254" w:rsidRPr="004E2254" w:rsidRDefault="004E2254" w:rsidP="008B2408">
            <w:pPr>
              <w:spacing w:after="0" w:line="264" w:lineRule="auto"/>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Дата проведения</w:t>
            </w:r>
          </w:p>
        </w:tc>
        <w:tc>
          <w:tcPr>
            <w:tcW w:w="1937" w:type="dxa"/>
            <w:tcBorders>
              <w:top w:val="outset" w:sz="6" w:space="0" w:color="auto"/>
              <w:left w:val="outset" w:sz="6" w:space="0" w:color="auto"/>
              <w:bottom w:val="outset" w:sz="6" w:space="0" w:color="auto"/>
              <w:right w:val="outset" w:sz="6" w:space="0" w:color="auto"/>
            </w:tcBorders>
            <w:hideMark/>
          </w:tcPr>
          <w:p w:rsidR="004E2254" w:rsidRPr="004E2254" w:rsidRDefault="004E2254" w:rsidP="008B2408">
            <w:pPr>
              <w:spacing w:line="264" w:lineRule="auto"/>
              <w:jc w:val="center"/>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Целевая аудитория</w:t>
            </w:r>
          </w:p>
        </w:tc>
        <w:tc>
          <w:tcPr>
            <w:tcW w:w="4530" w:type="dxa"/>
            <w:tcBorders>
              <w:top w:val="outset" w:sz="6" w:space="0" w:color="auto"/>
              <w:left w:val="outset" w:sz="6" w:space="0" w:color="auto"/>
              <w:bottom w:val="outset" w:sz="6" w:space="0" w:color="auto"/>
              <w:right w:val="outset" w:sz="6" w:space="0" w:color="auto"/>
            </w:tcBorders>
            <w:hideMark/>
          </w:tcPr>
          <w:p w:rsidR="004E2254" w:rsidRPr="004E2254" w:rsidRDefault="004E2254" w:rsidP="008B2408">
            <w:pPr>
              <w:spacing w:line="264" w:lineRule="auto"/>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 xml:space="preserve">Краткое описание работы, эффективность, результаты </w:t>
            </w:r>
            <w:r w:rsidRPr="004E2254">
              <w:rPr>
                <w:rFonts w:ascii="Times New Roman" w:eastAsia="Times New Roman" w:hAnsi="Times New Roman"/>
                <w:bCs/>
                <w:iCs/>
                <w:sz w:val="20"/>
                <w:szCs w:val="24"/>
                <w:lang w:eastAsia="ru-RU"/>
              </w:rPr>
              <w:t>(уголки для родителей, уголки семейного чтения, книжные выставки, информирование, индивидуальные беседы, родительские собрания, массовые мероприятия, анкетирования.)</w:t>
            </w:r>
          </w:p>
        </w:tc>
        <w:tc>
          <w:tcPr>
            <w:tcW w:w="1403" w:type="dxa"/>
            <w:tcBorders>
              <w:top w:val="outset" w:sz="6" w:space="0" w:color="auto"/>
              <w:left w:val="outset" w:sz="6" w:space="0" w:color="auto"/>
              <w:bottom w:val="outset" w:sz="6" w:space="0" w:color="auto"/>
              <w:right w:val="outset" w:sz="6" w:space="0" w:color="auto"/>
            </w:tcBorders>
            <w:hideMark/>
          </w:tcPr>
          <w:p w:rsidR="004E2254" w:rsidRPr="004E2254" w:rsidRDefault="004E2254" w:rsidP="008B2408">
            <w:pPr>
              <w:spacing w:line="264" w:lineRule="auto"/>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Кол-во посещений</w:t>
            </w:r>
            <w:r w:rsidR="00100639">
              <w:rPr>
                <w:rFonts w:ascii="Times New Roman" w:eastAsia="Times New Roman" w:hAnsi="Times New Roman"/>
                <w:bCs/>
                <w:iCs/>
                <w:sz w:val="24"/>
                <w:szCs w:val="24"/>
                <w:lang w:eastAsia="ru-RU"/>
              </w:rPr>
              <w:t xml:space="preserve"> </w:t>
            </w:r>
            <w:r w:rsidR="00100639" w:rsidRPr="00100639">
              <w:rPr>
                <w:rFonts w:ascii="Times New Roman" w:eastAsia="Times New Roman" w:hAnsi="Times New Roman"/>
                <w:bCs/>
                <w:i/>
                <w:iCs/>
                <w:sz w:val="20"/>
                <w:szCs w:val="24"/>
                <w:lang w:eastAsia="ru-RU"/>
              </w:rPr>
              <w:t>(убедительно просим не писать после числа слово «человек» или «чел.»)</w:t>
            </w:r>
          </w:p>
        </w:tc>
      </w:tr>
      <w:tr w:rsidR="00DD3212" w:rsidRPr="004E2254" w:rsidTr="00DD3212">
        <w:trPr>
          <w:tblCellSpacing w:w="20" w:type="dxa"/>
          <w:jc w:val="center"/>
        </w:trPr>
        <w:tc>
          <w:tcPr>
            <w:tcW w:w="1988" w:type="dxa"/>
            <w:shd w:val="clear" w:color="auto" w:fill="auto"/>
            <w:hideMark/>
          </w:tcPr>
          <w:p w:rsidR="00DD3212" w:rsidRPr="00A24E58" w:rsidRDefault="00DD3212" w:rsidP="00DD3212">
            <w:pPr>
              <w:spacing w:after="0" w:line="240" w:lineRule="auto"/>
              <w:jc w:val="both"/>
              <w:rPr>
                <w:rFonts w:ascii="Times New Roman" w:hAnsi="Times New Roman"/>
                <w:sz w:val="20"/>
                <w:szCs w:val="20"/>
              </w:rPr>
            </w:pPr>
            <w:r w:rsidRPr="00A24E58">
              <w:rPr>
                <w:rFonts w:ascii="Times New Roman" w:hAnsi="Times New Roman"/>
                <w:sz w:val="20"/>
                <w:szCs w:val="20"/>
              </w:rPr>
              <w:t>МКУ «Межпоселенческая библиотека»</w:t>
            </w:r>
          </w:p>
        </w:tc>
        <w:tc>
          <w:tcPr>
            <w:tcW w:w="3764" w:type="dxa"/>
            <w:tcBorders>
              <w:top w:val="outset" w:sz="6" w:space="0" w:color="auto"/>
              <w:left w:val="outset" w:sz="6" w:space="0" w:color="auto"/>
              <w:bottom w:val="outset" w:sz="6" w:space="0" w:color="auto"/>
              <w:right w:val="outset" w:sz="6" w:space="0" w:color="auto"/>
            </w:tcBorders>
          </w:tcPr>
          <w:p w:rsidR="00DD3212" w:rsidRPr="00DD3212" w:rsidRDefault="00DD3212" w:rsidP="00DD3212">
            <w:pPr>
              <w:spacing w:after="0" w:line="240" w:lineRule="auto"/>
              <w:jc w:val="both"/>
              <w:rPr>
                <w:rFonts w:ascii="Times New Roman" w:hAnsi="Times New Roman"/>
                <w:sz w:val="24"/>
                <w:szCs w:val="24"/>
              </w:rPr>
            </w:pPr>
            <w:r w:rsidRPr="00DD3212">
              <w:rPr>
                <w:rFonts w:ascii="Times New Roman" w:hAnsi="Times New Roman"/>
                <w:sz w:val="24"/>
                <w:szCs w:val="24"/>
              </w:rPr>
              <w:t>Распутинские чтения «Твоя и моя Сибирь» /памяти В.Г. Распутина/</w:t>
            </w:r>
          </w:p>
        </w:tc>
        <w:tc>
          <w:tcPr>
            <w:tcW w:w="1799" w:type="dxa"/>
            <w:tcBorders>
              <w:top w:val="outset" w:sz="6" w:space="0" w:color="auto"/>
              <w:left w:val="outset" w:sz="6" w:space="0" w:color="auto"/>
              <w:bottom w:val="outset" w:sz="6" w:space="0" w:color="auto"/>
              <w:right w:val="outset" w:sz="6" w:space="0" w:color="auto"/>
            </w:tcBorders>
          </w:tcPr>
          <w:p w:rsidR="00DD3212" w:rsidRPr="00DD3212" w:rsidRDefault="00DD3212" w:rsidP="00DD3212">
            <w:pPr>
              <w:spacing w:after="0" w:line="240" w:lineRule="auto"/>
              <w:jc w:val="both"/>
              <w:rPr>
                <w:rFonts w:ascii="Times New Roman" w:hAnsi="Times New Roman"/>
                <w:sz w:val="24"/>
                <w:szCs w:val="24"/>
              </w:rPr>
            </w:pPr>
            <w:r w:rsidRPr="00DD3212">
              <w:rPr>
                <w:rFonts w:ascii="Times New Roman" w:hAnsi="Times New Roman"/>
                <w:sz w:val="24"/>
                <w:szCs w:val="24"/>
              </w:rPr>
              <w:t>14.03.17.</w:t>
            </w:r>
          </w:p>
        </w:tc>
        <w:tc>
          <w:tcPr>
            <w:tcW w:w="1937" w:type="dxa"/>
            <w:tcBorders>
              <w:top w:val="outset" w:sz="6" w:space="0" w:color="auto"/>
              <w:left w:val="outset" w:sz="6" w:space="0" w:color="auto"/>
              <w:bottom w:val="outset" w:sz="6" w:space="0" w:color="auto"/>
              <w:right w:val="outset" w:sz="6" w:space="0" w:color="auto"/>
            </w:tcBorders>
          </w:tcPr>
          <w:p w:rsidR="00DD3212" w:rsidRPr="00DD3212" w:rsidRDefault="00DD3212" w:rsidP="00DD3212">
            <w:pPr>
              <w:tabs>
                <w:tab w:val="left" w:pos="284"/>
                <w:tab w:val="left" w:pos="709"/>
              </w:tabs>
              <w:spacing w:after="0" w:line="240" w:lineRule="auto"/>
              <w:jc w:val="both"/>
              <w:rPr>
                <w:rFonts w:ascii="Times New Roman" w:eastAsia="Times New Roman" w:hAnsi="Times New Roman"/>
                <w:bCs/>
                <w:iCs/>
                <w:sz w:val="24"/>
                <w:szCs w:val="24"/>
              </w:rPr>
            </w:pPr>
            <w:r w:rsidRPr="00DD3212">
              <w:rPr>
                <w:rFonts w:ascii="Times New Roman" w:eastAsia="Times New Roman" w:hAnsi="Times New Roman"/>
                <w:bCs/>
                <w:iCs/>
                <w:sz w:val="24"/>
                <w:szCs w:val="24"/>
              </w:rPr>
              <w:t>Юношество, взрослое население</w:t>
            </w:r>
          </w:p>
        </w:tc>
        <w:tc>
          <w:tcPr>
            <w:tcW w:w="4530" w:type="dxa"/>
            <w:tcBorders>
              <w:top w:val="outset" w:sz="6" w:space="0" w:color="auto"/>
              <w:left w:val="outset" w:sz="6" w:space="0" w:color="auto"/>
              <w:bottom w:val="outset" w:sz="6" w:space="0" w:color="auto"/>
              <w:right w:val="outset" w:sz="6" w:space="0" w:color="auto"/>
            </w:tcBorders>
          </w:tcPr>
          <w:p w:rsidR="00DD3212" w:rsidRPr="00DD3212" w:rsidRDefault="00DD3212" w:rsidP="00DD3212">
            <w:pPr>
              <w:spacing w:after="0" w:line="240" w:lineRule="auto"/>
              <w:jc w:val="both"/>
              <w:rPr>
                <w:rFonts w:ascii="Times New Roman" w:eastAsia="Times New Roman" w:hAnsi="Times New Roman"/>
                <w:bCs/>
                <w:iCs/>
                <w:sz w:val="24"/>
                <w:szCs w:val="24"/>
              </w:rPr>
            </w:pPr>
            <w:r w:rsidRPr="00DD3212">
              <w:rPr>
                <w:rFonts w:ascii="Times New Roman" w:hAnsi="Times New Roman"/>
                <w:sz w:val="24"/>
                <w:szCs w:val="24"/>
              </w:rPr>
              <w:t xml:space="preserve">Мероприятие началось с прослушивания старинных казацких песен и просмотра видеодиска-приложения к уникальной </w:t>
            </w:r>
            <w:r w:rsidRPr="00DD3212">
              <w:rPr>
                <w:rFonts w:ascii="Times New Roman" w:hAnsi="Times New Roman"/>
                <w:sz w:val="24"/>
                <w:szCs w:val="24"/>
              </w:rPr>
              <w:lastRenderedPageBreak/>
              <w:t xml:space="preserve">книге «По Ангаре», повествующей о великой сибирской реке, переживающей нелегкие времена во имя технического прогресса. Участники читали яркие отрывки из произведения «Прощание с </w:t>
            </w:r>
            <w:r>
              <w:rPr>
                <w:rFonts w:ascii="Times New Roman" w:hAnsi="Times New Roman"/>
                <w:sz w:val="24"/>
                <w:szCs w:val="24"/>
              </w:rPr>
              <w:t>М</w:t>
            </w:r>
            <w:r w:rsidRPr="00DD3212">
              <w:rPr>
                <w:rFonts w:ascii="Times New Roman" w:hAnsi="Times New Roman"/>
                <w:sz w:val="24"/>
                <w:szCs w:val="24"/>
              </w:rPr>
              <w:t>атерой» и других произведений, дающих полное представление о прошлом и настоящем Приангарья и Сибири. После мероприятия несколько человек взяли книги Распутина, чтобы поближе познакомиться с его творчеством.</w:t>
            </w:r>
          </w:p>
        </w:tc>
        <w:tc>
          <w:tcPr>
            <w:tcW w:w="1403" w:type="dxa"/>
            <w:tcBorders>
              <w:top w:val="outset" w:sz="6" w:space="0" w:color="auto"/>
              <w:left w:val="outset" w:sz="6" w:space="0" w:color="auto"/>
              <w:bottom w:val="outset" w:sz="6" w:space="0" w:color="auto"/>
              <w:right w:val="outset" w:sz="6" w:space="0" w:color="auto"/>
            </w:tcBorders>
          </w:tcPr>
          <w:p w:rsidR="00DD3212" w:rsidRPr="00DD3212" w:rsidRDefault="00DD3212" w:rsidP="00DD3212">
            <w:pPr>
              <w:tabs>
                <w:tab w:val="left" w:pos="360"/>
                <w:tab w:val="left" w:pos="3360"/>
              </w:tabs>
              <w:spacing w:after="0" w:line="240" w:lineRule="auto"/>
              <w:jc w:val="both"/>
              <w:rPr>
                <w:rFonts w:ascii="Times New Roman" w:eastAsia="Times New Roman" w:hAnsi="Times New Roman"/>
                <w:bCs/>
                <w:iCs/>
                <w:sz w:val="24"/>
                <w:szCs w:val="24"/>
                <w:lang w:eastAsia="ru-RU"/>
              </w:rPr>
            </w:pPr>
            <w:r w:rsidRPr="00DD3212">
              <w:rPr>
                <w:rFonts w:ascii="Times New Roman" w:eastAsia="Times New Roman" w:hAnsi="Times New Roman"/>
                <w:bCs/>
                <w:iCs/>
                <w:sz w:val="24"/>
                <w:szCs w:val="24"/>
                <w:lang w:eastAsia="ru-RU"/>
              </w:rPr>
              <w:lastRenderedPageBreak/>
              <w:t>16</w:t>
            </w:r>
          </w:p>
        </w:tc>
      </w:tr>
      <w:tr w:rsidR="00DD3212" w:rsidRPr="004E2254" w:rsidTr="00E30FA6">
        <w:trPr>
          <w:tblCellSpacing w:w="20" w:type="dxa"/>
          <w:jc w:val="center"/>
        </w:trPr>
        <w:tc>
          <w:tcPr>
            <w:tcW w:w="1988" w:type="dxa"/>
            <w:shd w:val="clear" w:color="auto" w:fill="auto"/>
          </w:tcPr>
          <w:p w:rsidR="00DD3212" w:rsidRPr="00A24E58" w:rsidRDefault="00DD3212" w:rsidP="00DD3212">
            <w:pPr>
              <w:spacing w:after="0" w:line="240" w:lineRule="auto"/>
              <w:jc w:val="both"/>
              <w:rPr>
                <w:rFonts w:ascii="Times New Roman" w:hAnsi="Times New Roman"/>
                <w:sz w:val="20"/>
                <w:szCs w:val="20"/>
              </w:rPr>
            </w:pPr>
            <w:r w:rsidRPr="00A24E58">
              <w:rPr>
                <w:rFonts w:ascii="Times New Roman" w:hAnsi="Times New Roman"/>
                <w:sz w:val="20"/>
                <w:szCs w:val="20"/>
              </w:rPr>
              <w:lastRenderedPageBreak/>
              <w:t>МКУ «Межпоселенческая библиотека»</w:t>
            </w:r>
          </w:p>
        </w:tc>
        <w:tc>
          <w:tcPr>
            <w:tcW w:w="3764" w:type="dxa"/>
            <w:tcBorders>
              <w:top w:val="outset" w:sz="6" w:space="0" w:color="auto"/>
              <w:left w:val="outset" w:sz="6" w:space="0" w:color="auto"/>
              <w:bottom w:val="outset" w:sz="6" w:space="0" w:color="auto"/>
              <w:right w:val="outset" w:sz="6" w:space="0" w:color="auto"/>
            </w:tcBorders>
          </w:tcPr>
          <w:p w:rsidR="00DD3212" w:rsidRPr="00DD3212" w:rsidRDefault="00DD3212" w:rsidP="00DD3212">
            <w:pPr>
              <w:tabs>
                <w:tab w:val="left" w:pos="284"/>
                <w:tab w:val="left" w:pos="709"/>
              </w:tabs>
              <w:spacing w:after="0" w:line="240" w:lineRule="auto"/>
              <w:jc w:val="both"/>
              <w:rPr>
                <w:rFonts w:ascii="Times New Roman" w:eastAsia="Times New Roman" w:hAnsi="Times New Roman"/>
                <w:bCs/>
                <w:iCs/>
                <w:sz w:val="24"/>
                <w:szCs w:val="24"/>
              </w:rPr>
            </w:pPr>
            <w:r w:rsidRPr="00DD3212">
              <w:rPr>
                <w:rFonts w:ascii="Times New Roman" w:eastAsia="Times New Roman" w:hAnsi="Times New Roman"/>
                <w:bCs/>
                <w:iCs/>
                <w:sz w:val="24"/>
                <w:szCs w:val="24"/>
              </w:rPr>
              <w:t xml:space="preserve">Вечер-концерт есенинской поэзии «Всю душу выплесну в слова» </w:t>
            </w:r>
          </w:p>
        </w:tc>
        <w:tc>
          <w:tcPr>
            <w:tcW w:w="1799" w:type="dxa"/>
            <w:tcBorders>
              <w:top w:val="outset" w:sz="6" w:space="0" w:color="auto"/>
              <w:left w:val="outset" w:sz="6" w:space="0" w:color="auto"/>
              <w:bottom w:val="outset" w:sz="6" w:space="0" w:color="auto"/>
              <w:right w:val="outset" w:sz="6" w:space="0" w:color="auto"/>
            </w:tcBorders>
          </w:tcPr>
          <w:p w:rsidR="00DD3212" w:rsidRPr="00DD3212" w:rsidRDefault="00DD3212" w:rsidP="00DD3212">
            <w:pPr>
              <w:tabs>
                <w:tab w:val="left" w:pos="284"/>
                <w:tab w:val="left" w:pos="709"/>
              </w:tabs>
              <w:spacing w:after="0" w:line="240" w:lineRule="auto"/>
              <w:jc w:val="both"/>
              <w:rPr>
                <w:rFonts w:ascii="Times New Roman" w:eastAsia="Times New Roman" w:hAnsi="Times New Roman"/>
                <w:bCs/>
                <w:iCs/>
                <w:sz w:val="24"/>
                <w:szCs w:val="24"/>
              </w:rPr>
            </w:pPr>
            <w:r w:rsidRPr="00DD3212">
              <w:rPr>
                <w:rFonts w:ascii="Times New Roman" w:eastAsia="Times New Roman" w:hAnsi="Times New Roman"/>
                <w:bCs/>
                <w:iCs/>
                <w:sz w:val="24"/>
                <w:szCs w:val="24"/>
              </w:rPr>
              <w:t>11.10.17.</w:t>
            </w:r>
          </w:p>
        </w:tc>
        <w:tc>
          <w:tcPr>
            <w:tcW w:w="1937" w:type="dxa"/>
            <w:tcBorders>
              <w:top w:val="outset" w:sz="6" w:space="0" w:color="auto"/>
              <w:left w:val="outset" w:sz="6" w:space="0" w:color="auto"/>
              <w:bottom w:val="outset" w:sz="6" w:space="0" w:color="auto"/>
              <w:right w:val="outset" w:sz="6" w:space="0" w:color="auto"/>
            </w:tcBorders>
          </w:tcPr>
          <w:p w:rsidR="00DD3212" w:rsidRPr="00DD3212" w:rsidRDefault="00163303" w:rsidP="00163303">
            <w:pPr>
              <w:tabs>
                <w:tab w:val="left" w:pos="284"/>
                <w:tab w:val="left" w:pos="709"/>
              </w:tabs>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Подростки, в</w:t>
            </w:r>
            <w:r w:rsidR="00DD3212" w:rsidRPr="00DD3212">
              <w:rPr>
                <w:rFonts w:ascii="Times New Roman" w:eastAsia="Times New Roman" w:hAnsi="Times New Roman"/>
                <w:bCs/>
                <w:iCs/>
                <w:sz w:val="24"/>
                <w:szCs w:val="24"/>
              </w:rPr>
              <w:t>зрослое</w:t>
            </w:r>
            <w:r w:rsidR="00DD3212">
              <w:rPr>
                <w:rFonts w:ascii="Times New Roman" w:eastAsia="Times New Roman" w:hAnsi="Times New Roman"/>
                <w:bCs/>
                <w:iCs/>
                <w:sz w:val="24"/>
                <w:szCs w:val="24"/>
              </w:rPr>
              <w:t xml:space="preserve"> </w:t>
            </w:r>
            <w:r w:rsidR="00DD3212" w:rsidRPr="00DD3212">
              <w:rPr>
                <w:rFonts w:ascii="Times New Roman" w:eastAsia="Times New Roman" w:hAnsi="Times New Roman"/>
                <w:bCs/>
                <w:iCs/>
                <w:sz w:val="24"/>
                <w:szCs w:val="24"/>
              </w:rPr>
              <w:t>население, пенсионеры</w:t>
            </w:r>
          </w:p>
        </w:tc>
        <w:tc>
          <w:tcPr>
            <w:tcW w:w="4530" w:type="dxa"/>
            <w:tcBorders>
              <w:top w:val="outset" w:sz="6" w:space="0" w:color="auto"/>
              <w:left w:val="outset" w:sz="6" w:space="0" w:color="auto"/>
              <w:bottom w:val="outset" w:sz="6" w:space="0" w:color="auto"/>
              <w:right w:val="outset" w:sz="6" w:space="0" w:color="auto"/>
            </w:tcBorders>
          </w:tcPr>
          <w:p w:rsidR="00DD3212" w:rsidRPr="00DD3212" w:rsidRDefault="00DD3212" w:rsidP="00DD3212">
            <w:pPr>
              <w:spacing w:after="0" w:line="240" w:lineRule="auto"/>
              <w:jc w:val="both"/>
              <w:rPr>
                <w:rFonts w:ascii="Times New Roman" w:hAnsi="Times New Roman"/>
                <w:sz w:val="24"/>
                <w:szCs w:val="24"/>
              </w:rPr>
            </w:pPr>
            <w:r w:rsidRPr="00DD3212">
              <w:rPr>
                <w:rFonts w:ascii="Times New Roman" w:hAnsi="Times New Roman"/>
                <w:sz w:val="24"/>
                <w:szCs w:val="24"/>
              </w:rPr>
              <w:t xml:space="preserve">Все приглашенные читатели собрались для того, чтобы ещё раз послушать душевные романсы и прекрасные стихи С. Есенина. </w:t>
            </w:r>
            <w:r>
              <w:rPr>
                <w:rFonts w:ascii="Times New Roman" w:hAnsi="Times New Roman"/>
                <w:sz w:val="24"/>
                <w:szCs w:val="24"/>
              </w:rPr>
              <w:t>А</w:t>
            </w:r>
            <w:r w:rsidRPr="00DD3212">
              <w:rPr>
                <w:rFonts w:ascii="Times New Roman" w:hAnsi="Times New Roman"/>
                <w:sz w:val="24"/>
                <w:szCs w:val="24"/>
              </w:rPr>
              <w:t>удитория была в основном преклонного возраста – это пенсионеры, инвалиды, читатели библиотеки. Приглашен был хор «Киренчанка», исполнивший несколько песен. Читали стихи. Рассказ о его жизни и творчестве сопровождался презентацией с включением песен на его стихи. Затем присутствующие участвовали в викторине и конкурсах. «Венок Есенину» - так назывался первый – надо было отгадать название цветка, о котором шла речь в стихе Есенина. Также был интересный конкурс по отгадыванию исполнителя песен и романсов на стихи автора.</w:t>
            </w:r>
          </w:p>
        </w:tc>
        <w:tc>
          <w:tcPr>
            <w:tcW w:w="1403" w:type="dxa"/>
            <w:tcBorders>
              <w:top w:val="outset" w:sz="6" w:space="0" w:color="auto"/>
              <w:left w:val="outset" w:sz="6" w:space="0" w:color="auto"/>
              <w:bottom w:val="outset" w:sz="6" w:space="0" w:color="auto"/>
              <w:right w:val="outset" w:sz="6" w:space="0" w:color="auto"/>
            </w:tcBorders>
          </w:tcPr>
          <w:p w:rsidR="00DD3212" w:rsidRPr="00DD3212" w:rsidRDefault="00DD3212" w:rsidP="00DD3212">
            <w:pPr>
              <w:tabs>
                <w:tab w:val="left" w:pos="360"/>
                <w:tab w:val="left" w:pos="3360"/>
              </w:tabs>
              <w:spacing w:after="0" w:line="240" w:lineRule="auto"/>
              <w:jc w:val="both"/>
              <w:rPr>
                <w:rFonts w:ascii="Times New Roman" w:eastAsia="Times New Roman" w:hAnsi="Times New Roman"/>
                <w:bCs/>
                <w:iCs/>
                <w:sz w:val="24"/>
                <w:szCs w:val="24"/>
                <w:lang w:eastAsia="ru-RU"/>
              </w:rPr>
            </w:pPr>
            <w:r w:rsidRPr="00DD3212">
              <w:rPr>
                <w:rFonts w:ascii="Times New Roman" w:eastAsia="Times New Roman" w:hAnsi="Times New Roman"/>
                <w:bCs/>
                <w:iCs/>
                <w:sz w:val="24"/>
                <w:szCs w:val="24"/>
                <w:lang w:eastAsia="ru-RU"/>
              </w:rPr>
              <w:t>17</w:t>
            </w:r>
          </w:p>
        </w:tc>
      </w:tr>
      <w:tr w:rsidR="00BA754E" w:rsidRPr="004E2254" w:rsidTr="00DD3212">
        <w:trPr>
          <w:tblCellSpacing w:w="20" w:type="dxa"/>
          <w:jc w:val="center"/>
        </w:trPr>
        <w:tc>
          <w:tcPr>
            <w:tcW w:w="1988" w:type="dxa"/>
            <w:tcBorders>
              <w:top w:val="outset" w:sz="6" w:space="0" w:color="auto"/>
              <w:left w:val="outset" w:sz="6" w:space="0" w:color="auto"/>
              <w:bottom w:val="outset" w:sz="6" w:space="0" w:color="auto"/>
              <w:right w:val="outset" w:sz="6" w:space="0" w:color="auto"/>
            </w:tcBorders>
          </w:tcPr>
          <w:p w:rsidR="00BA754E" w:rsidRPr="00BA754E" w:rsidRDefault="00BA754E" w:rsidP="00BA754E">
            <w:pPr>
              <w:spacing w:after="0" w:line="240" w:lineRule="auto"/>
              <w:jc w:val="both"/>
              <w:rPr>
                <w:rFonts w:ascii="Times New Roman" w:eastAsia="Times New Roman" w:hAnsi="Times New Roman"/>
                <w:bCs/>
                <w:iCs/>
                <w:sz w:val="24"/>
                <w:szCs w:val="24"/>
              </w:rPr>
            </w:pPr>
            <w:r w:rsidRPr="00BA754E">
              <w:rPr>
                <w:rFonts w:ascii="Times New Roman" w:hAnsi="Times New Roman"/>
                <w:sz w:val="24"/>
                <w:szCs w:val="24"/>
              </w:rPr>
              <w:t>Отдел ДБ</w:t>
            </w:r>
          </w:p>
        </w:tc>
        <w:tc>
          <w:tcPr>
            <w:tcW w:w="3764" w:type="dxa"/>
            <w:tcBorders>
              <w:top w:val="outset" w:sz="6" w:space="0" w:color="auto"/>
              <w:left w:val="outset" w:sz="6" w:space="0" w:color="auto"/>
              <w:bottom w:val="outset" w:sz="6" w:space="0" w:color="auto"/>
              <w:right w:val="outset" w:sz="6" w:space="0" w:color="auto"/>
            </w:tcBorders>
          </w:tcPr>
          <w:p w:rsidR="00BA754E" w:rsidRPr="00BA754E" w:rsidRDefault="003A2EDE" w:rsidP="003A2EDE">
            <w:pPr>
              <w:spacing w:after="0" w:line="240" w:lineRule="auto"/>
              <w:jc w:val="both"/>
              <w:rPr>
                <w:rFonts w:ascii="Times New Roman" w:eastAsia="Times New Roman" w:hAnsi="Times New Roman"/>
                <w:bCs/>
                <w:iCs/>
                <w:sz w:val="24"/>
                <w:szCs w:val="24"/>
              </w:rPr>
            </w:pPr>
            <w:r>
              <w:rPr>
                <w:rFonts w:ascii="Times New Roman" w:hAnsi="Times New Roman"/>
                <w:color w:val="000000"/>
                <w:sz w:val="24"/>
                <w:szCs w:val="24"/>
                <w:shd w:val="clear" w:color="auto" w:fill="FFFFFF"/>
              </w:rPr>
              <w:t>У</w:t>
            </w:r>
            <w:r w:rsidRPr="00BA754E">
              <w:rPr>
                <w:rFonts w:ascii="Times New Roman" w:hAnsi="Times New Roman"/>
                <w:color w:val="000000"/>
                <w:sz w:val="24"/>
                <w:szCs w:val="24"/>
                <w:shd w:val="clear" w:color="auto" w:fill="FFFFFF"/>
              </w:rPr>
              <w:t xml:space="preserve">голок </w:t>
            </w:r>
            <w:r>
              <w:rPr>
                <w:rFonts w:ascii="Times New Roman" w:hAnsi="Times New Roman"/>
                <w:color w:val="000000"/>
                <w:sz w:val="24"/>
                <w:szCs w:val="24"/>
                <w:shd w:val="clear" w:color="auto" w:fill="FFFFFF"/>
              </w:rPr>
              <w:t>«</w:t>
            </w:r>
            <w:r w:rsidR="00BA754E" w:rsidRPr="00BA754E">
              <w:rPr>
                <w:rFonts w:ascii="Times New Roman" w:hAnsi="Times New Roman"/>
                <w:color w:val="000000"/>
                <w:sz w:val="24"/>
                <w:szCs w:val="24"/>
                <w:shd w:val="clear" w:color="auto" w:fill="FFFFFF"/>
              </w:rPr>
              <w:t>Для вас, родители</w:t>
            </w:r>
            <w:r>
              <w:rPr>
                <w:rFonts w:ascii="Times New Roman" w:hAnsi="Times New Roman"/>
                <w:color w:val="000000"/>
                <w:sz w:val="24"/>
                <w:szCs w:val="24"/>
                <w:shd w:val="clear" w:color="auto" w:fill="FFFFFF"/>
              </w:rPr>
              <w:t>»</w:t>
            </w:r>
            <w:r w:rsidR="00BA754E" w:rsidRPr="00BA754E">
              <w:rPr>
                <w:rFonts w:ascii="Times New Roman" w:hAnsi="Times New Roman"/>
                <w:color w:val="000000"/>
                <w:sz w:val="24"/>
                <w:szCs w:val="24"/>
                <w:shd w:val="clear" w:color="auto" w:fill="FFFFFF"/>
              </w:rPr>
              <w:t xml:space="preserve"> </w:t>
            </w:r>
          </w:p>
        </w:tc>
        <w:tc>
          <w:tcPr>
            <w:tcW w:w="1799" w:type="dxa"/>
            <w:tcBorders>
              <w:top w:val="outset" w:sz="6" w:space="0" w:color="auto"/>
              <w:left w:val="outset" w:sz="6" w:space="0" w:color="auto"/>
              <w:bottom w:val="outset" w:sz="6" w:space="0" w:color="auto"/>
              <w:right w:val="outset" w:sz="6" w:space="0" w:color="auto"/>
            </w:tcBorders>
          </w:tcPr>
          <w:p w:rsidR="00BA754E" w:rsidRPr="00BA754E" w:rsidRDefault="00BA754E" w:rsidP="00BA754E">
            <w:pPr>
              <w:spacing w:after="0" w:line="240" w:lineRule="auto"/>
              <w:jc w:val="both"/>
              <w:rPr>
                <w:rFonts w:ascii="Times New Roman" w:eastAsia="Times New Roman" w:hAnsi="Times New Roman"/>
                <w:bCs/>
                <w:iCs/>
                <w:sz w:val="24"/>
                <w:szCs w:val="24"/>
              </w:rPr>
            </w:pPr>
            <w:r w:rsidRPr="00BA754E">
              <w:rPr>
                <w:rFonts w:ascii="Times New Roman" w:eastAsia="Times New Roman" w:hAnsi="Times New Roman"/>
                <w:bCs/>
                <w:iCs/>
                <w:sz w:val="24"/>
                <w:szCs w:val="24"/>
              </w:rPr>
              <w:t>В течение года</w:t>
            </w:r>
          </w:p>
        </w:tc>
        <w:tc>
          <w:tcPr>
            <w:tcW w:w="1937" w:type="dxa"/>
            <w:tcBorders>
              <w:top w:val="outset" w:sz="6" w:space="0" w:color="auto"/>
              <w:left w:val="outset" w:sz="6" w:space="0" w:color="auto"/>
              <w:bottom w:val="outset" w:sz="6" w:space="0" w:color="auto"/>
              <w:right w:val="outset" w:sz="6" w:space="0" w:color="auto"/>
            </w:tcBorders>
          </w:tcPr>
          <w:p w:rsidR="00BA754E" w:rsidRPr="00BA754E" w:rsidRDefault="00BA754E" w:rsidP="00BA754E">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Молодежь, взрослое население, пенсионеры</w:t>
            </w:r>
          </w:p>
        </w:tc>
        <w:tc>
          <w:tcPr>
            <w:tcW w:w="4530" w:type="dxa"/>
            <w:tcBorders>
              <w:top w:val="outset" w:sz="6" w:space="0" w:color="auto"/>
              <w:left w:val="outset" w:sz="6" w:space="0" w:color="auto"/>
              <w:bottom w:val="outset" w:sz="6" w:space="0" w:color="auto"/>
              <w:right w:val="outset" w:sz="6" w:space="0" w:color="auto"/>
            </w:tcBorders>
          </w:tcPr>
          <w:p w:rsidR="00BA754E" w:rsidRPr="00BA754E" w:rsidRDefault="00BA754E" w:rsidP="003A2EDE">
            <w:pPr>
              <w:spacing w:after="0" w:line="240" w:lineRule="auto"/>
              <w:jc w:val="both"/>
              <w:rPr>
                <w:rFonts w:ascii="Times New Roman" w:eastAsia="Times New Roman" w:hAnsi="Times New Roman"/>
                <w:bCs/>
                <w:iCs/>
                <w:sz w:val="24"/>
                <w:szCs w:val="24"/>
              </w:rPr>
            </w:pPr>
            <w:r w:rsidRPr="00BA754E">
              <w:rPr>
                <w:rFonts w:ascii="Times New Roman" w:hAnsi="Times New Roman"/>
                <w:color w:val="000000"/>
                <w:sz w:val="24"/>
                <w:szCs w:val="24"/>
                <w:shd w:val="clear" w:color="auto" w:fill="FFFFFF"/>
              </w:rPr>
              <w:t xml:space="preserve">В фойе библиотеки оформлен уголок «Для вас, родители!», где регулярно появляются памятки, буклеты «Что делать, если ребенок не хочет читать?», «Для чего нужно записать ребенка в библиотеку?», «Значимость семейного </w:t>
            </w:r>
            <w:r w:rsidRPr="00BA754E">
              <w:rPr>
                <w:rFonts w:ascii="Times New Roman" w:hAnsi="Times New Roman"/>
                <w:color w:val="000000"/>
                <w:sz w:val="24"/>
                <w:szCs w:val="24"/>
                <w:shd w:val="clear" w:color="auto" w:fill="FFFFFF"/>
              </w:rPr>
              <w:lastRenderedPageBreak/>
              <w:t xml:space="preserve">чтения», «Правила безопасности в интернете для детей» и т.п.    </w:t>
            </w:r>
          </w:p>
        </w:tc>
        <w:tc>
          <w:tcPr>
            <w:tcW w:w="1403" w:type="dxa"/>
            <w:tcBorders>
              <w:top w:val="outset" w:sz="6" w:space="0" w:color="auto"/>
              <w:left w:val="outset" w:sz="6" w:space="0" w:color="auto"/>
              <w:bottom w:val="outset" w:sz="6" w:space="0" w:color="auto"/>
              <w:right w:val="outset" w:sz="6" w:space="0" w:color="auto"/>
            </w:tcBorders>
          </w:tcPr>
          <w:p w:rsidR="00BA754E" w:rsidRPr="00BA754E" w:rsidRDefault="00BA754E" w:rsidP="00BA754E">
            <w:pPr>
              <w:spacing w:after="0" w:line="240" w:lineRule="auto"/>
              <w:jc w:val="both"/>
              <w:rPr>
                <w:rFonts w:ascii="Times New Roman" w:eastAsia="Times New Roman" w:hAnsi="Times New Roman"/>
                <w:bCs/>
                <w:iCs/>
                <w:sz w:val="24"/>
                <w:szCs w:val="24"/>
              </w:rPr>
            </w:pPr>
            <w:r w:rsidRPr="00BA754E">
              <w:rPr>
                <w:rFonts w:ascii="Times New Roman" w:eastAsia="Times New Roman" w:hAnsi="Times New Roman"/>
                <w:bCs/>
                <w:iCs/>
                <w:sz w:val="24"/>
                <w:szCs w:val="24"/>
              </w:rPr>
              <w:lastRenderedPageBreak/>
              <w:t>400</w:t>
            </w:r>
          </w:p>
        </w:tc>
      </w:tr>
      <w:tr w:rsidR="00BA754E" w:rsidRPr="004E2254" w:rsidTr="00DD3212">
        <w:trPr>
          <w:tblCellSpacing w:w="20" w:type="dxa"/>
          <w:jc w:val="center"/>
        </w:trPr>
        <w:tc>
          <w:tcPr>
            <w:tcW w:w="1988" w:type="dxa"/>
            <w:tcBorders>
              <w:top w:val="outset" w:sz="6" w:space="0" w:color="auto"/>
              <w:left w:val="outset" w:sz="6" w:space="0" w:color="auto"/>
              <w:bottom w:val="outset" w:sz="6" w:space="0" w:color="auto"/>
              <w:right w:val="outset" w:sz="6" w:space="0" w:color="auto"/>
            </w:tcBorders>
          </w:tcPr>
          <w:p w:rsidR="00BA754E" w:rsidRPr="00BA754E" w:rsidRDefault="00BA754E" w:rsidP="00BA754E">
            <w:pPr>
              <w:spacing w:after="0" w:line="240" w:lineRule="auto"/>
              <w:jc w:val="both"/>
              <w:rPr>
                <w:rFonts w:ascii="Times New Roman" w:eastAsia="Times New Roman" w:hAnsi="Times New Roman"/>
                <w:bCs/>
                <w:iCs/>
                <w:sz w:val="24"/>
                <w:szCs w:val="24"/>
              </w:rPr>
            </w:pPr>
            <w:r w:rsidRPr="00BA754E">
              <w:rPr>
                <w:rFonts w:ascii="Times New Roman" w:hAnsi="Times New Roman"/>
                <w:sz w:val="24"/>
                <w:szCs w:val="24"/>
              </w:rPr>
              <w:lastRenderedPageBreak/>
              <w:t>Отдел ДБ</w:t>
            </w:r>
          </w:p>
        </w:tc>
        <w:tc>
          <w:tcPr>
            <w:tcW w:w="3764" w:type="dxa"/>
            <w:tcBorders>
              <w:top w:val="outset" w:sz="6" w:space="0" w:color="auto"/>
              <w:left w:val="outset" w:sz="6" w:space="0" w:color="auto"/>
              <w:bottom w:val="outset" w:sz="6" w:space="0" w:color="auto"/>
              <w:right w:val="outset" w:sz="6" w:space="0" w:color="auto"/>
            </w:tcBorders>
          </w:tcPr>
          <w:p w:rsidR="00BA754E" w:rsidRPr="00BA754E" w:rsidRDefault="003A2EDE" w:rsidP="003A2EDE">
            <w:pPr>
              <w:spacing w:after="0" w:line="240" w:lineRule="auto"/>
              <w:jc w:val="both"/>
              <w:rPr>
                <w:rFonts w:ascii="Times New Roman" w:hAnsi="Times New Roman"/>
                <w:color w:val="000000"/>
                <w:sz w:val="24"/>
                <w:szCs w:val="24"/>
                <w:shd w:val="clear" w:color="auto" w:fill="FFFFFF"/>
              </w:rPr>
            </w:pPr>
            <w:r>
              <w:rPr>
                <w:rFonts w:ascii="Times New Roman" w:hAnsi="Times New Roman"/>
                <w:sz w:val="24"/>
                <w:szCs w:val="24"/>
              </w:rPr>
              <w:t>С</w:t>
            </w:r>
            <w:r w:rsidRPr="00BA754E">
              <w:rPr>
                <w:rFonts w:ascii="Times New Roman" w:hAnsi="Times New Roman"/>
                <w:sz w:val="24"/>
                <w:szCs w:val="24"/>
              </w:rPr>
              <w:t>пектакль молодежного театра «Пересвет»</w:t>
            </w:r>
            <w:r>
              <w:rPr>
                <w:rFonts w:ascii="Times New Roman" w:hAnsi="Times New Roman"/>
                <w:sz w:val="24"/>
                <w:szCs w:val="24"/>
              </w:rPr>
              <w:t xml:space="preserve"> «</w:t>
            </w:r>
            <w:r w:rsidR="00BA754E" w:rsidRPr="00BA754E">
              <w:rPr>
                <w:rFonts w:ascii="Times New Roman" w:hAnsi="Times New Roman"/>
                <w:sz w:val="24"/>
                <w:szCs w:val="24"/>
              </w:rPr>
              <w:t>Маленький Принц</w:t>
            </w:r>
            <w:r>
              <w:rPr>
                <w:rFonts w:ascii="Times New Roman" w:hAnsi="Times New Roman"/>
                <w:sz w:val="24"/>
                <w:szCs w:val="24"/>
              </w:rPr>
              <w:t>»</w:t>
            </w:r>
            <w:r w:rsidR="00BA754E" w:rsidRPr="00BA754E">
              <w:rPr>
                <w:rFonts w:ascii="Times New Roman" w:hAnsi="Times New Roman"/>
                <w:sz w:val="24"/>
                <w:szCs w:val="24"/>
              </w:rPr>
              <w:t xml:space="preserve"> </w:t>
            </w:r>
          </w:p>
        </w:tc>
        <w:tc>
          <w:tcPr>
            <w:tcW w:w="1799" w:type="dxa"/>
            <w:tcBorders>
              <w:top w:val="outset" w:sz="6" w:space="0" w:color="auto"/>
              <w:left w:val="outset" w:sz="6" w:space="0" w:color="auto"/>
              <w:bottom w:val="outset" w:sz="6" w:space="0" w:color="auto"/>
              <w:right w:val="outset" w:sz="6" w:space="0" w:color="auto"/>
            </w:tcBorders>
          </w:tcPr>
          <w:p w:rsidR="00BA754E" w:rsidRPr="00BA754E" w:rsidRDefault="00BA754E" w:rsidP="00BA754E">
            <w:pPr>
              <w:spacing w:after="0" w:line="240" w:lineRule="auto"/>
              <w:jc w:val="both"/>
              <w:rPr>
                <w:rFonts w:ascii="Times New Roman" w:eastAsia="Times New Roman" w:hAnsi="Times New Roman"/>
                <w:bCs/>
                <w:iCs/>
                <w:sz w:val="24"/>
                <w:szCs w:val="24"/>
              </w:rPr>
            </w:pPr>
            <w:r w:rsidRPr="00BA754E">
              <w:rPr>
                <w:rFonts w:ascii="Times New Roman" w:eastAsia="Times New Roman" w:hAnsi="Times New Roman"/>
                <w:bCs/>
                <w:iCs/>
                <w:sz w:val="24"/>
                <w:szCs w:val="24"/>
              </w:rPr>
              <w:t>6 января</w:t>
            </w:r>
          </w:p>
        </w:tc>
        <w:tc>
          <w:tcPr>
            <w:tcW w:w="1937" w:type="dxa"/>
            <w:tcBorders>
              <w:top w:val="outset" w:sz="6" w:space="0" w:color="auto"/>
              <w:left w:val="outset" w:sz="6" w:space="0" w:color="auto"/>
              <w:bottom w:val="outset" w:sz="6" w:space="0" w:color="auto"/>
              <w:right w:val="outset" w:sz="6" w:space="0" w:color="auto"/>
            </w:tcBorders>
          </w:tcPr>
          <w:p w:rsidR="00BA754E" w:rsidRPr="00BA754E" w:rsidRDefault="003A2EDE" w:rsidP="00BA754E">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Младшие школьники, юношество, молодежь, взрослое население</w:t>
            </w:r>
          </w:p>
        </w:tc>
        <w:tc>
          <w:tcPr>
            <w:tcW w:w="4530" w:type="dxa"/>
            <w:tcBorders>
              <w:top w:val="outset" w:sz="6" w:space="0" w:color="auto"/>
              <w:left w:val="outset" w:sz="6" w:space="0" w:color="auto"/>
              <w:bottom w:val="outset" w:sz="6" w:space="0" w:color="auto"/>
              <w:right w:val="outset" w:sz="6" w:space="0" w:color="auto"/>
            </w:tcBorders>
          </w:tcPr>
          <w:p w:rsidR="00BA754E" w:rsidRPr="00BA754E" w:rsidRDefault="00BA754E" w:rsidP="003A2EDE">
            <w:pPr>
              <w:spacing w:after="0" w:line="240" w:lineRule="auto"/>
              <w:jc w:val="both"/>
              <w:rPr>
                <w:rFonts w:ascii="Times New Roman" w:hAnsi="Times New Roman"/>
                <w:color w:val="000000"/>
                <w:sz w:val="24"/>
                <w:szCs w:val="24"/>
                <w:shd w:val="clear" w:color="auto" w:fill="FFFFFF"/>
              </w:rPr>
            </w:pPr>
            <w:r w:rsidRPr="00BA754E">
              <w:rPr>
                <w:rFonts w:ascii="Times New Roman" w:hAnsi="Times New Roman"/>
                <w:sz w:val="24"/>
                <w:szCs w:val="24"/>
              </w:rPr>
              <w:t>В очередной раз прошла в Детской библиотеке встреча с режиссером С.Д.</w:t>
            </w:r>
            <w:r w:rsidR="003A2EDE">
              <w:rPr>
                <w:rFonts w:ascii="Times New Roman" w:hAnsi="Times New Roman"/>
                <w:sz w:val="24"/>
                <w:szCs w:val="24"/>
              </w:rPr>
              <w:t xml:space="preserve"> </w:t>
            </w:r>
            <w:r w:rsidRPr="00BA754E">
              <w:rPr>
                <w:rFonts w:ascii="Times New Roman" w:hAnsi="Times New Roman"/>
                <w:sz w:val="24"/>
                <w:szCs w:val="24"/>
              </w:rPr>
              <w:t>Анохиным и артистами театра «Пересвет» (детская студия)</w:t>
            </w:r>
            <w:r w:rsidR="003A2EDE">
              <w:rPr>
                <w:rFonts w:ascii="Times New Roman" w:hAnsi="Times New Roman"/>
                <w:sz w:val="24"/>
                <w:szCs w:val="24"/>
              </w:rPr>
              <w:t>.</w:t>
            </w:r>
            <w:r w:rsidRPr="00BA754E">
              <w:rPr>
                <w:rFonts w:ascii="Times New Roman" w:hAnsi="Times New Roman"/>
                <w:sz w:val="24"/>
                <w:szCs w:val="24"/>
              </w:rPr>
              <w:t xml:space="preserve"> На этот раз ребята показали премьерный спектакль «Маленький принц». Свою версию романтической сказки замечательного французского писателя А.С.</w:t>
            </w:r>
            <w:r w:rsidR="003A2EDE">
              <w:rPr>
                <w:rFonts w:ascii="Times New Roman" w:hAnsi="Times New Roman"/>
                <w:sz w:val="24"/>
                <w:szCs w:val="24"/>
              </w:rPr>
              <w:t xml:space="preserve"> </w:t>
            </w:r>
            <w:r w:rsidRPr="00BA754E">
              <w:rPr>
                <w:rFonts w:ascii="Times New Roman" w:hAnsi="Times New Roman"/>
                <w:sz w:val="24"/>
                <w:szCs w:val="24"/>
              </w:rPr>
              <w:t xml:space="preserve">Экзюпери осуществили юные артисты, в основу взяв главную сюжетную линию повести: человек должен быть, в первую очередь, с чистыми помыслами и такой же душой. «Есть такое правило – встал утром, умылся – </w:t>
            </w:r>
            <w:r w:rsidR="003A2EDE">
              <w:rPr>
                <w:rFonts w:ascii="Times New Roman" w:hAnsi="Times New Roman"/>
                <w:sz w:val="24"/>
                <w:szCs w:val="24"/>
              </w:rPr>
              <w:t>приведи в порядок свою планету</w:t>
            </w:r>
            <w:r w:rsidRPr="00BA754E">
              <w:rPr>
                <w:rFonts w:ascii="Times New Roman" w:hAnsi="Times New Roman"/>
                <w:sz w:val="24"/>
                <w:szCs w:val="24"/>
              </w:rPr>
              <w:t>» - так говорил главный герой Маленький Принц.</w:t>
            </w:r>
            <w:r w:rsidR="003A2EDE">
              <w:rPr>
                <w:rFonts w:ascii="Times New Roman" w:hAnsi="Times New Roman"/>
                <w:sz w:val="24"/>
                <w:szCs w:val="24"/>
              </w:rPr>
              <w:t xml:space="preserve"> </w:t>
            </w:r>
            <w:r w:rsidRPr="00BA754E">
              <w:rPr>
                <w:rFonts w:ascii="Times New Roman" w:hAnsi="Times New Roman"/>
                <w:sz w:val="24"/>
                <w:szCs w:val="24"/>
              </w:rPr>
              <w:t xml:space="preserve">Зрители высоко оценили игру своих сверстников. Многие решили взять в библиотеке книгу, чтобы еще раз внимательно прочитать   повесть «Маленький Принц». </w:t>
            </w:r>
          </w:p>
        </w:tc>
        <w:tc>
          <w:tcPr>
            <w:tcW w:w="1403" w:type="dxa"/>
            <w:tcBorders>
              <w:top w:val="outset" w:sz="6" w:space="0" w:color="auto"/>
              <w:left w:val="outset" w:sz="6" w:space="0" w:color="auto"/>
              <w:bottom w:val="outset" w:sz="6" w:space="0" w:color="auto"/>
              <w:right w:val="outset" w:sz="6" w:space="0" w:color="auto"/>
            </w:tcBorders>
          </w:tcPr>
          <w:p w:rsidR="00BA754E" w:rsidRPr="00BA754E" w:rsidRDefault="00BA754E" w:rsidP="00BA754E">
            <w:pPr>
              <w:spacing w:after="0" w:line="240" w:lineRule="auto"/>
              <w:jc w:val="both"/>
              <w:rPr>
                <w:rFonts w:ascii="Times New Roman" w:eastAsia="Times New Roman" w:hAnsi="Times New Roman"/>
                <w:bCs/>
                <w:iCs/>
                <w:sz w:val="24"/>
                <w:szCs w:val="24"/>
              </w:rPr>
            </w:pPr>
            <w:r w:rsidRPr="00BA754E">
              <w:rPr>
                <w:rFonts w:ascii="Times New Roman" w:eastAsia="Times New Roman" w:hAnsi="Times New Roman"/>
                <w:bCs/>
                <w:iCs/>
                <w:sz w:val="24"/>
                <w:szCs w:val="24"/>
              </w:rPr>
              <w:t>60</w:t>
            </w:r>
          </w:p>
        </w:tc>
      </w:tr>
      <w:tr w:rsidR="00BA754E" w:rsidRPr="004E2254" w:rsidTr="00DD3212">
        <w:trPr>
          <w:tblCellSpacing w:w="20" w:type="dxa"/>
          <w:jc w:val="center"/>
        </w:trPr>
        <w:tc>
          <w:tcPr>
            <w:tcW w:w="1988" w:type="dxa"/>
            <w:tcBorders>
              <w:top w:val="outset" w:sz="6" w:space="0" w:color="auto"/>
              <w:left w:val="outset" w:sz="6" w:space="0" w:color="auto"/>
              <w:bottom w:val="outset" w:sz="6" w:space="0" w:color="auto"/>
              <w:right w:val="outset" w:sz="6" w:space="0" w:color="auto"/>
            </w:tcBorders>
          </w:tcPr>
          <w:p w:rsidR="00BA754E" w:rsidRPr="00BA754E" w:rsidRDefault="00BA754E" w:rsidP="00BA754E">
            <w:pPr>
              <w:spacing w:after="0" w:line="240" w:lineRule="auto"/>
              <w:jc w:val="both"/>
              <w:rPr>
                <w:rFonts w:ascii="Times New Roman" w:eastAsia="Times New Roman" w:hAnsi="Times New Roman"/>
                <w:bCs/>
                <w:iCs/>
                <w:sz w:val="24"/>
                <w:szCs w:val="24"/>
              </w:rPr>
            </w:pPr>
            <w:r w:rsidRPr="00BA754E">
              <w:rPr>
                <w:rFonts w:ascii="Times New Roman" w:hAnsi="Times New Roman"/>
                <w:sz w:val="24"/>
                <w:szCs w:val="24"/>
              </w:rPr>
              <w:t>Отдел ДБ</w:t>
            </w:r>
          </w:p>
        </w:tc>
        <w:tc>
          <w:tcPr>
            <w:tcW w:w="3764" w:type="dxa"/>
            <w:tcBorders>
              <w:top w:val="outset" w:sz="6" w:space="0" w:color="auto"/>
              <w:left w:val="outset" w:sz="6" w:space="0" w:color="auto"/>
              <w:bottom w:val="outset" w:sz="6" w:space="0" w:color="auto"/>
              <w:right w:val="outset" w:sz="6" w:space="0" w:color="auto"/>
            </w:tcBorders>
          </w:tcPr>
          <w:p w:rsidR="00BA754E" w:rsidRPr="00BA754E" w:rsidRDefault="003A2EDE" w:rsidP="00BA754E">
            <w:pPr>
              <w:spacing w:after="0" w:line="240" w:lineRule="auto"/>
              <w:jc w:val="both"/>
              <w:rPr>
                <w:rFonts w:ascii="Times New Roman" w:hAnsi="Times New Roman"/>
                <w:color w:val="000000"/>
                <w:sz w:val="24"/>
                <w:szCs w:val="24"/>
                <w:shd w:val="clear" w:color="auto" w:fill="FFFFFF"/>
              </w:rPr>
            </w:pPr>
            <w:r w:rsidRPr="00BA754E">
              <w:rPr>
                <w:rFonts w:ascii="Times New Roman" w:hAnsi="Times New Roman"/>
                <w:color w:val="000000"/>
                <w:sz w:val="24"/>
                <w:szCs w:val="24"/>
                <w:shd w:val="clear" w:color="auto" w:fill="FFFFFF"/>
              </w:rPr>
              <w:t xml:space="preserve">Творческий конкурс поделок </w:t>
            </w:r>
            <w:r>
              <w:rPr>
                <w:rFonts w:ascii="Times New Roman" w:hAnsi="Times New Roman"/>
                <w:color w:val="000000"/>
                <w:sz w:val="24"/>
                <w:szCs w:val="24"/>
                <w:shd w:val="clear" w:color="auto" w:fill="FFFFFF"/>
              </w:rPr>
              <w:t>«</w:t>
            </w:r>
            <w:r w:rsidR="00BA754E" w:rsidRPr="00BA754E">
              <w:rPr>
                <w:rFonts w:ascii="Times New Roman" w:hAnsi="Times New Roman"/>
                <w:color w:val="000000"/>
                <w:sz w:val="24"/>
                <w:szCs w:val="24"/>
                <w:shd w:val="clear" w:color="auto" w:fill="FFFFFF"/>
              </w:rPr>
              <w:t>Мой любимый книжный герой</w:t>
            </w:r>
            <w:r>
              <w:rPr>
                <w:rFonts w:ascii="Times New Roman" w:hAnsi="Times New Roman"/>
                <w:color w:val="000000"/>
                <w:sz w:val="24"/>
                <w:szCs w:val="24"/>
                <w:shd w:val="clear" w:color="auto" w:fill="FFFFFF"/>
              </w:rPr>
              <w:t>»</w:t>
            </w:r>
          </w:p>
          <w:p w:rsidR="00BA754E" w:rsidRPr="00BA754E" w:rsidRDefault="00BA754E" w:rsidP="00BA754E">
            <w:pPr>
              <w:spacing w:after="0" w:line="240" w:lineRule="auto"/>
              <w:jc w:val="both"/>
              <w:rPr>
                <w:rFonts w:ascii="Times New Roman" w:hAnsi="Times New Roman"/>
                <w:color w:val="000000"/>
                <w:sz w:val="24"/>
                <w:szCs w:val="24"/>
                <w:shd w:val="clear" w:color="auto" w:fill="FFFFFF"/>
              </w:rPr>
            </w:pPr>
          </w:p>
        </w:tc>
        <w:tc>
          <w:tcPr>
            <w:tcW w:w="1799" w:type="dxa"/>
            <w:tcBorders>
              <w:top w:val="outset" w:sz="6" w:space="0" w:color="auto"/>
              <w:left w:val="outset" w:sz="6" w:space="0" w:color="auto"/>
              <w:bottom w:val="outset" w:sz="6" w:space="0" w:color="auto"/>
              <w:right w:val="outset" w:sz="6" w:space="0" w:color="auto"/>
            </w:tcBorders>
          </w:tcPr>
          <w:p w:rsidR="00BA754E" w:rsidRPr="00BA754E" w:rsidRDefault="003A2EDE" w:rsidP="00BA754E">
            <w:pPr>
              <w:spacing w:after="0" w:line="240" w:lineRule="auto"/>
              <w:jc w:val="both"/>
              <w:rPr>
                <w:rFonts w:ascii="Times New Roman" w:eastAsia="Times New Roman" w:hAnsi="Times New Roman"/>
                <w:bCs/>
                <w:iCs/>
                <w:sz w:val="24"/>
                <w:szCs w:val="24"/>
              </w:rPr>
            </w:pPr>
            <w:r w:rsidRPr="00BA754E">
              <w:rPr>
                <w:rFonts w:ascii="Times New Roman" w:eastAsia="Times New Roman" w:hAnsi="Times New Roman"/>
                <w:bCs/>
                <w:iCs/>
                <w:sz w:val="24"/>
                <w:szCs w:val="24"/>
              </w:rPr>
              <w:t>О</w:t>
            </w:r>
            <w:r w:rsidR="00BA754E" w:rsidRPr="00BA754E">
              <w:rPr>
                <w:rFonts w:ascii="Times New Roman" w:eastAsia="Times New Roman" w:hAnsi="Times New Roman"/>
                <w:bCs/>
                <w:iCs/>
                <w:sz w:val="24"/>
                <w:szCs w:val="24"/>
              </w:rPr>
              <w:t>ктябрь</w:t>
            </w:r>
            <w:r>
              <w:rPr>
                <w:rFonts w:ascii="Times New Roman" w:eastAsia="Times New Roman" w:hAnsi="Times New Roman"/>
                <w:bCs/>
                <w:iCs/>
                <w:sz w:val="24"/>
                <w:szCs w:val="24"/>
              </w:rPr>
              <w:t xml:space="preserve"> </w:t>
            </w:r>
          </w:p>
        </w:tc>
        <w:tc>
          <w:tcPr>
            <w:tcW w:w="1937" w:type="dxa"/>
            <w:tcBorders>
              <w:top w:val="outset" w:sz="6" w:space="0" w:color="auto"/>
              <w:left w:val="outset" w:sz="6" w:space="0" w:color="auto"/>
              <w:bottom w:val="outset" w:sz="6" w:space="0" w:color="auto"/>
              <w:right w:val="outset" w:sz="6" w:space="0" w:color="auto"/>
            </w:tcBorders>
          </w:tcPr>
          <w:p w:rsidR="00BA754E" w:rsidRPr="00BA754E" w:rsidRDefault="003A2EDE" w:rsidP="00BA754E">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Младшие школьники, взрослое население</w:t>
            </w:r>
          </w:p>
        </w:tc>
        <w:tc>
          <w:tcPr>
            <w:tcW w:w="4530" w:type="dxa"/>
            <w:tcBorders>
              <w:top w:val="outset" w:sz="6" w:space="0" w:color="auto"/>
              <w:left w:val="outset" w:sz="6" w:space="0" w:color="auto"/>
              <w:bottom w:val="outset" w:sz="6" w:space="0" w:color="auto"/>
              <w:right w:val="outset" w:sz="6" w:space="0" w:color="auto"/>
            </w:tcBorders>
          </w:tcPr>
          <w:p w:rsidR="00BA754E" w:rsidRPr="00BA754E" w:rsidRDefault="00BA754E" w:rsidP="003A2EDE">
            <w:pPr>
              <w:spacing w:after="0" w:line="240" w:lineRule="auto"/>
              <w:jc w:val="both"/>
              <w:rPr>
                <w:rFonts w:ascii="Times New Roman" w:hAnsi="Times New Roman"/>
                <w:color w:val="000000"/>
                <w:sz w:val="24"/>
                <w:szCs w:val="24"/>
                <w:shd w:val="clear" w:color="auto" w:fill="FFFFFF"/>
              </w:rPr>
            </w:pPr>
            <w:r w:rsidRPr="00BA754E">
              <w:rPr>
                <w:rFonts w:ascii="Times New Roman" w:hAnsi="Times New Roman"/>
                <w:sz w:val="24"/>
                <w:szCs w:val="24"/>
              </w:rPr>
              <w:t>Ребята приготовили сказочные поделки: здесь и герои сказов Бажова, и огромный дракон, сделанный из коробок, и веселая обезьяна. В этом конкурсе при подготовке поделок приняли участие и родители.</w:t>
            </w:r>
          </w:p>
        </w:tc>
        <w:tc>
          <w:tcPr>
            <w:tcW w:w="1403" w:type="dxa"/>
            <w:tcBorders>
              <w:top w:val="outset" w:sz="6" w:space="0" w:color="auto"/>
              <w:left w:val="outset" w:sz="6" w:space="0" w:color="auto"/>
              <w:bottom w:val="outset" w:sz="6" w:space="0" w:color="auto"/>
              <w:right w:val="outset" w:sz="6" w:space="0" w:color="auto"/>
            </w:tcBorders>
          </w:tcPr>
          <w:p w:rsidR="00BA754E" w:rsidRPr="00BA754E" w:rsidRDefault="00BA754E" w:rsidP="00BA754E">
            <w:pPr>
              <w:spacing w:after="0" w:line="240" w:lineRule="auto"/>
              <w:jc w:val="both"/>
              <w:rPr>
                <w:rFonts w:ascii="Times New Roman" w:eastAsia="Times New Roman" w:hAnsi="Times New Roman"/>
                <w:bCs/>
                <w:iCs/>
                <w:sz w:val="24"/>
                <w:szCs w:val="24"/>
              </w:rPr>
            </w:pPr>
            <w:r w:rsidRPr="00BA754E">
              <w:rPr>
                <w:rFonts w:ascii="Times New Roman" w:eastAsia="Times New Roman" w:hAnsi="Times New Roman"/>
                <w:bCs/>
                <w:iCs/>
                <w:sz w:val="24"/>
                <w:szCs w:val="24"/>
              </w:rPr>
              <w:t>50</w:t>
            </w:r>
          </w:p>
        </w:tc>
      </w:tr>
      <w:tr w:rsidR="00871C8A" w:rsidRPr="004E2254" w:rsidTr="00DD3212">
        <w:trPr>
          <w:tblCellSpacing w:w="20" w:type="dxa"/>
          <w:jc w:val="center"/>
        </w:trPr>
        <w:tc>
          <w:tcPr>
            <w:tcW w:w="1988" w:type="dxa"/>
            <w:tcBorders>
              <w:top w:val="outset" w:sz="6" w:space="0" w:color="auto"/>
              <w:left w:val="outset" w:sz="6" w:space="0" w:color="auto"/>
              <w:bottom w:val="outset" w:sz="6" w:space="0" w:color="auto"/>
              <w:right w:val="outset" w:sz="6" w:space="0" w:color="auto"/>
            </w:tcBorders>
          </w:tcPr>
          <w:p w:rsidR="00871C8A" w:rsidRPr="00BA754E" w:rsidRDefault="00871C8A" w:rsidP="00871C8A">
            <w:pPr>
              <w:spacing w:after="0" w:line="240" w:lineRule="auto"/>
              <w:jc w:val="both"/>
              <w:rPr>
                <w:rFonts w:ascii="Times New Roman" w:hAnsi="Times New Roman"/>
                <w:sz w:val="24"/>
                <w:szCs w:val="24"/>
              </w:rPr>
            </w:pPr>
            <w:r w:rsidRPr="00BA754E">
              <w:rPr>
                <w:rFonts w:ascii="Times New Roman" w:hAnsi="Times New Roman"/>
                <w:sz w:val="24"/>
                <w:szCs w:val="24"/>
              </w:rPr>
              <w:t>Отдел ДБ</w:t>
            </w:r>
          </w:p>
        </w:tc>
        <w:tc>
          <w:tcPr>
            <w:tcW w:w="3764" w:type="dxa"/>
            <w:tcBorders>
              <w:top w:val="outset" w:sz="6" w:space="0" w:color="auto"/>
              <w:left w:val="outset" w:sz="6" w:space="0" w:color="auto"/>
              <w:bottom w:val="outset" w:sz="6" w:space="0" w:color="auto"/>
              <w:right w:val="outset" w:sz="6" w:space="0" w:color="auto"/>
            </w:tcBorders>
          </w:tcPr>
          <w:p w:rsidR="00871C8A" w:rsidRPr="00BA754E" w:rsidRDefault="00871C8A" w:rsidP="00871C8A">
            <w:pPr>
              <w:spacing w:after="0" w:line="240" w:lineRule="auto"/>
              <w:jc w:val="both"/>
              <w:rPr>
                <w:rFonts w:ascii="Times New Roman" w:hAnsi="Times New Roman"/>
                <w:color w:val="000000"/>
                <w:sz w:val="24"/>
                <w:szCs w:val="24"/>
                <w:shd w:val="clear" w:color="auto" w:fill="FFFFFF"/>
              </w:rPr>
            </w:pPr>
            <w:r w:rsidRPr="00BA754E">
              <w:rPr>
                <w:rFonts w:ascii="Times New Roman" w:hAnsi="Times New Roman"/>
                <w:sz w:val="24"/>
                <w:szCs w:val="24"/>
              </w:rPr>
              <w:t>Баттл</w:t>
            </w:r>
            <w:r>
              <w:rPr>
                <w:rFonts w:ascii="Times New Roman" w:hAnsi="Times New Roman"/>
                <w:sz w:val="24"/>
                <w:szCs w:val="24"/>
              </w:rPr>
              <w:t xml:space="preserve"> «</w:t>
            </w:r>
            <w:r w:rsidRPr="00BA754E">
              <w:rPr>
                <w:rFonts w:ascii="Times New Roman" w:hAnsi="Times New Roman"/>
                <w:color w:val="000000"/>
                <w:sz w:val="24"/>
                <w:szCs w:val="24"/>
                <w:shd w:val="clear" w:color="auto" w:fill="FFFFFF"/>
              </w:rPr>
              <w:t>Если верить - сказка оживет</w:t>
            </w:r>
            <w:r>
              <w:rPr>
                <w:rFonts w:ascii="Times New Roman" w:hAnsi="Times New Roman"/>
                <w:color w:val="000000"/>
                <w:sz w:val="24"/>
                <w:szCs w:val="24"/>
                <w:shd w:val="clear" w:color="auto" w:fill="FFFFFF"/>
              </w:rPr>
              <w:t>»</w:t>
            </w:r>
          </w:p>
          <w:p w:rsidR="00871C8A" w:rsidRPr="00BA754E" w:rsidRDefault="00871C8A" w:rsidP="00871C8A">
            <w:pPr>
              <w:spacing w:after="0" w:line="240" w:lineRule="auto"/>
              <w:jc w:val="both"/>
              <w:rPr>
                <w:rFonts w:ascii="Times New Roman" w:hAnsi="Times New Roman"/>
                <w:color w:val="000000"/>
                <w:sz w:val="24"/>
                <w:szCs w:val="24"/>
                <w:shd w:val="clear" w:color="auto" w:fill="FFFFFF"/>
              </w:rPr>
            </w:pPr>
            <w:r w:rsidRPr="00BA754E">
              <w:rPr>
                <w:rFonts w:ascii="Times New Roman" w:hAnsi="Times New Roman"/>
                <w:sz w:val="24"/>
                <w:szCs w:val="24"/>
              </w:rPr>
              <w:t xml:space="preserve"> </w:t>
            </w:r>
          </w:p>
        </w:tc>
        <w:tc>
          <w:tcPr>
            <w:tcW w:w="1799" w:type="dxa"/>
            <w:tcBorders>
              <w:top w:val="outset" w:sz="6" w:space="0" w:color="auto"/>
              <w:left w:val="outset" w:sz="6" w:space="0" w:color="auto"/>
              <w:bottom w:val="outset" w:sz="6" w:space="0" w:color="auto"/>
              <w:right w:val="outset" w:sz="6" w:space="0" w:color="auto"/>
            </w:tcBorders>
          </w:tcPr>
          <w:p w:rsidR="00871C8A" w:rsidRPr="00BA754E" w:rsidRDefault="00871C8A" w:rsidP="00871C8A">
            <w:pPr>
              <w:spacing w:after="0" w:line="240" w:lineRule="auto"/>
              <w:jc w:val="both"/>
              <w:rPr>
                <w:rFonts w:ascii="Times New Roman" w:eastAsia="Times New Roman" w:hAnsi="Times New Roman"/>
                <w:bCs/>
                <w:iCs/>
                <w:sz w:val="24"/>
                <w:szCs w:val="24"/>
              </w:rPr>
            </w:pPr>
            <w:r w:rsidRPr="00BA754E">
              <w:rPr>
                <w:rFonts w:ascii="Times New Roman" w:eastAsia="Times New Roman" w:hAnsi="Times New Roman"/>
                <w:bCs/>
                <w:iCs/>
                <w:sz w:val="24"/>
                <w:szCs w:val="24"/>
              </w:rPr>
              <w:t>1 ноября</w:t>
            </w:r>
          </w:p>
        </w:tc>
        <w:tc>
          <w:tcPr>
            <w:tcW w:w="1937" w:type="dxa"/>
            <w:tcBorders>
              <w:top w:val="outset" w:sz="6" w:space="0" w:color="auto"/>
              <w:left w:val="outset" w:sz="6" w:space="0" w:color="auto"/>
              <w:bottom w:val="outset" w:sz="6" w:space="0" w:color="auto"/>
              <w:right w:val="outset" w:sz="6" w:space="0" w:color="auto"/>
            </w:tcBorders>
          </w:tcPr>
          <w:p w:rsidR="00871C8A" w:rsidRPr="00BA754E" w:rsidRDefault="00871C8A" w:rsidP="00871C8A">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Младшие школьники, взрослое население</w:t>
            </w:r>
          </w:p>
        </w:tc>
        <w:tc>
          <w:tcPr>
            <w:tcW w:w="4530" w:type="dxa"/>
            <w:tcBorders>
              <w:top w:val="outset" w:sz="6" w:space="0" w:color="auto"/>
              <w:left w:val="outset" w:sz="6" w:space="0" w:color="auto"/>
              <w:bottom w:val="outset" w:sz="6" w:space="0" w:color="auto"/>
              <w:right w:val="outset" w:sz="6" w:space="0" w:color="auto"/>
            </w:tcBorders>
          </w:tcPr>
          <w:p w:rsidR="00871C8A" w:rsidRPr="00BA754E" w:rsidRDefault="00871C8A" w:rsidP="00871C8A">
            <w:pPr>
              <w:spacing w:after="0" w:line="240" w:lineRule="auto"/>
              <w:jc w:val="both"/>
              <w:rPr>
                <w:rFonts w:ascii="Times New Roman" w:hAnsi="Times New Roman"/>
                <w:sz w:val="24"/>
                <w:szCs w:val="24"/>
              </w:rPr>
            </w:pPr>
            <w:r w:rsidRPr="00BA754E">
              <w:rPr>
                <w:rFonts w:ascii="Times New Roman" w:hAnsi="Times New Roman"/>
                <w:sz w:val="24"/>
                <w:szCs w:val="24"/>
              </w:rPr>
              <w:t xml:space="preserve">Две команды самых читающих классов среди школ города (по итогам 2017г.) приняли участие в литературном баттле (соревновании) по сказкам. </w:t>
            </w:r>
            <w:r>
              <w:rPr>
                <w:rFonts w:ascii="Times New Roman" w:hAnsi="Times New Roman"/>
                <w:sz w:val="24"/>
                <w:szCs w:val="24"/>
              </w:rPr>
              <w:t>В</w:t>
            </w:r>
            <w:r w:rsidRPr="00BA754E">
              <w:rPr>
                <w:rFonts w:ascii="Times New Roman" w:hAnsi="Times New Roman"/>
                <w:sz w:val="24"/>
                <w:szCs w:val="24"/>
              </w:rPr>
              <w:t xml:space="preserve"> конкурсе «Разминка» ответили на сказочные вопросы, в конкурсе «Угадай кто?</w:t>
            </w:r>
            <w:r>
              <w:rPr>
                <w:rFonts w:ascii="Times New Roman" w:hAnsi="Times New Roman"/>
                <w:sz w:val="24"/>
                <w:szCs w:val="24"/>
              </w:rPr>
              <w:t xml:space="preserve">» представляли сказочных героев, </w:t>
            </w:r>
            <w:r w:rsidRPr="00BA754E">
              <w:rPr>
                <w:rFonts w:ascii="Times New Roman" w:hAnsi="Times New Roman"/>
                <w:sz w:val="24"/>
                <w:szCs w:val="24"/>
              </w:rPr>
              <w:t xml:space="preserve">по очереди надевали «волшебную» шляпу и узнавали мелодию или песенку из </w:t>
            </w:r>
            <w:r w:rsidRPr="00BA754E">
              <w:rPr>
                <w:rFonts w:ascii="Times New Roman" w:hAnsi="Times New Roman"/>
                <w:sz w:val="24"/>
                <w:szCs w:val="24"/>
              </w:rPr>
              <w:lastRenderedPageBreak/>
              <w:t>мультфильма, составляли мудрые пословицы о сказках. Каждая команда представила свои поделки театрализовано, музыкально, весело. В конкурсе капитанов из заданной сказочной ситуации нужно было составить небольшую сказку.</w:t>
            </w:r>
            <w:r>
              <w:rPr>
                <w:rFonts w:ascii="Times New Roman" w:hAnsi="Times New Roman"/>
                <w:sz w:val="24"/>
                <w:szCs w:val="24"/>
              </w:rPr>
              <w:t xml:space="preserve"> </w:t>
            </w:r>
            <w:r w:rsidRPr="00BA754E">
              <w:rPr>
                <w:rFonts w:ascii="Times New Roman" w:hAnsi="Times New Roman"/>
                <w:sz w:val="24"/>
                <w:szCs w:val="24"/>
              </w:rPr>
              <w:t>С этим заданием замечательно справились капитаны команд. А последним заданием</w:t>
            </w:r>
            <w:r>
              <w:rPr>
                <w:rFonts w:ascii="Times New Roman" w:hAnsi="Times New Roman"/>
                <w:sz w:val="24"/>
                <w:szCs w:val="24"/>
              </w:rPr>
              <w:t xml:space="preserve"> </w:t>
            </w:r>
            <w:r w:rsidRPr="00BA754E">
              <w:rPr>
                <w:rFonts w:ascii="Times New Roman" w:hAnsi="Times New Roman"/>
                <w:sz w:val="24"/>
                <w:szCs w:val="24"/>
              </w:rPr>
              <w:t xml:space="preserve">было создание мини-спектаклей «Приключения в Простоквашино» и «Осенняя сказка». На веселой позитивной волне закончился баттл, ведь победила дружба: обе команды с равным счетом подошли к финалу. </w:t>
            </w:r>
          </w:p>
        </w:tc>
        <w:tc>
          <w:tcPr>
            <w:tcW w:w="1403" w:type="dxa"/>
            <w:tcBorders>
              <w:top w:val="outset" w:sz="6" w:space="0" w:color="auto"/>
              <w:left w:val="outset" w:sz="6" w:space="0" w:color="auto"/>
              <w:bottom w:val="outset" w:sz="6" w:space="0" w:color="auto"/>
              <w:right w:val="outset" w:sz="6" w:space="0" w:color="auto"/>
            </w:tcBorders>
          </w:tcPr>
          <w:p w:rsidR="00871C8A" w:rsidRPr="00BA754E" w:rsidRDefault="00871C8A" w:rsidP="00871C8A">
            <w:pPr>
              <w:spacing w:after="0" w:line="240" w:lineRule="auto"/>
              <w:jc w:val="both"/>
              <w:rPr>
                <w:rFonts w:ascii="Times New Roman" w:eastAsia="Times New Roman" w:hAnsi="Times New Roman"/>
                <w:bCs/>
                <w:iCs/>
                <w:sz w:val="24"/>
                <w:szCs w:val="24"/>
              </w:rPr>
            </w:pPr>
            <w:r w:rsidRPr="00BA754E">
              <w:rPr>
                <w:rFonts w:ascii="Times New Roman" w:eastAsia="Times New Roman" w:hAnsi="Times New Roman"/>
                <w:bCs/>
                <w:iCs/>
                <w:sz w:val="24"/>
                <w:szCs w:val="24"/>
              </w:rPr>
              <w:lastRenderedPageBreak/>
              <w:t>69</w:t>
            </w:r>
          </w:p>
        </w:tc>
      </w:tr>
      <w:tr w:rsidR="009448D8" w:rsidRPr="004E2254" w:rsidTr="00023032">
        <w:trPr>
          <w:tblCellSpacing w:w="20" w:type="dxa"/>
          <w:jc w:val="center"/>
        </w:trPr>
        <w:tc>
          <w:tcPr>
            <w:tcW w:w="1988" w:type="dxa"/>
            <w:shd w:val="clear" w:color="auto" w:fill="auto"/>
          </w:tcPr>
          <w:p w:rsidR="009448D8" w:rsidRPr="00A24E58" w:rsidRDefault="009448D8" w:rsidP="009448D8">
            <w:pPr>
              <w:spacing w:after="0" w:line="240" w:lineRule="auto"/>
              <w:jc w:val="both"/>
              <w:rPr>
                <w:rFonts w:ascii="Times New Roman" w:hAnsi="Times New Roman"/>
                <w:sz w:val="20"/>
                <w:szCs w:val="20"/>
              </w:rPr>
            </w:pPr>
            <w:r w:rsidRPr="00A24E58">
              <w:rPr>
                <w:rFonts w:ascii="Times New Roman" w:hAnsi="Times New Roman"/>
                <w:sz w:val="20"/>
                <w:szCs w:val="20"/>
              </w:rPr>
              <w:lastRenderedPageBreak/>
              <w:t xml:space="preserve">Городская библиотека-музей </w:t>
            </w:r>
          </w:p>
        </w:tc>
        <w:tc>
          <w:tcPr>
            <w:tcW w:w="3764" w:type="dxa"/>
            <w:tcBorders>
              <w:top w:val="outset" w:sz="6" w:space="0" w:color="auto"/>
              <w:left w:val="outset" w:sz="6" w:space="0" w:color="auto"/>
              <w:bottom w:val="outset" w:sz="6" w:space="0" w:color="auto"/>
              <w:right w:val="outset" w:sz="6" w:space="0" w:color="auto"/>
            </w:tcBorders>
          </w:tcPr>
          <w:p w:rsidR="009448D8" w:rsidRPr="00BA754E" w:rsidRDefault="009448D8" w:rsidP="009448D8">
            <w:pPr>
              <w:spacing w:after="0" w:line="240" w:lineRule="auto"/>
              <w:jc w:val="both"/>
              <w:textAlignment w:val="center"/>
              <w:rPr>
                <w:rFonts w:ascii="Times New Roman" w:hAnsi="Times New Roman"/>
                <w:sz w:val="24"/>
                <w:szCs w:val="24"/>
              </w:rPr>
            </w:pPr>
            <w:r w:rsidRPr="00BA754E">
              <w:rPr>
                <w:rFonts w:ascii="Times New Roman" w:hAnsi="Times New Roman"/>
                <w:sz w:val="24"/>
                <w:szCs w:val="24"/>
              </w:rPr>
              <w:t>Урок правовой грамотности</w:t>
            </w:r>
            <w:r>
              <w:rPr>
                <w:rFonts w:ascii="Times New Roman" w:hAnsi="Times New Roman"/>
                <w:sz w:val="24"/>
                <w:szCs w:val="24"/>
              </w:rPr>
              <w:t xml:space="preserve"> «</w:t>
            </w:r>
            <w:r w:rsidRPr="00BA754E">
              <w:rPr>
                <w:rFonts w:ascii="Times New Roman" w:hAnsi="Times New Roman"/>
                <w:sz w:val="24"/>
                <w:szCs w:val="24"/>
              </w:rPr>
              <w:t>Семья и семейные права</w:t>
            </w:r>
            <w:r>
              <w:rPr>
                <w:rFonts w:ascii="Times New Roman" w:hAnsi="Times New Roman"/>
                <w:sz w:val="24"/>
                <w:szCs w:val="24"/>
              </w:rPr>
              <w:t>»</w:t>
            </w:r>
            <w:r w:rsidRPr="00BA754E">
              <w:rPr>
                <w:rFonts w:ascii="Times New Roman" w:hAnsi="Times New Roman"/>
                <w:sz w:val="24"/>
                <w:szCs w:val="24"/>
              </w:rPr>
              <w:t xml:space="preserve"> </w:t>
            </w:r>
          </w:p>
          <w:p w:rsidR="009448D8" w:rsidRPr="00BA754E" w:rsidRDefault="009448D8" w:rsidP="009448D8">
            <w:pPr>
              <w:spacing w:after="0" w:line="240" w:lineRule="auto"/>
              <w:jc w:val="both"/>
              <w:textAlignment w:val="center"/>
              <w:rPr>
                <w:rFonts w:ascii="Times New Roman" w:eastAsia="Arial Unicode MS" w:hAnsi="Times New Roman"/>
                <w:sz w:val="24"/>
                <w:szCs w:val="24"/>
              </w:rPr>
            </w:pPr>
          </w:p>
        </w:tc>
        <w:tc>
          <w:tcPr>
            <w:tcW w:w="1799" w:type="dxa"/>
            <w:tcBorders>
              <w:top w:val="outset" w:sz="6" w:space="0" w:color="auto"/>
              <w:left w:val="outset" w:sz="6" w:space="0" w:color="auto"/>
              <w:bottom w:val="outset" w:sz="6" w:space="0" w:color="auto"/>
              <w:right w:val="outset" w:sz="6" w:space="0" w:color="auto"/>
            </w:tcBorders>
          </w:tcPr>
          <w:p w:rsidR="009448D8" w:rsidRPr="00BA754E" w:rsidRDefault="009448D8" w:rsidP="009448D8">
            <w:pPr>
              <w:spacing w:after="0" w:line="240" w:lineRule="auto"/>
              <w:jc w:val="both"/>
              <w:textAlignment w:val="center"/>
              <w:rPr>
                <w:rFonts w:ascii="Times New Roman" w:eastAsia="Arial Unicode MS" w:hAnsi="Times New Roman"/>
                <w:sz w:val="24"/>
                <w:szCs w:val="24"/>
              </w:rPr>
            </w:pPr>
            <w:r w:rsidRPr="00BA754E">
              <w:rPr>
                <w:rFonts w:ascii="Times New Roman" w:eastAsia="Arial Unicode MS" w:hAnsi="Times New Roman"/>
                <w:sz w:val="24"/>
                <w:szCs w:val="24"/>
              </w:rPr>
              <w:t>23</w:t>
            </w:r>
            <w:r>
              <w:rPr>
                <w:rFonts w:ascii="Times New Roman" w:eastAsia="Arial Unicode MS" w:hAnsi="Times New Roman"/>
                <w:sz w:val="24"/>
                <w:szCs w:val="24"/>
              </w:rPr>
              <w:t xml:space="preserve"> </w:t>
            </w:r>
            <w:r w:rsidRPr="00BA754E">
              <w:rPr>
                <w:rFonts w:ascii="Times New Roman" w:eastAsia="Arial Unicode MS" w:hAnsi="Times New Roman"/>
                <w:sz w:val="24"/>
                <w:szCs w:val="24"/>
              </w:rPr>
              <w:t>ноября</w:t>
            </w:r>
          </w:p>
        </w:tc>
        <w:tc>
          <w:tcPr>
            <w:tcW w:w="1937" w:type="dxa"/>
            <w:tcBorders>
              <w:top w:val="outset" w:sz="6" w:space="0" w:color="auto"/>
              <w:left w:val="outset" w:sz="6" w:space="0" w:color="auto"/>
              <w:bottom w:val="outset" w:sz="6" w:space="0" w:color="auto"/>
              <w:right w:val="outset" w:sz="6" w:space="0" w:color="auto"/>
            </w:tcBorders>
          </w:tcPr>
          <w:p w:rsidR="009448D8" w:rsidRPr="00BA754E" w:rsidRDefault="009448D8" w:rsidP="009448D8">
            <w:pPr>
              <w:spacing w:after="0" w:line="240" w:lineRule="auto"/>
              <w:jc w:val="both"/>
              <w:rPr>
                <w:rFonts w:ascii="Times New Roman" w:hAnsi="Times New Roman"/>
                <w:sz w:val="24"/>
                <w:szCs w:val="24"/>
              </w:rPr>
            </w:pPr>
            <w:r>
              <w:rPr>
                <w:rFonts w:ascii="Times New Roman" w:hAnsi="Times New Roman"/>
                <w:sz w:val="24"/>
                <w:szCs w:val="24"/>
              </w:rPr>
              <w:t xml:space="preserve">Юношество </w:t>
            </w:r>
          </w:p>
        </w:tc>
        <w:tc>
          <w:tcPr>
            <w:tcW w:w="4530" w:type="dxa"/>
            <w:tcBorders>
              <w:top w:val="outset" w:sz="6" w:space="0" w:color="auto"/>
              <w:left w:val="outset" w:sz="6" w:space="0" w:color="auto"/>
              <w:bottom w:val="outset" w:sz="6" w:space="0" w:color="auto"/>
              <w:right w:val="outset" w:sz="6" w:space="0" w:color="auto"/>
            </w:tcBorders>
          </w:tcPr>
          <w:p w:rsidR="009448D8" w:rsidRPr="00BA754E" w:rsidRDefault="009448D8" w:rsidP="009448D8">
            <w:pPr>
              <w:shd w:val="clear" w:color="auto" w:fill="FFFFFF"/>
              <w:spacing w:after="0" w:line="240" w:lineRule="auto"/>
              <w:jc w:val="both"/>
              <w:rPr>
                <w:rFonts w:ascii="Times New Roman" w:hAnsi="Times New Roman"/>
                <w:sz w:val="24"/>
                <w:szCs w:val="24"/>
              </w:rPr>
            </w:pPr>
            <w:r w:rsidRPr="00BA754E">
              <w:rPr>
                <w:rFonts w:ascii="Times New Roman" w:hAnsi="Times New Roman"/>
                <w:sz w:val="24"/>
                <w:szCs w:val="24"/>
              </w:rPr>
              <w:t>Познаком</w:t>
            </w:r>
            <w:r>
              <w:rPr>
                <w:rFonts w:ascii="Times New Roman" w:hAnsi="Times New Roman"/>
                <w:sz w:val="24"/>
                <w:szCs w:val="24"/>
              </w:rPr>
              <w:t>ить студентов с семейным правом, р</w:t>
            </w:r>
            <w:r w:rsidRPr="00BA754E">
              <w:rPr>
                <w:rFonts w:ascii="Times New Roman" w:hAnsi="Times New Roman"/>
                <w:sz w:val="24"/>
                <w:szCs w:val="24"/>
              </w:rPr>
              <w:t>аскрыть роль</w:t>
            </w:r>
            <w:r>
              <w:rPr>
                <w:rFonts w:ascii="Times New Roman" w:hAnsi="Times New Roman"/>
                <w:sz w:val="24"/>
                <w:szCs w:val="24"/>
              </w:rPr>
              <w:t xml:space="preserve"> семьи в жизни каждого человека, о</w:t>
            </w:r>
            <w:r w:rsidRPr="00BA754E">
              <w:rPr>
                <w:rFonts w:ascii="Times New Roman" w:hAnsi="Times New Roman"/>
                <w:sz w:val="24"/>
                <w:szCs w:val="24"/>
              </w:rPr>
              <w:t>бобщить знания студентов об основных правах ребенка, показать единс</w:t>
            </w:r>
            <w:r>
              <w:rPr>
                <w:rFonts w:ascii="Times New Roman" w:hAnsi="Times New Roman"/>
                <w:sz w:val="24"/>
                <w:szCs w:val="24"/>
              </w:rPr>
              <w:t xml:space="preserve">тво прав и обязанностей в семье. </w:t>
            </w:r>
            <w:r w:rsidRPr="00BA754E">
              <w:rPr>
                <w:rFonts w:ascii="Times New Roman" w:hAnsi="Times New Roman"/>
                <w:sz w:val="24"/>
                <w:szCs w:val="24"/>
              </w:rPr>
              <w:t>Воспи</w:t>
            </w:r>
            <w:r w:rsidRPr="00BA754E">
              <w:rPr>
                <w:rFonts w:ascii="Times New Roman" w:hAnsi="Times New Roman"/>
                <w:sz w:val="24"/>
                <w:szCs w:val="24"/>
              </w:rPr>
              <w:softHyphen/>
              <w:t>тывать уважение к правам других людей.</w:t>
            </w:r>
            <w:r>
              <w:rPr>
                <w:rFonts w:ascii="Times New Roman" w:hAnsi="Times New Roman"/>
                <w:sz w:val="24"/>
                <w:szCs w:val="24"/>
              </w:rPr>
              <w:t xml:space="preserve"> </w:t>
            </w:r>
            <w:r w:rsidRPr="00BA754E">
              <w:rPr>
                <w:rFonts w:ascii="Times New Roman" w:hAnsi="Times New Roman"/>
                <w:sz w:val="24"/>
                <w:szCs w:val="24"/>
              </w:rPr>
              <w:t>Студенты узнали много нового о правах детей и обязанностях граждан состоящих в браке, обобщили знания.</w:t>
            </w:r>
          </w:p>
        </w:tc>
        <w:tc>
          <w:tcPr>
            <w:tcW w:w="1403" w:type="dxa"/>
            <w:tcBorders>
              <w:top w:val="outset" w:sz="6" w:space="0" w:color="auto"/>
              <w:left w:val="outset" w:sz="6" w:space="0" w:color="auto"/>
              <w:bottom w:val="outset" w:sz="6" w:space="0" w:color="auto"/>
              <w:right w:val="outset" w:sz="6" w:space="0" w:color="auto"/>
            </w:tcBorders>
          </w:tcPr>
          <w:p w:rsidR="009448D8" w:rsidRPr="00BA754E" w:rsidRDefault="009448D8" w:rsidP="009448D8">
            <w:pPr>
              <w:spacing w:after="0" w:line="240" w:lineRule="auto"/>
              <w:jc w:val="both"/>
              <w:rPr>
                <w:rFonts w:ascii="Times New Roman" w:eastAsia="Times New Roman" w:hAnsi="Times New Roman"/>
                <w:bCs/>
                <w:iCs/>
                <w:sz w:val="24"/>
                <w:szCs w:val="24"/>
              </w:rPr>
            </w:pPr>
            <w:r w:rsidRPr="00BA754E">
              <w:rPr>
                <w:rFonts w:ascii="Times New Roman" w:eastAsia="Times New Roman" w:hAnsi="Times New Roman"/>
                <w:bCs/>
                <w:iCs/>
                <w:sz w:val="24"/>
                <w:szCs w:val="24"/>
              </w:rPr>
              <w:t>12</w:t>
            </w:r>
          </w:p>
        </w:tc>
      </w:tr>
      <w:tr w:rsidR="009448D8" w:rsidRPr="004E2254" w:rsidTr="00023032">
        <w:trPr>
          <w:tblCellSpacing w:w="20" w:type="dxa"/>
          <w:jc w:val="center"/>
        </w:trPr>
        <w:tc>
          <w:tcPr>
            <w:tcW w:w="1988" w:type="dxa"/>
            <w:shd w:val="clear" w:color="auto" w:fill="auto"/>
          </w:tcPr>
          <w:p w:rsidR="009448D8" w:rsidRPr="00A24E58" w:rsidRDefault="009448D8" w:rsidP="009448D8">
            <w:pPr>
              <w:spacing w:after="0" w:line="240" w:lineRule="auto"/>
              <w:jc w:val="both"/>
              <w:rPr>
                <w:rFonts w:ascii="Times New Roman" w:hAnsi="Times New Roman"/>
                <w:sz w:val="20"/>
                <w:szCs w:val="20"/>
              </w:rPr>
            </w:pPr>
            <w:r w:rsidRPr="00A24E58">
              <w:rPr>
                <w:rFonts w:ascii="Times New Roman" w:hAnsi="Times New Roman"/>
                <w:sz w:val="20"/>
                <w:szCs w:val="20"/>
              </w:rPr>
              <w:t xml:space="preserve">Городская библиотека-музей </w:t>
            </w:r>
          </w:p>
        </w:tc>
        <w:tc>
          <w:tcPr>
            <w:tcW w:w="3764" w:type="dxa"/>
            <w:tcBorders>
              <w:top w:val="outset" w:sz="6" w:space="0" w:color="auto"/>
              <w:left w:val="outset" w:sz="6" w:space="0" w:color="auto"/>
              <w:bottom w:val="outset" w:sz="6" w:space="0" w:color="auto"/>
              <w:right w:val="outset" w:sz="6" w:space="0" w:color="auto"/>
            </w:tcBorders>
          </w:tcPr>
          <w:p w:rsidR="009448D8" w:rsidRPr="00BA754E" w:rsidRDefault="009448D8" w:rsidP="009448D8">
            <w:pPr>
              <w:spacing w:after="0" w:line="240" w:lineRule="auto"/>
              <w:jc w:val="both"/>
              <w:rPr>
                <w:rFonts w:ascii="Times New Roman" w:hAnsi="Times New Roman"/>
                <w:sz w:val="24"/>
                <w:szCs w:val="24"/>
              </w:rPr>
            </w:pPr>
            <w:r w:rsidRPr="00BA754E">
              <w:rPr>
                <w:rFonts w:ascii="Times New Roman" w:hAnsi="Times New Roman"/>
                <w:sz w:val="24"/>
                <w:szCs w:val="24"/>
              </w:rPr>
              <w:t xml:space="preserve">Беседа о вечных семейных ценностях </w:t>
            </w:r>
            <w:r>
              <w:rPr>
                <w:rFonts w:ascii="Times New Roman" w:hAnsi="Times New Roman"/>
                <w:sz w:val="24"/>
                <w:szCs w:val="24"/>
              </w:rPr>
              <w:t>«Дружно, все вместе»</w:t>
            </w:r>
          </w:p>
          <w:p w:rsidR="009448D8" w:rsidRPr="00BA754E" w:rsidRDefault="009448D8" w:rsidP="009448D8">
            <w:pPr>
              <w:spacing w:after="0" w:line="240" w:lineRule="auto"/>
              <w:jc w:val="both"/>
              <w:rPr>
                <w:rFonts w:ascii="Times New Roman" w:eastAsia="Arial Unicode MS" w:hAnsi="Times New Roman"/>
                <w:sz w:val="24"/>
                <w:szCs w:val="24"/>
              </w:rPr>
            </w:pPr>
          </w:p>
        </w:tc>
        <w:tc>
          <w:tcPr>
            <w:tcW w:w="1799" w:type="dxa"/>
            <w:tcBorders>
              <w:top w:val="outset" w:sz="6" w:space="0" w:color="auto"/>
              <w:left w:val="outset" w:sz="6" w:space="0" w:color="auto"/>
              <w:bottom w:val="outset" w:sz="6" w:space="0" w:color="auto"/>
              <w:right w:val="outset" w:sz="6" w:space="0" w:color="auto"/>
            </w:tcBorders>
          </w:tcPr>
          <w:p w:rsidR="009448D8" w:rsidRPr="00BA754E" w:rsidRDefault="009448D8" w:rsidP="009448D8">
            <w:pPr>
              <w:spacing w:after="0" w:line="240" w:lineRule="auto"/>
              <w:jc w:val="both"/>
              <w:rPr>
                <w:rFonts w:ascii="Times New Roman" w:eastAsia="Arial Unicode MS" w:hAnsi="Times New Roman"/>
                <w:sz w:val="24"/>
                <w:szCs w:val="24"/>
              </w:rPr>
            </w:pPr>
            <w:r w:rsidRPr="00BA754E">
              <w:rPr>
                <w:rFonts w:ascii="Times New Roman" w:eastAsia="Arial Unicode MS" w:hAnsi="Times New Roman"/>
                <w:sz w:val="24"/>
                <w:szCs w:val="24"/>
              </w:rPr>
              <w:t>15 мая</w:t>
            </w:r>
          </w:p>
        </w:tc>
        <w:tc>
          <w:tcPr>
            <w:tcW w:w="1937" w:type="dxa"/>
            <w:tcBorders>
              <w:top w:val="outset" w:sz="6" w:space="0" w:color="auto"/>
              <w:left w:val="outset" w:sz="6" w:space="0" w:color="auto"/>
              <w:bottom w:val="outset" w:sz="6" w:space="0" w:color="auto"/>
              <w:right w:val="outset" w:sz="6" w:space="0" w:color="auto"/>
            </w:tcBorders>
          </w:tcPr>
          <w:p w:rsidR="009448D8" w:rsidRPr="00BA754E" w:rsidRDefault="009448D8" w:rsidP="009448D8">
            <w:pPr>
              <w:spacing w:after="0" w:line="240" w:lineRule="auto"/>
              <w:jc w:val="both"/>
              <w:rPr>
                <w:rFonts w:ascii="Times New Roman" w:hAnsi="Times New Roman"/>
                <w:sz w:val="24"/>
                <w:szCs w:val="24"/>
              </w:rPr>
            </w:pPr>
            <w:r>
              <w:rPr>
                <w:rFonts w:ascii="Times New Roman" w:hAnsi="Times New Roman"/>
                <w:sz w:val="24"/>
                <w:szCs w:val="24"/>
              </w:rPr>
              <w:t xml:space="preserve">Младшие школьники, взрослое население </w:t>
            </w:r>
          </w:p>
        </w:tc>
        <w:tc>
          <w:tcPr>
            <w:tcW w:w="4530" w:type="dxa"/>
            <w:tcBorders>
              <w:top w:val="outset" w:sz="6" w:space="0" w:color="auto"/>
              <w:left w:val="outset" w:sz="6" w:space="0" w:color="auto"/>
              <w:bottom w:val="outset" w:sz="6" w:space="0" w:color="auto"/>
              <w:right w:val="outset" w:sz="6" w:space="0" w:color="auto"/>
            </w:tcBorders>
          </w:tcPr>
          <w:p w:rsidR="009448D8" w:rsidRPr="00BA754E" w:rsidRDefault="009448D8" w:rsidP="009448D8">
            <w:pPr>
              <w:spacing w:after="0" w:line="240" w:lineRule="auto"/>
              <w:jc w:val="both"/>
              <w:rPr>
                <w:rFonts w:ascii="Times New Roman" w:hAnsi="Times New Roman"/>
                <w:sz w:val="24"/>
                <w:szCs w:val="24"/>
              </w:rPr>
            </w:pPr>
            <w:r w:rsidRPr="00BA754E">
              <w:rPr>
                <w:rFonts w:ascii="Times New Roman" w:hAnsi="Times New Roman"/>
                <w:sz w:val="24"/>
                <w:szCs w:val="24"/>
              </w:rPr>
              <w:t>Раскрыть духовные ценности общества, н</w:t>
            </w:r>
            <w:r>
              <w:rPr>
                <w:rFonts w:ascii="Times New Roman" w:hAnsi="Times New Roman"/>
                <w:sz w:val="24"/>
                <w:szCs w:val="24"/>
              </w:rPr>
              <w:t>равственные законы жизни, п</w:t>
            </w:r>
            <w:r w:rsidRPr="00BA754E">
              <w:rPr>
                <w:rFonts w:ascii="Times New Roman" w:hAnsi="Times New Roman"/>
                <w:sz w:val="24"/>
                <w:szCs w:val="24"/>
              </w:rPr>
              <w:t>оказать зна</w:t>
            </w:r>
            <w:r>
              <w:rPr>
                <w:rFonts w:ascii="Times New Roman" w:hAnsi="Times New Roman"/>
                <w:sz w:val="24"/>
                <w:szCs w:val="24"/>
              </w:rPr>
              <w:t>чимость семьи, с</w:t>
            </w:r>
            <w:r w:rsidRPr="00BA754E">
              <w:rPr>
                <w:rFonts w:ascii="Times New Roman" w:hAnsi="Times New Roman"/>
                <w:sz w:val="24"/>
                <w:szCs w:val="24"/>
              </w:rPr>
              <w:t>пособствовать семейному общению.</w:t>
            </w:r>
            <w:r>
              <w:rPr>
                <w:rFonts w:ascii="Times New Roman" w:hAnsi="Times New Roman"/>
                <w:sz w:val="24"/>
                <w:szCs w:val="24"/>
              </w:rPr>
              <w:t xml:space="preserve"> </w:t>
            </w:r>
            <w:r w:rsidRPr="00BA754E">
              <w:rPr>
                <w:rFonts w:ascii="Times New Roman" w:hAnsi="Times New Roman"/>
                <w:sz w:val="24"/>
                <w:szCs w:val="24"/>
              </w:rPr>
              <w:t>Родители и дети в общении высказывали свое мнение, делились впе</w:t>
            </w:r>
            <w:r>
              <w:rPr>
                <w:rFonts w:ascii="Times New Roman" w:hAnsi="Times New Roman"/>
                <w:sz w:val="24"/>
                <w:szCs w:val="24"/>
              </w:rPr>
              <w:t>чатлениями о прочитанных книгах, у</w:t>
            </w:r>
            <w:r w:rsidRPr="00BA754E">
              <w:rPr>
                <w:rFonts w:ascii="Times New Roman" w:hAnsi="Times New Roman"/>
                <w:sz w:val="24"/>
                <w:szCs w:val="24"/>
              </w:rPr>
              <w:t xml:space="preserve">чились </w:t>
            </w:r>
            <w:r>
              <w:rPr>
                <w:rFonts w:ascii="Times New Roman" w:hAnsi="Times New Roman"/>
                <w:sz w:val="24"/>
                <w:szCs w:val="24"/>
              </w:rPr>
              <w:t>формулировать свои мысли, выражать свое мнение.</w:t>
            </w:r>
          </w:p>
        </w:tc>
        <w:tc>
          <w:tcPr>
            <w:tcW w:w="1403" w:type="dxa"/>
            <w:tcBorders>
              <w:top w:val="outset" w:sz="6" w:space="0" w:color="auto"/>
              <w:left w:val="outset" w:sz="6" w:space="0" w:color="auto"/>
              <w:bottom w:val="outset" w:sz="6" w:space="0" w:color="auto"/>
              <w:right w:val="outset" w:sz="6" w:space="0" w:color="auto"/>
            </w:tcBorders>
          </w:tcPr>
          <w:p w:rsidR="009448D8" w:rsidRPr="00BA754E" w:rsidRDefault="009448D8" w:rsidP="009448D8">
            <w:pPr>
              <w:spacing w:after="0" w:line="240" w:lineRule="auto"/>
              <w:jc w:val="both"/>
              <w:rPr>
                <w:rFonts w:ascii="Times New Roman" w:eastAsia="Times New Roman" w:hAnsi="Times New Roman"/>
                <w:bCs/>
                <w:iCs/>
                <w:sz w:val="24"/>
                <w:szCs w:val="24"/>
              </w:rPr>
            </w:pPr>
            <w:r w:rsidRPr="00BA754E">
              <w:rPr>
                <w:rFonts w:ascii="Times New Roman" w:eastAsia="Times New Roman" w:hAnsi="Times New Roman"/>
                <w:bCs/>
                <w:iCs/>
                <w:sz w:val="24"/>
                <w:szCs w:val="24"/>
              </w:rPr>
              <w:t>10</w:t>
            </w:r>
          </w:p>
        </w:tc>
      </w:tr>
      <w:tr w:rsidR="009448D8" w:rsidRPr="004E2254" w:rsidTr="00023032">
        <w:trPr>
          <w:tblCellSpacing w:w="20" w:type="dxa"/>
          <w:jc w:val="center"/>
        </w:trPr>
        <w:tc>
          <w:tcPr>
            <w:tcW w:w="1988" w:type="dxa"/>
            <w:shd w:val="clear" w:color="auto" w:fill="auto"/>
          </w:tcPr>
          <w:p w:rsidR="009448D8" w:rsidRDefault="009448D8" w:rsidP="009448D8">
            <w:pPr>
              <w:spacing w:after="0" w:line="240" w:lineRule="auto"/>
              <w:jc w:val="both"/>
              <w:rPr>
                <w:rFonts w:ascii="Times New Roman" w:eastAsia="Arial Unicode MS" w:hAnsi="Times New Roman"/>
              </w:rPr>
            </w:pPr>
            <w:r w:rsidRPr="00344A06">
              <w:rPr>
                <w:rFonts w:ascii="Times New Roman" w:eastAsia="Arial Unicode MS" w:hAnsi="Times New Roman"/>
              </w:rPr>
              <w:t>Пролетарская городская библиотека</w:t>
            </w:r>
            <w:r>
              <w:rPr>
                <w:rFonts w:ascii="Times New Roman" w:eastAsia="Arial Unicode MS" w:hAnsi="Times New Roman"/>
              </w:rPr>
              <w:t xml:space="preserve"> </w:t>
            </w:r>
          </w:p>
          <w:p w:rsidR="009448D8" w:rsidRPr="00344A06" w:rsidRDefault="009448D8" w:rsidP="009448D8">
            <w:pPr>
              <w:spacing w:after="0" w:line="240" w:lineRule="auto"/>
              <w:jc w:val="both"/>
              <w:rPr>
                <w:rFonts w:ascii="Times New Roman" w:hAnsi="Times New Roman"/>
              </w:rPr>
            </w:pPr>
            <w:r>
              <w:rPr>
                <w:rFonts w:ascii="Times New Roman" w:eastAsia="Arial Unicode MS" w:hAnsi="Times New Roman"/>
              </w:rPr>
              <w:t>(ф. № 1)</w:t>
            </w:r>
          </w:p>
        </w:tc>
        <w:tc>
          <w:tcPr>
            <w:tcW w:w="3764" w:type="dxa"/>
            <w:tcBorders>
              <w:top w:val="outset" w:sz="6" w:space="0" w:color="auto"/>
              <w:left w:val="outset" w:sz="6" w:space="0" w:color="auto"/>
              <w:bottom w:val="outset" w:sz="6" w:space="0" w:color="auto"/>
              <w:right w:val="outset" w:sz="6" w:space="0" w:color="auto"/>
            </w:tcBorders>
          </w:tcPr>
          <w:p w:rsidR="009448D8" w:rsidRPr="00BA754E" w:rsidRDefault="009448D8" w:rsidP="009448D8">
            <w:pPr>
              <w:spacing w:after="0" w:line="240" w:lineRule="auto"/>
              <w:jc w:val="both"/>
              <w:rPr>
                <w:rFonts w:ascii="Times New Roman" w:eastAsia="Times New Roman" w:hAnsi="Times New Roman"/>
                <w:iCs/>
                <w:spacing w:val="-6"/>
                <w:sz w:val="24"/>
                <w:szCs w:val="24"/>
              </w:rPr>
            </w:pPr>
            <w:r w:rsidRPr="00BA754E">
              <w:rPr>
                <w:rFonts w:ascii="Times New Roman" w:eastAsia="Times New Roman" w:hAnsi="Times New Roman"/>
                <w:iCs/>
                <w:spacing w:val="-6"/>
                <w:sz w:val="24"/>
                <w:szCs w:val="24"/>
              </w:rPr>
              <w:t xml:space="preserve">Игровая программа </w:t>
            </w:r>
            <w:r>
              <w:rPr>
                <w:rFonts w:ascii="Times New Roman" w:eastAsia="Times New Roman" w:hAnsi="Times New Roman"/>
                <w:iCs/>
                <w:spacing w:val="-6"/>
                <w:sz w:val="24"/>
                <w:szCs w:val="24"/>
              </w:rPr>
              <w:t>«</w:t>
            </w:r>
            <w:r w:rsidRPr="00BA754E">
              <w:rPr>
                <w:rFonts w:ascii="Times New Roman" w:eastAsia="Times New Roman" w:hAnsi="Times New Roman"/>
                <w:iCs/>
                <w:spacing w:val="-6"/>
                <w:sz w:val="24"/>
                <w:szCs w:val="24"/>
              </w:rPr>
              <w:t>Детство – это смех и радость</w:t>
            </w:r>
            <w:r>
              <w:rPr>
                <w:rFonts w:ascii="Times New Roman" w:eastAsia="Times New Roman" w:hAnsi="Times New Roman"/>
                <w:iCs/>
                <w:spacing w:val="-6"/>
                <w:sz w:val="24"/>
                <w:szCs w:val="24"/>
              </w:rPr>
              <w:t>»</w:t>
            </w:r>
            <w:r w:rsidRPr="00BA754E">
              <w:rPr>
                <w:rFonts w:ascii="Times New Roman" w:eastAsia="Times New Roman" w:hAnsi="Times New Roman"/>
                <w:iCs/>
                <w:spacing w:val="-6"/>
                <w:sz w:val="24"/>
                <w:szCs w:val="24"/>
              </w:rPr>
              <w:t xml:space="preserve"> </w:t>
            </w:r>
          </w:p>
          <w:p w:rsidR="009448D8" w:rsidRPr="00BA754E" w:rsidRDefault="009448D8" w:rsidP="009448D8">
            <w:pPr>
              <w:spacing w:after="0" w:line="240" w:lineRule="auto"/>
              <w:jc w:val="both"/>
              <w:rPr>
                <w:rFonts w:ascii="Times New Roman" w:eastAsia="Times New Roman" w:hAnsi="Times New Roman"/>
                <w:iCs/>
                <w:spacing w:val="-6"/>
                <w:sz w:val="24"/>
                <w:szCs w:val="24"/>
                <w:highlight w:val="yellow"/>
              </w:rPr>
            </w:pPr>
          </w:p>
        </w:tc>
        <w:tc>
          <w:tcPr>
            <w:tcW w:w="1799" w:type="dxa"/>
            <w:tcBorders>
              <w:top w:val="outset" w:sz="6" w:space="0" w:color="auto"/>
              <w:left w:val="outset" w:sz="6" w:space="0" w:color="auto"/>
              <w:bottom w:val="outset" w:sz="6" w:space="0" w:color="auto"/>
              <w:right w:val="outset" w:sz="6" w:space="0" w:color="auto"/>
            </w:tcBorders>
          </w:tcPr>
          <w:p w:rsidR="009448D8" w:rsidRPr="00BA754E" w:rsidRDefault="009448D8" w:rsidP="009448D8">
            <w:pPr>
              <w:spacing w:after="0" w:line="240" w:lineRule="auto"/>
              <w:jc w:val="both"/>
              <w:rPr>
                <w:rFonts w:ascii="Times New Roman" w:eastAsia="Times New Roman" w:hAnsi="Times New Roman"/>
                <w:iCs/>
                <w:spacing w:val="-6"/>
                <w:sz w:val="24"/>
                <w:szCs w:val="24"/>
                <w:highlight w:val="yellow"/>
              </w:rPr>
            </w:pPr>
            <w:r w:rsidRPr="00BA754E">
              <w:rPr>
                <w:rFonts w:ascii="Times New Roman" w:eastAsia="Times New Roman" w:hAnsi="Times New Roman"/>
                <w:iCs/>
                <w:spacing w:val="-6"/>
                <w:sz w:val="24"/>
                <w:szCs w:val="24"/>
              </w:rPr>
              <w:t>1 июня</w:t>
            </w:r>
          </w:p>
        </w:tc>
        <w:tc>
          <w:tcPr>
            <w:tcW w:w="1937" w:type="dxa"/>
            <w:tcBorders>
              <w:top w:val="outset" w:sz="6" w:space="0" w:color="auto"/>
              <w:left w:val="outset" w:sz="6" w:space="0" w:color="auto"/>
              <w:bottom w:val="outset" w:sz="6" w:space="0" w:color="auto"/>
              <w:right w:val="outset" w:sz="6" w:space="0" w:color="auto"/>
            </w:tcBorders>
          </w:tcPr>
          <w:p w:rsidR="009448D8" w:rsidRPr="00BA754E" w:rsidRDefault="009448D8" w:rsidP="009448D8">
            <w:pPr>
              <w:spacing w:after="0" w:line="240" w:lineRule="auto"/>
              <w:jc w:val="both"/>
              <w:rPr>
                <w:rFonts w:ascii="Times New Roman" w:hAnsi="Times New Roman"/>
                <w:sz w:val="24"/>
                <w:szCs w:val="24"/>
              </w:rPr>
            </w:pPr>
            <w:r>
              <w:rPr>
                <w:rFonts w:ascii="Times New Roman" w:hAnsi="Times New Roman"/>
                <w:sz w:val="24"/>
                <w:szCs w:val="24"/>
              </w:rPr>
              <w:t xml:space="preserve">Младшие школьники, взрослое население </w:t>
            </w:r>
          </w:p>
        </w:tc>
        <w:tc>
          <w:tcPr>
            <w:tcW w:w="4530" w:type="dxa"/>
            <w:tcBorders>
              <w:top w:val="outset" w:sz="6" w:space="0" w:color="auto"/>
              <w:left w:val="outset" w:sz="6" w:space="0" w:color="auto"/>
              <w:bottom w:val="outset" w:sz="6" w:space="0" w:color="auto"/>
              <w:right w:val="outset" w:sz="6" w:space="0" w:color="auto"/>
            </w:tcBorders>
          </w:tcPr>
          <w:p w:rsidR="009448D8" w:rsidRPr="00BA754E" w:rsidRDefault="009448D8" w:rsidP="009448D8">
            <w:pPr>
              <w:spacing w:after="0" w:line="240" w:lineRule="auto"/>
              <w:jc w:val="both"/>
              <w:rPr>
                <w:rFonts w:ascii="Times New Roman" w:eastAsia="Times New Roman" w:hAnsi="Times New Roman"/>
                <w:iCs/>
                <w:spacing w:val="-6"/>
                <w:sz w:val="24"/>
                <w:szCs w:val="24"/>
              </w:rPr>
            </w:pPr>
            <w:r w:rsidRPr="00BA754E">
              <w:rPr>
                <w:rFonts w:ascii="Times New Roman" w:eastAsia="Times New Roman" w:hAnsi="Times New Roman"/>
                <w:iCs/>
                <w:spacing w:val="-6"/>
                <w:sz w:val="24"/>
                <w:szCs w:val="24"/>
              </w:rPr>
              <w:t>Цикл мероприятий содержал в себе: велогонки, веселые старты, викторины</w:t>
            </w:r>
            <w:r>
              <w:rPr>
                <w:rFonts w:ascii="Times New Roman" w:eastAsia="Times New Roman" w:hAnsi="Times New Roman"/>
                <w:iCs/>
                <w:spacing w:val="-6"/>
                <w:sz w:val="24"/>
                <w:szCs w:val="24"/>
              </w:rPr>
              <w:t xml:space="preserve"> по прочитанным книгам. Дети и родители</w:t>
            </w:r>
            <w:r w:rsidRPr="00BA754E">
              <w:rPr>
                <w:rFonts w:ascii="Times New Roman" w:eastAsia="Times New Roman" w:hAnsi="Times New Roman"/>
                <w:iCs/>
                <w:spacing w:val="-6"/>
                <w:sz w:val="24"/>
                <w:szCs w:val="24"/>
              </w:rPr>
              <w:t xml:space="preserve"> </w:t>
            </w:r>
            <w:r w:rsidRPr="00BA754E">
              <w:rPr>
                <w:rFonts w:ascii="Times New Roman" w:eastAsia="Times New Roman" w:hAnsi="Times New Roman"/>
                <w:iCs/>
                <w:spacing w:val="-6"/>
                <w:sz w:val="24"/>
                <w:szCs w:val="24"/>
              </w:rPr>
              <w:lastRenderedPageBreak/>
              <w:t>могли проявить ловкость, смекалку, знание правил дорожного движения</w:t>
            </w:r>
            <w:r>
              <w:rPr>
                <w:rFonts w:ascii="Times New Roman" w:eastAsia="Times New Roman" w:hAnsi="Times New Roman"/>
                <w:iCs/>
                <w:spacing w:val="-6"/>
                <w:sz w:val="24"/>
                <w:szCs w:val="24"/>
              </w:rPr>
              <w:t>.</w:t>
            </w:r>
          </w:p>
        </w:tc>
        <w:tc>
          <w:tcPr>
            <w:tcW w:w="1403" w:type="dxa"/>
            <w:tcBorders>
              <w:top w:val="outset" w:sz="6" w:space="0" w:color="auto"/>
              <w:left w:val="outset" w:sz="6" w:space="0" w:color="auto"/>
              <w:bottom w:val="outset" w:sz="6" w:space="0" w:color="auto"/>
              <w:right w:val="outset" w:sz="6" w:space="0" w:color="auto"/>
            </w:tcBorders>
          </w:tcPr>
          <w:p w:rsidR="009448D8" w:rsidRPr="00BA754E" w:rsidRDefault="009448D8" w:rsidP="009448D8">
            <w:pPr>
              <w:spacing w:after="0" w:line="240" w:lineRule="auto"/>
              <w:jc w:val="both"/>
              <w:rPr>
                <w:rFonts w:ascii="Times New Roman" w:eastAsia="Times New Roman" w:hAnsi="Times New Roman"/>
                <w:bCs/>
                <w:iCs/>
                <w:sz w:val="24"/>
                <w:szCs w:val="24"/>
              </w:rPr>
            </w:pPr>
            <w:r w:rsidRPr="00BA754E">
              <w:rPr>
                <w:rFonts w:ascii="Times New Roman" w:eastAsia="Times New Roman" w:hAnsi="Times New Roman"/>
                <w:bCs/>
                <w:iCs/>
                <w:sz w:val="24"/>
                <w:szCs w:val="24"/>
              </w:rPr>
              <w:lastRenderedPageBreak/>
              <w:t>40</w:t>
            </w:r>
          </w:p>
        </w:tc>
      </w:tr>
      <w:tr w:rsidR="009448D8" w:rsidRPr="004E2254" w:rsidTr="00023032">
        <w:trPr>
          <w:tblCellSpacing w:w="20" w:type="dxa"/>
          <w:jc w:val="center"/>
        </w:trPr>
        <w:tc>
          <w:tcPr>
            <w:tcW w:w="1988" w:type="dxa"/>
            <w:shd w:val="clear" w:color="auto" w:fill="auto"/>
          </w:tcPr>
          <w:p w:rsidR="009448D8" w:rsidRPr="00EB7CF0" w:rsidRDefault="009448D8" w:rsidP="009448D8">
            <w:pPr>
              <w:spacing w:after="0" w:line="240" w:lineRule="auto"/>
              <w:jc w:val="both"/>
              <w:rPr>
                <w:rFonts w:ascii="Times New Roman" w:hAnsi="Times New Roman"/>
              </w:rPr>
            </w:pPr>
            <w:r w:rsidRPr="00EB7CF0">
              <w:rPr>
                <w:rFonts w:ascii="Times New Roman" w:hAnsi="Times New Roman"/>
              </w:rPr>
              <w:lastRenderedPageBreak/>
              <w:t xml:space="preserve">Макаровская сельская библиотека </w:t>
            </w:r>
          </w:p>
          <w:p w:rsidR="009448D8" w:rsidRPr="00EB7CF0" w:rsidRDefault="009448D8" w:rsidP="009448D8">
            <w:pPr>
              <w:spacing w:after="0" w:line="240" w:lineRule="auto"/>
              <w:jc w:val="both"/>
              <w:rPr>
                <w:rFonts w:ascii="Times New Roman" w:hAnsi="Times New Roman"/>
              </w:rPr>
            </w:pPr>
            <w:r w:rsidRPr="00EB7CF0">
              <w:rPr>
                <w:rFonts w:ascii="Times New Roman" w:hAnsi="Times New Roman"/>
              </w:rPr>
              <w:t>(ф. № 3)</w:t>
            </w:r>
          </w:p>
        </w:tc>
        <w:tc>
          <w:tcPr>
            <w:tcW w:w="3764" w:type="dxa"/>
            <w:tcBorders>
              <w:top w:val="outset" w:sz="6" w:space="0" w:color="auto"/>
              <w:left w:val="outset" w:sz="6" w:space="0" w:color="auto"/>
              <w:bottom w:val="outset" w:sz="6" w:space="0" w:color="auto"/>
              <w:right w:val="outset" w:sz="6" w:space="0" w:color="auto"/>
            </w:tcBorders>
          </w:tcPr>
          <w:p w:rsidR="009448D8" w:rsidRPr="00BA754E" w:rsidRDefault="009448D8" w:rsidP="009448D8">
            <w:pPr>
              <w:spacing w:after="0" w:line="240" w:lineRule="auto"/>
              <w:jc w:val="both"/>
              <w:rPr>
                <w:rFonts w:ascii="Times New Roman" w:hAnsi="Times New Roman"/>
                <w:sz w:val="24"/>
                <w:szCs w:val="24"/>
              </w:rPr>
            </w:pPr>
            <w:r w:rsidRPr="00BA754E">
              <w:rPr>
                <w:rFonts w:ascii="Times New Roman" w:hAnsi="Times New Roman"/>
                <w:sz w:val="24"/>
                <w:szCs w:val="24"/>
              </w:rPr>
              <w:t xml:space="preserve">Обзор литературы </w:t>
            </w:r>
            <w:r>
              <w:rPr>
                <w:rFonts w:ascii="Times New Roman" w:hAnsi="Times New Roman"/>
                <w:sz w:val="24"/>
                <w:szCs w:val="24"/>
              </w:rPr>
              <w:t>«</w:t>
            </w:r>
            <w:r w:rsidRPr="00BA754E">
              <w:rPr>
                <w:rFonts w:ascii="Times New Roman" w:hAnsi="Times New Roman"/>
                <w:sz w:val="24"/>
                <w:szCs w:val="24"/>
              </w:rPr>
              <w:t>Чтение в семье</w:t>
            </w:r>
            <w:r>
              <w:rPr>
                <w:rFonts w:ascii="Times New Roman" w:hAnsi="Times New Roman"/>
                <w:sz w:val="24"/>
                <w:szCs w:val="24"/>
              </w:rPr>
              <w:t>»</w:t>
            </w:r>
            <w:r w:rsidRPr="00BA754E">
              <w:rPr>
                <w:rFonts w:ascii="Times New Roman" w:hAnsi="Times New Roman"/>
                <w:sz w:val="24"/>
                <w:szCs w:val="24"/>
              </w:rPr>
              <w:t xml:space="preserve"> </w:t>
            </w:r>
          </w:p>
          <w:p w:rsidR="009448D8" w:rsidRPr="00BA754E" w:rsidRDefault="009448D8" w:rsidP="009448D8">
            <w:pPr>
              <w:spacing w:after="0" w:line="240" w:lineRule="auto"/>
              <w:jc w:val="both"/>
              <w:rPr>
                <w:rFonts w:ascii="Times New Roman" w:eastAsia="Times New Roman" w:hAnsi="Times New Roman"/>
                <w:iCs/>
                <w:spacing w:val="-6"/>
                <w:sz w:val="24"/>
                <w:szCs w:val="24"/>
              </w:rPr>
            </w:pPr>
          </w:p>
        </w:tc>
        <w:tc>
          <w:tcPr>
            <w:tcW w:w="1799" w:type="dxa"/>
            <w:tcBorders>
              <w:top w:val="outset" w:sz="6" w:space="0" w:color="auto"/>
              <w:left w:val="outset" w:sz="6" w:space="0" w:color="auto"/>
              <w:bottom w:val="outset" w:sz="6" w:space="0" w:color="auto"/>
              <w:right w:val="outset" w:sz="6" w:space="0" w:color="auto"/>
            </w:tcBorders>
          </w:tcPr>
          <w:p w:rsidR="009448D8" w:rsidRPr="00BA754E" w:rsidRDefault="009448D8" w:rsidP="009448D8">
            <w:pPr>
              <w:spacing w:after="0" w:line="240" w:lineRule="auto"/>
              <w:jc w:val="both"/>
              <w:rPr>
                <w:rFonts w:ascii="Times New Roman" w:eastAsia="Times New Roman" w:hAnsi="Times New Roman"/>
                <w:iCs/>
                <w:spacing w:val="-6"/>
                <w:sz w:val="24"/>
                <w:szCs w:val="24"/>
              </w:rPr>
            </w:pPr>
            <w:r w:rsidRPr="00BA754E">
              <w:rPr>
                <w:rFonts w:ascii="Times New Roman" w:hAnsi="Times New Roman"/>
                <w:sz w:val="24"/>
                <w:szCs w:val="24"/>
              </w:rPr>
              <w:t>Апрель</w:t>
            </w:r>
            <w:r>
              <w:rPr>
                <w:rFonts w:ascii="Times New Roman" w:hAnsi="Times New Roman"/>
                <w:sz w:val="24"/>
                <w:szCs w:val="24"/>
              </w:rPr>
              <w:t xml:space="preserve"> </w:t>
            </w:r>
          </w:p>
        </w:tc>
        <w:tc>
          <w:tcPr>
            <w:tcW w:w="1937" w:type="dxa"/>
            <w:tcBorders>
              <w:top w:val="outset" w:sz="6" w:space="0" w:color="auto"/>
              <w:left w:val="outset" w:sz="6" w:space="0" w:color="auto"/>
              <w:bottom w:val="outset" w:sz="6" w:space="0" w:color="auto"/>
              <w:right w:val="outset" w:sz="6" w:space="0" w:color="auto"/>
            </w:tcBorders>
          </w:tcPr>
          <w:p w:rsidR="009448D8" w:rsidRPr="00BA754E" w:rsidRDefault="001E3294" w:rsidP="009448D8">
            <w:pPr>
              <w:spacing w:after="0" w:line="240" w:lineRule="auto"/>
              <w:jc w:val="both"/>
              <w:rPr>
                <w:rFonts w:ascii="Times New Roman" w:hAnsi="Times New Roman"/>
                <w:sz w:val="24"/>
                <w:szCs w:val="24"/>
              </w:rPr>
            </w:pPr>
            <w:r>
              <w:rPr>
                <w:rFonts w:ascii="Times New Roman" w:hAnsi="Times New Roman"/>
                <w:sz w:val="24"/>
                <w:szCs w:val="24"/>
              </w:rPr>
              <w:t>Дошкольники</w:t>
            </w:r>
            <w:r w:rsidR="009448D8">
              <w:rPr>
                <w:rFonts w:ascii="Times New Roman" w:hAnsi="Times New Roman"/>
                <w:sz w:val="24"/>
                <w:szCs w:val="24"/>
              </w:rPr>
              <w:t xml:space="preserve">, взрослое население </w:t>
            </w:r>
          </w:p>
        </w:tc>
        <w:tc>
          <w:tcPr>
            <w:tcW w:w="4530" w:type="dxa"/>
            <w:tcBorders>
              <w:top w:val="outset" w:sz="6" w:space="0" w:color="auto"/>
              <w:left w:val="outset" w:sz="6" w:space="0" w:color="auto"/>
              <w:bottom w:val="outset" w:sz="6" w:space="0" w:color="auto"/>
              <w:right w:val="outset" w:sz="6" w:space="0" w:color="auto"/>
            </w:tcBorders>
          </w:tcPr>
          <w:p w:rsidR="009448D8" w:rsidRPr="00BA754E" w:rsidRDefault="009448D8" w:rsidP="001E3294">
            <w:pPr>
              <w:spacing w:after="0" w:line="240" w:lineRule="auto"/>
              <w:jc w:val="both"/>
              <w:rPr>
                <w:rFonts w:ascii="Times New Roman" w:eastAsia="Times New Roman" w:hAnsi="Times New Roman"/>
                <w:iCs/>
                <w:spacing w:val="-6"/>
                <w:sz w:val="24"/>
                <w:szCs w:val="24"/>
              </w:rPr>
            </w:pPr>
            <w:r w:rsidRPr="00BA754E">
              <w:rPr>
                <w:rFonts w:ascii="Times New Roman" w:hAnsi="Times New Roman"/>
                <w:sz w:val="24"/>
                <w:szCs w:val="24"/>
              </w:rPr>
              <w:t>Обзор литературы проведён на родительском собрании в детском саду.  Знакомство с литературой, имеющейся в библиотеке, для детей дошкольного возраста и их родителей</w:t>
            </w:r>
            <w:r>
              <w:rPr>
                <w:rFonts w:ascii="Times New Roman" w:hAnsi="Times New Roman"/>
                <w:sz w:val="24"/>
                <w:szCs w:val="24"/>
              </w:rPr>
              <w:t xml:space="preserve">. </w:t>
            </w:r>
            <w:r w:rsidR="001E3294">
              <w:rPr>
                <w:rFonts w:ascii="Times New Roman" w:hAnsi="Times New Roman"/>
                <w:sz w:val="24"/>
                <w:szCs w:val="24"/>
              </w:rPr>
              <w:t xml:space="preserve">Это </w:t>
            </w:r>
            <w:r w:rsidRPr="00BA754E">
              <w:rPr>
                <w:rFonts w:ascii="Times New Roman" w:hAnsi="Times New Roman"/>
                <w:sz w:val="24"/>
                <w:szCs w:val="24"/>
              </w:rPr>
              <w:t>позволило</w:t>
            </w:r>
            <w:r w:rsidR="001E3294">
              <w:rPr>
                <w:rFonts w:ascii="Times New Roman" w:hAnsi="Times New Roman"/>
                <w:sz w:val="24"/>
                <w:szCs w:val="24"/>
              </w:rPr>
              <w:t xml:space="preserve"> </w:t>
            </w:r>
            <w:r w:rsidRPr="00BA754E">
              <w:rPr>
                <w:rFonts w:ascii="Times New Roman" w:hAnsi="Times New Roman"/>
                <w:sz w:val="24"/>
                <w:szCs w:val="24"/>
              </w:rPr>
              <w:t>повысить интерес к книге, чтению.</w:t>
            </w:r>
          </w:p>
        </w:tc>
        <w:tc>
          <w:tcPr>
            <w:tcW w:w="1403" w:type="dxa"/>
            <w:tcBorders>
              <w:top w:val="outset" w:sz="6" w:space="0" w:color="auto"/>
              <w:left w:val="outset" w:sz="6" w:space="0" w:color="auto"/>
              <w:bottom w:val="outset" w:sz="6" w:space="0" w:color="auto"/>
              <w:right w:val="outset" w:sz="6" w:space="0" w:color="auto"/>
            </w:tcBorders>
          </w:tcPr>
          <w:p w:rsidR="009448D8" w:rsidRPr="00BA754E" w:rsidRDefault="009448D8" w:rsidP="009448D8">
            <w:pPr>
              <w:spacing w:after="0" w:line="240" w:lineRule="auto"/>
              <w:jc w:val="both"/>
              <w:rPr>
                <w:rFonts w:ascii="Times New Roman" w:eastAsia="Times New Roman" w:hAnsi="Times New Roman"/>
                <w:bCs/>
                <w:iCs/>
                <w:sz w:val="24"/>
                <w:szCs w:val="24"/>
              </w:rPr>
            </w:pPr>
            <w:r w:rsidRPr="00BA754E">
              <w:rPr>
                <w:rFonts w:ascii="Times New Roman" w:eastAsia="Times New Roman" w:hAnsi="Times New Roman"/>
                <w:bCs/>
                <w:iCs/>
                <w:sz w:val="24"/>
                <w:szCs w:val="24"/>
              </w:rPr>
              <w:t>32</w:t>
            </w:r>
          </w:p>
        </w:tc>
      </w:tr>
      <w:tr w:rsidR="009448D8" w:rsidRPr="004E2254" w:rsidTr="00DD3212">
        <w:trPr>
          <w:tblCellSpacing w:w="20" w:type="dxa"/>
          <w:jc w:val="center"/>
        </w:trPr>
        <w:tc>
          <w:tcPr>
            <w:tcW w:w="1988" w:type="dxa"/>
            <w:tcBorders>
              <w:top w:val="outset" w:sz="6" w:space="0" w:color="auto"/>
              <w:left w:val="outset" w:sz="6" w:space="0" w:color="auto"/>
              <w:bottom w:val="outset" w:sz="6" w:space="0" w:color="auto"/>
              <w:right w:val="outset" w:sz="6" w:space="0" w:color="auto"/>
            </w:tcBorders>
          </w:tcPr>
          <w:p w:rsidR="001E3294" w:rsidRDefault="001E3294" w:rsidP="001E3294">
            <w:pPr>
              <w:spacing w:after="0" w:line="240" w:lineRule="auto"/>
              <w:jc w:val="both"/>
              <w:rPr>
                <w:rFonts w:ascii="Times New Roman" w:hAnsi="Times New Roman"/>
              </w:rPr>
            </w:pPr>
            <w:r>
              <w:rPr>
                <w:rFonts w:ascii="Times New Roman" w:hAnsi="Times New Roman"/>
              </w:rPr>
              <w:t xml:space="preserve">Коршуновская сельская библиотека </w:t>
            </w:r>
          </w:p>
          <w:p w:rsidR="009448D8" w:rsidRPr="00BA754E" w:rsidRDefault="001E3294" w:rsidP="001E3294">
            <w:pPr>
              <w:spacing w:after="0" w:line="240" w:lineRule="auto"/>
              <w:jc w:val="both"/>
              <w:rPr>
                <w:rFonts w:ascii="Times New Roman" w:hAnsi="Times New Roman"/>
                <w:sz w:val="24"/>
                <w:szCs w:val="24"/>
              </w:rPr>
            </w:pPr>
            <w:r>
              <w:rPr>
                <w:rFonts w:ascii="Times New Roman" w:hAnsi="Times New Roman"/>
              </w:rPr>
              <w:t>(ф. № 6)</w:t>
            </w:r>
          </w:p>
        </w:tc>
        <w:tc>
          <w:tcPr>
            <w:tcW w:w="3764" w:type="dxa"/>
            <w:tcBorders>
              <w:top w:val="outset" w:sz="6" w:space="0" w:color="auto"/>
              <w:left w:val="outset" w:sz="6" w:space="0" w:color="auto"/>
              <w:bottom w:val="outset" w:sz="6" w:space="0" w:color="auto"/>
              <w:right w:val="outset" w:sz="6" w:space="0" w:color="auto"/>
            </w:tcBorders>
          </w:tcPr>
          <w:p w:rsidR="009448D8" w:rsidRPr="00BA754E" w:rsidRDefault="001E3294" w:rsidP="009448D8">
            <w:pPr>
              <w:spacing w:after="0" w:line="240" w:lineRule="auto"/>
              <w:jc w:val="both"/>
              <w:rPr>
                <w:rFonts w:ascii="Times New Roman" w:hAnsi="Times New Roman"/>
                <w:sz w:val="24"/>
                <w:szCs w:val="24"/>
              </w:rPr>
            </w:pPr>
            <w:r w:rsidRPr="00BA754E">
              <w:rPr>
                <w:rFonts w:ascii="Times New Roman" w:hAnsi="Times New Roman"/>
                <w:sz w:val="24"/>
                <w:szCs w:val="24"/>
              </w:rPr>
              <w:t xml:space="preserve">Эстафета </w:t>
            </w:r>
            <w:r>
              <w:rPr>
                <w:rFonts w:ascii="Times New Roman" w:hAnsi="Times New Roman"/>
                <w:sz w:val="24"/>
                <w:szCs w:val="24"/>
              </w:rPr>
              <w:t>«</w:t>
            </w:r>
            <w:r w:rsidR="009448D8" w:rsidRPr="00BA754E">
              <w:rPr>
                <w:rFonts w:ascii="Times New Roman" w:hAnsi="Times New Roman"/>
                <w:sz w:val="24"/>
                <w:szCs w:val="24"/>
              </w:rPr>
              <w:t>Папа и я, вместе мы – сила!</w:t>
            </w:r>
            <w:r>
              <w:rPr>
                <w:rFonts w:ascii="Times New Roman" w:hAnsi="Times New Roman"/>
                <w:sz w:val="24"/>
                <w:szCs w:val="24"/>
              </w:rPr>
              <w:t>»</w:t>
            </w:r>
          </w:p>
          <w:p w:rsidR="009448D8" w:rsidRPr="00BA754E" w:rsidRDefault="009448D8" w:rsidP="009448D8">
            <w:pPr>
              <w:spacing w:after="0" w:line="240" w:lineRule="auto"/>
              <w:jc w:val="both"/>
              <w:rPr>
                <w:rFonts w:ascii="Times New Roman" w:hAnsi="Times New Roman"/>
                <w:sz w:val="24"/>
                <w:szCs w:val="24"/>
              </w:rPr>
            </w:pPr>
          </w:p>
        </w:tc>
        <w:tc>
          <w:tcPr>
            <w:tcW w:w="1799" w:type="dxa"/>
            <w:tcBorders>
              <w:top w:val="outset" w:sz="6" w:space="0" w:color="auto"/>
              <w:left w:val="outset" w:sz="6" w:space="0" w:color="auto"/>
              <w:bottom w:val="outset" w:sz="6" w:space="0" w:color="auto"/>
              <w:right w:val="outset" w:sz="6" w:space="0" w:color="auto"/>
            </w:tcBorders>
          </w:tcPr>
          <w:p w:rsidR="009448D8" w:rsidRPr="00BA754E" w:rsidRDefault="001E3294" w:rsidP="009448D8">
            <w:pPr>
              <w:spacing w:after="0" w:line="240" w:lineRule="auto"/>
              <w:jc w:val="both"/>
              <w:rPr>
                <w:rFonts w:ascii="Times New Roman" w:hAnsi="Times New Roman"/>
                <w:sz w:val="24"/>
                <w:szCs w:val="24"/>
              </w:rPr>
            </w:pPr>
            <w:r>
              <w:rPr>
                <w:rFonts w:ascii="Times New Roman" w:hAnsi="Times New Roman"/>
                <w:sz w:val="24"/>
                <w:szCs w:val="24"/>
              </w:rPr>
              <w:t xml:space="preserve">Февраль </w:t>
            </w:r>
          </w:p>
        </w:tc>
        <w:tc>
          <w:tcPr>
            <w:tcW w:w="1937" w:type="dxa"/>
            <w:tcBorders>
              <w:top w:val="outset" w:sz="6" w:space="0" w:color="auto"/>
              <w:left w:val="outset" w:sz="6" w:space="0" w:color="auto"/>
              <w:bottom w:val="outset" w:sz="6" w:space="0" w:color="auto"/>
              <w:right w:val="outset" w:sz="6" w:space="0" w:color="auto"/>
            </w:tcBorders>
          </w:tcPr>
          <w:p w:rsidR="009448D8" w:rsidRPr="00BA754E" w:rsidRDefault="001E3294" w:rsidP="009448D8">
            <w:pPr>
              <w:spacing w:after="0" w:line="240" w:lineRule="auto"/>
              <w:jc w:val="both"/>
              <w:rPr>
                <w:rFonts w:ascii="Times New Roman" w:hAnsi="Times New Roman"/>
                <w:sz w:val="24"/>
                <w:szCs w:val="24"/>
              </w:rPr>
            </w:pPr>
            <w:r>
              <w:rPr>
                <w:rFonts w:ascii="Times New Roman" w:hAnsi="Times New Roman"/>
                <w:sz w:val="24"/>
                <w:szCs w:val="24"/>
              </w:rPr>
              <w:t>Младшие школьники, взрослое население</w:t>
            </w:r>
          </w:p>
        </w:tc>
        <w:tc>
          <w:tcPr>
            <w:tcW w:w="4530" w:type="dxa"/>
            <w:tcBorders>
              <w:top w:val="outset" w:sz="6" w:space="0" w:color="auto"/>
              <w:left w:val="outset" w:sz="6" w:space="0" w:color="auto"/>
              <w:bottom w:val="outset" w:sz="6" w:space="0" w:color="auto"/>
              <w:right w:val="outset" w:sz="6" w:space="0" w:color="auto"/>
            </w:tcBorders>
          </w:tcPr>
          <w:p w:rsidR="009448D8" w:rsidRPr="00BA754E" w:rsidRDefault="009448D8" w:rsidP="009448D8">
            <w:pPr>
              <w:spacing w:after="0" w:line="240" w:lineRule="auto"/>
              <w:jc w:val="both"/>
              <w:rPr>
                <w:rFonts w:ascii="Times New Roman" w:hAnsi="Times New Roman"/>
                <w:sz w:val="24"/>
                <w:szCs w:val="24"/>
              </w:rPr>
            </w:pPr>
            <w:r w:rsidRPr="00BA754E">
              <w:rPr>
                <w:rFonts w:ascii="Times New Roman" w:hAnsi="Times New Roman"/>
                <w:sz w:val="24"/>
                <w:szCs w:val="24"/>
              </w:rPr>
              <w:t>Праздничная спортивная эстафета родителей и детей.</w:t>
            </w:r>
            <w:r w:rsidR="001E3294">
              <w:rPr>
                <w:rFonts w:ascii="Times New Roman" w:hAnsi="Times New Roman"/>
                <w:sz w:val="24"/>
                <w:szCs w:val="24"/>
              </w:rPr>
              <w:t xml:space="preserve"> Через спортивные мероприятия – пропаганда здорового образа жизни, привлечение новых читателей в библиотеку.</w:t>
            </w:r>
          </w:p>
        </w:tc>
        <w:tc>
          <w:tcPr>
            <w:tcW w:w="1403" w:type="dxa"/>
            <w:tcBorders>
              <w:top w:val="outset" w:sz="6" w:space="0" w:color="auto"/>
              <w:left w:val="outset" w:sz="6" w:space="0" w:color="auto"/>
              <w:bottom w:val="outset" w:sz="6" w:space="0" w:color="auto"/>
              <w:right w:val="outset" w:sz="6" w:space="0" w:color="auto"/>
            </w:tcBorders>
          </w:tcPr>
          <w:p w:rsidR="009448D8" w:rsidRPr="00BA754E" w:rsidRDefault="009448D8" w:rsidP="009448D8">
            <w:pPr>
              <w:spacing w:after="0" w:line="240" w:lineRule="auto"/>
              <w:jc w:val="both"/>
              <w:rPr>
                <w:rFonts w:ascii="Times New Roman" w:eastAsia="Times New Roman" w:hAnsi="Times New Roman"/>
                <w:bCs/>
                <w:iCs/>
                <w:sz w:val="24"/>
                <w:szCs w:val="24"/>
              </w:rPr>
            </w:pPr>
            <w:r w:rsidRPr="00BA754E">
              <w:rPr>
                <w:rFonts w:ascii="Times New Roman" w:eastAsia="Times New Roman" w:hAnsi="Times New Roman"/>
                <w:bCs/>
                <w:iCs/>
                <w:sz w:val="24"/>
                <w:szCs w:val="24"/>
              </w:rPr>
              <w:t>18</w:t>
            </w:r>
          </w:p>
        </w:tc>
      </w:tr>
      <w:tr w:rsidR="001E3294" w:rsidRPr="004E2254" w:rsidTr="00023032">
        <w:trPr>
          <w:tblCellSpacing w:w="20" w:type="dxa"/>
          <w:jc w:val="center"/>
        </w:trPr>
        <w:tc>
          <w:tcPr>
            <w:tcW w:w="1988" w:type="dxa"/>
            <w:shd w:val="clear" w:color="auto" w:fill="auto"/>
          </w:tcPr>
          <w:p w:rsidR="001E3294" w:rsidRPr="00EB7CF0" w:rsidRDefault="001E3294" w:rsidP="001E3294">
            <w:pPr>
              <w:spacing w:after="0" w:line="240" w:lineRule="auto"/>
              <w:jc w:val="both"/>
              <w:rPr>
                <w:rFonts w:ascii="Times New Roman" w:hAnsi="Times New Roman"/>
              </w:rPr>
            </w:pPr>
            <w:r w:rsidRPr="00EB7CF0">
              <w:rPr>
                <w:rFonts w:ascii="Times New Roman" w:hAnsi="Times New Roman"/>
              </w:rPr>
              <w:t xml:space="preserve">Кривошапкинская сельская библиотека </w:t>
            </w:r>
          </w:p>
          <w:p w:rsidR="001E3294" w:rsidRPr="00EB7CF0" w:rsidRDefault="001E3294" w:rsidP="001E3294">
            <w:pPr>
              <w:spacing w:after="0" w:line="240" w:lineRule="auto"/>
              <w:jc w:val="both"/>
              <w:rPr>
                <w:rFonts w:ascii="Times New Roman" w:hAnsi="Times New Roman"/>
              </w:rPr>
            </w:pPr>
            <w:r w:rsidRPr="00EB7CF0">
              <w:rPr>
                <w:rFonts w:ascii="Times New Roman" w:hAnsi="Times New Roman"/>
              </w:rPr>
              <w:t>(Ф. № 9)</w:t>
            </w:r>
          </w:p>
        </w:tc>
        <w:tc>
          <w:tcPr>
            <w:tcW w:w="3764" w:type="dxa"/>
            <w:tcBorders>
              <w:top w:val="outset" w:sz="6" w:space="0" w:color="auto"/>
              <w:left w:val="outset" w:sz="6" w:space="0" w:color="auto"/>
              <w:bottom w:val="outset" w:sz="6" w:space="0" w:color="auto"/>
              <w:right w:val="outset" w:sz="6" w:space="0" w:color="auto"/>
            </w:tcBorders>
          </w:tcPr>
          <w:p w:rsidR="001E3294" w:rsidRPr="00BA754E" w:rsidRDefault="001E3294" w:rsidP="001E3294">
            <w:pPr>
              <w:spacing w:after="0" w:line="240" w:lineRule="auto"/>
              <w:jc w:val="both"/>
              <w:rPr>
                <w:rFonts w:ascii="Times New Roman" w:hAnsi="Times New Roman"/>
                <w:sz w:val="24"/>
                <w:szCs w:val="24"/>
              </w:rPr>
            </w:pPr>
            <w:r w:rsidRPr="00BA754E">
              <w:rPr>
                <w:rFonts w:ascii="Times New Roman" w:hAnsi="Times New Roman"/>
                <w:sz w:val="24"/>
                <w:szCs w:val="24"/>
              </w:rPr>
              <w:t>Конкурс</w:t>
            </w:r>
            <w:r>
              <w:rPr>
                <w:rFonts w:ascii="Times New Roman" w:hAnsi="Times New Roman"/>
                <w:sz w:val="24"/>
                <w:szCs w:val="24"/>
              </w:rPr>
              <w:t xml:space="preserve"> </w:t>
            </w:r>
            <w:r w:rsidRPr="00BA754E">
              <w:rPr>
                <w:rFonts w:ascii="Times New Roman" w:hAnsi="Times New Roman"/>
                <w:sz w:val="24"/>
                <w:szCs w:val="24"/>
                <w:lang w:val="en-US"/>
              </w:rPr>
              <w:t>h</w:t>
            </w:r>
            <w:r>
              <w:rPr>
                <w:rFonts w:ascii="Times New Roman" w:hAnsi="Times New Roman"/>
                <w:sz w:val="24"/>
                <w:szCs w:val="24"/>
              </w:rPr>
              <w:t>а</w:t>
            </w:r>
            <w:r w:rsidRPr="00BA754E">
              <w:rPr>
                <w:rFonts w:ascii="Times New Roman" w:hAnsi="Times New Roman"/>
                <w:sz w:val="24"/>
                <w:szCs w:val="24"/>
                <w:lang w:val="en-US"/>
              </w:rPr>
              <w:t>nd</w:t>
            </w:r>
            <w:r>
              <w:rPr>
                <w:rFonts w:ascii="Times New Roman" w:hAnsi="Times New Roman"/>
                <w:sz w:val="24"/>
                <w:szCs w:val="24"/>
              </w:rPr>
              <w:t xml:space="preserve"> </w:t>
            </w:r>
            <w:r w:rsidRPr="00BA754E">
              <w:rPr>
                <w:rFonts w:ascii="Times New Roman" w:hAnsi="Times New Roman"/>
                <w:sz w:val="24"/>
                <w:szCs w:val="24"/>
                <w:lang w:val="en-US"/>
              </w:rPr>
              <w:t>mad</w:t>
            </w:r>
            <w:r>
              <w:rPr>
                <w:rFonts w:ascii="Times New Roman" w:hAnsi="Times New Roman"/>
                <w:sz w:val="24"/>
                <w:szCs w:val="24"/>
              </w:rPr>
              <w:t>е «</w:t>
            </w:r>
            <w:r w:rsidRPr="00BA754E">
              <w:rPr>
                <w:rFonts w:ascii="Times New Roman" w:hAnsi="Times New Roman"/>
                <w:sz w:val="24"/>
                <w:szCs w:val="24"/>
              </w:rPr>
              <w:t xml:space="preserve">Цветик </w:t>
            </w:r>
            <w:r>
              <w:rPr>
                <w:rFonts w:ascii="Times New Roman" w:hAnsi="Times New Roman"/>
                <w:sz w:val="24"/>
                <w:szCs w:val="24"/>
              </w:rPr>
              <w:t>–</w:t>
            </w:r>
            <w:r w:rsidRPr="00BA754E">
              <w:rPr>
                <w:rFonts w:ascii="Times New Roman" w:hAnsi="Times New Roman"/>
                <w:sz w:val="24"/>
                <w:szCs w:val="24"/>
              </w:rPr>
              <w:t xml:space="preserve"> семицветик</w:t>
            </w:r>
            <w:r>
              <w:rPr>
                <w:rFonts w:ascii="Times New Roman" w:hAnsi="Times New Roman"/>
                <w:sz w:val="24"/>
                <w:szCs w:val="24"/>
              </w:rPr>
              <w:t>»</w:t>
            </w:r>
            <w:r w:rsidRPr="00BA754E">
              <w:rPr>
                <w:rFonts w:ascii="Times New Roman" w:hAnsi="Times New Roman"/>
                <w:sz w:val="24"/>
                <w:szCs w:val="24"/>
              </w:rPr>
              <w:t xml:space="preserve"> (сделано вручную)</w:t>
            </w:r>
          </w:p>
        </w:tc>
        <w:tc>
          <w:tcPr>
            <w:tcW w:w="1799" w:type="dxa"/>
            <w:tcBorders>
              <w:top w:val="outset" w:sz="6" w:space="0" w:color="auto"/>
              <w:left w:val="outset" w:sz="6" w:space="0" w:color="auto"/>
              <w:bottom w:val="outset" w:sz="6" w:space="0" w:color="auto"/>
              <w:right w:val="outset" w:sz="6" w:space="0" w:color="auto"/>
            </w:tcBorders>
          </w:tcPr>
          <w:p w:rsidR="001E3294" w:rsidRPr="00BA754E" w:rsidRDefault="001E3294" w:rsidP="001E3294">
            <w:pPr>
              <w:spacing w:after="0" w:line="240" w:lineRule="auto"/>
              <w:jc w:val="both"/>
              <w:rPr>
                <w:rFonts w:ascii="Times New Roman" w:hAnsi="Times New Roman"/>
                <w:sz w:val="24"/>
                <w:szCs w:val="24"/>
              </w:rPr>
            </w:pPr>
            <w:r>
              <w:rPr>
                <w:rFonts w:ascii="Times New Roman" w:hAnsi="Times New Roman"/>
                <w:sz w:val="24"/>
                <w:szCs w:val="24"/>
              </w:rPr>
              <w:t xml:space="preserve">Февраль </w:t>
            </w:r>
          </w:p>
        </w:tc>
        <w:tc>
          <w:tcPr>
            <w:tcW w:w="1937" w:type="dxa"/>
            <w:tcBorders>
              <w:top w:val="outset" w:sz="6" w:space="0" w:color="auto"/>
              <w:left w:val="outset" w:sz="6" w:space="0" w:color="auto"/>
              <w:bottom w:val="outset" w:sz="6" w:space="0" w:color="auto"/>
              <w:right w:val="outset" w:sz="6" w:space="0" w:color="auto"/>
            </w:tcBorders>
          </w:tcPr>
          <w:p w:rsidR="001E3294" w:rsidRPr="00BA754E" w:rsidRDefault="001E3294" w:rsidP="001E3294">
            <w:pPr>
              <w:spacing w:after="0" w:line="240" w:lineRule="auto"/>
              <w:jc w:val="both"/>
              <w:rPr>
                <w:rFonts w:ascii="Times New Roman" w:hAnsi="Times New Roman"/>
                <w:sz w:val="24"/>
                <w:szCs w:val="24"/>
              </w:rPr>
            </w:pPr>
            <w:r>
              <w:rPr>
                <w:rFonts w:ascii="Times New Roman" w:hAnsi="Times New Roman"/>
                <w:sz w:val="24"/>
                <w:szCs w:val="24"/>
              </w:rPr>
              <w:t>Младшие школьники, подростки, взрослое население</w:t>
            </w:r>
          </w:p>
        </w:tc>
        <w:tc>
          <w:tcPr>
            <w:tcW w:w="4530" w:type="dxa"/>
            <w:tcBorders>
              <w:top w:val="outset" w:sz="6" w:space="0" w:color="auto"/>
              <w:left w:val="outset" w:sz="6" w:space="0" w:color="auto"/>
              <w:bottom w:val="outset" w:sz="6" w:space="0" w:color="auto"/>
              <w:right w:val="outset" w:sz="6" w:space="0" w:color="auto"/>
            </w:tcBorders>
          </w:tcPr>
          <w:p w:rsidR="001E3294" w:rsidRPr="00BA754E" w:rsidRDefault="001E3294" w:rsidP="001E3294">
            <w:pPr>
              <w:spacing w:after="0" w:line="240" w:lineRule="auto"/>
              <w:jc w:val="both"/>
              <w:rPr>
                <w:rFonts w:ascii="Times New Roman" w:hAnsi="Times New Roman"/>
                <w:sz w:val="24"/>
                <w:szCs w:val="24"/>
              </w:rPr>
            </w:pPr>
            <w:r w:rsidRPr="00BA754E">
              <w:rPr>
                <w:rFonts w:ascii="Times New Roman" w:hAnsi="Times New Roman"/>
                <w:sz w:val="24"/>
                <w:szCs w:val="24"/>
              </w:rPr>
              <w:t>Популяризация декоративно-прикладного творчества, выявление новых творческих индивидуальностей</w:t>
            </w:r>
            <w:r>
              <w:rPr>
                <w:rFonts w:ascii="Times New Roman" w:hAnsi="Times New Roman"/>
                <w:sz w:val="24"/>
                <w:szCs w:val="24"/>
              </w:rPr>
              <w:t xml:space="preserve">, </w:t>
            </w:r>
            <w:r w:rsidRPr="00BA754E">
              <w:rPr>
                <w:rFonts w:ascii="Times New Roman" w:hAnsi="Times New Roman"/>
                <w:sz w:val="24"/>
                <w:szCs w:val="24"/>
              </w:rPr>
              <w:t>развитие художественного и эстетического вкуса, нестандартного мышления, фантазии</w:t>
            </w:r>
            <w:r>
              <w:rPr>
                <w:rFonts w:ascii="Times New Roman" w:hAnsi="Times New Roman"/>
                <w:sz w:val="24"/>
                <w:szCs w:val="24"/>
              </w:rPr>
              <w:t xml:space="preserve">, </w:t>
            </w:r>
            <w:r w:rsidRPr="00BA754E">
              <w:rPr>
                <w:rFonts w:ascii="Times New Roman" w:hAnsi="Times New Roman"/>
                <w:sz w:val="24"/>
                <w:szCs w:val="24"/>
                <w:shd w:val="clear" w:color="auto" w:fill="F4F4F4"/>
              </w:rPr>
              <w:t>активизация творческого потенциала родителей и детей</w:t>
            </w:r>
            <w:r>
              <w:rPr>
                <w:rFonts w:ascii="Times New Roman" w:hAnsi="Times New Roman"/>
                <w:sz w:val="24"/>
                <w:szCs w:val="24"/>
                <w:shd w:val="clear" w:color="auto" w:fill="F4F4F4"/>
              </w:rPr>
              <w:t>.</w:t>
            </w:r>
          </w:p>
        </w:tc>
        <w:tc>
          <w:tcPr>
            <w:tcW w:w="1403" w:type="dxa"/>
            <w:tcBorders>
              <w:top w:val="outset" w:sz="6" w:space="0" w:color="auto"/>
              <w:left w:val="outset" w:sz="6" w:space="0" w:color="auto"/>
              <w:bottom w:val="outset" w:sz="6" w:space="0" w:color="auto"/>
              <w:right w:val="outset" w:sz="6" w:space="0" w:color="auto"/>
            </w:tcBorders>
          </w:tcPr>
          <w:p w:rsidR="001E3294" w:rsidRPr="00BA754E" w:rsidRDefault="001E3294" w:rsidP="001E3294">
            <w:pPr>
              <w:spacing w:after="0" w:line="240" w:lineRule="auto"/>
              <w:jc w:val="both"/>
              <w:rPr>
                <w:rFonts w:ascii="Times New Roman" w:hAnsi="Times New Roman"/>
                <w:sz w:val="24"/>
                <w:szCs w:val="24"/>
              </w:rPr>
            </w:pPr>
            <w:r w:rsidRPr="00BA754E">
              <w:rPr>
                <w:rFonts w:ascii="Times New Roman" w:hAnsi="Times New Roman"/>
                <w:sz w:val="24"/>
                <w:szCs w:val="24"/>
              </w:rPr>
              <w:t>38</w:t>
            </w:r>
          </w:p>
        </w:tc>
      </w:tr>
      <w:tr w:rsidR="00DF420E" w:rsidRPr="004E2254" w:rsidTr="00023032">
        <w:trPr>
          <w:tblCellSpacing w:w="20" w:type="dxa"/>
          <w:jc w:val="center"/>
        </w:trPr>
        <w:tc>
          <w:tcPr>
            <w:tcW w:w="1988" w:type="dxa"/>
            <w:shd w:val="clear" w:color="auto" w:fill="auto"/>
          </w:tcPr>
          <w:p w:rsidR="00DF420E" w:rsidRPr="00EB7CF0" w:rsidRDefault="00DF420E" w:rsidP="00DF420E">
            <w:pPr>
              <w:spacing w:after="0" w:line="240" w:lineRule="auto"/>
              <w:jc w:val="both"/>
              <w:rPr>
                <w:rFonts w:ascii="Times New Roman" w:hAnsi="Times New Roman"/>
              </w:rPr>
            </w:pPr>
            <w:r w:rsidRPr="00EB7CF0">
              <w:rPr>
                <w:rFonts w:ascii="Times New Roman" w:hAnsi="Times New Roman"/>
              </w:rPr>
              <w:t xml:space="preserve">Юбилейнинская сельская библиотека </w:t>
            </w:r>
          </w:p>
          <w:p w:rsidR="00DF420E" w:rsidRPr="00EB7CF0" w:rsidRDefault="00DF420E" w:rsidP="00DF420E">
            <w:pPr>
              <w:spacing w:after="0" w:line="240" w:lineRule="auto"/>
              <w:jc w:val="both"/>
              <w:rPr>
                <w:rFonts w:ascii="Times New Roman" w:hAnsi="Times New Roman"/>
              </w:rPr>
            </w:pPr>
            <w:r w:rsidRPr="00EB7CF0">
              <w:rPr>
                <w:rFonts w:ascii="Times New Roman" w:hAnsi="Times New Roman"/>
              </w:rPr>
              <w:t>(ф. № 16)</w:t>
            </w:r>
          </w:p>
        </w:tc>
        <w:tc>
          <w:tcPr>
            <w:tcW w:w="3764" w:type="dxa"/>
            <w:tcBorders>
              <w:top w:val="outset" w:sz="6" w:space="0" w:color="auto"/>
              <w:left w:val="outset" w:sz="6" w:space="0" w:color="auto"/>
              <w:bottom w:val="outset" w:sz="6" w:space="0" w:color="auto"/>
              <w:right w:val="outset" w:sz="6" w:space="0" w:color="auto"/>
            </w:tcBorders>
          </w:tcPr>
          <w:p w:rsidR="00DF420E" w:rsidRPr="00BA754E" w:rsidRDefault="00DF420E" w:rsidP="00DF420E">
            <w:pPr>
              <w:spacing w:after="0" w:line="240" w:lineRule="auto"/>
              <w:jc w:val="both"/>
              <w:rPr>
                <w:rFonts w:ascii="Times New Roman" w:hAnsi="Times New Roman"/>
                <w:sz w:val="24"/>
                <w:szCs w:val="24"/>
              </w:rPr>
            </w:pPr>
            <w:r w:rsidRPr="00BA754E">
              <w:rPr>
                <w:rFonts w:ascii="Times New Roman" w:hAnsi="Times New Roman"/>
                <w:sz w:val="24"/>
                <w:szCs w:val="24"/>
              </w:rPr>
              <w:t xml:space="preserve">Творческий час </w:t>
            </w:r>
            <w:r>
              <w:rPr>
                <w:rFonts w:ascii="Times New Roman" w:hAnsi="Times New Roman"/>
                <w:sz w:val="24"/>
                <w:szCs w:val="24"/>
              </w:rPr>
              <w:t>«</w:t>
            </w:r>
            <w:r w:rsidRPr="00BA754E">
              <w:rPr>
                <w:rFonts w:ascii="Times New Roman" w:hAnsi="Times New Roman"/>
                <w:sz w:val="24"/>
                <w:szCs w:val="24"/>
              </w:rPr>
              <w:t>Бабушку и дедушку, очень я люблю</w:t>
            </w:r>
            <w:r>
              <w:rPr>
                <w:rFonts w:ascii="Times New Roman" w:hAnsi="Times New Roman"/>
                <w:sz w:val="24"/>
                <w:szCs w:val="24"/>
              </w:rPr>
              <w:t>»</w:t>
            </w:r>
          </w:p>
          <w:p w:rsidR="00DF420E" w:rsidRPr="00BA754E" w:rsidRDefault="00DF420E" w:rsidP="00DF420E">
            <w:pPr>
              <w:spacing w:after="0" w:line="240" w:lineRule="auto"/>
              <w:jc w:val="both"/>
              <w:rPr>
                <w:rFonts w:ascii="Times New Roman" w:hAnsi="Times New Roman"/>
                <w:sz w:val="24"/>
                <w:szCs w:val="24"/>
              </w:rPr>
            </w:pPr>
          </w:p>
        </w:tc>
        <w:tc>
          <w:tcPr>
            <w:tcW w:w="1799" w:type="dxa"/>
            <w:tcBorders>
              <w:top w:val="outset" w:sz="6" w:space="0" w:color="auto"/>
              <w:left w:val="outset" w:sz="6" w:space="0" w:color="auto"/>
              <w:bottom w:val="outset" w:sz="6" w:space="0" w:color="auto"/>
              <w:right w:val="outset" w:sz="6" w:space="0" w:color="auto"/>
            </w:tcBorders>
          </w:tcPr>
          <w:p w:rsidR="00DF420E" w:rsidRPr="00BA754E" w:rsidRDefault="00DF420E" w:rsidP="00DF420E">
            <w:pPr>
              <w:spacing w:after="0" w:line="240" w:lineRule="auto"/>
              <w:jc w:val="both"/>
              <w:rPr>
                <w:rFonts w:ascii="Times New Roman" w:hAnsi="Times New Roman"/>
                <w:sz w:val="24"/>
                <w:szCs w:val="24"/>
              </w:rPr>
            </w:pPr>
            <w:r w:rsidRPr="00BA754E">
              <w:rPr>
                <w:rFonts w:ascii="Times New Roman" w:hAnsi="Times New Roman"/>
                <w:sz w:val="24"/>
                <w:szCs w:val="24"/>
              </w:rPr>
              <w:t>Ноябрь</w:t>
            </w:r>
            <w:r>
              <w:rPr>
                <w:rFonts w:ascii="Times New Roman" w:hAnsi="Times New Roman"/>
                <w:sz w:val="24"/>
                <w:szCs w:val="24"/>
              </w:rPr>
              <w:t xml:space="preserve"> </w:t>
            </w:r>
          </w:p>
        </w:tc>
        <w:tc>
          <w:tcPr>
            <w:tcW w:w="1937" w:type="dxa"/>
            <w:tcBorders>
              <w:top w:val="outset" w:sz="6" w:space="0" w:color="auto"/>
              <w:left w:val="outset" w:sz="6" w:space="0" w:color="auto"/>
              <w:bottom w:val="outset" w:sz="6" w:space="0" w:color="auto"/>
              <w:right w:val="outset" w:sz="6" w:space="0" w:color="auto"/>
            </w:tcBorders>
          </w:tcPr>
          <w:p w:rsidR="00DF420E" w:rsidRPr="00BA754E" w:rsidRDefault="00DF420E" w:rsidP="00DF420E">
            <w:pPr>
              <w:spacing w:after="0" w:line="240" w:lineRule="auto"/>
              <w:jc w:val="both"/>
              <w:rPr>
                <w:rFonts w:ascii="Times New Roman" w:hAnsi="Times New Roman"/>
                <w:sz w:val="24"/>
                <w:szCs w:val="24"/>
              </w:rPr>
            </w:pPr>
            <w:r>
              <w:rPr>
                <w:rFonts w:ascii="Times New Roman" w:hAnsi="Times New Roman"/>
                <w:sz w:val="24"/>
                <w:szCs w:val="24"/>
              </w:rPr>
              <w:t>Младшие школьники, взрослое население</w:t>
            </w:r>
          </w:p>
        </w:tc>
        <w:tc>
          <w:tcPr>
            <w:tcW w:w="4530" w:type="dxa"/>
            <w:tcBorders>
              <w:top w:val="outset" w:sz="6" w:space="0" w:color="auto"/>
              <w:left w:val="outset" w:sz="6" w:space="0" w:color="auto"/>
              <w:bottom w:val="outset" w:sz="6" w:space="0" w:color="auto"/>
              <w:right w:val="outset" w:sz="6" w:space="0" w:color="auto"/>
            </w:tcBorders>
          </w:tcPr>
          <w:p w:rsidR="00DF420E" w:rsidRPr="00BA754E" w:rsidRDefault="00DF420E" w:rsidP="00DF420E">
            <w:pPr>
              <w:spacing w:after="0" w:line="240" w:lineRule="auto"/>
              <w:jc w:val="both"/>
              <w:rPr>
                <w:rFonts w:ascii="Times New Roman" w:hAnsi="Times New Roman"/>
                <w:sz w:val="24"/>
                <w:szCs w:val="24"/>
              </w:rPr>
            </w:pPr>
            <w:r w:rsidRPr="00BA754E">
              <w:rPr>
                <w:rFonts w:ascii="Times New Roman" w:hAnsi="Times New Roman"/>
                <w:sz w:val="24"/>
                <w:szCs w:val="24"/>
              </w:rPr>
              <w:t>К Дню пожилого человека совместно с учителем начальных классов прошел творческий урок. Ребята раскрасили речные камни в «Божью коровку», «Золотую рыбку» для свои</w:t>
            </w:r>
            <w:r>
              <w:rPr>
                <w:rFonts w:ascii="Times New Roman" w:hAnsi="Times New Roman"/>
                <w:sz w:val="24"/>
                <w:szCs w:val="24"/>
              </w:rPr>
              <w:t xml:space="preserve">х бабушек и дедушек в подарок. </w:t>
            </w:r>
            <w:r w:rsidRPr="00BA754E">
              <w:rPr>
                <w:rFonts w:ascii="Times New Roman" w:hAnsi="Times New Roman"/>
                <w:sz w:val="24"/>
                <w:szCs w:val="24"/>
              </w:rPr>
              <w:t xml:space="preserve">Пока изделия высыхали, для учащихся прошел обзор литературы о книгах </w:t>
            </w:r>
            <w:r>
              <w:rPr>
                <w:rFonts w:ascii="Times New Roman" w:hAnsi="Times New Roman"/>
                <w:sz w:val="24"/>
                <w:szCs w:val="24"/>
              </w:rPr>
              <w:t>«П</w:t>
            </w:r>
            <w:r w:rsidRPr="00BA754E">
              <w:rPr>
                <w:rFonts w:ascii="Times New Roman" w:hAnsi="Times New Roman"/>
                <w:sz w:val="24"/>
                <w:szCs w:val="24"/>
              </w:rPr>
              <w:t>оделки из природного материала</w:t>
            </w:r>
            <w:r>
              <w:rPr>
                <w:rFonts w:ascii="Times New Roman" w:hAnsi="Times New Roman"/>
                <w:sz w:val="24"/>
                <w:szCs w:val="24"/>
              </w:rPr>
              <w:t>»</w:t>
            </w:r>
            <w:r w:rsidRPr="00BA754E">
              <w:rPr>
                <w:rFonts w:ascii="Times New Roman" w:hAnsi="Times New Roman"/>
                <w:sz w:val="24"/>
                <w:szCs w:val="24"/>
              </w:rPr>
              <w:t>, также они с удовольствием поучаствовали в викто</w:t>
            </w:r>
            <w:r>
              <w:rPr>
                <w:rFonts w:ascii="Times New Roman" w:hAnsi="Times New Roman"/>
                <w:sz w:val="24"/>
                <w:szCs w:val="24"/>
              </w:rPr>
              <w:t>рине по детским произведениям.</w:t>
            </w:r>
          </w:p>
        </w:tc>
        <w:tc>
          <w:tcPr>
            <w:tcW w:w="1403" w:type="dxa"/>
            <w:tcBorders>
              <w:top w:val="outset" w:sz="6" w:space="0" w:color="auto"/>
              <w:left w:val="outset" w:sz="6" w:space="0" w:color="auto"/>
              <w:bottom w:val="outset" w:sz="6" w:space="0" w:color="auto"/>
              <w:right w:val="outset" w:sz="6" w:space="0" w:color="auto"/>
            </w:tcBorders>
          </w:tcPr>
          <w:p w:rsidR="00DF420E" w:rsidRPr="00BA754E" w:rsidRDefault="00DF420E" w:rsidP="00DF420E">
            <w:pPr>
              <w:spacing w:after="0" w:line="240" w:lineRule="auto"/>
              <w:jc w:val="both"/>
              <w:rPr>
                <w:rFonts w:ascii="Times New Roman" w:hAnsi="Times New Roman"/>
                <w:sz w:val="24"/>
                <w:szCs w:val="24"/>
              </w:rPr>
            </w:pPr>
            <w:r w:rsidRPr="00BA754E">
              <w:rPr>
                <w:rFonts w:ascii="Times New Roman" w:hAnsi="Times New Roman"/>
                <w:sz w:val="24"/>
                <w:szCs w:val="24"/>
              </w:rPr>
              <w:t>18</w:t>
            </w:r>
          </w:p>
        </w:tc>
      </w:tr>
      <w:tr w:rsidR="00DF420E" w:rsidRPr="004E2254" w:rsidTr="00023032">
        <w:trPr>
          <w:tblCellSpacing w:w="20" w:type="dxa"/>
          <w:jc w:val="center"/>
        </w:trPr>
        <w:tc>
          <w:tcPr>
            <w:tcW w:w="1988" w:type="dxa"/>
            <w:shd w:val="clear" w:color="auto" w:fill="auto"/>
          </w:tcPr>
          <w:p w:rsidR="00DF420E" w:rsidRPr="00EB7CF0" w:rsidRDefault="00DF420E" w:rsidP="00DF420E">
            <w:pPr>
              <w:spacing w:after="0" w:line="240" w:lineRule="auto"/>
              <w:jc w:val="both"/>
              <w:rPr>
                <w:rFonts w:ascii="Times New Roman" w:hAnsi="Times New Roman"/>
              </w:rPr>
            </w:pPr>
            <w:r w:rsidRPr="00EB7CF0">
              <w:rPr>
                <w:rFonts w:ascii="Times New Roman" w:hAnsi="Times New Roman"/>
              </w:rPr>
              <w:t xml:space="preserve">Юбилейнинская сельская библиотека </w:t>
            </w:r>
          </w:p>
          <w:p w:rsidR="00DF420E" w:rsidRPr="00EB7CF0" w:rsidRDefault="00DF420E" w:rsidP="00DF420E">
            <w:pPr>
              <w:spacing w:after="0" w:line="240" w:lineRule="auto"/>
              <w:jc w:val="both"/>
              <w:rPr>
                <w:rFonts w:ascii="Times New Roman" w:hAnsi="Times New Roman"/>
              </w:rPr>
            </w:pPr>
            <w:r w:rsidRPr="00EB7CF0">
              <w:rPr>
                <w:rFonts w:ascii="Times New Roman" w:hAnsi="Times New Roman"/>
              </w:rPr>
              <w:t>(ф. № 16)</w:t>
            </w:r>
          </w:p>
        </w:tc>
        <w:tc>
          <w:tcPr>
            <w:tcW w:w="3764" w:type="dxa"/>
            <w:tcBorders>
              <w:top w:val="outset" w:sz="6" w:space="0" w:color="auto"/>
              <w:left w:val="outset" w:sz="6" w:space="0" w:color="auto"/>
              <w:bottom w:val="outset" w:sz="6" w:space="0" w:color="auto"/>
              <w:right w:val="outset" w:sz="6" w:space="0" w:color="auto"/>
            </w:tcBorders>
          </w:tcPr>
          <w:p w:rsidR="00DF420E" w:rsidRPr="00BA754E" w:rsidRDefault="00DF420E" w:rsidP="00DF420E">
            <w:pPr>
              <w:spacing w:after="0" w:line="240" w:lineRule="auto"/>
              <w:jc w:val="both"/>
              <w:rPr>
                <w:rFonts w:ascii="Times New Roman" w:hAnsi="Times New Roman"/>
                <w:sz w:val="24"/>
                <w:szCs w:val="24"/>
              </w:rPr>
            </w:pPr>
            <w:r w:rsidRPr="00BA754E">
              <w:rPr>
                <w:rFonts w:ascii="Times New Roman" w:hAnsi="Times New Roman"/>
                <w:sz w:val="24"/>
                <w:szCs w:val="24"/>
              </w:rPr>
              <w:t xml:space="preserve">Праздник </w:t>
            </w:r>
            <w:r>
              <w:rPr>
                <w:rFonts w:ascii="Times New Roman" w:hAnsi="Times New Roman"/>
                <w:sz w:val="24"/>
                <w:szCs w:val="24"/>
              </w:rPr>
              <w:t>«</w:t>
            </w:r>
            <w:r w:rsidRPr="00BA754E">
              <w:rPr>
                <w:rFonts w:ascii="Times New Roman" w:hAnsi="Times New Roman"/>
                <w:sz w:val="24"/>
                <w:szCs w:val="24"/>
              </w:rPr>
              <w:t>Приходите к нам на огонёк</w:t>
            </w:r>
            <w:r>
              <w:rPr>
                <w:rFonts w:ascii="Times New Roman" w:hAnsi="Times New Roman"/>
                <w:sz w:val="24"/>
                <w:szCs w:val="24"/>
              </w:rPr>
              <w:t>»</w:t>
            </w:r>
            <w:r w:rsidRPr="00BA754E">
              <w:rPr>
                <w:rFonts w:ascii="Times New Roman" w:hAnsi="Times New Roman"/>
                <w:sz w:val="24"/>
                <w:szCs w:val="24"/>
              </w:rPr>
              <w:t xml:space="preserve"> </w:t>
            </w:r>
          </w:p>
          <w:p w:rsidR="00DF420E" w:rsidRPr="00BA754E" w:rsidRDefault="00DF420E" w:rsidP="00DF420E">
            <w:pPr>
              <w:spacing w:after="0" w:line="240" w:lineRule="auto"/>
              <w:jc w:val="both"/>
              <w:rPr>
                <w:rFonts w:ascii="Times New Roman" w:hAnsi="Times New Roman"/>
                <w:sz w:val="24"/>
                <w:szCs w:val="24"/>
              </w:rPr>
            </w:pPr>
          </w:p>
        </w:tc>
        <w:tc>
          <w:tcPr>
            <w:tcW w:w="1799" w:type="dxa"/>
            <w:tcBorders>
              <w:top w:val="outset" w:sz="6" w:space="0" w:color="auto"/>
              <w:left w:val="outset" w:sz="6" w:space="0" w:color="auto"/>
              <w:bottom w:val="outset" w:sz="6" w:space="0" w:color="auto"/>
              <w:right w:val="outset" w:sz="6" w:space="0" w:color="auto"/>
            </w:tcBorders>
          </w:tcPr>
          <w:p w:rsidR="00DF420E" w:rsidRPr="00BA754E" w:rsidRDefault="00DF420E" w:rsidP="00DF420E">
            <w:pPr>
              <w:spacing w:after="0" w:line="240" w:lineRule="auto"/>
              <w:jc w:val="both"/>
              <w:rPr>
                <w:rFonts w:ascii="Times New Roman" w:hAnsi="Times New Roman"/>
                <w:sz w:val="24"/>
                <w:szCs w:val="24"/>
              </w:rPr>
            </w:pPr>
            <w:r w:rsidRPr="00BA754E">
              <w:rPr>
                <w:rFonts w:ascii="Times New Roman" w:hAnsi="Times New Roman"/>
                <w:sz w:val="24"/>
                <w:szCs w:val="24"/>
              </w:rPr>
              <w:t>Ноябрь</w:t>
            </w:r>
            <w:r>
              <w:rPr>
                <w:rFonts w:ascii="Times New Roman" w:hAnsi="Times New Roman"/>
                <w:sz w:val="24"/>
                <w:szCs w:val="24"/>
              </w:rPr>
              <w:t xml:space="preserve"> </w:t>
            </w:r>
          </w:p>
        </w:tc>
        <w:tc>
          <w:tcPr>
            <w:tcW w:w="1937" w:type="dxa"/>
            <w:tcBorders>
              <w:top w:val="outset" w:sz="6" w:space="0" w:color="auto"/>
              <w:left w:val="outset" w:sz="6" w:space="0" w:color="auto"/>
              <w:bottom w:val="outset" w:sz="6" w:space="0" w:color="auto"/>
              <w:right w:val="outset" w:sz="6" w:space="0" w:color="auto"/>
            </w:tcBorders>
          </w:tcPr>
          <w:p w:rsidR="00DF420E" w:rsidRPr="00BA754E" w:rsidRDefault="00DF420E" w:rsidP="00DF420E">
            <w:pPr>
              <w:spacing w:after="0" w:line="240" w:lineRule="auto"/>
              <w:jc w:val="both"/>
              <w:rPr>
                <w:rFonts w:ascii="Times New Roman" w:hAnsi="Times New Roman"/>
                <w:sz w:val="24"/>
                <w:szCs w:val="24"/>
              </w:rPr>
            </w:pPr>
            <w:r>
              <w:rPr>
                <w:rFonts w:ascii="Times New Roman" w:hAnsi="Times New Roman"/>
                <w:sz w:val="24"/>
                <w:szCs w:val="24"/>
              </w:rPr>
              <w:t>Младшие школьники, взрослое население</w:t>
            </w:r>
          </w:p>
        </w:tc>
        <w:tc>
          <w:tcPr>
            <w:tcW w:w="4530" w:type="dxa"/>
            <w:tcBorders>
              <w:top w:val="outset" w:sz="6" w:space="0" w:color="auto"/>
              <w:left w:val="outset" w:sz="6" w:space="0" w:color="auto"/>
              <w:bottom w:val="outset" w:sz="6" w:space="0" w:color="auto"/>
              <w:right w:val="outset" w:sz="6" w:space="0" w:color="auto"/>
            </w:tcBorders>
          </w:tcPr>
          <w:p w:rsidR="00DF420E" w:rsidRPr="00BA754E" w:rsidRDefault="00DF420E" w:rsidP="00DF420E">
            <w:pPr>
              <w:spacing w:after="0" w:line="240" w:lineRule="auto"/>
              <w:jc w:val="both"/>
              <w:rPr>
                <w:rFonts w:ascii="Times New Roman" w:hAnsi="Times New Roman"/>
                <w:sz w:val="24"/>
                <w:szCs w:val="24"/>
              </w:rPr>
            </w:pPr>
            <w:r>
              <w:rPr>
                <w:rFonts w:ascii="Times New Roman" w:hAnsi="Times New Roman"/>
                <w:sz w:val="24"/>
                <w:szCs w:val="24"/>
              </w:rPr>
              <w:t xml:space="preserve">Дети </w:t>
            </w:r>
            <w:r w:rsidRPr="00BA754E">
              <w:rPr>
                <w:rFonts w:ascii="Times New Roman" w:hAnsi="Times New Roman"/>
                <w:sz w:val="24"/>
                <w:szCs w:val="24"/>
              </w:rPr>
              <w:t xml:space="preserve">со своими мамами приняли участие в конкурсах: «Лоскуток», «Наряди куклу», «Что за прелесть эти сказки», «Искусный повар», показав свои знания, </w:t>
            </w:r>
            <w:r w:rsidRPr="00BA754E">
              <w:rPr>
                <w:rFonts w:ascii="Times New Roman" w:hAnsi="Times New Roman"/>
                <w:sz w:val="24"/>
                <w:szCs w:val="24"/>
              </w:rPr>
              <w:lastRenderedPageBreak/>
              <w:t xml:space="preserve">смекалку, эрудицию и творчество. Учащиеся начальных классов подготовили концертные номера, читали стихи, исполняли песни, вручали подарки, сделанные своими руками для своих мам. </w:t>
            </w:r>
          </w:p>
        </w:tc>
        <w:tc>
          <w:tcPr>
            <w:tcW w:w="1403" w:type="dxa"/>
            <w:tcBorders>
              <w:top w:val="outset" w:sz="6" w:space="0" w:color="auto"/>
              <w:left w:val="outset" w:sz="6" w:space="0" w:color="auto"/>
              <w:bottom w:val="outset" w:sz="6" w:space="0" w:color="auto"/>
              <w:right w:val="outset" w:sz="6" w:space="0" w:color="auto"/>
            </w:tcBorders>
          </w:tcPr>
          <w:p w:rsidR="00DF420E" w:rsidRPr="00BA754E" w:rsidRDefault="00DF420E" w:rsidP="00DF420E">
            <w:pPr>
              <w:spacing w:after="0" w:line="240" w:lineRule="auto"/>
              <w:jc w:val="both"/>
              <w:rPr>
                <w:rFonts w:ascii="Times New Roman" w:hAnsi="Times New Roman"/>
                <w:sz w:val="24"/>
                <w:szCs w:val="24"/>
              </w:rPr>
            </w:pPr>
            <w:r w:rsidRPr="00BA754E">
              <w:rPr>
                <w:rFonts w:ascii="Times New Roman" w:hAnsi="Times New Roman"/>
                <w:sz w:val="24"/>
                <w:szCs w:val="24"/>
              </w:rPr>
              <w:lastRenderedPageBreak/>
              <w:t>50</w:t>
            </w:r>
          </w:p>
        </w:tc>
      </w:tr>
      <w:tr w:rsidR="006D63FD" w:rsidRPr="004E2254" w:rsidTr="00DD3212">
        <w:trPr>
          <w:tblCellSpacing w:w="20" w:type="dxa"/>
          <w:jc w:val="center"/>
        </w:trPr>
        <w:tc>
          <w:tcPr>
            <w:tcW w:w="1988" w:type="dxa"/>
            <w:tcBorders>
              <w:top w:val="outset" w:sz="6" w:space="0" w:color="auto"/>
              <w:left w:val="outset" w:sz="6" w:space="0" w:color="auto"/>
              <w:bottom w:val="outset" w:sz="6" w:space="0" w:color="auto"/>
              <w:right w:val="outset" w:sz="6" w:space="0" w:color="auto"/>
            </w:tcBorders>
          </w:tcPr>
          <w:p w:rsidR="006D63FD" w:rsidRDefault="006D63FD" w:rsidP="006D63FD">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Воронежская сельская библиотека </w:t>
            </w:r>
          </w:p>
          <w:p w:rsidR="006D63FD" w:rsidRPr="00BA754E" w:rsidRDefault="006D63FD" w:rsidP="006D63FD">
            <w:pPr>
              <w:spacing w:after="0" w:line="240" w:lineRule="auto"/>
              <w:jc w:val="both"/>
              <w:rPr>
                <w:rFonts w:ascii="Times New Roman" w:hAnsi="Times New Roman"/>
                <w:sz w:val="24"/>
                <w:szCs w:val="24"/>
              </w:rPr>
            </w:pPr>
            <w:r>
              <w:rPr>
                <w:rFonts w:ascii="Times New Roman" w:hAnsi="Times New Roman"/>
                <w:sz w:val="24"/>
                <w:szCs w:val="24"/>
              </w:rPr>
              <w:t>(ф. № 17)</w:t>
            </w:r>
          </w:p>
        </w:tc>
        <w:tc>
          <w:tcPr>
            <w:tcW w:w="3764" w:type="dxa"/>
            <w:tcBorders>
              <w:top w:val="outset" w:sz="6" w:space="0" w:color="auto"/>
              <w:left w:val="outset" w:sz="6" w:space="0" w:color="auto"/>
              <w:bottom w:val="outset" w:sz="6" w:space="0" w:color="auto"/>
              <w:right w:val="outset" w:sz="6" w:space="0" w:color="auto"/>
            </w:tcBorders>
          </w:tcPr>
          <w:p w:rsidR="006D63FD" w:rsidRPr="00BA754E" w:rsidRDefault="006D63FD" w:rsidP="006D63FD">
            <w:pPr>
              <w:tabs>
                <w:tab w:val="left" w:pos="8308"/>
              </w:tabs>
              <w:spacing w:after="0" w:line="240" w:lineRule="auto"/>
              <w:jc w:val="both"/>
              <w:rPr>
                <w:rFonts w:ascii="Times New Roman" w:hAnsi="Times New Roman"/>
                <w:sz w:val="24"/>
                <w:szCs w:val="24"/>
              </w:rPr>
            </w:pPr>
            <w:r w:rsidRPr="00BA754E">
              <w:rPr>
                <w:rFonts w:ascii="Times New Roman" w:hAnsi="Times New Roman"/>
                <w:sz w:val="24"/>
                <w:szCs w:val="24"/>
              </w:rPr>
              <w:t xml:space="preserve">Диалог со взрослыми </w:t>
            </w:r>
            <w:r>
              <w:rPr>
                <w:rFonts w:ascii="Times New Roman" w:hAnsi="Times New Roman"/>
                <w:sz w:val="24"/>
                <w:szCs w:val="24"/>
              </w:rPr>
              <w:t>«</w:t>
            </w:r>
            <w:r w:rsidRPr="00BA754E">
              <w:rPr>
                <w:rFonts w:ascii="Times New Roman" w:hAnsi="Times New Roman"/>
                <w:sz w:val="24"/>
                <w:szCs w:val="24"/>
              </w:rPr>
              <w:t>Я пример своему ребенку?</w:t>
            </w:r>
            <w:r>
              <w:rPr>
                <w:rFonts w:ascii="Times New Roman" w:hAnsi="Times New Roman"/>
                <w:sz w:val="24"/>
                <w:szCs w:val="24"/>
              </w:rPr>
              <w:t>»</w:t>
            </w:r>
            <w:r w:rsidRPr="00BA754E">
              <w:rPr>
                <w:rFonts w:ascii="Times New Roman" w:hAnsi="Times New Roman"/>
                <w:sz w:val="24"/>
                <w:szCs w:val="24"/>
              </w:rPr>
              <w:t xml:space="preserve"> </w:t>
            </w:r>
          </w:p>
          <w:p w:rsidR="006D63FD" w:rsidRPr="00BA754E" w:rsidRDefault="006D63FD" w:rsidP="006D63FD">
            <w:pPr>
              <w:tabs>
                <w:tab w:val="left" w:pos="8308"/>
              </w:tabs>
              <w:spacing w:after="0" w:line="240" w:lineRule="auto"/>
              <w:jc w:val="both"/>
              <w:rPr>
                <w:rFonts w:ascii="Times New Roman" w:hAnsi="Times New Roman"/>
                <w:sz w:val="24"/>
                <w:szCs w:val="24"/>
              </w:rPr>
            </w:pPr>
          </w:p>
        </w:tc>
        <w:tc>
          <w:tcPr>
            <w:tcW w:w="1799" w:type="dxa"/>
            <w:tcBorders>
              <w:top w:val="outset" w:sz="6" w:space="0" w:color="auto"/>
              <w:left w:val="outset" w:sz="6" w:space="0" w:color="auto"/>
              <w:bottom w:val="outset" w:sz="6" w:space="0" w:color="auto"/>
              <w:right w:val="outset" w:sz="6" w:space="0" w:color="auto"/>
            </w:tcBorders>
          </w:tcPr>
          <w:p w:rsidR="006D63FD" w:rsidRPr="00BA754E" w:rsidRDefault="006D63FD" w:rsidP="006D63FD">
            <w:pPr>
              <w:tabs>
                <w:tab w:val="left" w:pos="8308"/>
              </w:tabs>
              <w:spacing w:after="0" w:line="240" w:lineRule="auto"/>
              <w:jc w:val="both"/>
              <w:rPr>
                <w:rFonts w:ascii="Times New Roman" w:hAnsi="Times New Roman"/>
                <w:sz w:val="24"/>
                <w:szCs w:val="24"/>
              </w:rPr>
            </w:pPr>
            <w:r w:rsidRPr="00BA754E">
              <w:rPr>
                <w:rFonts w:ascii="Times New Roman" w:hAnsi="Times New Roman"/>
                <w:sz w:val="24"/>
                <w:szCs w:val="24"/>
              </w:rPr>
              <w:t>Сентябрь</w:t>
            </w:r>
            <w:r>
              <w:rPr>
                <w:rFonts w:ascii="Times New Roman" w:hAnsi="Times New Roman"/>
                <w:sz w:val="24"/>
                <w:szCs w:val="24"/>
              </w:rPr>
              <w:t xml:space="preserve"> </w:t>
            </w:r>
          </w:p>
        </w:tc>
        <w:tc>
          <w:tcPr>
            <w:tcW w:w="1937" w:type="dxa"/>
            <w:tcBorders>
              <w:top w:val="outset" w:sz="6" w:space="0" w:color="auto"/>
              <w:left w:val="outset" w:sz="6" w:space="0" w:color="auto"/>
              <w:bottom w:val="outset" w:sz="6" w:space="0" w:color="auto"/>
              <w:right w:val="outset" w:sz="6" w:space="0" w:color="auto"/>
            </w:tcBorders>
          </w:tcPr>
          <w:p w:rsidR="006D63FD" w:rsidRPr="00BA754E" w:rsidRDefault="006D63FD" w:rsidP="006D63FD">
            <w:pPr>
              <w:spacing w:after="0" w:line="240" w:lineRule="auto"/>
              <w:jc w:val="both"/>
              <w:rPr>
                <w:rFonts w:ascii="Times New Roman" w:hAnsi="Times New Roman"/>
                <w:sz w:val="24"/>
                <w:szCs w:val="24"/>
              </w:rPr>
            </w:pPr>
            <w:r>
              <w:rPr>
                <w:rFonts w:ascii="Times New Roman" w:hAnsi="Times New Roman"/>
                <w:sz w:val="24"/>
                <w:szCs w:val="24"/>
              </w:rPr>
              <w:t>Младшие школьники, взрослое население</w:t>
            </w:r>
          </w:p>
        </w:tc>
        <w:tc>
          <w:tcPr>
            <w:tcW w:w="4530" w:type="dxa"/>
            <w:tcBorders>
              <w:top w:val="outset" w:sz="6" w:space="0" w:color="auto"/>
              <w:left w:val="outset" w:sz="6" w:space="0" w:color="auto"/>
              <w:bottom w:val="outset" w:sz="6" w:space="0" w:color="auto"/>
              <w:right w:val="outset" w:sz="6" w:space="0" w:color="auto"/>
            </w:tcBorders>
          </w:tcPr>
          <w:p w:rsidR="006D63FD" w:rsidRPr="00BA754E" w:rsidRDefault="006D63FD" w:rsidP="006D63FD">
            <w:pPr>
              <w:spacing w:after="0" w:line="240" w:lineRule="auto"/>
              <w:jc w:val="both"/>
              <w:rPr>
                <w:rFonts w:ascii="Times New Roman" w:hAnsi="Times New Roman"/>
                <w:sz w:val="24"/>
                <w:szCs w:val="24"/>
              </w:rPr>
            </w:pPr>
            <w:r w:rsidRPr="00BA754E">
              <w:rPr>
                <w:rFonts w:ascii="Times New Roman" w:hAnsi="Times New Roman"/>
                <w:sz w:val="24"/>
                <w:szCs w:val="24"/>
              </w:rPr>
              <w:t>Общение детей и родителей с применением примеров поведения в различных жизненных ситуациях.</w:t>
            </w:r>
            <w:r>
              <w:rPr>
                <w:rFonts w:ascii="Times New Roman" w:hAnsi="Times New Roman"/>
                <w:sz w:val="24"/>
                <w:szCs w:val="24"/>
              </w:rPr>
              <w:t xml:space="preserve"> Рекомендательный список литературы для совместного прочтения детей и родителей.</w:t>
            </w:r>
          </w:p>
        </w:tc>
        <w:tc>
          <w:tcPr>
            <w:tcW w:w="1403" w:type="dxa"/>
            <w:tcBorders>
              <w:top w:val="outset" w:sz="6" w:space="0" w:color="auto"/>
              <w:left w:val="outset" w:sz="6" w:space="0" w:color="auto"/>
              <w:bottom w:val="outset" w:sz="6" w:space="0" w:color="auto"/>
              <w:right w:val="outset" w:sz="6" w:space="0" w:color="auto"/>
            </w:tcBorders>
          </w:tcPr>
          <w:p w:rsidR="006D63FD" w:rsidRPr="00BA754E" w:rsidRDefault="006D63FD" w:rsidP="006D63FD">
            <w:pPr>
              <w:spacing w:after="0" w:line="240" w:lineRule="auto"/>
              <w:jc w:val="both"/>
              <w:rPr>
                <w:rFonts w:ascii="Times New Roman" w:hAnsi="Times New Roman"/>
                <w:sz w:val="24"/>
                <w:szCs w:val="24"/>
              </w:rPr>
            </w:pPr>
            <w:r w:rsidRPr="00BA754E">
              <w:rPr>
                <w:rFonts w:ascii="Times New Roman" w:hAnsi="Times New Roman"/>
                <w:sz w:val="24"/>
                <w:szCs w:val="24"/>
              </w:rPr>
              <w:t>6</w:t>
            </w:r>
          </w:p>
        </w:tc>
      </w:tr>
      <w:tr w:rsidR="006D63FD" w:rsidRPr="004E2254" w:rsidTr="00DD3212">
        <w:trPr>
          <w:tblCellSpacing w:w="20" w:type="dxa"/>
          <w:jc w:val="center"/>
        </w:trPr>
        <w:tc>
          <w:tcPr>
            <w:tcW w:w="1988" w:type="dxa"/>
            <w:tcBorders>
              <w:top w:val="outset" w:sz="6" w:space="0" w:color="auto"/>
              <w:left w:val="outset" w:sz="6" w:space="0" w:color="auto"/>
              <w:bottom w:val="outset" w:sz="6" w:space="0" w:color="auto"/>
              <w:right w:val="outset" w:sz="6" w:space="0" w:color="auto"/>
            </w:tcBorders>
          </w:tcPr>
          <w:p w:rsidR="006D63FD" w:rsidRDefault="006D63FD" w:rsidP="006D63FD">
            <w:pPr>
              <w:spacing w:after="0" w:line="240" w:lineRule="auto"/>
              <w:jc w:val="both"/>
              <w:rPr>
                <w:rFonts w:ascii="Times New Roman" w:hAnsi="Times New Roman"/>
                <w:sz w:val="24"/>
                <w:szCs w:val="24"/>
              </w:rPr>
            </w:pPr>
            <w:r>
              <w:rPr>
                <w:rFonts w:ascii="Times New Roman" w:hAnsi="Times New Roman"/>
                <w:sz w:val="24"/>
                <w:szCs w:val="24"/>
              </w:rPr>
              <w:t xml:space="preserve">Воронежская сельская библиотека </w:t>
            </w:r>
          </w:p>
          <w:p w:rsidR="006D63FD" w:rsidRPr="00BA754E" w:rsidRDefault="006D63FD" w:rsidP="006D63FD">
            <w:pPr>
              <w:spacing w:after="0" w:line="240" w:lineRule="auto"/>
              <w:jc w:val="both"/>
              <w:rPr>
                <w:rFonts w:ascii="Times New Roman" w:hAnsi="Times New Roman"/>
                <w:sz w:val="24"/>
                <w:szCs w:val="24"/>
              </w:rPr>
            </w:pPr>
            <w:r>
              <w:rPr>
                <w:rFonts w:ascii="Times New Roman" w:hAnsi="Times New Roman"/>
                <w:sz w:val="24"/>
                <w:szCs w:val="24"/>
              </w:rPr>
              <w:t>(ф. № 17)</w:t>
            </w:r>
          </w:p>
        </w:tc>
        <w:tc>
          <w:tcPr>
            <w:tcW w:w="3764" w:type="dxa"/>
            <w:tcBorders>
              <w:top w:val="outset" w:sz="6" w:space="0" w:color="auto"/>
              <w:left w:val="outset" w:sz="6" w:space="0" w:color="auto"/>
              <w:bottom w:val="outset" w:sz="6" w:space="0" w:color="auto"/>
              <w:right w:val="outset" w:sz="6" w:space="0" w:color="auto"/>
            </w:tcBorders>
          </w:tcPr>
          <w:p w:rsidR="006D63FD" w:rsidRPr="00BA754E" w:rsidRDefault="006D63FD" w:rsidP="006D63FD">
            <w:pPr>
              <w:tabs>
                <w:tab w:val="left" w:pos="8308"/>
              </w:tabs>
              <w:spacing w:after="0" w:line="240" w:lineRule="auto"/>
              <w:jc w:val="both"/>
              <w:rPr>
                <w:rFonts w:ascii="Times New Roman" w:hAnsi="Times New Roman"/>
                <w:sz w:val="24"/>
                <w:szCs w:val="24"/>
              </w:rPr>
            </w:pPr>
            <w:r w:rsidRPr="00BA754E">
              <w:rPr>
                <w:rFonts w:ascii="Times New Roman" w:hAnsi="Times New Roman"/>
                <w:sz w:val="24"/>
                <w:szCs w:val="24"/>
              </w:rPr>
              <w:t xml:space="preserve">Выставка-просмотр </w:t>
            </w:r>
            <w:r>
              <w:rPr>
                <w:rFonts w:ascii="Times New Roman" w:hAnsi="Times New Roman"/>
                <w:sz w:val="24"/>
                <w:szCs w:val="24"/>
              </w:rPr>
              <w:t>«</w:t>
            </w:r>
            <w:r w:rsidRPr="00BA754E">
              <w:rPr>
                <w:rFonts w:ascii="Times New Roman" w:hAnsi="Times New Roman"/>
                <w:sz w:val="24"/>
                <w:szCs w:val="24"/>
              </w:rPr>
              <w:t>Общество. Семья. Дети.</w:t>
            </w:r>
            <w:r>
              <w:rPr>
                <w:rFonts w:ascii="Times New Roman" w:hAnsi="Times New Roman"/>
                <w:sz w:val="24"/>
                <w:szCs w:val="24"/>
              </w:rPr>
              <w:t>»</w:t>
            </w:r>
            <w:r w:rsidRPr="00BA754E">
              <w:rPr>
                <w:rFonts w:ascii="Times New Roman" w:hAnsi="Times New Roman"/>
                <w:sz w:val="24"/>
                <w:szCs w:val="24"/>
              </w:rPr>
              <w:t xml:space="preserve"> </w:t>
            </w:r>
          </w:p>
          <w:p w:rsidR="006D63FD" w:rsidRPr="00BA754E" w:rsidRDefault="006D63FD" w:rsidP="006D63FD">
            <w:pPr>
              <w:tabs>
                <w:tab w:val="left" w:pos="8308"/>
              </w:tabs>
              <w:spacing w:after="0" w:line="240" w:lineRule="auto"/>
              <w:jc w:val="both"/>
              <w:rPr>
                <w:rFonts w:ascii="Times New Roman" w:hAnsi="Times New Roman"/>
                <w:sz w:val="24"/>
                <w:szCs w:val="24"/>
              </w:rPr>
            </w:pPr>
          </w:p>
        </w:tc>
        <w:tc>
          <w:tcPr>
            <w:tcW w:w="1799" w:type="dxa"/>
            <w:tcBorders>
              <w:top w:val="outset" w:sz="6" w:space="0" w:color="auto"/>
              <w:left w:val="outset" w:sz="6" w:space="0" w:color="auto"/>
              <w:bottom w:val="outset" w:sz="6" w:space="0" w:color="auto"/>
              <w:right w:val="outset" w:sz="6" w:space="0" w:color="auto"/>
            </w:tcBorders>
          </w:tcPr>
          <w:p w:rsidR="006D63FD" w:rsidRPr="00BA754E" w:rsidRDefault="006D63FD" w:rsidP="006D63FD">
            <w:pPr>
              <w:tabs>
                <w:tab w:val="left" w:pos="8308"/>
              </w:tabs>
              <w:spacing w:after="0" w:line="240" w:lineRule="auto"/>
              <w:jc w:val="both"/>
              <w:rPr>
                <w:rFonts w:ascii="Times New Roman" w:hAnsi="Times New Roman"/>
                <w:sz w:val="24"/>
                <w:szCs w:val="24"/>
              </w:rPr>
            </w:pPr>
            <w:r w:rsidRPr="00BA754E">
              <w:rPr>
                <w:rFonts w:ascii="Times New Roman" w:hAnsi="Times New Roman"/>
                <w:sz w:val="24"/>
                <w:szCs w:val="24"/>
              </w:rPr>
              <w:t>Июнь</w:t>
            </w:r>
            <w:r>
              <w:rPr>
                <w:rFonts w:ascii="Times New Roman" w:hAnsi="Times New Roman"/>
                <w:sz w:val="24"/>
                <w:szCs w:val="24"/>
              </w:rPr>
              <w:t xml:space="preserve"> </w:t>
            </w:r>
          </w:p>
        </w:tc>
        <w:tc>
          <w:tcPr>
            <w:tcW w:w="1937" w:type="dxa"/>
            <w:tcBorders>
              <w:top w:val="outset" w:sz="6" w:space="0" w:color="auto"/>
              <w:left w:val="outset" w:sz="6" w:space="0" w:color="auto"/>
              <w:bottom w:val="outset" w:sz="6" w:space="0" w:color="auto"/>
              <w:right w:val="outset" w:sz="6" w:space="0" w:color="auto"/>
            </w:tcBorders>
          </w:tcPr>
          <w:p w:rsidR="006D63FD" w:rsidRPr="00BA754E" w:rsidRDefault="006D63FD" w:rsidP="006D63FD">
            <w:pPr>
              <w:spacing w:after="0" w:line="240" w:lineRule="auto"/>
              <w:jc w:val="both"/>
              <w:rPr>
                <w:rFonts w:ascii="Times New Roman" w:hAnsi="Times New Roman"/>
                <w:sz w:val="24"/>
                <w:szCs w:val="24"/>
              </w:rPr>
            </w:pPr>
            <w:r>
              <w:rPr>
                <w:rFonts w:ascii="Times New Roman" w:hAnsi="Times New Roman"/>
                <w:sz w:val="24"/>
                <w:szCs w:val="24"/>
              </w:rPr>
              <w:t>Младшие школьники, взрослое население</w:t>
            </w:r>
          </w:p>
        </w:tc>
        <w:tc>
          <w:tcPr>
            <w:tcW w:w="4530" w:type="dxa"/>
            <w:tcBorders>
              <w:top w:val="outset" w:sz="6" w:space="0" w:color="auto"/>
              <w:left w:val="outset" w:sz="6" w:space="0" w:color="auto"/>
              <w:bottom w:val="outset" w:sz="6" w:space="0" w:color="auto"/>
              <w:right w:val="outset" w:sz="6" w:space="0" w:color="auto"/>
            </w:tcBorders>
          </w:tcPr>
          <w:p w:rsidR="006D63FD" w:rsidRPr="00BA754E" w:rsidRDefault="006D63FD" w:rsidP="006D63FD">
            <w:pPr>
              <w:spacing w:after="0" w:line="240" w:lineRule="auto"/>
              <w:jc w:val="both"/>
              <w:rPr>
                <w:rFonts w:ascii="Times New Roman" w:hAnsi="Times New Roman"/>
                <w:sz w:val="24"/>
                <w:szCs w:val="24"/>
              </w:rPr>
            </w:pPr>
            <w:r w:rsidRPr="00BA754E">
              <w:rPr>
                <w:rFonts w:ascii="Times New Roman" w:eastAsia="Times New Roman" w:hAnsi="Times New Roman"/>
                <w:bCs/>
                <w:sz w:val="24"/>
                <w:szCs w:val="24"/>
                <w:lang w:eastAsia="ru-RU"/>
              </w:rPr>
              <w:t>Воспитание и формирование чувства любви и уважения к семье. Пропаганда культуры семейных отношений и ценностей</w:t>
            </w:r>
            <w:r>
              <w:rPr>
                <w:rFonts w:ascii="Times New Roman" w:eastAsia="Times New Roman" w:hAnsi="Times New Roman"/>
                <w:bCs/>
                <w:sz w:val="24"/>
                <w:szCs w:val="24"/>
                <w:lang w:eastAsia="ru-RU"/>
              </w:rPr>
              <w:t>. На выставке демонстрировались книги для семейного прочтения.</w:t>
            </w:r>
          </w:p>
        </w:tc>
        <w:tc>
          <w:tcPr>
            <w:tcW w:w="1403" w:type="dxa"/>
            <w:tcBorders>
              <w:top w:val="outset" w:sz="6" w:space="0" w:color="auto"/>
              <w:left w:val="outset" w:sz="6" w:space="0" w:color="auto"/>
              <w:bottom w:val="outset" w:sz="6" w:space="0" w:color="auto"/>
              <w:right w:val="outset" w:sz="6" w:space="0" w:color="auto"/>
            </w:tcBorders>
          </w:tcPr>
          <w:p w:rsidR="006D63FD" w:rsidRPr="00BA754E" w:rsidRDefault="006D63FD" w:rsidP="006D63FD">
            <w:pPr>
              <w:spacing w:after="0" w:line="240" w:lineRule="auto"/>
              <w:jc w:val="both"/>
              <w:rPr>
                <w:rFonts w:ascii="Times New Roman" w:hAnsi="Times New Roman"/>
                <w:sz w:val="24"/>
                <w:szCs w:val="24"/>
              </w:rPr>
            </w:pPr>
            <w:r w:rsidRPr="00BA754E">
              <w:rPr>
                <w:rFonts w:ascii="Times New Roman" w:hAnsi="Times New Roman"/>
                <w:sz w:val="24"/>
                <w:szCs w:val="24"/>
              </w:rPr>
              <w:t>12</w:t>
            </w:r>
          </w:p>
        </w:tc>
      </w:tr>
    </w:tbl>
    <w:p w:rsidR="00DF420E" w:rsidRDefault="00DF420E" w:rsidP="004E2254">
      <w:pPr>
        <w:spacing w:after="0"/>
        <w:jc w:val="both"/>
        <w:rPr>
          <w:rFonts w:ascii="Times New Roman" w:eastAsia="Times New Roman" w:hAnsi="Times New Roman"/>
          <w:b/>
          <w:bCs/>
          <w:iCs/>
          <w:sz w:val="24"/>
          <w:szCs w:val="24"/>
          <w:lang w:eastAsia="ru-RU"/>
        </w:rPr>
      </w:pPr>
    </w:p>
    <w:p w:rsidR="004E2254" w:rsidRPr="004E2254" w:rsidRDefault="004E2254" w:rsidP="004E2254">
      <w:pPr>
        <w:spacing w:after="0"/>
        <w:jc w:val="both"/>
        <w:rPr>
          <w:rFonts w:ascii="Times New Roman" w:eastAsia="Times New Roman" w:hAnsi="Times New Roman"/>
          <w:b/>
          <w:bCs/>
          <w:iCs/>
          <w:sz w:val="24"/>
          <w:szCs w:val="24"/>
          <w:lang w:eastAsia="ru-RU"/>
        </w:rPr>
      </w:pPr>
      <w:r w:rsidRPr="004E2254">
        <w:rPr>
          <w:rFonts w:ascii="Times New Roman" w:eastAsia="Times New Roman" w:hAnsi="Times New Roman"/>
          <w:b/>
          <w:bCs/>
          <w:iCs/>
          <w:sz w:val="24"/>
          <w:szCs w:val="24"/>
          <w:lang w:eastAsia="ru-RU"/>
        </w:rPr>
        <w:t xml:space="preserve">7.3.7. Гражданско-патриотическое воспитание </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5528"/>
        <w:gridCol w:w="2268"/>
        <w:gridCol w:w="4536"/>
        <w:gridCol w:w="1134"/>
      </w:tblGrid>
      <w:tr w:rsidR="004E2254" w:rsidRPr="004E2254" w:rsidTr="0089454A">
        <w:tc>
          <w:tcPr>
            <w:tcW w:w="2093" w:type="dxa"/>
            <w:shd w:val="clear" w:color="auto" w:fill="auto"/>
          </w:tcPr>
          <w:p w:rsidR="004E2254" w:rsidRPr="004E2254" w:rsidRDefault="004E2254" w:rsidP="004E2254">
            <w:pPr>
              <w:spacing w:after="0"/>
              <w:jc w:val="both"/>
              <w:rPr>
                <w:rFonts w:ascii="Times New Roman" w:hAnsi="Times New Roman"/>
                <w:sz w:val="24"/>
                <w:szCs w:val="24"/>
              </w:rPr>
            </w:pPr>
            <w:r w:rsidRPr="004E2254">
              <w:rPr>
                <w:rFonts w:ascii="Times New Roman" w:hAnsi="Times New Roman"/>
                <w:sz w:val="24"/>
                <w:szCs w:val="24"/>
              </w:rPr>
              <w:t>№</w:t>
            </w:r>
          </w:p>
        </w:tc>
        <w:tc>
          <w:tcPr>
            <w:tcW w:w="5528" w:type="dxa"/>
            <w:shd w:val="clear" w:color="auto" w:fill="auto"/>
          </w:tcPr>
          <w:p w:rsidR="004E2254" w:rsidRPr="004E2254" w:rsidRDefault="004E2254" w:rsidP="004E2254">
            <w:pPr>
              <w:spacing w:after="0" w:line="240" w:lineRule="auto"/>
              <w:jc w:val="both"/>
              <w:rPr>
                <w:rFonts w:ascii="Times New Roman" w:hAnsi="Times New Roman"/>
                <w:sz w:val="24"/>
                <w:szCs w:val="24"/>
              </w:rPr>
            </w:pPr>
            <w:r w:rsidRPr="004E2254">
              <w:rPr>
                <w:rFonts w:ascii="Times New Roman" w:hAnsi="Times New Roman"/>
                <w:sz w:val="24"/>
                <w:szCs w:val="24"/>
              </w:rPr>
              <w:t>Наименование и форма мероприятия</w:t>
            </w:r>
          </w:p>
        </w:tc>
        <w:tc>
          <w:tcPr>
            <w:tcW w:w="2268" w:type="dxa"/>
            <w:tcBorders>
              <w:top w:val="outset" w:sz="6" w:space="0" w:color="auto"/>
              <w:left w:val="outset" w:sz="6" w:space="0" w:color="auto"/>
              <w:bottom w:val="outset" w:sz="6" w:space="0" w:color="auto"/>
              <w:right w:val="outset" w:sz="6" w:space="0" w:color="auto"/>
            </w:tcBorders>
            <w:shd w:val="clear" w:color="auto" w:fill="auto"/>
          </w:tcPr>
          <w:p w:rsidR="004E2254" w:rsidRPr="004E2254" w:rsidRDefault="004E2254" w:rsidP="004E2254">
            <w:pPr>
              <w:spacing w:after="0" w:line="240" w:lineRule="auto"/>
              <w:jc w:val="center"/>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Целевая аудитория</w:t>
            </w:r>
          </w:p>
        </w:tc>
        <w:tc>
          <w:tcPr>
            <w:tcW w:w="4536" w:type="dxa"/>
            <w:shd w:val="clear" w:color="auto" w:fill="auto"/>
          </w:tcPr>
          <w:p w:rsidR="004E2254" w:rsidRPr="004E2254" w:rsidRDefault="004E2254" w:rsidP="004E2254">
            <w:pPr>
              <w:spacing w:after="0" w:line="240" w:lineRule="auto"/>
              <w:jc w:val="both"/>
              <w:rPr>
                <w:rFonts w:ascii="Times New Roman" w:hAnsi="Times New Roman"/>
                <w:sz w:val="24"/>
                <w:szCs w:val="24"/>
              </w:rPr>
            </w:pPr>
            <w:r w:rsidRPr="004E2254">
              <w:rPr>
                <w:rFonts w:ascii="Times New Roman" w:hAnsi="Times New Roman"/>
                <w:bCs/>
                <w:iCs/>
                <w:sz w:val="24"/>
                <w:szCs w:val="24"/>
              </w:rPr>
              <w:t xml:space="preserve">Краткое описание работы, эффективность, результаты </w:t>
            </w:r>
            <w:r w:rsidRPr="004E2254">
              <w:rPr>
                <w:rFonts w:ascii="Times New Roman" w:hAnsi="Times New Roman"/>
                <w:bCs/>
                <w:iCs/>
                <w:sz w:val="18"/>
                <w:szCs w:val="24"/>
              </w:rPr>
              <w:t>(конкурсы детского творчества, книжные выставки, выпуск электронной продукции, формирование документального фонда, анкетирование, создание электронных или информационных баз данных, составление договоров о социальном партнерстве, увеличение числа читателей и фонда библиотеки, издательская деятельность)</w:t>
            </w:r>
          </w:p>
        </w:tc>
        <w:tc>
          <w:tcPr>
            <w:tcW w:w="1134" w:type="dxa"/>
            <w:shd w:val="clear" w:color="auto" w:fill="auto"/>
          </w:tcPr>
          <w:p w:rsidR="004E2254" w:rsidRPr="004E2254" w:rsidRDefault="004E2254" w:rsidP="004E2254">
            <w:pPr>
              <w:spacing w:after="0" w:line="240" w:lineRule="auto"/>
              <w:jc w:val="both"/>
              <w:rPr>
                <w:rFonts w:ascii="Times New Roman" w:hAnsi="Times New Roman"/>
                <w:sz w:val="24"/>
                <w:szCs w:val="24"/>
              </w:rPr>
            </w:pPr>
            <w:r w:rsidRPr="004E2254">
              <w:rPr>
                <w:rFonts w:ascii="Times New Roman" w:hAnsi="Times New Roman"/>
                <w:sz w:val="24"/>
                <w:szCs w:val="24"/>
              </w:rPr>
              <w:t>Кол-во посещений</w:t>
            </w:r>
            <w:r w:rsidR="00100639">
              <w:rPr>
                <w:rFonts w:ascii="Times New Roman" w:hAnsi="Times New Roman"/>
                <w:sz w:val="24"/>
                <w:szCs w:val="24"/>
              </w:rPr>
              <w:t xml:space="preserve"> </w:t>
            </w:r>
            <w:r w:rsidR="00100639" w:rsidRPr="00100639">
              <w:rPr>
                <w:rFonts w:ascii="Times New Roman" w:eastAsia="Times New Roman" w:hAnsi="Times New Roman"/>
                <w:bCs/>
                <w:i/>
                <w:iCs/>
                <w:sz w:val="20"/>
                <w:szCs w:val="24"/>
                <w:lang w:eastAsia="ru-RU"/>
              </w:rPr>
              <w:t>(убедительно просим не писать после числа слово «человек» или «чел.»)</w:t>
            </w:r>
            <w:r w:rsidRPr="004E2254">
              <w:rPr>
                <w:rFonts w:ascii="Times New Roman" w:hAnsi="Times New Roman"/>
                <w:sz w:val="24"/>
                <w:szCs w:val="24"/>
              </w:rPr>
              <w:t xml:space="preserve"> </w:t>
            </w:r>
          </w:p>
        </w:tc>
      </w:tr>
      <w:tr w:rsidR="004E2254" w:rsidRPr="004E2254" w:rsidTr="0089454A">
        <w:tc>
          <w:tcPr>
            <w:tcW w:w="2093" w:type="dxa"/>
            <w:shd w:val="clear" w:color="auto" w:fill="auto"/>
          </w:tcPr>
          <w:p w:rsidR="004E2254" w:rsidRPr="004E2254" w:rsidRDefault="004E2254" w:rsidP="004E2254">
            <w:pPr>
              <w:spacing w:after="0"/>
              <w:jc w:val="both"/>
              <w:rPr>
                <w:rFonts w:ascii="Times New Roman" w:hAnsi="Times New Roman"/>
                <w:sz w:val="24"/>
                <w:szCs w:val="24"/>
              </w:rPr>
            </w:pPr>
          </w:p>
        </w:tc>
        <w:tc>
          <w:tcPr>
            <w:tcW w:w="5528" w:type="dxa"/>
            <w:shd w:val="clear" w:color="auto" w:fill="auto"/>
          </w:tcPr>
          <w:p w:rsidR="004E2254" w:rsidRPr="0089454A" w:rsidRDefault="004E2254" w:rsidP="004E2254">
            <w:pPr>
              <w:spacing w:after="0"/>
              <w:jc w:val="both"/>
              <w:rPr>
                <w:rFonts w:ascii="Times New Roman" w:hAnsi="Times New Roman"/>
                <w:b/>
                <w:sz w:val="24"/>
                <w:szCs w:val="24"/>
              </w:rPr>
            </w:pPr>
            <w:r w:rsidRPr="0089454A">
              <w:rPr>
                <w:rFonts w:ascii="Times New Roman" w:hAnsi="Times New Roman"/>
                <w:b/>
                <w:sz w:val="24"/>
                <w:szCs w:val="24"/>
              </w:rPr>
              <w:t>Значимые мероприятия ко Дням воинской славы (День Победы, День защитника Отечества, День единства и др.)</w:t>
            </w:r>
          </w:p>
        </w:tc>
        <w:tc>
          <w:tcPr>
            <w:tcW w:w="2268" w:type="dxa"/>
            <w:tcBorders>
              <w:top w:val="outset" w:sz="6" w:space="0" w:color="auto"/>
              <w:left w:val="outset" w:sz="6" w:space="0" w:color="auto"/>
              <w:bottom w:val="outset" w:sz="6" w:space="0" w:color="auto"/>
              <w:right w:val="outset" w:sz="6" w:space="0" w:color="auto"/>
            </w:tcBorders>
            <w:shd w:val="clear" w:color="auto" w:fill="auto"/>
          </w:tcPr>
          <w:p w:rsidR="004E2254" w:rsidRPr="004E2254" w:rsidRDefault="004E2254" w:rsidP="004E2254">
            <w:pPr>
              <w:spacing w:after="0" w:line="256" w:lineRule="auto"/>
              <w:rPr>
                <w:rFonts w:ascii="Times New Roman" w:eastAsia="Times New Roman" w:hAnsi="Times New Roman"/>
                <w:bCs/>
                <w:iCs/>
                <w:sz w:val="24"/>
                <w:szCs w:val="24"/>
                <w:lang w:eastAsia="ru-RU"/>
              </w:rPr>
            </w:pPr>
          </w:p>
        </w:tc>
        <w:tc>
          <w:tcPr>
            <w:tcW w:w="4536" w:type="dxa"/>
            <w:shd w:val="clear" w:color="auto" w:fill="auto"/>
          </w:tcPr>
          <w:p w:rsidR="004E2254" w:rsidRPr="004E2254" w:rsidRDefault="004E2254" w:rsidP="004E2254">
            <w:pPr>
              <w:spacing w:after="0"/>
              <w:jc w:val="both"/>
              <w:rPr>
                <w:rFonts w:ascii="Times New Roman" w:hAnsi="Times New Roman"/>
                <w:bCs/>
                <w:iCs/>
                <w:sz w:val="24"/>
                <w:szCs w:val="24"/>
              </w:rPr>
            </w:pPr>
          </w:p>
        </w:tc>
        <w:tc>
          <w:tcPr>
            <w:tcW w:w="1134" w:type="dxa"/>
            <w:shd w:val="clear" w:color="auto" w:fill="auto"/>
          </w:tcPr>
          <w:p w:rsidR="004E2254" w:rsidRPr="004E2254" w:rsidRDefault="004E2254" w:rsidP="004E2254">
            <w:pPr>
              <w:spacing w:after="0"/>
              <w:jc w:val="both"/>
              <w:rPr>
                <w:rFonts w:ascii="Times New Roman" w:hAnsi="Times New Roman"/>
                <w:sz w:val="24"/>
                <w:szCs w:val="24"/>
              </w:rPr>
            </w:pPr>
          </w:p>
        </w:tc>
      </w:tr>
      <w:tr w:rsidR="0089454A" w:rsidRPr="004E2254" w:rsidTr="0089454A">
        <w:tc>
          <w:tcPr>
            <w:tcW w:w="2093" w:type="dxa"/>
            <w:shd w:val="clear" w:color="auto" w:fill="auto"/>
          </w:tcPr>
          <w:p w:rsidR="0089454A" w:rsidRPr="00A24E58" w:rsidRDefault="0089454A" w:rsidP="0089454A">
            <w:pPr>
              <w:spacing w:after="0" w:line="240" w:lineRule="auto"/>
              <w:jc w:val="both"/>
              <w:rPr>
                <w:rFonts w:ascii="Times New Roman" w:hAnsi="Times New Roman"/>
                <w:sz w:val="20"/>
                <w:szCs w:val="20"/>
              </w:rPr>
            </w:pPr>
            <w:r w:rsidRPr="00A24E58">
              <w:rPr>
                <w:rFonts w:ascii="Times New Roman" w:hAnsi="Times New Roman"/>
                <w:sz w:val="20"/>
                <w:szCs w:val="20"/>
              </w:rPr>
              <w:t>МКУ «Межпоселенческая библиотека»</w:t>
            </w:r>
          </w:p>
        </w:tc>
        <w:tc>
          <w:tcPr>
            <w:tcW w:w="5528" w:type="dxa"/>
            <w:shd w:val="clear" w:color="auto" w:fill="auto"/>
          </w:tcPr>
          <w:p w:rsidR="0089454A" w:rsidRPr="009C2ECD" w:rsidRDefault="0089454A" w:rsidP="0089454A">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Выставка</w:t>
            </w:r>
            <w:r w:rsidRPr="009C2ECD">
              <w:rPr>
                <w:rFonts w:ascii="Times New Roman" w:eastAsia="Times New Roman" w:hAnsi="Times New Roman"/>
                <w:sz w:val="24"/>
                <w:szCs w:val="24"/>
              </w:rPr>
              <w:t>-панорама</w:t>
            </w:r>
            <w:r>
              <w:rPr>
                <w:rFonts w:ascii="Times New Roman" w:eastAsia="Times New Roman" w:hAnsi="Times New Roman"/>
                <w:sz w:val="24"/>
                <w:szCs w:val="24"/>
              </w:rPr>
              <w:t xml:space="preserve"> «Держава Армией крепка» </w:t>
            </w:r>
            <w:r w:rsidRPr="009C2ECD">
              <w:rPr>
                <w:rFonts w:ascii="Times New Roman" w:eastAsia="Times New Roman" w:hAnsi="Times New Roman"/>
                <w:sz w:val="24"/>
                <w:szCs w:val="24"/>
              </w:rPr>
              <w:t>/ко Дню защитников Отечества 23 февраля/</w:t>
            </w:r>
          </w:p>
        </w:tc>
        <w:tc>
          <w:tcPr>
            <w:tcW w:w="2268" w:type="dxa"/>
            <w:tcBorders>
              <w:top w:val="outset" w:sz="6" w:space="0" w:color="auto"/>
              <w:left w:val="outset" w:sz="6" w:space="0" w:color="auto"/>
              <w:bottom w:val="outset" w:sz="6" w:space="0" w:color="auto"/>
              <w:right w:val="outset" w:sz="6" w:space="0" w:color="auto"/>
            </w:tcBorders>
            <w:shd w:val="clear" w:color="auto" w:fill="auto"/>
          </w:tcPr>
          <w:p w:rsidR="0089454A" w:rsidRDefault="0089454A" w:rsidP="0089454A">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Подростки,</w:t>
            </w:r>
          </w:p>
          <w:p w:rsidR="0089454A" w:rsidRPr="009C2ECD" w:rsidRDefault="0089454A" w:rsidP="0089454A">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юношество, взрослое население</w:t>
            </w:r>
          </w:p>
        </w:tc>
        <w:tc>
          <w:tcPr>
            <w:tcW w:w="4536" w:type="dxa"/>
            <w:shd w:val="clear" w:color="auto" w:fill="auto"/>
          </w:tcPr>
          <w:p w:rsidR="0089454A" w:rsidRPr="009C2ECD" w:rsidRDefault="0089454A" w:rsidP="0089454A">
            <w:pPr>
              <w:tabs>
                <w:tab w:val="left" w:pos="284"/>
                <w:tab w:val="left" w:pos="709"/>
              </w:tabs>
              <w:spacing w:after="0" w:line="240" w:lineRule="auto"/>
              <w:ind w:firstLine="34"/>
              <w:jc w:val="both"/>
              <w:rPr>
                <w:rFonts w:ascii="Times New Roman" w:eastAsia="Times New Roman" w:hAnsi="Times New Roman"/>
                <w:bCs/>
                <w:iCs/>
                <w:sz w:val="24"/>
                <w:szCs w:val="24"/>
              </w:rPr>
            </w:pPr>
            <w:r>
              <w:rPr>
                <w:rFonts w:ascii="Times New Roman" w:eastAsia="Times New Roman" w:hAnsi="Times New Roman"/>
                <w:bCs/>
                <w:iCs/>
                <w:sz w:val="24"/>
                <w:szCs w:val="24"/>
              </w:rPr>
              <w:t xml:space="preserve">Раскрытие фонда библиотеки. </w:t>
            </w:r>
            <w:r w:rsidRPr="009C2ECD">
              <w:rPr>
                <w:rFonts w:ascii="Times New Roman" w:eastAsia="Times New Roman" w:hAnsi="Times New Roman"/>
                <w:bCs/>
                <w:iCs/>
                <w:sz w:val="24"/>
                <w:szCs w:val="24"/>
              </w:rPr>
              <w:t>Привлечение к чтению через различные формы работы</w:t>
            </w:r>
          </w:p>
        </w:tc>
        <w:tc>
          <w:tcPr>
            <w:tcW w:w="1134" w:type="dxa"/>
            <w:shd w:val="clear" w:color="auto" w:fill="auto"/>
          </w:tcPr>
          <w:p w:rsidR="0089454A" w:rsidRPr="009C2ECD" w:rsidRDefault="0089454A" w:rsidP="0089454A">
            <w:pPr>
              <w:spacing w:after="0"/>
              <w:jc w:val="center"/>
              <w:rPr>
                <w:rFonts w:ascii="Times New Roman" w:hAnsi="Times New Roman"/>
                <w:sz w:val="24"/>
                <w:szCs w:val="24"/>
              </w:rPr>
            </w:pPr>
            <w:r w:rsidRPr="009C2ECD">
              <w:rPr>
                <w:rFonts w:ascii="Times New Roman" w:hAnsi="Times New Roman"/>
                <w:sz w:val="24"/>
                <w:szCs w:val="24"/>
              </w:rPr>
              <w:t>97</w:t>
            </w:r>
          </w:p>
        </w:tc>
      </w:tr>
      <w:tr w:rsidR="0089454A" w:rsidRPr="004E2254" w:rsidTr="0089454A">
        <w:tc>
          <w:tcPr>
            <w:tcW w:w="2093" w:type="dxa"/>
            <w:shd w:val="clear" w:color="auto" w:fill="auto"/>
          </w:tcPr>
          <w:p w:rsidR="0089454A" w:rsidRPr="00A24E58" w:rsidRDefault="0089454A" w:rsidP="0089454A">
            <w:pPr>
              <w:spacing w:after="0" w:line="240" w:lineRule="auto"/>
              <w:jc w:val="both"/>
              <w:rPr>
                <w:rFonts w:ascii="Times New Roman" w:hAnsi="Times New Roman"/>
                <w:sz w:val="20"/>
                <w:szCs w:val="20"/>
              </w:rPr>
            </w:pPr>
            <w:r w:rsidRPr="00A24E58">
              <w:rPr>
                <w:rFonts w:ascii="Times New Roman" w:hAnsi="Times New Roman"/>
                <w:sz w:val="20"/>
                <w:szCs w:val="20"/>
              </w:rPr>
              <w:lastRenderedPageBreak/>
              <w:t>МКУ «Межпоселенческая библиотека»</w:t>
            </w:r>
          </w:p>
        </w:tc>
        <w:tc>
          <w:tcPr>
            <w:tcW w:w="5528" w:type="dxa"/>
            <w:shd w:val="clear" w:color="auto" w:fill="auto"/>
          </w:tcPr>
          <w:p w:rsidR="0089454A" w:rsidRPr="009C2ECD" w:rsidRDefault="0089454A" w:rsidP="0089454A">
            <w:pPr>
              <w:spacing w:line="240" w:lineRule="auto"/>
              <w:jc w:val="both"/>
              <w:rPr>
                <w:rFonts w:ascii="Times New Roman" w:hAnsi="Times New Roman"/>
                <w:sz w:val="24"/>
                <w:szCs w:val="24"/>
                <w:highlight w:val="yellow"/>
              </w:rPr>
            </w:pPr>
            <w:r>
              <w:rPr>
                <w:rFonts w:ascii="Times New Roman" w:hAnsi="Times New Roman"/>
                <w:sz w:val="24"/>
                <w:szCs w:val="24"/>
              </w:rPr>
              <w:t>У</w:t>
            </w:r>
            <w:r w:rsidRPr="009C2ECD">
              <w:rPr>
                <w:rFonts w:ascii="Times New Roman" w:hAnsi="Times New Roman"/>
                <w:sz w:val="24"/>
                <w:szCs w:val="24"/>
              </w:rPr>
              <w:t>рок истории</w:t>
            </w:r>
            <w:r>
              <w:rPr>
                <w:rFonts w:ascii="Times New Roman" w:hAnsi="Times New Roman"/>
                <w:sz w:val="24"/>
                <w:szCs w:val="24"/>
              </w:rPr>
              <w:t xml:space="preserve"> «</w:t>
            </w:r>
            <w:r w:rsidRPr="009C2ECD">
              <w:rPr>
                <w:rFonts w:ascii="Times New Roman" w:hAnsi="Times New Roman"/>
                <w:sz w:val="24"/>
                <w:szCs w:val="24"/>
              </w:rPr>
              <w:t>Войны священные страницы навеки в памяти людской</w:t>
            </w:r>
            <w:r>
              <w:rPr>
                <w:rFonts w:ascii="Times New Roman" w:hAnsi="Times New Roman"/>
                <w:sz w:val="24"/>
                <w:szCs w:val="24"/>
              </w:rPr>
              <w:t>»</w:t>
            </w:r>
            <w:r w:rsidRPr="009C2ECD">
              <w:rPr>
                <w:rFonts w:ascii="Times New Roman" w:hAnsi="Times New Roman"/>
                <w:sz w:val="24"/>
                <w:szCs w:val="24"/>
              </w:rPr>
              <w:t xml:space="preserve"> </w:t>
            </w:r>
            <w:r>
              <w:rPr>
                <w:rFonts w:ascii="Times New Roman" w:hAnsi="Times New Roman"/>
                <w:sz w:val="24"/>
                <w:szCs w:val="24"/>
              </w:rPr>
              <w:t>/</w:t>
            </w:r>
            <w:r w:rsidRPr="009C2ECD">
              <w:rPr>
                <w:rFonts w:ascii="Times New Roman" w:hAnsi="Times New Roman"/>
                <w:sz w:val="24"/>
                <w:szCs w:val="24"/>
              </w:rPr>
              <w:t>ко Дню Победы/</w:t>
            </w:r>
            <w:r w:rsidRPr="009C2ECD">
              <w:rPr>
                <w:rFonts w:ascii="Times New Roman" w:eastAsia="Times New Roman" w:hAnsi="Times New Roman"/>
                <w:color w:val="000000"/>
                <w:sz w:val="24"/>
                <w:szCs w:val="24"/>
              </w:rPr>
              <w:t xml:space="preserve"> </w:t>
            </w:r>
          </w:p>
        </w:tc>
        <w:tc>
          <w:tcPr>
            <w:tcW w:w="2268" w:type="dxa"/>
            <w:tcBorders>
              <w:top w:val="outset" w:sz="6" w:space="0" w:color="auto"/>
              <w:left w:val="outset" w:sz="6" w:space="0" w:color="auto"/>
              <w:bottom w:val="outset" w:sz="6" w:space="0" w:color="auto"/>
              <w:right w:val="outset" w:sz="6" w:space="0" w:color="auto"/>
            </w:tcBorders>
            <w:shd w:val="clear" w:color="auto" w:fill="auto"/>
          </w:tcPr>
          <w:p w:rsidR="0089454A" w:rsidRPr="009C2ECD" w:rsidRDefault="0089454A" w:rsidP="0089454A">
            <w:pPr>
              <w:spacing w:before="100" w:beforeAutospacing="1" w:after="100" w:afterAutospacing="1" w:line="240" w:lineRule="auto"/>
              <w:jc w:val="both"/>
              <w:rPr>
                <w:rFonts w:ascii="Times New Roman" w:eastAsia="Times New Roman" w:hAnsi="Times New Roman"/>
                <w:color w:val="000000"/>
                <w:sz w:val="24"/>
                <w:szCs w:val="24"/>
              </w:rPr>
            </w:pPr>
            <w:r>
              <w:rPr>
                <w:rFonts w:ascii="Times New Roman" w:eastAsia="Times New Roman" w:hAnsi="Times New Roman"/>
                <w:bCs/>
                <w:iCs/>
                <w:sz w:val="24"/>
                <w:szCs w:val="24"/>
              </w:rPr>
              <w:t>Подростки</w:t>
            </w:r>
          </w:p>
        </w:tc>
        <w:tc>
          <w:tcPr>
            <w:tcW w:w="4536" w:type="dxa"/>
            <w:shd w:val="clear" w:color="auto" w:fill="auto"/>
          </w:tcPr>
          <w:p w:rsidR="0089454A" w:rsidRPr="009C2ECD" w:rsidRDefault="0089454A" w:rsidP="0089454A">
            <w:pPr>
              <w:spacing w:after="0"/>
              <w:jc w:val="both"/>
              <w:rPr>
                <w:rFonts w:ascii="Times New Roman" w:hAnsi="Times New Roman"/>
                <w:bCs/>
                <w:iCs/>
                <w:sz w:val="24"/>
                <w:szCs w:val="24"/>
              </w:rPr>
            </w:pPr>
            <w:r w:rsidRPr="009C2ECD">
              <w:rPr>
                <w:rFonts w:ascii="Times New Roman" w:hAnsi="Times New Roman"/>
                <w:sz w:val="24"/>
                <w:szCs w:val="24"/>
                <w:shd w:val="clear" w:color="auto" w:fill="FFFFFF"/>
              </w:rPr>
              <w:t xml:space="preserve">Данное мероприятие посвящено празднованию Дня Победы. Ведущие рассказали о Великой отечественной войне. О подвигах, которые совершал наш народ, в то далекое тяжелое для страны время. Вниманию ребят была представлена мультимедийная презентация, в которой собраны исторические материалы. Затем </w:t>
            </w:r>
            <w:r>
              <w:rPr>
                <w:rFonts w:ascii="Times New Roman" w:hAnsi="Times New Roman"/>
                <w:sz w:val="24"/>
                <w:szCs w:val="24"/>
                <w:shd w:val="clear" w:color="auto" w:fill="FFFFFF"/>
              </w:rPr>
              <w:t xml:space="preserve">ребята посмотрели </w:t>
            </w:r>
            <w:r w:rsidRPr="009C2ECD">
              <w:rPr>
                <w:rFonts w:ascii="Times New Roman" w:hAnsi="Times New Roman"/>
                <w:sz w:val="24"/>
                <w:szCs w:val="24"/>
                <w:shd w:val="clear" w:color="auto" w:fill="FFFFFF"/>
              </w:rPr>
              <w:t>фрагменты из фильма К.</w:t>
            </w:r>
            <w:r>
              <w:rPr>
                <w:rFonts w:ascii="Times New Roman" w:hAnsi="Times New Roman"/>
                <w:sz w:val="24"/>
                <w:szCs w:val="24"/>
                <w:shd w:val="clear" w:color="auto" w:fill="FFFFFF"/>
              </w:rPr>
              <w:t xml:space="preserve"> </w:t>
            </w:r>
            <w:r w:rsidRPr="009C2ECD">
              <w:rPr>
                <w:rFonts w:ascii="Times New Roman" w:hAnsi="Times New Roman"/>
                <w:sz w:val="24"/>
                <w:szCs w:val="24"/>
                <w:shd w:val="clear" w:color="auto" w:fill="FFFFFF"/>
              </w:rPr>
              <w:t>Симонова «Живые и мертвые»</w:t>
            </w:r>
            <w:r>
              <w:rPr>
                <w:rFonts w:ascii="Times New Roman" w:hAnsi="Times New Roman"/>
                <w:sz w:val="24"/>
                <w:szCs w:val="24"/>
                <w:shd w:val="clear" w:color="auto" w:fill="FFFFFF"/>
              </w:rPr>
              <w:t xml:space="preserve">. </w:t>
            </w:r>
            <w:r w:rsidRPr="009C2ECD">
              <w:rPr>
                <w:rFonts w:ascii="Times New Roman" w:hAnsi="Times New Roman"/>
                <w:sz w:val="24"/>
                <w:szCs w:val="24"/>
                <w:shd w:val="clear" w:color="auto" w:fill="FFFFFF"/>
              </w:rPr>
              <w:t xml:space="preserve">  </w:t>
            </w:r>
          </w:p>
        </w:tc>
        <w:tc>
          <w:tcPr>
            <w:tcW w:w="1134" w:type="dxa"/>
            <w:shd w:val="clear" w:color="auto" w:fill="auto"/>
          </w:tcPr>
          <w:p w:rsidR="0089454A" w:rsidRPr="009C2ECD" w:rsidRDefault="0089454A" w:rsidP="0089454A">
            <w:pPr>
              <w:spacing w:after="0"/>
              <w:jc w:val="center"/>
              <w:rPr>
                <w:rFonts w:ascii="Times New Roman" w:hAnsi="Times New Roman"/>
                <w:sz w:val="24"/>
                <w:szCs w:val="24"/>
              </w:rPr>
            </w:pPr>
            <w:r w:rsidRPr="009C2ECD">
              <w:rPr>
                <w:rFonts w:ascii="Times New Roman" w:hAnsi="Times New Roman"/>
                <w:sz w:val="24"/>
                <w:szCs w:val="24"/>
              </w:rPr>
              <w:t>17</w:t>
            </w:r>
          </w:p>
        </w:tc>
      </w:tr>
      <w:tr w:rsidR="0089454A" w:rsidRPr="004E2254" w:rsidTr="0089454A">
        <w:tc>
          <w:tcPr>
            <w:tcW w:w="2093" w:type="dxa"/>
            <w:shd w:val="clear" w:color="auto" w:fill="auto"/>
          </w:tcPr>
          <w:p w:rsidR="0089454A" w:rsidRPr="00A24E58" w:rsidRDefault="0089454A" w:rsidP="0089454A">
            <w:pPr>
              <w:spacing w:after="0" w:line="240" w:lineRule="auto"/>
              <w:jc w:val="both"/>
              <w:rPr>
                <w:rFonts w:ascii="Times New Roman" w:hAnsi="Times New Roman"/>
                <w:sz w:val="20"/>
                <w:szCs w:val="20"/>
              </w:rPr>
            </w:pPr>
            <w:r w:rsidRPr="00A24E58">
              <w:rPr>
                <w:rFonts w:ascii="Times New Roman" w:hAnsi="Times New Roman"/>
                <w:sz w:val="20"/>
                <w:szCs w:val="20"/>
              </w:rPr>
              <w:t>МКУ «Межпоселенческая библиотека»</w:t>
            </w:r>
          </w:p>
        </w:tc>
        <w:tc>
          <w:tcPr>
            <w:tcW w:w="5528" w:type="dxa"/>
            <w:shd w:val="clear" w:color="auto" w:fill="auto"/>
          </w:tcPr>
          <w:p w:rsidR="0089454A" w:rsidRPr="009C2ECD" w:rsidRDefault="0089454A" w:rsidP="0089454A">
            <w:pP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В</w:t>
            </w:r>
            <w:r w:rsidRPr="009C2ECD">
              <w:rPr>
                <w:rFonts w:ascii="Times New Roman" w:eastAsia="Times New Roman" w:hAnsi="Times New Roman"/>
                <w:color w:val="000000"/>
                <w:sz w:val="24"/>
                <w:szCs w:val="24"/>
              </w:rPr>
              <w:t>ыставка-обзор книг военной тематики</w:t>
            </w:r>
            <w:r>
              <w:rPr>
                <w:rFonts w:ascii="Times New Roman" w:eastAsia="Times New Roman" w:hAnsi="Times New Roman"/>
                <w:color w:val="000000"/>
                <w:sz w:val="24"/>
                <w:szCs w:val="24"/>
              </w:rPr>
              <w:t xml:space="preserve"> </w:t>
            </w:r>
            <w:r>
              <w:rPr>
                <w:rFonts w:ascii="Times New Roman" w:hAnsi="Times New Roman"/>
                <w:sz w:val="24"/>
                <w:szCs w:val="24"/>
              </w:rPr>
              <w:t>«</w:t>
            </w:r>
            <w:r w:rsidRPr="009C2ECD">
              <w:rPr>
                <w:rFonts w:ascii="Times New Roman" w:hAnsi="Times New Roman"/>
                <w:sz w:val="24"/>
                <w:szCs w:val="24"/>
              </w:rPr>
              <w:t>Страницы мужества и славы</w:t>
            </w:r>
            <w:r>
              <w:rPr>
                <w:rFonts w:ascii="Times New Roman" w:hAnsi="Times New Roman"/>
                <w:sz w:val="24"/>
                <w:szCs w:val="24"/>
              </w:rPr>
              <w:t>»</w:t>
            </w:r>
            <w:r w:rsidRPr="009C2ECD">
              <w:rPr>
                <w:rFonts w:ascii="Times New Roman" w:hAnsi="Times New Roman"/>
                <w:sz w:val="24"/>
                <w:szCs w:val="24"/>
              </w:rPr>
              <w:t xml:space="preserve"> </w:t>
            </w:r>
            <w:r>
              <w:rPr>
                <w:rFonts w:ascii="Times New Roman" w:hAnsi="Times New Roman"/>
                <w:sz w:val="24"/>
                <w:szCs w:val="24"/>
              </w:rPr>
              <w:t>/</w:t>
            </w:r>
            <w:r w:rsidRPr="009C2ECD">
              <w:rPr>
                <w:rFonts w:ascii="Times New Roman" w:hAnsi="Times New Roman"/>
                <w:sz w:val="24"/>
                <w:szCs w:val="24"/>
              </w:rPr>
              <w:t xml:space="preserve">ко  Дню Победы/ </w:t>
            </w:r>
          </w:p>
        </w:tc>
        <w:tc>
          <w:tcPr>
            <w:tcW w:w="2268" w:type="dxa"/>
            <w:tcBorders>
              <w:top w:val="outset" w:sz="6" w:space="0" w:color="auto"/>
              <w:left w:val="outset" w:sz="6" w:space="0" w:color="auto"/>
              <w:bottom w:val="outset" w:sz="6" w:space="0" w:color="auto"/>
              <w:right w:val="outset" w:sz="6" w:space="0" w:color="auto"/>
            </w:tcBorders>
            <w:shd w:val="clear" w:color="auto" w:fill="auto"/>
          </w:tcPr>
          <w:p w:rsidR="0089454A" w:rsidRDefault="0089454A" w:rsidP="0089454A">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Подростки,</w:t>
            </w:r>
          </w:p>
          <w:p w:rsidR="0089454A" w:rsidRPr="009C2ECD" w:rsidRDefault="0089454A" w:rsidP="0089454A">
            <w:pPr>
              <w:spacing w:after="0" w:line="240" w:lineRule="auto"/>
              <w:jc w:val="both"/>
              <w:rPr>
                <w:rFonts w:ascii="Times New Roman" w:eastAsia="Times New Roman" w:hAnsi="Times New Roman"/>
                <w:color w:val="000000"/>
                <w:sz w:val="24"/>
                <w:szCs w:val="24"/>
              </w:rPr>
            </w:pPr>
            <w:r>
              <w:rPr>
                <w:rFonts w:ascii="Times New Roman" w:eastAsia="Times New Roman" w:hAnsi="Times New Roman"/>
                <w:bCs/>
                <w:iCs/>
                <w:sz w:val="24"/>
                <w:szCs w:val="24"/>
              </w:rPr>
              <w:t>юношество, взрослое население</w:t>
            </w:r>
          </w:p>
        </w:tc>
        <w:tc>
          <w:tcPr>
            <w:tcW w:w="4536" w:type="dxa"/>
            <w:shd w:val="clear" w:color="auto" w:fill="auto"/>
          </w:tcPr>
          <w:p w:rsidR="0089454A" w:rsidRPr="009C2ECD" w:rsidRDefault="0089454A" w:rsidP="0089454A">
            <w:pPr>
              <w:tabs>
                <w:tab w:val="left" w:pos="284"/>
                <w:tab w:val="left" w:pos="709"/>
              </w:tabs>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 xml:space="preserve">Обращение внимания </w:t>
            </w:r>
            <w:r w:rsidRPr="009C2ECD">
              <w:rPr>
                <w:rFonts w:ascii="Times New Roman" w:eastAsia="Times New Roman" w:hAnsi="Times New Roman"/>
                <w:bCs/>
                <w:iCs/>
                <w:sz w:val="24"/>
                <w:szCs w:val="24"/>
              </w:rPr>
              <w:t>читателей к первоисточникам, воспоминаниям военачальников, писателей, журналистов. Рас</w:t>
            </w:r>
            <w:r>
              <w:rPr>
                <w:rFonts w:ascii="Times New Roman" w:eastAsia="Times New Roman" w:hAnsi="Times New Roman"/>
                <w:bCs/>
                <w:iCs/>
                <w:sz w:val="24"/>
                <w:szCs w:val="24"/>
              </w:rPr>
              <w:t xml:space="preserve">крытие фонда библиотеки. </w:t>
            </w:r>
            <w:r w:rsidRPr="009C2ECD">
              <w:rPr>
                <w:rFonts w:ascii="Times New Roman" w:eastAsia="Times New Roman" w:hAnsi="Times New Roman"/>
                <w:bCs/>
                <w:iCs/>
                <w:sz w:val="24"/>
                <w:szCs w:val="24"/>
              </w:rPr>
              <w:t xml:space="preserve">Привлечение к чтению литературы. </w:t>
            </w:r>
          </w:p>
        </w:tc>
        <w:tc>
          <w:tcPr>
            <w:tcW w:w="1134" w:type="dxa"/>
            <w:shd w:val="clear" w:color="auto" w:fill="auto"/>
          </w:tcPr>
          <w:p w:rsidR="0089454A" w:rsidRPr="009C2ECD" w:rsidRDefault="0089454A" w:rsidP="0089454A">
            <w:pPr>
              <w:tabs>
                <w:tab w:val="left" w:pos="284"/>
                <w:tab w:val="left" w:pos="709"/>
              </w:tabs>
              <w:spacing w:after="0" w:line="240" w:lineRule="auto"/>
              <w:jc w:val="center"/>
              <w:rPr>
                <w:rFonts w:ascii="Times New Roman" w:eastAsia="Times New Roman" w:hAnsi="Times New Roman"/>
                <w:bCs/>
                <w:iCs/>
                <w:sz w:val="24"/>
                <w:szCs w:val="24"/>
              </w:rPr>
            </w:pPr>
            <w:r w:rsidRPr="009C2ECD">
              <w:rPr>
                <w:rFonts w:ascii="Times New Roman" w:eastAsia="Times New Roman" w:hAnsi="Times New Roman"/>
                <w:bCs/>
                <w:iCs/>
                <w:sz w:val="24"/>
                <w:szCs w:val="24"/>
              </w:rPr>
              <w:t>148</w:t>
            </w:r>
          </w:p>
        </w:tc>
      </w:tr>
      <w:tr w:rsidR="0089454A" w:rsidRPr="004E2254" w:rsidTr="0089454A">
        <w:tc>
          <w:tcPr>
            <w:tcW w:w="2093" w:type="dxa"/>
            <w:shd w:val="clear" w:color="auto" w:fill="auto"/>
          </w:tcPr>
          <w:p w:rsidR="0089454A" w:rsidRPr="00A24E58" w:rsidRDefault="0089454A" w:rsidP="0089454A">
            <w:pPr>
              <w:spacing w:after="0" w:line="240" w:lineRule="auto"/>
              <w:jc w:val="both"/>
              <w:rPr>
                <w:rFonts w:ascii="Times New Roman" w:hAnsi="Times New Roman"/>
                <w:sz w:val="20"/>
                <w:szCs w:val="20"/>
              </w:rPr>
            </w:pPr>
            <w:r w:rsidRPr="00A24E58">
              <w:rPr>
                <w:rFonts w:ascii="Times New Roman" w:hAnsi="Times New Roman"/>
                <w:sz w:val="20"/>
                <w:szCs w:val="20"/>
              </w:rPr>
              <w:t>МКУ «Межпоселенческая библиотека»</w:t>
            </w:r>
          </w:p>
        </w:tc>
        <w:tc>
          <w:tcPr>
            <w:tcW w:w="5528" w:type="dxa"/>
            <w:shd w:val="clear" w:color="auto" w:fill="auto"/>
          </w:tcPr>
          <w:p w:rsidR="0089454A" w:rsidRPr="009C2ECD" w:rsidRDefault="0089454A" w:rsidP="0089454A">
            <w:pPr>
              <w:spacing w:line="240" w:lineRule="auto"/>
              <w:jc w:val="both"/>
              <w:rPr>
                <w:rFonts w:ascii="Times New Roman" w:eastAsia="Times New Roman" w:hAnsi="Times New Roman"/>
                <w:bCs/>
                <w:sz w:val="24"/>
                <w:szCs w:val="24"/>
              </w:rPr>
            </w:pPr>
            <w:r>
              <w:rPr>
                <w:rFonts w:ascii="Times New Roman" w:eastAsia="Times New Roman" w:hAnsi="Times New Roman"/>
                <w:bCs/>
                <w:sz w:val="24"/>
                <w:szCs w:val="24"/>
              </w:rPr>
              <w:t>Ч</w:t>
            </w:r>
            <w:r w:rsidRPr="009C2ECD">
              <w:rPr>
                <w:rFonts w:ascii="Times New Roman" w:eastAsia="Times New Roman" w:hAnsi="Times New Roman"/>
                <w:bCs/>
                <w:sz w:val="24"/>
                <w:szCs w:val="24"/>
              </w:rPr>
              <w:t>ас поэзии (военной тематики)</w:t>
            </w:r>
            <w:r>
              <w:rPr>
                <w:rFonts w:ascii="Times New Roman" w:eastAsia="Times New Roman" w:hAnsi="Times New Roman"/>
                <w:bCs/>
                <w:sz w:val="24"/>
                <w:szCs w:val="24"/>
              </w:rPr>
              <w:t xml:space="preserve"> «</w:t>
            </w:r>
            <w:r w:rsidRPr="009C2ECD">
              <w:rPr>
                <w:rFonts w:ascii="Times New Roman" w:eastAsia="Times New Roman" w:hAnsi="Times New Roman"/>
                <w:sz w:val="24"/>
                <w:szCs w:val="24"/>
              </w:rPr>
              <w:t>Фронтовые поэты…Ваши жизни война рифмовала</w:t>
            </w:r>
            <w:r>
              <w:rPr>
                <w:rFonts w:ascii="Times New Roman" w:eastAsia="Times New Roman" w:hAnsi="Times New Roman"/>
                <w:sz w:val="24"/>
                <w:szCs w:val="24"/>
              </w:rPr>
              <w:t>…»</w:t>
            </w:r>
            <w:r>
              <w:rPr>
                <w:rFonts w:ascii="Times New Roman" w:eastAsia="Times New Roman" w:hAnsi="Times New Roman"/>
                <w:bCs/>
                <w:sz w:val="24"/>
                <w:szCs w:val="24"/>
              </w:rPr>
              <w:t xml:space="preserve"> /</w:t>
            </w:r>
            <w:r w:rsidRPr="009C2ECD">
              <w:rPr>
                <w:rFonts w:ascii="Times New Roman" w:eastAsia="Times New Roman" w:hAnsi="Times New Roman"/>
                <w:bCs/>
                <w:sz w:val="24"/>
                <w:szCs w:val="24"/>
              </w:rPr>
              <w:t>в р</w:t>
            </w:r>
            <w:r>
              <w:rPr>
                <w:rFonts w:ascii="Times New Roman" w:eastAsia="Times New Roman" w:hAnsi="Times New Roman"/>
                <w:bCs/>
                <w:sz w:val="24"/>
                <w:szCs w:val="24"/>
              </w:rPr>
              <w:t>амках мероприятий ко Дню Победы/</w:t>
            </w:r>
            <w:r w:rsidRPr="009C2ECD">
              <w:rPr>
                <w:rFonts w:ascii="Times New Roman" w:eastAsia="Times New Roman" w:hAnsi="Times New Roman"/>
                <w:bCs/>
                <w:sz w:val="24"/>
                <w:szCs w:val="24"/>
              </w:rPr>
              <w:t xml:space="preserve"> </w:t>
            </w:r>
          </w:p>
        </w:tc>
        <w:tc>
          <w:tcPr>
            <w:tcW w:w="2268" w:type="dxa"/>
            <w:tcBorders>
              <w:top w:val="outset" w:sz="6" w:space="0" w:color="auto"/>
              <w:left w:val="outset" w:sz="6" w:space="0" w:color="auto"/>
              <w:bottom w:val="outset" w:sz="6" w:space="0" w:color="auto"/>
              <w:right w:val="outset" w:sz="6" w:space="0" w:color="auto"/>
            </w:tcBorders>
            <w:shd w:val="clear" w:color="auto" w:fill="auto"/>
          </w:tcPr>
          <w:p w:rsidR="0089454A" w:rsidRDefault="0089454A" w:rsidP="0089454A">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Подростки,</w:t>
            </w:r>
          </w:p>
          <w:p w:rsidR="0089454A" w:rsidRPr="009C2ECD" w:rsidRDefault="0089454A" w:rsidP="0089454A">
            <w:pPr>
              <w:spacing w:after="0" w:line="240" w:lineRule="auto"/>
              <w:jc w:val="both"/>
              <w:rPr>
                <w:rFonts w:ascii="Times New Roman" w:eastAsia="Times New Roman" w:hAnsi="Times New Roman"/>
                <w:bCs/>
                <w:sz w:val="24"/>
                <w:szCs w:val="24"/>
              </w:rPr>
            </w:pPr>
            <w:r>
              <w:rPr>
                <w:rFonts w:ascii="Times New Roman" w:eastAsia="Times New Roman" w:hAnsi="Times New Roman"/>
                <w:bCs/>
                <w:iCs/>
                <w:sz w:val="24"/>
                <w:szCs w:val="24"/>
              </w:rPr>
              <w:t>юношество</w:t>
            </w:r>
          </w:p>
        </w:tc>
        <w:tc>
          <w:tcPr>
            <w:tcW w:w="4536" w:type="dxa"/>
            <w:shd w:val="clear" w:color="auto" w:fill="auto"/>
          </w:tcPr>
          <w:p w:rsidR="0089454A" w:rsidRPr="009C2ECD" w:rsidRDefault="0089454A" w:rsidP="0089454A">
            <w:pPr>
              <w:tabs>
                <w:tab w:val="left" w:pos="284"/>
                <w:tab w:val="left" w:pos="709"/>
              </w:tabs>
              <w:spacing w:after="0" w:line="240" w:lineRule="auto"/>
              <w:jc w:val="both"/>
              <w:rPr>
                <w:rFonts w:ascii="Times New Roman" w:eastAsia="Times New Roman" w:hAnsi="Times New Roman"/>
                <w:bCs/>
                <w:iCs/>
                <w:sz w:val="24"/>
                <w:szCs w:val="24"/>
              </w:rPr>
            </w:pPr>
            <w:r w:rsidRPr="009C2ECD">
              <w:rPr>
                <w:rFonts w:ascii="Times New Roman" w:hAnsi="Times New Roman"/>
                <w:sz w:val="24"/>
                <w:szCs w:val="24"/>
                <w:shd w:val="clear" w:color="auto" w:fill="FFFFFF"/>
              </w:rPr>
              <w:t xml:space="preserve">Данное мероприятие </w:t>
            </w:r>
            <w:r>
              <w:rPr>
                <w:rFonts w:ascii="Times New Roman" w:hAnsi="Times New Roman"/>
                <w:sz w:val="24"/>
                <w:szCs w:val="24"/>
                <w:shd w:val="clear" w:color="auto" w:fill="FFFFFF"/>
              </w:rPr>
              <w:t xml:space="preserve">было </w:t>
            </w:r>
            <w:r w:rsidRPr="009C2ECD">
              <w:rPr>
                <w:rFonts w:ascii="Times New Roman" w:hAnsi="Times New Roman"/>
                <w:sz w:val="24"/>
                <w:szCs w:val="24"/>
                <w:shd w:val="clear" w:color="auto" w:fill="FFFFFF"/>
              </w:rPr>
              <w:t xml:space="preserve">посвящено поэзии военных лет. Вниманию ребят была представлена мультимедийная презентация о поэтах-фронтовиках. Дети внимательно слушали. Затем читали стихи на военную тематику.  </w:t>
            </w:r>
          </w:p>
        </w:tc>
        <w:tc>
          <w:tcPr>
            <w:tcW w:w="1134" w:type="dxa"/>
            <w:shd w:val="clear" w:color="auto" w:fill="auto"/>
          </w:tcPr>
          <w:p w:rsidR="0089454A" w:rsidRPr="009C2ECD" w:rsidRDefault="0089454A" w:rsidP="0089454A">
            <w:pPr>
              <w:tabs>
                <w:tab w:val="left" w:pos="284"/>
                <w:tab w:val="left" w:pos="709"/>
              </w:tabs>
              <w:spacing w:after="0" w:line="240" w:lineRule="auto"/>
              <w:jc w:val="center"/>
              <w:rPr>
                <w:rFonts w:ascii="Times New Roman" w:eastAsia="Times New Roman" w:hAnsi="Times New Roman"/>
                <w:bCs/>
                <w:iCs/>
                <w:sz w:val="24"/>
                <w:szCs w:val="24"/>
              </w:rPr>
            </w:pPr>
            <w:r w:rsidRPr="009C2ECD">
              <w:rPr>
                <w:rFonts w:ascii="Times New Roman" w:eastAsia="Times New Roman" w:hAnsi="Times New Roman"/>
                <w:bCs/>
                <w:iCs/>
                <w:sz w:val="24"/>
                <w:szCs w:val="24"/>
              </w:rPr>
              <w:t>34</w:t>
            </w:r>
          </w:p>
        </w:tc>
      </w:tr>
      <w:tr w:rsidR="0089454A" w:rsidRPr="004E2254" w:rsidTr="0089454A">
        <w:tc>
          <w:tcPr>
            <w:tcW w:w="2093" w:type="dxa"/>
            <w:shd w:val="clear" w:color="auto" w:fill="auto"/>
          </w:tcPr>
          <w:p w:rsidR="0089454A" w:rsidRPr="00A24E58" w:rsidRDefault="0089454A" w:rsidP="0089454A">
            <w:pPr>
              <w:spacing w:after="0" w:line="240" w:lineRule="auto"/>
              <w:jc w:val="both"/>
              <w:rPr>
                <w:rFonts w:ascii="Times New Roman" w:hAnsi="Times New Roman"/>
                <w:sz w:val="20"/>
                <w:szCs w:val="20"/>
              </w:rPr>
            </w:pPr>
            <w:r w:rsidRPr="00A24E58">
              <w:rPr>
                <w:rFonts w:ascii="Times New Roman" w:hAnsi="Times New Roman"/>
                <w:sz w:val="20"/>
                <w:szCs w:val="20"/>
              </w:rPr>
              <w:t>МКУ «Межпоселенческая библиотека»</w:t>
            </w:r>
          </w:p>
        </w:tc>
        <w:tc>
          <w:tcPr>
            <w:tcW w:w="5528" w:type="dxa"/>
            <w:shd w:val="clear" w:color="auto" w:fill="auto"/>
          </w:tcPr>
          <w:p w:rsidR="0089454A" w:rsidRPr="009C2ECD" w:rsidRDefault="0089454A" w:rsidP="0089454A">
            <w:pPr>
              <w:spacing w:line="240" w:lineRule="auto"/>
              <w:jc w:val="both"/>
              <w:rPr>
                <w:rFonts w:ascii="Times New Roman" w:eastAsia="Times New Roman" w:hAnsi="Times New Roman"/>
                <w:bCs/>
                <w:sz w:val="24"/>
                <w:szCs w:val="24"/>
              </w:rPr>
            </w:pPr>
            <w:r>
              <w:rPr>
                <w:rFonts w:ascii="Times New Roman" w:eastAsia="Times New Roman" w:hAnsi="Times New Roman"/>
                <w:bCs/>
                <w:sz w:val="24"/>
                <w:szCs w:val="24"/>
              </w:rPr>
              <w:t>У</w:t>
            </w:r>
            <w:r w:rsidRPr="009C2ECD">
              <w:rPr>
                <w:rFonts w:ascii="Times New Roman" w:eastAsia="Times New Roman" w:hAnsi="Times New Roman"/>
                <w:bCs/>
                <w:sz w:val="24"/>
                <w:szCs w:val="24"/>
              </w:rPr>
              <w:t>стный журнал</w:t>
            </w:r>
            <w:r>
              <w:rPr>
                <w:rFonts w:ascii="Times New Roman" w:eastAsia="Times New Roman" w:hAnsi="Times New Roman"/>
                <w:bCs/>
                <w:sz w:val="24"/>
                <w:szCs w:val="24"/>
              </w:rPr>
              <w:t xml:space="preserve"> «Народом славиться Россия» </w:t>
            </w:r>
            <w:r w:rsidRPr="009C2ECD">
              <w:rPr>
                <w:rFonts w:ascii="Times New Roman" w:eastAsia="Times New Roman" w:hAnsi="Times New Roman"/>
                <w:bCs/>
                <w:sz w:val="24"/>
                <w:szCs w:val="24"/>
              </w:rPr>
              <w:t xml:space="preserve">/ко дню народного единства/ </w:t>
            </w:r>
          </w:p>
          <w:p w:rsidR="0089454A" w:rsidRPr="009C2ECD" w:rsidRDefault="0089454A" w:rsidP="0089454A">
            <w:pPr>
              <w:spacing w:line="240" w:lineRule="auto"/>
              <w:jc w:val="both"/>
              <w:rPr>
                <w:rFonts w:ascii="Times New Roman" w:eastAsia="Times New Roman" w:hAnsi="Times New Roman"/>
                <w:bCs/>
                <w:sz w:val="24"/>
                <w:szCs w:val="24"/>
              </w:rPr>
            </w:pPr>
            <w:r w:rsidRPr="009C2ECD">
              <w:rPr>
                <w:rFonts w:ascii="Times New Roman" w:eastAsia="Times New Roman" w:hAnsi="Times New Roman"/>
                <w:bCs/>
                <w:sz w:val="24"/>
                <w:szCs w:val="24"/>
              </w:rPr>
              <w:tab/>
              <w:t xml:space="preserve"> </w:t>
            </w:r>
          </w:p>
          <w:p w:rsidR="0089454A" w:rsidRPr="009C2ECD" w:rsidRDefault="0089454A" w:rsidP="0089454A">
            <w:pPr>
              <w:spacing w:line="240" w:lineRule="auto"/>
              <w:jc w:val="both"/>
              <w:rPr>
                <w:rFonts w:ascii="Times New Roman" w:eastAsia="Times New Roman" w:hAnsi="Times New Roman"/>
                <w:bCs/>
                <w:sz w:val="24"/>
                <w:szCs w:val="24"/>
              </w:rPr>
            </w:pPr>
          </w:p>
        </w:tc>
        <w:tc>
          <w:tcPr>
            <w:tcW w:w="2268" w:type="dxa"/>
            <w:tcBorders>
              <w:top w:val="outset" w:sz="6" w:space="0" w:color="auto"/>
              <w:left w:val="outset" w:sz="6" w:space="0" w:color="auto"/>
              <w:bottom w:val="outset" w:sz="6" w:space="0" w:color="auto"/>
              <w:right w:val="outset" w:sz="6" w:space="0" w:color="auto"/>
            </w:tcBorders>
            <w:shd w:val="clear" w:color="auto" w:fill="auto"/>
          </w:tcPr>
          <w:p w:rsidR="0089454A" w:rsidRDefault="0089454A" w:rsidP="0089454A">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Подростки,</w:t>
            </w:r>
          </w:p>
          <w:p w:rsidR="0089454A" w:rsidRPr="009C2ECD" w:rsidRDefault="0089454A" w:rsidP="0089454A">
            <w:pPr>
              <w:spacing w:line="240" w:lineRule="auto"/>
              <w:jc w:val="both"/>
              <w:rPr>
                <w:rFonts w:ascii="Times New Roman" w:eastAsia="Times New Roman" w:hAnsi="Times New Roman"/>
                <w:bCs/>
                <w:sz w:val="24"/>
                <w:szCs w:val="24"/>
              </w:rPr>
            </w:pPr>
            <w:r>
              <w:rPr>
                <w:rFonts w:ascii="Times New Roman" w:eastAsia="Times New Roman" w:hAnsi="Times New Roman"/>
                <w:bCs/>
                <w:iCs/>
                <w:sz w:val="24"/>
                <w:szCs w:val="24"/>
              </w:rPr>
              <w:t>юношество</w:t>
            </w:r>
          </w:p>
          <w:p w:rsidR="0089454A" w:rsidRPr="009C2ECD" w:rsidRDefault="0089454A" w:rsidP="0089454A">
            <w:pPr>
              <w:spacing w:after="0" w:line="240" w:lineRule="auto"/>
              <w:jc w:val="both"/>
              <w:rPr>
                <w:rFonts w:ascii="Times New Roman" w:eastAsia="Times New Roman" w:hAnsi="Times New Roman"/>
                <w:bCs/>
                <w:sz w:val="24"/>
                <w:szCs w:val="24"/>
              </w:rPr>
            </w:pPr>
          </w:p>
        </w:tc>
        <w:tc>
          <w:tcPr>
            <w:tcW w:w="4536" w:type="dxa"/>
            <w:shd w:val="clear" w:color="auto" w:fill="auto"/>
          </w:tcPr>
          <w:p w:rsidR="0089454A" w:rsidRPr="009C2ECD" w:rsidRDefault="0089454A" w:rsidP="0089454A">
            <w:pPr>
              <w:pStyle w:val="a6"/>
              <w:shd w:val="clear" w:color="auto" w:fill="FFFFFF"/>
              <w:tabs>
                <w:tab w:val="left" w:pos="-108"/>
              </w:tabs>
              <w:spacing w:after="0"/>
              <w:jc w:val="both"/>
            </w:pPr>
            <w:r w:rsidRPr="009C2ECD">
              <w:t>Формирование у подростк</w:t>
            </w:r>
            <w:r>
              <w:t>ов активной гражданской позиции, р</w:t>
            </w:r>
            <w:r w:rsidRPr="009C2ECD">
              <w:t>асширение представления о воинс</w:t>
            </w:r>
            <w:r>
              <w:t xml:space="preserve">ком долге и верности Отечеству. </w:t>
            </w:r>
            <w:r w:rsidRPr="009C2ECD">
              <w:t xml:space="preserve">Воспитание чувства патриотизма, любви к Родине, уважения к своему народу, к историческому прошлому своей страны. </w:t>
            </w:r>
          </w:p>
        </w:tc>
        <w:tc>
          <w:tcPr>
            <w:tcW w:w="1134" w:type="dxa"/>
            <w:shd w:val="clear" w:color="auto" w:fill="auto"/>
          </w:tcPr>
          <w:p w:rsidR="0089454A" w:rsidRPr="009C2ECD" w:rsidRDefault="0089454A" w:rsidP="0089454A">
            <w:pPr>
              <w:tabs>
                <w:tab w:val="left" w:pos="284"/>
                <w:tab w:val="left" w:pos="709"/>
              </w:tabs>
              <w:spacing w:after="0" w:line="240" w:lineRule="auto"/>
              <w:jc w:val="center"/>
              <w:rPr>
                <w:rFonts w:ascii="Times New Roman" w:eastAsia="Times New Roman" w:hAnsi="Times New Roman"/>
                <w:bCs/>
                <w:iCs/>
                <w:sz w:val="24"/>
                <w:szCs w:val="24"/>
              </w:rPr>
            </w:pPr>
            <w:r w:rsidRPr="009C2ECD">
              <w:rPr>
                <w:rFonts w:ascii="Times New Roman" w:eastAsia="Times New Roman" w:hAnsi="Times New Roman"/>
                <w:bCs/>
                <w:iCs/>
                <w:sz w:val="24"/>
                <w:szCs w:val="24"/>
              </w:rPr>
              <w:t>28</w:t>
            </w:r>
          </w:p>
        </w:tc>
      </w:tr>
      <w:tr w:rsidR="00AA5D3F" w:rsidRPr="004E2254" w:rsidTr="0089454A">
        <w:tc>
          <w:tcPr>
            <w:tcW w:w="2093" w:type="dxa"/>
            <w:shd w:val="clear" w:color="auto" w:fill="auto"/>
          </w:tcPr>
          <w:p w:rsidR="00AA5D3F" w:rsidRPr="00AA5D3F" w:rsidRDefault="00AA5D3F" w:rsidP="00AA5D3F">
            <w:pPr>
              <w:spacing w:after="0" w:line="240" w:lineRule="auto"/>
              <w:jc w:val="both"/>
              <w:rPr>
                <w:rFonts w:ascii="Times New Roman" w:hAnsi="Times New Roman"/>
                <w:sz w:val="24"/>
                <w:szCs w:val="24"/>
              </w:rPr>
            </w:pPr>
            <w:r w:rsidRPr="00AA5D3F">
              <w:rPr>
                <w:rFonts w:ascii="Times New Roman" w:hAnsi="Times New Roman"/>
                <w:sz w:val="24"/>
                <w:szCs w:val="24"/>
              </w:rPr>
              <w:t>Отдел ДБ</w:t>
            </w:r>
          </w:p>
        </w:tc>
        <w:tc>
          <w:tcPr>
            <w:tcW w:w="5528" w:type="dxa"/>
            <w:shd w:val="clear" w:color="auto" w:fill="auto"/>
          </w:tcPr>
          <w:p w:rsidR="00AA5D3F" w:rsidRPr="00AA5D3F" w:rsidRDefault="00AA5D3F" w:rsidP="00AA5D3F">
            <w:pPr>
              <w:spacing w:after="0" w:line="240" w:lineRule="auto"/>
              <w:jc w:val="both"/>
              <w:rPr>
                <w:rFonts w:ascii="Times New Roman" w:hAnsi="Times New Roman"/>
                <w:sz w:val="24"/>
                <w:szCs w:val="24"/>
              </w:rPr>
            </w:pPr>
            <w:r w:rsidRPr="00AA5D3F">
              <w:rPr>
                <w:rFonts w:ascii="Times New Roman" w:hAnsi="Times New Roman"/>
                <w:sz w:val="24"/>
                <w:szCs w:val="24"/>
              </w:rPr>
              <w:t xml:space="preserve">Патриотическая акция </w:t>
            </w:r>
            <w:r>
              <w:rPr>
                <w:rFonts w:ascii="Times New Roman" w:hAnsi="Times New Roman"/>
                <w:sz w:val="24"/>
                <w:szCs w:val="24"/>
              </w:rPr>
              <w:t>«</w:t>
            </w:r>
            <w:r w:rsidRPr="00AA5D3F">
              <w:rPr>
                <w:rFonts w:ascii="Times New Roman" w:hAnsi="Times New Roman"/>
                <w:sz w:val="24"/>
                <w:szCs w:val="24"/>
              </w:rPr>
              <w:t>И помнит мир спасенный</w:t>
            </w:r>
            <w:r>
              <w:rPr>
                <w:rFonts w:ascii="Times New Roman" w:hAnsi="Times New Roman"/>
                <w:sz w:val="24"/>
                <w:szCs w:val="24"/>
              </w:rPr>
              <w:t>»</w:t>
            </w:r>
          </w:p>
          <w:p w:rsidR="00AA5D3F" w:rsidRPr="00AA5D3F" w:rsidRDefault="00AA5D3F" w:rsidP="00AA5D3F">
            <w:pPr>
              <w:spacing w:after="0" w:line="240" w:lineRule="auto"/>
              <w:jc w:val="both"/>
              <w:rPr>
                <w:rFonts w:ascii="Times New Roman" w:hAnsi="Times New Roman"/>
                <w:sz w:val="24"/>
                <w:szCs w:val="24"/>
              </w:rPr>
            </w:pPr>
          </w:p>
        </w:tc>
        <w:tc>
          <w:tcPr>
            <w:tcW w:w="2268" w:type="dxa"/>
            <w:tcBorders>
              <w:top w:val="outset" w:sz="6" w:space="0" w:color="auto"/>
              <w:left w:val="outset" w:sz="6" w:space="0" w:color="auto"/>
              <w:bottom w:val="outset" w:sz="6" w:space="0" w:color="auto"/>
              <w:right w:val="outset" w:sz="6" w:space="0" w:color="auto"/>
            </w:tcBorders>
            <w:shd w:val="clear" w:color="auto" w:fill="auto"/>
          </w:tcPr>
          <w:p w:rsidR="00AA5D3F" w:rsidRPr="00AA5D3F" w:rsidRDefault="00AA5D3F" w:rsidP="00AA5D3F">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Подростки, юношество, взрослое население</w:t>
            </w:r>
          </w:p>
        </w:tc>
        <w:tc>
          <w:tcPr>
            <w:tcW w:w="4536" w:type="dxa"/>
            <w:shd w:val="clear" w:color="auto" w:fill="auto"/>
          </w:tcPr>
          <w:p w:rsidR="00AA5D3F" w:rsidRPr="00AA5D3F" w:rsidRDefault="00AA5D3F" w:rsidP="00AA5D3F">
            <w:pPr>
              <w:spacing w:after="0" w:line="240" w:lineRule="auto"/>
              <w:jc w:val="both"/>
              <w:rPr>
                <w:rFonts w:ascii="Times New Roman" w:hAnsi="Times New Roman"/>
                <w:bCs/>
                <w:iCs/>
                <w:sz w:val="24"/>
                <w:szCs w:val="24"/>
              </w:rPr>
            </w:pPr>
            <w:r w:rsidRPr="00AA5D3F">
              <w:rPr>
                <w:rFonts w:ascii="Times New Roman" w:hAnsi="Times New Roman"/>
                <w:sz w:val="24"/>
                <w:szCs w:val="24"/>
              </w:rPr>
              <w:t xml:space="preserve">22 июня </w:t>
            </w:r>
            <w:r>
              <w:rPr>
                <w:rFonts w:ascii="Times New Roman" w:hAnsi="Times New Roman"/>
                <w:sz w:val="24"/>
                <w:szCs w:val="24"/>
              </w:rPr>
              <w:t xml:space="preserve">библиотекари, дети, </w:t>
            </w:r>
            <w:r w:rsidRPr="00AA5D3F">
              <w:rPr>
                <w:rFonts w:ascii="Times New Roman" w:hAnsi="Times New Roman"/>
                <w:sz w:val="24"/>
                <w:szCs w:val="24"/>
              </w:rPr>
              <w:t xml:space="preserve">совместно с Общественным советом </w:t>
            </w:r>
            <w:r>
              <w:rPr>
                <w:rFonts w:ascii="Times New Roman" w:hAnsi="Times New Roman"/>
                <w:sz w:val="24"/>
                <w:szCs w:val="24"/>
              </w:rPr>
              <w:t>при МО МВД «Киренский» с</w:t>
            </w:r>
            <w:r w:rsidRPr="00AA5D3F">
              <w:rPr>
                <w:rFonts w:ascii="Times New Roman" w:hAnsi="Times New Roman"/>
                <w:sz w:val="24"/>
                <w:szCs w:val="24"/>
                <w:shd w:val="clear" w:color="auto" w:fill="FFFFFF"/>
              </w:rPr>
              <w:t>обрались у памятника Неизвестному солдату в сквере Свободы. У каждого в руках зажжена поминальная свеча. После небольшой информации о 22 июня – Дне памяти и скорби, почтили</w:t>
            </w:r>
            <w:r>
              <w:rPr>
                <w:rFonts w:ascii="Times New Roman" w:hAnsi="Times New Roman"/>
                <w:sz w:val="24"/>
                <w:szCs w:val="24"/>
                <w:shd w:val="clear" w:color="auto" w:fill="FFFFFF"/>
              </w:rPr>
              <w:t xml:space="preserve"> </w:t>
            </w:r>
            <w:r w:rsidRPr="00AA5D3F">
              <w:rPr>
                <w:rFonts w:ascii="Times New Roman" w:hAnsi="Times New Roman"/>
                <w:sz w:val="24"/>
                <w:szCs w:val="24"/>
                <w:shd w:val="clear" w:color="auto" w:fill="FFFFFF"/>
              </w:rPr>
              <w:t xml:space="preserve">погибших минутой молчания. </w:t>
            </w:r>
            <w:r w:rsidRPr="00AA5D3F">
              <w:rPr>
                <w:rFonts w:ascii="Times New Roman" w:hAnsi="Times New Roman"/>
                <w:sz w:val="24"/>
                <w:szCs w:val="24"/>
              </w:rPr>
              <w:t xml:space="preserve">Все </w:t>
            </w:r>
            <w:r w:rsidRPr="00AA5D3F">
              <w:rPr>
                <w:rFonts w:ascii="Times New Roman" w:hAnsi="Times New Roman"/>
                <w:sz w:val="24"/>
                <w:szCs w:val="24"/>
              </w:rPr>
              <w:lastRenderedPageBreak/>
              <w:t xml:space="preserve">участники отнеслись с должным вниманием к этой трагической дате, узнали, какие потери понес наш народ в этой войне, о том, что нужно беречь этот мир.   </w:t>
            </w:r>
          </w:p>
        </w:tc>
        <w:tc>
          <w:tcPr>
            <w:tcW w:w="1134" w:type="dxa"/>
            <w:shd w:val="clear" w:color="auto" w:fill="auto"/>
          </w:tcPr>
          <w:p w:rsidR="00AA5D3F" w:rsidRPr="00AA5D3F" w:rsidRDefault="00AA5D3F" w:rsidP="00AA5D3F">
            <w:pPr>
              <w:spacing w:after="0" w:line="240" w:lineRule="auto"/>
              <w:jc w:val="both"/>
              <w:rPr>
                <w:rFonts w:ascii="Times New Roman" w:hAnsi="Times New Roman"/>
                <w:sz w:val="24"/>
                <w:szCs w:val="24"/>
              </w:rPr>
            </w:pPr>
            <w:r w:rsidRPr="00AA5D3F">
              <w:rPr>
                <w:rFonts w:ascii="Times New Roman" w:hAnsi="Times New Roman"/>
                <w:sz w:val="24"/>
                <w:szCs w:val="24"/>
              </w:rPr>
              <w:lastRenderedPageBreak/>
              <w:t>26</w:t>
            </w:r>
          </w:p>
        </w:tc>
      </w:tr>
      <w:tr w:rsidR="00AA5D3F" w:rsidRPr="004E2254" w:rsidTr="0089454A">
        <w:tc>
          <w:tcPr>
            <w:tcW w:w="2093" w:type="dxa"/>
            <w:shd w:val="clear" w:color="auto" w:fill="auto"/>
          </w:tcPr>
          <w:p w:rsidR="00AA5D3F" w:rsidRPr="00AA5D3F" w:rsidRDefault="00AA5D3F" w:rsidP="00AA5D3F">
            <w:pPr>
              <w:spacing w:after="0" w:line="240" w:lineRule="auto"/>
              <w:jc w:val="both"/>
              <w:rPr>
                <w:rFonts w:ascii="Times New Roman" w:hAnsi="Times New Roman"/>
                <w:sz w:val="24"/>
                <w:szCs w:val="24"/>
              </w:rPr>
            </w:pPr>
            <w:r w:rsidRPr="00AA5D3F">
              <w:rPr>
                <w:rFonts w:ascii="Times New Roman" w:hAnsi="Times New Roman"/>
                <w:sz w:val="24"/>
                <w:szCs w:val="24"/>
              </w:rPr>
              <w:lastRenderedPageBreak/>
              <w:t>Отдел ДБ</w:t>
            </w:r>
          </w:p>
        </w:tc>
        <w:tc>
          <w:tcPr>
            <w:tcW w:w="5528" w:type="dxa"/>
            <w:shd w:val="clear" w:color="auto" w:fill="auto"/>
          </w:tcPr>
          <w:p w:rsidR="00AA5D3F" w:rsidRPr="00AA5D3F" w:rsidRDefault="00AA5D3F" w:rsidP="00AA5D3F">
            <w:pPr>
              <w:spacing w:after="0" w:line="240" w:lineRule="auto"/>
              <w:jc w:val="both"/>
              <w:rPr>
                <w:rFonts w:ascii="Times New Roman" w:hAnsi="Times New Roman"/>
                <w:sz w:val="24"/>
                <w:szCs w:val="24"/>
              </w:rPr>
            </w:pPr>
            <w:r w:rsidRPr="00AA5D3F">
              <w:rPr>
                <w:rFonts w:ascii="Times New Roman" w:hAnsi="Times New Roman"/>
                <w:sz w:val="24"/>
                <w:szCs w:val="24"/>
              </w:rPr>
              <w:t xml:space="preserve">Урок мужества </w:t>
            </w:r>
            <w:r>
              <w:rPr>
                <w:rFonts w:ascii="Times New Roman" w:hAnsi="Times New Roman"/>
                <w:sz w:val="24"/>
                <w:szCs w:val="24"/>
              </w:rPr>
              <w:t>«</w:t>
            </w:r>
            <w:r w:rsidRPr="00AA5D3F">
              <w:rPr>
                <w:rFonts w:ascii="Times New Roman" w:hAnsi="Times New Roman"/>
                <w:sz w:val="24"/>
                <w:szCs w:val="24"/>
              </w:rPr>
              <w:t>Они помог</w:t>
            </w:r>
            <w:r>
              <w:rPr>
                <w:rFonts w:ascii="Times New Roman" w:hAnsi="Times New Roman"/>
                <w:sz w:val="24"/>
                <w:szCs w:val="24"/>
              </w:rPr>
              <w:t>ли победить: Животные на войне»</w:t>
            </w:r>
          </w:p>
          <w:p w:rsidR="00AA5D3F" w:rsidRPr="00AA5D3F" w:rsidRDefault="00AA5D3F" w:rsidP="00AA5D3F">
            <w:pPr>
              <w:spacing w:after="0" w:line="240" w:lineRule="auto"/>
              <w:jc w:val="both"/>
              <w:rPr>
                <w:rFonts w:ascii="Times New Roman" w:hAnsi="Times New Roman"/>
                <w:sz w:val="24"/>
                <w:szCs w:val="24"/>
              </w:rPr>
            </w:pPr>
          </w:p>
        </w:tc>
        <w:tc>
          <w:tcPr>
            <w:tcW w:w="2268" w:type="dxa"/>
            <w:tcBorders>
              <w:top w:val="outset" w:sz="6" w:space="0" w:color="auto"/>
              <w:left w:val="outset" w:sz="6" w:space="0" w:color="auto"/>
              <w:bottom w:val="outset" w:sz="6" w:space="0" w:color="auto"/>
              <w:right w:val="outset" w:sz="6" w:space="0" w:color="auto"/>
            </w:tcBorders>
            <w:shd w:val="clear" w:color="auto" w:fill="auto"/>
          </w:tcPr>
          <w:p w:rsidR="00AA5D3F" w:rsidRPr="00AA5D3F" w:rsidRDefault="00676F2A" w:rsidP="00AA5D3F">
            <w:pPr>
              <w:spacing w:after="0" w:line="240" w:lineRule="auto"/>
              <w:jc w:val="both"/>
              <w:rPr>
                <w:rFonts w:ascii="Times New Roman" w:hAnsi="Times New Roman"/>
                <w:sz w:val="24"/>
                <w:szCs w:val="24"/>
              </w:rPr>
            </w:pPr>
            <w:r>
              <w:rPr>
                <w:rFonts w:ascii="Times New Roman" w:hAnsi="Times New Roman"/>
                <w:sz w:val="24"/>
                <w:szCs w:val="24"/>
              </w:rPr>
              <w:t>Дошкольники, младшие школьники</w:t>
            </w:r>
          </w:p>
        </w:tc>
        <w:tc>
          <w:tcPr>
            <w:tcW w:w="4536" w:type="dxa"/>
            <w:shd w:val="clear" w:color="auto" w:fill="auto"/>
          </w:tcPr>
          <w:p w:rsidR="00AA5D3F" w:rsidRPr="00AA5D3F" w:rsidRDefault="00AA5D3F" w:rsidP="00676F2A">
            <w:pPr>
              <w:spacing w:after="0" w:line="240" w:lineRule="auto"/>
              <w:jc w:val="both"/>
              <w:rPr>
                <w:rFonts w:ascii="Times New Roman" w:hAnsi="Times New Roman"/>
                <w:sz w:val="24"/>
                <w:szCs w:val="24"/>
              </w:rPr>
            </w:pPr>
            <w:r w:rsidRPr="00AA5D3F">
              <w:rPr>
                <w:rFonts w:ascii="Times New Roman" w:hAnsi="Times New Roman"/>
                <w:sz w:val="24"/>
                <w:szCs w:val="24"/>
              </w:rPr>
              <w:t>Ребята с интересом слушали рассказ о тех, кого порой не замечаем, привыкли к тому, что они есть, что живут рядом с людьми</w:t>
            </w:r>
            <w:r w:rsidRPr="00AA5D3F">
              <w:rPr>
                <w:rFonts w:ascii="Times New Roman" w:hAnsi="Times New Roman"/>
                <w:sz w:val="24"/>
                <w:szCs w:val="24"/>
                <w:shd w:val="clear" w:color="auto" w:fill="FFFFFF"/>
              </w:rPr>
              <w:t>: это собаки, лошади, кошки. Не многие из нас знают о четвероногих героях, спасших сотни тысяч человеческих жизней. Возможно, некоторые ветераны ВОВ остались живы только благодаря их отличной работе и беспрекословному исполнению своего долга – помогать человеку в любой ситуации, даже если она будет стоить им жизни. Об этом была представлена презентация с фотографиями и интересными рассказами о подвигах животных-героев, книжная выставка.</w:t>
            </w:r>
            <w:r w:rsidRPr="00AA5D3F">
              <w:rPr>
                <w:rFonts w:ascii="Times New Roman" w:hAnsi="Times New Roman"/>
                <w:sz w:val="24"/>
                <w:szCs w:val="24"/>
              </w:rPr>
              <w:t xml:space="preserve"> Ребята с большим интересом, внимательно смотрели и слушали рассказы о том, как животные помогали спасать раненых, подрывать танки, собаки-связисты -  восстанавливать связь. Многие впервые узнали о голубиной почте и т.п.</w:t>
            </w:r>
          </w:p>
        </w:tc>
        <w:tc>
          <w:tcPr>
            <w:tcW w:w="1134" w:type="dxa"/>
            <w:shd w:val="clear" w:color="auto" w:fill="auto"/>
          </w:tcPr>
          <w:p w:rsidR="00AA5D3F" w:rsidRPr="00AA5D3F" w:rsidRDefault="00AA5D3F" w:rsidP="00AA5D3F">
            <w:pPr>
              <w:spacing w:after="0" w:line="240" w:lineRule="auto"/>
              <w:jc w:val="both"/>
              <w:rPr>
                <w:rFonts w:ascii="Times New Roman" w:hAnsi="Times New Roman"/>
                <w:sz w:val="24"/>
                <w:szCs w:val="24"/>
              </w:rPr>
            </w:pPr>
            <w:r w:rsidRPr="00AA5D3F">
              <w:rPr>
                <w:rFonts w:ascii="Times New Roman" w:hAnsi="Times New Roman"/>
                <w:sz w:val="24"/>
                <w:szCs w:val="24"/>
              </w:rPr>
              <w:t>52</w:t>
            </w:r>
          </w:p>
        </w:tc>
      </w:tr>
      <w:tr w:rsidR="00AA5D3F" w:rsidRPr="004E2254" w:rsidTr="0089454A">
        <w:tc>
          <w:tcPr>
            <w:tcW w:w="2093" w:type="dxa"/>
            <w:shd w:val="clear" w:color="auto" w:fill="auto"/>
          </w:tcPr>
          <w:p w:rsidR="00AA5D3F" w:rsidRPr="00AA5D3F" w:rsidRDefault="00AA5D3F" w:rsidP="00AA5D3F">
            <w:pPr>
              <w:spacing w:after="0" w:line="240" w:lineRule="auto"/>
              <w:jc w:val="both"/>
              <w:rPr>
                <w:rFonts w:ascii="Times New Roman" w:hAnsi="Times New Roman"/>
                <w:sz w:val="24"/>
                <w:szCs w:val="24"/>
              </w:rPr>
            </w:pPr>
            <w:r w:rsidRPr="00AA5D3F">
              <w:rPr>
                <w:rFonts w:ascii="Times New Roman" w:hAnsi="Times New Roman"/>
                <w:sz w:val="24"/>
                <w:szCs w:val="24"/>
              </w:rPr>
              <w:t>Отдел ДБ</w:t>
            </w:r>
          </w:p>
        </w:tc>
        <w:tc>
          <w:tcPr>
            <w:tcW w:w="5528" w:type="dxa"/>
            <w:shd w:val="clear" w:color="auto" w:fill="auto"/>
          </w:tcPr>
          <w:p w:rsidR="00AA5D3F" w:rsidRPr="00AA5D3F" w:rsidRDefault="00676F2A" w:rsidP="00AA5D3F">
            <w:pPr>
              <w:spacing w:after="0" w:line="240" w:lineRule="auto"/>
              <w:jc w:val="both"/>
              <w:rPr>
                <w:rFonts w:ascii="Times New Roman" w:hAnsi="Times New Roman"/>
                <w:sz w:val="24"/>
                <w:szCs w:val="24"/>
              </w:rPr>
            </w:pPr>
            <w:r>
              <w:rPr>
                <w:rFonts w:ascii="Times New Roman" w:hAnsi="Times New Roman"/>
                <w:sz w:val="24"/>
                <w:szCs w:val="24"/>
              </w:rPr>
              <w:t>К</w:t>
            </w:r>
            <w:r w:rsidRPr="00AA5D3F">
              <w:rPr>
                <w:rFonts w:ascii="Times New Roman" w:hAnsi="Times New Roman"/>
                <w:sz w:val="24"/>
                <w:szCs w:val="24"/>
              </w:rPr>
              <w:t xml:space="preserve">онкурс рисунков </w:t>
            </w:r>
            <w:r>
              <w:rPr>
                <w:rFonts w:ascii="Times New Roman" w:hAnsi="Times New Roman"/>
                <w:sz w:val="24"/>
                <w:szCs w:val="24"/>
              </w:rPr>
              <w:t>«</w:t>
            </w:r>
            <w:r w:rsidR="00AA5D3F" w:rsidRPr="00AA5D3F">
              <w:rPr>
                <w:rFonts w:ascii="Times New Roman" w:hAnsi="Times New Roman"/>
                <w:sz w:val="24"/>
                <w:szCs w:val="24"/>
              </w:rPr>
              <w:t>Радость Победы</w:t>
            </w:r>
            <w:r>
              <w:rPr>
                <w:rFonts w:ascii="Times New Roman" w:hAnsi="Times New Roman"/>
                <w:sz w:val="24"/>
                <w:szCs w:val="24"/>
              </w:rPr>
              <w:t>»</w:t>
            </w:r>
            <w:r w:rsidR="00AA5D3F" w:rsidRPr="00AA5D3F">
              <w:rPr>
                <w:rFonts w:ascii="Times New Roman" w:hAnsi="Times New Roman"/>
                <w:sz w:val="24"/>
                <w:szCs w:val="24"/>
              </w:rPr>
              <w:t xml:space="preserve"> </w:t>
            </w:r>
          </w:p>
          <w:p w:rsidR="00AA5D3F" w:rsidRPr="00AA5D3F" w:rsidRDefault="00AA5D3F" w:rsidP="00AA5D3F">
            <w:pPr>
              <w:spacing w:after="0" w:line="240" w:lineRule="auto"/>
              <w:jc w:val="both"/>
              <w:rPr>
                <w:rFonts w:ascii="Times New Roman" w:hAnsi="Times New Roman"/>
                <w:sz w:val="24"/>
                <w:szCs w:val="24"/>
              </w:rPr>
            </w:pPr>
          </w:p>
        </w:tc>
        <w:tc>
          <w:tcPr>
            <w:tcW w:w="2268" w:type="dxa"/>
            <w:tcBorders>
              <w:top w:val="outset" w:sz="6" w:space="0" w:color="auto"/>
              <w:left w:val="outset" w:sz="6" w:space="0" w:color="auto"/>
              <w:bottom w:val="outset" w:sz="6" w:space="0" w:color="auto"/>
              <w:right w:val="outset" w:sz="6" w:space="0" w:color="auto"/>
            </w:tcBorders>
            <w:shd w:val="clear" w:color="auto" w:fill="auto"/>
          </w:tcPr>
          <w:p w:rsidR="00AA5D3F" w:rsidRPr="00AA5D3F" w:rsidRDefault="00676F2A" w:rsidP="00AA5D3F">
            <w:pPr>
              <w:spacing w:after="0" w:line="240" w:lineRule="auto"/>
              <w:jc w:val="both"/>
              <w:rPr>
                <w:rFonts w:ascii="Times New Roman" w:hAnsi="Times New Roman"/>
                <w:sz w:val="24"/>
                <w:szCs w:val="24"/>
              </w:rPr>
            </w:pPr>
            <w:r>
              <w:rPr>
                <w:rFonts w:ascii="Times New Roman" w:hAnsi="Times New Roman"/>
                <w:sz w:val="24"/>
                <w:szCs w:val="24"/>
              </w:rPr>
              <w:t>Младшие школьники, подростки</w:t>
            </w:r>
          </w:p>
        </w:tc>
        <w:tc>
          <w:tcPr>
            <w:tcW w:w="4536" w:type="dxa"/>
            <w:shd w:val="clear" w:color="auto" w:fill="auto"/>
          </w:tcPr>
          <w:p w:rsidR="00AA5D3F" w:rsidRPr="00AA5D3F" w:rsidRDefault="00AA5D3F" w:rsidP="00676F2A">
            <w:pPr>
              <w:spacing w:after="0" w:line="240" w:lineRule="auto"/>
              <w:jc w:val="both"/>
              <w:rPr>
                <w:rFonts w:ascii="Times New Roman" w:hAnsi="Times New Roman"/>
                <w:sz w:val="24"/>
                <w:szCs w:val="24"/>
              </w:rPr>
            </w:pPr>
            <w:r w:rsidRPr="00AA5D3F">
              <w:rPr>
                <w:rFonts w:ascii="Times New Roman" w:hAnsi="Times New Roman"/>
                <w:color w:val="000000"/>
                <w:sz w:val="24"/>
                <w:szCs w:val="24"/>
              </w:rPr>
              <w:t>Цель-привлечение к чтению о Великой Отечественной войне произведений С.</w:t>
            </w:r>
            <w:r w:rsidR="00676F2A">
              <w:rPr>
                <w:rFonts w:ascii="Times New Roman" w:hAnsi="Times New Roman"/>
                <w:color w:val="000000"/>
                <w:sz w:val="24"/>
                <w:szCs w:val="24"/>
              </w:rPr>
              <w:t xml:space="preserve"> </w:t>
            </w:r>
            <w:r w:rsidRPr="00AA5D3F">
              <w:rPr>
                <w:rFonts w:ascii="Times New Roman" w:hAnsi="Times New Roman"/>
                <w:color w:val="000000"/>
                <w:sz w:val="24"/>
                <w:szCs w:val="24"/>
              </w:rPr>
              <w:t>Алексеева. Воспитание патриотизма у детей и подростков средствами художественного слова и изобразительного искусства.</w:t>
            </w:r>
            <w:r w:rsidR="00676F2A">
              <w:rPr>
                <w:rFonts w:ascii="Times New Roman" w:hAnsi="Times New Roman"/>
                <w:color w:val="000000"/>
                <w:sz w:val="24"/>
                <w:szCs w:val="24"/>
              </w:rPr>
              <w:t xml:space="preserve"> </w:t>
            </w:r>
            <w:r w:rsidRPr="00AA5D3F">
              <w:rPr>
                <w:rFonts w:ascii="Times New Roman" w:hAnsi="Times New Roman"/>
                <w:sz w:val="24"/>
                <w:szCs w:val="24"/>
                <w:shd w:val="clear" w:color="auto" w:fill="FFFFFF"/>
              </w:rPr>
              <w:t>Для участия в конкурсе рисунков ребятам нужно было обязательно прочитать произведения С.</w:t>
            </w:r>
            <w:r w:rsidR="00676F2A">
              <w:rPr>
                <w:rFonts w:ascii="Times New Roman" w:hAnsi="Times New Roman"/>
                <w:sz w:val="24"/>
                <w:szCs w:val="24"/>
                <w:shd w:val="clear" w:color="auto" w:fill="FFFFFF"/>
              </w:rPr>
              <w:t xml:space="preserve"> </w:t>
            </w:r>
            <w:r w:rsidRPr="00AA5D3F">
              <w:rPr>
                <w:rFonts w:ascii="Times New Roman" w:hAnsi="Times New Roman"/>
                <w:sz w:val="24"/>
                <w:szCs w:val="24"/>
                <w:shd w:val="clear" w:color="auto" w:fill="FFFFFF"/>
              </w:rPr>
              <w:t>Алексеева о Великой Отечественной войне, взяв книги с книжной выставки «Страницы Победы»</w:t>
            </w:r>
            <w:r w:rsidR="00676F2A">
              <w:rPr>
                <w:rFonts w:ascii="Times New Roman" w:hAnsi="Times New Roman"/>
                <w:sz w:val="24"/>
                <w:szCs w:val="24"/>
                <w:shd w:val="clear" w:color="auto" w:fill="FFFFFF"/>
              </w:rPr>
              <w:t>.</w:t>
            </w:r>
          </w:p>
        </w:tc>
        <w:tc>
          <w:tcPr>
            <w:tcW w:w="1134" w:type="dxa"/>
            <w:shd w:val="clear" w:color="auto" w:fill="auto"/>
          </w:tcPr>
          <w:p w:rsidR="00AA5D3F" w:rsidRPr="00AA5D3F" w:rsidRDefault="00AA5D3F" w:rsidP="00AA5D3F">
            <w:pPr>
              <w:spacing w:after="0" w:line="240" w:lineRule="auto"/>
              <w:jc w:val="both"/>
              <w:rPr>
                <w:rFonts w:ascii="Times New Roman" w:hAnsi="Times New Roman"/>
                <w:sz w:val="24"/>
                <w:szCs w:val="24"/>
              </w:rPr>
            </w:pPr>
            <w:r w:rsidRPr="00AA5D3F">
              <w:rPr>
                <w:rFonts w:ascii="Times New Roman" w:hAnsi="Times New Roman"/>
                <w:sz w:val="24"/>
                <w:szCs w:val="24"/>
              </w:rPr>
              <w:t>22</w:t>
            </w:r>
          </w:p>
        </w:tc>
      </w:tr>
      <w:tr w:rsidR="00676F2A" w:rsidRPr="004E2254" w:rsidTr="0089454A">
        <w:tc>
          <w:tcPr>
            <w:tcW w:w="2093" w:type="dxa"/>
            <w:shd w:val="clear" w:color="auto" w:fill="auto"/>
          </w:tcPr>
          <w:p w:rsidR="00676F2A" w:rsidRPr="00AA5D3F" w:rsidRDefault="00676F2A" w:rsidP="00676F2A">
            <w:pPr>
              <w:spacing w:after="0" w:line="240" w:lineRule="auto"/>
              <w:jc w:val="both"/>
              <w:rPr>
                <w:rFonts w:ascii="Times New Roman" w:hAnsi="Times New Roman"/>
                <w:sz w:val="24"/>
                <w:szCs w:val="24"/>
              </w:rPr>
            </w:pPr>
            <w:r w:rsidRPr="00AA5D3F">
              <w:rPr>
                <w:rFonts w:ascii="Times New Roman" w:hAnsi="Times New Roman"/>
                <w:sz w:val="24"/>
                <w:szCs w:val="24"/>
              </w:rPr>
              <w:lastRenderedPageBreak/>
              <w:t>Отдел ДБ</w:t>
            </w:r>
          </w:p>
        </w:tc>
        <w:tc>
          <w:tcPr>
            <w:tcW w:w="5528" w:type="dxa"/>
            <w:shd w:val="clear" w:color="auto" w:fill="auto"/>
          </w:tcPr>
          <w:p w:rsidR="00676F2A" w:rsidRPr="00AA5D3F" w:rsidRDefault="00676F2A" w:rsidP="00676F2A">
            <w:pPr>
              <w:spacing w:after="0" w:line="240" w:lineRule="auto"/>
              <w:jc w:val="both"/>
              <w:rPr>
                <w:rFonts w:ascii="Times New Roman" w:hAnsi="Times New Roman"/>
                <w:sz w:val="24"/>
                <w:szCs w:val="24"/>
              </w:rPr>
            </w:pPr>
            <w:r w:rsidRPr="00AA5D3F">
              <w:rPr>
                <w:rFonts w:ascii="Times New Roman" w:hAnsi="Times New Roman"/>
                <w:sz w:val="24"/>
                <w:szCs w:val="24"/>
                <w:shd w:val="clear" w:color="auto" w:fill="FFFFFF"/>
              </w:rPr>
              <w:t>Книжная выставка</w:t>
            </w:r>
            <w:r w:rsidRPr="00AA5D3F">
              <w:rPr>
                <w:rFonts w:ascii="Times New Roman" w:hAnsi="Times New Roman"/>
                <w:sz w:val="24"/>
                <w:szCs w:val="24"/>
              </w:rPr>
              <w:t xml:space="preserve"> </w:t>
            </w:r>
            <w:r>
              <w:rPr>
                <w:rFonts w:ascii="Times New Roman" w:hAnsi="Times New Roman"/>
                <w:sz w:val="24"/>
                <w:szCs w:val="24"/>
              </w:rPr>
              <w:t>«</w:t>
            </w:r>
            <w:r w:rsidRPr="00AA5D3F">
              <w:rPr>
                <w:rFonts w:ascii="Times New Roman" w:hAnsi="Times New Roman"/>
                <w:sz w:val="24"/>
                <w:szCs w:val="24"/>
                <w:shd w:val="clear" w:color="auto" w:fill="FFFFFF"/>
              </w:rPr>
              <w:t>Страницы Победы</w:t>
            </w:r>
            <w:r>
              <w:rPr>
                <w:rFonts w:ascii="Times New Roman" w:hAnsi="Times New Roman"/>
                <w:sz w:val="24"/>
                <w:szCs w:val="24"/>
                <w:shd w:val="clear" w:color="auto" w:fill="FFFFFF"/>
              </w:rPr>
              <w:t>» /</w:t>
            </w:r>
            <w:r w:rsidRPr="00AA5D3F">
              <w:rPr>
                <w:rFonts w:ascii="Times New Roman" w:hAnsi="Times New Roman"/>
                <w:sz w:val="24"/>
                <w:szCs w:val="24"/>
              </w:rPr>
              <w:t>к 95-летию со дня рождения С.</w:t>
            </w:r>
            <w:r>
              <w:rPr>
                <w:rFonts w:ascii="Times New Roman" w:hAnsi="Times New Roman"/>
                <w:sz w:val="24"/>
                <w:szCs w:val="24"/>
              </w:rPr>
              <w:t xml:space="preserve"> </w:t>
            </w:r>
            <w:r w:rsidRPr="00AA5D3F">
              <w:rPr>
                <w:rFonts w:ascii="Times New Roman" w:hAnsi="Times New Roman"/>
                <w:sz w:val="24"/>
                <w:szCs w:val="24"/>
              </w:rPr>
              <w:t>Алексеева и 72 годовщине Победы в Великой Отечественной войне 1941-1945 г.г.</w:t>
            </w:r>
            <w:r>
              <w:rPr>
                <w:rFonts w:ascii="Times New Roman" w:hAnsi="Times New Roman"/>
                <w:sz w:val="24"/>
                <w:szCs w:val="24"/>
              </w:rPr>
              <w:t>/</w:t>
            </w:r>
          </w:p>
        </w:tc>
        <w:tc>
          <w:tcPr>
            <w:tcW w:w="2268" w:type="dxa"/>
            <w:tcBorders>
              <w:top w:val="outset" w:sz="6" w:space="0" w:color="auto"/>
              <w:left w:val="outset" w:sz="6" w:space="0" w:color="auto"/>
              <w:bottom w:val="outset" w:sz="6" w:space="0" w:color="auto"/>
              <w:right w:val="outset" w:sz="6" w:space="0" w:color="auto"/>
            </w:tcBorders>
            <w:shd w:val="clear" w:color="auto" w:fill="auto"/>
          </w:tcPr>
          <w:p w:rsidR="00676F2A" w:rsidRPr="00AA5D3F" w:rsidRDefault="00676F2A" w:rsidP="00676F2A">
            <w:pPr>
              <w:spacing w:after="0" w:line="240" w:lineRule="auto"/>
              <w:jc w:val="both"/>
              <w:rPr>
                <w:rFonts w:ascii="Times New Roman" w:hAnsi="Times New Roman"/>
                <w:sz w:val="24"/>
                <w:szCs w:val="24"/>
              </w:rPr>
            </w:pPr>
            <w:r>
              <w:rPr>
                <w:rFonts w:ascii="Times New Roman" w:hAnsi="Times New Roman"/>
                <w:sz w:val="24"/>
                <w:szCs w:val="24"/>
              </w:rPr>
              <w:t>Младшие школьники, подростки</w:t>
            </w:r>
          </w:p>
        </w:tc>
        <w:tc>
          <w:tcPr>
            <w:tcW w:w="4536" w:type="dxa"/>
            <w:shd w:val="clear" w:color="auto" w:fill="auto"/>
          </w:tcPr>
          <w:p w:rsidR="00676F2A" w:rsidRPr="00AA5D3F" w:rsidRDefault="00676F2A" w:rsidP="00676F2A">
            <w:pPr>
              <w:spacing w:after="0" w:line="240" w:lineRule="auto"/>
              <w:jc w:val="both"/>
              <w:rPr>
                <w:rFonts w:ascii="Times New Roman" w:hAnsi="Times New Roman"/>
                <w:color w:val="000000"/>
                <w:sz w:val="24"/>
                <w:szCs w:val="24"/>
              </w:rPr>
            </w:pPr>
            <w:r w:rsidRPr="00AA5D3F">
              <w:rPr>
                <w:rFonts w:ascii="Times New Roman" w:hAnsi="Times New Roman"/>
                <w:sz w:val="24"/>
                <w:szCs w:val="24"/>
              </w:rPr>
              <w:t>Ребята с удовольствием приняли участие в конкурсе. Все книги с выставки разобрали. Чтобы всем желающим хватило рассказов о войне, пришлось делать ксерокопии некоторых небольших произведений.</w:t>
            </w:r>
          </w:p>
        </w:tc>
        <w:tc>
          <w:tcPr>
            <w:tcW w:w="1134" w:type="dxa"/>
            <w:shd w:val="clear" w:color="auto" w:fill="auto"/>
          </w:tcPr>
          <w:p w:rsidR="00676F2A" w:rsidRPr="00AA5D3F" w:rsidRDefault="00676F2A" w:rsidP="00676F2A">
            <w:pPr>
              <w:spacing w:after="0" w:line="240" w:lineRule="auto"/>
              <w:jc w:val="both"/>
              <w:rPr>
                <w:rFonts w:ascii="Times New Roman" w:hAnsi="Times New Roman"/>
                <w:sz w:val="24"/>
                <w:szCs w:val="24"/>
              </w:rPr>
            </w:pPr>
            <w:r w:rsidRPr="00AA5D3F">
              <w:rPr>
                <w:rFonts w:ascii="Times New Roman" w:hAnsi="Times New Roman"/>
                <w:sz w:val="24"/>
                <w:szCs w:val="24"/>
              </w:rPr>
              <w:t>40</w:t>
            </w:r>
          </w:p>
        </w:tc>
      </w:tr>
      <w:tr w:rsidR="00B73E8B" w:rsidRPr="004E2254" w:rsidTr="0089454A">
        <w:tc>
          <w:tcPr>
            <w:tcW w:w="2093" w:type="dxa"/>
            <w:shd w:val="clear" w:color="auto" w:fill="auto"/>
          </w:tcPr>
          <w:p w:rsidR="00B73E8B" w:rsidRPr="00A24E58" w:rsidRDefault="00B73E8B" w:rsidP="00B73E8B">
            <w:pPr>
              <w:spacing w:after="0" w:line="240" w:lineRule="auto"/>
              <w:jc w:val="both"/>
              <w:rPr>
                <w:rFonts w:ascii="Times New Roman" w:hAnsi="Times New Roman"/>
                <w:sz w:val="20"/>
                <w:szCs w:val="20"/>
              </w:rPr>
            </w:pPr>
            <w:r w:rsidRPr="00A24E58">
              <w:rPr>
                <w:rFonts w:ascii="Times New Roman" w:hAnsi="Times New Roman"/>
                <w:sz w:val="20"/>
                <w:szCs w:val="20"/>
              </w:rPr>
              <w:t xml:space="preserve">Городская библиотека-музей </w:t>
            </w:r>
          </w:p>
        </w:tc>
        <w:tc>
          <w:tcPr>
            <w:tcW w:w="5528" w:type="dxa"/>
            <w:shd w:val="clear" w:color="auto" w:fill="auto"/>
          </w:tcPr>
          <w:p w:rsidR="00B73E8B" w:rsidRPr="00B73E8B" w:rsidRDefault="00B73E8B" w:rsidP="00B73E8B">
            <w:pPr>
              <w:spacing w:after="0" w:line="240" w:lineRule="auto"/>
              <w:jc w:val="both"/>
              <w:rPr>
                <w:rFonts w:ascii="Times New Roman" w:hAnsi="Times New Roman"/>
                <w:sz w:val="24"/>
                <w:szCs w:val="24"/>
                <w:shd w:val="clear" w:color="auto" w:fill="FFFFFF"/>
              </w:rPr>
            </w:pPr>
            <w:r w:rsidRPr="00B73E8B">
              <w:rPr>
                <w:rFonts w:ascii="Times New Roman" w:hAnsi="Times New Roman"/>
                <w:bCs/>
                <w:kern w:val="36"/>
                <w:sz w:val="24"/>
                <w:szCs w:val="24"/>
              </w:rPr>
              <w:t>Историко-поэтический вечер</w:t>
            </w:r>
            <w:r w:rsidRPr="00B73E8B">
              <w:rPr>
                <w:rFonts w:ascii="Times New Roman" w:hAnsi="Times New Roman"/>
                <w:sz w:val="24"/>
                <w:szCs w:val="24"/>
              </w:rPr>
              <w:t xml:space="preserve"> </w:t>
            </w:r>
            <w:r>
              <w:rPr>
                <w:rFonts w:ascii="Times New Roman" w:hAnsi="Times New Roman"/>
                <w:sz w:val="24"/>
                <w:szCs w:val="24"/>
              </w:rPr>
              <w:t>«</w:t>
            </w:r>
            <w:r w:rsidRPr="00B73E8B">
              <w:rPr>
                <w:rFonts w:ascii="Times New Roman" w:hAnsi="Times New Roman"/>
                <w:sz w:val="24"/>
                <w:szCs w:val="24"/>
              </w:rPr>
              <w:t>За родную землю</w:t>
            </w:r>
            <w:r>
              <w:rPr>
                <w:rFonts w:ascii="Times New Roman" w:hAnsi="Times New Roman"/>
                <w:sz w:val="24"/>
                <w:szCs w:val="24"/>
              </w:rPr>
              <w:t>»</w:t>
            </w:r>
          </w:p>
        </w:tc>
        <w:tc>
          <w:tcPr>
            <w:tcW w:w="2268" w:type="dxa"/>
            <w:tcBorders>
              <w:top w:val="outset" w:sz="6" w:space="0" w:color="auto"/>
              <w:left w:val="outset" w:sz="6" w:space="0" w:color="auto"/>
              <w:bottom w:val="outset" w:sz="6" w:space="0" w:color="auto"/>
              <w:right w:val="outset" w:sz="6" w:space="0" w:color="auto"/>
            </w:tcBorders>
            <w:shd w:val="clear" w:color="auto" w:fill="auto"/>
          </w:tcPr>
          <w:p w:rsidR="00B73E8B" w:rsidRPr="00AA5D3F" w:rsidRDefault="00B73E8B" w:rsidP="00B73E8B">
            <w:pPr>
              <w:spacing w:after="0" w:line="240" w:lineRule="auto"/>
              <w:jc w:val="both"/>
              <w:rPr>
                <w:rFonts w:ascii="Times New Roman" w:hAnsi="Times New Roman"/>
                <w:sz w:val="24"/>
                <w:szCs w:val="24"/>
              </w:rPr>
            </w:pPr>
            <w:r>
              <w:rPr>
                <w:rFonts w:ascii="Times New Roman" w:hAnsi="Times New Roman"/>
                <w:sz w:val="24"/>
                <w:szCs w:val="24"/>
              </w:rPr>
              <w:t>Младшие школьники, подростки</w:t>
            </w:r>
          </w:p>
        </w:tc>
        <w:tc>
          <w:tcPr>
            <w:tcW w:w="4536" w:type="dxa"/>
            <w:shd w:val="clear" w:color="auto" w:fill="auto"/>
          </w:tcPr>
          <w:p w:rsidR="00B73E8B" w:rsidRPr="00B73E8B" w:rsidRDefault="00B73E8B" w:rsidP="00754810">
            <w:pPr>
              <w:spacing w:after="0" w:line="240" w:lineRule="auto"/>
              <w:jc w:val="both"/>
              <w:rPr>
                <w:rFonts w:ascii="Times New Roman" w:hAnsi="Times New Roman"/>
                <w:sz w:val="24"/>
                <w:szCs w:val="24"/>
              </w:rPr>
            </w:pPr>
            <w:r w:rsidRPr="00B73E8B">
              <w:rPr>
                <w:rFonts w:ascii="Times New Roman" w:hAnsi="Times New Roman"/>
                <w:sz w:val="24"/>
                <w:szCs w:val="24"/>
              </w:rPr>
              <w:t>Развивать интерес к исто</w:t>
            </w:r>
            <w:r>
              <w:rPr>
                <w:rFonts w:ascii="Times New Roman" w:hAnsi="Times New Roman"/>
                <w:sz w:val="24"/>
                <w:szCs w:val="24"/>
              </w:rPr>
              <w:t xml:space="preserve">рическому прошлому своей страны, </w:t>
            </w:r>
            <w:r w:rsidRPr="00B73E8B">
              <w:rPr>
                <w:rFonts w:ascii="Times New Roman" w:hAnsi="Times New Roman"/>
                <w:sz w:val="24"/>
                <w:szCs w:val="24"/>
              </w:rPr>
              <w:t>умение читать (по книге или наизусть) полюбившиеся произведения и отрывки из них.</w:t>
            </w:r>
          </w:p>
        </w:tc>
        <w:tc>
          <w:tcPr>
            <w:tcW w:w="1134" w:type="dxa"/>
            <w:shd w:val="clear" w:color="auto" w:fill="auto"/>
          </w:tcPr>
          <w:p w:rsidR="00B73E8B" w:rsidRPr="00B73E8B" w:rsidRDefault="00B73E8B" w:rsidP="00B73E8B">
            <w:pPr>
              <w:spacing w:after="0" w:line="240" w:lineRule="auto"/>
              <w:jc w:val="both"/>
              <w:rPr>
                <w:rFonts w:ascii="Times New Roman" w:hAnsi="Times New Roman"/>
                <w:sz w:val="24"/>
                <w:szCs w:val="24"/>
              </w:rPr>
            </w:pPr>
            <w:r w:rsidRPr="00B73E8B">
              <w:rPr>
                <w:rFonts w:ascii="Times New Roman" w:hAnsi="Times New Roman"/>
                <w:sz w:val="24"/>
                <w:szCs w:val="24"/>
              </w:rPr>
              <w:t>16</w:t>
            </w:r>
          </w:p>
        </w:tc>
      </w:tr>
      <w:tr w:rsidR="00B73E8B" w:rsidRPr="004E2254" w:rsidTr="0089454A">
        <w:tc>
          <w:tcPr>
            <w:tcW w:w="2093" w:type="dxa"/>
            <w:shd w:val="clear" w:color="auto" w:fill="auto"/>
          </w:tcPr>
          <w:p w:rsidR="00B73E8B" w:rsidRPr="00A24E58" w:rsidRDefault="00B73E8B" w:rsidP="00B73E8B">
            <w:pPr>
              <w:spacing w:after="0" w:line="240" w:lineRule="auto"/>
              <w:jc w:val="both"/>
              <w:rPr>
                <w:rFonts w:ascii="Times New Roman" w:hAnsi="Times New Roman"/>
                <w:sz w:val="20"/>
                <w:szCs w:val="20"/>
              </w:rPr>
            </w:pPr>
            <w:r w:rsidRPr="00A24E58">
              <w:rPr>
                <w:rFonts w:ascii="Times New Roman" w:hAnsi="Times New Roman"/>
                <w:sz w:val="20"/>
                <w:szCs w:val="20"/>
              </w:rPr>
              <w:t xml:space="preserve">Городская библиотека-музей </w:t>
            </w:r>
          </w:p>
        </w:tc>
        <w:tc>
          <w:tcPr>
            <w:tcW w:w="5528" w:type="dxa"/>
            <w:shd w:val="clear" w:color="auto" w:fill="auto"/>
          </w:tcPr>
          <w:p w:rsidR="00B73E8B" w:rsidRPr="00AA5D3F" w:rsidRDefault="00B73E8B" w:rsidP="00B73E8B">
            <w:pPr>
              <w:spacing w:after="0" w:line="240" w:lineRule="auto"/>
              <w:jc w:val="both"/>
              <w:rPr>
                <w:rFonts w:ascii="Times New Roman" w:eastAsia="Arial Unicode MS" w:hAnsi="Times New Roman"/>
                <w:sz w:val="24"/>
                <w:szCs w:val="24"/>
              </w:rPr>
            </w:pPr>
            <w:r w:rsidRPr="00AA5D3F">
              <w:rPr>
                <w:rFonts w:ascii="Times New Roman" w:eastAsia="Arial Unicode MS" w:hAnsi="Times New Roman"/>
                <w:sz w:val="24"/>
                <w:szCs w:val="24"/>
              </w:rPr>
              <w:t xml:space="preserve">Литературно-исторический вечер </w:t>
            </w:r>
            <w:r>
              <w:rPr>
                <w:rFonts w:ascii="Times New Roman" w:eastAsia="Arial Unicode MS" w:hAnsi="Times New Roman"/>
                <w:sz w:val="24"/>
                <w:szCs w:val="24"/>
              </w:rPr>
              <w:t>«</w:t>
            </w:r>
            <w:r w:rsidRPr="00AA5D3F">
              <w:rPr>
                <w:rFonts w:ascii="Times New Roman" w:eastAsia="Arial Unicode MS" w:hAnsi="Times New Roman"/>
                <w:sz w:val="24"/>
                <w:szCs w:val="24"/>
              </w:rPr>
              <w:t>Недаром помнит вся Россия</w:t>
            </w:r>
            <w:r>
              <w:rPr>
                <w:rFonts w:ascii="Times New Roman" w:eastAsia="Arial Unicode MS" w:hAnsi="Times New Roman"/>
                <w:sz w:val="24"/>
                <w:szCs w:val="24"/>
              </w:rPr>
              <w:t>»</w:t>
            </w:r>
            <w:r w:rsidRPr="00AA5D3F">
              <w:rPr>
                <w:rFonts w:ascii="Times New Roman" w:eastAsia="Arial Unicode MS" w:hAnsi="Times New Roman"/>
                <w:sz w:val="24"/>
                <w:szCs w:val="24"/>
              </w:rPr>
              <w:t xml:space="preserve"> (К Дню Бородинского сражения) </w:t>
            </w:r>
          </w:p>
          <w:p w:rsidR="00B73E8B" w:rsidRPr="00AA5D3F" w:rsidRDefault="00B73E8B" w:rsidP="00B73E8B">
            <w:pPr>
              <w:spacing w:after="0" w:line="240" w:lineRule="auto"/>
              <w:jc w:val="both"/>
              <w:rPr>
                <w:rFonts w:ascii="Times New Roman" w:hAnsi="Times New Roman"/>
                <w:sz w:val="24"/>
                <w:szCs w:val="24"/>
              </w:rPr>
            </w:pPr>
          </w:p>
        </w:tc>
        <w:tc>
          <w:tcPr>
            <w:tcW w:w="2268" w:type="dxa"/>
            <w:tcBorders>
              <w:top w:val="outset" w:sz="6" w:space="0" w:color="auto"/>
              <w:left w:val="outset" w:sz="6" w:space="0" w:color="auto"/>
              <w:bottom w:val="outset" w:sz="6" w:space="0" w:color="auto"/>
              <w:right w:val="outset" w:sz="6" w:space="0" w:color="auto"/>
            </w:tcBorders>
            <w:shd w:val="clear" w:color="auto" w:fill="auto"/>
          </w:tcPr>
          <w:p w:rsidR="00B73E8B" w:rsidRPr="00AA5D3F" w:rsidRDefault="00B73E8B" w:rsidP="00B73E8B">
            <w:pPr>
              <w:spacing w:after="0" w:line="240" w:lineRule="auto"/>
              <w:jc w:val="both"/>
              <w:rPr>
                <w:rFonts w:ascii="Times New Roman" w:hAnsi="Times New Roman"/>
                <w:sz w:val="24"/>
                <w:szCs w:val="24"/>
              </w:rPr>
            </w:pPr>
            <w:r>
              <w:rPr>
                <w:rFonts w:ascii="Times New Roman" w:hAnsi="Times New Roman"/>
                <w:sz w:val="24"/>
                <w:szCs w:val="24"/>
              </w:rPr>
              <w:t>Младшие школьники, подростки</w:t>
            </w:r>
          </w:p>
        </w:tc>
        <w:tc>
          <w:tcPr>
            <w:tcW w:w="4536" w:type="dxa"/>
            <w:shd w:val="clear" w:color="auto" w:fill="auto"/>
          </w:tcPr>
          <w:p w:rsidR="00B73E8B" w:rsidRPr="00AA5D3F" w:rsidRDefault="00B73E8B" w:rsidP="00B73E8B">
            <w:pPr>
              <w:pStyle w:val="a6"/>
              <w:shd w:val="clear" w:color="auto" w:fill="FFFFFF"/>
              <w:spacing w:after="0"/>
              <w:jc w:val="both"/>
              <w:rPr>
                <w:color w:val="000000"/>
              </w:rPr>
            </w:pPr>
            <w:r w:rsidRPr="00AA5D3F">
              <w:rPr>
                <w:color w:val="000000"/>
              </w:rPr>
              <w:t>Сформировать у школьников представление о войне 181</w:t>
            </w:r>
            <w:r>
              <w:rPr>
                <w:color w:val="000000"/>
              </w:rPr>
              <w:t xml:space="preserve">2 года, о Бородинском сражении. </w:t>
            </w:r>
            <w:r w:rsidRPr="00AA5D3F">
              <w:rPr>
                <w:color w:val="000000"/>
              </w:rPr>
              <w:t>Познакомить с героями Отечественной войны 1812 года,</w:t>
            </w:r>
            <w:r>
              <w:rPr>
                <w:color w:val="000000"/>
              </w:rPr>
              <w:t xml:space="preserve"> участниками Бородинской битвы, в</w:t>
            </w:r>
            <w:r w:rsidRPr="00AA5D3F">
              <w:rPr>
                <w:color w:val="000000"/>
              </w:rPr>
              <w:t>оспитывать уважение к защитникам Отечества и чувство гордости за свою страну.</w:t>
            </w:r>
          </w:p>
        </w:tc>
        <w:tc>
          <w:tcPr>
            <w:tcW w:w="1134" w:type="dxa"/>
            <w:shd w:val="clear" w:color="auto" w:fill="auto"/>
          </w:tcPr>
          <w:p w:rsidR="00B73E8B" w:rsidRPr="00AA5D3F" w:rsidRDefault="00B73E8B" w:rsidP="00B73E8B">
            <w:pPr>
              <w:spacing w:after="0" w:line="240" w:lineRule="auto"/>
              <w:jc w:val="both"/>
              <w:rPr>
                <w:rFonts w:ascii="Times New Roman" w:eastAsia="Arial Unicode MS" w:hAnsi="Times New Roman"/>
                <w:sz w:val="24"/>
                <w:szCs w:val="24"/>
              </w:rPr>
            </w:pPr>
            <w:r w:rsidRPr="00AA5D3F">
              <w:rPr>
                <w:rFonts w:ascii="Times New Roman" w:eastAsia="Arial Unicode MS" w:hAnsi="Times New Roman"/>
                <w:sz w:val="24"/>
                <w:szCs w:val="24"/>
              </w:rPr>
              <w:t xml:space="preserve">16 </w:t>
            </w:r>
          </w:p>
        </w:tc>
      </w:tr>
      <w:tr w:rsidR="00B73E8B" w:rsidRPr="004E2254" w:rsidTr="0089454A">
        <w:tc>
          <w:tcPr>
            <w:tcW w:w="2093" w:type="dxa"/>
            <w:shd w:val="clear" w:color="auto" w:fill="auto"/>
          </w:tcPr>
          <w:p w:rsidR="00B73E8B" w:rsidRPr="00A24E58" w:rsidRDefault="00B73E8B" w:rsidP="00B73E8B">
            <w:pPr>
              <w:spacing w:after="0" w:line="240" w:lineRule="auto"/>
              <w:jc w:val="both"/>
              <w:rPr>
                <w:rFonts w:ascii="Times New Roman" w:hAnsi="Times New Roman"/>
                <w:sz w:val="20"/>
                <w:szCs w:val="20"/>
              </w:rPr>
            </w:pPr>
            <w:r w:rsidRPr="00A24E58">
              <w:rPr>
                <w:rFonts w:ascii="Times New Roman" w:hAnsi="Times New Roman"/>
                <w:sz w:val="20"/>
                <w:szCs w:val="20"/>
              </w:rPr>
              <w:t xml:space="preserve">Городская библиотека-музей </w:t>
            </w:r>
          </w:p>
        </w:tc>
        <w:tc>
          <w:tcPr>
            <w:tcW w:w="5528" w:type="dxa"/>
            <w:shd w:val="clear" w:color="auto" w:fill="auto"/>
          </w:tcPr>
          <w:p w:rsidR="00B73E8B" w:rsidRPr="00AA5D3F" w:rsidRDefault="00B73E8B" w:rsidP="00B73E8B">
            <w:pPr>
              <w:spacing w:after="0" w:line="240" w:lineRule="auto"/>
              <w:jc w:val="both"/>
              <w:outlineLvl w:val="0"/>
              <w:rPr>
                <w:rFonts w:ascii="Times New Roman" w:hAnsi="Times New Roman"/>
                <w:bCs/>
                <w:kern w:val="36"/>
                <w:sz w:val="24"/>
                <w:szCs w:val="24"/>
              </w:rPr>
            </w:pPr>
            <w:r w:rsidRPr="00AA5D3F">
              <w:rPr>
                <w:rFonts w:ascii="Times New Roman" w:hAnsi="Times New Roman"/>
                <w:sz w:val="24"/>
                <w:szCs w:val="24"/>
              </w:rPr>
              <w:t>Городской конкурс стихов о Великой Отечественной войне 1941 – 1945 г.г.</w:t>
            </w:r>
            <w:r>
              <w:rPr>
                <w:rFonts w:ascii="Times New Roman" w:hAnsi="Times New Roman"/>
                <w:sz w:val="24"/>
                <w:szCs w:val="24"/>
              </w:rPr>
              <w:t xml:space="preserve"> «</w:t>
            </w:r>
            <w:r w:rsidRPr="00AA5D3F">
              <w:rPr>
                <w:rFonts w:ascii="Times New Roman" w:hAnsi="Times New Roman"/>
                <w:sz w:val="24"/>
                <w:szCs w:val="24"/>
              </w:rPr>
              <w:t>Я - наследник Победы!</w:t>
            </w:r>
            <w:r>
              <w:rPr>
                <w:rFonts w:ascii="Times New Roman" w:hAnsi="Times New Roman"/>
                <w:sz w:val="24"/>
                <w:szCs w:val="24"/>
              </w:rPr>
              <w:t>»</w:t>
            </w:r>
          </w:p>
          <w:p w:rsidR="00B73E8B" w:rsidRPr="00AA5D3F" w:rsidRDefault="00B73E8B" w:rsidP="00B73E8B">
            <w:pPr>
              <w:spacing w:after="0" w:line="240" w:lineRule="auto"/>
              <w:jc w:val="both"/>
              <w:rPr>
                <w:rFonts w:ascii="Times New Roman" w:eastAsia="Arial Unicode MS" w:hAnsi="Times New Roman"/>
                <w:sz w:val="24"/>
                <w:szCs w:val="24"/>
              </w:rPr>
            </w:pPr>
          </w:p>
        </w:tc>
        <w:tc>
          <w:tcPr>
            <w:tcW w:w="2268" w:type="dxa"/>
            <w:tcBorders>
              <w:top w:val="outset" w:sz="6" w:space="0" w:color="auto"/>
              <w:left w:val="outset" w:sz="6" w:space="0" w:color="auto"/>
              <w:bottom w:val="outset" w:sz="6" w:space="0" w:color="auto"/>
              <w:right w:val="outset" w:sz="6" w:space="0" w:color="auto"/>
            </w:tcBorders>
            <w:shd w:val="clear" w:color="auto" w:fill="auto"/>
          </w:tcPr>
          <w:p w:rsidR="00B73E8B" w:rsidRPr="00AA5D3F" w:rsidRDefault="00B73E8B" w:rsidP="00B73E8B">
            <w:pPr>
              <w:spacing w:after="0" w:line="240" w:lineRule="auto"/>
              <w:jc w:val="both"/>
              <w:textAlignment w:val="center"/>
              <w:rPr>
                <w:rFonts w:ascii="Times New Roman" w:hAnsi="Times New Roman"/>
                <w:bCs/>
                <w:sz w:val="24"/>
                <w:szCs w:val="24"/>
              </w:rPr>
            </w:pPr>
            <w:r>
              <w:rPr>
                <w:rFonts w:ascii="Times New Roman" w:hAnsi="Times New Roman"/>
                <w:bCs/>
                <w:sz w:val="24"/>
                <w:szCs w:val="24"/>
              </w:rPr>
              <w:t>Младшие школьники, подростки, юношество</w:t>
            </w:r>
          </w:p>
        </w:tc>
        <w:tc>
          <w:tcPr>
            <w:tcW w:w="4536" w:type="dxa"/>
            <w:shd w:val="clear" w:color="auto" w:fill="auto"/>
          </w:tcPr>
          <w:p w:rsidR="00B73E8B" w:rsidRPr="00AA5D3F" w:rsidRDefault="00B73E8B" w:rsidP="00B73E8B">
            <w:pPr>
              <w:spacing w:after="0" w:line="240" w:lineRule="auto"/>
              <w:jc w:val="both"/>
              <w:rPr>
                <w:rFonts w:ascii="Times New Roman" w:hAnsi="Times New Roman"/>
                <w:sz w:val="24"/>
                <w:szCs w:val="24"/>
              </w:rPr>
            </w:pPr>
            <w:r w:rsidRPr="00AA5D3F">
              <w:rPr>
                <w:rFonts w:ascii="Times New Roman" w:hAnsi="Times New Roman"/>
                <w:sz w:val="24"/>
                <w:szCs w:val="24"/>
              </w:rPr>
              <w:t>Воспитание гражданственности и патриотизма, ответственности за судьбу страны, уважения к</w:t>
            </w:r>
            <w:r>
              <w:rPr>
                <w:rFonts w:ascii="Times New Roman" w:hAnsi="Times New Roman"/>
                <w:sz w:val="24"/>
                <w:szCs w:val="24"/>
              </w:rPr>
              <w:t xml:space="preserve"> бессмертному воинскому подвигу. </w:t>
            </w:r>
            <w:r w:rsidRPr="00AA5D3F">
              <w:rPr>
                <w:rFonts w:ascii="Times New Roman" w:hAnsi="Times New Roman"/>
                <w:sz w:val="24"/>
                <w:szCs w:val="24"/>
              </w:rPr>
              <w:t xml:space="preserve">Выявление и поощрение талантливых детей, подростков и взрослых.       </w:t>
            </w:r>
          </w:p>
        </w:tc>
        <w:tc>
          <w:tcPr>
            <w:tcW w:w="1134" w:type="dxa"/>
            <w:shd w:val="clear" w:color="auto" w:fill="auto"/>
          </w:tcPr>
          <w:p w:rsidR="00B73E8B" w:rsidRPr="00AA5D3F" w:rsidRDefault="00B73E8B" w:rsidP="00B73E8B">
            <w:pPr>
              <w:spacing w:after="0" w:line="240" w:lineRule="auto"/>
              <w:jc w:val="both"/>
              <w:rPr>
                <w:rFonts w:ascii="Times New Roman" w:eastAsia="Arial Unicode MS" w:hAnsi="Times New Roman"/>
                <w:sz w:val="24"/>
                <w:szCs w:val="24"/>
              </w:rPr>
            </w:pPr>
            <w:r w:rsidRPr="00AA5D3F">
              <w:rPr>
                <w:rFonts w:ascii="Times New Roman" w:eastAsia="Arial Unicode MS" w:hAnsi="Times New Roman"/>
                <w:sz w:val="24"/>
                <w:szCs w:val="24"/>
              </w:rPr>
              <w:t>100</w:t>
            </w:r>
          </w:p>
        </w:tc>
      </w:tr>
      <w:tr w:rsidR="00B73E8B" w:rsidRPr="004E2254" w:rsidTr="0089454A">
        <w:tc>
          <w:tcPr>
            <w:tcW w:w="2093" w:type="dxa"/>
            <w:shd w:val="clear" w:color="auto" w:fill="auto"/>
          </w:tcPr>
          <w:p w:rsidR="00B73E8B" w:rsidRPr="00A24E58" w:rsidRDefault="00B73E8B" w:rsidP="00B73E8B">
            <w:pPr>
              <w:spacing w:after="0" w:line="240" w:lineRule="auto"/>
              <w:jc w:val="both"/>
              <w:rPr>
                <w:rFonts w:ascii="Times New Roman" w:hAnsi="Times New Roman"/>
                <w:sz w:val="20"/>
                <w:szCs w:val="20"/>
              </w:rPr>
            </w:pPr>
            <w:r w:rsidRPr="00A24E58">
              <w:rPr>
                <w:rFonts w:ascii="Times New Roman" w:hAnsi="Times New Roman"/>
                <w:sz w:val="20"/>
                <w:szCs w:val="20"/>
              </w:rPr>
              <w:t xml:space="preserve">Городская библиотека-музей </w:t>
            </w:r>
          </w:p>
        </w:tc>
        <w:tc>
          <w:tcPr>
            <w:tcW w:w="5528" w:type="dxa"/>
            <w:shd w:val="clear" w:color="auto" w:fill="auto"/>
          </w:tcPr>
          <w:p w:rsidR="00B73E8B" w:rsidRPr="00AA5D3F" w:rsidRDefault="00B73E8B" w:rsidP="00B73E8B">
            <w:pPr>
              <w:spacing w:after="0" w:line="240" w:lineRule="auto"/>
              <w:jc w:val="both"/>
              <w:rPr>
                <w:rFonts w:ascii="Times New Roman" w:eastAsia="Arial Unicode MS" w:hAnsi="Times New Roman"/>
                <w:sz w:val="24"/>
                <w:szCs w:val="24"/>
              </w:rPr>
            </w:pPr>
            <w:r w:rsidRPr="00AA5D3F">
              <w:rPr>
                <w:rFonts w:ascii="Times New Roman" w:eastAsia="Arial Unicode MS" w:hAnsi="Times New Roman"/>
                <w:sz w:val="24"/>
                <w:szCs w:val="24"/>
              </w:rPr>
              <w:t xml:space="preserve">Акция </w:t>
            </w:r>
            <w:r>
              <w:rPr>
                <w:rFonts w:ascii="Times New Roman" w:eastAsia="Arial Unicode MS" w:hAnsi="Times New Roman"/>
                <w:sz w:val="24"/>
                <w:szCs w:val="24"/>
              </w:rPr>
              <w:t>«</w:t>
            </w:r>
            <w:r w:rsidRPr="00AA5D3F">
              <w:rPr>
                <w:rFonts w:ascii="Times New Roman" w:eastAsia="Arial Unicode MS" w:hAnsi="Times New Roman"/>
                <w:sz w:val="24"/>
                <w:szCs w:val="24"/>
              </w:rPr>
              <w:t>Как живёшь ветеран?</w:t>
            </w:r>
            <w:r>
              <w:rPr>
                <w:rFonts w:ascii="Times New Roman" w:eastAsia="Arial Unicode MS" w:hAnsi="Times New Roman"/>
                <w:sz w:val="24"/>
                <w:szCs w:val="24"/>
              </w:rPr>
              <w:t>»</w:t>
            </w:r>
          </w:p>
          <w:p w:rsidR="00B73E8B" w:rsidRPr="00AA5D3F" w:rsidRDefault="00B73E8B" w:rsidP="00B73E8B">
            <w:pPr>
              <w:spacing w:after="0" w:line="240" w:lineRule="auto"/>
              <w:jc w:val="both"/>
              <w:rPr>
                <w:rFonts w:ascii="Times New Roman" w:eastAsia="Arial Unicode MS" w:hAnsi="Times New Roman"/>
                <w:sz w:val="24"/>
                <w:szCs w:val="24"/>
              </w:rPr>
            </w:pPr>
          </w:p>
        </w:tc>
        <w:tc>
          <w:tcPr>
            <w:tcW w:w="2268" w:type="dxa"/>
            <w:tcBorders>
              <w:top w:val="outset" w:sz="6" w:space="0" w:color="auto"/>
              <w:left w:val="outset" w:sz="6" w:space="0" w:color="auto"/>
              <w:bottom w:val="outset" w:sz="6" w:space="0" w:color="auto"/>
              <w:right w:val="outset" w:sz="6" w:space="0" w:color="auto"/>
            </w:tcBorders>
            <w:shd w:val="clear" w:color="auto" w:fill="auto"/>
          </w:tcPr>
          <w:p w:rsidR="00B73E8B" w:rsidRPr="00AA5D3F" w:rsidRDefault="00B73E8B" w:rsidP="00B73E8B">
            <w:pPr>
              <w:spacing w:after="0" w:line="240" w:lineRule="auto"/>
              <w:jc w:val="both"/>
              <w:rPr>
                <w:rFonts w:ascii="Times New Roman" w:hAnsi="Times New Roman"/>
                <w:sz w:val="24"/>
                <w:szCs w:val="24"/>
              </w:rPr>
            </w:pPr>
            <w:r>
              <w:rPr>
                <w:rFonts w:ascii="Times New Roman" w:hAnsi="Times New Roman"/>
                <w:sz w:val="24"/>
                <w:szCs w:val="24"/>
              </w:rPr>
              <w:t>Младшие школьники, подростки</w:t>
            </w:r>
          </w:p>
        </w:tc>
        <w:tc>
          <w:tcPr>
            <w:tcW w:w="4536" w:type="dxa"/>
            <w:shd w:val="clear" w:color="auto" w:fill="auto"/>
          </w:tcPr>
          <w:p w:rsidR="00B73E8B" w:rsidRPr="00AA5D3F" w:rsidRDefault="00B73E8B" w:rsidP="00B73E8B">
            <w:pPr>
              <w:pStyle w:val="c19"/>
              <w:shd w:val="clear" w:color="auto" w:fill="FFFFFF"/>
              <w:spacing w:before="0" w:beforeAutospacing="0" w:after="0" w:afterAutospacing="0"/>
              <w:jc w:val="both"/>
              <w:rPr>
                <w:rStyle w:val="c2"/>
              </w:rPr>
            </w:pPr>
            <w:r w:rsidRPr="00AA5D3F">
              <w:rPr>
                <w:rStyle w:val="c2"/>
              </w:rPr>
              <w:t>Поздравления ветеранов ВОВ и тружеников тыла на дому.</w:t>
            </w:r>
          </w:p>
        </w:tc>
        <w:tc>
          <w:tcPr>
            <w:tcW w:w="1134" w:type="dxa"/>
            <w:shd w:val="clear" w:color="auto" w:fill="auto"/>
          </w:tcPr>
          <w:p w:rsidR="00B73E8B" w:rsidRPr="00AA5D3F" w:rsidRDefault="00B73E8B" w:rsidP="00B73E8B">
            <w:pPr>
              <w:spacing w:after="0" w:line="240" w:lineRule="auto"/>
              <w:jc w:val="both"/>
              <w:rPr>
                <w:rFonts w:ascii="Times New Roman" w:eastAsia="Arial Unicode MS" w:hAnsi="Times New Roman"/>
                <w:sz w:val="24"/>
                <w:szCs w:val="24"/>
              </w:rPr>
            </w:pPr>
            <w:r w:rsidRPr="00AA5D3F">
              <w:rPr>
                <w:rFonts w:ascii="Times New Roman" w:eastAsia="Arial Unicode MS" w:hAnsi="Times New Roman"/>
                <w:sz w:val="24"/>
                <w:szCs w:val="24"/>
              </w:rPr>
              <w:t xml:space="preserve">20 </w:t>
            </w:r>
          </w:p>
        </w:tc>
      </w:tr>
      <w:tr w:rsidR="00B73E8B" w:rsidRPr="004E2254" w:rsidTr="0089454A">
        <w:tc>
          <w:tcPr>
            <w:tcW w:w="2093" w:type="dxa"/>
            <w:shd w:val="clear" w:color="auto" w:fill="auto"/>
          </w:tcPr>
          <w:p w:rsidR="00B73E8B" w:rsidRPr="00A24E58" w:rsidRDefault="00B73E8B" w:rsidP="00B73E8B">
            <w:pPr>
              <w:spacing w:after="0" w:line="240" w:lineRule="auto"/>
              <w:jc w:val="both"/>
              <w:rPr>
                <w:rFonts w:ascii="Times New Roman" w:hAnsi="Times New Roman"/>
                <w:sz w:val="20"/>
                <w:szCs w:val="20"/>
              </w:rPr>
            </w:pPr>
            <w:r w:rsidRPr="00A24E58">
              <w:rPr>
                <w:rFonts w:ascii="Times New Roman" w:hAnsi="Times New Roman"/>
                <w:sz w:val="20"/>
                <w:szCs w:val="20"/>
              </w:rPr>
              <w:t xml:space="preserve">Городская библиотека-музей </w:t>
            </w:r>
          </w:p>
        </w:tc>
        <w:tc>
          <w:tcPr>
            <w:tcW w:w="5528" w:type="dxa"/>
            <w:shd w:val="clear" w:color="auto" w:fill="auto"/>
          </w:tcPr>
          <w:p w:rsidR="00B73E8B" w:rsidRPr="00AA5D3F" w:rsidRDefault="00B73E8B" w:rsidP="00B73E8B">
            <w:pPr>
              <w:spacing w:after="0" w:line="240" w:lineRule="auto"/>
              <w:jc w:val="both"/>
              <w:rPr>
                <w:rFonts w:ascii="Times New Roman" w:hAnsi="Times New Roman"/>
                <w:sz w:val="24"/>
                <w:szCs w:val="24"/>
              </w:rPr>
            </w:pPr>
            <w:r w:rsidRPr="00AA5D3F">
              <w:rPr>
                <w:rFonts w:ascii="Times New Roman" w:hAnsi="Times New Roman"/>
                <w:sz w:val="24"/>
                <w:szCs w:val="24"/>
              </w:rPr>
              <w:t>Конкурсная программа</w:t>
            </w:r>
            <w:r w:rsidRPr="00AA5D3F">
              <w:rPr>
                <w:rFonts w:ascii="Times New Roman" w:hAnsi="Times New Roman"/>
                <w:color w:val="000000"/>
                <w:sz w:val="24"/>
                <w:szCs w:val="24"/>
              </w:rPr>
              <w:t xml:space="preserve"> </w:t>
            </w:r>
            <w:r>
              <w:rPr>
                <w:rFonts w:ascii="Times New Roman" w:hAnsi="Times New Roman"/>
                <w:color w:val="000000"/>
                <w:sz w:val="24"/>
                <w:szCs w:val="24"/>
              </w:rPr>
              <w:t>«</w:t>
            </w:r>
            <w:r w:rsidRPr="00AA5D3F">
              <w:rPr>
                <w:rFonts w:ascii="Times New Roman" w:hAnsi="Times New Roman"/>
                <w:color w:val="000000"/>
                <w:sz w:val="24"/>
                <w:szCs w:val="24"/>
              </w:rPr>
              <w:t>Мы пока что дошколята, а шагаем как солдаты</w:t>
            </w:r>
            <w:r>
              <w:rPr>
                <w:rFonts w:ascii="Times New Roman" w:hAnsi="Times New Roman"/>
                <w:color w:val="000000"/>
                <w:sz w:val="24"/>
                <w:szCs w:val="24"/>
              </w:rPr>
              <w:t>»</w:t>
            </w:r>
            <w:r w:rsidRPr="00AA5D3F">
              <w:rPr>
                <w:rFonts w:ascii="Times New Roman" w:hAnsi="Times New Roman"/>
                <w:sz w:val="24"/>
                <w:szCs w:val="24"/>
              </w:rPr>
              <w:t xml:space="preserve"> </w:t>
            </w:r>
          </w:p>
          <w:p w:rsidR="00B73E8B" w:rsidRPr="00AA5D3F" w:rsidRDefault="00B73E8B" w:rsidP="00B73E8B">
            <w:pPr>
              <w:spacing w:after="0" w:line="240" w:lineRule="auto"/>
              <w:jc w:val="both"/>
              <w:rPr>
                <w:rFonts w:ascii="Times New Roman" w:eastAsia="Arial Unicode MS" w:hAnsi="Times New Roman"/>
                <w:sz w:val="24"/>
                <w:szCs w:val="24"/>
              </w:rPr>
            </w:pPr>
          </w:p>
        </w:tc>
        <w:tc>
          <w:tcPr>
            <w:tcW w:w="2268" w:type="dxa"/>
            <w:tcBorders>
              <w:top w:val="outset" w:sz="6" w:space="0" w:color="auto"/>
              <w:left w:val="outset" w:sz="6" w:space="0" w:color="auto"/>
              <w:bottom w:val="outset" w:sz="6" w:space="0" w:color="auto"/>
              <w:right w:val="outset" w:sz="6" w:space="0" w:color="auto"/>
            </w:tcBorders>
            <w:shd w:val="clear" w:color="auto" w:fill="auto"/>
          </w:tcPr>
          <w:p w:rsidR="00B73E8B" w:rsidRPr="00AA5D3F" w:rsidRDefault="00B73E8B" w:rsidP="00B73E8B">
            <w:pPr>
              <w:spacing w:after="0" w:line="240" w:lineRule="auto"/>
              <w:jc w:val="both"/>
              <w:rPr>
                <w:rFonts w:ascii="Times New Roman" w:eastAsia="Arial Unicode MS" w:hAnsi="Times New Roman"/>
                <w:sz w:val="24"/>
                <w:szCs w:val="24"/>
              </w:rPr>
            </w:pPr>
            <w:r w:rsidRPr="00AA5D3F">
              <w:rPr>
                <w:rFonts w:ascii="Times New Roman" w:eastAsia="Arial Unicode MS" w:hAnsi="Times New Roman"/>
                <w:sz w:val="24"/>
                <w:szCs w:val="24"/>
              </w:rPr>
              <w:t>Дошкольники</w:t>
            </w:r>
          </w:p>
        </w:tc>
        <w:tc>
          <w:tcPr>
            <w:tcW w:w="4536" w:type="dxa"/>
            <w:shd w:val="clear" w:color="auto" w:fill="auto"/>
          </w:tcPr>
          <w:p w:rsidR="00B73E8B" w:rsidRPr="00AA5D3F" w:rsidRDefault="00B73E8B" w:rsidP="00B73E8B">
            <w:pPr>
              <w:spacing w:after="0" w:line="240" w:lineRule="auto"/>
              <w:jc w:val="both"/>
              <w:rPr>
                <w:rFonts w:ascii="Times New Roman" w:hAnsi="Times New Roman"/>
                <w:sz w:val="24"/>
                <w:szCs w:val="24"/>
              </w:rPr>
            </w:pPr>
            <w:r w:rsidRPr="00AA5D3F">
              <w:rPr>
                <w:rStyle w:val="c2"/>
                <w:rFonts w:ascii="Times New Roman" w:eastAsia="Times New Roman" w:hAnsi="Times New Roman"/>
                <w:color w:val="000000"/>
                <w:sz w:val="24"/>
                <w:szCs w:val="24"/>
              </w:rPr>
              <w:t>Закрепить знания о Российской армии</w:t>
            </w:r>
            <w:r>
              <w:rPr>
                <w:rStyle w:val="c2"/>
                <w:rFonts w:ascii="Times New Roman" w:eastAsia="Times New Roman" w:hAnsi="Times New Roman"/>
                <w:color w:val="000000"/>
                <w:sz w:val="24"/>
                <w:szCs w:val="24"/>
              </w:rPr>
              <w:t>, р</w:t>
            </w:r>
            <w:r w:rsidRPr="00AA5D3F">
              <w:rPr>
                <w:rStyle w:val="c2"/>
                <w:rFonts w:ascii="Times New Roman" w:hAnsi="Times New Roman"/>
                <w:sz w:val="24"/>
                <w:szCs w:val="24"/>
              </w:rPr>
              <w:t>азвивать интерес к произведениям художественной литературы об армии, стр</w:t>
            </w:r>
            <w:r>
              <w:rPr>
                <w:rStyle w:val="c2"/>
                <w:rFonts w:ascii="Times New Roman" w:hAnsi="Times New Roman"/>
                <w:sz w:val="24"/>
                <w:szCs w:val="24"/>
              </w:rPr>
              <w:t>емление быть похожими на героев.</w:t>
            </w:r>
            <w:r w:rsidRPr="00AA5D3F">
              <w:rPr>
                <w:rStyle w:val="c2"/>
                <w:rFonts w:ascii="Times New Roman" w:hAnsi="Times New Roman"/>
                <w:sz w:val="24"/>
                <w:szCs w:val="24"/>
              </w:rPr>
              <w:t xml:space="preserve">                                                           </w:t>
            </w:r>
            <w:r w:rsidRPr="00AA5D3F">
              <w:rPr>
                <w:rStyle w:val="c2"/>
                <w:rFonts w:ascii="Times New Roman" w:eastAsia="Times New Roman" w:hAnsi="Times New Roman"/>
                <w:color w:val="000000"/>
                <w:sz w:val="24"/>
                <w:szCs w:val="24"/>
              </w:rPr>
              <w:t>Воспитывать уважение к защитникам Родины.</w:t>
            </w:r>
            <w:r>
              <w:rPr>
                <w:rStyle w:val="c2"/>
                <w:rFonts w:ascii="Times New Roman" w:eastAsia="Times New Roman" w:hAnsi="Times New Roman"/>
                <w:color w:val="000000"/>
                <w:sz w:val="24"/>
                <w:szCs w:val="24"/>
              </w:rPr>
              <w:t xml:space="preserve"> </w:t>
            </w:r>
            <w:r w:rsidRPr="00AA5D3F">
              <w:rPr>
                <w:rFonts w:ascii="Times New Roman" w:hAnsi="Times New Roman"/>
                <w:sz w:val="24"/>
                <w:szCs w:val="24"/>
              </w:rPr>
              <w:t>Дети закрепили знания о Российской армии. Ребята учились быть похожими на Защитников Отечества: сильных, смелых, находчивых. Юным читателям были рекомендованы книги об армии.</w:t>
            </w:r>
          </w:p>
        </w:tc>
        <w:tc>
          <w:tcPr>
            <w:tcW w:w="1134" w:type="dxa"/>
            <w:shd w:val="clear" w:color="auto" w:fill="auto"/>
          </w:tcPr>
          <w:p w:rsidR="00B73E8B" w:rsidRPr="00AA5D3F" w:rsidRDefault="00B73E8B" w:rsidP="00B73E8B">
            <w:pPr>
              <w:spacing w:after="0" w:line="240" w:lineRule="auto"/>
              <w:jc w:val="both"/>
              <w:rPr>
                <w:rFonts w:ascii="Times New Roman" w:eastAsia="Arial Unicode MS" w:hAnsi="Times New Roman"/>
                <w:sz w:val="24"/>
                <w:szCs w:val="24"/>
              </w:rPr>
            </w:pPr>
            <w:r w:rsidRPr="00AA5D3F">
              <w:rPr>
                <w:rFonts w:ascii="Times New Roman" w:eastAsia="Arial Unicode MS" w:hAnsi="Times New Roman"/>
                <w:sz w:val="24"/>
                <w:szCs w:val="24"/>
              </w:rPr>
              <w:t>21</w:t>
            </w:r>
          </w:p>
        </w:tc>
      </w:tr>
      <w:tr w:rsidR="00B73E8B" w:rsidRPr="004E2254" w:rsidTr="0089454A">
        <w:tc>
          <w:tcPr>
            <w:tcW w:w="2093" w:type="dxa"/>
            <w:shd w:val="clear" w:color="auto" w:fill="auto"/>
          </w:tcPr>
          <w:p w:rsidR="00B73E8B" w:rsidRPr="00BB2327" w:rsidRDefault="00B73E8B" w:rsidP="00B73E8B">
            <w:pPr>
              <w:spacing w:after="0" w:line="240" w:lineRule="auto"/>
              <w:jc w:val="both"/>
              <w:rPr>
                <w:rFonts w:ascii="Times New Roman" w:hAnsi="Times New Roman"/>
              </w:rPr>
            </w:pPr>
            <w:r w:rsidRPr="00BB2327">
              <w:rPr>
                <w:rFonts w:ascii="Times New Roman" w:hAnsi="Times New Roman"/>
              </w:rPr>
              <w:lastRenderedPageBreak/>
              <w:t xml:space="preserve">Пролетарская городская библиотека </w:t>
            </w:r>
          </w:p>
          <w:p w:rsidR="00B73E8B" w:rsidRPr="00BB2327" w:rsidRDefault="00B73E8B" w:rsidP="00B73E8B">
            <w:pPr>
              <w:spacing w:after="0" w:line="240" w:lineRule="auto"/>
              <w:jc w:val="both"/>
              <w:rPr>
                <w:rFonts w:ascii="Times New Roman" w:hAnsi="Times New Roman"/>
              </w:rPr>
            </w:pPr>
            <w:r w:rsidRPr="00BB2327">
              <w:rPr>
                <w:rFonts w:ascii="Times New Roman" w:hAnsi="Times New Roman"/>
              </w:rPr>
              <w:t>(ф. № 1)</w:t>
            </w:r>
          </w:p>
        </w:tc>
        <w:tc>
          <w:tcPr>
            <w:tcW w:w="5528" w:type="dxa"/>
            <w:shd w:val="clear" w:color="auto" w:fill="auto"/>
          </w:tcPr>
          <w:p w:rsidR="00B73E8B" w:rsidRPr="00AA5D3F" w:rsidRDefault="00B73E8B" w:rsidP="00B73E8B">
            <w:pPr>
              <w:spacing w:after="0" w:line="240" w:lineRule="auto"/>
              <w:jc w:val="both"/>
              <w:rPr>
                <w:rFonts w:ascii="Times New Roman" w:eastAsia="Times New Roman" w:hAnsi="Times New Roman"/>
                <w:sz w:val="24"/>
                <w:szCs w:val="24"/>
              </w:rPr>
            </w:pPr>
            <w:r w:rsidRPr="00AA5D3F">
              <w:rPr>
                <w:rFonts w:ascii="Times New Roman" w:eastAsia="Times New Roman" w:hAnsi="Times New Roman"/>
                <w:sz w:val="24"/>
                <w:szCs w:val="24"/>
              </w:rPr>
              <w:t>Литературно</w:t>
            </w:r>
            <w:r>
              <w:rPr>
                <w:rFonts w:ascii="Times New Roman" w:eastAsia="Times New Roman" w:hAnsi="Times New Roman"/>
                <w:sz w:val="24"/>
                <w:szCs w:val="24"/>
              </w:rPr>
              <w:t>-</w:t>
            </w:r>
            <w:r w:rsidRPr="00AA5D3F">
              <w:rPr>
                <w:rFonts w:ascii="Times New Roman" w:eastAsia="Times New Roman" w:hAnsi="Times New Roman"/>
                <w:sz w:val="24"/>
                <w:szCs w:val="24"/>
              </w:rPr>
              <w:t>музыкальная композиция</w:t>
            </w:r>
            <w:r w:rsidRPr="00AA5D3F">
              <w:rPr>
                <w:rFonts w:ascii="Times New Roman" w:hAnsi="Times New Roman"/>
                <w:sz w:val="24"/>
                <w:szCs w:val="24"/>
              </w:rPr>
              <w:t xml:space="preserve"> </w:t>
            </w:r>
            <w:r>
              <w:rPr>
                <w:rFonts w:ascii="Times New Roman" w:hAnsi="Times New Roman"/>
                <w:sz w:val="24"/>
                <w:szCs w:val="24"/>
              </w:rPr>
              <w:t>«</w:t>
            </w:r>
            <w:r w:rsidRPr="00AA5D3F">
              <w:rPr>
                <w:rFonts w:ascii="Times New Roman" w:hAnsi="Times New Roman"/>
                <w:sz w:val="24"/>
                <w:szCs w:val="24"/>
              </w:rPr>
              <w:t>В Сибири не было войны, но мы огнем ее задеты</w:t>
            </w:r>
            <w:r>
              <w:rPr>
                <w:rFonts w:ascii="Times New Roman" w:hAnsi="Times New Roman"/>
                <w:sz w:val="24"/>
                <w:szCs w:val="24"/>
              </w:rPr>
              <w:t>»</w:t>
            </w:r>
            <w:r w:rsidRPr="00AA5D3F">
              <w:rPr>
                <w:rFonts w:ascii="Times New Roman" w:eastAsia="Times New Roman" w:hAnsi="Times New Roman"/>
                <w:sz w:val="24"/>
                <w:szCs w:val="24"/>
              </w:rPr>
              <w:t xml:space="preserve"> </w:t>
            </w:r>
          </w:p>
          <w:p w:rsidR="00B73E8B" w:rsidRPr="00AA5D3F" w:rsidRDefault="00B73E8B" w:rsidP="00B73E8B">
            <w:pPr>
              <w:spacing w:after="0" w:line="240" w:lineRule="auto"/>
              <w:jc w:val="both"/>
              <w:rPr>
                <w:rFonts w:ascii="Times New Roman" w:eastAsia="Times New Roman" w:hAnsi="Times New Roman"/>
                <w:sz w:val="24"/>
                <w:szCs w:val="24"/>
                <w:highlight w:val="yellow"/>
              </w:rPr>
            </w:pPr>
          </w:p>
        </w:tc>
        <w:tc>
          <w:tcPr>
            <w:tcW w:w="2268" w:type="dxa"/>
            <w:tcBorders>
              <w:top w:val="outset" w:sz="6" w:space="0" w:color="auto"/>
              <w:left w:val="outset" w:sz="6" w:space="0" w:color="auto"/>
              <w:bottom w:val="outset" w:sz="6" w:space="0" w:color="auto"/>
              <w:right w:val="outset" w:sz="6" w:space="0" w:color="auto"/>
            </w:tcBorders>
            <w:shd w:val="clear" w:color="auto" w:fill="auto"/>
          </w:tcPr>
          <w:p w:rsidR="00B73E8B" w:rsidRPr="00BB2327" w:rsidRDefault="00B73E8B" w:rsidP="00B73E8B">
            <w:pPr>
              <w:shd w:val="clear" w:color="auto" w:fill="FFFFFF"/>
              <w:spacing w:after="0" w:line="240" w:lineRule="auto"/>
              <w:jc w:val="both"/>
              <w:rPr>
                <w:rFonts w:ascii="Times New Roman" w:eastAsia="Times New Roman" w:hAnsi="Times New Roman"/>
                <w:sz w:val="24"/>
                <w:szCs w:val="24"/>
              </w:rPr>
            </w:pPr>
            <w:r w:rsidRPr="00BB2327">
              <w:rPr>
                <w:rFonts w:ascii="Times New Roman" w:eastAsia="Times New Roman" w:hAnsi="Times New Roman"/>
                <w:sz w:val="24"/>
                <w:szCs w:val="24"/>
              </w:rPr>
              <w:t>Младшие школьники</w:t>
            </w:r>
          </w:p>
        </w:tc>
        <w:tc>
          <w:tcPr>
            <w:tcW w:w="4536" w:type="dxa"/>
            <w:shd w:val="clear" w:color="auto" w:fill="auto"/>
          </w:tcPr>
          <w:p w:rsidR="00B73E8B" w:rsidRPr="00AA5D3F" w:rsidRDefault="00B73E8B" w:rsidP="00B73E8B">
            <w:pPr>
              <w:pStyle w:val="a6"/>
              <w:shd w:val="clear" w:color="auto" w:fill="FFFFFF"/>
              <w:spacing w:after="0"/>
              <w:jc w:val="both"/>
              <w:rPr>
                <w:iCs/>
                <w:color w:val="FF0000"/>
                <w:spacing w:val="-6"/>
                <w:highlight w:val="yellow"/>
              </w:rPr>
            </w:pPr>
            <w:r>
              <w:rPr>
                <w:color w:val="000000"/>
              </w:rPr>
              <w:t>Р</w:t>
            </w:r>
            <w:r w:rsidRPr="00AA5D3F">
              <w:rPr>
                <w:color w:val="000000"/>
              </w:rPr>
              <w:t>асширение представлений дете</w:t>
            </w:r>
            <w:r>
              <w:rPr>
                <w:color w:val="000000"/>
              </w:rPr>
              <w:t>й о Великой Отечественной войне, в</w:t>
            </w:r>
            <w:r w:rsidRPr="00AA5D3F">
              <w:rPr>
                <w:color w:val="000000"/>
              </w:rPr>
              <w:t>оспитание</w:t>
            </w:r>
            <w:r>
              <w:rPr>
                <w:color w:val="000000"/>
              </w:rPr>
              <w:t xml:space="preserve"> </w:t>
            </w:r>
            <w:r w:rsidRPr="00AA5D3F">
              <w:rPr>
                <w:color w:val="000000"/>
              </w:rPr>
              <w:t>уважения</w:t>
            </w:r>
            <w:r>
              <w:rPr>
                <w:color w:val="000000"/>
              </w:rPr>
              <w:t xml:space="preserve"> к героическому прошлому страны, п</w:t>
            </w:r>
            <w:r w:rsidRPr="00AA5D3F">
              <w:rPr>
                <w:color w:val="000000"/>
              </w:rPr>
              <w:t>робуждение сочувс</w:t>
            </w:r>
            <w:r>
              <w:rPr>
                <w:color w:val="000000"/>
              </w:rPr>
              <w:t>твия к людям старшего поколения. Ф</w:t>
            </w:r>
            <w:r w:rsidRPr="00AA5D3F">
              <w:rPr>
                <w:color w:val="000000"/>
              </w:rPr>
              <w:t>ормирование положительной оценки таких нравственных качеств, как самопож</w:t>
            </w:r>
            <w:r>
              <w:rPr>
                <w:color w:val="000000"/>
              </w:rPr>
              <w:t>ертвование, героизм, патриотизм.</w:t>
            </w:r>
          </w:p>
        </w:tc>
        <w:tc>
          <w:tcPr>
            <w:tcW w:w="1134" w:type="dxa"/>
            <w:shd w:val="clear" w:color="auto" w:fill="auto"/>
          </w:tcPr>
          <w:p w:rsidR="00B73E8B" w:rsidRPr="00AA5D3F" w:rsidRDefault="00B73E8B" w:rsidP="00B73E8B">
            <w:pPr>
              <w:spacing w:after="0" w:line="240" w:lineRule="auto"/>
              <w:jc w:val="both"/>
              <w:rPr>
                <w:rFonts w:ascii="Times New Roman" w:eastAsia="Times New Roman" w:hAnsi="Times New Roman"/>
                <w:iCs/>
                <w:spacing w:val="-6"/>
                <w:sz w:val="24"/>
                <w:szCs w:val="24"/>
                <w:highlight w:val="yellow"/>
              </w:rPr>
            </w:pPr>
            <w:r w:rsidRPr="00AA5D3F">
              <w:rPr>
                <w:rFonts w:ascii="Times New Roman" w:eastAsia="Times New Roman" w:hAnsi="Times New Roman"/>
                <w:iCs/>
                <w:spacing w:val="-6"/>
                <w:sz w:val="24"/>
                <w:szCs w:val="24"/>
              </w:rPr>
              <w:t>50</w:t>
            </w:r>
          </w:p>
        </w:tc>
      </w:tr>
      <w:tr w:rsidR="00754810" w:rsidRPr="004E2254" w:rsidTr="0077561B">
        <w:tc>
          <w:tcPr>
            <w:tcW w:w="2093" w:type="dxa"/>
            <w:tcBorders>
              <w:bottom w:val="single" w:sz="4" w:space="0" w:color="auto"/>
            </w:tcBorders>
          </w:tcPr>
          <w:p w:rsidR="00754810" w:rsidRDefault="00754810" w:rsidP="00754810">
            <w:pPr>
              <w:spacing w:after="0" w:line="276" w:lineRule="auto"/>
              <w:rPr>
                <w:rFonts w:ascii="Times New Roman" w:eastAsia="Arial Unicode MS" w:hAnsi="Times New Roman"/>
              </w:rPr>
            </w:pPr>
            <w:r w:rsidRPr="00754810">
              <w:rPr>
                <w:rFonts w:ascii="Times New Roman" w:eastAsia="Arial Unicode MS" w:hAnsi="Times New Roman"/>
              </w:rPr>
              <w:t>Гарьская городская библиотека</w:t>
            </w:r>
          </w:p>
          <w:p w:rsidR="00754810" w:rsidRPr="00754810" w:rsidRDefault="00754810" w:rsidP="00754810">
            <w:pPr>
              <w:spacing w:after="0" w:line="276" w:lineRule="auto"/>
              <w:rPr>
                <w:rFonts w:ascii="Times New Roman" w:eastAsia="Arial Unicode MS" w:hAnsi="Times New Roman"/>
              </w:rPr>
            </w:pPr>
            <w:r>
              <w:rPr>
                <w:rFonts w:ascii="Times New Roman" w:eastAsia="Arial Unicode MS" w:hAnsi="Times New Roman"/>
              </w:rPr>
              <w:t>(ф. № 2)</w:t>
            </w:r>
          </w:p>
        </w:tc>
        <w:tc>
          <w:tcPr>
            <w:tcW w:w="5528" w:type="dxa"/>
            <w:shd w:val="clear" w:color="auto" w:fill="auto"/>
          </w:tcPr>
          <w:p w:rsidR="00754810" w:rsidRPr="00754810" w:rsidRDefault="00754810" w:rsidP="00754810">
            <w:pPr>
              <w:spacing w:after="0" w:line="240" w:lineRule="auto"/>
              <w:jc w:val="both"/>
              <w:rPr>
                <w:rFonts w:ascii="Times New Roman" w:eastAsia="Times New Roman" w:hAnsi="Times New Roman"/>
                <w:sz w:val="24"/>
                <w:szCs w:val="24"/>
              </w:rPr>
            </w:pPr>
            <w:r w:rsidRPr="00754810">
              <w:rPr>
                <w:rFonts w:ascii="Times New Roman" w:hAnsi="Times New Roman"/>
                <w:sz w:val="24"/>
                <w:szCs w:val="24"/>
              </w:rPr>
              <w:t xml:space="preserve">Урок патриотизма </w:t>
            </w:r>
            <w:r>
              <w:rPr>
                <w:rFonts w:ascii="Times New Roman" w:hAnsi="Times New Roman"/>
                <w:sz w:val="24"/>
                <w:szCs w:val="24"/>
              </w:rPr>
              <w:t>«</w:t>
            </w:r>
            <w:r w:rsidRPr="00754810">
              <w:rPr>
                <w:rFonts w:ascii="Times New Roman" w:hAnsi="Times New Roman"/>
                <w:sz w:val="24"/>
                <w:szCs w:val="24"/>
              </w:rPr>
              <w:t>Когда стоим у вечного огня</w:t>
            </w:r>
            <w:r>
              <w:rPr>
                <w:rFonts w:ascii="Times New Roman" w:hAnsi="Times New Roman"/>
                <w:sz w:val="24"/>
                <w:szCs w:val="24"/>
              </w:rPr>
              <w:t>»</w:t>
            </w:r>
            <w:r w:rsidRPr="00754810">
              <w:rPr>
                <w:rFonts w:ascii="Times New Roman" w:hAnsi="Times New Roman"/>
                <w:sz w:val="24"/>
                <w:szCs w:val="24"/>
              </w:rPr>
              <w:t xml:space="preserve"> (К 50-летию со д.о. мемориала </w:t>
            </w:r>
            <w:r>
              <w:rPr>
                <w:rFonts w:ascii="Times New Roman" w:hAnsi="Times New Roman"/>
                <w:sz w:val="24"/>
                <w:szCs w:val="24"/>
              </w:rPr>
              <w:t>«</w:t>
            </w:r>
            <w:r w:rsidRPr="00754810">
              <w:rPr>
                <w:rFonts w:ascii="Times New Roman" w:hAnsi="Times New Roman"/>
                <w:sz w:val="24"/>
                <w:szCs w:val="24"/>
              </w:rPr>
              <w:t>Вечный огонь</w:t>
            </w:r>
            <w:r>
              <w:rPr>
                <w:rFonts w:ascii="Times New Roman" w:hAnsi="Times New Roman"/>
                <w:sz w:val="24"/>
                <w:szCs w:val="24"/>
              </w:rPr>
              <w:t>»</w:t>
            </w:r>
            <w:r w:rsidRPr="00754810">
              <w:rPr>
                <w:rFonts w:ascii="Times New Roman" w:hAnsi="Times New Roman"/>
                <w:sz w:val="24"/>
                <w:szCs w:val="24"/>
              </w:rPr>
              <w:t xml:space="preserve"> у Кремлёвской стены)</w:t>
            </w:r>
          </w:p>
        </w:tc>
        <w:tc>
          <w:tcPr>
            <w:tcW w:w="2268" w:type="dxa"/>
            <w:tcBorders>
              <w:top w:val="outset" w:sz="6" w:space="0" w:color="auto"/>
              <w:left w:val="outset" w:sz="6" w:space="0" w:color="auto"/>
              <w:bottom w:val="outset" w:sz="6" w:space="0" w:color="auto"/>
              <w:right w:val="outset" w:sz="6" w:space="0" w:color="auto"/>
            </w:tcBorders>
            <w:shd w:val="clear" w:color="auto" w:fill="auto"/>
          </w:tcPr>
          <w:p w:rsidR="00754810" w:rsidRPr="00754810" w:rsidRDefault="00754810" w:rsidP="00754810">
            <w:pPr>
              <w:shd w:val="clear" w:color="auto" w:fill="FFFFFF"/>
              <w:spacing w:after="0" w:line="240" w:lineRule="auto"/>
              <w:jc w:val="both"/>
              <w:rPr>
                <w:rFonts w:ascii="Times New Roman" w:eastAsia="Times New Roman" w:hAnsi="Times New Roman"/>
                <w:sz w:val="24"/>
                <w:szCs w:val="24"/>
              </w:rPr>
            </w:pPr>
            <w:r w:rsidRPr="00754810">
              <w:rPr>
                <w:rFonts w:ascii="Times New Roman" w:eastAsia="Times New Roman" w:hAnsi="Times New Roman"/>
                <w:sz w:val="24"/>
                <w:szCs w:val="24"/>
              </w:rPr>
              <w:t xml:space="preserve">Младшие школьники, подростки </w:t>
            </w:r>
          </w:p>
        </w:tc>
        <w:tc>
          <w:tcPr>
            <w:tcW w:w="4536" w:type="dxa"/>
            <w:shd w:val="clear" w:color="auto" w:fill="auto"/>
          </w:tcPr>
          <w:p w:rsidR="00754810" w:rsidRPr="00754810" w:rsidRDefault="00754810" w:rsidP="00754810">
            <w:pPr>
              <w:pStyle w:val="a6"/>
              <w:shd w:val="clear" w:color="auto" w:fill="FFFFFF"/>
              <w:spacing w:after="0"/>
              <w:jc w:val="both"/>
              <w:rPr>
                <w:color w:val="000000"/>
              </w:rPr>
            </w:pPr>
            <w:r w:rsidRPr="00754810">
              <w:rPr>
                <w:rFonts w:eastAsia="Calibri"/>
                <w:lang w:eastAsia="en-US"/>
              </w:rPr>
              <w:t>По всей нашей стране и за ее пределами стоят памятники и обелиски павшим в годы Великой Отечественной войны. Они напоминают потомкам, какой ценой завоеваны мир и счастье. Дети с интересом слушали рассказ о том, что такое вечный огонь. Некоторые ребята рассказали о своих прадедушках, которые воевали и трудились в годы войны.</w:t>
            </w:r>
          </w:p>
        </w:tc>
        <w:tc>
          <w:tcPr>
            <w:tcW w:w="1134" w:type="dxa"/>
            <w:shd w:val="clear" w:color="auto" w:fill="auto"/>
          </w:tcPr>
          <w:p w:rsidR="00754810" w:rsidRPr="00754810" w:rsidRDefault="00754810" w:rsidP="00754810">
            <w:pPr>
              <w:spacing w:after="0" w:line="240" w:lineRule="auto"/>
              <w:jc w:val="both"/>
              <w:rPr>
                <w:rFonts w:ascii="Times New Roman" w:eastAsia="Times New Roman" w:hAnsi="Times New Roman"/>
                <w:iCs/>
                <w:spacing w:val="-6"/>
                <w:sz w:val="24"/>
                <w:szCs w:val="24"/>
              </w:rPr>
            </w:pPr>
            <w:r w:rsidRPr="00754810">
              <w:rPr>
                <w:rFonts w:ascii="Times New Roman" w:eastAsia="Times New Roman" w:hAnsi="Times New Roman"/>
                <w:iCs/>
                <w:spacing w:val="-6"/>
                <w:sz w:val="24"/>
                <w:szCs w:val="24"/>
              </w:rPr>
              <w:t>13</w:t>
            </w:r>
          </w:p>
        </w:tc>
      </w:tr>
      <w:tr w:rsidR="00754810" w:rsidRPr="004E2254" w:rsidTr="0089454A">
        <w:tc>
          <w:tcPr>
            <w:tcW w:w="2093" w:type="dxa"/>
            <w:shd w:val="clear" w:color="auto" w:fill="auto"/>
          </w:tcPr>
          <w:p w:rsidR="00754810" w:rsidRPr="00BB2327" w:rsidRDefault="00754810" w:rsidP="00754810">
            <w:pPr>
              <w:spacing w:after="0" w:line="240" w:lineRule="auto"/>
              <w:jc w:val="both"/>
              <w:rPr>
                <w:rFonts w:ascii="Times New Roman" w:hAnsi="Times New Roman"/>
              </w:rPr>
            </w:pPr>
            <w:r w:rsidRPr="00BB2327">
              <w:rPr>
                <w:rFonts w:ascii="Times New Roman" w:hAnsi="Times New Roman"/>
              </w:rPr>
              <w:t xml:space="preserve">Макаровская сельская библиотека </w:t>
            </w:r>
          </w:p>
          <w:p w:rsidR="00754810" w:rsidRPr="00BB2327" w:rsidRDefault="00754810" w:rsidP="00754810">
            <w:pPr>
              <w:spacing w:after="0" w:line="240" w:lineRule="auto"/>
              <w:jc w:val="both"/>
              <w:rPr>
                <w:rFonts w:ascii="Times New Roman" w:hAnsi="Times New Roman"/>
              </w:rPr>
            </w:pPr>
            <w:r w:rsidRPr="00BB2327">
              <w:rPr>
                <w:rFonts w:ascii="Times New Roman" w:hAnsi="Times New Roman"/>
              </w:rPr>
              <w:t>(ф. № 3)</w:t>
            </w:r>
          </w:p>
        </w:tc>
        <w:tc>
          <w:tcPr>
            <w:tcW w:w="5528" w:type="dxa"/>
            <w:shd w:val="clear" w:color="auto" w:fill="auto"/>
          </w:tcPr>
          <w:p w:rsidR="00754810" w:rsidRPr="00AA5D3F" w:rsidRDefault="00754810" w:rsidP="00754810">
            <w:pPr>
              <w:spacing w:after="0" w:line="240" w:lineRule="auto"/>
              <w:jc w:val="both"/>
              <w:rPr>
                <w:rFonts w:ascii="Times New Roman" w:hAnsi="Times New Roman"/>
                <w:sz w:val="24"/>
                <w:szCs w:val="24"/>
              </w:rPr>
            </w:pPr>
            <w:r w:rsidRPr="00AA5D3F">
              <w:rPr>
                <w:rFonts w:ascii="Times New Roman" w:hAnsi="Times New Roman"/>
                <w:sz w:val="24"/>
                <w:szCs w:val="24"/>
              </w:rPr>
              <w:t xml:space="preserve">Урок мужества </w:t>
            </w:r>
            <w:r>
              <w:rPr>
                <w:rFonts w:ascii="Times New Roman" w:hAnsi="Times New Roman"/>
                <w:sz w:val="24"/>
                <w:szCs w:val="24"/>
              </w:rPr>
              <w:t>«</w:t>
            </w:r>
            <w:r w:rsidRPr="00AA5D3F">
              <w:rPr>
                <w:rFonts w:ascii="Times New Roman" w:hAnsi="Times New Roman"/>
                <w:sz w:val="24"/>
                <w:szCs w:val="24"/>
              </w:rPr>
              <w:t xml:space="preserve">Юные герои </w:t>
            </w:r>
            <w:r>
              <w:rPr>
                <w:rFonts w:ascii="Times New Roman" w:hAnsi="Times New Roman"/>
                <w:sz w:val="24"/>
                <w:szCs w:val="24"/>
              </w:rPr>
              <w:t>сороковых»</w:t>
            </w:r>
          </w:p>
          <w:p w:rsidR="00754810" w:rsidRPr="00AA5D3F" w:rsidRDefault="00754810" w:rsidP="00754810">
            <w:pPr>
              <w:spacing w:after="0" w:line="240" w:lineRule="auto"/>
              <w:jc w:val="both"/>
              <w:rPr>
                <w:rFonts w:ascii="Times New Roman" w:hAnsi="Times New Roman"/>
                <w:sz w:val="24"/>
                <w:szCs w:val="24"/>
              </w:rPr>
            </w:pPr>
          </w:p>
        </w:tc>
        <w:tc>
          <w:tcPr>
            <w:tcW w:w="2268" w:type="dxa"/>
            <w:tcBorders>
              <w:top w:val="outset" w:sz="6" w:space="0" w:color="auto"/>
              <w:left w:val="outset" w:sz="6" w:space="0" w:color="auto"/>
              <w:bottom w:val="outset" w:sz="6" w:space="0" w:color="auto"/>
              <w:right w:val="outset" w:sz="6" w:space="0" w:color="auto"/>
            </w:tcBorders>
            <w:shd w:val="clear" w:color="auto" w:fill="auto"/>
          </w:tcPr>
          <w:p w:rsidR="00754810" w:rsidRPr="00AA5D3F" w:rsidRDefault="00754810" w:rsidP="00754810">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Подростки </w:t>
            </w:r>
          </w:p>
        </w:tc>
        <w:tc>
          <w:tcPr>
            <w:tcW w:w="4536" w:type="dxa"/>
            <w:shd w:val="clear" w:color="auto" w:fill="auto"/>
          </w:tcPr>
          <w:p w:rsidR="00754810" w:rsidRPr="00AA5D3F" w:rsidRDefault="00754810" w:rsidP="00754810">
            <w:pPr>
              <w:pStyle w:val="a6"/>
              <w:shd w:val="clear" w:color="auto" w:fill="FFFFFF"/>
              <w:spacing w:after="0"/>
              <w:jc w:val="both"/>
              <w:rPr>
                <w:color w:val="000000"/>
              </w:rPr>
            </w:pPr>
            <w:r w:rsidRPr="00AA5D3F">
              <w:t>Урок мужества о пионерах</w:t>
            </w:r>
            <w:r>
              <w:t>-</w:t>
            </w:r>
            <w:r w:rsidRPr="00AA5D3F">
              <w:t>героях. У</w:t>
            </w:r>
            <w:r>
              <w:t xml:space="preserve"> </w:t>
            </w:r>
            <w:r w:rsidRPr="00AA5D3F">
              <w:t>ребят было вызвано стремление больше</w:t>
            </w:r>
            <w:r>
              <w:t xml:space="preserve"> узнать </w:t>
            </w:r>
            <w:r w:rsidRPr="00AA5D3F">
              <w:t xml:space="preserve">о </w:t>
            </w:r>
            <w:r>
              <w:t xml:space="preserve">пионерах-героях, </w:t>
            </w:r>
            <w:r w:rsidRPr="00AA5D3F">
              <w:t xml:space="preserve">их сверстниках.  </w:t>
            </w:r>
          </w:p>
        </w:tc>
        <w:tc>
          <w:tcPr>
            <w:tcW w:w="1134" w:type="dxa"/>
            <w:shd w:val="clear" w:color="auto" w:fill="auto"/>
          </w:tcPr>
          <w:p w:rsidR="00754810" w:rsidRPr="00AA5D3F" w:rsidRDefault="00754810" w:rsidP="00754810">
            <w:pPr>
              <w:spacing w:after="0" w:line="240" w:lineRule="auto"/>
              <w:jc w:val="both"/>
              <w:rPr>
                <w:rFonts w:ascii="Times New Roman" w:eastAsia="Times New Roman" w:hAnsi="Times New Roman"/>
                <w:iCs/>
                <w:spacing w:val="-6"/>
                <w:sz w:val="24"/>
                <w:szCs w:val="24"/>
              </w:rPr>
            </w:pPr>
            <w:r w:rsidRPr="00AA5D3F">
              <w:rPr>
                <w:rFonts w:ascii="Times New Roman" w:eastAsia="Times New Roman" w:hAnsi="Times New Roman"/>
                <w:iCs/>
                <w:spacing w:val="-6"/>
                <w:sz w:val="24"/>
                <w:szCs w:val="24"/>
              </w:rPr>
              <w:t>14</w:t>
            </w:r>
          </w:p>
        </w:tc>
      </w:tr>
      <w:tr w:rsidR="00754810" w:rsidRPr="004E2254" w:rsidTr="0089454A">
        <w:tc>
          <w:tcPr>
            <w:tcW w:w="2093" w:type="dxa"/>
            <w:shd w:val="clear" w:color="auto" w:fill="auto"/>
          </w:tcPr>
          <w:p w:rsidR="00754810" w:rsidRDefault="0070021D" w:rsidP="00754810">
            <w:pPr>
              <w:spacing w:after="0" w:line="240" w:lineRule="auto"/>
              <w:jc w:val="both"/>
              <w:rPr>
                <w:rFonts w:ascii="Times New Roman" w:hAnsi="Times New Roman"/>
              </w:rPr>
            </w:pPr>
            <w:r>
              <w:rPr>
                <w:rFonts w:ascii="Times New Roman" w:hAnsi="Times New Roman"/>
              </w:rPr>
              <w:t xml:space="preserve">Змеиновская сельская библиотека </w:t>
            </w:r>
          </w:p>
          <w:p w:rsidR="0070021D" w:rsidRPr="00BB2327" w:rsidRDefault="0070021D" w:rsidP="00754810">
            <w:pPr>
              <w:spacing w:after="0" w:line="240" w:lineRule="auto"/>
              <w:jc w:val="both"/>
              <w:rPr>
                <w:rFonts w:ascii="Times New Roman" w:hAnsi="Times New Roman"/>
              </w:rPr>
            </w:pPr>
            <w:r>
              <w:rPr>
                <w:rFonts w:ascii="Times New Roman" w:hAnsi="Times New Roman"/>
              </w:rPr>
              <w:t>(ф. № 5)</w:t>
            </w:r>
          </w:p>
        </w:tc>
        <w:tc>
          <w:tcPr>
            <w:tcW w:w="5528" w:type="dxa"/>
            <w:shd w:val="clear" w:color="auto" w:fill="auto"/>
          </w:tcPr>
          <w:p w:rsidR="00754810" w:rsidRPr="0070021D" w:rsidRDefault="00754810" w:rsidP="00754810">
            <w:pPr>
              <w:spacing w:after="0" w:line="240" w:lineRule="auto"/>
              <w:jc w:val="both"/>
              <w:rPr>
                <w:rFonts w:ascii="Times New Roman" w:hAnsi="Times New Roman"/>
                <w:sz w:val="24"/>
                <w:szCs w:val="24"/>
              </w:rPr>
            </w:pPr>
            <w:r w:rsidRPr="0070021D">
              <w:rPr>
                <w:rFonts w:ascii="Times New Roman" w:eastAsia="Arial Unicode MS" w:hAnsi="Times New Roman"/>
                <w:sz w:val="24"/>
                <w:szCs w:val="24"/>
              </w:rPr>
              <w:t xml:space="preserve">Вечер воспоминаний </w:t>
            </w:r>
            <w:r w:rsidR="0070021D">
              <w:rPr>
                <w:rFonts w:ascii="Times New Roman" w:eastAsia="Arial Unicode MS" w:hAnsi="Times New Roman"/>
                <w:sz w:val="24"/>
                <w:szCs w:val="24"/>
              </w:rPr>
              <w:t>«</w:t>
            </w:r>
            <w:r w:rsidRPr="0070021D">
              <w:rPr>
                <w:rFonts w:ascii="Times New Roman" w:eastAsia="Arial Unicode MS" w:hAnsi="Times New Roman"/>
                <w:sz w:val="24"/>
                <w:szCs w:val="24"/>
              </w:rPr>
              <w:t>Дети войны</w:t>
            </w:r>
            <w:r w:rsidR="0070021D">
              <w:rPr>
                <w:rFonts w:ascii="Times New Roman" w:eastAsia="Arial Unicode MS" w:hAnsi="Times New Roman"/>
                <w:sz w:val="24"/>
                <w:szCs w:val="24"/>
              </w:rPr>
              <w:t>»</w:t>
            </w:r>
          </w:p>
        </w:tc>
        <w:tc>
          <w:tcPr>
            <w:tcW w:w="2268" w:type="dxa"/>
            <w:tcBorders>
              <w:top w:val="outset" w:sz="6" w:space="0" w:color="auto"/>
              <w:left w:val="outset" w:sz="6" w:space="0" w:color="auto"/>
              <w:bottom w:val="outset" w:sz="6" w:space="0" w:color="auto"/>
              <w:right w:val="outset" w:sz="6" w:space="0" w:color="auto"/>
            </w:tcBorders>
            <w:shd w:val="clear" w:color="auto" w:fill="auto"/>
          </w:tcPr>
          <w:p w:rsidR="00754810" w:rsidRPr="0070021D" w:rsidRDefault="0070021D" w:rsidP="00754810">
            <w:pPr>
              <w:shd w:val="clear" w:color="auto" w:fill="FFFFFF"/>
              <w:spacing w:after="0" w:line="240" w:lineRule="auto"/>
              <w:jc w:val="both"/>
              <w:rPr>
                <w:rFonts w:ascii="Times New Roman" w:eastAsia="Times New Roman" w:hAnsi="Times New Roman"/>
                <w:sz w:val="24"/>
                <w:szCs w:val="24"/>
              </w:rPr>
            </w:pPr>
            <w:r w:rsidRPr="0070021D">
              <w:rPr>
                <w:rFonts w:ascii="Times New Roman" w:eastAsia="Times New Roman" w:hAnsi="Times New Roman"/>
                <w:sz w:val="24"/>
                <w:szCs w:val="24"/>
              </w:rPr>
              <w:t>Подростки, пенсионеры</w:t>
            </w:r>
          </w:p>
        </w:tc>
        <w:tc>
          <w:tcPr>
            <w:tcW w:w="4536" w:type="dxa"/>
            <w:shd w:val="clear" w:color="auto" w:fill="auto"/>
          </w:tcPr>
          <w:p w:rsidR="00754810" w:rsidRPr="0070021D" w:rsidRDefault="0070021D" w:rsidP="0070021D">
            <w:pPr>
              <w:pStyle w:val="a6"/>
              <w:shd w:val="clear" w:color="auto" w:fill="FFFFFF"/>
              <w:spacing w:after="0"/>
              <w:jc w:val="both"/>
            </w:pPr>
            <w:r w:rsidRPr="0070021D">
              <w:rPr>
                <w:lang w:eastAsia="en-US"/>
              </w:rPr>
              <w:t xml:space="preserve">Сохранить светлую память о </w:t>
            </w:r>
            <w:r>
              <w:rPr>
                <w:lang w:eastAsia="en-US"/>
              </w:rPr>
              <w:t>погибших во время ВОВ, воспитывать чувство</w:t>
            </w:r>
            <w:r w:rsidRPr="0070021D">
              <w:rPr>
                <w:lang w:eastAsia="en-US"/>
              </w:rPr>
              <w:t xml:space="preserve"> патриотизма</w:t>
            </w:r>
            <w:r>
              <w:rPr>
                <w:lang w:eastAsia="en-US"/>
              </w:rPr>
              <w:t xml:space="preserve"> у подростков. </w:t>
            </w:r>
          </w:p>
        </w:tc>
        <w:tc>
          <w:tcPr>
            <w:tcW w:w="1134" w:type="dxa"/>
            <w:shd w:val="clear" w:color="auto" w:fill="auto"/>
          </w:tcPr>
          <w:p w:rsidR="00754810" w:rsidRPr="0070021D" w:rsidRDefault="0070021D" w:rsidP="00754810">
            <w:pPr>
              <w:spacing w:after="0" w:line="240" w:lineRule="auto"/>
              <w:jc w:val="both"/>
              <w:rPr>
                <w:rFonts w:ascii="Times New Roman" w:eastAsia="Times New Roman" w:hAnsi="Times New Roman"/>
                <w:iCs/>
                <w:spacing w:val="-6"/>
                <w:sz w:val="24"/>
                <w:szCs w:val="24"/>
              </w:rPr>
            </w:pPr>
            <w:r w:rsidRPr="0070021D">
              <w:rPr>
                <w:rFonts w:ascii="Times New Roman" w:eastAsia="Times New Roman" w:hAnsi="Times New Roman"/>
                <w:iCs/>
                <w:spacing w:val="-6"/>
                <w:sz w:val="24"/>
                <w:szCs w:val="24"/>
              </w:rPr>
              <w:t>21</w:t>
            </w:r>
          </w:p>
        </w:tc>
      </w:tr>
      <w:tr w:rsidR="00754810" w:rsidRPr="004E2254" w:rsidTr="0089454A">
        <w:tc>
          <w:tcPr>
            <w:tcW w:w="2093" w:type="dxa"/>
            <w:shd w:val="clear" w:color="auto" w:fill="auto"/>
          </w:tcPr>
          <w:p w:rsidR="00754810" w:rsidRPr="00BB2327" w:rsidRDefault="00754810" w:rsidP="00754810">
            <w:pPr>
              <w:spacing w:after="0" w:line="240" w:lineRule="auto"/>
              <w:jc w:val="both"/>
              <w:rPr>
                <w:rFonts w:ascii="Times New Roman" w:hAnsi="Times New Roman"/>
              </w:rPr>
            </w:pPr>
            <w:r w:rsidRPr="00BB2327">
              <w:rPr>
                <w:rFonts w:ascii="Times New Roman" w:hAnsi="Times New Roman"/>
              </w:rPr>
              <w:t xml:space="preserve">Коршуновская сельская библиотека </w:t>
            </w:r>
          </w:p>
          <w:p w:rsidR="00754810" w:rsidRPr="00BB2327" w:rsidRDefault="00754810" w:rsidP="00754810">
            <w:pPr>
              <w:spacing w:after="0" w:line="240" w:lineRule="auto"/>
              <w:jc w:val="both"/>
              <w:rPr>
                <w:rFonts w:ascii="Times New Roman" w:hAnsi="Times New Roman"/>
              </w:rPr>
            </w:pPr>
            <w:r w:rsidRPr="00BB2327">
              <w:rPr>
                <w:rFonts w:ascii="Times New Roman" w:hAnsi="Times New Roman"/>
              </w:rPr>
              <w:t>(ф. № 6)</w:t>
            </w:r>
          </w:p>
        </w:tc>
        <w:tc>
          <w:tcPr>
            <w:tcW w:w="5528" w:type="dxa"/>
            <w:shd w:val="clear" w:color="auto" w:fill="auto"/>
          </w:tcPr>
          <w:p w:rsidR="00754810" w:rsidRPr="00AA5D3F" w:rsidRDefault="00754810" w:rsidP="00754810">
            <w:pPr>
              <w:spacing w:after="0" w:line="240" w:lineRule="auto"/>
              <w:jc w:val="both"/>
              <w:rPr>
                <w:rFonts w:ascii="Times New Roman" w:hAnsi="Times New Roman"/>
                <w:sz w:val="24"/>
                <w:szCs w:val="24"/>
              </w:rPr>
            </w:pPr>
            <w:r w:rsidRPr="00AA5D3F">
              <w:rPr>
                <w:rFonts w:ascii="Times New Roman" w:hAnsi="Times New Roman"/>
                <w:sz w:val="24"/>
                <w:szCs w:val="24"/>
              </w:rPr>
              <w:t xml:space="preserve">Праздничный вечер </w:t>
            </w:r>
            <w:r>
              <w:rPr>
                <w:rFonts w:ascii="Times New Roman" w:hAnsi="Times New Roman"/>
                <w:sz w:val="24"/>
                <w:szCs w:val="24"/>
              </w:rPr>
              <w:t>«</w:t>
            </w:r>
            <w:r w:rsidRPr="00AA5D3F">
              <w:rPr>
                <w:rFonts w:ascii="Times New Roman" w:hAnsi="Times New Roman"/>
                <w:sz w:val="24"/>
                <w:szCs w:val="24"/>
              </w:rPr>
              <w:t>С отвагою и мужеством</w:t>
            </w:r>
            <w:r>
              <w:rPr>
                <w:rFonts w:ascii="Times New Roman" w:hAnsi="Times New Roman"/>
                <w:sz w:val="24"/>
                <w:szCs w:val="24"/>
              </w:rPr>
              <w:t>»</w:t>
            </w:r>
          </w:p>
          <w:p w:rsidR="00754810" w:rsidRPr="00AA5D3F" w:rsidRDefault="00754810" w:rsidP="00754810">
            <w:pPr>
              <w:spacing w:after="0" w:line="240" w:lineRule="auto"/>
              <w:jc w:val="both"/>
              <w:rPr>
                <w:rFonts w:ascii="Times New Roman" w:hAnsi="Times New Roman"/>
                <w:sz w:val="24"/>
                <w:szCs w:val="24"/>
              </w:rPr>
            </w:pPr>
          </w:p>
        </w:tc>
        <w:tc>
          <w:tcPr>
            <w:tcW w:w="2268" w:type="dxa"/>
            <w:tcBorders>
              <w:top w:val="outset" w:sz="6" w:space="0" w:color="auto"/>
              <w:left w:val="outset" w:sz="6" w:space="0" w:color="auto"/>
              <w:bottom w:val="outset" w:sz="6" w:space="0" w:color="auto"/>
              <w:right w:val="outset" w:sz="6" w:space="0" w:color="auto"/>
            </w:tcBorders>
            <w:shd w:val="clear" w:color="auto" w:fill="auto"/>
          </w:tcPr>
          <w:p w:rsidR="00754810" w:rsidRPr="00AA5D3F" w:rsidRDefault="00754810" w:rsidP="00754810">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Младшие школьники, подростки, юношество, молодежь, взрослое население, пенсионеры</w:t>
            </w:r>
          </w:p>
        </w:tc>
        <w:tc>
          <w:tcPr>
            <w:tcW w:w="4536" w:type="dxa"/>
            <w:shd w:val="clear" w:color="auto" w:fill="auto"/>
          </w:tcPr>
          <w:p w:rsidR="00754810" w:rsidRPr="00AA5D3F" w:rsidRDefault="00754810" w:rsidP="00754810">
            <w:pPr>
              <w:pStyle w:val="a6"/>
              <w:shd w:val="clear" w:color="auto" w:fill="FFFFFF"/>
              <w:spacing w:after="0"/>
              <w:jc w:val="both"/>
            </w:pPr>
            <w:r w:rsidRPr="00AA5D3F">
              <w:rPr>
                <w:color w:val="000000"/>
              </w:rPr>
              <w:t>Привлечение внимания детей и подростков к проблеме сохранения памяти о людях и событиях Великой Отечественной войны, развитие интереса к историческому прошлому нашей страны, родного села, воспитание чувства патриотизма и гражданственности</w:t>
            </w:r>
            <w:r>
              <w:rPr>
                <w:color w:val="000000"/>
              </w:rPr>
              <w:t xml:space="preserve">. </w:t>
            </w:r>
          </w:p>
        </w:tc>
        <w:tc>
          <w:tcPr>
            <w:tcW w:w="1134" w:type="dxa"/>
            <w:shd w:val="clear" w:color="auto" w:fill="auto"/>
          </w:tcPr>
          <w:p w:rsidR="00754810" w:rsidRPr="00AA5D3F" w:rsidRDefault="00754810" w:rsidP="00754810">
            <w:pPr>
              <w:spacing w:after="0" w:line="240" w:lineRule="auto"/>
              <w:jc w:val="both"/>
              <w:rPr>
                <w:rFonts w:ascii="Times New Roman" w:eastAsia="Times New Roman" w:hAnsi="Times New Roman"/>
                <w:iCs/>
                <w:spacing w:val="-6"/>
                <w:sz w:val="24"/>
                <w:szCs w:val="24"/>
              </w:rPr>
            </w:pPr>
            <w:r w:rsidRPr="00AA5D3F">
              <w:rPr>
                <w:rFonts w:ascii="Times New Roman" w:eastAsia="Times New Roman" w:hAnsi="Times New Roman"/>
                <w:iCs/>
                <w:spacing w:val="-6"/>
                <w:sz w:val="24"/>
                <w:szCs w:val="24"/>
              </w:rPr>
              <w:t>34</w:t>
            </w:r>
          </w:p>
        </w:tc>
      </w:tr>
      <w:tr w:rsidR="00754810" w:rsidRPr="004E2254" w:rsidTr="0089454A">
        <w:tc>
          <w:tcPr>
            <w:tcW w:w="2093" w:type="dxa"/>
            <w:shd w:val="clear" w:color="auto" w:fill="auto"/>
          </w:tcPr>
          <w:p w:rsidR="00754810" w:rsidRDefault="00754810" w:rsidP="00754810">
            <w:pPr>
              <w:spacing w:after="0" w:line="240" w:lineRule="auto"/>
              <w:jc w:val="both"/>
              <w:rPr>
                <w:rFonts w:ascii="Times New Roman" w:hAnsi="Times New Roman"/>
              </w:rPr>
            </w:pPr>
            <w:r w:rsidRPr="00BB2327">
              <w:rPr>
                <w:rFonts w:ascii="Times New Roman" w:hAnsi="Times New Roman"/>
              </w:rPr>
              <w:t xml:space="preserve">Кривошапкинская </w:t>
            </w:r>
            <w:r>
              <w:rPr>
                <w:rFonts w:ascii="Times New Roman" w:hAnsi="Times New Roman"/>
              </w:rPr>
              <w:t xml:space="preserve">сельская библиотека </w:t>
            </w:r>
          </w:p>
          <w:p w:rsidR="00754810" w:rsidRPr="00BB2327" w:rsidRDefault="00754810" w:rsidP="00754810">
            <w:pPr>
              <w:spacing w:after="0" w:line="240" w:lineRule="auto"/>
              <w:jc w:val="both"/>
              <w:rPr>
                <w:rFonts w:ascii="Times New Roman" w:hAnsi="Times New Roman"/>
              </w:rPr>
            </w:pPr>
            <w:r w:rsidRPr="00BB2327">
              <w:rPr>
                <w:rFonts w:ascii="Times New Roman" w:hAnsi="Times New Roman"/>
              </w:rPr>
              <w:t xml:space="preserve">(ф. № </w:t>
            </w:r>
            <w:r>
              <w:rPr>
                <w:rFonts w:ascii="Times New Roman" w:hAnsi="Times New Roman"/>
              </w:rPr>
              <w:t>9</w:t>
            </w:r>
            <w:r w:rsidRPr="00BB2327">
              <w:rPr>
                <w:rFonts w:ascii="Times New Roman" w:hAnsi="Times New Roman"/>
              </w:rPr>
              <w:t>)</w:t>
            </w:r>
          </w:p>
        </w:tc>
        <w:tc>
          <w:tcPr>
            <w:tcW w:w="5528" w:type="dxa"/>
            <w:shd w:val="clear" w:color="auto" w:fill="auto"/>
          </w:tcPr>
          <w:p w:rsidR="00754810" w:rsidRPr="00AA5D3F" w:rsidRDefault="00754810" w:rsidP="00754810">
            <w:pPr>
              <w:spacing w:after="0" w:line="240" w:lineRule="auto"/>
              <w:jc w:val="both"/>
              <w:rPr>
                <w:rFonts w:ascii="Times New Roman" w:hAnsi="Times New Roman"/>
                <w:sz w:val="24"/>
                <w:szCs w:val="24"/>
              </w:rPr>
            </w:pPr>
            <w:r w:rsidRPr="00AA5D3F">
              <w:rPr>
                <w:rFonts w:ascii="Times New Roman" w:hAnsi="Times New Roman"/>
                <w:sz w:val="24"/>
                <w:szCs w:val="24"/>
              </w:rPr>
              <w:t xml:space="preserve">Вечер – встреча </w:t>
            </w:r>
            <w:r>
              <w:rPr>
                <w:rFonts w:ascii="Times New Roman" w:hAnsi="Times New Roman"/>
                <w:sz w:val="24"/>
                <w:szCs w:val="24"/>
              </w:rPr>
              <w:t>«</w:t>
            </w:r>
            <w:r w:rsidRPr="00AA5D3F">
              <w:rPr>
                <w:rFonts w:ascii="Times New Roman" w:hAnsi="Times New Roman"/>
                <w:sz w:val="24"/>
                <w:szCs w:val="24"/>
              </w:rPr>
              <w:t>Афганистан болит в моей душе</w:t>
            </w:r>
            <w:r>
              <w:rPr>
                <w:rFonts w:ascii="Times New Roman" w:hAnsi="Times New Roman"/>
                <w:sz w:val="24"/>
                <w:szCs w:val="24"/>
              </w:rPr>
              <w:t>»</w:t>
            </w:r>
            <w:r w:rsidRPr="00AA5D3F">
              <w:rPr>
                <w:rFonts w:ascii="Times New Roman" w:hAnsi="Times New Roman"/>
                <w:sz w:val="24"/>
                <w:szCs w:val="24"/>
              </w:rPr>
              <w:t xml:space="preserve"> </w:t>
            </w:r>
            <w:r>
              <w:rPr>
                <w:rFonts w:ascii="Times New Roman" w:hAnsi="Times New Roman"/>
                <w:sz w:val="24"/>
                <w:szCs w:val="24"/>
              </w:rPr>
              <w:t>/</w:t>
            </w:r>
            <w:r w:rsidRPr="00AA5D3F">
              <w:rPr>
                <w:rFonts w:ascii="Times New Roman" w:hAnsi="Times New Roman"/>
                <w:sz w:val="24"/>
                <w:szCs w:val="24"/>
              </w:rPr>
              <w:t>с участником войны в Афганистане</w:t>
            </w:r>
            <w:r>
              <w:rPr>
                <w:rFonts w:ascii="Times New Roman" w:hAnsi="Times New Roman"/>
                <w:sz w:val="24"/>
                <w:szCs w:val="24"/>
              </w:rPr>
              <w:t>/</w:t>
            </w:r>
          </w:p>
        </w:tc>
        <w:tc>
          <w:tcPr>
            <w:tcW w:w="2268" w:type="dxa"/>
            <w:tcBorders>
              <w:top w:val="outset" w:sz="6" w:space="0" w:color="auto"/>
              <w:left w:val="outset" w:sz="6" w:space="0" w:color="auto"/>
              <w:bottom w:val="outset" w:sz="6" w:space="0" w:color="auto"/>
              <w:right w:val="outset" w:sz="6" w:space="0" w:color="auto"/>
            </w:tcBorders>
            <w:shd w:val="clear" w:color="auto" w:fill="auto"/>
          </w:tcPr>
          <w:p w:rsidR="00754810" w:rsidRPr="00AA5D3F" w:rsidRDefault="00754810" w:rsidP="00754810">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Подростки </w:t>
            </w:r>
          </w:p>
        </w:tc>
        <w:tc>
          <w:tcPr>
            <w:tcW w:w="4536" w:type="dxa"/>
            <w:shd w:val="clear" w:color="auto" w:fill="auto"/>
          </w:tcPr>
          <w:p w:rsidR="00754810" w:rsidRPr="00AA5D3F" w:rsidRDefault="00754810" w:rsidP="00754810">
            <w:pPr>
              <w:shd w:val="clear" w:color="auto" w:fill="FFFFFF"/>
              <w:spacing w:after="0" w:line="240" w:lineRule="auto"/>
              <w:jc w:val="both"/>
              <w:rPr>
                <w:rFonts w:ascii="Times New Roman" w:hAnsi="Times New Roman"/>
                <w:sz w:val="24"/>
                <w:szCs w:val="24"/>
              </w:rPr>
            </w:pPr>
            <w:r w:rsidRPr="00AA5D3F">
              <w:rPr>
                <w:rFonts w:ascii="Times New Roman" w:eastAsia="Times New Roman" w:hAnsi="Times New Roman"/>
                <w:color w:val="000000"/>
                <w:sz w:val="24"/>
                <w:szCs w:val="24"/>
                <w:lang w:eastAsia="ru-RU"/>
              </w:rPr>
              <w:t xml:space="preserve">Ознакомление учащихся с причиной ввода советских войск в Афганистан, определение исторического значения афганской войны, воспитание чувства </w:t>
            </w:r>
            <w:r w:rsidRPr="00AA5D3F">
              <w:rPr>
                <w:rFonts w:ascii="Times New Roman" w:eastAsia="Times New Roman" w:hAnsi="Times New Roman"/>
                <w:color w:val="000000"/>
                <w:sz w:val="24"/>
                <w:szCs w:val="24"/>
                <w:lang w:eastAsia="ru-RU"/>
              </w:rPr>
              <w:lastRenderedPageBreak/>
              <w:t>долга, ответственности, самопожертвования, патриотизма</w:t>
            </w:r>
            <w:r>
              <w:rPr>
                <w:rFonts w:ascii="Times New Roman" w:eastAsia="Times New Roman" w:hAnsi="Times New Roman"/>
                <w:color w:val="000000"/>
                <w:sz w:val="24"/>
                <w:szCs w:val="24"/>
                <w:lang w:eastAsia="ru-RU"/>
              </w:rPr>
              <w:t>.</w:t>
            </w:r>
          </w:p>
        </w:tc>
        <w:tc>
          <w:tcPr>
            <w:tcW w:w="1134" w:type="dxa"/>
            <w:shd w:val="clear" w:color="auto" w:fill="auto"/>
          </w:tcPr>
          <w:p w:rsidR="00754810" w:rsidRPr="00AA5D3F" w:rsidRDefault="00754810" w:rsidP="00754810">
            <w:pPr>
              <w:spacing w:after="0" w:line="240" w:lineRule="auto"/>
              <w:jc w:val="both"/>
              <w:rPr>
                <w:rFonts w:ascii="Times New Roman" w:hAnsi="Times New Roman"/>
                <w:sz w:val="24"/>
                <w:szCs w:val="24"/>
              </w:rPr>
            </w:pPr>
            <w:r w:rsidRPr="00AA5D3F">
              <w:rPr>
                <w:rFonts w:ascii="Times New Roman" w:hAnsi="Times New Roman"/>
                <w:sz w:val="24"/>
                <w:szCs w:val="24"/>
              </w:rPr>
              <w:lastRenderedPageBreak/>
              <w:t>12</w:t>
            </w:r>
          </w:p>
        </w:tc>
      </w:tr>
      <w:tr w:rsidR="00754810" w:rsidRPr="004E2254" w:rsidTr="0089454A">
        <w:tc>
          <w:tcPr>
            <w:tcW w:w="2093" w:type="dxa"/>
            <w:shd w:val="clear" w:color="auto" w:fill="auto"/>
          </w:tcPr>
          <w:p w:rsidR="00754810" w:rsidRDefault="00754810" w:rsidP="00754810">
            <w:pPr>
              <w:spacing w:after="0" w:line="240" w:lineRule="auto"/>
              <w:jc w:val="both"/>
              <w:rPr>
                <w:rFonts w:ascii="Times New Roman" w:hAnsi="Times New Roman"/>
              </w:rPr>
            </w:pPr>
            <w:r w:rsidRPr="00BB2327">
              <w:rPr>
                <w:rFonts w:ascii="Times New Roman" w:hAnsi="Times New Roman"/>
              </w:rPr>
              <w:lastRenderedPageBreak/>
              <w:t xml:space="preserve">Кривошапкинская </w:t>
            </w:r>
            <w:r>
              <w:rPr>
                <w:rFonts w:ascii="Times New Roman" w:hAnsi="Times New Roman"/>
              </w:rPr>
              <w:t xml:space="preserve">сельская библиотека </w:t>
            </w:r>
          </w:p>
          <w:p w:rsidR="00754810" w:rsidRPr="00BB2327" w:rsidRDefault="00754810" w:rsidP="00754810">
            <w:pPr>
              <w:spacing w:after="0" w:line="240" w:lineRule="auto"/>
              <w:jc w:val="both"/>
              <w:rPr>
                <w:rFonts w:ascii="Times New Roman" w:hAnsi="Times New Roman"/>
              </w:rPr>
            </w:pPr>
            <w:r w:rsidRPr="00BB2327">
              <w:rPr>
                <w:rFonts w:ascii="Times New Roman" w:hAnsi="Times New Roman"/>
              </w:rPr>
              <w:t xml:space="preserve">(ф. № </w:t>
            </w:r>
            <w:r>
              <w:rPr>
                <w:rFonts w:ascii="Times New Roman" w:hAnsi="Times New Roman"/>
              </w:rPr>
              <w:t>9</w:t>
            </w:r>
            <w:r w:rsidRPr="00BB2327">
              <w:rPr>
                <w:rFonts w:ascii="Times New Roman" w:hAnsi="Times New Roman"/>
              </w:rPr>
              <w:t>)</w:t>
            </w:r>
          </w:p>
        </w:tc>
        <w:tc>
          <w:tcPr>
            <w:tcW w:w="5528" w:type="dxa"/>
            <w:shd w:val="clear" w:color="auto" w:fill="auto"/>
          </w:tcPr>
          <w:p w:rsidR="00754810" w:rsidRPr="00AA5D3F" w:rsidRDefault="00754810" w:rsidP="00754810">
            <w:pPr>
              <w:spacing w:after="0" w:line="240" w:lineRule="auto"/>
              <w:jc w:val="both"/>
              <w:rPr>
                <w:rFonts w:ascii="Times New Roman" w:hAnsi="Times New Roman"/>
                <w:sz w:val="24"/>
                <w:szCs w:val="24"/>
              </w:rPr>
            </w:pPr>
            <w:r w:rsidRPr="00AA5D3F">
              <w:rPr>
                <w:rFonts w:ascii="Times New Roman" w:hAnsi="Times New Roman"/>
                <w:sz w:val="24"/>
                <w:szCs w:val="24"/>
              </w:rPr>
              <w:t xml:space="preserve">Вечер чествования детей войны </w:t>
            </w:r>
            <w:r>
              <w:rPr>
                <w:rFonts w:ascii="Times New Roman" w:hAnsi="Times New Roman"/>
                <w:sz w:val="24"/>
                <w:szCs w:val="24"/>
              </w:rPr>
              <w:t>«</w:t>
            </w:r>
            <w:r w:rsidRPr="00AA5D3F">
              <w:rPr>
                <w:rFonts w:ascii="Times New Roman" w:hAnsi="Times New Roman"/>
                <w:sz w:val="24"/>
                <w:szCs w:val="24"/>
              </w:rPr>
              <w:t>Они родом из войны</w:t>
            </w:r>
            <w:r>
              <w:rPr>
                <w:rFonts w:ascii="Times New Roman" w:hAnsi="Times New Roman"/>
                <w:sz w:val="24"/>
                <w:szCs w:val="24"/>
              </w:rPr>
              <w:t>»</w:t>
            </w:r>
          </w:p>
          <w:p w:rsidR="00754810" w:rsidRPr="00AA5D3F" w:rsidRDefault="00754810" w:rsidP="00754810">
            <w:pPr>
              <w:spacing w:after="0" w:line="240" w:lineRule="auto"/>
              <w:jc w:val="both"/>
              <w:rPr>
                <w:rFonts w:ascii="Times New Roman" w:hAnsi="Times New Roman"/>
                <w:sz w:val="24"/>
                <w:szCs w:val="24"/>
              </w:rPr>
            </w:pPr>
            <w:r w:rsidRPr="00AA5D3F">
              <w:rPr>
                <w:rFonts w:ascii="Times New Roman" w:hAnsi="Times New Roman"/>
                <w:sz w:val="24"/>
                <w:szCs w:val="24"/>
              </w:rPr>
              <w:t xml:space="preserve"> </w:t>
            </w:r>
          </w:p>
        </w:tc>
        <w:tc>
          <w:tcPr>
            <w:tcW w:w="2268" w:type="dxa"/>
            <w:tcBorders>
              <w:top w:val="outset" w:sz="6" w:space="0" w:color="auto"/>
              <w:left w:val="outset" w:sz="6" w:space="0" w:color="auto"/>
              <w:bottom w:val="outset" w:sz="6" w:space="0" w:color="auto"/>
              <w:right w:val="outset" w:sz="6" w:space="0" w:color="auto"/>
            </w:tcBorders>
            <w:shd w:val="clear" w:color="auto" w:fill="auto"/>
          </w:tcPr>
          <w:p w:rsidR="00754810" w:rsidRPr="00AA5D3F" w:rsidRDefault="00754810" w:rsidP="00754810">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Младшие школьники, подростки, юношество, молодежь, взрослое население, пенсионеры</w:t>
            </w:r>
          </w:p>
        </w:tc>
        <w:tc>
          <w:tcPr>
            <w:tcW w:w="4536" w:type="dxa"/>
            <w:shd w:val="clear" w:color="auto" w:fill="auto"/>
          </w:tcPr>
          <w:p w:rsidR="00754810" w:rsidRPr="00AA5D3F" w:rsidRDefault="00754810" w:rsidP="00754810">
            <w:pPr>
              <w:pStyle w:val="a6"/>
              <w:shd w:val="clear" w:color="auto" w:fill="FFFFFF"/>
              <w:spacing w:after="0"/>
              <w:jc w:val="both"/>
            </w:pPr>
            <w:r w:rsidRPr="00AA5D3F">
              <w:rPr>
                <w:color w:val="000000"/>
              </w:rPr>
              <w:t>Привлечение внимания детей и подростков к проблеме сохранения памяти о людях и событиях Великой Отечественной войны, развитие интереса к историческому прошлому нашей страны, родного села, воспитание чувства патриотизма и гражданственности</w:t>
            </w:r>
            <w:r>
              <w:rPr>
                <w:color w:val="000000"/>
              </w:rPr>
              <w:t xml:space="preserve">. </w:t>
            </w:r>
          </w:p>
        </w:tc>
        <w:tc>
          <w:tcPr>
            <w:tcW w:w="1134" w:type="dxa"/>
            <w:shd w:val="clear" w:color="auto" w:fill="auto"/>
          </w:tcPr>
          <w:p w:rsidR="00754810" w:rsidRPr="00AA5D3F" w:rsidRDefault="00754810" w:rsidP="00754810">
            <w:pPr>
              <w:spacing w:after="0" w:line="240" w:lineRule="auto"/>
              <w:jc w:val="both"/>
              <w:rPr>
                <w:rFonts w:ascii="Times New Roman" w:hAnsi="Times New Roman"/>
                <w:sz w:val="24"/>
                <w:szCs w:val="24"/>
              </w:rPr>
            </w:pPr>
            <w:r w:rsidRPr="00AA5D3F">
              <w:rPr>
                <w:rFonts w:ascii="Times New Roman" w:hAnsi="Times New Roman"/>
                <w:sz w:val="24"/>
                <w:szCs w:val="24"/>
              </w:rPr>
              <w:t>25</w:t>
            </w:r>
          </w:p>
        </w:tc>
      </w:tr>
      <w:tr w:rsidR="00754810" w:rsidRPr="004E2254" w:rsidTr="0089454A">
        <w:tc>
          <w:tcPr>
            <w:tcW w:w="2093" w:type="dxa"/>
            <w:shd w:val="clear" w:color="auto" w:fill="auto"/>
          </w:tcPr>
          <w:p w:rsidR="00754810" w:rsidRDefault="00754810" w:rsidP="00754810">
            <w:pPr>
              <w:spacing w:after="0" w:line="240" w:lineRule="auto"/>
              <w:jc w:val="both"/>
              <w:rPr>
                <w:rFonts w:ascii="Times New Roman" w:hAnsi="Times New Roman"/>
              </w:rPr>
            </w:pPr>
            <w:r w:rsidRPr="00BB2327">
              <w:rPr>
                <w:rFonts w:ascii="Times New Roman" w:hAnsi="Times New Roman"/>
              </w:rPr>
              <w:t xml:space="preserve">Кривошапкинская </w:t>
            </w:r>
            <w:r>
              <w:rPr>
                <w:rFonts w:ascii="Times New Roman" w:hAnsi="Times New Roman"/>
              </w:rPr>
              <w:t xml:space="preserve">сельская библиотека </w:t>
            </w:r>
          </w:p>
          <w:p w:rsidR="00754810" w:rsidRPr="00BB2327" w:rsidRDefault="00754810" w:rsidP="00754810">
            <w:pPr>
              <w:spacing w:after="0" w:line="240" w:lineRule="auto"/>
              <w:jc w:val="both"/>
              <w:rPr>
                <w:rFonts w:ascii="Times New Roman" w:hAnsi="Times New Roman"/>
              </w:rPr>
            </w:pPr>
            <w:r w:rsidRPr="00BB2327">
              <w:rPr>
                <w:rFonts w:ascii="Times New Roman" w:hAnsi="Times New Roman"/>
              </w:rPr>
              <w:t xml:space="preserve">(ф. № </w:t>
            </w:r>
            <w:r>
              <w:rPr>
                <w:rFonts w:ascii="Times New Roman" w:hAnsi="Times New Roman"/>
              </w:rPr>
              <w:t>9</w:t>
            </w:r>
            <w:r w:rsidRPr="00BB2327">
              <w:rPr>
                <w:rFonts w:ascii="Times New Roman" w:hAnsi="Times New Roman"/>
              </w:rPr>
              <w:t>)</w:t>
            </w:r>
          </w:p>
        </w:tc>
        <w:tc>
          <w:tcPr>
            <w:tcW w:w="5528" w:type="dxa"/>
            <w:shd w:val="clear" w:color="auto" w:fill="auto"/>
          </w:tcPr>
          <w:p w:rsidR="00754810" w:rsidRPr="00AA5D3F" w:rsidRDefault="00754810" w:rsidP="00754810">
            <w:pPr>
              <w:spacing w:after="0" w:line="240" w:lineRule="auto"/>
              <w:jc w:val="both"/>
              <w:rPr>
                <w:rFonts w:ascii="Times New Roman" w:hAnsi="Times New Roman"/>
                <w:sz w:val="24"/>
                <w:szCs w:val="24"/>
              </w:rPr>
            </w:pPr>
            <w:r>
              <w:rPr>
                <w:rFonts w:ascii="Times New Roman" w:hAnsi="Times New Roman"/>
                <w:sz w:val="24"/>
                <w:szCs w:val="24"/>
              </w:rPr>
              <w:t>У</w:t>
            </w:r>
            <w:r w:rsidRPr="00AA5D3F">
              <w:rPr>
                <w:rFonts w:ascii="Times New Roman" w:hAnsi="Times New Roman"/>
                <w:sz w:val="24"/>
                <w:szCs w:val="24"/>
              </w:rPr>
              <w:t xml:space="preserve">рок памяти </w:t>
            </w:r>
            <w:r>
              <w:rPr>
                <w:rFonts w:ascii="Times New Roman" w:hAnsi="Times New Roman"/>
                <w:sz w:val="24"/>
                <w:szCs w:val="24"/>
              </w:rPr>
              <w:t>«</w:t>
            </w:r>
            <w:r w:rsidRPr="00AA5D3F">
              <w:rPr>
                <w:rFonts w:ascii="Times New Roman" w:hAnsi="Times New Roman"/>
                <w:sz w:val="24"/>
                <w:szCs w:val="24"/>
              </w:rPr>
              <w:t>Блокада: день за днем</w:t>
            </w:r>
            <w:r>
              <w:rPr>
                <w:rFonts w:ascii="Times New Roman" w:hAnsi="Times New Roman"/>
                <w:sz w:val="24"/>
                <w:szCs w:val="24"/>
              </w:rPr>
              <w:t>»</w:t>
            </w:r>
          </w:p>
          <w:p w:rsidR="00754810" w:rsidRPr="00AA5D3F" w:rsidRDefault="00754810" w:rsidP="00754810">
            <w:pPr>
              <w:spacing w:after="0" w:line="240" w:lineRule="auto"/>
              <w:jc w:val="both"/>
              <w:rPr>
                <w:rFonts w:ascii="Times New Roman" w:hAnsi="Times New Roman"/>
                <w:sz w:val="24"/>
                <w:szCs w:val="24"/>
              </w:rPr>
            </w:pPr>
          </w:p>
        </w:tc>
        <w:tc>
          <w:tcPr>
            <w:tcW w:w="2268" w:type="dxa"/>
            <w:tcBorders>
              <w:top w:val="outset" w:sz="6" w:space="0" w:color="auto"/>
              <w:left w:val="outset" w:sz="6" w:space="0" w:color="auto"/>
              <w:bottom w:val="outset" w:sz="6" w:space="0" w:color="auto"/>
              <w:right w:val="outset" w:sz="6" w:space="0" w:color="auto"/>
            </w:tcBorders>
            <w:shd w:val="clear" w:color="auto" w:fill="auto"/>
          </w:tcPr>
          <w:p w:rsidR="00754810" w:rsidRPr="00AA5D3F" w:rsidRDefault="00754810" w:rsidP="00754810">
            <w:pPr>
              <w:spacing w:after="0" w:line="240" w:lineRule="auto"/>
              <w:jc w:val="both"/>
              <w:rPr>
                <w:rFonts w:ascii="Times New Roman" w:hAnsi="Times New Roman"/>
                <w:sz w:val="24"/>
                <w:szCs w:val="24"/>
              </w:rPr>
            </w:pPr>
            <w:r>
              <w:rPr>
                <w:rFonts w:ascii="Times New Roman" w:hAnsi="Times New Roman"/>
                <w:sz w:val="24"/>
                <w:szCs w:val="24"/>
              </w:rPr>
              <w:t xml:space="preserve">Младшие школьники </w:t>
            </w:r>
          </w:p>
        </w:tc>
        <w:tc>
          <w:tcPr>
            <w:tcW w:w="4536" w:type="dxa"/>
            <w:shd w:val="clear" w:color="auto" w:fill="auto"/>
          </w:tcPr>
          <w:p w:rsidR="00754810" w:rsidRPr="00AA5D3F" w:rsidRDefault="00754810" w:rsidP="00754810">
            <w:pPr>
              <w:spacing w:after="0" w:line="240" w:lineRule="auto"/>
              <w:jc w:val="both"/>
              <w:rPr>
                <w:rFonts w:ascii="Times New Roman" w:hAnsi="Times New Roman"/>
                <w:color w:val="000000"/>
                <w:sz w:val="24"/>
                <w:szCs w:val="24"/>
              </w:rPr>
            </w:pPr>
            <w:r w:rsidRPr="00AA5D3F">
              <w:rPr>
                <w:rFonts w:ascii="Times New Roman" w:eastAsia="Times New Roman" w:hAnsi="Times New Roman"/>
                <w:color w:val="000000"/>
                <w:sz w:val="24"/>
                <w:szCs w:val="24"/>
              </w:rPr>
              <w:t>Повышение уровня информированности детей о событиях Великой Отечественной войны, в частности о блокаде Ленинграда.</w:t>
            </w:r>
            <w:r w:rsidRPr="00AA5D3F">
              <w:rPr>
                <w:rFonts w:ascii="Times New Roman" w:hAnsi="Times New Roman"/>
                <w:sz w:val="24"/>
                <w:szCs w:val="24"/>
              </w:rPr>
              <w:t xml:space="preserve"> </w:t>
            </w:r>
            <w:r w:rsidRPr="00AA5D3F">
              <w:rPr>
                <w:rFonts w:ascii="Times New Roman" w:eastAsia="Times New Roman" w:hAnsi="Times New Roman"/>
                <w:color w:val="000000"/>
                <w:sz w:val="24"/>
                <w:szCs w:val="24"/>
              </w:rPr>
              <w:t>Воспитание патриотизма,</w:t>
            </w:r>
            <w:r w:rsidRPr="00AA5D3F">
              <w:rPr>
                <w:rFonts w:ascii="Times New Roman" w:eastAsia="Times New Roman" w:hAnsi="Times New Roman"/>
                <w:sz w:val="24"/>
                <w:szCs w:val="24"/>
              </w:rPr>
              <w:t xml:space="preserve"> пробуждение в детях чувства сострадания и гордости за стойкость своего народа в период блокады Ленинграда</w:t>
            </w:r>
            <w:r>
              <w:rPr>
                <w:rFonts w:ascii="Times New Roman" w:eastAsia="Times New Roman" w:hAnsi="Times New Roman"/>
                <w:sz w:val="24"/>
                <w:szCs w:val="24"/>
              </w:rPr>
              <w:t xml:space="preserve">. </w:t>
            </w:r>
          </w:p>
        </w:tc>
        <w:tc>
          <w:tcPr>
            <w:tcW w:w="1134" w:type="dxa"/>
            <w:shd w:val="clear" w:color="auto" w:fill="auto"/>
          </w:tcPr>
          <w:p w:rsidR="00754810" w:rsidRPr="00AA5D3F" w:rsidRDefault="00754810" w:rsidP="00754810">
            <w:pPr>
              <w:spacing w:after="0" w:line="240" w:lineRule="auto"/>
              <w:jc w:val="both"/>
              <w:rPr>
                <w:rFonts w:ascii="Times New Roman" w:hAnsi="Times New Roman"/>
                <w:sz w:val="24"/>
                <w:szCs w:val="24"/>
              </w:rPr>
            </w:pPr>
            <w:r w:rsidRPr="00AA5D3F">
              <w:rPr>
                <w:rFonts w:ascii="Times New Roman" w:hAnsi="Times New Roman"/>
                <w:sz w:val="24"/>
                <w:szCs w:val="24"/>
              </w:rPr>
              <w:t>27</w:t>
            </w:r>
          </w:p>
        </w:tc>
      </w:tr>
      <w:tr w:rsidR="00F069DA" w:rsidRPr="004E2254" w:rsidTr="0089454A">
        <w:tc>
          <w:tcPr>
            <w:tcW w:w="2093" w:type="dxa"/>
            <w:shd w:val="clear" w:color="auto" w:fill="auto"/>
          </w:tcPr>
          <w:p w:rsidR="00F069DA" w:rsidRDefault="00F069DA" w:rsidP="00BA6801">
            <w:pPr>
              <w:spacing w:after="0" w:line="240" w:lineRule="auto"/>
              <w:jc w:val="both"/>
              <w:rPr>
                <w:rFonts w:ascii="Times New Roman" w:hAnsi="Times New Roman"/>
              </w:rPr>
            </w:pPr>
            <w:r>
              <w:rPr>
                <w:rFonts w:ascii="Times New Roman" w:hAnsi="Times New Roman"/>
              </w:rPr>
              <w:t>Петропавловская сельская библиотека</w:t>
            </w:r>
          </w:p>
          <w:p w:rsidR="00F069DA" w:rsidRPr="009429E3" w:rsidRDefault="00F069DA" w:rsidP="00BA6801">
            <w:pPr>
              <w:spacing w:after="0" w:line="240" w:lineRule="auto"/>
              <w:jc w:val="both"/>
              <w:rPr>
                <w:rFonts w:ascii="Times New Roman" w:hAnsi="Times New Roman"/>
              </w:rPr>
            </w:pPr>
            <w:r>
              <w:rPr>
                <w:rFonts w:ascii="Times New Roman" w:hAnsi="Times New Roman"/>
              </w:rPr>
              <w:t>(ф. № 12)</w:t>
            </w:r>
          </w:p>
        </w:tc>
        <w:tc>
          <w:tcPr>
            <w:tcW w:w="5528" w:type="dxa"/>
            <w:shd w:val="clear" w:color="auto" w:fill="auto"/>
          </w:tcPr>
          <w:p w:rsidR="00F069DA" w:rsidRDefault="00F069DA" w:rsidP="00BA6801">
            <w:pPr>
              <w:spacing w:after="0" w:line="240" w:lineRule="auto"/>
              <w:jc w:val="both"/>
              <w:rPr>
                <w:rFonts w:ascii="Times New Roman" w:hAnsi="Times New Roman"/>
                <w:sz w:val="24"/>
                <w:szCs w:val="24"/>
              </w:rPr>
            </w:pPr>
            <w:r w:rsidRPr="00C85705">
              <w:rPr>
                <w:rFonts w:ascii="Times New Roman" w:hAnsi="Times New Roman"/>
                <w:sz w:val="24"/>
                <w:szCs w:val="24"/>
              </w:rPr>
              <w:t xml:space="preserve">Час истории </w:t>
            </w:r>
            <w:r>
              <w:rPr>
                <w:rFonts w:ascii="Times New Roman" w:hAnsi="Times New Roman"/>
                <w:sz w:val="24"/>
                <w:szCs w:val="24"/>
              </w:rPr>
              <w:t>«</w:t>
            </w:r>
            <w:r w:rsidRPr="00C85705">
              <w:rPr>
                <w:rFonts w:ascii="Times New Roman" w:hAnsi="Times New Roman"/>
                <w:sz w:val="24"/>
                <w:szCs w:val="24"/>
              </w:rPr>
              <w:t>В единстве – наша сила! Минин и Пожарский защитники земли Русской</w:t>
            </w:r>
            <w:r>
              <w:rPr>
                <w:rFonts w:ascii="Times New Roman" w:hAnsi="Times New Roman"/>
                <w:sz w:val="24"/>
                <w:szCs w:val="24"/>
              </w:rPr>
              <w:t>»</w:t>
            </w:r>
            <w:r w:rsidRPr="00C85705">
              <w:rPr>
                <w:rFonts w:ascii="Times New Roman" w:hAnsi="Times New Roman"/>
                <w:sz w:val="24"/>
                <w:szCs w:val="24"/>
              </w:rPr>
              <w:t xml:space="preserve"> </w:t>
            </w:r>
          </w:p>
          <w:p w:rsidR="00F069DA" w:rsidRPr="00C85705" w:rsidRDefault="00F069DA" w:rsidP="00BA6801">
            <w:pPr>
              <w:spacing w:after="0" w:line="240" w:lineRule="auto"/>
              <w:jc w:val="both"/>
              <w:rPr>
                <w:rFonts w:ascii="Times New Roman" w:hAnsi="Times New Roman"/>
                <w:sz w:val="24"/>
                <w:szCs w:val="24"/>
              </w:rPr>
            </w:pPr>
            <w:r>
              <w:rPr>
                <w:rFonts w:ascii="Times New Roman" w:hAnsi="Times New Roman"/>
                <w:sz w:val="24"/>
                <w:szCs w:val="24"/>
              </w:rPr>
              <w:t xml:space="preserve">(День народного </w:t>
            </w:r>
            <w:r w:rsidRPr="00C85705">
              <w:rPr>
                <w:rFonts w:ascii="Times New Roman" w:hAnsi="Times New Roman"/>
                <w:sz w:val="24"/>
                <w:szCs w:val="24"/>
              </w:rPr>
              <w:t>единства)</w:t>
            </w:r>
          </w:p>
          <w:p w:rsidR="00F069DA" w:rsidRPr="00C85705" w:rsidRDefault="00F069DA" w:rsidP="00BA6801">
            <w:pPr>
              <w:spacing w:after="0" w:line="240" w:lineRule="auto"/>
              <w:jc w:val="both"/>
              <w:rPr>
                <w:rFonts w:ascii="Times New Roman" w:hAnsi="Times New Roman"/>
                <w:sz w:val="24"/>
                <w:szCs w:val="24"/>
              </w:rPr>
            </w:pPr>
          </w:p>
        </w:tc>
        <w:tc>
          <w:tcPr>
            <w:tcW w:w="2268" w:type="dxa"/>
            <w:tcBorders>
              <w:top w:val="outset" w:sz="6" w:space="0" w:color="auto"/>
              <w:left w:val="outset" w:sz="6" w:space="0" w:color="auto"/>
              <w:bottom w:val="outset" w:sz="6" w:space="0" w:color="auto"/>
              <w:right w:val="outset" w:sz="6" w:space="0" w:color="auto"/>
            </w:tcBorders>
            <w:shd w:val="clear" w:color="auto" w:fill="auto"/>
          </w:tcPr>
          <w:p w:rsidR="00F069DA" w:rsidRPr="00C85705" w:rsidRDefault="00F069DA" w:rsidP="00BA6801">
            <w:pPr>
              <w:spacing w:after="0" w:line="240" w:lineRule="auto"/>
              <w:jc w:val="both"/>
              <w:rPr>
                <w:rFonts w:ascii="Times New Roman" w:hAnsi="Times New Roman"/>
                <w:sz w:val="24"/>
                <w:szCs w:val="24"/>
              </w:rPr>
            </w:pPr>
            <w:r>
              <w:rPr>
                <w:rFonts w:ascii="Times New Roman" w:hAnsi="Times New Roman"/>
                <w:sz w:val="24"/>
                <w:szCs w:val="24"/>
              </w:rPr>
              <w:t>Младшие школьники, подростки</w:t>
            </w:r>
          </w:p>
        </w:tc>
        <w:tc>
          <w:tcPr>
            <w:tcW w:w="4536" w:type="dxa"/>
            <w:shd w:val="clear" w:color="auto" w:fill="auto"/>
          </w:tcPr>
          <w:p w:rsidR="00F069DA" w:rsidRPr="00C85705" w:rsidRDefault="00F069DA" w:rsidP="00BA6801">
            <w:pPr>
              <w:spacing w:after="0" w:line="240" w:lineRule="auto"/>
              <w:jc w:val="both"/>
              <w:rPr>
                <w:rFonts w:ascii="Times New Roman" w:hAnsi="Times New Roman"/>
                <w:sz w:val="24"/>
                <w:szCs w:val="24"/>
              </w:rPr>
            </w:pPr>
            <w:r w:rsidRPr="00C85705">
              <w:rPr>
                <w:rFonts w:ascii="Times New Roman" w:hAnsi="Times New Roman"/>
                <w:sz w:val="24"/>
                <w:szCs w:val="24"/>
              </w:rPr>
              <w:t>Познакомить ребят с историей праздника, подчеркнуть значимость событий 1612 года для дальнейшей истории нашей страны, способствовать воспитанию патриотизма, любви к Родине</w:t>
            </w:r>
            <w:r>
              <w:rPr>
                <w:rFonts w:ascii="Times New Roman" w:hAnsi="Times New Roman"/>
                <w:sz w:val="24"/>
                <w:szCs w:val="24"/>
              </w:rPr>
              <w:t>.</w:t>
            </w:r>
          </w:p>
        </w:tc>
        <w:tc>
          <w:tcPr>
            <w:tcW w:w="1134" w:type="dxa"/>
            <w:shd w:val="clear" w:color="auto" w:fill="auto"/>
          </w:tcPr>
          <w:p w:rsidR="00F069DA" w:rsidRPr="00C85705" w:rsidRDefault="00F069DA" w:rsidP="00BA6801">
            <w:pPr>
              <w:spacing w:after="0" w:line="240" w:lineRule="auto"/>
              <w:jc w:val="both"/>
              <w:rPr>
                <w:rFonts w:ascii="Times New Roman" w:hAnsi="Times New Roman"/>
                <w:sz w:val="24"/>
                <w:szCs w:val="24"/>
              </w:rPr>
            </w:pPr>
            <w:r w:rsidRPr="00C85705">
              <w:rPr>
                <w:rFonts w:ascii="Times New Roman" w:hAnsi="Times New Roman"/>
                <w:sz w:val="24"/>
                <w:szCs w:val="24"/>
              </w:rPr>
              <w:t>12</w:t>
            </w:r>
          </w:p>
        </w:tc>
      </w:tr>
      <w:tr w:rsidR="00F069DA" w:rsidRPr="004E2254" w:rsidTr="0089454A">
        <w:tc>
          <w:tcPr>
            <w:tcW w:w="2093" w:type="dxa"/>
            <w:shd w:val="clear" w:color="auto" w:fill="auto"/>
          </w:tcPr>
          <w:p w:rsidR="00F069DA" w:rsidRDefault="00F069DA" w:rsidP="00754810">
            <w:pPr>
              <w:spacing w:after="0" w:line="240" w:lineRule="auto"/>
              <w:jc w:val="both"/>
              <w:rPr>
                <w:rFonts w:ascii="Times New Roman" w:hAnsi="Times New Roman"/>
              </w:rPr>
            </w:pPr>
            <w:r w:rsidRPr="00023032">
              <w:rPr>
                <w:rFonts w:ascii="Times New Roman" w:hAnsi="Times New Roman"/>
              </w:rPr>
              <w:t xml:space="preserve">Петропавловская сельская библиотека </w:t>
            </w:r>
          </w:p>
          <w:p w:rsidR="00F069DA" w:rsidRPr="00023032" w:rsidRDefault="00F069DA" w:rsidP="00754810">
            <w:pPr>
              <w:spacing w:after="0" w:line="240" w:lineRule="auto"/>
              <w:jc w:val="both"/>
              <w:rPr>
                <w:rFonts w:ascii="Times New Roman" w:hAnsi="Times New Roman"/>
              </w:rPr>
            </w:pPr>
            <w:r>
              <w:rPr>
                <w:rFonts w:ascii="Times New Roman" w:hAnsi="Times New Roman"/>
              </w:rPr>
              <w:t>(ф. № 12)</w:t>
            </w:r>
          </w:p>
        </w:tc>
        <w:tc>
          <w:tcPr>
            <w:tcW w:w="5528" w:type="dxa"/>
            <w:shd w:val="clear" w:color="auto" w:fill="auto"/>
          </w:tcPr>
          <w:p w:rsidR="00F069DA" w:rsidRPr="00AA5D3F" w:rsidRDefault="00F069DA" w:rsidP="00754810">
            <w:pPr>
              <w:spacing w:after="0" w:line="240" w:lineRule="auto"/>
              <w:jc w:val="both"/>
              <w:rPr>
                <w:rFonts w:ascii="Times New Roman" w:hAnsi="Times New Roman"/>
                <w:sz w:val="24"/>
                <w:szCs w:val="24"/>
              </w:rPr>
            </w:pPr>
            <w:r w:rsidRPr="00AA5D3F">
              <w:rPr>
                <w:rFonts w:ascii="Times New Roman" w:hAnsi="Times New Roman"/>
                <w:sz w:val="24"/>
                <w:szCs w:val="24"/>
              </w:rPr>
              <w:t xml:space="preserve">Литературный час </w:t>
            </w:r>
            <w:r>
              <w:rPr>
                <w:rFonts w:ascii="Times New Roman" w:hAnsi="Times New Roman"/>
                <w:sz w:val="24"/>
                <w:szCs w:val="24"/>
              </w:rPr>
              <w:t>«</w:t>
            </w:r>
            <w:r w:rsidRPr="00AA5D3F">
              <w:rPr>
                <w:rFonts w:ascii="Times New Roman" w:hAnsi="Times New Roman"/>
                <w:sz w:val="24"/>
                <w:szCs w:val="24"/>
              </w:rPr>
              <w:t>Нам дороги эти позабыть нельзя</w:t>
            </w:r>
            <w:r>
              <w:rPr>
                <w:rFonts w:ascii="Times New Roman" w:hAnsi="Times New Roman"/>
                <w:sz w:val="24"/>
                <w:szCs w:val="24"/>
              </w:rPr>
              <w:t>»</w:t>
            </w:r>
            <w:r w:rsidRPr="00AA5D3F">
              <w:rPr>
                <w:rFonts w:ascii="Times New Roman" w:hAnsi="Times New Roman"/>
                <w:sz w:val="24"/>
                <w:szCs w:val="24"/>
              </w:rPr>
              <w:t xml:space="preserve"> </w:t>
            </w:r>
          </w:p>
        </w:tc>
        <w:tc>
          <w:tcPr>
            <w:tcW w:w="2268" w:type="dxa"/>
            <w:tcBorders>
              <w:top w:val="outset" w:sz="6" w:space="0" w:color="auto"/>
              <w:left w:val="outset" w:sz="6" w:space="0" w:color="auto"/>
              <w:bottom w:val="outset" w:sz="6" w:space="0" w:color="auto"/>
              <w:right w:val="outset" w:sz="6" w:space="0" w:color="auto"/>
            </w:tcBorders>
            <w:shd w:val="clear" w:color="auto" w:fill="auto"/>
          </w:tcPr>
          <w:p w:rsidR="00F069DA" w:rsidRPr="00AA5D3F" w:rsidRDefault="00F069DA" w:rsidP="00754810">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Подростки </w:t>
            </w:r>
          </w:p>
        </w:tc>
        <w:tc>
          <w:tcPr>
            <w:tcW w:w="4536" w:type="dxa"/>
            <w:shd w:val="clear" w:color="auto" w:fill="auto"/>
          </w:tcPr>
          <w:p w:rsidR="00F069DA" w:rsidRPr="00AA5D3F" w:rsidRDefault="00F069DA" w:rsidP="00754810">
            <w:pPr>
              <w:spacing w:after="0" w:line="240" w:lineRule="auto"/>
              <w:jc w:val="both"/>
              <w:rPr>
                <w:rFonts w:ascii="Times New Roman" w:hAnsi="Times New Roman"/>
                <w:sz w:val="24"/>
                <w:szCs w:val="24"/>
              </w:rPr>
            </w:pPr>
            <w:r w:rsidRPr="00AA5D3F">
              <w:rPr>
                <w:rFonts w:ascii="Times New Roman" w:hAnsi="Times New Roman"/>
                <w:sz w:val="24"/>
                <w:szCs w:val="24"/>
              </w:rPr>
              <w:t>Познакомить детей с произведениями о войне.</w:t>
            </w:r>
          </w:p>
        </w:tc>
        <w:tc>
          <w:tcPr>
            <w:tcW w:w="1134" w:type="dxa"/>
            <w:shd w:val="clear" w:color="auto" w:fill="auto"/>
          </w:tcPr>
          <w:p w:rsidR="00F069DA" w:rsidRPr="00AA5D3F" w:rsidRDefault="00F069DA" w:rsidP="00754810">
            <w:pPr>
              <w:spacing w:after="0" w:line="240" w:lineRule="auto"/>
              <w:jc w:val="both"/>
              <w:rPr>
                <w:rFonts w:ascii="Times New Roman" w:hAnsi="Times New Roman"/>
                <w:sz w:val="24"/>
                <w:szCs w:val="24"/>
              </w:rPr>
            </w:pPr>
            <w:r w:rsidRPr="00AA5D3F">
              <w:rPr>
                <w:rFonts w:ascii="Times New Roman" w:hAnsi="Times New Roman"/>
                <w:sz w:val="24"/>
                <w:szCs w:val="24"/>
              </w:rPr>
              <w:t>12</w:t>
            </w:r>
          </w:p>
        </w:tc>
      </w:tr>
      <w:tr w:rsidR="00F069DA" w:rsidRPr="004E2254" w:rsidTr="0089454A">
        <w:tc>
          <w:tcPr>
            <w:tcW w:w="2093" w:type="dxa"/>
            <w:shd w:val="clear" w:color="auto" w:fill="auto"/>
          </w:tcPr>
          <w:p w:rsidR="00F069DA" w:rsidRDefault="00F069DA" w:rsidP="00754810">
            <w:pPr>
              <w:spacing w:after="0" w:line="240" w:lineRule="auto"/>
              <w:jc w:val="both"/>
              <w:rPr>
                <w:rFonts w:ascii="Times New Roman" w:hAnsi="Times New Roman"/>
              </w:rPr>
            </w:pPr>
            <w:r w:rsidRPr="00023032">
              <w:rPr>
                <w:rFonts w:ascii="Times New Roman" w:hAnsi="Times New Roman"/>
              </w:rPr>
              <w:t xml:space="preserve">Петропавловская сельская библиотека </w:t>
            </w:r>
          </w:p>
          <w:p w:rsidR="00F069DA" w:rsidRPr="00023032" w:rsidRDefault="00F069DA" w:rsidP="00754810">
            <w:pPr>
              <w:spacing w:after="0" w:line="240" w:lineRule="auto"/>
              <w:jc w:val="both"/>
              <w:rPr>
                <w:rFonts w:ascii="Times New Roman" w:hAnsi="Times New Roman"/>
              </w:rPr>
            </w:pPr>
            <w:r>
              <w:rPr>
                <w:rFonts w:ascii="Times New Roman" w:hAnsi="Times New Roman"/>
              </w:rPr>
              <w:t>(ф. № 12)</w:t>
            </w:r>
          </w:p>
        </w:tc>
        <w:tc>
          <w:tcPr>
            <w:tcW w:w="5528" w:type="dxa"/>
            <w:shd w:val="clear" w:color="auto" w:fill="auto"/>
          </w:tcPr>
          <w:p w:rsidR="00F069DA" w:rsidRPr="00AA5D3F" w:rsidRDefault="00F069DA" w:rsidP="00754810">
            <w:pPr>
              <w:spacing w:after="0" w:line="240" w:lineRule="auto"/>
              <w:jc w:val="both"/>
              <w:rPr>
                <w:rFonts w:ascii="Times New Roman" w:hAnsi="Times New Roman"/>
                <w:sz w:val="24"/>
                <w:szCs w:val="24"/>
              </w:rPr>
            </w:pPr>
            <w:r w:rsidRPr="00AA5D3F">
              <w:rPr>
                <w:rFonts w:ascii="Times New Roman" w:hAnsi="Times New Roman"/>
                <w:sz w:val="24"/>
                <w:szCs w:val="24"/>
              </w:rPr>
              <w:t xml:space="preserve">Урок памяти </w:t>
            </w:r>
            <w:r>
              <w:rPr>
                <w:rFonts w:ascii="Times New Roman" w:hAnsi="Times New Roman"/>
                <w:sz w:val="24"/>
                <w:szCs w:val="24"/>
              </w:rPr>
              <w:t>«</w:t>
            </w:r>
            <w:r w:rsidRPr="00AA5D3F">
              <w:rPr>
                <w:rFonts w:ascii="Times New Roman" w:hAnsi="Times New Roman"/>
                <w:sz w:val="24"/>
                <w:szCs w:val="24"/>
              </w:rPr>
              <w:t>Солдатам Великой Отечественной посвящается…</w:t>
            </w:r>
            <w:r>
              <w:rPr>
                <w:rFonts w:ascii="Times New Roman" w:hAnsi="Times New Roman"/>
                <w:sz w:val="24"/>
                <w:szCs w:val="24"/>
              </w:rPr>
              <w:t>»</w:t>
            </w:r>
            <w:r w:rsidRPr="00AA5D3F">
              <w:rPr>
                <w:rFonts w:ascii="Times New Roman" w:hAnsi="Times New Roman"/>
                <w:sz w:val="24"/>
                <w:szCs w:val="24"/>
              </w:rPr>
              <w:t xml:space="preserve"> </w:t>
            </w:r>
          </w:p>
        </w:tc>
        <w:tc>
          <w:tcPr>
            <w:tcW w:w="2268" w:type="dxa"/>
            <w:tcBorders>
              <w:top w:val="outset" w:sz="6" w:space="0" w:color="auto"/>
              <w:left w:val="outset" w:sz="6" w:space="0" w:color="auto"/>
              <w:bottom w:val="outset" w:sz="6" w:space="0" w:color="auto"/>
              <w:right w:val="outset" w:sz="6" w:space="0" w:color="auto"/>
            </w:tcBorders>
            <w:shd w:val="clear" w:color="auto" w:fill="auto"/>
          </w:tcPr>
          <w:p w:rsidR="00F069DA" w:rsidRPr="00AA5D3F" w:rsidRDefault="00F069DA" w:rsidP="00754810">
            <w:pPr>
              <w:spacing w:after="0" w:line="240" w:lineRule="auto"/>
              <w:jc w:val="both"/>
              <w:rPr>
                <w:rFonts w:ascii="Times New Roman" w:hAnsi="Times New Roman"/>
                <w:sz w:val="24"/>
                <w:szCs w:val="24"/>
              </w:rPr>
            </w:pPr>
            <w:r>
              <w:rPr>
                <w:rFonts w:ascii="Times New Roman" w:hAnsi="Times New Roman"/>
                <w:sz w:val="24"/>
                <w:szCs w:val="24"/>
              </w:rPr>
              <w:t xml:space="preserve">Подростки, юношество </w:t>
            </w:r>
          </w:p>
        </w:tc>
        <w:tc>
          <w:tcPr>
            <w:tcW w:w="4536" w:type="dxa"/>
            <w:shd w:val="clear" w:color="auto" w:fill="auto"/>
          </w:tcPr>
          <w:p w:rsidR="00F069DA" w:rsidRPr="00AA5D3F" w:rsidRDefault="00F069DA" w:rsidP="00754810">
            <w:pPr>
              <w:spacing w:after="0" w:line="240" w:lineRule="auto"/>
              <w:jc w:val="both"/>
              <w:rPr>
                <w:rFonts w:ascii="Times New Roman" w:hAnsi="Times New Roman"/>
                <w:sz w:val="24"/>
                <w:szCs w:val="24"/>
              </w:rPr>
            </w:pPr>
            <w:r w:rsidRPr="00AA5D3F">
              <w:rPr>
                <w:rFonts w:ascii="Times New Roman" w:hAnsi="Times New Roman"/>
                <w:sz w:val="24"/>
                <w:szCs w:val="24"/>
              </w:rPr>
              <w:t xml:space="preserve">Воспитание патриотизма и гражданственности, чувства благодарности к </w:t>
            </w:r>
            <w:r>
              <w:rPr>
                <w:rFonts w:ascii="Times New Roman" w:hAnsi="Times New Roman"/>
                <w:sz w:val="24"/>
                <w:szCs w:val="24"/>
              </w:rPr>
              <w:t xml:space="preserve">воинам, </w:t>
            </w:r>
            <w:r w:rsidRPr="00AA5D3F">
              <w:rPr>
                <w:rFonts w:ascii="Times New Roman" w:hAnsi="Times New Roman"/>
                <w:sz w:val="24"/>
                <w:szCs w:val="24"/>
              </w:rPr>
              <w:t>погибшим в год</w:t>
            </w:r>
            <w:r>
              <w:rPr>
                <w:rFonts w:ascii="Times New Roman" w:hAnsi="Times New Roman"/>
                <w:sz w:val="24"/>
                <w:szCs w:val="24"/>
              </w:rPr>
              <w:t xml:space="preserve">ы </w:t>
            </w:r>
            <w:r w:rsidRPr="00AA5D3F">
              <w:rPr>
                <w:rFonts w:ascii="Times New Roman" w:hAnsi="Times New Roman"/>
                <w:sz w:val="24"/>
                <w:szCs w:val="24"/>
              </w:rPr>
              <w:t>В</w:t>
            </w:r>
            <w:r>
              <w:rPr>
                <w:rFonts w:ascii="Times New Roman" w:hAnsi="Times New Roman"/>
                <w:sz w:val="24"/>
                <w:szCs w:val="24"/>
              </w:rPr>
              <w:t>еликой Отечественной в</w:t>
            </w:r>
            <w:r w:rsidRPr="00AA5D3F">
              <w:rPr>
                <w:rFonts w:ascii="Times New Roman" w:hAnsi="Times New Roman"/>
                <w:sz w:val="24"/>
                <w:szCs w:val="24"/>
              </w:rPr>
              <w:t>ойн</w:t>
            </w:r>
            <w:r>
              <w:rPr>
                <w:rFonts w:ascii="Times New Roman" w:hAnsi="Times New Roman"/>
                <w:sz w:val="24"/>
                <w:szCs w:val="24"/>
              </w:rPr>
              <w:t>ы</w:t>
            </w:r>
            <w:r w:rsidRPr="00AA5D3F">
              <w:rPr>
                <w:rFonts w:ascii="Times New Roman" w:hAnsi="Times New Roman"/>
                <w:sz w:val="24"/>
                <w:szCs w:val="24"/>
              </w:rPr>
              <w:t xml:space="preserve"> и выжившим ветеранам</w:t>
            </w:r>
            <w:r>
              <w:rPr>
                <w:rFonts w:ascii="Times New Roman" w:hAnsi="Times New Roman"/>
                <w:sz w:val="24"/>
                <w:szCs w:val="24"/>
              </w:rPr>
              <w:t>.</w:t>
            </w:r>
          </w:p>
        </w:tc>
        <w:tc>
          <w:tcPr>
            <w:tcW w:w="1134" w:type="dxa"/>
            <w:shd w:val="clear" w:color="auto" w:fill="auto"/>
          </w:tcPr>
          <w:p w:rsidR="00F069DA" w:rsidRPr="00AA5D3F" w:rsidRDefault="00F069DA" w:rsidP="00754810">
            <w:pPr>
              <w:spacing w:after="0" w:line="240" w:lineRule="auto"/>
              <w:jc w:val="both"/>
              <w:rPr>
                <w:rFonts w:ascii="Times New Roman" w:hAnsi="Times New Roman"/>
                <w:sz w:val="24"/>
                <w:szCs w:val="24"/>
              </w:rPr>
            </w:pPr>
            <w:r w:rsidRPr="00AA5D3F">
              <w:rPr>
                <w:rFonts w:ascii="Times New Roman" w:hAnsi="Times New Roman"/>
                <w:sz w:val="24"/>
                <w:szCs w:val="24"/>
              </w:rPr>
              <w:t xml:space="preserve">6 </w:t>
            </w:r>
          </w:p>
        </w:tc>
      </w:tr>
      <w:tr w:rsidR="00F069DA" w:rsidRPr="004E2254" w:rsidTr="0089454A">
        <w:tc>
          <w:tcPr>
            <w:tcW w:w="2093" w:type="dxa"/>
            <w:shd w:val="clear" w:color="auto" w:fill="auto"/>
          </w:tcPr>
          <w:p w:rsidR="00F069DA" w:rsidRDefault="00F069DA" w:rsidP="00754810">
            <w:pPr>
              <w:spacing w:after="0" w:line="240" w:lineRule="auto"/>
              <w:jc w:val="both"/>
              <w:rPr>
                <w:rFonts w:ascii="Times New Roman" w:hAnsi="Times New Roman"/>
              </w:rPr>
            </w:pPr>
            <w:r>
              <w:rPr>
                <w:rFonts w:ascii="Times New Roman" w:hAnsi="Times New Roman"/>
              </w:rPr>
              <w:t xml:space="preserve">Юбилейнинская сельская библиотека </w:t>
            </w:r>
          </w:p>
          <w:p w:rsidR="00F069DA" w:rsidRPr="00023032" w:rsidRDefault="00F069DA" w:rsidP="00754810">
            <w:pPr>
              <w:spacing w:after="0" w:line="240" w:lineRule="auto"/>
              <w:jc w:val="both"/>
              <w:rPr>
                <w:rFonts w:ascii="Times New Roman" w:hAnsi="Times New Roman"/>
              </w:rPr>
            </w:pPr>
            <w:r>
              <w:rPr>
                <w:rFonts w:ascii="Times New Roman" w:hAnsi="Times New Roman"/>
              </w:rPr>
              <w:t>(ф. № 16)</w:t>
            </w:r>
          </w:p>
        </w:tc>
        <w:tc>
          <w:tcPr>
            <w:tcW w:w="5528" w:type="dxa"/>
            <w:shd w:val="clear" w:color="auto" w:fill="auto"/>
          </w:tcPr>
          <w:p w:rsidR="00F069DA" w:rsidRPr="00AA5D3F" w:rsidRDefault="00F069DA" w:rsidP="00754810">
            <w:pPr>
              <w:spacing w:after="0" w:line="240" w:lineRule="auto"/>
              <w:jc w:val="both"/>
              <w:rPr>
                <w:rFonts w:ascii="Times New Roman" w:hAnsi="Times New Roman"/>
                <w:sz w:val="24"/>
                <w:szCs w:val="24"/>
              </w:rPr>
            </w:pPr>
            <w:r w:rsidRPr="00AA5D3F">
              <w:rPr>
                <w:rFonts w:ascii="Times New Roman" w:hAnsi="Times New Roman"/>
                <w:sz w:val="24"/>
                <w:szCs w:val="24"/>
              </w:rPr>
              <w:t xml:space="preserve">Литературно-биографический час </w:t>
            </w:r>
            <w:r>
              <w:rPr>
                <w:rFonts w:ascii="Times New Roman" w:hAnsi="Times New Roman"/>
                <w:sz w:val="24"/>
                <w:szCs w:val="24"/>
              </w:rPr>
              <w:t>«</w:t>
            </w:r>
            <w:r w:rsidRPr="00AA5D3F">
              <w:rPr>
                <w:rFonts w:ascii="Times New Roman" w:hAnsi="Times New Roman"/>
                <w:sz w:val="24"/>
                <w:szCs w:val="24"/>
              </w:rPr>
              <w:t>Русский человек – человек несгибаемой воли</w:t>
            </w:r>
            <w:r>
              <w:rPr>
                <w:rFonts w:ascii="Times New Roman" w:hAnsi="Times New Roman"/>
                <w:sz w:val="24"/>
                <w:szCs w:val="24"/>
              </w:rPr>
              <w:t>»</w:t>
            </w:r>
            <w:r w:rsidRPr="00AA5D3F">
              <w:rPr>
                <w:rFonts w:ascii="Times New Roman" w:hAnsi="Times New Roman"/>
                <w:sz w:val="24"/>
                <w:szCs w:val="24"/>
              </w:rPr>
              <w:t xml:space="preserve"> (по произведению М. Шолохова «Судьба человека»)</w:t>
            </w:r>
          </w:p>
        </w:tc>
        <w:tc>
          <w:tcPr>
            <w:tcW w:w="2268" w:type="dxa"/>
            <w:tcBorders>
              <w:top w:val="outset" w:sz="6" w:space="0" w:color="auto"/>
              <w:left w:val="outset" w:sz="6" w:space="0" w:color="auto"/>
              <w:bottom w:val="outset" w:sz="6" w:space="0" w:color="auto"/>
              <w:right w:val="outset" w:sz="6" w:space="0" w:color="auto"/>
            </w:tcBorders>
            <w:shd w:val="clear" w:color="auto" w:fill="auto"/>
          </w:tcPr>
          <w:p w:rsidR="00F069DA" w:rsidRPr="00AA5D3F" w:rsidRDefault="00F069DA" w:rsidP="00754810">
            <w:pPr>
              <w:spacing w:after="0" w:line="240" w:lineRule="auto"/>
              <w:jc w:val="both"/>
              <w:rPr>
                <w:rFonts w:ascii="Times New Roman" w:hAnsi="Times New Roman"/>
                <w:sz w:val="24"/>
                <w:szCs w:val="24"/>
              </w:rPr>
            </w:pPr>
            <w:r>
              <w:rPr>
                <w:rFonts w:ascii="Times New Roman" w:hAnsi="Times New Roman"/>
                <w:sz w:val="24"/>
                <w:szCs w:val="24"/>
              </w:rPr>
              <w:t xml:space="preserve">Подростки, юношество </w:t>
            </w:r>
          </w:p>
        </w:tc>
        <w:tc>
          <w:tcPr>
            <w:tcW w:w="4536" w:type="dxa"/>
            <w:shd w:val="clear" w:color="auto" w:fill="auto"/>
          </w:tcPr>
          <w:p w:rsidR="00F069DA" w:rsidRPr="00AA5D3F" w:rsidRDefault="00F069DA" w:rsidP="00754810">
            <w:pPr>
              <w:spacing w:after="0" w:line="240" w:lineRule="auto"/>
              <w:jc w:val="both"/>
              <w:rPr>
                <w:rFonts w:ascii="Times New Roman" w:hAnsi="Times New Roman"/>
                <w:sz w:val="24"/>
                <w:szCs w:val="24"/>
              </w:rPr>
            </w:pPr>
            <w:r w:rsidRPr="00AA5D3F">
              <w:rPr>
                <w:rFonts w:ascii="Times New Roman" w:hAnsi="Times New Roman"/>
                <w:sz w:val="24"/>
                <w:szCs w:val="24"/>
              </w:rPr>
              <w:t xml:space="preserve">Во вступительном слове ребята познакомились с биографией и творчеством писателя.  В ходе литературно-биографического часа зачитывались отрывки из рассказа, демонстрировались фрагменты из художественного фильма «Судьба человека». Ребятам были предложены </w:t>
            </w:r>
            <w:r w:rsidRPr="00AA5D3F">
              <w:rPr>
                <w:rFonts w:ascii="Times New Roman" w:hAnsi="Times New Roman"/>
                <w:sz w:val="24"/>
                <w:szCs w:val="24"/>
              </w:rPr>
              <w:lastRenderedPageBreak/>
              <w:t>вопросы для обсуждения, в ходе которого они поделились своими впечатлениями о прочитанном произведении. Поговорили о главном герое рассказа «Судьба человека» Андрее Соколове, выразили свое восхищение о мужестве и стойкости русского солдата. В завершение участникам было предложено ответить на вопросы викторины «Что ты знаешь о войне?», для того, чтобы понять какое представление о Великой Отечественной войне имеют современные подростки</w:t>
            </w:r>
            <w:r>
              <w:rPr>
                <w:rFonts w:ascii="Times New Roman" w:hAnsi="Times New Roman"/>
                <w:sz w:val="24"/>
                <w:szCs w:val="24"/>
              </w:rPr>
              <w:t>.</w:t>
            </w:r>
            <w:r w:rsidRPr="00AA5D3F">
              <w:rPr>
                <w:rFonts w:ascii="Times New Roman" w:hAnsi="Times New Roman"/>
                <w:sz w:val="24"/>
                <w:szCs w:val="24"/>
              </w:rPr>
              <w:t xml:space="preserve"> </w:t>
            </w:r>
          </w:p>
        </w:tc>
        <w:tc>
          <w:tcPr>
            <w:tcW w:w="1134" w:type="dxa"/>
            <w:shd w:val="clear" w:color="auto" w:fill="auto"/>
          </w:tcPr>
          <w:p w:rsidR="00F069DA" w:rsidRPr="00AA5D3F" w:rsidRDefault="00F069DA" w:rsidP="00754810">
            <w:pPr>
              <w:spacing w:after="0" w:line="240" w:lineRule="auto"/>
              <w:jc w:val="both"/>
              <w:rPr>
                <w:rFonts w:ascii="Times New Roman" w:hAnsi="Times New Roman"/>
                <w:sz w:val="24"/>
                <w:szCs w:val="24"/>
              </w:rPr>
            </w:pPr>
            <w:r w:rsidRPr="00AA5D3F">
              <w:rPr>
                <w:rFonts w:ascii="Times New Roman" w:hAnsi="Times New Roman"/>
                <w:sz w:val="24"/>
                <w:szCs w:val="24"/>
              </w:rPr>
              <w:lastRenderedPageBreak/>
              <w:t>15</w:t>
            </w:r>
          </w:p>
        </w:tc>
      </w:tr>
      <w:tr w:rsidR="00F069DA" w:rsidRPr="004E2254" w:rsidTr="0089454A">
        <w:tc>
          <w:tcPr>
            <w:tcW w:w="2093" w:type="dxa"/>
            <w:shd w:val="clear" w:color="auto" w:fill="auto"/>
          </w:tcPr>
          <w:p w:rsidR="00F069DA" w:rsidRDefault="00F069DA" w:rsidP="00754810">
            <w:pPr>
              <w:spacing w:after="0" w:line="240" w:lineRule="auto"/>
              <w:jc w:val="both"/>
              <w:rPr>
                <w:rFonts w:ascii="Times New Roman" w:hAnsi="Times New Roman"/>
              </w:rPr>
            </w:pPr>
            <w:r>
              <w:rPr>
                <w:rFonts w:ascii="Times New Roman" w:hAnsi="Times New Roman"/>
              </w:rPr>
              <w:lastRenderedPageBreak/>
              <w:t xml:space="preserve">Юбилейнинская сельская библиотека </w:t>
            </w:r>
          </w:p>
          <w:p w:rsidR="00F069DA" w:rsidRPr="00023032" w:rsidRDefault="00F069DA" w:rsidP="00754810">
            <w:pPr>
              <w:spacing w:after="0" w:line="240" w:lineRule="auto"/>
              <w:jc w:val="both"/>
              <w:rPr>
                <w:rFonts w:ascii="Times New Roman" w:hAnsi="Times New Roman"/>
              </w:rPr>
            </w:pPr>
            <w:r>
              <w:rPr>
                <w:rFonts w:ascii="Times New Roman" w:hAnsi="Times New Roman"/>
              </w:rPr>
              <w:t>(ф. № 16)</w:t>
            </w:r>
          </w:p>
        </w:tc>
        <w:tc>
          <w:tcPr>
            <w:tcW w:w="5528" w:type="dxa"/>
            <w:shd w:val="clear" w:color="auto" w:fill="auto"/>
          </w:tcPr>
          <w:p w:rsidR="00F069DA" w:rsidRPr="00AA5D3F" w:rsidRDefault="00F069DA" w:rsidP="00754810">
            <w:pPr>
              <w:spacing w:after="0" w:line="240" w:lineRule="auto"/>
              <w:jc w:val="both"/>
              <w:rPr>
                <w:rFonts w:ascii="Times New Roman" w:hAnsi="Times New Roman"/>
                <w:sz w:val="24"/>
                <w:szCs w:val="24"/>
              </w:rPr>
            </w:pPr>
            <w:r w:rsidRPr="00AA5D3F">
              <w:rPr>
                <w:rFonts w:ascii="Times New Roman" w:eastAsia="Times New Roman" w:hAnsi="Times New Roman"/>
                <w:sz w:val="24"/>
                <w:szCs w:val="24"/>
                <w:lang w:eastAsia="ru-RU"/>
              </w:rPr>
              <w:t xml:space="preserve">Познавательный час </w:t>
            </w:r>
            <w:r>
              <w:rPr>
                <w:rFonts w:ascii="Times New Roman" w:eastAsia="Times New Roman" w:hAnsi="Times New Roman"/>
                <w:sz w:val="24"/>
                <w:szCs w:val="24"/>
                <w:lang w:eastAsia="ru-RU"/>
              </w:rPr>
              <w:t>«</w:t>
            </w:r>
            <w:r w:rsidRPr="00AA5D3F">
              <w:rPr>
                <w:rFonts w:ascii="Times New Roman" w:eastAsia="Times New Roman" w:hAnsi="Times New Roman"/>
                <w:sz w:val="24"/>
                <w:szCs w:val="24"/>
                <w:lang w:eastAsia="ru-RU"/>
              </w:rPr>
              <w:t>Дорогами мужества</w:t>
            </w:r>
            <w:r>
              <w:rPr>
                <w:rFonts w:ascii="Times New Roman" w:eastAsia="Times New Roman" w:hAnsi="Times New Roman"/>
                <w:sz w:val="24"/>
                <w:szCs w:val="24"/>
                <w:lang w:eastAsia="ru-RU"/>
              </w:rPr>
              <w:t>»</w:t>
            </w:r>
          </w:p>
        </w:tc>
        <w:tc>
          <w:tcPr>
            <w:tcW w:w="2268" w:type="dxa"/>
            <w:tcBorders>
              <w:top w:val="outset" w:sz="6" w:space="0" w:color="auto"/>
              <w:left w:val="outset" w:sz="6" w:space="0" w:color="auto"/>
              <w:bottom w:val="outset" w:sz="6" w:space="0" w:color="auto"/>
              <w:right w:val="outset" w:sz="6" w:space="0" w:color="auto"/>
            </w:tcBorders>
            <w:shd w:val="clear" w:color="auto" w:fill="auto"/>
          </w:tcPr>
          <w:p w:rsidR="00F069DA" w:rsidRPr="00AA5D3F" w:rsidRDefault="00F069DA" w:rsidP="00754810">
            <w:pPr>
              <w:spacing w:after="0" w:line="240" w:lineRule="auto"/>
              <w:jc w:val="both"/>
              <w:rPr>
                <w:rFonts w:ascii="Times New Roman" w:hAnsi="Times New Roman"/>
                <w:sz w:val="24"/>
                <w:szCs w:val="24"/>
              </w:rPr>
            </w:pPr>
            <w:r>
              <w:rPr>
                <w:rFonts w:ascii="Times New Roman" w:hAnsi="Times New Roman"/>
                <w:sz w:val="24"/>
                <w:szCs w:val="24"/>
              </w:rPr>
              <w:t>Младшие школьники</w:t>
            </w:r>
          </w:p>
        </w:tc>
        <w:tc>
          <w:tcPr>
            <w:tcW w:w="4536" w:type="dxa"/>
            <w:shd w:val="clear" w:color="auto" w:fill="auto"/>
          </w:tcPr>
          <w:p w:rsidR="00F069DA" w:rsidRPr="00AA5D3F" w:rsidRDefault="00F069DA" w:rsidP="00754810">
            <w:pPr>
              <w:spacing w:after="0" w:line="240" w:lineRule="auto"/>
              <w:jc w:val="both"/>
              <w:rPr>
                <w:rFonts w:ascii="Times New Roman" w:hAnsi="Times New Roman"/>
                <w:sz w:val="24"/>
                <w:szCs w:val="24"/>
              </w:rPr>
            </w:pPr>
            <w:r w:rsidRPr="00AA5D3F">
              <w:rPr>
                <w:rFonts w:ascii="Times New Roman" w:eastAsia="Times New Roman" w:hAnsi="Times New Roman"/>
                <w:sz w:val="24"/>
                <w:szCs w:val="24"/>
                <w:lang w:eastAsia="ru-RU"/>
              </w:rPr>
              <w:t xml:space="preserve">Ребята   </w:t>
            </w:r>
            <w:r w:rsidRPr="00AA5D3F">
              <w:rPr>
                <w:rFonts w:ascii="Times New Roman" w:eastAsia="Times New Roman" w:hAnsi="Times New Roman"/>
                <w:sz w:val="24"/>
                <w:szCs w:val="24"/>
                <w:shd w:val="clear" w:color="auto" w:fill="FFFFFF"/>
                <w:lang w:eastAsia="ru-RU"/>
              </w:rPr>
              <w:t>познакомились с произведениями о Великой Отечественной войне, прочитав рассказ «Орлови</w:t>
            </w:r>
            <w:r>
              <w:rPr>
                <w:rFonts w:ascii="Times New Roman" w:eastAsia="Times New Roman" w:hAnsi="Times New Roman"/>
                <w:sz w:val="24"/>
                <w:szCs w:val="24"/>
                <w:shd w:val="clear" w:color="auto" w:fill="FFFFFF"/>
                <w:lang w:eastAsia="ru-RU"/>
              </w:rPr>
              <w:t>ч - Воронович» Сергея Алексеева.</w:t>
            </w:r>
            <w:r w:rsidRPr="00AA5D3F">
              <w:rPr>
                <w:rFonts w:ascii="Times New Roman" w:eastAsia="Times New Roman" w:hAnsi="Times New Roman"/>
                <w:sz w:val="24"/>
                <w:szCs w:val="24"/>
                <w:shd w:val="clear" w:color="auto" w:fill="FFFFFF"/>
                <w:lang w:eastAsia="ru-RU"/>
              </w:rPr>
              <w:t xml:space="preserve"> </w:t>
            </w:r>
            <w:r>
              <w:rPr>
                <w:rFonts w:ascii="Times New Roman" w:eastAsia="Times New Roman" w:hAnsi="Times New Roman"/>
                <w:sz w:val="24"/>
                <w:szCs w:val="24"/>
                <w:shd w:val="clear" w:color="auto" w:fill="FFFFFF"/>
                <w:lang w:eastAsia="ru-RU"/>
              </w:rPr>
              <w:t>Р</w:t>
            </w:r>
            <w:r w:rsidRPr="00AA5D3F">
              <w:rPr>
                <w:rFonts w:ascii="Times New Roman" w:eastAsia="Times New Roman" w:hAnsi="Times New Roman"/>
                <w:sz w:val="24"/>
                <w:szCs w:val="24"/>
                <w:shd w:val="clear" w:color="auto" w:fill="FFFFFF"/>
                <w:lang w:eastAsia="ru-RU"/>
              </w:rPr>
              <w:t>ебята поделились своими впечатлениями о прочитанном рассказе, о главном герое рассказа связисте</w:t>
            </w:r>
            <w:r>
              <w:rPr>
                <w:rFonts w:ascii="Times New Roman" w:eastAsia="Times New Roman" w:hAnsi="Times New Roman"/>
                <w:sz w:val="24"/>
                <w:szCs w:val="24"/>
                <w:shd w:val="clear" w:color="auto" w:fill="FFFFFF"/>
                <w:lang w:eastAsia="ru-RU"/>
              </w:rPr>
              <w:t xml:space="preserve"> </w:t>
            </w:r>
            <w:r w:rsidRPr="00AA5D3F">
              <w:rPr>
                <w:rFonts w:ascii="Times New Roman" w:eastAsia="Times New Roman" w:hAnsi="Times New Roman"/>
                <w:sz w:val="24"/>
                <w:szCs w:val="24"/>
                <w:shd w:val="clear" w:color="auto" w:fill="FFFFFF"/>
                <w:lang w:eastAsia="ru-RU"/>
              </w:rPr>
              <w:t xml:space="preserve">Вороновиче и о его подвиге. Проводя такие мероприятия, </w:t>
            </w:r>
            <w:r w:rsidRPr="00AA5D3F">
              <w:rPr>
                <w:rFonts w:ascii="Times New Roman" w:eastAsia="Times New Roman" w:hAnsi="Times New Roman"/>
                <w:sz w:val="24"/>
                <w:szCs w:val="24"/>
                <w:lang w:eastAsia="ru-RU"/>
              </w:rPr>
              <w:t>хочется, чтобы подрастающее поколение никогда не забывало подвиги тех, кто отстоял независимость нашей страны.</w:t>
            </w:r>
          </w:p>
        </w:tc>
        <w:tc>
          <w:tcPr>
            <w:tcW w:w="1134" w:type="dxa"/>
            <w:shd w:val="clear" w:color="auto" w:fill="auto"/>
          </w:tcPr>
          <w:p w:rsidR="00F069DA" w:rsidRPr="00AA5D3F" w:rsidRDefault="00F069DA" w:rsidP="00754810">
            <w:pPr>
              <w:spacing w:after="0" w:line="240" w:lineRule="auto"/>
              <w:jc w:val="both"/>
              <w:rPr>
                <w:rFonts w:ascii="Times New Roman" w:hAnsi="Times New Roman"/>
                <w:sz w:val="24"/>
                <w:szCs w:val="24"/>
              </w:rPr>
            </w:pPr>
            <w:r w:rsidRPr="00AA5D3F">
              <w:rPr>
                <w:rFonts w:ascii="Times New Roman" w:hAnsi="Times New Roman"/>
                <w:sz w:val="24"/>
                <w:szCs w:val="24"/>
              </w:rPr>
              <w:t>10</w:t>
            </w:r>
          </w:p>
        </w:tc>
      </w:tr>
      <w:tr w:rsidR="00F069DA" w:rsidRPr="004E2254" w:rsidTr="0089454A">
        <w:tc>
          <w:tcPr>
            <w:tcW w:w="2093" w:type="dxa"/>
            <w:shd w:val="clear" w:color="auto" w:fill="auto"/>
          </w:tcPr>
          <w:p w:rsidR="00F069DA" w:rsidRDefault="00F069DA" w:rsidP="00754810">
            <w:pPr>
              <w:spacing w:after="0" w:line="240" w:lineRule="auto"/>
              <w:jc w:val="both"/>
              <w:rPr>
                <w:rFonts w:ascii="Times New Roman" w:hAnsi="Times New Roman"/>
              </w:rPr>
            </w:pPr>
            <w:r>
              <w:rPr>
                <w:rFonts w:ascii="Times New Roman" w:hAnsi="Times New Roman"/>
              </w:rPr>
              <w:t xml:space="preserve">Воронежская сельская библиотека </w:t>
            </w:r>
          </w:p>
          <w:p w:rsidR="00F069DA" w:rsidRPr="001C2117" w:rsidRDefault="00F069DA" w:rsidP="00754810">
            <w:pPr>
              <w:spacing w:after="0" w:line="240" w:lineRule="auto"/>
              <w:jc w:val="both"/>
              <w:rPr>
                <w:rFonts w:ascii="Times New Roman" w:hAnsi="Times New Roman"/>
              </w:rPr>
            </w:pPr>
            <w:r>
              <w:rPr>
                <w:rFonts w:ascii="Times New Roman" w:hAnsi="Times New Roman"/>
              </w:rPr>
              <w:t>(ф. № 17)</w:t>
            </w:r>
          </w:p>
        </w:tc>
        <w:tc>
          <w:tcPr>
            <w:tcW w:w="5528" w:type="dxa"/>
            <w:shd w:val="clear" w:color="auto" w:fill="auto"/>
          </w:tcPr>
          <w:p w:rsidR="00F069DA" w:rsidRPr="00AA5D3F" w:rsidRDefault="00F069DA" w:rsidP="00754810">
            <w:pPr>
              <w:spacing w:after="0" w:line="240" w:lineRule="auto"/>
              <w:jc w:val="both"/>
              <w:rPr>
                <w:rFonts w:ascii="Times New Roman" w:hAnsi="Times New Roman"/>
                <w:sz w:val="24"/>
                <w:szCs w:val="24"/>
              </w:rPr>
            </w:pPr>
            <w:r w:rsidRPr="00AA5D3F">
              <w:rPr>
                <w:rFonts w:ascii="Times New Roman" w:eastAsia="Times New Roman" w:hAnsi="Times New Roman"/>
                <w:sz w:val="24"/>
                <w:szCs w:val="24"/>
                <w:lang w:eastAsia="ru-RU"/>
              </w:rPr>
              <w:t>Вечер-встреча</w:t>
            </w:r>
            <w:r w:rsidRPr="00AA5D3F">
              <w:rPr>
                <w:rFonts w:ascii="Times New Roman" w:hAnsi="Times New Roman"/>
                <w:sz w:val="24"/>
                <w:szCs w:val="24"/>
              </w:rPr>
              <w:t xml:space="preserve"> </w:t>
            </w:r>
            <w:r>
              <w:rPr>
                <w:rFonts w:ascii="Times New Roman" w:hAnsi="Times New Roman"/>
                <w:sz w:val="24"/>
                <w:szCs w:val="24"/>
              </w:rPr>
              <w:t>«</w:t>
            </w:r>
            <w:r w:rsidRPr="00AA5D3F">
              <w:rPr>
                <w:rFonts w:ascii="Times New Roman" w:hAnsi="Times New Roman"/>
                <w:sz w:val="24"/>
                <w:szCs w:val="24"/>
              </w:rPr>
              <w:t>Низкий поклон вам,</w:t>
            </w:r>
            <w:r>
              <w:rPr>
                <w:rFonts w:ascii="Times New Roman" w:hAnsi="Times New Roman"/>
                <w:sz w:val="24"/>
                <w:szCs w:val="24"/>
              </w:rPr>
              <w:t xml:space="preserve"> ветераны»</w:t>
            </w:r>
          </w:p>
          <w:p w:rsidR="00F069DA" w:rsidRPr="00AA5D3F" w:rsidRDefault="00F069DA" w:rsidP="00754810">
            <w:pPr>
              <w:spacing w:after="0" w:line="240" w:lineRule="auto"/>
              <w:jc w:val="both"/>
              <w:rPr>
                <w:rFonts w:ascii="Times New Roman" w:eastAsia="Times New Roman" w:hAnsi="Times New Roman"/>
                <w:sz w:val="24"/>
                <w:szCs w:val="24"/>
                <w:lang w:eastAsia="ru-RU"/>
              </w:rPr>
            </w:pPr>
          </w:p>
        </w:tc>
        <w:tc>
          <w:tcPr>
            <w:tcW w:w="2268" w:type="dxa"/>
            <w:tcBorders>
              <w:top w:val="outset" w:sz="6" w:space="0" w:color="auto"/>
              <w:left w:val="outset" w:sz="6" w:space="0" w:color="auto"/>
              <w:bottom w:val="outset" w:sz="6" w:space="0" w:color="auto"/>
              <w:right w:val="outset" w:sz="6" w:space="0" w:color="auto"/>
            </w:tcBorders>
            <w:shd w:val="clear" w:color="auto" w:fill="auto"/>
          </w:tcPr>
          <w:p w:rsidR="00F069DA" w:rsidRPr="00AA5D3F" w:rsidRDefault="00F069DA" w:rsidP="0075481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Младшие школьники, подростки, взрослое население, пенсионеры</w:t>
            </w:r>
          </w:p>
        </w:tc>
        <w:tc>
          <w:tcPr>
            <w:tcW w:w="4536" w:type="dxa"/>
            <w:shd w:val="clear" w:color="auto" w:fill="auto"/>
          </w:tcPr>
          <w:p w:rsidR="00F069DA" w:rsidRPr="00AA5D3F" w:rsidRDefault="00F069DA" w:rsidP="00754810">
            <w:pPr>
              <w:spacing w:after="0" w:line="240" w:lineRule="auto"/>
              <w:jc w:val="both"/>
              <w:rPr>
                <w:rFonts w:ascii="Times New Roman" w:eastAsia="Times New Roman" w:hAnsi="Times New Roman"/>
                <w:sz w:val="24"/>
                <w:szCs w:val="24"/>
                <w:lang w:eastAsia="ru-RU"/>
              </w:rPr>
            </w:pPr>
            <w:r w:rsidRPr="00AA5D3F">
              <w:rPr>
                <w:rFonts w:ascii="Times New Roman" w:eastAsia="Times New Roman" w:hAnsi="Times New Roman"/>
                <w:bCs/>
                <w:iCs/>
                <w:sz w:val="24"/>
                <w:szCs w:val="24"/>
                <w:lang w:eastAsia="ru-RU"/>
              </w:rPr>
              <w:t>Показать нашим ветеранам, что мы их чтим, благодарим, не забудем за мирное небо над нашими головами.</w:t>
            </w:r>
          </w:p>
        </w:tc>
        <w:tc>
          <w:tcPr>
            <w:tcW w:w="1134" w:type="dxa"/>
            <w:shd w:val="clear" w:color="auto" w:fill="auto"/>
          </w:tcPr>
          <w:p w:rsidR="00F069DA" w:rsidRPr="00AA5D3F" w:rsidRDefault="00F069DA" w:rsidP="00754810">
            <w:pPr>
              <w:spacing w:after="0" w:line="240" w:lineRule="auto"/>
              <w:jc w:val="both"/>
              <w:rPr>
                <w:rFonts w:ascii="Times New Roman" w:hAnsi="Times New Roman"/>
                <w:sz w:val="24"/>
                <w:szCs w:val="24"/>
              </w:rPr>
            </w:pPr>
            <w:r w:rsidRPr="00AA5D3F">
              <w:rPr>
                <w:rFonts w:ascii="Times New Roman" w:hAnsi="Times New Roman"/>
                <w:sz w:val="24"/>
                <w:szCs w:val="24"/>
              </w:rPr>
              <w:t>15</w:t>
            </w:r>
          </w:p>
        </w:tc>
      </w:tr>
      <w:tr w:rsidR="00F069DA" w:rsidRPr="004E2254" w:rsidTr="0089454A">
        <w:tc>
          <w:tcPr>
            <w:tcW w:w="2093" w:type="dxa"/>
            <w:shd w:val="clear" w:color="auto" w:fill="auto"/>
          </w:tcPr>
          <w:p w:rsidR="00F069DA" w:rsidRDefault="00F069DA" w:rsidP="00754810">
            <w:pPr>
              <w:spacing w:after="0" w:line="240" w:lineRule="auto"/>
              <w:jc w:val="both"/>
              <w:rPr>
                <w:rFonts w:ascii="Times New Roman" w:hAnsi="Times New Roman"/>
              </w:rPr>
            </w:pPr>
            <w:r>
              <w:rPr>
                <w:rFonts w:ascii="Times New Roman" w:hAnsi="Times New Roman"/>
              </w:rPr>
              <w:t xml:space="preserve">Воронежская сельская библиотека </w:t>
            </w:r>
          </w:p>
          <w:p w:rsidR="00F069DA" w:rsidRPr="001C2117" w:rsidRDefault="00F069DA" w:rsidP="00754810">
            <w:pPr>
              <w:spacing w:after="0" w:line="240" w:lineRule="auto"/>
              <w:jc w:val="both"/>
              <w:rPr>
                <w:rFonts w:ascii="Times New Roman" w:hAnsi="Times New Roman"/>
              </w:rPr>
            </w:pPr>
            <w:r>
              <w:rPr>
                <w:rFonts w:ascii="Times New Roman" w:hAnsi="Times New Roman"/>
              </w:rPr>
              <w:t>(ф. № 17)</w:t>
            </w:r>
          </w:p>
        </w:tc>
        <w:tc>
          <w:tcPr>
            <w:tcW w:w="5528" w:type="dxa"/>
            <w:shd w:val="clear" w:color="auto" w:fill="auto"/>
          </w:tcPr>
          <w:p w:rsidR="00F069DA" w:rsidRPr="00AA5D3F" w:rsidRDefault="00F069DA" w:rsidP="00754810">
            <w:pPr>
              <w:spacing w:after="0" w:line="240" w:lineRule="auto"/>
              <w:jc w:val="both"/>
              <w:rPr>
                <w:rFonts w:ascii="Times New Roman" w:hAnsi="Times New Roman"/>
                <w:sz w:val="24"/>
                <w:szCs w:val="24"/>
              </w:rPr>
            </w:pPr>
            <w:r w:rsidRPr="00AA5D3F">
              <w:rPr>
                <w:rFonts w:ascii="Times New Roman" w:hAnsi="Times New Roman"/>
                <w:sz w:val="24"/>
                <w:szCs w:val="24"/>
              </w:rPr>
              <w:t xml:space="preserve">Выставка детских рисунков </w:t>
            </w:r>
            <w:r>
              <w:rPr>
                <w:rFonts w:ascii="Times New Roman" w:hAnsi="Times New Roman"/>
                <w:sz w:val="24"/>
                <w:szCs w:val="24"/>
              </w:rPr>
              <w:t>«</w:t>
            </w:r>
            <w:r w:rsidRPr="00AA5D3F">
              <w:rPr>
                <w:rFonts w:ascii="Times New Roman" w:hAnsi="Times New Roman"/>
                <w:sz w:val="24"/>
                <w:szCs w:val="24"/>
              </w:rPr>
              <w:t>Дорогами войны</w:t>
            </w:r>
            <w:r>
              <w:rPr>
                <w:rFonts w:ascii="Times New Roman" w:hAnsi="Times New Roman"/>
                <w:sz w:val="24"/>
                <w:szCs w:val="24"/>
              </w:rPr>
              <w:t>»</w:t>
            </w:r>
          </w:p>
        </w:tc>
        <w:tc>
          <w:tcPr>
            <w:tcW w:w="2268" w:type="dxa"/>
            <w:tcBorders>
              <w:top w:val="outset" w:sz="6" w:space="0" w:color="auto"/>
              <w:left w:val="outset" w:sz="6" w:space="0" w:color="auto"/>
              <w:bottom w:val="outset" w:sz="6" w:space="0" w:color="auto"/>
              <w:right w:val="outset" w:sz="6" w:space="0" w:color="auto"/>
            </w:tcBorders>
            <w:shd w:val="clear" w:color="auto" w:fill="auto"/>
          </w:tcPr>
          <w:p w:rsidR="00F069DA" w:rsidRPr="00AA5D3F" w:rsidRDefault="00F069DA" w:rsidP="00754810">
            <w:pPr>
              <w:spacing w:after="0" w:line="240" w:lineRule="auto"/>
              <w:jc w:val="both"/>
              <w:rPr>
                <w:rFonts w:ascii="Times New Roman" w:hAnsi="Times New Roman"/>
                <w:sz w:val="24"/>
                <w:szCs w:val="24"/>
              </w:rPr>
            </w:pPr>
            <w:r>
              <w:rPr>
                <w:rFonts w:ascii="Times New Roman" w:hAnsi="Times New Roman"/>
                <w:sz w:val="24"/>
                <w:szCs w:val="24"/>
              </w:rPr>
              <w:t>Младшие школьники, подростки</w:t>
            </w:r>
          </w:p>
        </w:tc>
        <w:tc>
          <w:tcPr>
            <w:tcW w:w="4536" w:type="dxa"/>
            <w:shd w:val="clear" w:color="auto" w:fill="auto"/>
          </w:tcPr>
          <w:p w:rsidR="00F069DA" w:rsidRPr="00AA5D3F" w:rsidRDefault="00F069DA" w:rsidP="00754810">
            <w:pPr>
              <w:spacing w:after="0" w:line="240" w:lineRule="auto"/>
              <w:jc w:val="both"/>
              <w:rPr>
                <w:rFonts w:ascii="Times New Roman" w:eastAsia="Times New Roman" w:hAnsi="Times New Roman"/>
                <w:bCs/>
                <w:iCs/>
                <w:sz w:val="24"/>
                <w:szCs w:val="24"/>
                <w:lang w:eastAsia="ru-RU"/>
              </w:rPr>
            </w:pPr>
            <w:r w:rsidRPr="00AA5D3F">
              <w:rPr>
                <w:rFonts w:ascii="Times New Roman" w:eastAsia="Times New Roman" w:hAnsi="Times New Roman"/>
                <w:bCs/>
                <w:iCs/>
                <w:sz w:val="24"/>
                <w:szCs w:val="24"/>
                <w:lang w:eastAsia="ru-RU"/>
              </w:rPr>
              <w:t xml:space="preserve">Побуждение патриотических чувств и любви к Родине, уважение и почтение </w:t>
            </w:r>
            <w:r>
              <w:rPr>
                <w:rFonts w:ascii="Times New Roman" w:eastAsia="Times New Roman" w:hAnsi="Times New Roman"/>
                <w:bCs/>
                <w:iCs/>
                <w:sz w:val="24"/>
                <w:szCs w:val="24"/>
                <w:lang w:eastAsia="ru-RU"/>
              </w:rPr>
              <w:t>людей старшего поколения и ветеранов Великой Отечественной войны.</w:t>
            </w:r>
          </w:p>
        </w:tc>
        <w:tc>
          <w:tcPr>
            <w:tcW w:w="1134" w:type="dxa"/>
            <w:shd w:val="clear" w:color="auto" w:fill="auto"/>
          </w:tcPr>
          <w:p w:rsidR="00F069DA" w:rsidRPr="00AA5D3F" w:rsidRDefault="00F069DA" w:rsidP="00754810">
            <w:pPr>
              <w:spacing w:after="0" w:line="240" w:lineRule="auto"/>
              <w:jc w:val="both"/>
              <w:rPr>
                <w:rFonts w:ascii="Times New Roman" w:hAnsi="Times New Roman"/>
                <w:sz w:val="24"/>
                <w:szCs w:val="24"/>
              </w:rPr>
            </w:pPr>
            <w:r w:rsidRPr="00AA5D3F">
              <w:rPr>
                <w:rFonts w:ascii="Times New Roman" w:hAnsi="Times New Roman"/>
                <w:sz w:val="24"/>
                <w:szCs w:val="24"/>
              </w:rPr>
              <w:t>9</w:t>
            </w:r>
          </w:p>
        </w:tc>
      </w:tr>
      <w:tr w:rsidR="00F069DA" w:rsidRPr="004E2254" w:rsidTr="0089454A">
        <w:tc>
          <w:tcPr>
            <w:tcW w:w="2093" w:type="dxa"/>
            <w:shd w:val="clear" w:color="auto" w:fill="auto"/>
          </w:tcPr>
          <w:p w:rsidR="00F069DA" w:rsidRDefault="00F069DA" w:rsidP="0070021D">
            <w:pPr>
              <w:spacing w:after="0"/>
              <w:jc w:val="both"/>
              <w:rPr>
                <w:rFonts w:ascii="Times New Roman" w:hAnsi="Times New Roman"/>
              </w:rPr>
            </w:pPr>
            <w:r w:rsidRPr="0070021D">
              <w:rPr>
                <w:rFonts w:ascii="Times New Roman" w:hAnsi="Times New Roman"/>
              </w:rPr>
              <w:t xml:space="preserve">Алексеевская сельская библиотека </w:t>
            </w:r>
          </w:p>
          <w:p w:rsidR="00F069DA" w:rsidRPr="0070021D" w:rsidRDefault="00F069DA" w:rsidP="0070021D">
            <w:pPr>
              <w:spacing w:after="0"/>
              <w:jc w:val="both"/>
              <w:rPr>
                <w:rFonts w:ascii="Times New Roman" w:hAnsi="Times New Roman"/>
              </w:rPr>
            </w:pPr>
            <w:r>
              <w:rPr>
                <w:rFonts w:ascii="Times New Roman" w:hAnsi="Times New Roman"/>
              </w:rPr>
              <w:t>(ф. № 19)</w:t>
            </w:r>
          </w:p>
        </w:tc>
        <w:tc>
          <w:tcPr>
            <w:tcW w:w="5528" w:type="dxa"/>
            <w:shd w:val="clear" w:color="auto" w:fill="auto"/>
          </w:tcPr>
          <w:p w:rsidR="00F069DA" w:rsidRPr="0070021D" w:rsidRDefault="00F069DA" w:rsidP="0070021D">
            <w:pPr>
              <w:spacing w:after="0" w:line="240" w:lineRule="auto"/>
              <w:jc w:val="both"/>
              <w:rPr>
                <w:rFonts w:ascii="Times New Roman" w:hAnsi="Times New Roman"/>
                <w:sz w:val="24"/>
                <w:szCs w:val="24"/>
              </w:rPr>
            </w:pPr>
            <w:r w:rsidRPr="0070021D">
              <w:rPr>
                <w:rFonts w:ascii="Times New Roman" w:hAnsi="Times New Roman"/>
                <w:sz w:val="24"/>
                <w:szCs w:val="24"/>
              </w:rPr>
              <w:t xml:space="preserve">Урок мужества «Дети военной поры»                     </w:t>
            </w:r>
          </w:p>
        </w:tc>
        <w:tc>
          <w:tcPr>
            <w:tcW w:w="2268" w:type="dxa"/>
            <w:tcBorders>
              <w:top w:val="outset" w:sz="6" w:space="0" w:color="auto"/>
              <w:left w:val="outset" w:sz="6" w:space="0" w:color="auto"/>
              <w:bottom w:val="outset" w:sz="6" w:space="0" w:color="auto"/>
              <w:right w:val="outset" w:sz="6" w:space="0" w:color="auto"/>
            </w:tcBorders>
            <w:shd w:val="clear" w:color="auto" w:fill="auto"/>
          </w:tcPr>
          <w:p w:rsidR="00F069DA" w:rsidRPr="0070021D" w:rsidRDefault="00F069DA" w:rsidP="0070021D">
            <w:pPr>
              <w:spacing w:after="0" w:line="240" w:lineRule="auto"/>
              <w:jc w:val="both"/>
              <w:rPr>
                <w:rFonts w:ascii="Times New Roman" w:eastAsia="Times New Roman" w:hAnsi="Times New Roman"/>
                <w:bCs/>
                <w:iCs/>
                <w:sz w:val="24"/>
                <w:szCs w:val="24"/>
                <w:lang w:eastAsia="ru-RU"/>
              </w:rPr>
            </w:pPr>
            <w:r w:rsidRPr="0070021D">
              <w:rPr>
                <w:rFonts w:ascii="Times New Roman" w:eastAsia="Times New Roman" w:hAnsi="Times New Roman"/>
                <w:bCs/>
                <w:iCs/>
                <w:sz w:val="24"/>
                <w:szCs w:val="24"/>
                <w:lang w:eastAsia="ru-RU"/>
              </w:rPr>
              <w:t>Младшие школьники, подростки, юношество</w:t>
            </w:r>
          </w:p>
        </w:tc>
        <w:tc>
          <w:tcPr>
            <w:tcW w:w="4536" w:type="dxa"/>
            <w:shd w:val="clear" w:color="auto" w:fill="auto"/>
          </w:tcPr>
          <w:p w:rsidR="00F069DA" w:rsidRPr="0070021D" w:rsidRDefault="00F069DA" w:rsidP="0070021D">
            <w:pPr>
              <w:spacing w:after="0" w:line="240" w:lineRule="auto"/>
              <w:jc w:val="both"/>
              <w:rPr>
                <w:rFonts w:ascii="Times New Roman" w:hAnsi="Times New Roman"/>
                <w:bCs/>
                <w:iCs/>
                <w:sz w:val="24"/>
                <w:szCs w:val="24"/>
              </w:rPr>
            </w:pPr>
            <w:r w:rsidRPr="0070021D">
              <w:rPr>
                <w:rFonts w:ascii="Times New Roman" w:hAnsi="Times New Roman"/>
                <w:sz w:val="24"/>
                <w:szCs w:val="24"/>
              </w:rPr>
              <w:t>Знакомство со своими ровесниками</w:t>
            </w:r>
            <w:r>
              <w:rPr>
                <w:rFonts w:ascii="Times New Roman" w:hAnsi="Times New Roman"/>
                <w:sz w:val="24"/>
                <w:szCs w:val="24"/>
              </w:rPr>
              <w:t>,</w:t>
            </w:r>
            <w:r w:rsidRPr="0070021D">
              <w:rPr>
                <w:rFonts w:ascii="Times New Roman" w:hAnsi="Times New Roman"/>
                <w:sz w:val="24"/>
                <w:szCs w:val="24"/>
              </w:rPr>
              <w:t xml:space="preserve">                                                                         </w:t>
            </w:r>
            <w:r>
              <w:rPr>
                <w:rFonts w:ascii="Times New Roman" w:hAnsi="Times New Roman"/>
                <w:sz w:val="24"/>
                <w:szCs w:val="24"/>
              </w:rPr>
              <w:t xml:space="preserve">                   пережившими все тяготы войны.  </w:t>
            </w:r>
            <w:r w:rsidRPr="0070021D">
              <w:rPr>
                <w:rFonts w:ascii="Times New Roman" w:hAnsi="Times New Roman"/>
                <w:sz w:val="24"/>
                <w:szCs w:val="24"/>
              </w:rPr>
              <w:t xml:space="preserve">                                                                                                                   </w:t>
            </w:r>
            <w:r>
              <w:rPr>
                <w:rFonts w:ascii="Times New Roman" w:hAnsi="Times New Roman"/>
                <w:sz w:val="24"/>
                <w:szCs w:val="24"/>
              </w:rPr>
              <w:t>Н</w:t>
            </w:r>
            <w:r w:rsidRPr="0070021D">
              <w:rPr>
                <w:rFonts w:ascii="Times New Roman" w:hAnsi="Times New Roman"/>
                <w:sz w:val="24"/>
                <w:szCs w:val="24"/>
              </w:rPr>
              <w:t>аравне со взрослыми</w:t>
            </w:r>
            <w:r>
              <w:rPr>
                <w:rFonts w:ascii="Times New Roman" w:hAnsi="Times New Roman"/>
                <w:sz w:val="24"/>
                <w:szCs w:val="24"/>
              </w:rPr>
              <w:t xml:space="preserve"> о</w:t>
            </w:r>
            <w:r w:rsidRPr="0070021D">
              <w:rPr>
                <w:rFonts w:ascii="Times New Roman" w:hAnsi="Times New Roman"/>
                <w:sz w:val="24"/>
                <w:szCs w:val="24"/>
              </w:rPr>
              <w:t>ни были разведчиками,</w:t>
            </w:r>
            <w:r>
              <w:rPr>
                <w:rFonts w:ascii="Times New Roman" w:hAnsi="Times New Roman"/>
                <w:sz w:val="24"/>
                <w:szCs w:val="24"/>
              </w:rPr>
              <w:t xml:space="preserve"> </w:t>
            </w:r>
            <w:r w:rsidRPr="0070021D">
              <w:rPr>
                <w:rFonts w:ascii="Times New Roman" w:hAnsi="Times New Roman"/>
                <w:sz w:val="24"/>
                <w:szCs w:val="24"/>
              </w:rPr>
              <w:t>партизанами,</w:t>
            </w:r>
            <w:r>
              <w:rPr>
                <w:rFonts w:ascii="Times New Roman" w:hAnsi="Times New Roman"/>
                <w:sz w:val="24"/>
                <w:szCs w:val="24"/>
              </w:rPr>
              <w:t xml:space="preserve"> </w:t>
            </w:r>
            <w:r w:rsidRPr="0070021D">
              <w:rPr>
                <w:rFonts w:ascii="Times New Roman" w:hAnsi="Times New Roman"/>
                <w:sz w:val="24"/>
                <w:szCs w:val="24"/>
              </w:rPr>
              <w:t>снайперами,</w:t>
            </w:r>
            <w:r>
              <w:rPr>
                <w:rFonts w:ascii="Times New Roman" w:hAnsi="Times New Roman"/>
                <w:sz w:val="24"/>
                <w:szCs w:val="24"/>
              </w:rPr>
              <w:t xml:space="preserve"> </w:t>
            </w:r>
            <w:r w:rsidRPr="0070021D">
              <w:rPr>
                <w:rFonts w:ascii="Times New Roman" w:hAnsi="Times New Roman"/>
                <w:sz w:val="24"/>
                <w:szCs w:val="24"/>
              </w:rPr>
              <w:t>токарями,</w:t>
            </w:r>
            <w:r>
              <w:rPr>
                <w:rFonts w:ascii="Times New Roman" w:hAnsi="Times New Roman"/>
                <w:sz w:val="24"/>
                <w:szCs w:val="24"/>
              </w:rPr>
              <w:t xml:space="preserve"> </w:t>
            </w:r>
            <w:r w:rsidRPr="0070021D">
              <w:rPr>
                <w:rFonts w:ascii="Times New Roman" w:hAnsi="Times New Roman"/>
                <w:sz w:val="24"/>
                <w:szCs w:val="24"/>
              </w:rPr>
              <w:t>пахарями.</w:t>
            </w:r>
            <w:r>
              <w:rPr>
                <w:rFonts w:ascii="Times New Roman" w:hAnsi="Times New Roman"/>
                <w:sz w:val="24"/>
                <w:szCs w:val="24"/>
              </w:rPr>
              <w:t xml:space="preserve"> Н</w:t>
            </w:r>
            <w:r w:rsidRPr="0070021D">
              <w:rPr>
                <w:rFonts w:ascii="Times New Roman" w:hAnsi="Times New Roman"/>
                <w:sz w:val="24"/>
                <w:szCs w:val="24"/>
              </w:rPr>
              <w:t xml:space="preserve">овое поколение должно знать о героизме  детей войны.                                                                                                                                    </w:t>
            </w:r>
          </w:p>
        </w:tc>
        <w:tc>
          <w:tcPr>
            <w:tcW w:w="1134" w:type="dxa"/>
            <w:shd w:val="clear" w:color="auto" w:fill="auto"/>
          </w:tcPr>
          <w:p w:rsidR="00F069DA" w:rsidRPr="0070021D" w:rsidRDefault="00F069DA" w:rsidP="0070021D">
            <w:pPr>
              <w:spacing w:after="0" w:line="240" w:lineRule="auto"/>
              <w:jc w:val="both"/>
              <w:rPr>
                <w:rFonts w:ascii="Times New Roman" w:hAnsi="Times New Roman"/>
                <w:sz w:val="24"/>
                <w:szCs w:val="24"/>
              </w:rPr>
            </w:pPr>
            <w:r w:rsidRPr="0070021D">
              <w:rPr>
                <w:rFonts w:ascii="Times New Roman" w:hAnsi="Times New Roman"/>
                <w:sz w:val="24"/>
                <w:szCs w:val="24"/>
              </w:rPr>
              <w:t>25</w:t>
            </w:r>
          </w:p>
        </w:tc>
      </w:tr>
      <w:tr w:rsidR="00F069DA" w:rsidRPr="004E2254" w:rsidTr="0089454A">
        <w:trPr>
          <w:trHeight w:val="741"/>
        </w:trPr>
        <w:tc>
          <w:tcPr>
            <w:tcW w:w="2093" w:type="dxa"/>
            <w:shd w:val="clear" w:color="auto" w:fill="auto"/>
          </w:tcPr>
          <w:p w:rsidR="00F069DA" w:rsidRPr="004E2254" w:rsidRDefault="00F069DA" w:rsidP="00754810">
            <w:pPr>
              <w:spacing w:after="0"/>
              <w:jc w:val="both"/>
              <w:rPr>
                <w:rFonts w:ascii="Times New Roman" w:hAnsi="Times New Roman"/>
                <w:sz w:val="24"/>
                <w:szCs w:val="24"/>
              </w:rPr>
            </w:pPr>
          </w:p>
        </w:tc>
        <w:tc>
          <w:tcPr>
            <w:tcW w:w="5528" w:type="dxa"/>
            <w:shd w:val="clear" w:color="auto" w:fill="auto"/>
          </w:tcPr>
          <w:p w:rsidR="00F069DA" w:rsidRPr="00FC0138" w:rsidRDefault="00F069DA" w:rsidP="00754810">
            <w:pPr>
              <w:spacing w:after="0"/>
              <w:jc w:val="both"/>
              <w:rPr>
                <w:rFonts w:ascii="Times New Roman" w:hAnsi="Times New Roman"/>
                <w:b/>
                <w:sz w:val="24"/>
                <w:szCs w:val="24"/>
              </w:rPr>
            </w:pPr>
            <w:r w:rsidRPr="00FC0138">
              <w:rPr>
                <w:rFonts w:ascii="Times New Roman" w:hAnsi="Times New Roman"/>
                <w:b/>
                <w:sz w:val="24"/>
                <w:szCs w:val="24"/>
              </w:rPr>
              <w:t>Значимые мероприятия по Государственной символике РФ</w:t>
            </w:r>
          </w:p>
        </w:tc>
        <w:tc>
          <w:tcPr>
            <w:tcW w:w="2268" w:type="dxa"/>
            <w:tcBorders>
              <w:top w:val="outset" w:sz="6" w:space="0" w:color="auto"/>
              <w:left w:val="outset" w:sz="6" w:space="0" w:color="auto"/>
              <w:bottom w:val="outset" w:sz="6" w:space="0" w:color="auto"/>
              <w:right w:val="outset" w:sz="6" w:space="0" w:color="auto"/>
            </w:tcBorders>
            <w:shd w:val="clear" w:color="auto" w:fill="auto"/>
          </w:tcPr>
          <w:p w:rsidR="00F069DA" w:rsidRPr="004E2254" w:rsidRDefault="00F069DA" w:rsidP="00754810">
            <w:pPr>
              <w:spacing w:after="0" w:line="256" w:lineRule="auto"/>
              <w:rPr>
                <w:rFonts w:ascii="Times New Roman" w:eastAsia="Times New Roman" w:hAnsi="Times New Roman"/>
                <w:bCs/>
                <w:iCs/>
                <w:sz w:val="24"/>
                <w:szCs w:val="24"/>
                <w:lang w:eastAsia="ru-RU"/>
              </w:rPr>
            </w:pPr>
          </w:p>
        </w:tc>
        <w:tc>
          <w:tcPr>
            <w:tcW w:w="4536" w:type="dxa"/>
            <w:shd w:val="clear" w:color="auto" w:fill="auto"/>
          </w:tcPr>
          <w:p w:rsidR="00F069DA" w:rsidRPr="004E2254" w:rsidRDefault="00F069DA" w:rsidP="00754810">
            <w:pPr>
              <w:spacing w:after="0"/>
              <w:jc w:val="both"/>
              <w:rPr>
                <w:rFonts w:ascii="Times New Roman" w:hAnsi="Times New Roman"/>
                <w:bCs/>
                <w:iCs/>
                <w:sz w:val="24"/>
                <w:szCs w:val="24"/>
              </w:rPr>
            </w:pPr>
          </w:p>
        </w:tc>
        <w:tc>
          <w:tcPr>
            <w:tcW w:w="1134" w:type="dxa"/>
            <w:shd w:val="clear" w:color="auto" w:fill="auto"/>
          </w:tcPr>
          <w:p w:rsidR="00F069DA" w:rsidRPr="004E2254" w:rsidRDefault="00F069DA" w:rsidP="00754810">
            <w:pPr>
              <w:spacing w:after="0"/>
              <w:jc w:val="both"/>
              <w:rPr>
                <w:rFonts w:ascii="Times New Roman" w:hAnsi="Times New Roman"/>
                <w:sz w:val="24"/>
                <w:szCs w:val="24"/>
              </w:rPr>
            </w:pPr>
          </w:p>
        </w:tc>
      </w:tr>
      <w:tr w:rsidR="00F069DA" w:rsidRPr="004E2254" w:rsidTr="0089454A">
        <w:trPr>
          <w:trHeight w:val="741"/>
        </w:trPr>
        <w:tc>
          <w:tcPr>
            <w:tcW w:w="2093" w:type="dxa"/>
            <w:shd w:val="clear" w:color="auto" w:fill="auto"/>
          </w:tcPr>
          <w:p w:rsidR="00F069DA" w:rsidRPr="00A24E58" w:rsidRDefault="00F069DA" w:rsidP="00FC0138">
            <w:pPr>
              <w:spacing w:after="0" w:line="240" w:lineRule="auto"/>
              <w:jc w:val="both"/>
              <w:rPr>
                <w:rFonts w:ascii="Times New Roman" w:hAnsi="Times New Roman"/>
                <w:sz w:val="20"/>
                <w:szCs w:val="20"/>
              </w:rPr>
            </w:pPr>
            <w:r w:rsidRPr="00A24E58">
              <w:rPr>
                <w:rFonts w:ascii="Times New Roman" w:hAnsi="Times New Roman"/>
                <w:sz w:val="20"/>
                <w:szCs w:val="20"/>
              </w:rPr>
              <w:t>МКУ «Межпоселенческая библиотека»</w:t>
            </w:r>
          </w:p>
        </w:tc>
        <w:tc>
          <w:tcPr>
            <w:tcW w:w="5528" w:type="dxa"/>
            <w:shd w:val="clear" w:color="auto" w:fill="auto"/>
          </w:tcPr>
          <w:p w:rsidR="00F069DA" w:rsidRPr="009C2ECD" w:rsidRDefault="00F069DA" w:rsidP="00FC0138">
            <w:pPr>
              <w:tabs>
                <w:tab w:val="left" w:pos="284"/>
                <w:tab w:val="left" w:pos="709"/>
              </w:tabs>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Патриотическая экспозиция «</w:t>
            </w:r>
            <w:r w:rsidRPr="009C2ECD">
              <w:rPr>
                <w:rFonts w:ascii="Times New Roman" w:eastAsia="Times New Roman" w:hAnsi="Times New Roman"/>
                <w:bCs/>
                <w:sz w:val="24"/>
                <w:szCs w:val="24"/>
              </w:rPr>
              <w:t>Свет мой, Родина моя</w:t>
            </w:r>
            <w:r>
              <w:rPr>
                <w:rFonts w:ascii="Times New Roman" w:eastAsia="Times New Roman" w:hAnsi="Times New Roman"/>
                <w:bCs/>
                <w:sz w:val="24"/>
                <w:szCs w:val="24"/>
              </w:rPr>
              <w:t>»</w:t>
            </w:r>
            <w:r w:rsidRPr="009C2ECD">
              <w:rPr>
                <w:rFonts w:ascii="Times New Roman" w:eastAsia="Times New Roman" w:hAnsi="Times New Roman"/>
                <w:bCs/>
                <w:sz w:val="24"/>
                <w:szCs w:val="24"/>
              </w:rPr>
              <w:t xml:space="preserve"> </w:t>
            </w:r>
            <w:r>
              <w:rPr>
                <w:rFonts w:ascii="Times New Roman" w:eastAsia="Times New Roman" w:hAnsi="Times New Roman"/>
                <w:bCs/>
                <w:sz w:val="24"/>
                <w:szCs w:val="24"/>
              </w:rPr>
              <w:t>/</w:t>
            </w:r>
            <w:r w:rsidRPr="009C2ECD">
              <w:rPr>
                <w:rFonts w:ascii="Times New Roman" w:eastAsia="Times New Roman" w:hAnsi="Times New Roman"/>
                <w:bCs/>
                <w:sz w:val="24"/>
                <w:szCs w:val="24"/>
              </w:rPr>
              <w:t>ко дню России/</w:t>
            </w:r>
          </w:p>
        </w:tc>
        <w:tc>
          <w:tcPr>
            <w:tcW w:w="2268" w:type="dxa"/>
            <w:tcBorders>
              <w:top w:val="outset" w:sz="6" w:space="0" w:color="auto"/>
              <w:left w:val="outset" w:sz="6" w:space="0" w:color="auto"/>
              <w:bottom w:val="outset" w:sz="6" w:space="0" w:color="auto"/>
              <w:right w:val="outset" w:sz="6" w:space="0" w:color="auto"/>
            </w:tcBorders>
            <w:shd w:val="clear" w:color="auto" w:fill="auto"/>
          </w:tcPr>
          <w:p w:rsidR="00F069DA" w:rsidRPr="004A62FC" w:rsidRDefault="00F069DA" w:rsidP="00FC0138">
            <w:pPr>
              <w:spacing w:after="0" w:line="240" w:lineRule="auto"/>
              <w:jc w:val="both"/>
              <w:rPr>
                <w:rFonts w:ascii="Times New Roman" w:eastAsia="Times New Roman" w:hAnsi="Times New Roman"/>
                <w:bCs/>
                <w:iCs/>
                <w:sz w:val="24"/>
                <w:szCs w:val="24"/>
              </w:rPr>
            </w:pPr>
            <w:r w:rsidRPr="004A62FC">
              <w:rPr>
                <w:rFonts w:ascii="Times New Roman" w:eastAsia="Times New Roman" w:hAnsi="Times New Roman"/>
                <w:bCs/>
                <w:iCs/>
                <w:sz w:val="24"/>
                <w:szCs w:val="24"/>
              </w:rPr>
              <w:t>Подростки,</w:t>
            </w:r>
          </w:p>
          <w:p w:rsidR="00F069DA" w:rsidRPr="004A62FC" w:rsidRDefault="00F069DA" w:rsidP="00FC0138">
            <w:pPr>
              <w:tabs>
                <w:tab w:val="left" w:pos="284"/>
                <w:tab w:val="left" w:pos="709"/>
              </w:tabs>
              <w:spacing w:after="0" w:line="240" w:lineRule="auto"/>
              <w:jc w:val="both"/>
              <w:rPr>
                <w:rFonts w:ascii="Times New Roman" w:eastAsia="Times New Roman" w:hAnsi="Times New Roman"/>
                <w:bCs/>
                <w:sz w:val="24"/>
                <w:szCs w:val="24"/>
              </w:rPr>
            </w:pPr>
            <w:r w:rsidRPr="004A62FC">
              <w:rPr>
                <w:rFonts w:ascii="Times New Roman" w:eastAsia="Times New Roman" w:hAnsi="Times New Roman"/>
                <w:bCs/>
                <w:iCs/>
                <w:sz w:val="24"/>
                <w:szCs w:val="24"/>
              </w:rPr>
              <w:t>юношество, взрослое население</w:t>
            </w:r>
            <w:r w:rsidRPr="004A62FC">
              <w:rPr>
                <w:rFonts w:ascii="Times New Roman" w:eastAsia="Times New Roman" w:hAnsi="Times New Roman"/>
                <w:bCs/>
                <w:sz w:val="24"/>
                <w:szCs w:val="24"/>
              </w:rPr>
              <w:t xml:space="preserve"> </w:t>
            </w:r>
          </w:p>
        </w:tc>
        <w:tc>
          <w:tcPr>
            <w:tcW w:w="4536" w:type="dxa"/>
            <w:shd w:val="clear" w:color="auto" w:fill="auto"/>
          </w:tcPr>
          <w:p w:rsidR="00F069DA" w:rsidRPr="009C2ECD" w:rsidRDefault="00F069DA" w:rsidP="00FC0138">
            <w:pPr>
              <w:tabs>
                <w:tab w:val="left" w:pos="-108"/>
                <w:tab w:val="left" w:pos="8640"/>
              </w:tabs>
              <w:spacing w:after="0" w:line="240" w:lineRule="auto"/>
              <w:jc w:val="both"/>
              <w:rPr>
                <w:rFonts w:ascii="Times New Roman" w:eastAsia="Times New Roman" w:hAnsi="Times New Roman"/>
                <w:sz w:val="24"/>
                <w:szCs w:val="24"/>
              </w:rPr>
            </w:pPr>
            <w:r w:rsidRPr="009C2ECD">
              <w:rPr>
                <w:rFonts w:ascii="Times New Roman" w:eastAsia="Times New Roman" w:hAnsi="Times New Roman"/>
                <w:sz w:val="24"/>
                <w:szCs w:val="24"/>
              </w:rPr>
              <w:t>Воспитание патриотизма, любви к Родине, уважения к своему народу, к исто</w:t>
            </w:r>
            <w:r>
              <w:rPr>
                <w:rFonts w:ascii="Times New Roman" w:eastAsia="Times New Roman" w:hAnsi="Times New Roman"/>
                <w:sz w:val="24"/>
                <w:szCs w:val="24"/>
              </w:rPr>
              <w:t>рическому прошлому своей страны, ф</w:t>
            </w:r>
            <w:r w:rsidRPr="009C2ECD">
              <w:rPr>
                <w:rFonts w:ascii="Times New Roman" w:eastAsia="Times New Roman" w:hAnsi="Times New Roman"/>
                <w:sz w:val="24"/>
                <w:szCs w:val="24"/>
              </w:rPr>
              <w:t>ормирование у подростков активной гражданской позиции.</w:t>
            </w:r>
            <w:r>
              <w:rPr>
                <w:rFonts w:ascii="Times New Roman" w:eastAsia="Times New Roman" w:hAnsi="Times New Roman"/>
                <w:sz w:val="24"/>
                <w:szCs w:val="24"/>
              </w:rPr>
              <w:t xml:space="preserve"> </w:t>
            </w:r>
            <w:r w:rsidRPr="009C2ECD">
              <w:rPr>
                <w:rFonts w:ascii="Times New Roman" w:eastAsia="Times New Roman" w:hAnsi="Times New Roman"/>
                <w:sz w:val="24"/>
                <w:szCs w:val="24"/>
              </w:rPr>
              <w:t>Расшир</w:t>
            </w:r>
            <w:r>
              <w:rPr>
                <w:rFonts w:ascii="Times New Roman" w:eastAsia="Times New Roman" w:hAnsi="Times New Roman"/>
                <w:sz w:val="24"/>
                <w:szCs w:val="24"/>
              </w:rPr>
              <w:t xml:space="preserve">ение кругозора в сфере истории. Раскрытие </w:t>
            </w:r>
            <w:r w:rsidRPr="009C2ECD">
              <w:rPr>
                <w:rFonts w:ascii="Times New Roman" w:eastAsia="Times New Roman" w:hAnsi="Times New Roman"/>
                <w:sz w:val="24"/>
                <w:szCs w:val="24"/>
              </w:rPr>
              <w:t>фонда библиотеки</w:t>
            </w:r>
          </w:p>
        </w:tc>
        <w:tc>
          <w:tcPr>
            <w:tcW w:w="1134" w:type="dxa"/>
            <w:shd w:val="clear" w:color="auto" w:fill="auto"/>
          </w:tcPr>
          <w:p w:rsidR="00F069DA" w:rsidRPr="009C2ECD" w:rsidRDefault="00F069DA" w:rsidP="00A07ED6">
            <w:pPr>
              <w:tabs>
                <w:tab w:val="left" w:pos="284"/>
                <w:tab w:val="left" w:pos="709"/>
              </w:tabs>
              <w:spacing w:after="0" w:line="240" w:lineRule="auto"/>
              <w:rPr>
                <w:rFonts w:ascii="Times New Roman" w:eastAsia="Times New Roman" w:hAnsi="Times New Roman"/>
                <w:bCs/>
                <w:iCs/>
                <w:sz w:val="24"/>
                <w:szCs w:val="24"/>
              </w:rPr>
            </w:pPr>
            <w:r w:rsidRPr="009C2ECD">
              <w:rPr>
                <w:rFonts w:ascii="Times New Roman" w:eastAsia="Times New Roman" w:hAnsi="Times New Roman"/>
                <w:bCs/>
                <w:iCs/>
                <w:sz w:val="24"/>
                <w:szCs w:val="24"/>
              </w:rPr>
              <w:t>151</w:t>
            </w:r>
          </w:p>
        </w:tc>
      </w:tr>
      <w:tr w:rsidR="00F069DA" w:rsidRPr="004E2254" w:rsidTr="0089454A">
        <w:trPr>
          <w:trHeight w:val="741"/>
        </w:trPr>
        <w:tc>
          <w:tcPr>
            <w:tcW w:w="2093" w:type="dxa"/>
            <w:shd w:val="clear" w:color="auto" w:fill="auto"/>
          </w:tcPr>
          <w:p w:rsidR="00F069DA" w:rsidRPr="00A24E58" w:rsidRDefault="00F069DA" w:rsidP="00FC0138">
            <w:pPr>
              <w:spacing w:after="0" w:line="240" w:lineRule="auto"/>
              <w:jc w:val="both"/>
              <w:rPr>
                <w:rFonts w:ascii="Times New Roman" w:hAnsi="Times New Roman"/>
                <w:sz w:val="20"/>
                <w:szCs w:val="20"/>
              </w:rPr>
            </w:pPr>
            <w:r w:rsidRPr="00A24E58">
              <w:rPr>
                <w:rFonts w:ascii="Times New Roman" w:hAnsi="Times New Roman"/>
                <w:sz w:val="20"/>
                <w:szCs w:val="20"/>
              </w:rPr>
              <w:t>МКУ «Межпоселенческая библиотека»</w:t>
            </w:r>
          </w:p>
        </w:tc>
        <w:tc>
          <w:tcPr>
            <w:tcW w:w="5528" w:type="dxa"/>
            <w:shd w:val="clear" w:color="auto" w:fill="auto"/>
          </w:tcPr>
          <w:p w:rsidR="00F069DA" w:rsidRPr="009C2ECD" w:rsidRDefault="00F069DA" w:rsidP="00FC0138">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Вы</w:t>
            </w:r>
            <w:r w:rsidRPr="009C2ECD">
              <w:rPr>
                <w:rFonts w:ascii="Times New Roman" w:eastAsia="Times New Roman" w:hAnsi="Times New Roman"/>
                <w:bCs/>
                <w:sz w:val="24"/>
                <w:szCs w:val="24"/>
              </w:rPr>
              <w:t>ставка-викторина</w:t>
            </w:r>
            <w:r>
              <w:rPr>
                <w:rFonts w:ascii="Times New Roman" w:eastAsia="Times New Roman" w:hAnsi="Times New Roman"/>
                <w:bCs/>
                <w:sz w:val="24"/>
                <w:szCs w:val="24"/>
              </w:rPr>
              <w:t xml:space="preserve"> «</w:t>
            </w:r>
            <w:r w:rsidRPr="009C2ECD">
              <w:rPr>
                <w:rFonts w:ascii="Times New Roman" w:eastAsia="Times New Roman" w:hAnsi="Times New Roman"/>
                <w:bCs/>
                <w:sz w:val="24"/>
                <w:szCs w:val="24"/>
              </w:rPr>
              <w:t>Три символа родной державы</w:t>
            </w:r>
            <w:r>
              <w:rPr>
                <w:rFonts w:ascii="Times New Roman" w:eastAsia="Times New Roman" w:hAnsi="Times New Roman"/>
                <w:bCs/>
                <w:sz w:val="24"/>
                <w:szCs w:val="24"/>
              </w:rPr>
              <w:t xml:space="preserve">» </w:t>
            </w:r>
            <w:r w:rsidRPr="009C2ECD">
              <w:rPr>
                <w:rFonts w:ascii="Times New Roman" w:eastAsia="Times New Roman" w:hAnsi="Times New Roman"/>
                <w:bCs/>
                <w:sz w:val="24"/>
                <w:szCs w:val="24"/>
              </w:rPr>
              <w:t>/ко Дню государственного флага РФ/</w:t>
            </w:r>
          </w:p>
        </w:tc>
        <w:tc>
          <w:tcPr>
            <w:tcW w:w="2268" w:type="dxa"/>
            <w:tcBorders>
              <w:top w:val="outset" w:sz="6" w:space="0" w:color="auto"/>
              <w:left w:val="outset" w:sz="6" w:space="0" w:color="auto"/>
              <w:bottom w:val="outset" w:sz="6" w:space="0" w:color="auto"/>
              <w:right w:val="outset" w:sz="6" w:space="0" w:color="auto"/>
            </w:tcBorders>
            <w:shd w:val="clear" w:color="auto" w:fill="auto"/>
          </w:tcPr>
          <w:p w:rsidR="00F069DA" w:rsidRPr="004A62FC" w:rsidRDefault="00F069DA" w:rsidP="00FC0138">
            <w:pPr>
              <w:spacing w:after="0" w:line="240" w:lineRule="auto"/>
              <w:jc w:val="both"/>
              <w:rPr>
                <w:rFonts w:ascii="Times New Roman" w:eastAsia="Times New Roman" w:hAnsi="Times New Roman"/>
                <w:bCs/>
                <w:iCs/>
                <w:sz w:val="24"/>
                <w:szCs w:val="24"/>
              </w:rPr>
            </w:pPr>
            <w:r w:rsidRPr="004A62FC">
              <w:rPr>
                <w:rFonts w:ascii="Times New Roman" w:eastAsia="Times New Roman" w:hAnsi="Times New Roman"/>
                <w:bCs/>
                <w:iCs/>
                <w:sz w:val="24"/>
                <w:szCs w:val="24"/>
              </w:rPr>
              <w:t>Подростки,</w:t>
            </w:r>
          </w:p>
          <w:p w:rsidR="00F069DA" w:rsidRPr="004A62FC" w:rsidRDefault="00F069DA" w:rsidP="00FC0138">
            <w:pPr>
              <w:spacing w:after="0" w:line="240" w:lineRule="auto"/>
              <w:jc w:val="both"/>
              <w:rPr>
                <w:rFonts w:ascii="Times New Roman" w:eastAsia="Times New Roman" w:hAnsi="Times New Roman"/>
                <w:bCs/>
                <w:sz w:val="24"/>
                <w:szCs w:val="24"/>
              </w:rPr>
            </w:pPr>
            <w:r w:rsidRPr="004A62FC">
              <w:rPr>
                <w:rFonts w:ascii="Times New Roman" w:eastAsia="Times New Roman" w:hAnsi="Times New Roman"/>
                <w:bCs/>
                <w:iCs/>
                <w:sz w:val="24"/>
                <w:szCs w:val="24"/>
              </w:rPr>
              <w:t>юношество, взрослое население, пенсионеры</w:t>
            </w:r>
            <w:r w:rsidRPr="004A62FC">
              <w:rPr>
                <w:rFonts w:ascii="Times New Roman" w:eastAsia="Times New Roman" w:hAnsi="Times New Roman"/>
                <w:bCs/>
                <w:sz w:val="24"/>
                <w:szCs w:val="24"/>
              </w:rPr>
              <w:t xml:space="preserve"> </w:t>
            </w:r>
          </w:p>
        </w:tc>
        <w:tc>
          <w:tcPr>
            <w:tcW w:w="4536" w:type="dxa"/>
            <w:shd w:val="clear" w:color="auto" w:fill="auto"/>
          </w:tcPr>
          <w:p w:rsidR="00F069DA" w:rsidRPr="009C2ECD" w:rsidRDefault="00F069DA" w:rsidP="00FC0138">
            <w:pPr>
              <w:pStyle w:val="a6"/>
              <w:shd w:val="clear" w:color="auto" w:fill="FFFFFF"/>
              <w:tabs>
                <w:tab w:val="left" w:pos="-108"/>
              </w:tabs>
              <w:spacing w:after="0"/>
              <w:jc w:val="both"/>
            </w:pPr>
            <w:r w:rsidRPr="009C2ECD">
              <w:t>Формирование уважительного отноше</w:t>
            </w:r>
            <w:r>
              <w:t>ния к государственной символике,</w:t>
            </w:r>
            <w:r w:rsidRPr="009C2ECD">
              <w:t xml:space="preserve"> </w:t>
            </w:r>
            <w:r>
              <w:t>в</w:t>
            </w:r>
            <w:r w:rsidRPr="009C2ECD">
              <w:t>оспитание патриотичес</w:t>
            </w:r>
            <w:r>
              <w:t xml:space="preserve">ких чувств, гордость за Родину. </w:t>
            </w:r>
            <w:r w:rsidRPr="009C2ECD">
              <w:t>Раскрытие фонда библиотеки.</w:t>
            </w:r>
          </w:p>
        </w:tc>
        <w:tc>
          <w:tcPr>
            <w:tcW w:w="1134" w:type="dxa"/>
            <w:shd w:val="clear" w:color="auto" w:fill="auto"/>
          </w:tcPr>
          <w:p w:rsidR="00F069DA" w:rsidRPr="009C2ECD" w:rsidRDefault="00F069DA" w:rsidP="00A07ED6">
            <w:pPr>
              <w:tabs>
                <w:tab w:val="left" w:pos="284"/>
                <w:tab w:val="left" w:pos="709"/>
              </w:tabs>
              <w:spacing w:after="0" w:line="240" w:lineRule="auto"/>
              <w:rPr>
                <w:rFonts w:ascii="Times New Roman" w:eastAsia="Times New Roman" w:hAnsi="Times New Roman"/>
                <w:bCs/>
                <w:iCs/>
                <w:sz w:val="24"/>
                <w:szCs w:val="24"/>
              </w:rPr>
            </w:pPr>
            <w:r w:rsidRPr="009C2ECD">
              <w:rPr>
                <w:rFonts w:ascii="Times New Roman" w:eastAsia="Times New Roman" w:hAnsi="Times New Roman"/>
                <w:bCs/>
                <w:iCs/>
                <w:sz w:val="24"/>
                <w:szCs w:val="24"/>
              </w:rPr>
              <w:t>366</w:t>
            </w:r>
          </w:p>
        </w:tc>
      </w:tr>
      <w:tr w:rsidR="00F069DA" w:rsidRPr="004E2254" w:rsidTr="0089454A">
        <w:trPr>
          <w:trHeight w:val="741"/>
        </w:trPr>
        <w:tc>
          <w:tcPr>
            <w:tcW w:w="2093" w:type="dxa"/>
            <w:shd w:val="clear" w:color="auto" w:fill="auto"/>
          </w:tcPr>
          <w:p w:rsidR="00F069DA" w:rsidRPr="00FC0138" w:rsidRDefault="00F069DA" w:rsidP="00FC0138">
            <w:pPr>
              <w:spacing w:after="0" w:line="240" w:lineRule="auto"/>
              <w:jc w:val="both"/>
              <w:rPr>
                <w:rFonts w:ascii="Times New Roman" w:hAnsi="Times New Roman"/>
                <w:sz w:val="24"/>
                <w:szCs w:val="24"/>
              </w:rPr>
            </w:pPr>
            <w:r w:rsidRPr="00FC0138">
              <w:rPr>
                <w:rFonts w:ascii="Times New Roman" w:hAnsi="Times New Roman"/>
                <w:sz w:val="24"/>
                <w:szCs w:val="24"/>
              </w:rPr>
              <w:t>Отдел ДБ</w:t>
            </w:r>
          </w:p>
        </w:tc>
        <w:tc>
          <w:tcPr>
            <w:tcW w:w="5528" w:type="dxa"/>
            <w:shd w:val="clear" w:color="auto" w:fill="auto"/>
          </w:tcPr>
          <w:p w:rsidR="00F069DA" w:rsidRPr="00FC0138" w:rsidRDefault="00F069DA" w:rsidP="00FC0138">
            <w:pPr>
              <w:spacing w:after="0" w:line="240" w:lineRule="auto"/>
              <w:jc w:val="both"/>
              <w:rPr>
                <w:rFonts w:ascii="Times New Roman" w:hAnsi="Times New Roman"/>
                <w:sz w:val="24"/>
                <w:szCs w:val="24"/>
              </w:rPr>
            </w:pPr>
            <w:r w:rsidRPr="00FC0138">
              <w:rPr>
                <w:rFonts w:ascii="Times New Roman" w:hAnsi="Times New Roman"/>
                <w:sz w:val="24"/>
                <w:szCs w:val="24"/>
              </w:rPr>
              <w:t xml:space="preserve">Акция </w:t>
            </w:r>
            <w:r>
              <w:rPr>
                <w:rFonts w:ascii="Times New Roman" w:hAnsi="Times New Roman"/>
                <w:sz w:val="24"/>
                <w:szCs w:val="24"/>
              </w:rPr>
              <w:t>«</w:t>
            </w:r>
            <w:r w:rsidRPr="00FC0138">
              <w:rPr>
                <w:rFonts w:ascii="Times New Roman" w:hAnsi="Times New Roman"/>
                <w:sz w:val="24"/>
                <w:szCs w:val="24"/>
              </w:rPr>
              <w:t>Белый, синий, красный цвет – символ славы и побед</w:t>
            </w:r>
            <w:r>
              <w:rPr>
                <w:rFonts w:ascii="Times New Roman" w:hAnsi="Times New Roman"/>
                <w:sz w:val="24"/>
                <w:szCs w:val="24"/>
              </w:rPr>
              <w:t>» /</w:t>
            </w:r>
            <w:r w:rsidRPr="00FC0138">
              <w:rPr>
                <w:rFonts w:ascii="Times New Roman" w:hAnsi="Times New Roman"/>
                <w:sz w:val="24"/>
                <w:szCs w:val="24"/>
              </w:rPr>
              <w:t>к   Дню флага России</w:t>
            </w:r>
            <w:r>
              <w:rPr>
                <w:rFonts w:ascii="Times New Roman" w:hAnsi="Times New Roman"/>
                <w:sz w:val="24"/>
                <w:szCs w:val="24"/>
              </w:rPr>
              <w:t>/</w:t>
            </w:r>
          </w:p>
        </w:tc>
        <w:tc>
          <w:tcPr>
            <w:tcW w:w="2268" w:type="dxa"/>
            <w:tcBorders>
              <w:top w:val="outset" w:sz="6" w:space="0" w:color="auto"/>
              <w:left w:val="outset" w:sz="6" w:space="0" w:color="auto"/>
              <w:bottom w:val="outset" w:sz="6" w:space="0" w:color="auto"/>
              <w:right w:val="outset" w:sz="6" w:space="0" w:color="auto"/>
            </w:tcBorders>
            <w:shd w:val="clear" w:color="auto" w:fill="auto"/>
          </w:tcPr>
          <w:p w:rsidR="00F069DA" w:rsidRPr="00FC0138" w:rsidRDefault="00F069DA" w:rsidP="00FC0138">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 xml:space="preserve">Младшие школьники, подростки, взрослое население </w:t>
            </w:r>
          </w:p>
        </w:tc>
        <w:tc>
          <w:tcPr>
            <w:tcW w:w="4536" w:type="dxa"/>
            <w:shd w:val="clear" w:color="auto" w:fill="auto"/>
          </w:tcPr>
          <w:p w:rsidR="00F069DA" w:rsidRPr="00FC0138" w:rsidRDefault="00F069DA" w:rsidP="00FC0138">
            <w:pPr>
              <w:spacing w:after="0" w:line="240" w:lineRule="auto"/>
              <w:jc w:val="both"/>
              <w:rPr>
                <w:rFonts w:ascii="Times New Roman" w:hAnsi="Times New Roman"/>
                <w:bCs/>
                <w:iCs/>
                <w:sz w:val="24"/>
                <w:szCs w:val="24"/>
              </w:rPr>
            </w:pPr>
            <w:r w:rsidRPr="00FC0138">
              <w:rPr>
                <w:rFonts w:ascii="Times New Roman" w:hAnsi="Times New Roman"/>
                <w:sz w:val="24"/>
                <w:szCs w:val="24"/>
              </w:rPr>
              <w:t>22 августа</w:t>
            </w:r>
            <w:r>
              <w:rPr>
                <w:rFonts w:ascii="Times New Roman" w:hAnsi="Times New Roman"/>
                <w:sz w:val="24"/>
                <w:szCs w:val="24"/>
              </w:rPr>
              <w:t xml:space="preserve"> </w:t>
            </w:r>
            <w:r w:rsidRPr="00FC0138">
              <w:rPr>
                <w:rFonts w:ascii="Times New Roman" w:hAnsi="Times New Roman"/>
                <w:sz w:val="24"/>
                <w:szCs w:val="24"/>
              </w:rPr>
              <w:t>- Акция к   Дню флага России проходила в течение дня, целью которой было:</w:t>
            </w:r>
            <w:r w:rsidRPr="00FC0138">
              <w:rPr>
                <w:rFonts w:ascii="Times New Roman" w:eastAsia="Times New Roman" w:hAnsi="Times New Roman"/>
                <w:color w:val="000000"/>
                <w:sz w:val="24"/>
                <w:szCs w:val="24"/>
              </w:rPr>
              <w:t xml:space="preserve"> пробудить патриотические чувства у детей к истории России, национальным символам родного Отечества. Ведь Государственный флаг, как герб и гимн, не только знак признания великого прошлого страны, но и залог её будущего процветания.</w:t>
            </w:r>
            <w:r w:rsidRPr="00FC0138">
              <w:rPr>
                <w:rFonts w:ascii="Times New Roman" w:hAnsi="Times New Roman"/>
                <w:sz w:val="24"/>
                <w:szCs w:val="24"/>
              </w:rPr>
              <w:t xml:space="preserve"> В творческом занятии по изготовлению сувенирных флажков приняли участие дети и взрослые.</w:t>
            </w:r>
          </w:p>
        </w:tc>
        <w:tc>
          <w:tcPr>
            <w:tcW w:w="1134" w:type="dxa"/>
            <w:shd w:val="clear" w:color="auto" w:fill="auto"/>
          </w:tcPr>
          <w:p w:rsidR="00F069DA" w:rsidRPr="00FC0138" w:rsidRDefault="00F069DA" w:rsidP="00FC0138">
            <w:pPr>
              <w:spacing w:after="0" w:line="240" w:lineRule="auto"/>
              <w:jc w:val="both"/>
              <w:rPr>
                <w:rFonts w:ascii="Times New Roman" w:hAnsi="Times New Roman"/>
                <w:sz w:val="24"/>
                <w:szCs w:val="24"/>
              </w:rPr>
            </w:pPr>
            <w:r w:rsidRPr="00FC0138">
              <w:rPr>
                <w:rFonts w:ascii="Times New Roman" w:hAnsi="Times New Roman"/>
                <w:sz w:val="24"/>
                <w:szCs w:val="24"/>
              </w:rPr>
              <w:t>50</w:t>
            </w:r>
          </w:p>
        </w:tc>
      </w:tr>
      <w:tr w:rsidR="00F069DA" w:rsidRPr="004E2254" w:rsidTr="0089454A">
        <w:trPr>
          <w:trHeight w:val="741"/>
        </w:trPr>
        <w:tc>
          <w:tcPr>
            <w:tcW w:w="2093" w:type="dxa"/>
            <w:shd w:val="clear" w:color="auto" w:fill="auto"/>
          </w:tcPr>
          <w:p w:rsidR="00F069DA" w:rsidRPr="00FC0138" w:rsidRDefault="00F069DA" w:rsidP="00FC0138">
            <w:pPr>
              <w:spacing w:after="0" w:line="240" w:lineRule="auto"/>
              <w:jc w:val="both"/>
              <w:rPr>
                <w:rFonts w:ascii="Times New Roman" w:hAnsi="Times New Roman"/>
                <w:sz w:val="24"/>
                <w:szCs w:val="24"/>
              </w:rPr>
            </w:pPr>
            <w:r w:rsidRPr="00FC0138">
              <w:rPr>
                <w:rFonts w:ascii="Times New Roman" w:hAnsi="Times New Roman"/>
                <w:sz w:val="24"/>
                <w:szCs w:val="24"/>
              </w:rPr>
              <w:t>Отдел ДБ</w:t>
            </w:r>
          </w:p>
        </w:tc>
        <w:tc>
          <w:tcPr>
            <w:tcW w:w="5528" w:type="dxa"/>
            <w:shd w:val="clear" w:color="auto" w:fill="auto"/>
          </w:tcPr>
          <w:p w:rsidR="00F069DA" w:rsidRPr="00FC0138" w:rsidRDefault="00F069DA" w:rsidP="00FC0138">
            <w:pPr>
              <w:spacing w:after="0" w:line="240" w:lineRule="auto"/>
              <w:jc w:val="both"/>
              <w:rPr>
                <w:rFonts w:ascii="Times New Roman" w:hAnsi="Times New Roman"/>
                <w:sz w:val="24"/>
                <w:szCs w:val="24"/>
              </w:rPr>
            </w:pPr>
            <w:r>
              <w:rPr>
                <w:rFonts w:ascii="Times New Roman" w:hAnsi="Times New Roman"/>
                <w:sz w:val="24"/>
                <w:szCs w:val="24"/>
              </w:rPr>
              <w:t>К</w:t>
            </w:r>
            <w:r w:rsidRPr="00FC0138">
              <w:rPr>
                <w:rFonts w:ascii="Times New Roman" w:hAnsi="Times New Roman"/>
                <w:sz w:val="24"/>
                <w:szCs w:val="24"/>
              </w:rPr>
              <w:t>нижная выставка</w:t>
            </w:r>
            <w:r>
              <w:rPr>
                <w:rFonts w:ascii="Times New Roman" w:hAnsi="Times New Roman"/>
                <w:sz w:val="24"/>
                <w:szCs w:val="24"/>
              </w:rPr>
              <w:t xml:space="preserve"> «</w:t>
            </w:r>
            <w:r w:rsidRPr="00FC0138">
              <w:rPr>
                <w:rFonts w:ascii="Times New Roman" w:hAnsi="Times New Roman"/>
                <w:sz w:val="24"/>
                <w:szCs w:val="24"/>
              </w:rPr>
              <w:t>Триколор страны родной</w:t>
            </w:r>
            <w:r>
              <w:rPr>
                <w:rFonts w:ascii="Times New Roman" w:hAnsi="Times New Roman"/>
                <w:sz w:val="24"/>
                <w:szCs w:val="24"/>
              </w:rPr>
              <w:t>»</w:t>
            </w:r>
          </w:p>
          <w:p w:rsidR="00F069DA" w:rsidRPr="00FC0138" w:rsidRDefault="00F069DA" w:rsidP="00FC0138">
            <w:pPr>
              <w:spacing w:after="0" w:line="240" w:lineRule="auto"/>
              <w:jc w:val="both"/>
              <w:rPr>
                <w:rFonts w:ascii="Times New Roman" w:hAnsi="Times New Roman"/>
                <w:sz w:val="24"/>
                <w:szCs w:val="24"/>
              </w:rPr>
            </w:pPr>
            <w:r w:rsidRPr="00FC0138">
              <w:rPr>
                <w:rFonts w:ascii="Times New Roman" w:hAnsi="Times New Roman"/>
                <w:sz w:val="24"/>
                <w:szCs w:val="24"/>
              </w:rPr>
              <w:t xml:space="preserve"> </w:t>
            </w:r>
          </w:p>
        </w:tc>
        <w:tc>
          <w:tcPr>
            <w:tcW w:w="2268" w:type="dxa"/>
            <w:tcBorders>
              <w:top w:val="outset" w:sz="6" w:space="0" w:color="auto"/>
              <w:left w:val="outset" w:sz="6" w:space="0" w:color="auto"/>
              <w:bottom w:val="outset" w:sz="6" w:space="0" w:color="auto"/>
              <w:right w:val="outset" w:sz="6" w:space="0" w:color="auto"/>
            </w:tcBorders>
            <w:shd w:val="clear" w:color="auto" w:fill="auto"/>
          </w:tcPr>
          <w:p w:rsidR="00F069DA" w:rsidRPr="00FC0138" w:rsidRDefault="00F069DA" w:rsidP="00FC0138">
            <w:pPr>
              <w:spacing w:after="0" w:line="240" w:lineRule="auto"/>
              <w:jc w:val="both"/>
              <w:rPr>
                <w:rFonts w:ascii="Times New Roman" w:hAnsi="Times New Roman"/>
                <w:sz w:val="24"/>
                <w:szCs w:val="24"/>
              </w:rPr>
            </w:pPr>
            <w:r>
              <w:rPr>
                <w:rFonts w:ascii="Times New Roman" w:hAnsi="Times New Roman"/>
                <w:sz w:val="24"/>
                <w:szCs w:val="24"/>
              </w:rPr>
              <w:t xml:space="preserve">Подростки </w:t>
            </w:r>
          </w:p>
        </w:tc>
        <w:tc>
          <w:tcPr>
            <w:tcW w:w="4536" w:type="dxa"/>
            <w:shd w:val="clear" w:color="auto" w:fill="auto"/>
          </w:tcPr>
          <w:p w:rsidR="00F069DA" w:rsidRPr="00FC0138" w:rsidRDefault="00F069DA" w:rsidP="00FC0138">
            <w:pPr>
              <w:spacing w:after="0" w:line="240" w:lineRule="auto"/>
              <w:jc w:val="both"/>
              <w:rPr>
                <w:rFonts w:ascii="Times New Roman" w:hAnsi="Times New Roman"/>
                <w:sz w:val="24"/>
                <w:szCs w:val="24"/>
              </w:rPr>
            </w:pPr>
            <w:r w:rsidRPr="00FC0138">
              <w:rPr>
                <w:rFonts w:ascii="Times New Roman" w:hAnsi="Times New Roman"/>
                <w:sz w:val="24"/>
                <w:szCs w:val="24"/>
              </w:rPr>
              <w:t>На выставке - книги о государственных символах России, о России. Выставка оформлена на фоне российского флага. Всего 8</w:t>
            </w:r>
            <w:r>
              <w:rPr>
                <w:rFonts w:ascii="Times New Roman" w:hAnsi="Times New Roman"/>
                <w:sz w:val="24"/>
                <w:szCs w:val="24"/>
              </w:rPr>
              <w:t xml:space="preserve"> </w:t>
            </w:r>
            <w:r w:rsidRPr="00FC0138">
              <w:rPr>
                <w:rFonts w:ascii="Times New Roman" w:hAnsi="Times New Roman"/>
                <w:sz w:val="24"/>
                <w:szCs w:val="24"/>
              </w:rPr>
              <w:t>экз.</w:t>
            </w:r>
          </w:p>
        </w:tc>
        <w:tc>
          <w:tcPr>
            <w:tcW w:w="1134" w:type="dxa"/>
            <w:shd w:val="clear" w:color="auto" w:fill="auto"/>
          </w:tcPr>
          <w:p w:rsidR="00F069DA" w:rsidRPr="00FC0138" w:rsidRDefault="00F069DA" w:rsidP="00FC0138">
            <w:pPr>
              <w:spacing w:after="0" w:line="240" w:lineRule="auto"/>
              <w:jc w:val="both"/>
              <w:rPr>
                <w:rFonts w:ascii="Times New Roman" w:hAnsi="Times New Roman"/>
                <w:sz w:val="24"/>
                <w:szCs w:val="24"/>
              </w:rPr>
            </w:pPr>
            <w:r w:rsidRPr="00FC0138">
              <w:rPr>
                <w:rFonts w:ascii="Times New Roman" w:hAnsi="Times New Roman"/>
                <w:sz w:val="24"/>
                <w:szCs w:val="24"/>
              </w:rPr>
              <w:t>40</w:t>
            </w:r>
          </w:p>
        </w:tc>
      </w:tr>
      <w:tr w:rsidR="00F069DA" w:rsidRPr="004E2254" w:rsidTr="0089454A">
        <w:trPr>
          <w:trHeight w:val="741"/>
        </w:trPr>
        <w:tc>
          <w:tcPr>
            <w:tcW w:w="2093" w:type="dxa"/>
            <w:shd w:val="clear" w:color="auto" w:fill="auto"/>
          </w:tcPr>
          <w:p w:rsidR="00F069DA" w:rsidRPr="00FC0138" w:rsidRDefault="00F069DA" w:rsidP="00FC0138">
            <w:pPr>
              <w:spacing w:after="0" w:line="240" w:lineRule="auto"/>
              <w:jc w:val="both"/>
              <w:rPr>
                <w:rFonts w:ascii="Times New Roman" w:hAnsi="Times New Roman"/>
                <w:sz w:val="24"/>
                <w:szCs w:val="24"/>
              </w:rPr>
            </w:pPr>
            <w:r w:rsidRPr="00FC0138">
              <w:rPr>
                <w:rFonts w:ascii="Times New Roman" w:hAnsi="Times New Roman"/>
                <w:sz w:val="24"/>
                <w:szCs w:val="24"/>
              </w:rPr>
              <w:t>Отдел ДБ</w:t>
            </w:r>
          </w:p>
        </w:tc>
        <w:tc>
          <w:tcPr>
            <w:tcW w:w="5528" w:type="dxa"/>
            <w:shd w:val="clear" w:color="auto" w:fill="auto"/>
          </w:tcPr>
          <w:p w:rsidR="00F069DA" w:rsidRPr="00FC0138" w:rsidRDefault="00F069DA" w:rsidP="00FC0138">
            <w:pPr>
              <w:spacing w:after="0" w:line="240" w:lineRule="auto"/>
              <w:jc w:val="both"/>
              <w:rPr>
                <w:rFonts w:ascii="Times New Roman" w:hAnsi="Times New Roman"/>
                <w:sz w:val="24"/>
                <w:szCs w:val="24"/>
              </w:rPr>
            </w:pPr>
            <w:r>
              <w:rPr>
                <w:rFonts w:ascii="Times New Roman" w:hAnsi="Times New Roman"/>
                <w:sz w:val="24"/>
                <w:szCs w:val="24"/>
              </w:rPr>
              <w:t>В</w:t>
            </w:r>
            <w:r w:rsidRPr="00FC0138">
              <w:rPr>
                <w:rFonts w:ascii="Times New Roman" w:hAnsi="Times New Roman"/>
                <w:sz w:val="24"/>
                <w:szCs w:val="24"/>
              </w:rPr>
              <w:t xml:space="preserve">ыставка рисунков </w:t>
            </w:r>
            <w:r>
              <w:rPr>
                <w:rFonts w:ascii="Times New Roman" w:hAnsi="Times New Roman"/>
                <w:sz w:val="24"/>
                <w:szCs w:val="24"/>
              </w:rPr>
              <w:t>«</w:t>
            </w:r>
            <w:r w:rsidRPr="00FC0138">
              <w:rPr>
                <w:rFonts w:ascii="Times New Roman" w:hAnsi="Times New Roman"/>
                <w:sz w:val="24"/>
                <w:szCs w:val="24"/>
              </w:rPr>
              <w:t>Мы мечтаем!</w:t>
            </w:r>
            <w:r>
              <w:rPr>
                <w:rFonts w:ascii="Times New Roman" w:hAnsi="Times New Roman"/>
                <w:sz w:val="24"/>
                <w:szCs w:val="24"/>
              </w:rPr>
              <w:t>»</w:t>
            </w:r>
            <w:r w:rsidRPr="00FC0138">
              <w:rPr>
                <w:rFonts w:ascii="Times New Roman" w:hAnsi="Times New Roman"/>
                <w:sz w:val="24"/>
                <w:szCs w:val="24"/>
              </w:rPr>
              <w:t xml:space="preserve"> </w:t>
            </w:r>
          </w:p>
          <w:p w:rsidR="00F069DA" w:rsidRPr="00FC0138" w:rsidRDefault="00F069DA" w:rsidP="00FC0138">
            <w:pPr>
              <w:spacing w:after="0" w:line="240" w:lineRule="auto"/>
              <w:jc w:val="both"/>
              <w:rPr>
                <w:rFonts w:ascii="Times New Roman" w:hAnsi="Times New Roman"/>
                <w:sz w:val="24"/>
                <w:szCs w:val="24"/>
              </w:rPr>
            </w:pPr>
          </w:p>
        </w:tc>
        <w:tc>
          <w:tcPr>
            <w:tcW w:w="2268" w:type="dxa"/>
            <w:tcBorders>
              <w:top w:val="outset" w:sz="6" w:space="0" w:color="auto"/>
              <w:left w:val="outset" w:sz="6" w:space="0" w:color="auto"/>
              <w:bottom w:val="outset" w:sz="6" w:space="0" w:color="auto"/>
              <w:right w:val="outset" w:sz="6" w:space="0" w:color="auto"/>
            </w:tcBorders>
            <w:shd w:val="clear" w:color="auto" w:fill="auto"/>
          </w:tcPr>
          <w:p w:rsidR="00F069DA" w:rsidRPr="00FC0138" w:rsidRDefault="00F069DA" w:rsidP="00FC0138">
            <w:pPr>
              <w:spacing w:after="0" w:line="240" w:lineRule="auto"/>
              <w:jc w:val="both"/>
              <w:rPr>
                <w:rFonts w:ascii="Times New Roman" w:hAnsi="Times New Roman"/>
                <w:sz w:val="24"/>
                <w:szCs w:val="24"/>
              </w:rPr>
            </w:pPr>
            <w:r>
              <w:rPr>
                <w:rFonts w:ascii="Times New Roman" w:hAnsi="Times New Roman"/>
                <w:sz w:val="24"/>
                <w:szCs w:val="24"/>
              </w:rPr>
              <w:t xml:space="preserve">Младшие школьники, подростки </w:t>
            </w:r>
          </w:p>
        </w:tc>
        <w:tc>
          <w:tcPr>
            <w:tcW w:w="4536" w:type="dxa"/>
            <w:shd w:val="clear" w:color="auto" w:fill="auto"/>
          </w:tcPr>
          <w:p w:rsidR="00F069DA" w:rsidRPr="00FC0138" w:rsidRDefault="00F069DA" w:rsidP="00FC0138">
            <w:pPr>
              <w:spacing w:after="0" w:line="240" w:lineRule="auto"/>
              <w:jc w:val="both"/>
              <w:rPr>
                <w:rFonts w:ascii="Times New Roman" w:hAnsi="Times New Roman"/>
                <w:sz w:val="24"/>
                <w:szCs w:val="24"/>
              </w:rPr>
            </w:pPr>
            <w:r w:rsidRPr="00FC0138">
              <w:rPr>
                <w:rFonts w:ascii="Times New Roman" w:hAnsi="Times New Roman"/>
                <w:sz w:val="24"/>
                <w:szCs w:val="24"/>
              </w:rPr>
              <w:t>Дети мечтают о разном: кто-то о котенке,</w:t>
            </w:r>
            <w:r>
              <w:rPr>
                <w:rFonts w:ascii="Times New Roman" w:hAnsi="Times New Roman"/>
                <w:sz w:val="24"/>
                <w:szCs w:val="24"/>
              </w:rPr>
              <w:t xml:space="preserve"> </w:t>
            </w:r>
            <w:r w:rsidRPr="00FC0138">
              <w:rPr>
                <w:rFonts w:ascii="Times New Roman" w:hAnsi="Times New Roman"/>
                <w:sz w:val="24"/>
                <w:szCs w:val="24"/>
              </w:rPr>
              <w:t>о подарке под елкой, о роликах, об уютном доме, о мире на Земле и о многом другом. Выставка привлекает внимание не только детей, но и взрослых.</w:t>
            </w:r>
          </w:p>
        </w:tc>
        <w:tc>
          <w:tcPr>
            <w:tcW w:w="1134" w:type="dxa"/>
            <w:shd w:val="clear" w:color="auto" w:fill="auto"/>
          </w:tcPr>
          <w:p w:rsidR="00F069DA" w:rsidRPr="00FC0138" w:rsidRDefault="00F069DA" w:rsidP="00FC0138">
            <w:pPr>
              <w:spacing w:after="0" w:line="240" w:lineRule="auto"/>
              <w:jc w:val="both"/>
              <w:rPr>
                <w:rFonts w:ascii="Times New Roman" w:hAnsi="Times New Roman"/>
                <w:sz w:val="24"/>
                <w:szCs w:val="24"/>
              </w:rPr>
            </w:pPr>
            <w:r w:rsidRPr="00FC0138">
              <w:rPr>
                <w:rFonts w:ascii="Times New Roman" w:hAnsi="Times New Roman"/>
                <w:sz w:val="24"/>
                <w:szCs w:val="24"/>
              </w:rPr>
              <w:t>22</w:t>
            </w:r>
          </w:p>
        </w:tc>
      </w:tr>
      <w:tr w:rsidR="00F069DA" w:rsidRPr="004E2254" w:rsidTr="0089454A">
        <w:trPr>
          <w:trHeight w:val="741"/>
        </w:trPr>
        <w:tc>
          <w:tcPr>
            <w:tcW w:w="2093" w:type="dxa"/>
            <w:shd w:val="clear" w:color="auto" w:fill="auto"/>
          </w:tcPr>
          <w:p w:rsidR="00F069DA" w:rsidRPr="00A24E58" w:rsidRDefault="00F069DA" w:rsidP="000C671B">
            <w:pPr>
              <w:spacing w:after="0" w:line="240" w:lineRule="auto"/>
              <w:jc w:val="both"/>
              <w:rPr>
                <w:rFonts w:ascii="Times New Roman" w:hAnsi="Times New Roman"/>
                <w:sz w:val="20"/>
                <w:szCs w:val="20"/>
              </w:rPr>
            </w:pPr>
            <w:r w:rsidRPr="00A24E58">
              <w:rPr>
                <w:rFonts w:ascii="Times New Roman" w:hAnsi="Times New Roman"/>
                <w:sz w:val="20"/>
                <w:szCs w:val="20"/>
              </w:rPr>
              <w:t xml:space="preserve">Городская библиотека-музей </w:t>
            </w:r>
          </w:p>
        </w:tc>
        <w:tc>
          <w:tcPr>
            <w:tcW w:w="5528" w:type="dxa"/>
            <w:shd w:val="clear" w:color="auto" w:fill="auto"/>
          </w:tcPr>
          <w:p w:rsidR="00F069DA" w:rsidRPr="00FC0138" w:rsidRDefault="00F069DA" w:rsidP="000C671B">
            <w:pPr>
              <w:spacing w:after="0" w:line="240" w:lineRule="auto"/>
              <w:jc w:val="both"/>
              <w:rPr>
                <w:rFonts w:ascii="Times New Roman" w:hAnsi="Times New Roman"/>
                <w:sz w:val="24"/>
                <w:szCs w:val="24"/>
              </w:rPr>
            </w:pPr>
            <w:r w:rsidRPr="00FC0138">
              <w:rPr>
                <w:rFonts w:ascii="Times New Roman" w:hAnsi="Times New Roman"/>
                <w:sz w:val="24"/>
                <w:szCs w:val="24"/>
              </w:rPr>
              <w:t>Выставка-кроссворд</w:t>
            </w:r>
            <w:r>
              <w:rPr>
                <w:rFonts w:ascii="Times New Roman" w:hAnsi="Times New Roman"/>
                <w:sz w:val="24"/>
                <w:szCs w:val="24"/>
              </w:rPr>
              <w:t xml:space="preserve"> «</w:t>
            </w:r>
            <w:r w:rsidRPr="00FC0138">
              <w:rPr>
                <w:rFonts w:ascii="Times New Roman" w:hAnsi="Times New Roman"/>
                <w:sz w:val="24"/>
                <w:szCs w:val="24"/>
              </w:rPr>
              <w:t>Герб и флаг</w:t>
            </w:r>
            <w:r>
              <w:rPr>
                <w:rFonts w:ascii="Times New Roman" w:hAnsi="Times New Roman"/>
                <w:sz w:val="24"/>
                <w:szCs w:val="24"/>
              </w:rPr>
              <w:t>»</w:t>
            </w:r>
          </w:p>
          <w:p w:rsidR="00F069DA" w:rsidRPr="00FC0138" w:rsidRDefault="00F069DA" w:rsidP="000C671B">
            <w:pPr>
              <w:spacing w:after="0" w:line="240" w:lineRule="auto"/>
              <w:jc w:val="both"/>
              <w:rPr>
                <w:rFonts w:ascii="Times New Roman" w:eastAsia="Arial Unicode MS" w:hAnsi="Times New Roman"/>
                <w:sz w:val="24"/>
                <w:szCs w:val="24"/>
              </w:rPr>
            </w:pPr>
          </w:p>
        </w:tc>
        <w:tc>
          <w:tcPr>
            <w:tcW w:w="2268" w:type="dxa"/>
            <w:tcBorders>
              <w:top w:val="outset" w:sz="6" w:space="0" w:color="auto"/>
              <w:left w:val="outset" w:sz="6" w:space="0" w:color="auto"/>
              <w:bottom w:val="outset" w:sz="6" w:space="0" w:color="auto"/>
              <w:right w:val="outset" w:sz="6" w:space="0" w:color="auto"/>
            </w:tcBorders>
            <w:shd w:val="clear" w:color="auto" w:fill="auto"/>
          </w:tcPr>
          <w:p w:rsidR="00F069DA" w:rsidRPr="00FC0138" w:rsidRDefault="00F069DA" w:rsidP="000C671B">
            <w:pPr>
              <w:spacing w:after="0" w:line="240" w:lineRule="auto"/>
              <w:jc w:val="both"/>
              <w:outlineLvl w:val="0"/>
              <w:rPr>
                <w:rFonts w:ascii="Times New Roman" w:hAnsi="Times New Roman"/>
                <w:bCs/>
                <w:kern w:val="36"/>
                <w:sz w:val="24"/>
                <w:szCs w:val="24"/>
              </w:rPr>
            </w:pPr>
            <w:r>
              <w:rPr>
                <w:rFonts w:ascii="Times New Roman" w:hAnsi="Times New Roman"/>
                <w:bCs/>
                <w:kern w:val="36"/>
                <w:sz w:val="24"/>
                <w:szCs w:val="24"/>
              </w:rPr>
              <w:t xml:space="preserve">Подростки </w:t>
            </w:r>
          </w:p>
        </w:tc>
        <w:tc>
          <w:tcPr>
            <w:tcW w:w="4536" w:type="dxa"/>
            <w:shd w:val="clear" w:color="auto" w:fill="auto"/>
          </w:tcPr>
          <w:p w:rsidR="00F069DA" w:rsidRPr="00FC0138" w:rsidRDefault="00F069DA" w:rsidP="000C671B">
            <w:pPr>
              <w:spacing w:after="0" w:line="240" w:lineRule="auto"/>
              <w:jc w:val="both"/>
              <w:rPr>
                <w:rFonts w:ascii="Times New Roman" w:hAnsi="Times New Roman"/>
                <w:sz w:val="24"/>
                <w:szCs w:val="24"/>
              </w:rPr>
            </w:pPr>
            <w:r w:rsidRPr="00FC0138">
              <w:rPr>
                <w:rFonts w:ascii="Times New Roman" w:hAnsi="Times New Roman"/>
                <w:sz w:val="24"/>
                <w:szCs w:val="24"/>
              </w:rPr>
              <w:t>Закрепить и расширить п</w:t>
            </w:r>
            <w:r>
              <w:rPr>
                <w:rFonts w:ascii="Times New Roman" w:hAnsi="Times New Roman"/>
                <w:sz w:val="24"/>
                <w:szCs w:val="24"/>
              </w:rPr>
              <w:t>редставление о символике России, ф</w:t>
            </w:r>
            <w:r w:rsidRPr="00FC0138">
              <w:rPr>
                <w:rFonts w:ascii="Times New Roman" w:hAnsi="Times New Roman"/>
                <w:sz w:val="24"/>
                <w:szCs w:val="24"/>
              </w:rPr>
              <w:t>ормировать чувство патриотизма.</w:t>
            </w:r>
            <w:r>
              <w:rPr>
                <w:rFonts w:ascii="Times New Roman" w:hAnsi="Times New Roman"/>
                <w:sz w:val="24"/>
                <w:szCs w:val="24"/>
              </w:rPr>
              <w:t xml:space="preserve"> Подростки</w:t>
            </w:r>
            <w:r w:rsidRPr="00FC0138">
              <w:rPr>
                <w:rFonts w:ascii="Times New Roman" w:hAnsi="Times New Roman"/>
                <w:sz w:val="24"/>
                <w:szCs w:val="24"/>
              </w:rPr>
              <w:t xml:space="preserve">, разгадывая </w:t>
            </w:r>
            <w:r w:rsidRPr="00FC0138">
              <w:rPr>
                <w:rFonts w:ascii="Times New Roman" w:hAnsi="Times New Roman"/>
                <w:sz w:val="24"/>
                <w:szCs w:val="24"/>
              </w:rPr>
              <w:lastRenderedPageBreak/>
              <w:t>кроссворд, узнали много нового о гербе и флаге России.</w:t>
            </w:r>
          </w:p>
        </w:tc>
        <w:tc>
          <w:tcPr>
            <w:tcW w:w="1134" w:type="dxa"/>
            <w:shd w:val="clear" w:color="auto" w:fill="auto"/>
          </w:tcPr>
          <w:p w:rsidR="00F069DA" w:rsidRPr="00FC0138" w:rsidRDefault="00F069DA" w:rsidP="000C671B">
            <w:pPr>
              <w:spacing w:after="0" w:line="240" w:lineRule="auto"/>
              <w:jc w:val="both"/>
              <w:rPr>
                <w:rFonts w:ascii="Times New Roman" w:eastAsia="Arial Unicode MS" w:hAnsi="Times New Roman"/>
                <w:sz w:val="24"/>
                <w:szCs w:val="24"/>
              </w:rPr>
            </w:pPr>
            <w:r w:rsidRPr="00FC0138">
              <w:rPr>
                <w:rFonts w:ascii="Times New Roman" w:eastAsia="Arial Unicode MS" w:hAnsi="Times New Roman"/>
                <w:sz w:val="24"/>
                <w:szCs w:val="24"/>
              </w:rPr>
              <w:lastRenderedPageBreak/>
              <w:t xml:space="preserve">28 </w:t>
            </w:r>
          </w:p>
        </w:tc>
      </w:tr>
      <w:tr w:rsidR="00F069DA" w:rsidRPr="004E2254" w:rsidTr="0089454A">
        <w:trPr>
          <w:trHeight w:val="741"/>
        </w:trPr>
        <w:tc>
          <w:tcPr>
            <w:tcW w:w="2093" w:type="dxa"/>
            <w:shd w:val="clear" w:color="auto" w:fill="auto"/>
          </w:tcPr>
          <w:p w:rsidR="00F069DA" w:rsidRPr="000C671B" w:rsidRDefault="00F069DA" w:rsidP="000C671B">
            <w:pPr>
              <w:spacing w:after="0" w:line="240" w:lineRule="auto"/>
              <w:jc w:val="both"/>
              <w:rPr>
                <w:rFonts w:ascii="Times New Roman" w:hAnsi="Times New Roman"/>
              </w:rPr>
            </w:pPr>
            <w:r w:rsidRPr="000C671B">
              <w:rPr>
                <w:rFonts w:ascii="Times New Roman" w:hAnsi="Times New Roman"/>
              </w:rPr>
              <w:lastRenderedPageBreak/>
              <w:t xml:space="preserve">Макаровская сельская библиотека </w:t>
            </w:r>
          </w:p>
          <w:p w:rsidR="00F069DA" w:rsidRPr="000C671B" w:rsidRDefault="00F069DA" w:rsidP="000C671B">
            <w:pPr>
              <w:spacing w:after="0" w:line="240" w:lineRule="auto"/>
              <w:jc w:val="both"/>
              <w:rPr>
                <w:rFonts w:ascii="Times New Roman" w:hAnsi="Times New Roman"/>
              </w:rPr>
            </w:pPr>
            <w:r w:rsidRPr="000C671B">
              <w:rPr>
                <w:rFonts w:ascii="Times New Roman" w:hAnsi="Times New Roman"/>
              </w:rPr>
              <w:t>(ф. № 3)</w:t>
            </w:r>
          </w:p>
        </w:tc>
        <w:tc>
          <w:tcPr>
            <w:tcW w:w="5528" w:type="dxa"/>
            <w:shd w:val="clear" w:color="auto" w:fill="auto"/>
          </w:tcPr>
          <w:p w:rsidR="00F069DA" w:rsidRPr="00FC0138" w:rsidRDefault="00F069DA" w:rsidP="000C671B">
            <w:pPr>
              <w:spacing w:after="0" w:line="240" w:lineRule="auto"/>
              <w:jc w:val="both"/>
              <w:rPr>
                <w:rFonts w:ascii="Times New Roman" w:hAnsi="Times New Roman"/>
                <w:sz w:val="24"/>
                <w:szCs w:val="24"/>
              </w:rPr>
            </w:pPr>
            <w:r w:rsidRPr="00FC0138">
              <w:rPr>
                <w:rFonts w:ascii="Times New Roman" w:hAnsi="Times New Roman"/>
                <w:sz w:val="24"/>
                <w:szCs w:val="24"/>
              </w:rPr>
              <w:t xml:space="preserve">Литературно-музыкальная композиция </w:t>
            </w:r>
            <w:r>
              <w:rPr>
                <w:rFonts w:ascii="Times New Roman" w:hAnsi="Times New Roman"/>
                <w:sz w:val="24"/>
                <w:szCs w:val="24"/>
              </w:rPr>
              <w:t>«</w:t>
            </w:r>
            <w:r w:rsidRPr="00FC0138">
              <w:rPr>
                <w:rFonts w:ascii="Times New Roman" w:hAnsi="Times New Roman"/>
                <w:sz w:val="24"/>
                <w:szCs w:val="24"/>
              </w:rPr>
              <w:t>День российского флага</w:t>
            </w:r>
            <w:r>
              <w:rPr>
                <w:rFonts w:ascii="Times New Roman" w:hAnsi="Times New Roman"/>
                <w:sz w:val="24"/>
                <w:szCs w:val="24"/>
              </w:rPr>
              <w:t>»</w:t>
            </w:r>
            <w:r w:rsidRPr="00FC0138">
              <w:rPr>
                <w:rFonts w:ascii="Times New Roman" w:hAnsi="Times New Roman"/>
                <w:sz w:val="24"/>
                <w:szCs w:val="24"/>
              </w:rPr>
              <w:t xml:space="preserve"> </w:t>
            </w:r>
          </w:p>
        </w:tc>
        <w:tc>
          <w:tcPr>
            <w:tcW w:w="2268" w:type="dxa"/>
            <w:tcBorders>
              <w:top w:val="outset" w:sz="6" w:space="0" w:color="auto"/>
              <w:left w:val="outset" w:sz="6" w:space="0" w:color="auto"/>
              <w:bottom w:val="outset" w:sz="6" w:space="0" w:color="auto"/>
              <w:right w:val="outset" w:sz="6" w:space="0" w:color="auto"/>
            </w:tcBorders>
            <w:shd w:val="clear" w:color="auto" w:fill="auto"/>
          </w:tcPr>
          <w:p w:rsidR="00F069DA" w:rsidRPr="00FC0138" w:rsidRDefault="00F069DA" w:rsidP="000C671B">
            <w:pPr>
              <w:spacing w:after="0" w:line="240" w:lineRule="auto"/>
              <w:jc w:val="both"/>
              <w:outlineLvl w:val="0"/>
              <w:rPr>
                <w:rFonts w:ascii="Times New Roman" w:hAnsi="Times New Roman"/>
                <w:bCs/>
                <w:kern w:val="36"/>
                <w:sz w:val="24"/>
                <w:szCs w:val="24"/>
              </w:rPr>
            </w:pPr>
            <w:r>
              <w:rPr>
                <w:rFonts w:ascii="Times New Roman" w:hAnsi="Times New Roman"/>
                <w:bCs/>
                <w:kern w:val="36"/>
                <w:sz w:val="24"/>
                <w:szCs w:val="24"/>
              </w:rPr>
              <w:t xml:space="preserve">Дошкольники, младшие школьники, подростки, взрослое население </w:t>
            </w:r>
          </w:p>
        </w:tc>
        <w:tc>
          <w:tcPr>
            <w:tcW w:w="4536" w:type="dxa"/>
            <w:shd w:val="clear" w:color="auto" w:fill="auto"/>
          </w:tcPr>
          <w:p w:rsidR="00F069DA" w:rsidRPr="00FC0138" w:rsidRDefault="00F069DA" w:rsidP="000C671B">
            <w:pPr>
              <w:spacing w:after="0" w:line="240" w:lineRule="auto"/>
              <w:jc w:val="both"/>
              <w:rPr>
                <w:rFonts w:ascii="Times New Roman" w:hAnsi="Times New Roman"/>
                <w:sz w:val="24"/>
                <w:szCs w:val="24"/>
              </w:rPr>
            </w:pPr>
            <w:r w:rsidRPr="00FC0138">
              <w:rPr>
                <w:rFonts w:ascii="Times New Roman" w:hAnsi="Times New Roman"/>
                <w:sz w:val="24"/>
                <w:szCs w:val="24"/>
              </w:rPr>
              <w:t>Литературно-музыкальная программа,</w:t>
            </w:r>
            <w:r>
              <w:rPr>
                <w:rFonts w:ascii="Times New Roman" w:hAnsi="Times New Roman"/>
                <w:sz w:val="24"/>
                <w:szCs w:val="24"/>
              </w:rPr>
              <w:t xml:space="preserve"> </w:t>
            </w:r>
            <w:r w:rsidRPr="00FC0138">
              <w:rPr>
                <w:rFonts w:ascii="Times New Roman" w:hAnsi="Times New Roman"/>
                <w:sz w:val="24"/>
                <w:szCs w:val="24"/>
              </w:rPr>
              <w:t>посвящённая Дню российского флага</w:t>
            </w:r>
            <w:r>
              <w:rPr>
                <w:rFonts w:ascii="Times New Roman" w:hAnsi="Times New Roman"/>
                <w:sz w:val="24"/>
                <w:szCs w:val="24"/>
              </w:rPr>
              <w:t xml:space="preserve"> </w:t>
            </w:r>
            <w:r w:rsidRPr="00FC0138">
              <w:rPr>
                <w:rFonts w:ascii="Times New Roman" w:hAnsi="Times New Roman"/>
                <w:sz w:val="24"/>
                <w:szCs w:val="24"/>
              </w:rPr>
              <w:t>способствует формированию</w:t>
            </w:r>
            <w:r>
              <w:rPr>
                <w:rFonts w:ascii="Times New Roman" w:hAnsi="Times New Roman"/>
                <w:sz w:val="24"/>
                <w:szCs w:val="24"/>
              </w:rPr>
              <w:t xml:space="preserve"> </w:t>
            </w:r>
            <w:r w:rsidRPr="00FC0138">
              <w:rPr>
                <w:rFonts w:ascii="Times New Roman" w:hAnsi="Times New Roman"/>
                <w:sz w:val="24"/>
                <w:szCs w:val="24"/>
              </w:rPr>
              <w:t xml:space="preserve">гражданственности, </w:t>
            </w:r>
            <w:r>
              <w:rPr>
                <w:rFonts w:ascii="Times New Roman" w:hAnsi="Times New Roman"/>
                <w:sz w:val="24"/>
                <w:szCs w:val="24"/>
              </w:rPr>
              <w:t>патриотизма.</w:t>
            </w:r>
          </w:p>
        </w:tc>
        <w:tc>
          <w:tcPr>
            <w:tcW w:w="1134" w:type="dxa"/>
            <w:shd w:val="clear" w:color="auto" w:fill="auto"/>
          </w:tcPr>
          <w:p w:rsidR="00F069DA" w:rsidRPr="00FC0138" w:rsidRDefault="00F069DA" w:rsidP="000C671B">
            <w:pPr>
              <w:spacing w:after="0" w:line="240" w:lineRule="auto"/>
              <w:jc w:val="both"/>
              <w:rPr>
                <w:rFonts w:ascii="Times New Roman" w:eastAsia="Arial Unicode MS" w:hAnsi="Times New Roman"/>
                <w:sz w:val="24"/>
                <w:szCs w:val="24"/>
              </w:rPr>
            </w:pPr>
            <w:r w:rsidRPr="00FC0138">
              <w:rPr>
                <w:rFonts w:ascii="Times New Roman" w:eastAsia="Arial Unicode MS" w:hAnsi="Times New Roman"/>
                <w:sz w:val="24"/>
                <w:szCs w:val="24"/>
              </w:rPr>
              <w:t>50</w:t>
            </w:r>
          </w:p>
        </w:tc>
      </w:tr>
      <w:tr w:rsidR="00F069DA" w:rsidRPr="004E2254" w:rsidTr="0089454A">
        <w:trPr>
          <w:trHeight w:val="741"/>
        </w:trPr>
        <w:tc>
          <w:tcPr>
            <w:tcW w:w="2093" w:type="dxa"/>
            <w:shd w:val="clear" w:color="auto" w:fill="auto"/>
          </w:tcPr>
          <w:p w:rsidR="00F069DA" w:rsidRDefault="00F069DA" w:rsidP="000C671B">
            <w:pPr>
              <w:spacing w:after="0" w:line="240" w:lineRule="auto"/>
              <w:jc w:val="both"/>
              <w:rPr>
                <w:rFonts w:ascii="Times New Roman" w:hAnsi="Times New Roman"/>
              </w:rPr>
            </w:pPr>
            <w:r>
              <w:rPr>
                <w:rFonts w:ascii="Times New Roman" w:hAnsi="Times New Roman"/>
              </w:rPr>
              <w:t xml:space="preserve">Коршуновская сельская библиотека </w:t>
            </w:r>
          </w:p>
          <w:p w:rsidR="00F069DA" w:rsidRPr="000C671B" w:rsidRDefault="00F069DA" w:rsidP="000C671B">
            <w:pPr>
              <w:spacing w:after="0" w:line="240" w:lineRule="auto"/>
              <w:jc w:val="both"/>
              <w:rPr>
                <w:rFonts w:ascii="Times New Roman" w:hAnsi="Times New Roman"/>
              </w:rPr>
            </w:pPr>
            <w:r>
              <w:rPr>
                <w:rFonts w:ascii="Times New Roman" w:hAnsi="Times New Roman"/>
              </w:rPr>
              <w:t>(ф. № 6)</w:t>
            </w:r>
          </w:p>
        </w:tc>
        <w:tc>
          <w:tcPr>
            <w:tcW w:w="5528" w:type="dxa"/>
            <w:shd w:val="clear" w:color="auto" w:fill="auto"/>
          </w:tcPr>
          <w:p w:rsidR="00F069DA" w:rsidRPr="00FC0138" w:rsidRDefault="00F069DA" w:rsidP="000C671B">
            <w:pPr>
              <w:spacing w:after="0" w:line="240" w:lineRule="auto"/>
              <w:jc w:val="both"/>
              <w:rPr>
                <w:rFonts w:ascii="Times New Roman" w:hAnsi="Times New Roman"/>
                <w:sz w:val="24"/>
                <w:szCs w:val="24"/>
              </w:rPr>
            </w:pPr>
            <w:r w:rsidRPr="00FC0138">
              <w:rPr>
                <w:rFonts w:ascii="Times New Roman" w:hAnsi="Times New Roman"/>
                <w:sz w:val="24"/>
                <w:szCs w:val="24"/>
              </w:rPr>
              <w:t xml:space="preserve">Викторина </w:t>
            </w:r>
            <w:r>
              <w:rPr>
                <w:rFonts w:ascii="Times New Roman" w:hAnsi="Times New Roman"/>
                <w:sz w:val="24"/>
                <w:szCs w:val="24"/>
              </w:rPr>
              <w:t>«</w:t>
            </w:r>
            <w:r w:rsidRPr="00FC0138">
              <w:rPr>
                <w:rFonts w:ascii="Times New Roman" w:hAnsi="Times New Roman"/>
                <w:sz w:val="24"/>
                <w:szCs w:val="24"/>
              </w:rPr>
              <w:t>Есть особые символы</w:t>
            </w:r>
            <w:r>
              <w:rPr>
                <w:rFonts w:ascii="Times New Roman" w:hAnsi="Times New Roman"/>
                <w:sz w:val="24"/>
                <w:szCs w:val="24"/>
              </w:rPr>
              <w:t>»</w:t>
            </w:r>
          </w:p>
          <w:p w:rsidR="00F069DA" w:rsidRPr="00FC0138" w:rsidRDefault="00F069DA" w:rsidP="000C671B">
            <w:pPr>
              <w:spacing w:after="0" w:line="240" w:lineRule="auto"/>
              <w:jc w:val="both"/>
              <w:rPr>
                <w:rFonts w:ascii="Times New Roman" w:hAnsi="Times New Roman"/>
                <w:sz w:val="24"/>
                <w:szCs w:val="24"/>
              </w:rPr>
            </w:pPr>
          </w:p>
        </w:tc>
        <w:tc>
          <w:tcPr>
            <w:tcW w:w="2268" w:type="dxa"/>
            <w:tcBorders>
              <w:top w:val="outset" w:sz="6" w:space="0" w:color="auto"/>
              <w:left w:val="outset" w:sz="6" w:space="0" w:color="auto"/>
              <w:bottom w:val="outset" w:sz="6" w:space="0" w:color="auto"/>
              <w:right w:val="outset" w:sz="6" w:space="0" w:color="auto"/>
            </w:tcBorders>
            <w:shd w:val="clear" w:color="auto" w:fill="auto"/>
          </w:tcPr>
          <w:p w:rsidR="00F069DA" w:rsidRPr="00FC0138" w:rsidRDefault="00F069DA" w:rsidP="000C671B">
            <w:pPr>
              <w:spacing w:after="0" w:line="240" w:lineRule="auto"/>
              <w:jc w:val="both"/>
              <w:rPr>
                <w:rFonts w:ascii="Times New Roman" w:hAnsi="Times New Roman"/>
                <w:sz w:val="24"/>
                <w:szCs w:val="24"/>
              </w:rPr>
            </w:pPr>
            <w:r>
              <w:rPr>
                <w:rFonts w:ascii="Times New Roman" w:hAnsi="Times New Roman"/>
                <w:sz w:val="24"/>
                <w:szCs w:val="24"/>
              </w:rPr>
              <w:t xml:space="preserve">Младшие школьники, подростки </w:t>
            </w:r>
          </w:p>
        </w:tc>
        <w:tc>
          <w:tcPr>
            <w:tcW w:w="4536" w:type="dxa"/>
            <w:shd w:val="clear" w:color="auto" w:fill="auto"/>
          </w:tcPr>
          <w:p w:rsidR="00F069DA" w:rsidRPr="00FC0138" w:rsidRDefault="00F069DA" w:rsidP="000C671B">
            <w:pPr>
              <w:spacing w:after="0" w:line="240" w:lineRule="auto"/>
              <w:jc w:val="both"/>
              <w:rPr>
                <w:rFonts w:ascii="Times New Roman" w:hAnsi="Times New Roman"/>
                <w:sz w:val="24"/>
                <w:szCs w:val="24"/>
              </w:rPr>
            </w:pPr>
            <w:r w:rsidRPr="00FC0138">
              <w:rPr>
                <w:rFonts w:ascii="Times New Roman" w:hAnsi="Times New Roman"/>
                <w:sz w:val="24"/>
                <w:szCs w:val="24"/>
              </w:rPr>
              <w:t xml:space="preserve">Формирование </w:t>
            </w:r>
            <w:r>
              <w:rPr>
                <w:rFonts w:ascii="Times New Roman" w:hAnsi="Times New Roman"/>
                <w:sz w:val="24"/>
                <w:szCs w:val="24"/>
              </w:rPr>
              <w:t xml:space="preserve">активной </w:t>
            </w:r>
            <w:r w:rsidRPr="00FC0138">
              <w:rPr>
                <w:rFonts w:ascii="Times New Roman" w:hAnsi="Times New Roman"/>
                <w:sz w:val="24"/>
                <w:szCs w:val="24"/>
              </w:rPr>
              <w:t>гражданской позиции молодого поколения, воспитание патриотических чувств, любви к Родине.</w:t>
            </w:r>
          </w:p>
        </w:tc>
        <w:tc>
          <w:tcPr>
            <w:tcW w:w="1134" w:type="dxa"/>
            <w:shd w:val="clear" w:color="auto" w:fill="auto"/>
          </w:tcPr>
          <w:p w:rsidR="00F069DA" w:rsidRPr="00FC0138" w:rsidRDefault="00F069DA" w:rsidP="000C671B">
            <w:pPr>
              <w:spacing w:after="0" w:line="240" w:lineRule="auto"/>
              <w:jc w:val="both"/>
              <w:rPr>
                <w:rFonts w:ascii="Times New Roman" w:hAnsi="Times New Roman"/>
                <w:sz w:val="24"/>
                <w:szCs w:val="24"/>
              </w:rPr>
            </w:pPr>
            <w:r w:rsidRPr="00FC0138">
              <w:rPr>
                <w:rFonts w:ascii="Times New Roman" w:hAnsi="Times New Roman"/>
                <w:sz w:val="24"/>
                <w:szCs w:val="24"/>
              </w:rPr>
              <w:t>13</w:t>
            </w:r>
          </w:p>
        </w:tc>
      </w:tr>
      <w:tr w:rsidR="00F069DA" w:rsidRPr="004E2254" w:rsidTr="0089454A">
        <w:trPr>
          <w:trHeight w:val="741"/>
        </w:trPr>
        <w:tc>
          <w:tcPr>
            <w:tcW w:w="2093" w:type="dxa"/>
            <w:shd w:val="clear" w:color="auto" w:fill="auto"/>
          </w:tcPr>
          <w:p w:rsidR="00F069DA" w:rsidRPr="000C671B" w:rsidRDefault="00F069DA" w:rsidP="000C671B">
            <w:pPr>
              <w:spacing w:after="0" w:line="240" w:lineRule="auto"/>
              <w:jc w:val="both"/>
              <w:rPr>
                <w:rFonts w:ascii="Times New Roman" w:hAnsi="Times New Roman"/>
              </w:rPr>
            </w:pPr>
            <w:r w:rsidRPr="000C671B">
              <w:rPr>
                <w:rFonts w:ascii="Times New Roman" w:hAnsi="Times New Roman"/>
              </w:rPr>
              <w:t xml:space="preserve">Петропавловская сельская библиотека </w:t>
            </w:r>
          </w:p>
          <w:p w:rsidR="00F069DA" w:rsidRPr="000C671B" w:rsidRDefault="00F069DA" w:rsidP="000C671B">
            <w:pPr>
              <w:spacing w:after="0" w:line="240" w:lineRule="auto"/>
              <w:jc w:val="both"/>
              <w:rPr>
                <w:rFonts w:ascii="Times New Roman" w:hAnsi="Times New Roman"/>
              </w:rPr>
            </w:pPr>
            <w:r w:rsidRPr="000C671B">
              <w:rPr>
                <w:rFonts w:ascii="Times New Roman" w:hAnsi="Times New Roman"/>
              </w:rPr>
              <w:t>(ф. № 12)</w:t>
            </w:r>
          </w:p>
        </w:tc>
        <w:tc>
          <w:tcPr>
            <w:tcW w:w="5528" w:type="dxa"/>
            <w:shd w:val="clear" w:color="auto" w:fill="auto"/>
          </w:tcPr>
          <w:p w:rsidR="00F069DA" w:rsidRPr="00FC0138" w:rsidRDefault="00F069DA" w:rsidP="000C671B">
            <w:pPr>
              <w:spacing w:after="0" w:line="240" w:lineRule="auto"/>
              <w:jc w:val="both"/>
              <w:rPr>
                <w:rFonts w:ascii="Times New Roman" w:hAnsi="Times New Roman"/>
                <w:sz w:val="24"/>
                <w:szCs w:val="24"/>
              </w:rPr>
            </w:pPr>
            <w:r w:rsidRPr="00FC0138">
              <w:rPr>
                <w:rFonts w:ascii="Times New Roman" w:hAnsi="Times New Roman"/>
                <w:sz w:val="24"/>
                <w:szCs w:val="24"/>
              </w:rPr>
              <w:t xml:space="preserve">Час информации </w:t>
            </w:r>
            <w:r>
              <w:rPr>
                <w:rFonts w:ascii="Times New Roman" w:hAnsi="Times New Roman"/>
                <w:sz w:val="24"/>
                <w:szCs w:val="24"/>
              </w:rPr>
              <w:t>«</w:t>
            </w:r>
            <w:r w:rsidRPr="00FC0138">
              <w:rPr>
                <w:rFonts w:ascii="Times New Roman" w:hAnsi="Times New Roman"/>
                <w:sz w:val="24"/>
                <w:szCs w:val="24"/>
              </w:rPr>
              <w:t>Триколор моей России – знак свободы и любви</w:t>
            </w:r>
            <w:r>
              <w:rPr>
                <w:rFonts w:ascii="Times New Roman" w:hAnsi="Times New Roman"/>
                <w:sz w:val="24"/>
                <w:szCs w:val="24"/>
              </w:rPr>
              <w:t>»</w:t>
            </w:r>
            <w:r w:rsidRPr="00FC0138">
              <w:rPr>
                <w:rFonts w:ascii="Times New Roman" w:hAnsi="Times New Roman"/>
                <w:sz w:val="24"/>
                <w:szCs w:val="24"/>
              </w:rPr>
              <w:t xml:space="preserve"> </w:t>
            </w:r>
          </w:p>
          <w:p w:rsidR="00F069DA" w:rsidRPr="00FC0138" w:rsidRDefault="00F069DA" w:rsidP="000C671B">
            <w:pPr>
              <w:spacing w:after="0" w:line="240" w:lineRule="auto"/>
              <w:jc w:val="both"/>
              <w:rPr>
                <w:rFonts w:ascii="Times New Roman" w:hAnsi="Times New Roman"/>
                <w:sz w:val="24"/>
                <w:szCs w:val="24"/>
              </w:rPr>
            </w:pPr>
          </w:p>
        </w:tc>
        <w:tc>
          <w:tcPr>
            <w:tcW w:w="2268" w:type="dxa"/>
            <w:tcBorders>
              <w:top w:val="outset" w:sz="6" w:space="0" w:color="auto"/>
              <w:left w:val="outset" w:sz="6" w:space="0" w:color="auto"/>
              <w:bottom w:val="outset" w:sz="6" w:space="0" w:color="auto"/>
              <w:right w:val="outset" w:sz="6" w:space="0" w:color="auto"/>
            </w:tcBorders>
            <w:shd w:val="clear" w:color="auto" w:fill="auto"/>
          </w:tcPr>
          <w:p w:rsidR="00F069DA" w:rsidRPr="00FC0138" w:rsidRDefault="00F069DA" w:rsidP="000C671B">
            <w:pPr>
              <w:spacing w:after="0" w:line="240" w:lineRule="auto"/>
              <w:jc w:val="both"/>
              <w:rPr>
                <w:rFonts w:ascii="Times New Roman" w:hAnsi="Times New Roman"/>
                <w:sz w:val="24"/>
                <w:szCs w:val="24"/>
              </w:rPr>
            </w:pPr>
            <w:r>
              <w:rPr>
                <w:rFonts w:ascii="Times New Roman" w:hAnsi="Times New Roman"/>
                <w:sz w:val="24"/>
                <w:szCs w:val="24"/>
              </w:rPr>
              <w:t xml:space="preserve">Младшие школьники, подростки </w:t>
            </w:r>
          </w:p>
        </w:tc>
        <w:tc>
          <w:tcPr>
            <w:tcW w:w="4536" w:type="dxa"/>
            <w:shd w:val="clear" w:color="auto" w:fill="auto"/>
          </w:tcPr>
          <w:p w:rsidR="00F069DA" w:rsidRPr="00FC0138" w:rsidRDefault="00F069DA" w:rsidP="000C671B">
            <w:pPr>
              <w:spacing w:after="0" w:line="240" w:lineRule="auto"/>
              <w:jc w:val="both"/>
              <w:rPr>
                <w:rFonts w:ascii="Times New Roman" w:hAnsi="Times New Roman"/>
                <w:sz w:val="24"/>
                <w:szCs w:val="24"/>
              </w:rPr>
            </w:pPr>
            <w:r w:rsidRPr="00FC0138">
              <w:rPr>
                <w:rFonts w:ascii="Times New Roman" w:hAnsi="Times New Roman"/>
                <w:sz w:val="24"/>
                <w:szCs w:val="24"/>
              </w:rPr>
              <w:t>Расширение кругозора, воспитание патриотизма, знакомство с российской символикой и её историей</w:t>
            </w:r>
            <w:r>
              <w:rPr>
                <w:rFonts w:ascii="Times New Roman" w:hAnsi="Times New Roman"/>
                <w:sz w:val="24"/>
                <w:szCs w:val="24"/>
              </w:rPr>
              <w:t>.</w:t>
            </w:r>
          </w:p>
        </w:tc>
        <w:tc>
          <w:tcPr>
            <w:tcW w:w="1134" w:type="dxa"/>
            <w:shd w:val="clear" w:color="auto" w:fill="auto"/>
          </w:tcPr>
          <w:p w:rsidR="00F069DA" w:rsidRPr="00FC0138" w:rsidRDefault="00F069DA" w:rsidP="000C671B">
            <w:pPr>
              <w:spacing w:after="0" w:line="240" w:lineRule="auto"/>
              <w:jc w:val="both"/>
              <w:rPr>
                <w:rFonts w:ascii="Times New Roman" w:hAnsi="Times New Roman"/>
                <w:sz w:val="24"/>
                <w:szCs w:val="24"/>
              </w:rPr>
            </w:pPr>
            <w:r w:rsidRPr="00FC0138">
              <w:rPr>
                <w:rFonts w:ascii="Times New Roman" w:hAnsi="Times New Roman"/>
                <w:sz w:val="24"/>
                <w:szCs w:val="24"/>
              </w:rPr>
              <w:t xml:space="preserve">15 </w:t>
            </w:r>
          </w:p>
        </w:tc>
      </w:tr>
      <w:tr w:rsidR="00F069DA" w:rsidRPr="004E2254" w:rsidTr="0089454A">
        <w:trPr>
          <w:trHeight w:val="741"/>
        </w:trPr>
        <w:tc>
          <w:tcPr>
            <w:tcW w:w="2093" w:type="dxa"/>
            <w:shd w:val="clear" w:color="auto" w:fill="auto"/>
          </w:tcPr>
          <w:p w:rsidR="00F069DA" w:rsidRDefault="00B8297F" w:rsidP="000C671B">
            <w:pPr>
              <w:spacing w:after="0" w:line="240" w:lineRule="auto"/>
              <w:jc w:val="both"/>
              <w:rPr>
                <w:rFonts w:ascii="Times New Roman" w:hAnsi="Times New Roman"/>
              </w:rPr>
            </w:pPr>
            <w:r>
              <w:rPr>
                <w:rFonts w:ascii="Times New Roman" w:hAnsi="Times New Roman"/>
              </w:rPr>
              <w:t xml:space="preserve">Юбилейнинская сельская библиотека </w:t>
            </w:r>
          </w:p>
          <w:p w:rsidR="00B8297F" w:rsidRPr="00B8297F" w:rsidRDefault="00B8297F" w:rsidP="000C671B">
            <w:pPr>
              <w:spacing w:after="0" w:line="240" w:lineRule="auto"/>
              <w:jc w:val="both"/>
              <w:rPr>
                <w:rFonts w:ascii="Times New Roman" w:hAnsi="Times New Roman"/>
              </w:rPr>
            </w:pPr>
            <w:r>
              <w:rPr>
                <w:rFonts w:ascii="Times New Roman" w:hAnsi="Times New Roman"/>
              </w:rPr>
              <w:t>(ф. № 16)</w:t>
            </w:r>
          </w:p>
        </w:tc>
        <w:tc>
          <w:tcPr>
            <w:tcW w:w="5528" w:type="dxa"/>
            <w:shd w:val="clear" w:color="auto" w:fill="auto"/>
          </w:tcPr>
          <w:p w:rsidR="00F069DA" w:rsidRPr="00FC0138" w:rsidRDefault="00F069DA" w:rsidP="000C671B">
            <w:pPr>
              <w:spacing w:after="0" w:line="240" w:lineRule="auto"/>
              <w:jc w:val="both"/>
              <w:rPr>
                <w:rFonts w:ascii="Times New Roman" w:hAnsi="Times New Roman"/>
                <w:sz w:val="24"/>
                <w:szCs w:val="24"/>
              </w:rPr>
            </w:pPr>
            <w:r w:rsidRPr="00FC0138">
              <w:rPr>
                <w:rFonts w:ascii="Times New Roman" w:eastAsia="Times New Roman" w:hAnsi="Times New Roman"/>
                <w:bCs/>
                <w:color w:val="000000"/>
                <w:sz w:val="24"/>
                <w:szCs w:val="24"/>
                <w:lang w:eastAsia="ru-RU"/>
              </w:rPr>
              <w:t>Навеки в памяти народной</w:t>
            </w:r>
            <w:r w:rsidRPr="00FC0138">
              <w:rPr>
                <w:rFonts w:ascii="Times New Roman" w:eastAsia="Times New Roman" w:hAnsi="Times New Roman"/>
                <w:color w:val="000000"/>
                <w:sz w:val="24"/>
                <w:szCs w:val="24"/>
                <w:lang w:eastAsia="ru-RU"/>
              </w:rPr>
              <w:t xml:space="preserve"> информационный час</w:t>
            </w:r>
          </w:p>
        </w:tc>
        <w:tc>
          <w:tcPr>
            <w:tcW w:w="2268" w:type="dxa"/>
            <w:tcBorders>
              <w:top w:val="outset" w:sz="6" w:space="0" w:color="auto"/>
              <w:left w:val="outset" w:sz="6" w:space="0" w:color="auto"/>
              <w:bottom w:val="outset" w:sz="6" w:space="0" w:color="auto"/>
              <w:right w:val="outset" w:sz="6" w:space="0" w:color="auto"/>
            </w:tcBorders>
            <w:shd w:val="clear" w:color="auto" w:fill="auto"/>
          </w:tcPr>
          <w:p w:rsidR="00F069DA" w:rsidRPr="00FC0138" w:rsidRDefault="00F069DA" w:rsidP="000C671B">
            <w:pPr>
              <w:spacing w:after="0" w:line="240" w:lineRule="auto"/>
              <w:jc w:val="both"/>
              <w:rPr>
                <w:rFonts w:ascii="Times New Roman" w:hAnsi="Times New Roman"/>
                <w:sz w:val="24"/>
                <w:szCs w:val="24"/>
              </w:rPr>
            </w:pPr>
            <w:r>
              <w:rPr>
                <w:rFonts w:ascii="Times New Roman" w:hAnsi="Times New Roman"/>
                <w:sz w:val="24"/>
                <w:szCs w:val="24"/>
              </w:rPr>
              <w:t xml:space="preserve">Младшие школьники, подростки </w:t>
            </w:r>
          </w:p>
        </w:tc>
        <w:tc>
          <w:tcPr>
            <w:tcW w:w="4536" w:type="dxa"/>
            <w:shd w:val="clear" w:color="auto" w:fill="auto"/>
          </w:tcPr>
          <w:p w:rsidR="00F069DA" w:rsidRPr="00FC0138" w:rsidRDefault="00F069DA" w:rsidP="000C671B">
            <w:pPr>
              <w:spacing w:after="0" w:line="240" w:lineRule="auto"/>
              <w:jc w:val="both"/>
              <w:rPr>
                <w:rFonts w:ascii="Times New Roman" w:hAnsi="Times New Roman"/>
                <w:sz w:val="24"/>
                <w:szCs w:val="24"/>
              </w:rPr>
            </w:pPr>
            <w:r w:rsidRPr="00FC0138">
              <w:rPr>
                <w:rFonts w:ascii="Times New Roman" w:eastAsia="Times New Roman" w:hAnsi="Times New Roman"/>
                <w:color w:val="000000"/>
                <w:sz w:val="24"/>
                <w:szCs w:val="24"/>
                <w:lang w:eastAsia="ru-RU"/>
              </w:rPr>
              <w:t>На мероприятии говорили   об истории праздника, истории России, о воинской славе и доблести, о гордости за нашу Родину и ее героев.</w:t>
            </w:r>
          </w:p>
        </w:tc>
        <w:tc>
          <w:tcPr>
            <w:tcW w:w="1134" w:type="dxa"/>
            <w:shd w:val="clear" w:color="auto" w:fill="auto"/>
          </w:tcPr>
          <w:p w:rsidR="00F069DA" w:rsidRPr="00FC0138" w:rsidRDefault="00F069DA" w:rsidP="000C671B">
            <w:pPr>
              <w:spacing w:after="0" w:line="240" w:lineRule="auto"/>
              <w:jc w:val="both"/>
              <w:rPr>
                <w:rFonts w:ascii="Times New Roman" w:hAnsi="Times New Roman"/>
                <w:sz w:val="24"/>
                <w:szCs w:val="24"/>
              </w:rPr>
            </w:pPr>
            <w:r w:rsidRPr="00FC0138">
              <w:rPr>
                <w:rFonts w:ascii="Times New Roman" w:hAnsi="Times New Roman"/>
                <w:sz w:val="24"/>
                <w:szCs w:val="24"/>
              </w:rPr>
              <w:t>10</w:t>
            </w:r>
          </w:p>
        </w:tc>
      </w:tr>
      <w:tr w:rsidR="00B8297F" w:rsidRPr="004E2254" w:rsidTr="0089454A">
        <w:trPr>
          <w:trHeight w:val="741"/>
        </w:trPr>
        <w:tc>
          <w:tcPr>
            <w:tcW w:w="2093" w:type="dxa"/>
            <w:shd w:val="clear" w:color="auto" w:fill="auto"/>
          </w:tcPr>
          <w:p w:rsidR="00B8297F" w:rsidRDefault="00B8297F" w:rsidP="00B8297F">
            <w:pPr>
              <w:spacing w:after="0" w:line="240" w:lineRule="auto"/>
              <w:jc w:val="both"/>
              <w:rPr>
                <w:rFonts w:ascii="Times New Roman" w:hAnsi="Times New Roman"/>
              </w:rPr>
            </w:pPr>
            <w:r>
              <w:rPr>
                <w:rFonts w:ascii="Times New Roman" w:hAnsi="Times New Roman"/>
              </w:rPr>
              <w:t xml:space="preserve">Юбилейнинская сельская библиотека </w:t>
            </w:r>
          </w:p>
          <w:p w:rsidR="00B8297F" w:rsidRPr="00B8297F" w:rsidRDefault="00B8297F" w:rsidP="00B8297F">
            <w:pPr>
              <w:spacing w:after="0" w:line="240" w:lineRule="auto"/>
              <w:jc w:val="both"/>
              <w:rPr>
                <w:rFonts w:ascii="Times New Roman" w:hAnsi="Times New Roman"/>
              </w:rPr>
            </w:pPr>
            <w:r>
              <w:rPr>
                <w:rFonts w:ascii="Times New Roman" w:hAnsi="Times New Roman"/>
              </w:rPr>
              <w:t>(ф. № 16)</w:t>
            </w:r>
          </w:p>
        </w:tc>
        <w:tc>
          <w:tcPr>
            <w:tcW w:w="5528" w:type="dxa"/>
            <w:shd w:val="clear" w:color="auto" w:fill="auto"/>
          </w:tcPr>
          <w:p w:rsidR="00B8297F" w:rsidRPr="00FC0138" w:rsidRDefault="00B8297F" w:rsidP="00B8297F">
            <w:pPr>
              <w:spacing w:after="0" w:line="240" w:lineRule="auto"/>
              <w:jc w:val="both"/>
              <w:rPr>
                <w:rFonts w:ascii="Times New Roman" w:eastAsia="Times New Roman" w:hAnsi="Times New Roman"/>
                <w:bCs/>
                <w:color w:val="000000"/>
                <w:sz w:val="24"/>
                <w:szCs w:val="24"/>
                <w:lang w:eastAsia="ru-RU"/>
              </w:rPr>
            </w:pPr>
            <w:r w:rsidRPr="00FC0138">
              <w:rPr>
                <w:rFonts w:ascii="Times New Roman" w:hAnsi="Times New Roman"/>
                <w:sz w:val="24"/>
                <w:szCs w:val="24"/>
              </w:rPr>
              <w:t>Символы страны и края</w:t>
            </w:r>
            <w:r w:rsidRPr="00FC0138">
              <w:rPr>
                <w:rFonts w:ascii="Times New Roman" w:eastAsia="Times New Roman" w:hAnsi="Times New Roman"/>
                <w:color w:val="000000"/>
                <w:sz w:val="24"/>
                <w:szCs w:val="24"/>
                <w:lang w:eastAsia="ru-RU"/>
              </w:rPr>
              <w:t xml:space="preserve"> информационный час</w:t>
            </w:r>
          </w:p>
        </w:tc>
        <w:tc>
          <w:tcPr>
            <w:tcW w:w="2268" w:type="dxa"/>
            <w:tcBorders>
              <w:top w:val="outset" w:sz="6" w:space="0" w:color="auto"/>
              <w:left w:val="outset" w:sz="6" w:space="0" w:color="auto"/>
              <w:bottom w:val="outset" w:sz="6" w:space="0" w:color="auto"/>
              <w:right w:val="outset" w:sz="6" w:space="0" w:color="auto"/>
            </w:tcBorders>
            <w:shd w:val="clear" w:color="auto" w:fill="auto"/>
          </w:tcPr>
          <w:p w:rsidR="00B8297F" w:rsidRPr="00FC0138" w:rsidRDefault="00B8297F" w:rsidP="00B8297F">
            <w:pPr>
              <w:spacing w:after="0" w:line="240" w:lineRule="auto"/>
              <w:jc w:val="both"/>
              <w:rPr>
                <w:rFonts w:ascii="Times New Roman" w:hAnsi="Times New Roman"/>
                <w:sz w:val="24"/>
                <w:szCs w:val="24"/>
              </w:rPr>
            </w:pPr>
            <w:r>
              <w:rPr>
                <w:rFonts w:ascii="Times New Roman" w:hAnsi="Times New Roman"/>
                <w:sz w:val="24"/>
                <w:szCs w:val="24"/>
              </w:rPr>
              <w:t xml:space="preserve">Младшие школьники, подростки </w:t>
            </w:r>
          </w:p>
        </w:tc>
        <w:tc>
          <w:tcPr>
            <w:tcW w:w="4536" w:type="dxa"/>
            <w:shd w:val="clear" w:color="auto" w:fill="auto"/>
          </w:tcPr>
          <w:p w:rsidR="00B8297F" w:rsidRPr="00FC0138" w:rsidRDefault="00B8297F" w:rsidP="00B8297F">
            <w:pPr>
              <w:spacing w:after="0" w:line="240" w:lineRule="auto"/>
              <w:jc w:val="both"/>
              <w:rPr>
                <w:rFonts w:ascii="Times New Roman" w:hAnsi="Times New Roman"/>
                <w:sz w:val="24"/>
                <w:szCs w:val="24"/>
              </w:rPr>
            </w:pPr>
            <w:r w:rsidRPr="00FC0138">
              <w:rPr>
                <w:rFonts w:ascii="Times New Roman" w:hAnsi="Times New Roman"/>
                <w:sz w:val="24"/>
                <w:szCs w:val="24"/>
              </w:rPr>
              <w:t xml:space="preserve">На выставке - книги о государственных символах России, о России. </w:t>
            </w:r>
          </w:p>
        </w:tc>
        <w:tc>
          <w:tcPr>
            <w:tcW w:w="1134" w:type="dxa"/>
            <w:shd w:val="clear" w:color="auto" w:fill="auto"/>
          </w:tcPr>
          <w:p w:rsidR="00B8297F" w:rsidRPr="00FC0138" w:rsidRDefault="00B8297F" w:rsidP="00B8297F">
            <w:pPr>
              <w:spacing w:after="0" w:line="240" w:lineRule="auto"/>
              <w:jc w:val="both"/>
              <w:rPr>
                <w:rFonts w:ascii="Times New Roman" w:hAnsi="Times New Roman"/>
                <w:sz w:val="24"/>
                <w:szCs w:val="24"/>
              </w:rPr>
            </w:pPr>
            <w:r w:rsidRPr="00FC0138">
              <w:rPr>
                <w:rFonts w:ascii="Times New Roman" w:hAnsi="Times New Roman"/>
                <w:sz w:val="24"/>
                <w:szCs w:val="24"/>
              </w:rPr>
              <w:t>9</w:t>
            </w:r>
          </w:p>
        </w:tc>
      </w:tr>
      <w:tr w:rsidR="00B8297F" w:rsidRPr="004E2254" w:rsidTr="00617843">
        <w:tc>
          <w:tcPr>
            <w:tcW w:w="15559" w:type="dxa"/>
            <w:gridSpan w:val="5"/>
            <w:shd w:val="clear" w:color="auto" w:fill="auto"/>
          </w:tcPr>
          <w:p w:rsidR="00B8297F" w:rsidRPr="004E2254" w:rsidRDefault="00B8297F" w:rsidP="00B8297F">
            <w:pPr>
              <w:spacing w:after="0"/>
              <w:jc w:val="center"/>
              <w:rPr>
                <w:rFonts w:ascii="Times New Roman" w:hAnsi="Times New Roman"/>
                <w:b/>
                <w:sz w:val="24"/>
                <w:szCs w:val="24"/>
              </w:rPr>
            </w:pPr>
            <w:r w:rsidRPr="004E2254">
              <w:rPr>
                <w:rFonts w:ascii="Times New Roman" w:hAnsi="Times New Roman"/>
                <w:b/>
                <w:sz w:val="24"/>
                <w:szCs w:val="24"/>
              </w:rPr>
              <w:t xml:space="preserve">Правовое воспитание </w:t>
            </w:r>
            <w:r w:rsidRPr="004E2254">
              <w:rPr>
                <w:rFonts w:ascii="Times New Roman" w:hAnsi="Times New Roman"/>
                <w:b/>
                <w:i/>
                <w:sz w:val="24"/>
                <w:szCs w:val="24"/>
              </w:rPr>
              <w:t xml:space="preserve">(паспорта мероприятий </w:t>
            </w:r>
            <w:r>
              <w:rPr>
                <w:rFonts w:ascii="Times New Roman" w:hAnsi="Times New Roman"/>
                <w:b/>
                <w:i/>
                <w:sz w:val="24"/>
                <w:szCs w:val="24"/>
              </w:rPr>
              <w:t>в</w:t>
            </w:r>
            <w:r w:rsidRPr="004E2254">
              <w:rPr>
                <w:rFonts w:ascii="Times New Roman" w:hAnsi="Times New Roman"/>
                <w:b/>
                <w:i/>
                <w:sz w:val="24"/>
                <w:szCs w:val="24"/>
              </w:rPr>
              <w:t xml:space="preserve">ложить в </w:t>
            </w:r>
            <w:r w:rsidRPr="0030039F">
              <w:rPr>
                <w:rFonts w:ascii="Times New Roman" w:hAnsi="Times New Roman"/>
                <w:b/>
                <w:i/>
                <w:sz w:val="24"/>
                <w:szCs w:val="24"/>
              </w:rPr>
              <w:t>Приложение)</w:t>
            </w:r>
          </w:p>
        </w:tc>
      </w:tr>
      <w:tr w:rsidR="00B8297F" w:rsidRPr="004E2254" w:rsidTr="0089454A">
        <w:tc>
          <w:tcPr>
            <w:tcW w:w="2093" w:type="dxa"/>
            <w:shd w:val="clear" w:color="auto" w:fill="auto"/>
          </w:tcPr>
          <w:p w:rsidR="00B8297F" w:rsidRPr="004E2254" w:rsidRDefault="00B8297F" w:rsidP="00B8297F">
            <w:pPr>
              <w:spacing w:after="0"/>
              <w:jc w:val="both"/>
              <w:rPr>
                <w:rFonts w:ascii="Times New Roman" w:hAnsi="Times New Roman"/>
                <w:sz w:val="24"/>
                <w:szCs w:val="24"/>
              </w:rPr>
            </w:pPr>
            <w:r w:rsidRPr="004E2254">
              <w:rPr>
                <w:rFonts w:ascii="Times New Roman" w:hAnsi="Times New Roman"/>
                <w:sz w:val="24"/>
                <w:szCs w:val="24"/>
              </w:rPr>
              <w:t>1</w:t>
            </w:r>
          </w:p>
        </w:tc>
        <w:tc>
          <w:tcPr>
            <w:tcW w:w="5528" w:type="dxa"/>
            <w:shd w:val="clear" w:color="auto" w:fill="auto"/>
          </w:tcPr>
          <w:p w:rsidR="00B8297F" w:rsidRPr="00C25A02" w:rsidRDefault="00B8297F" w:rsidP="00B8297F">
            <w:pPr>
              <w:spacing w:after="0"/>
              <w:jc w:val="both"/>
              <w:rPr>
                <w:rFonts w:ascii="Times New Roman" w:hAnsi="Times New Roman"/>
                <w:b/>
                <w:sz w:val="24"/>
                <w:szCs w:val="24"/>
              </w:rPr>
            </w:pPr>
            <w:r w:rsidRPr="00C25A02">
              <w:rPr>
                <w:rFonts w:ascii="Times New Roman" w:hAnsi="Times New Roman"/>
                <w:b/>
                <w:sz w:val="24"/>
                <w:szCs w:val="24"/>
              </w:rPr>
              <w:t>Значимые мероприятия к правовым датам (Международный день защиты детей, Всемирный день ребенка, Всемирный день прав человека, День Конституции РФ)</w:t>
            </w:r>
          </w:p>
        </w:tc>
        <w:tc>
          <w:tcPr>
            <w:tcW w:w="2268" w:type="dxa"/>
            <w:shd w:val="clear" w:color="auto" w:fill="auto"/>
          </w:tcPr>
          <w:p w:rsidR="00B8297F" w:rsidRPr="004E2254" w:rsidRDefault="00B8297F" w:rsidP="00B8297F">
            <w:pPr>
              <w:spacing w:after="0"/>
              <w:jc w:val="both"/>
            </w:pPr>
          </w:p>
        </w:tc>
        <w:tc>
          <w:tcPr>
            <w:tcW w:w="4536" w:type="dxa"/>
            <w:shd w:val="clear" w:color="auto" w:fill="auto"/>
          </w:tcPr>
          <w:p w:rsidR="00B8297F" w:rsidRPr="004E2254" w:rsidRDefault="00B8297F" w:rsidP="00B8297F">
            <w:pPr>
              <w:spacing w:after="0"/>
              <w:jc w:val="both"/>
            </w:pPr>
          </w:p>
        </w:tc>
        <w:tc>
          <w:tcPr>
            <w:tcW w:w="1134" w:type="dxa"/>
            <w:shd w:val="clear" w:color="auto" w:fill="auto"/>
          </w:tcPr>
          <w:p w:rsidR="00B8297F" w:rsidRPr="004E2254" w:rsidRDefault="00B8297F" w:rsidP="00B8297F">
            <w:pPr>
              <w:spacing w:after="0"/>
              <w:jc w:val="both"/>
            </w:pPr>
          </w:p>
        </w:tc>
      </w:tr>
      <w:tr w:rsidR="00B8297F" w:rsidRPr="004E2254" w:rsidTr="0089454A">
        <w:tc>
          <w:tcPr>
            <w:tcW w:w="2093" w:type="dxa"/>
            <w:shd w:val="clear" w:color="auto" w:fill="auto"/>
          </w:tcPr>
          <w:p w:rsidR="00B8297F" w:rsidRPr="00A24E58" w:rsidRDefault="00B8297F" w:rsidP="00B8297F">
            <w:pPr>
              <w:spacing w:after="0" w:line="240" w:lineRule="auto"/>
              <w:jc w:val="both"/>
              <w:rPr>
                <w:rFonts w:ascii="Times New Roman" w:hAnsi="Times New Roman"/>
                <w:sz w:val="20"/>
                <w:szCs w:val="20"/>
              </w:rPr>
            </w:pPr>
            <w:r w:rsidRPr="00A24E58">
              <w:rPr>
                <w:rFonts w:ascii="Times New Roman" w:hAnsi="Times New Roman"/>
                <w:sz w:val="20"/>
                <w:szCs w:val="20"/>
              </w:rPr>
              <w:t>МКУ «Межпоселенческая библиотека»</w:t>
            </w:r>
          </w:p>
        </w:tc>
        <w:tc>
          <w:tcPr>
            <w:tcW w:w="5528" w:type="dxa"/>
            <w:shd w:val="clear" w:color="auto" w:fill="auto"/>
          </w:tcPr>
          <w:p w:rsidR="00B8297F" w:rsidRPr="009C2ECD" w:rsidRDefault="00B8297F" w:rsidP="00B8297F">
            <w:pPr>
              <w:spacing w:line="240" w:lineRule="auto"/>
              <w:jc w:val="both"/>
              <w:rPr>
                <w:rFonts w:ascii="Times New Roman" w:hAnsi="Times New Roman"/>
                <w:sz w:val="24"/>
                <w:szCs w:val="24"/>
              </w:rPr>
            </w:pPr>
            <w:r>
              <w:rPr>
                <w:rFonts w:ascii="Times New Roman" w:hAnsi="Times New Roman"/>
                <w:sz w:val="24"/>
                <w:szCs w:val="24"/>
              </w:rPr>
              <w:t>В</w:t>
            </w:r>
            <w:r w:rsidRPr="009C2ECD">
              <w:rPr>
                <w:rFonts w:ascii="Times New Roman" w:eastAsia="Times New Roman" w:hAnsi="Times New Roman"/>
                <w:bCs/>
                <w:sz w:val="24"/>
                <w:szCs w:val="24"/>
              </w:rPr>
              <w:t>ыставка-вопрос</w:t>
            </w:r>
            <w:r>
              <w:rPr>
                <w:rFonts w:ascii="Times New Roman" w:hAnsi="Times New Roman"/>
                <w:sz w:val="24"/>
                <w:szCs w:val="24"/>
              </w:rPr>
              <w:t xml:space="preserve"> «</w:t>
            </w:r>
            <w:r w:rsidRPr="009C2ECD">
              <w:rPr>
                <w:rFonts w:ascii="Times New Roman" w:hAnsi="Times New Roman"/>
                <w:sz w:val="24"/>
                <w:szCs w:val="24"/>
              </w:rPr>
              <w:t>Конституция. Человек. Государство</w:t>
            </w:r>
            <w:r>
              <w:rPr>
                <w:rFonts w:ascii="Times New Roman" w:hAnsi="Times New Roman"/>
                <w:sz w:val="24"/>
                <w:szCs w:val="24"/>
              </w:rPr>
              <w:t>»</w:t>
            </w:r>
            <w:r w:rsidRPr="009C2ECD">
              <w:rPr>
                <w:rFonts w:ascii="Times New Roman" w:hAnsi="Times New Roman"/>
                <w:sz w:val="24"/>
                <w:szCs w:val="24"/>
              </w:rPr>
              <w:t xml:space="preserve"> /ко Дню конституции/</w:t>
            </w:r>
          </w:p>
        </w:tc>
        <w:tc>
          <w:tcPr>
            <w:tcW w:w="2268" w:type="dxa"/>
            <w:shd w:val="clear" w:color="auto" w:fill="auto"/>
          </w:tcPr>
          <w:p w:rsidR="00B8297F" w:rsidRDefault="00B8297F" w:rsidP="00B8297F">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Подростки,</w:t>
            </w:r>
          </w:p>
          <w:p w:rsidR="00B8297F" w:rsidRPr="009C2ECD" w:rsidRDefault="00B8297F" w:rsidP="00B8297F">
            <w:pPr>
              <w:spacing w:line="240" w:lineRule="auto"/>
              <w:jc w:val="both"/>
              <w:rPr>
                <w:rFonts w:ascii="Times New Roman" w:eastAsia="Times New Roman" w:hAnsi="Times New Roman"/>
                <w:bCs/>
                <w:sz w:val="24"/>
                <w:szCs w:val="24"/>
              </w:rPr>
            </w:pPr>
            <w:r>
              <w:rPr>
                <w:rFonts w:ascii="Times New Roman" w:eastAsia="Times New Roman" w:hAnsi="Times New Roman"/>
                <w:bCs/>
                <w:iCs/>
                <w:sz w:val="24"/>
                <w:szCs w:val="24"/>
              </w:rPr>
              <w:t>юношество, взрослое население, пенсионеры</w:t>
            </w:r>
          </w:p>
        </w:tc>
        <w:tc>
          <w:tcPr>
            <w:tcW w:w="4536" w:type="dxa"/>
            <w:shd w:val="clear" w:color="auto" w:fill="auto"/>
          </w:tcPr>
          <w:p w:rsidR="00B8297F" w:rsidRPr="009C2ECD" w:rsidRDefault="00B8297F" w:rsidP="00B8297F">
            <w:pPr>
              <w:tabs>
                <w:tab w:val="left" w:pos="284"/>
                <w:tab w:val="left" w:pos="709"/>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Раскрытие фонда библиотеки. </w:t>
            </w:r>
            <w:r w:rsidRPr="009C2ECD">
              <w:rPr>
                <w:rFonts w:ascii="Times New Roman" w:hAnsi="Times New Roman"/>
                <w:color w:val="000000"/>
                <w:sz w:val="24"/>
                <w:szCs w:val="24"/>
              </w:rPr>
              <w:t>Привлечение к чт</w:t>
            </w:r>
            <w:r>
              <w:rPr>
                <w:rFonts w:ascii="Times New Roman" w:hAnsi="Times New Roman"/>
                <w:color w:val="000000"/>
                <w:sz w:val="24"/>
                <w:szCs w:val="24"/>
              </w:rPr>
              <w:t>ению литературы в области права.</w:t>
            </w:r>
          </w:p>
        </w:tc>
        <w:tc>
          <w:tcPr>
            <w:tcW w:w="1134" w:type="dxa"/>
            <w:shd w:val="clear" w:color="auto" w:fill="auto"/>
          </w:tcPr>
          <w:p w:rsidR="00B8297F" w:rsidRPr="009C2ECD" w:rsidRDefault="00B8297F" w:rsidP="00B8297F">
            <w:pPr>
              <w:tabs>
                <w:tab w:val="left" w:pos="284"/>
                <w:tab w:val="left" w:pos="709"/>
              </w:tabs>
              <w:spacing w:after="0" w:line="240" w:lineRule="auto"/>
              <w:jc w:val="center"/>
              <w:rPr>
                <w:rFonts w:ascii="Times New Roman" w:eastAsia="Times New Roman" w:hAnsi="Times New Roman"/>
                <w:bCs/>
                <w:iCs/>
                <w:sz w:val="24"/>
                <w:szCs w:val="24"/>
              </w:rPr>
            </w:pPr>
            <w:r w:rsidRPr="009C2ECD">
              <w:rPr>
                <w:rFonts w:ascii="Times New Roman" w:eastAsia="Times New Roman" w:hAnsi="Times New Roman"/>
                <w:bCs/>
                <w:iCs/>
                <w:sz w:val="24"/>
                <w:szCs w:val="24"/>
              </w:rPr>
              <w:t>50</w:t>
            </w:r>
          </w:p>
        </w:tc>
      </w:tr>
      <w:tr w:rsidR="00B8297F" w:rsidRPr="004E2254" w:rsidTr="0089454A">
        <w:tc>
          <w:tcPr>
            <w:tcW w:w="2093" w:type="dxa"/>
            <w:shd w:val="clear" w:color="auto" w:fill="auto"/>
          </w:tcPr>
          <w:p w:rsidR="00B8297F" w:rsidRPr="00A24E58" w:rsidRDefault="00B8297F" w:rsidP="00B8297F">
            <w:pPr>
              <w:spacing w:after="0" w:line="240" w:lineRule="auto"/>
              <w:jc w:val="both"/>
              <w:rPr>
                <w:rFonts w:ascii="Times New Roman" w:hAnsi="Times New Roman"/>
                <w:sz w:val="20"/>
                <w:szCs w:val="20"/>
              </w:rPr>
            </w:pPr>
            <w:r w:rsidRPr="00A24E58">
              <w:rPr>
                <w:rFonts w:ascii="Times New Roman" w:hAnsi="Times New Roman"/>
                <w:sz w:val="20"/>
                <w:szCs w:val="20"/>
              </w:rPr>
              <w:t>МКУ «Межпоселенческая библиотека»</w:t>
            </w:r>
          </w:p>
        </w:tc>
        <w:tc>
          <w:tcPr>
            <w:tcW w:w="5528" w:type="dxa"/>
            <w:shd w:val="clear" w:color="auto" w:fill="auto"/>
          </w:tcPr>
          <w:p w:rsidR="00B8297F" w:rsidRPr="009C2ECD" w:rsidRDefault="00B8297F" w:rsidP="00B8297F">
            <w:pPr>
              <w:spacing w:line="240" w:lineRule="auto"/>
              <w:jc w:val="both"/>
              <w:rPr>
                <w:rFonts w:ascii="Times New Roman" w:hAnsi="Times New Roman"/>
                <w:sz w:val="24"/>
                <w:szCs w:val="24"/>
              </w:rPr>
            </w:pPr>
            <w:r>
              <w:rPr>
                <w:rFonts w:ascii="Times New Roman" w:eastAsia="Times New Roman" w:hAnsi="Times New Roman"/>
                <w:bCs/>
                <w:sz w:val="24"/>
                <w:szCs w:val="24"/>
              </w:rPr>
              <w:t>Ч</w:t>
            </w:r>
            <w:r w:rsidRPr="009C2ECD">
              <w:rPr>
                <w:rFonts w:ascii="Times New Roman" w:eastAsia="Times New Roman" w:hAnsi="Times New Roman"/>
                <w:bCs/>
                <w:sz w:val="24"/>
                <w:szCs w:val="24"/>
              </w:rPr>
              <w:t>ас правоведения</w:t>
            </w:r>
            <w:r>
              <w:rPr>
                <w:rFonts w:ascii="Times New Roman" w:eastAsia="Times New Roman" w:hAnsi="Times New Roman"/>
                <w:bCs/>
                <w:sz w:val="24"/>
                <w:szCs w:val="24"/>
              </w:rPr>
              <w:t xml:space="preserve"> «О</w:t>
            </w:r>
            <w:r w:rsidRPr="009C2ECD">
              <w:rPr>
                <w:rFonts w:ascii="Times New Roman" w:hAnsi="Times New Roman"/>
                <w:sz w:val="24"/>
                <w:szCs w:val="24"/>
              </w:rPr>
              <w:t>сновной закон страны</w:t>
            </w:r>
            <w:r>
              <w:rPr>
                <w:rFonts w:ascii="Times New Roman" w:hAnsi="Times New Roman"/>
                <w:sz w:val="24"/>
                <w:szCs w:val="24"/>
              </w:rPr>
              <w:t>»</w:t>
            </w:r>
            <w:r w:rsidRPr="009C2ECD">
              <w:rPr>
                <w:rFonts w:ascii="Times New Roman" w:hAnsi="Times New Roman"/>
                <w:sz w:val="24"/>
                <w:szCs w:val="24"/>
              </w:rPr>
              <w:t xml:space="preserve"> </w:t>
            </w:r>
            <w:r w:rsidRPr="009C2ECD">
              <w:rPr>
                <w:rFonts w:ascii="Times New Roman" w:eastAsia="Times New Roman" w:hAnsi="Times New Roman"/>
                <w:bCs/>
                <w:sz w:val="24"/>
                <w:szCs w:val="24"/>
              </w:rPr>
              <w:t>/ко Дню конституции/</w:t>
            </w:r>
          </w:p>
        </w:tc>
        <w:tc>
          <w:tcPr>
            <w:tcW w:w="2268" w:type="dxa"/>
            <w:shd w:val="clear" w:color="auto" w:fill="auto"/>
          </w:tcPr>
          <w:p w:rsidR="00B8297F" w:rsidRDefault="00B8297F" w:rsidP="00B8297F">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Подростки,</w:t>
            </w:r>
          </w:p>
          <w:p w:rsidR="00B8297F" w:rsidRPr="009C2ECD" w:rsidRDefault="00B8297F" w:rsidP="00B8297F">
            <w:pPr>
              <w:spacing w:line="240" w:lineRule="auto"/>
              <w:jc w:val="both"/>
              <w:rPr>
                <w:rFonts w:ascii="Times New Roman" w:eastAsia="Times New Roman" w:hAnsi="Times New Roman"/>
                <w:bCs/>
                <w:sz w:val="24"/>
                <w:szCs w:val="24"/>
              </w:rPr>
            </w:pPr>
            <w:r>
              <w:rPr>
                <w:rFonts w:ascii="Times New Roman" w:eastAsia="Times New Roman" w:hAnsi="Times New Roman"/>
                <w:bCs/>
                <w:iCs/>
                <w:sz w:val="24"/>
                <w:szCs w:val="24"/>
              </w:rPr>
              <w:t>юношество,</w:t>
            </w:r>
          </w:p>
        </w:tc>
        <w:tc>
          <w:tcPr>
            <w:tcW w:w="4536" w:type="dxa"/>
            <w:shd w:val="clear" w:color="auto" w:fill="auto"/>
          </w:tcPr>
          <w:p w:rsidR="00B8297F" w:rsidRPr="009C2ECD" w:rsidRDefault="00B8297F" w:rsidP="00B8297F">
            <w:pPr>
              <w:tabs>
                <w:tab w:val="left" w:pos="284"/>
                <w:tab w:val="left" w:pos="709"/>
              </w:tabs>
              <w:spacing w:after="0" w:line="240" w:lineRule="auto"/>
              <w:jc w:val="both"/>
              <w:rPr>
                <w:rFonts w:ascii="Times New Roman" w:hAnsi="Times New Roman"/>
                <w:color w:val="000000"/>
                <w:sz w:val="24"/>
                <w:szCs w:val="24"/>
              </w:rPr>
            </w:pPr>
            <w:r w:rsidRPr="009C2ECD">
              <w:rPr>
                <w:rFonts w:ascii="Times New Roman" w:hAnsi="Times New Roman"/>
                <w:color w:val="000000"/>
                <w:sz w:val="24"/>
                <w:szCs w:val="24"/>
              </w:rPr>
              <w:t>Формирование представления о важности соблюдения законов государства, активной гражданск</w:t>
            </w:r>
            <w:r>
              <w:rPr>
                <w:rFonts w:ascii="Times New Roman" w:hAnsi="Times New Roman"/>
                <w:color w:val="000000"/>
                <w:sz w:val="24"/>
                <w:szCs w:val="24"/>
              </w:rPr>
              <w:t>ой позиции и правового сознания,</w:t>
            </w:r>
            <w:r w:rsidRPr="009C2ECD">
              <w:rPr>
                <w:rFonts w:ascii="Times New Roman" w:hAnsi="Times New Roman"/>
                <w:color w:val="000000"/>
                <w:sz w:val="24"/>
                <w:szCs w:val="24"/>
              </w:rPr>
              <w:t xml:space="preserve"> </w:t>
            </w:r>
            <w:r>
              <w:rPr>
                <w:rFonts w:ascii="Times New Roman" w:hAnsi="Times New Roman"/>
                <w:color w:val="000000"/>
                <w:sz w:val="24"/>
                <w:szCs w:val="24"/>
              </w:rPr>
              <w:t>р</w:t>
            </w:r>
            <w:r w:rsidRPr="009C2ECD">
              <w:rPr>
                <w:rFonts w:ascii="Times New Roman" w:hAnsi="Times New Roman"/>
                <w:color w:val="000000"/>
                <w:sz w:val="24"/>
                <w:szCs w:val="24"/>
              </w:rPr>
              <w:t xml:space="preserve">азвитие гражданско-правового образования </w:t>
            </w:r>
            <w:r w:rsidRPr="009C2ECD">
              <w:rPr>
                <w:rFonts w:ascii="Times New Roman" w:hAnsi="Times New Roman"/>
                <w:color w:val="000000"/>
                <w:sz w:val="24"/>
                <w:szCs w:val="24"/>
              </w:rPr>
              <w:lastRenderedPageBreak/>
              <w:t>учащихся, навыков правовой культуры, гражданской инициативы и гражданс</w:t>
            </w:r>
            <w:r>
              <w:rPr>
                <w:rFonts w:ascii="Times New Roman" w:hAnsi="Times New Roman"/>
                <w:color w:val="000000"/>
                <w:sz w:val="24"/>
                <w:szCs w:val="24"/>
              </w:rPr>
              <w:t xml:space="preserve">кой ответственности. </w:t>
            </w:r>
            <w:r w:rsidRPr="009C2ECD">
              <w:rPr>
                <w:rFonts w:ascii="Times New Roman" w:hAnsi="Times New Roman"/>
                <w:color w:val="000000"/>
                <w:sz w:val="24"/>
                <w:szCs w:val="24"/>
              </w:rPr>
              <w:t>Расширение кругозора учащихся в области права</w:t>
            </w:r>
            <w:r>
              <w:rPr>
                <w:rFonts w:ascii="Times New Roman" w:hAnsi="Times New Roman"/>
                <w:color w:val="000000"/>
                <w:sz w:val="24"/>
                <w:szCs w:val="24"/>
              </w:rPr>
              <w:t>.</w:t>
            </w:r>
          </w:p>
        </w:tc>
        <w:tc>
          <w:tcPr>
            <w:tcW w:w="1134" w:type="dxa"/>
            <w:shd w:val="clear" w:color="auto" w:fill="auto"/>
          </w:tcPr>
          <w:p w:rsidR="00B8297F" w:rsidRPr="009C2ECD" w:rsidRDefault="00B8297F" w:rsidP="00B8297F">
            <w:pPr>
              <w:tabs>
                <w:tab w:val="left" w:pos="284"/>
                <w:tab w:val="left" w:pos="709"/>
              </w:tabs>
              <w:spacing w:after="0" w:line="240" w:lineRule="auto"/>
              <w:jc w:val="center"/>
              <w:rPr>
                <w:rFonts w:ascii="Times New Roman" w:eastAsia="Times New Roman" w:hAnsi="Times New Roman"/>
                <w:bCs/>
                <w:iCs/>
                <w:sz w:val="24"/>
                <w:szCs w:val="24"/>
              </w:rPr>
            </w:pPr>
            <w:r w:rsidRPr="009C2ECD">
              <w:rPr>
                <w:rFonts w:ascii="Times New Roman" w:eastAsia="Times New Roman" w:hAnsi="Times New Roman"/>
                <w:bCs/>
                <w:iCs/>
                <w:sz w:val="24"/>
                <w:szCs w:val="24"/>
              </w:rPr>
              <w:lastRenderedPageBreak/>
              <w:t>25</w:t>
            </w:r>
          </w:p>
        </w:tc>
      </w:tr>
      <w:tr w:rsidR="00B8297F" w:rsidRPr="004E2254" w:rsidTr="0089454A">
        <w:tc>
          <w:tcPr>
            <w:tcW w:w="2093" w:type="dxa"/>
            <w:shd w:val="clear" w:color="auto" w:fill="auto"/>
          </w:tcPr>
          <w:p w:rsidR="00B8297F" w:rsidRPr="00A24E58" w:rsidRDefault="00B8297F" w:rsidP="00B8297F">
            <w:pPr>
              <w:spacing w:after="0" w:line="240" w:lineRule="auto"/>
              <w:jc w:val="both"/>
              <w:rPr>
                <w:rFonts w:ascii="Times New Roman" w:hAnsi="Times New Roman"/>
                <w:sz w:val="20"/>
                <w:szCs w:val="20"/>
              </w:rPr>
            </w:pPr>
            <w:r w:rsidRPr="00A24E58">
              <w:rPr>
                <w:rFonts w:ascii="Times New Roman" w:hAnsi="Times New Roman"/>
                <w:sz w:val="20"/>
                <w:szCs w:val="20"/>
              </w:rPr>
              <w:lastRenderedPageBreak/>
              <w:t>МКУ «Межпоселенческая библиотека»</w:t>
            </w:r>
          </w:p>
        </w:tc>
        <w:tc>
          <w:tcPr>
            <w:tcW w:w="5528" w:type="dxa"/>
            <w:shd w:val="clear" w:color="auto" w:fill="auto"/>
          </w:tcPr>
          <w:p w:rsidR="00B8297F" w:rsidRPr="009C2ECD" w:rsidRDefault="00B8297F" w:rsidP="00B8297F">
            <w:pPr>
              <w:spacing w:line="240" w:lineRule="auto"/>
              <w:jc w:val="both"/>
              <w:rPr>
                <w:rFonts w:ascii="Times New Roman" w:eastAsia="Times New Roman" w:hAnsi="Times New Roman"/>
                <w:bCs/>
                <w:sz w:val="24"/>
                <w:szCs w:val="24"/>
              </w:rPr>
            </w:pPr>
            <w:r w:rsidRPr="009C2ECD">
              <w:rPr>
                <w:rFonts w:ascii="Times New Roman" w:eastAsia="Times New Roman" w:hAnsi="Times New Roman"/>
                <w:bCs/>
                <w:sz w:val="24"/>
                <w:szCs w:val="24"/>
              </w:rPr>
              <w:t>Интерактивная библио-дартс-викторина</w:t>
            </w:r>
            <w:r>
              <w:rPr>
                <w:rFonts w:ascii="Times New Roman" w:eastAsia="Times New Roman" w:hAnsi="Times New Roman"/>
                <w:bCs/>
                <w:sz w:val="24"/>
                <w:szCs w:val="24"/>
              </w:rPr>
              <w:t xml:space="preserve"> «История конституции РФ»</w:t>
            </w:r>
            <w:r w:rsidRPr="009C2ECD">
              <w:rPr>
                <w:rFonts w:ascii="Times New Roman" w:eastAsia="Times New Roman" w:hAnsi="Times New Roman"/>
                <w:bCs/>
                <w:sz w:val="24"/>
                <w:szCs w:val="24"/>
              </w:rPr>
              <w:t xml:space="preserve"> /ко Дню конституции/</w:t>
            </w:r>
          </w:p>
        </w:tc>
        <w:tc>
          <w:tcPr>
            <w:tcW w:w="2268" w:type="dxa"/>
            <w:shd w:val="clear" w:color="auto" w:fill="auto"/>
          </w:tcPr>
          <w:p w:rsidR="00B8297F" w:rsidRDefault="00B8297F" w:rsidP="00B8297F">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Подростки,</w:t>
            </w:r>
          </w:p>
          <w:p w:rsidR="00B8297F" w:rsidRPr="009C2ECD" w:rsidRDefault="00B8297F" w:rsidP="00B8297F">
            <w:pPr>
              <w:spacing w:line="240" w:lineRule="auto"/>
              <w:jc w:val="both"/>
              <w:rPr>
                <w:rFonts w:ascii="Times New Roman" w:eastAsia="Times New Roman" w:hAnsi="Times New Roman"/>
                <w:bCs/>
                <w:sz w:val="24"/>
                <w:szCs w:val="24"/>
              </w:rPr>
            </w:pPr>
            <w:r>
              <w:rPr>
                <w:rFonts w:ascii="Times New Roman" w:eastAsia="Times New Roman" w:hAnsi="Times New Roman"/>
                <w:bCs/>
                <w:iCs/>
                <w:sz w:val="24"/>
                <w:szCs w:val="24"/>
              </w:rPr>
              <w:t>юношество</w:t>
            </w:r>
          </w:p>
        </w:tc>
        <w:tc>
          <w:tcPr>
            <w:tcW w:w="4536" w:type="dxa"/>
            <w:shd w:val="clear" w:color="auto" w:fill="auto"/>
          </w:tcPr>
          <w:p w:rsidR="00B8297F" w:rsidRPr="009C2ECD" w:rsidRDefault="00B8297F" w:rsidP="00B8297F">
            <w:pPr>
              <w:tabs>
                <w:tab w:val="left" w:pos="284"/>
                <w:tab w:val="left" w:pos="709"/>
              </w:tabs>
              <w:spacing w:after="0" w:line="240" w:lineRule="auto"/>
              <w:jc w:val="both"/>
              <w:rPr>
                <w:rFonts w:ascii="Times New Roman" w:hAnsi="Times New Roman"/>
                <w:color w:val="000000"/>
                <w:sz w:val="24"/>
                <w:szCs w:val="24"/>
              </w:rPr>
            </w:pPr>
            <w:r w:rsidRPr="009C2ECD">
              <w:rPr>
                <w:rFonts w:ascii="Times New Roman" w:hAnsi="Times New Roman"/>
                <w:color w:val="000000"/>
                <w:sz w:val="24"/>
                <w:szCs w:val="24"/>
              </w:rPr>
              <w:t>Развитие гражданско-правового образования учащихся, навыков правовой культуры, гражданской инициативы и гражданской о</w:t>
            </w:r>
            <w:r>
              <w:rPr>
                <w:rFonts w:ascii="Times New Roman" w:hAnsi="Times New Roman"/>
                <w:color w:val="000000"/>
                <w:sz w:val="24"/>
                <w:szCs w:val="24"/>
              </w:rPr>
              <w:t>тветственности, интеллектуальных способностей, р</w:t>
            </w:r>
            <w:r w:rsidRPr="009C2ECD">
              <w:rPr>
                <w:rFonts w:ascii="Times New Roman" w:hAnsi="Times New Roman"/>
                <w:color w:val="000000"/>
                <w:sz w:val="24"/>
                <w:szCs w:val="24"/>
              </w:rPr>
              <w:t>асширение кругозора учащихся в области права.</w:t>
            </w:r>
          </w:p>
        </w:tc>
        <w:tc>
          <w:tcPr>
            <w:tcW w:w="1134" w:type="dxa"/>
            <w:shd w:val="clear" w:color="auto" w:fill="auto"/>
          </w:tcPr>
          <w:p w:rsidR="00B8297F" w:rsidRPr="009C2ECD" w:rsidRDefault="00B8297F" w:rsidP="00B8297F">
            <w:pPr>
              <w:tabs>
                <w:tab w:val="left" w:pos="284"/>
                <w:tab w:val="left" w:pos="709"/>
              </w:tabs>
              <w:spacing w:after="0" w:line="240" w:lineRule="auto"/>
              <w:jc w:val="center"/>
              <w:rPr>
                <w:rFonts w:ascii="Times New Roman" w:eastAsia="Times New Roman" w:hAnsi="Times New Roman"/>
                <w:bCs/>
                <w:iCs/>
                <w:sz w:val="24"/>
                <w:szCs w:val="24"/>
              </w:rPr>
            </w:pPr>
            <w:r w:rsidRPr="009C2ECD">
              <w:rPr>
                <w:rFonts w:ascii="Times New Roman" w:eastAsia="Times New Roman" w:hAnsi="Times New Roman"/>
                <w:bCs/>
                <w:iCs/>
                <w:sz w:val="24"/>
                <w:szCs w:val="24"/>
              </w:rPr>
              <w:t>25</w:t>
            </w:r>
          </w:p>
        </w:tc>
      </w:tr>
      <w:tr w:rsidR="00B8297F" w:rsidRPr="004E2254" w:rsidTr="0089454A">
        <w:tc>
          <w:tcPr>
            <w:tcW w:w="2093" w:type="dxa"/>
            <w:shd w:val="clear" w:color="auto" w:fill="auto"/>
          </w:tcPr>
          <w:p w:rsidR="00B8297F" w:rsidRPr="00F453A7" w:rsidRDefault="00B8297F" w:rsidP="00B8297F">
            <w:pPr>
              <w:spacing w:after="0" w:line="240" w:lineRule="auto"/>
              <w:jc w:val="both"/>
              <w:rPr>
                <w:rFonts w:ascii="Times New Roman" w:hAnsi="Times New Roman"/>
                <w:sz w:val="24"/>
                <w:szCs w:val="24"/>
              </w:rPr>
            </w:pPr>
            <w:r w:rsidRPr="00F453A7">
              <w:rPr>
                <w:rFonts w:ascii="Times New Roman" w:hAnsi="Times New Roman"/>
                <w:sz w:val="24"/>
                <w:szCs w:val="24"/>
              </w:rPr>
              <w:t>Отдел ДБ</w:t>
            </w:r>
          </w:p>
        </w:tc>
        <w:tc>
          <w:tcPr>
            <w:tcW w:w="5528" w:type="dxa"/>
            <w:shd w:val="clear" w:color="auto" w:fill="auto"/>
          </w:tcPr>
          <w:p w:rsidR="00B8297F" w:rsidRPr="00F453A7" w:rsidRDefault="00B8297F" w:rsidP="00B8297F">
            <w:pPr>
              <w:spacing w:after="0" w:line="240" w:lineRule="auto"/>
              <w:jc w:val="both"/>
              <w:rPr>
                <w:rFonts w:ascii="Times New Roman" w:hAnsi="Times New Roman"/>
                <w:sz w:val="24"/>
                <w:szCs w:val="24"/>
              </w:rPr>
            </w:pPr>
            <w:r w:rsidRPr="00F453A7">
              <w:rPr>
                <w:rFonts w:ascii="Times New Roman" w:hAnsi="Times New Roman"/>
                <w:sz w:val="24"/>
                <w:szCs w:val="24"/>
              </w:rPr>
              <w:t xml:space="preserve">Час права </w:t>
            </w:r>
            <w:r>
              <w:rPr>
                <w:rFonts w:ascii="Times New Roman" w:hAnsi="Times New Roman"/>
                <w:sz w:val="24"/>
                <w:szCs w:val="24"/>
              </w:rPr>
              <w:t>«</w:t>
            </w:r>
            <w:r w:rsidRPr="00F453A7">
              <w:rPr>
                <w:rFonts w:ascii="Times New Roman" w:hAnsi="Times New Roman"/>
                <w:sz w:val="24"/>
                <w:szCs w:val="24"/>
              </w:rPr>
              <w:t>Большие права – маленьким: Конвенция о правах ребенка</w:t>
            </w:r>
            <w:r>
              <w:rPr>
                <w:rFonts w:ascii="Times New Roman" w:hAnsi="Times New Roman"/>
                <w:sz w:val="24"/>
                <w:szCs w:val="24"/>
              </w:rPr>
              <w:t>»</w:t>
            </w:r>
          </w:p>
          <w:p w:rsidR="00B8297F" w:rsidRPr="00F453A7" w:rsidRDefault="00B8297F" w:rsidP="00B8297F">
            <w:pPr>
              <w:spacing w:after="0" w:line="240" w:lineRule="auto"/>
              <w:jc w:val="both"/>
              <w:rPr>
                <w:rFonts w:ascii="Times New Roman" w:hAnsi="Times New Roman"/>
                <w:sz w:val="24"/>
                <w:szCs w:val="24"/>
              </w:rPr>
            </w:pPr>
          </w:p>
        </w:tc>
        <w:tc>
          <w:tcPr>
            <w:tcW w:w="2268" w:type="dxa"/>
            <w:shd w:val="clear" w:color="auto" w:fill="auto"/>
          </w:tcPr>
          <w:p w:rsidR="00B8297F" w:rsidRPr="00F453A7" w:rsidRDefault="00B8297F" w:rsidP="00B8297F">
            <w:pPr>
              <w:spacing w:after="0" w:line="240" w:lineRule="auto"/>
              <w:jc w:val="both"/>
              <w:rPr>
                <w:rFonts w:ascii="Times New Roman" w:hAnsi="Times New Roman"/>
                <w:sz w:val="24"/>
                <w:szCs w:val="24"/>
              </w:rPr>
            </w:pPr>
            <w:r>
              <w:rPr>
                <w:rFonts w:ascii="Times New Roman" w:hAnsi="Times New Roman"/>
                <w:sz w:val="24"/>
                <w:szCs w:val="24"/>
              </w:rPr>
              <w:t>Младшие школьники</w:t>
            </w:r>
          </w:p>
        </w:tc>
        <w:tc>
          <w:tcPr>
            <w:tcW w:w="4536" w:type="dxa"/>
            <w:shd w:val="clear" w:color="auto" w:fill="auto"/>
          </w:tcPr>
          <w:p w:rsidR="00B8297F" w:rsidRPr="00F453A7" w:rsidRDefault="00B8297F" w:rsidP="00B8297F">
            <w:pPr>
              <w:spacing w:after="0" w:line="240" w:lineRule="auto"/>
              <w:jc w:val="both"/>
              <w:rPr>
                <w:rFonts w:ascii="Times New Roman" w:hAnsi="Times New Roman"/>
                <w:sz w:val="24"/>
                <w:szCs w:val="24"/>
              </w:rPr>
            </w:pPr>
            <w:r w:rsidRPr="00F453A7">
              <w:rPr>
                <w:rFonts w:ascii="Times New Roman" w:hAnsi="Times New Roman"/>
                <w:sz w:val="24"/>
                <w:szCs w:val="24"/>
              </w:rPr>
              <w:t>Ребята на примерах сказочных героев, представленных в видеоролике, закрепили знания о Конвенции о правах ребенка. Разбирая ту или иную ситуацию, рассуждая в форме диалога с ведущим, решали, какие права имеют дети в нашей стране. Право на образование, жизнь, медицинскую помощь, досуг и другие. Также приводили примеры из своей жизни, рассказывали, как вели себя в той или иной ситуации. Ребята показали хорошие знания сказок, вспомнили свои навыки общения, нашли правильные ответы к ситуациям, приведенным в качестве небольших примеров ведущим.</w:t>
            </w:r>
            <w:r>
              <w:rPr>
                <w:rFonts w:ascii="Times New Roman" w:hAnsi="Times New Roman"/>
                <w:sz w:val="24"/>
                <w:szCs w:val="24"/>
              </w:rPr>
              <w:t xml:space="preserve"> </w:t>
            </w:r>
            <w:r w:rsidRPr="00F453A7">
              <w:rPr>
                <w:rFonts w:ascii="Times New Roman" w:hAnsi="Times New Roman"/>
                <w:sz w:val="24"/>
                <w:szCs w:val="24"/>
              </w:rPr>
              <w:t xml:space="preserve">А в завершение встречи был продемонстрирован видеоролик, в котором еще раз прозвучали основные права ребенка в нашей стране.   </w:t>
            </w:r>
          </w:p>
        </w:tc>
        <w:tc>
          <w:tcPr>
            <w:tcW w:w="1134" w:type="dxa"/>
            <w:shd w:val="clear" w:color="auto" w:fill="auto"/>
          </w:tcPr>
          <w:p w:rsidR="00B8297F" w:rsidRPr="00F453A7" w:rsidRDefault="00B8297F" w:rsidP="00B8297F">
            <w:pPr>
              <w:spacing w:after="0" w:line="240" w:lineRule="auto"/>
              <w:jc w:val="both"/>
              <w:rPr>
                <w:rFonts w:ascii="Times New Roman" w:hAnsi="Times New Roman"/>
                <w:sz w:val="24"/>
                <w:szCs w:val="24"/>
              </w:rPr>
            </w:pPr>
            <w:r w:rsidRPr="00F453A7">
              <w:rPr>
                <w:rFonts w:ascii="Times New Roman" w:hAnsi="Times New Roman"/>
                <w:sz w:val="24"/>
                <w:szCs w:val="24"/>
              </w:rPr>
              <w:t>27</w:t>
            </w:r>
          </w:p>
        </w:tc>
      </w:tr>
      <w:tr w:rsidR="00B8297F" w:rsidRPr="004E2254" w:rsidTr="0089454A">
        <w:tc>
          <w:tcPr>
            <w:tcW w:w="2093" w:type="dxa"/>
            <w:shd w:val="clear" w:color="auto" w:fill="auto"/>
          </w:tcPr>
          <w:p w:rsidR="00B8297F" w:rsidRPr="006B7112" w:rsidRDefault="00B8297F" w:rsidP="00B8297F">
            <w:pPr>
              <w:spacing w:after="0" w:line="240" w:lineRule="auto"/>
              <w:jc w:val="both"/>
              <w:rPr>
                <w:rFonts w:ascii="Times New Roman" w:hAnsi="Times New Roman"/>
              </w:rPr>
            </w:pPr>
            <w:r w:rsidRPr="006B7112">
              <w:rPr>
                <w:rFonts w:ascii="Times New Roman" w:hAnsi="Times New Roman"/>
              </w:rPr>
              <w:t xml:space="preserve">Городская библиотека-музей </w:t>
            </w:r>
          </w:p>
        </w:tc>
        <w:tc>
          <w:tcPr>
            <w:tcW w:w="5528" w:type="dxa"/>
            <w:shd w:val="clear" w:color="auto" w:fill="auto"/>
          </w:tcPr>
          <w:p w:rsidR="00B8297F" w:rsidRPr="00F453A7" w:rsidRDefault="00B8297F" w:rsidP="00B8297F">
            <w:pPr>
              <w:spacing w:after="0" w:line="240" w:lineRule="auto"/>
              <w:jc w:val="both"/>
              <w:textAlignment w:val="center"/>
              <w:rPr>
                <w:rFonts w:ascii="Times New Roman" w:hAnsi="Times New Roman"/>
                <w:bCs/>
                <w:sz w:val="24"/>
                <w:szCs w:val="24"/>
              </w:rPr>
            </w:pPr>
            <w:r w:rsidRPr="00F453A7">
              <w:rPr>
                <w:rFonts w:ascii="Times New Roman" w:hAnsi="Times New Roman"/>
                <w:sz w:val="24"/>
                <w:szCs w:val="24"/>
              </w:rPr>
              <w:t xml:space="preserve">Литературный час на природе </w:t>
            </w:r>
            <w:r>
              <w:rPr>
                <w:rFonts w:ascii="Times New Roman" w:hAnsi="Times New Roman"/>
                <w:sz w:val="24"/>
                <w:szCs w:val="24"/>
              </w:rPr>
              <w:t>«</w:t>
            </w:r>
            <w:r w:rsidRPr="00F453A7">
              <w:rPr>
                <w:rFonts w:ascii="Times New Roman" w:hAnsi="Times New Roman"/>
                <w:sz w:val="24"/>
                <w:szCs w:val="24"/>
              </w:rPr>
              <w:t>Почитаем, поиграем, отдохнем – время с пользой проведем</w:t>
            </w:r>
            <w:r>
              <w:rPr>
                <w:rFonts w:ascii="Times New Roman" w:hAnsi="Times New Roman"/>
                <w:sz w:val="24"/>
                <w:szCs w:val="24"/>
              </w:rPr>
              <w:t xml:space="preserve">» </w:t>
            </w:r>
            <w:r w:rsidRPr="00F453A7">
              <w:rPr>
                <w:rFonts w:ascii="Times New Roman" w:hAnsi="Times New Roman"/>
                <w:sz w:val="24"/>
                <w:szCs w:val="24"/>
              </w:rPr>
              <w:t>(К Дню защиты детей)</w:t>
            </w:r>
          </w:p>
          <w:p w:rsidR="00B8297F" w:rsidRPr="00F453A7" w:rsidRDefault="00B8297F" w:rsidP="00B8297F">
            <w:pPr>
              <w:spacing w:after="0" w:line="240" w:lineRule="auto"/>
              <w:jc w:val="both"/>
              <w:rPr>
                <w:rFonts w:ascii="Times New Roman" w:hAnsi="Times New Roman"/>
                <w:sz w:val="24"/>
                <w:szCs w:val="24"/>
              </w:rPr>
            </w:pPr>
          </w:p>
        </w:tc>
        <w:tc>
          <w:tcPr>
            <w:tcW w:w="2268" w:type="dxa"/>
            <w:shd w:val="clear" w:color="auto" w:fill="auto"/>
          </w:tcPr>
          <w:p w:rsidR="00B8297F" w:rsidRPr="00F453A7" w:rsidRDefault="00B8297F" w:rsidP="00B8297F">
            <w:pPr>
              <w:spacing w:after="0" w:line="240" w:lineRule="auto"/>
              <w:jc w:val="both"/>
              <w:textAlignment w:val="center"/>
              <w:rPr>
                <w:rFonts w:ascii="Times New Roman" w:hAnsi="Times New Roman"/>
                <w:sz w:val="24"/>
                <w:szCs w:val="24"/>
              </w:rPr>
            </w:pPr>
            <w:r w:rsidRPr="00F453A7">
              <w:rPr>
                <w:rFonts w:ascii="Times New Roman" w:hAnsi="Times New Roman"/>
                <w:sz w:val="24"/>
                <w:szCs w:val="24"/>
              </w:rPr>
              <w:t>Дошкольники</w:t>
            </w:r>
            <w:r>
              <w:rPr>
                <w:rFonts w:ascii="Times New Roman" w:hAnsi="Times New Roman"/>
                <w:sz w:val="24"/>
                <w:szCs w:val="24"/>
              </w:rPr>
              <w:t>, младшие школьники, подростки</w:t>
            </w:r>
          </w:p>
        </w:tc>
        <w:tc>
          <w:tcPr>
            <w:tcW w:w="4536" w:type="dxa"/>
            <w:shd w:val="clear" w:color="auto" w:fill="auto"/>
          </w:tcPr>
          <w:p w:rsidR="00B8297F" w:rsidRPr="00F453A7" w:rsidRDefault="00B8297F" w:rsidP="002319CF">
            <w:pPr>
              <w:spacing w:after="0" w:line="240" w:lineRule="auto"/>
              <w:jc w:val="both"/>
              <w:rPr>
                <w:rStyle w:val="c2"/>
                <w:rFonts w:ascii="Times New Roman" w:hAnsi="Times New Roman"/>
                <w:sz w:val="24"/>
                <w:szCs w:val="24"/>
              </w:rPr>
            </w:pPr>
            <w:r w:rsidRPr="00F453A7">
              <w:rPr>
                <w:rFonts w:ascii="Times New Roman" w:hAnsi="Times New Roman"/>
                <w:sz w:val="24"/>
                <w:szCs w:val="24"/>
              </w:rPr>
              <w:t>Знакомить детей с произведения</w:t>
            </w:r>
            <w:r>
              <w:rPr>
                <w:rFonts w:ascii="Times New Roman" w:hAnsi="Times New Roman"/>
                <w:sz w:val="24"/>
                <w:szCs w:val="24"/>
              </w:rPr>
              <w:t>ми устного народного творчества,</w:t>
            </w:r>
            <w:r w:rsidRPr="00F453A7">
              <w:rPr>
                <w:rFonts w:ascii="Times New Roman" w:hAnsi="Times New Roman"/>
                <w:sz w:val="24"/>
                <w:szCs w:val="24"/>
              </w:rPr>
              <w:t xml:space="preserve">                    </w:t>
            </w:r>
            <w:r>
              <w:rPr>
                <w:rFonts w:ascii="Times New Roman" w:hAnsi="Times New Roman"/>
                <w:sz w:val="24"/>
                <w:szCs w:val="24"/>
              </w:rPr>
              <w:t>р</w:t>
            </w:r>
            <w:r w:rsidRPr="00F453A7">
              <w:rPr>
                <w:rFonts w:ascii="Times New Roman" w:hAnsi="Times New Roman"/>
                <w:sz w:val="24"/>
                <w:szCs w:val="24"/>
              </w:rPr>
              <w:t>а</w:t>
            </w:r>
            <w:r>
              <w:rPr>
                <w:rFonts w:ascii="Times New Roman" w:hAnsi="Times New Roman"/>
                <w:sz w:val="24"/>
                <w:szCs w:val="24"/>
              </w:rPr>
              <w:t>звивать любовь к чтению, д</w:t>
            </w:r>
            <w:r w:rsidRPr="00F453A7">
              <w:rPr>
                <w:rFonts w:ascii="Times New Roman" w:hAnsi="Times New Roman"/>
                <w:sz w:val="24"/>
                <w:szCs w:val="24"/>
              </w:rPr>
              <w:t>оставить радость общения.</w:t>
            </w:r>
            <w:r>
              <w:rPr>
                <w:rFonts w:ascii="Times New Roman" w:hAnsi="Times New Roman"/>
                <w:sz w:val="24"/>
                <w:szCs w:val="24"/>
              </w:rPr>
              <w:t xml:space="preserve"> </w:t>
            </w:r>
            <w:r w:rsidRPr="00F453A7">
              <w:rPr>
                <w:rFonts w:ascii="Times New Roman" w:hAnsi="Times New Roman"/>
                <w:sz w:val="24"/>
                <w:szCs w:val="24"/>
              </w:rPr>
              <w:t>Дети имели возможность поиграть</w:t>
            </w:r>
            <w:r>
              <w:rPr>
                <w:rFonts w:ascii="Times New Roman" w:hAnsi="Times New Roman"/>
                <w:sz w:val="24"/>
                <w:szCs w:val="24"/>
              </w:rPr>
              <w:t>,</w:t>
            </w:r>
            <w:r w:rsidRPr="00F453A7">
              <w:rPr>
                <w:rFonts w:ascii="Times New Roman" w:hAnsi="Times New Roman"/>
                <w:sz w:val="24"/>
                <w:szCs w:val="24"/>
              </w:rPr>
              <w:t xml:space="preserve"> почитать книги.</w:t>
            </w:r>
          </w:p>
        </w:tc>
        <w:tc>
          <w:tcPr>
            <w:tcW w:w="1134" w:type="dxa"/>
            <w:shd w:val="clear" w:color="auto" w:fill="auto"/>
          </w:tcPr>
          <w:p w:rsidR="00B8297F" w:rsidRPr="00F453A7" w:rsidRDefault="00B8297F" w:rsidP="00B8297F">
            <w:pPr>
              <w:shd w:val="clear" w:color="auto" w:fill="FFFFFF"/>
              <w:spacing w:after="0" w:line="240" w:lineRule="auto"/>
              <w:jc w:val="both"/>
              <w:rPr>
                <w:rFonts w:ascii="Times New Roman" w:hAnsi="Times New Roman"/>
                <w:sz w:val="24"/>
                <w:szCs w:val="24"/>
              </w:rPr>
            </w:pPr>
            <w:r w:rsidRPr="00F453A7">
              <w:rPr>
                <w:rFonts w:ascii="Times New Roman" w:hAnsi="Times New Roman"/>
                <w:sz w:val="24"/>
                <w:szCs w:val="24"/>
              </w:rPr>
              <w:t>11</w:t>
            </w:r>
          </w:p>
          <w:p w:rsidR="00B8297F" w:rsidRPr="00F453A7" w:rsidRDefault="00B8297F" w:rsidP="00B8297F">
            <w:pPr>
              <w:spacing w:after="0" w:line="240" w:lineRule="auto"/>
              <w:jc w:val="both"/>
              <w:rPr>
                <w:rFonts w:ascii="Times New Roman" w:eastAsia="Arial Unicode MS" w:hAnsi="Times New Roman"/>
                <w:sz w:val="24"/>
                <w:szCs w:val="24"/>
              </w:rPr>
            </w:pPr>
          </w:p>
        </w:tc>
      </w:tr>
      <w:tr w:rsidR="00B8297F" w:rsidRPr="004E2254" w:rsidTr="0089454A">
        <w:tc>
          <w:tcPr>
            <w:tcW w:w="2093" w:type="dxa"/>
            <w:shd w:val="clear" w:color="auto" w:fill="auto"/>
          </w:tcPr>
          <w:p w:rsidR="00B8297F" w:rsidRPr="00C85705" w:rsidRDefault="00B8297F" w:rsidP="00B8297F">
            <w:pPr>
              <w:spacing w:after="0" w:line="240" w:lineRule="auto"/>
              <w:jc w:val="both"/>
              <w:rPr>
                <w:rFonts w:ascii="Times New Roman" w:hAnsi="Times New Roman"/>
              </w:rPr>
            </w:pPr>
            <w:r w:rsidRPr="00C85705">
              <w:rPr>
                <w:rFonts w:ascii="Times New Roman" w:hAnsi="Times New Roman"/>
              </w:rPr>
              <w:t xml:space="preserve">Пролетарская городская библиотека </w:t>
            </w:r>
          </w:p>
          <w:p w:rsidR="00B8297F" w:rsidRPr="00C85705" w:rsidRDefault="00B8297F" w:rsidP="00B8297F">
            <w:pPr>
              <w:spacing w:after="0" w:line="240" w:lineRule="auto"/>
              <w:jc w:val="both"/>
              <w:rPr>
                <w:rFonts w:ascii="Times New Roman" w:hAnsi="Times New Roman"/>
              </w:rPr>
            </w:pPr>
            <w:r w:rsidRPr="00C85705">
              <w:rPr>
                <w:rFonts w:ascii="Times New Roman" w:hAnsi="Times New Roman"/>
              </w:rPr>
              <w:lastRenderedPageBreak/>
              <w:t>(Ф. .№ 1)</w:t>
            </w:r>
          </w:p>
        </w:tc>
        <w:tc>
          <w:tcPr>
            <w:tcW w:w="5528" w:type="dxa"/>
            <w:shd w:val="clear" w:color="auto" w:fill="auto"/>
          </w:tcPr>
          <w:p w:rsidR="00B8297F" w:rsidRPr="00F453A7" w:rsidRDefault="00B8297F" w:rsidP="00B8297F">
            <w:pPr>
              <w:spacing w:after="0" w:line="240" w:lineRule="auto"/>
              <w:jc w:val="both"/>
              <w:rPr>
                <w:rFonts w:ascii="Times New Roman" w:eastAsia="Times New Roman" w:hAnsi="Times New Roman"/>
                <w:iCs/>
                <w:spacing w:val="-6"/>
                <w:sz w:val="24"/>
                <w:szCs w:val="24"/>
              </w:rPr>
            </w:pPr>
            <w:r w:rsidRPr="00F453A7">
              <w:rPr>
                <w:rFonts w:ascii="Times New Roman" w:eastAsia="Times New Roman" w:hAnsi="Times New Roman"/>
                <w:iCs/>
                <w:spacing w:val="-6"/>
                <w:sz w:val="24"/>
                <w:szCs w:val="24"/>
              </w:rPr>
              <w:lastRenderedPageBreak/>
              <w:t xml:space="preserve">Игровая программа </w:t>
            </w:r>
            <w:r>
              <w:rPr>
                <w:rFonts w:ascii="Times New Roman" w:eastAsia="Times New Roman" w:hAnsi="Times New Roman"/>
                <w:iCs/>
                <w:spacing w:val="-6"/>
                <w:sz w:val="24"/>
                <w:szCs w:val="24"/>
              </w:rPr>
              <w:t>«</w:t>
            </w:r>
            <w:r w:rsidRPr="00F453A7">
              <w:rPr>
                <w:rFonts w:ascii="Times New Roman" w:eastAsia="Times New Roman" w:hAnsi="Times New Roman"/>
                <w:iCs/>
                <w:spacing w:val="-6"/>
                <w:sz w:val="24"/>
                <w:szCs w:val="24"/>
              </w:rPr>
              <w:t>Детство – это смех и радость</w:t>
            </w:r>
            <w:r>
              <w:rPr>
                <w:rFonts w:ascii="Times New Roman" w:eastAsia="Times New Roman" w:hAnsi="Times New Roman"/>
                <w:iCs/>
                <w:spacing w:val="-6"/>
                <w:sz w:val="24"/>
                <w:szCs w:val="24"/>
              </w:rPr>
              <w:t>»</w:t>
            </w:r>
          </w:p>
          <w:p w:rsidR="00B8297F" w:rsidRPr="00F453A7" w:rsidRDefault="00B8297F" w:rsidP="00B8297F">
            <w:pPr>
              <w:spacing w:after="0" w:line="240" w:lineRule="auto"/>
              <w:jc w:val="both"/>
              <w:rPr>
                <w:rFonts w:ascii="Times New Roman" w:eastAsia="Times New Roman" w:hAnsi="Times New Roman"/>
                <w:iCs/>
                <w:spacing w:val="-6"/>
                <w:sz w:val="24"/>
                <w:szCs w:val="24"/>
                <w:highlight w:val="yellow"/>
              </w:rPr>
            </w:pPr>
          </w:p>
        </w:tc>
        <w:tc>
          <w:tcPr>
            <w:tcW w:w="2268" w:type="dxa"/>
            <w:shd w:val="clear" w:color="auto" w:fill="auto"/>
          </w:tcPr>
          <w:p w:rsidR="00B8297F" w:rsidRPr="00C85705" w:rsidRDefault="00B8297F" w:rsidP="00B8297F">
            <w:pPr>
              <w:spacing w:after="0" w:line="240" w:lineRule="auto"/>
              <w:jc w:val="both"/>
              <w:rPr>
                <w:rFonts w:ascii="Times New Roman" w:eastAsia="Times New Roman" w:hAnsi="Times New Roman"/>
                <w:iCs/>
                <w:spacing w:val="-6"/>
                <w:sz w:val="24"/>
                <w:szCs w:val="24"/>
              </w:rPr>
            </w:pPr>
            <w:r w:rsidRPr="00C85705">
              <w:rPr>
                <w:rFonts w:ascii="Times New Roman" w:eastAsia="Times New Roman" w:hAnsi="Times New Roman"/>
                <w:iCs/>
                <w:spacing w:val="-6"/>
                <w:sz w:val="24"/>
                <w:szCs w:val="24"/>
              </w:rPr>
              <w:t>Дошкольн</w:t>
            </w:r>
            <w:r>
              <w:rPr>
                <w:rFonts w:ascii="Times New Roman" w:eastAsia="Times New Roman" w:hAnsi="Times New Roman"/>
                <w:iCs/>
                <w:spacing w:val="-6"/>
                <w:sz w:val="24"/>
                <w:szCs w:val="24"/>
              </w:rPr>
              <w:t>и</w:t>
            </w:r>
            <w:r w:rsidRPr="00C85705">
              <w:rPr>
                <w:rFonts w:ascii="Times New Roman" w:eastAsia="Times New Roman" w:hAnsi="Times New Roman"/>
                <w:iCs/>
                <w:spacing w:val="-6"/>
                <w:sz w:val="24"/>
                <w:szCs w:val="24"/>
              </w:rPr>
              <w:t>ки</w:t>
            </w:r>
            <w:r>
              <w:rPr>
                <w:rFonts w:ascii="Times New Roman" w:eastAsia="Times New Roman" w:hAnsi="Times New Roman"/>
                <w:iCs/>
                <w:spacing w:val="-6"/>
                <w:sz w:val="24"/>
                <w:szCs w:val="24"/>
              </w:rPr>
              <w:t xml:space="preserve">, младшие </w:t>
            </w:r>
            <w:r>
              <w:rPr>
                <w:rFonts w:ascii="Times New Roman" w:eastAsia="Times New Roman" w:hAnsi="Times New Roman"/>
                <w:iCs/>
                <w:spacing w:val="-6"/>
                <w:sz w:val="24"/>
                <w:szCs w:val="24"/>
              </w:rPr>
              <w:lastRenderedPageBreak/>
              <w:t>школьники, подростки</w:t>
            </w:r>
          </w:p>
        </w:tc>
        <w:tc>
          <w:tcPr>
            <w:tcW w:w="4536" w:type="dxa"/>
            <w:shd w:val="clear" w:color="auto" w:fill="auto"/>
          </w:tcPr>
          <w:p w:rsidR="00B8297F" w:rsidRPr="00F453A7" w:rsidRDefault="00B8297F" w:rsidP="00B8297F">
            <w:pPr>
              <w:spacing w:after="0" w:line="240" w:lineRule="auto"/>
              <w:jc w:val="both"/>
              <w:rPr>
                <w:rFonts w:ascii="Times New Roman" w:eastAsia="Times New Roman" w:hAnsi="Times New Roman"/>
                <w:iCs/>
                <w:spacing w:val="-6"/>
                <w:sz w:val="24"/>
                <w:szCs w:val="24"/>
              </w:rPr>
            </w:pPr>
            <w:r w:rsidRPr="00F453A7">
              <w:rPr>
                <w:rFonts w:ascii="Times New Roman" w:eastAsia="Times New Roman" w:hAnsi="Times New Roman"/>
                <w:iCs/>
                <w:spacing w:val="-6"/>
                <w:sz w:val="24"/>
                <w:szCs w:val="24"/>
              </w:rPr>
              <w:lastRenderedPageBreak/>
              <w:t xml:space="preserve">Цикл мероприятий содержал в себе: велогонки, веселые старты, викторины, которые помогли проявить ловкость, </w:t>
            </w:r>
            <w:r w:rsidRPr="00F453A7">
              <w:rPr>
                <w:rFonts w:ascii="Times New Roman" w:eastAsia="Times New Roman" w:hAnsi="Times New Roman"/>
                <w:iCs/>
                <w:spacing w:val="-6"/>
                <w:sz w:val="24"/>
                <w:szCs w:val="24"/>
              </w:rPr>
              <w:lastRenderedPageBreak/>
              <w:t>смекалку, знание правил дорожного движения</w:t>
            </w:r>
          </w:p>
        </w:tc>
        <w:tc>
          <w:tcPr>
            <w:tcW w:w="1134" w:type="dxa"/>
            <w:shd w:val="clear" w:color="auto" w:fill="auto"/>
          </w:tcPr>
          <w:p w:rsidR="00B8297F" w:rsidRPr="00F453A7" w:rsidRDefault="00B8297F" w:rsidP="00B8297F">
            <w:pPr>
              <w:spacing w:after="0" w:line="240" w:lineRule="auto"/>
              <w:jc w:val="both"/>
              <w:rPr>
                <w:rFonts w:ascii="Times New Roman" w:eastAsia="Times New Roman" w:hAnsi="Times New Roman"/>
                <w:iCs/>
                <w:spacing w:val="-6"/>
                <w:sz w:val="24"/>
                <w:szCs w:val="24"/>
              </w:rPr>
            </w:pPr>
            <w:r w:rsidRPr="00F453A7">
              <w:rPr>
                <w:rFonts w:ascii="Times New Roman" w:eastAsia="Times New Roman" w:hAnsi="Times New Roman"/>
                <w:iCs/>
                <w:spacing w:val="-6"/>
                <w:sz w:val="24"/>
                <w:szCs w:val="24"/>
              </w:rPr>
              <w:lastRenderedPageBreak/>
              <w:t>40</w:t>
            </w:r>
          </w:p>
        </w:tc>
      </w:tr>
      <w:tr w:rsidR="00B8297F" w:rsidRPr="004E2254" w:rsidTr="0089454A">
        <w:tc>
          <w:tcPr>
            <w:tcW w:w="2093" w:type="dxa"/>
            <w:shd w:val="clear" w:color="auto" w:fill="auto"/>
          </w:tcPr>
          <w:p w:rsidR="00B8297F" w:rsidRPr="00C85705" w:rsidRDefault="00B8297F" w:rsidP="00B8297F">
            <w:pPr>
              <w:spacing w:after="0" w:line="240" w:lineRule="auto"/>
              <w:jc w:val="both"/>
              <w:rPr>
                <w:rFonts w:ascii="Times New Roman" w:hAnsi="Times New Roman"/>
              </w:rPr>
            </w:pPr>
            <w:r w:rsidRPr="00C85705">
              <w:rPr>
                <w:rFonts w:ascii="Times New Roman" w:hAnsi="Times New Roman"/>
              </w:rPr>
              <w:lastRenderedPageBreak/>
              <w:t xml:space="preserve">Макаровская сельская библиотека </w:t>
            </w:r>
          </w:p>
          <w:p w:rsidR="00B8297F" w:rsidRPr="00C85705" w:rsidRDefault="00B8297F" w:rsidP="00B8297F">
            <w:pPr>
              <w:spacing w:after="0" w:line="240" w:lineRule="auto"/>
              <w:jc w:val="both"/>
              <w:rPr>
                <w:rFonts w:ascii="Times New Roman" w:hAnsi="Times New Roman"/>
              </w:rPr>
            </w:pPr>
            <w:r w:rsidRPr="00C85705">
              <w:rPr>
                <w:rFonts w:ascii="Times New Roman" w:hAnsi="Times New Roman"/>
              </w:rPr>
              <w:t>(ф. № 3)</w:t>
            </w:r>
          </w:p>
        </w:tc>
        <w:tc>
          <w:tcPr>
            <w:tcW w:w="5528" w:type="dxa"/>
            <w:shd w:val="clear" w:color="auto" w:fill="auto"/>
          </w:tcPr>
          <w:p w:rsidR="00B8297F" w:rsidRPr="00F453A7" w:rsidRDefault="00B8297F" w:rsidP="00B8297F">
            <w:pPr>
              <w:spacing w:after="0" w:line="240" w:lineRule="auto"/>
              <w:jc w:val="both"/>
              <w:rPr>
                <w:rFonts w:ascii="Times New Roman" w:hAnsi="Times New Roman"/>
                <w:sz w:val="24"/>
                <w:szCs w:val="24"/>
              </w:rPr>
            </w:pPr>
            <w:r w:rsidRPr="00F453A7">
              <w:rPr>
                <w:rFonts w:ascii="Times New Roman" w:hAnsi="Times New Roman"/>
                <w:sz w:val="24"/>
                <w:szCs w:val="24"/>
              </w:rPr>
              <w:t xml:space="preserve">Урок права </w:t>
            </w:r>
            <w:r>
              <w:rPr>
                <w:rFonts w:ascii="Times New Roman" w:hAnsi="Times New Roman"/>
                <w:sz w:val="24"/>
                <w:szCs w:val="24"/>
              </w:rPr>
              <w:t>«</w:t>
            </w:r>
            <w:r w:rsidRPr="00F453A7">
              <w:rPr>
                <w:rFonts w:ascii="Times New Roman" w:hAnsi="Times New Roman"/>
                <w:sz w:val="24"/>
                <w:szCs w:val="24"/>
              </w:rPr>
              <w:t>Путешествие в страну закона</w:t>
            </w:r>
            <w:r>
              <w:rPr>
                <w:rFonts w:ascii="Times New Roman" w:hAnsi="Times New Roman"/>
                <w:sz w:val="24"/>
                <w:szCs w:val="24"/>
              </w:rPr>
              <w:t>»</w:t>
            </w:r>
            <w:r w:rsidRPr="00F453A7">
              <w:rPr>
                <w:rFonts w:ascii="Times New Roman" w:hAnsi="Times New Roman"/>
                <w:sz w:val="24"/>
                <w:szCs w:val="24"/>
              </w:rPr>
              <w:t xml:space="preserve">  </w:t>
            </w:r>
          </w:p>
          <w:p w:rsidR="00B8297F" w:rsidRPr="00F453A7" w:rsidRDefault="00B8297F" w:rsidP="00B8297F">
            <w:pPr>
              <w:spacing w:after="0" w:line="240" w:lineRule="auto"/>
              <w:jc w:val="both"/>
              <w:rPr>
                <w:rFonts w:ascii="Times New Roman" w:eastAsia="Times New Roman" w:hAnsi="Times New Roman"/>
                <w:iCs/>
                <w:spacing w:val="-6"/>
                <w:sz w:val="24"/>
                <w:szCs w:val="24"/>
              </w:rPr>
            </w:pPr>
          </w:p>
        </w:tc>
        <w:tc>
          <w:tcPr>
            <w:tcW w:w="2268" w:type="dxa"/>
            <w:shd w:val="clear" w:color="auto" w:fill="auto"/>
          </w:tcPr>
          <w:p w:rsidR="00B8297F" w:rsidRPr="00F453A7" w:rsidRDefault="00B8297F" w:rsidP="00B8297F">
            <w:pPr>
              <w:spacing w:after="0" w:line="240" w:lineRule="auto"/>
              <w:jc w:val="both"/>
              <w:rPr>
                <w:rFonts w:ascii="Times New Roman" w:hAnsi="Times New Roman"/>
                <w:sz w:val="24"/>
                <w:szCs w:val="24"/>
              </w:rPr>
            </w:pPr>
            <w:r>
              <w:rPr>
                <w:rFonts w:ascii="Times New Roman" w:hAnsi="Times New Roman"/>
                <w:sz w:val="24"/>
                <w:szCs w:val="24"/>
              </w:rPr>
              <w:t xml:space="preserve">Подростки </w:t>
            </w:r>
          </w:p>
        </w:tc>
        <w:tc>
          <w:tcPr>
            <w:tcW w:w="4536" w:type="dxa"/>
            <w:shd w:val="clear" w:color="auto" w:fill="auto"/>
          </w:tcPr>
          <w:p w:rsidR="00B8297F" w:rsidRPr="00F453A7" w:rsidRDefault="00B8297F" w:rsidP="00A07ED6">
            <w:pPr>
              <w:spacing w:after="0" w:line="240" w:lineRule="auto"/>
              <w:jc w:val="both"/>
              <w:rPr>
                <w:rFonts w:ascii="Times New Roman" w:eastAsia="Times New Roman" w:hAnsi="Times New Roman"/>
                <w:iCs/>
                <w:spacing w:val="-6"/>
                <w:sz w:val="24"/>
                <w:szCs w:val="24"/>
              </w:rPr>
            </w:pPr>
            <w:r w:rsidRPr="00F453A7">
              <w:rPr>
                <w:rFonts w:ascii="Times New Roman" w:hAnsi="Times New Roman"/>
                <w:sz w:val="24"/>
                <w:szCs w:val="24"/>
              </w:rPr>
              <w:t>Воспитание гражданственности,</w:t>
            </w:r>
            <w:r w:rsidR="002319CF">
              <w:rPr>
                <w:rFonts w:ascii="Times New Roman" w:hAnsi="Times New Roman"/>
                <w:sz w:val="24"/>
                <w:szCs w:val="24"/>
              </w:rPr>
              <w:t xml:space="preserve"> </w:t>
            </w:r>
            <w:r w:rsidRPr="00F453A7">
              <w:rPr>
                <w:rFonts w:ascii="Times New Roman" w:hAnsi="Times New Roman"/>
                <w:sz w:val="24"/>
                <w:szCs w:val="24"/>
              </w:rPr>
              <w:t>уважения к правам, свободам и обязанностям человека и гражданина – вот основные цели этого мероприятия</w:t>
            </w:r>
            <w:r>
              <w:rPr>
                <w:rFonts w:ascii="Times New Roman" w:hAnsi="Times New Roman"/>
                <w:sz w:val="24"/>
                <w:szCs w:val="24"/>
              </w:rPr>
              <w:t>.</w:t>
            </w:r>
          </w:p>
        </w:tc>
        <w:tc>
          <w:tcPr>
            <w:tcW w:w="1134" w:type="dxa"/>
            <w:shd w:val="clear" w:color="auto" w:fill="auto"/>
          </w:tcPr>
          <w:p w:rsidR="00B8297F" w:rsidRPr="00F453A7" w:rsidRDefault="00B8297F" w:rsidP="00B8297F">
            <w:pPr>
              <w:spacing w:after="0" w:line="240" w:lineRule="auto"/>
              <w:jc w:val="both"/>
              <w:rPr>
                <w:rFonts w:ascii="Times New Roman" w:eastAsia="Times New Roman" w:hAnsi="Times New Roman"/>
                <w:iCs/>
                <w:spacing w:val="-6"/>
                <w:sz w:val="24"/>
                <w:szCs w:val="24"/>
              </w:rPr>
            </w:pPr>
            <w:r w:rsidRPr="00F453A7">
              <w:rPr>
                <w:rFonts w:ascii="Times New Roman" w:eastAsia="Times New Roman" w:hAnsi="Times New Roman"/>
                <w:iCs/>
                <w:spacing w:val="-6"/>
                <w:sz w:val="24"/>
                <w:szCs w:val="24"/>
              </w:rPr>
              <w:t>17</w:t>
            </w:r>
          </w:p>
        </w:tc>
      </w:tr>
      <w:tr w:rsidR="00B8297F" w:rsidRPr="004E2254" w:rsidTr="0089454A">
        <w:tc>
          <w:tcPr>
            <w:tcW w:w="2093" w:type="dxa"/>
            <w:shd w:val="clear" w:color="auto" w:fill="auto"/>
          </w:tcPr>
          <w:p w:rsidR="00B8297F" w:rsidRDefault="00B8297F" w:rsidP="00B8297F">
            <w:pPr>
              <w:spacing w:after="0" w:line="240" w:lineRule="auto"/>
              <w:jc w:val="both"/>
              <w:rPr>
                <w:rFonts w:ascii="Times New Roman" w:hAnsi="Times New Roman"/>
              </w:rPr>
            </w:pPr>
            <w:r>
              <w:rPr>
                <w:rFonts w:ascii="Times New Roman" w:hAnsi="Times New Roman"/>
              </w:rPr>
              <w:t xml:space="preserve">Коршуновская сельская библиотека </w:t>
            </w:r>
          </w:p>
          <w:p w:rsidR="00B8297F" w:rsidRPr="00C85705" w:rsidRDefault="00B8297F" w:rsidP="00B8297F">
            <w:pPr>
              <w:spacing w:after="0" w:line="240" w:lineRule="auto"/>
              <w:jc w:val="both"/>
              <w:rPr>
                <w:rFonts w:ascii="Times New Roman" w:hAnsi="Times New Roman"/>
              </w:rPr>
            </w:pPr>
            <w:r>
              <w:rPr>
                <w:rFonts w:ascii="Times New Roman" w:hAnsi="Times New Roman"/>
              </w:rPr>
              <w:t>(ф. № 6)</w:t>
            </w:r>
          </w:p>
        </w:tc>
        <w:tc>
          <w:tcPr>
            <w:tcW w:w="5528" w:type="dxa"/>
            <w:shd w:val="clear" w:color="auto" w:fill="auto"/>
          </w:tcPr>
          <w:p w:rsidR="00B8297F" w:rsidRPr="00F453A7" w:rsidRDefault="00B8297F" w:rsidP="00B8297F">
            <w:pPr>
              <w:spacing w:after="0" w:line="240" w:lineRule="auto"/>
              <w:jc w:val="both"/>
              <w:rPr>
                <w:rFonts w:ascii="Times New Roman" w:hAnsi="Times New Roman"/>
                <w:sz w:val="24"/>
                <w:szCs w:val="24"/>
              </w:rPr>
            </w:pPr>
            <w:r>
              <w:rPr>
                <w:rFonts w:ascii="Times New Roman" w:hAnsi="Times New Roman"/>
                <w:sz w:val="24"/>
                <w:szCs w:val="24"/>
              </w:rPr>
              <w:t>И</w:t>
            </w:r>
            <w:r w:rsidRPr="00F453A7">
              <w:rPr>
                <w:rFonts w:ascii="Times New Roman" w:hAnsi="Times New Roman"/>
                <w:sz w:val="24"/>
                <w:szCs w:val="24"/>
              </w:rPr>
              <w:t xml:space="preserve">гра-путешествие </w:t>
            </w:r>
            <w:r>
              <w:rPr>
                <w:rFonts w:ascii="Times New Roman" w:hAnsi="Times New Roman"/>
                <w:sz w:val="24"/>
                <w:szCs w:val="24"/>
              </w:rPr>
              <w:t>«</w:t>
            </w:r>
            <w:r w:rsidRPr="00F453A7">
              <w:rPr>
                <w:rFonts w:ascii="Times New Roman" w:hAnsi="Times New Roman"/>
                <w:sz w:val="24"/>
                <w:szCs w:val="24"/>
              </w:rPr>
              <w:t>Вместе – целая страна, вместе - дружная семья!</w:t>
            </w:r>
            <w:r>
              <w:rPr>
                <w:rFonts w:ascii="Times New Roman" w:hAnsi="Times New Roman"/>
                <w:sz w:val="24"/>
                <w:szCs w:val="24"/>
              </w:rPr>
              <w:t>»</w:t>
            </w:r>
          </w:p>
          <w:p w:rsidR="00B8297F" w:rsidRPr="00F453A7" w:rsidRDefault="00B8297F" w:rsidP="00B8297F">
            <w:pPr>
              <w:spacing w:after="0" w:line="240" w:lineRule="auto"/>
              <w:jc w:val="both"/>
              <w:rPr>
                <w:rFonts w:ascii="Times New Roman" w:hAnsi="Times New Roman"/>
                <w:sz w:val="24"/>
                <w:szCs w:val="24"/>
              </w:rPr>
            </w:pPr>
            <w:r w:rsidRPr="00F453A7">
              <w:rPr>
                <w:rFonts w:ascii="Times New Roman" w:hAnsi="Times New Roman"/>
                <w:sz w:val="24"/>
                <w:szCs w:val="24"/>
              </w:rPr>
              <w:t xml:space="preserve"> </w:t>
            </w:r>
          </w:p>
        </w:tc>
        <w:tc>
          <w:tcPr>
            <w:tcW w:w="2268" w:type="dxa"/>
            <w:shd w:val="clear" w:color="auto" w:fill="auto"/>
          </w:tcPr>
          <w:p w:rsidR="00B8297F" w:rsidRPr="00F453A7" w:rsidRDefault="00B8297F" w:rsidP="00B8297F">
            <w:pPr>
              <w:spacing w:after="0" w:line="240" w:lineRule="auto"/>
              <w:jc w:val="both"/>
              <w:textAlignment w:val="center"/>
              <w:rPr>
                <w:rFonts w:ascii="Times New Roman" w:hAnsi="Times New Roman"/>
                <w:sz w:val="24"/>
                <w:szCs w:val="24"/>
              </w:rPr>
            </w:pPr>
            <w:r w:rsidRPr="00F453A7">
              <w:rPr>
                <w:rFonts w:ascii="Times New Roman" w:hAnsi="Times New Roman"/>
                <w:sz w:val="24"/>
                <w:szCs w:val="24"/>
              </w:rPr>
              <w:t>Дошкольники</w:t>
            </w:r>
            <w:r>
              <w:rPr>
                <w:rFonts w:ascii="Times New Roman" w:hAnsi="Times New Roman"/>
                <w:sz w:val="24"/>
                <w:szCs w:val="24"/>
              </w:rPr>
              <w:t>, младшие школьники, подростки</w:t>
            </w:r>
          </w:p>
        </w:tc>
        <w:tc>
          <w:tcPr>
            <w:tcW w:w="4536" w:type="dxa"/>
            <w:shd w:val="clear" w:color="auto" w:fill="auto"/>
          </w:tcPr>
          <w:p w:rsidR="00B8297F" w:rsidRPr="00F453A7" w:rsidRDefault="00B8297F" w:rsidP="00B8297F">
            <w:pPr>
              <w:spacing w:after="0" w:line="240" w:lineRule="auto"/>
              <w:jc w:val="both"/>
              <w:rPr>
                <w:rFonts w:ascii="Times New Roman" w:hAnsi="Times New Roman"/>
                <w:sz w:val="24"/>
                <w:szCs w:val="24"/>
              </w:rPr>
            </w:pPr>
            <w:r w:rsidRPr="00F453A7">
              <w:rPr>
                <w:rFonts w:ascii="Times New Roman" w:hAnsi="Times New Roman"/>
                <w:sz w:val="24"/>
                <w:szCs w:val="24"/>
              </w:rPr>
              <w:t>Патриотическое воспитание подрастающего поколения, формирование чувства единства</w:t>
            </w:r>
            <w:r>
              <w:rPr>
                <w:rFonts w:ascii="Times New Roman" w:hAnsi="Times New Roman"/>
                <w:sz w:val="24"/>
                <w:szCs w:val="24"/>
              </w:rPr>
              <w:t xml:space="preserve"> нации</w:t>
            </w:r>
            <w:r w:rsidRPr="00F453A7">
              <w:rPr>
                <w:rFonts w:ascii="Times New Roman" w:hAnsi="Times New Roman"/>
                <w:sz w:val="24"/>
                <w:szCs w:val="24"/>
              </w:rPr>
              <w:t>.</w:t>
            </w:r>
          </w:p>
          <w:p w:rsidR="00B8297F" w:rsidRPr="00F453A7" w:rsidRDefault="00B8297F" w:rsidP="00B8297F">
            <w:pPr>
              <w:spacing w:after="0" w:line="240" w:lineRule="auto"/>
              <w:jc w:val="both"/>
              <w:rPr>
                <w:rFonts w:ascii="Times New Roman" w:hAnsi="Times New Roman"/>
                <w:sz w:val="24"/>
                <w:szCs w:val="24"/>
              </w:rPr>
            </w:pPr>
          </w:p>
        </w:tc>
        <w:tc>
          <w:tcPr>
            <w:tcW w:w="1134" w:type="dxa"/>
            <w:shd w:val="clear" w:color="auto" w:fill="auto"/>
          </w:tcPr>
          <w:p w:rsidR="00B8297F" w:rsidRPr="00F453A7" w:rsidRDefault="00B8297F" w:rsidP="00B8297F">
            <w:pPr>
              <w:spacing w:after="0" w:line="240" w:lineRule="auto"/>
              <w:jc w:val="both"/>
              <w:rPr>
                <w:rFonts w:ascii="Times New Roman" w:hAnsi="Times New Roman"/>
                <w:sz w:val="24"/>
                <w:szCs w:val="24"/>
              </w:rPr>
            </w:pPr>
            <w:r w:rsidRPr="00F453A7">
              <w:rPr>
                <w:rFonts w:ascii="Times New Roman" w:hAnsi="Times New Roman"/>
                <w:sz w:val="24"/>
                <w:szCs w:val="24"/>
              </w:rPr>
              <w:t>22</w:t>
            </w:r>
          </w:p>
        </w:tc>
      </w:tr>
      <w:tr w:rsidR="00B8297F" w:rsidRPr="004E2254" w:rsidTr="0089454A">
        <w:tc>
          <w:tcPr>
            <w:tcW w:w="2093" w:type="dxa"/>
            <w:shd w:val="clear" w:color="auto" w:fill="auto"/>
          </w:tcPr>
          <w:p w:rsidR="00B8297F" w:rsidRDefault="00B8297F" w:rsidP="00B8297F">
            <w:pPr>
              <w:spacing w:after="0" w:line="240" w:lineRule="auto"/>
              <w:jc w:val="both"/>
              <w:rPr>
                <w:rFonts w:ascii="Times New Roman" w:hAnsi="Times New Roman"/>
              </w:rPr>
            </w:pPr>
            <w:r>
              <w:rPr>
                <w:rFonts w:ascii="Times New Roman" w:hAnsi="Times New Roman"/>
              </w:rPr>
              <w:t>Кривошапкинская сельская библиотека</w:t>
            </w:r>
          </w:p>
          <w:p w:rsidR="00B8297F" w:rsidRPr="00C85705" w:rsidRDefault="00B8297F" w:rsidP="00B8297F">
            <w:pPr>
              <w:spacing w:after="0" w:line="240" w:lineRule="auto"/>
              <w:jc w:val="both"/>
              <w:rPr>
                <w:rFonts w:ascii="Times New Roman" w:hAnsi="Times New Roman"/>
              </w:rPr>
            </w:pPr>
            <w:r>
              <w:rPr>
                <w:rFonts w:ascii="Times New Roman" w:hAnsi="Times New Roman"/>
              </w:rPr>
              <w:t>(ф. № 9)</w:t>
            </w:r>
          </w:p>
        </w:tc>
        <w:tc>
          <w:tcPr>
            <w:tcW w:w="5528" w:type="dxa"/>
            <w:shd w:val="clear" w:color="auto" w:fill="auto"/>
          </w:tcPr>
          <w:p w:rsidR="00B8297F" w:rsidRPr="00C85705" w:rsidRDefault="00B8297F" w:rsidP="00B8297F">
            <w:pPr>
              <w:spacing w:after="0" w:line="240" w:lineRule="auto"/>
              <w:jc w:val="both"/>
              <w:rPr>
                <w:rFonts w:ascii="Times New Roman" w:hAnsi="Times New Roman"/>
                <w:sz w:val="24"/>
                <w:szCs w:val="24"/>
              </w:rPr>
            </w:pPr>
            <w:r>
              <w:rPr>
                <w:rFonts w:ascii="Times New Roman" w:hAnsi="Times New Roman"/>
                <w:sz w:val="24"/>
                <w:szCs w:val="24"/>
              </w:rPr>
              <w:t>П</w:t>
            </w:r>
            <w:r w:rsidRPr="00C85705">
              <w:rPr>
                <w:rFonts w:ascii="Times New Roman" w:hAnsi="Times New Roman"/>
                <w:sz w:val="24"/>
                <w:szCs w:val="24"/>
              </w:rPr>
              <w:t xml:space="preserve">равовой ликбез для дошколят </w:t>
            </w:r>
            <w:r>
              <w:rPr>
                <w:rFonts w:ascii="Times New Roman" w:hAnsi="Times New Roman"/>
                <w:sz w:val="24"/>
                <w:szCs w:val="24"/>
              </w:rPr>
              <w:t>«По лабиринтам права»</w:t>
            </w:r>
          </w:p>
          <w:p w:rsidR="00B8297F" w:rsidRPr="00C85705" w:rsidRDefault="00B8297F" w:rsidP="00B8297F">
            <w:pPr>
              <w:spacing w:after="0" w:line="240" w:lineRule="auto"/>
              <w:jc w:val="both"/>
              <w:rPr>
                <w:rFonts w:ascii="Times New Roman" w:hAnsi="Times New Roman"/>
                <w:sz w:val="24"/>
                <w:szCs w:val="24"/>
              </w:rPr>
            </w:pPr>
            <w:r w:rsidRPr="00C85705">
              <w:rPr>
                <w:rFonts w:ascii="Times New Roman" w:hAnsi="Times New Roman"/>
                <w:sz w:val="24"/>
                <w:szCs w:val="24"/>
              </w:rPr>
              <w:t xml:space="preserve">  </w:t>
            </w:r>
          </w:p>
        </w:tc>
        <w:tc>
          <w:tcPr>
            <w:tcW w:w="2268" w:type="dxa"/>
            <w:shd w:val="clear" w:color="auto" w:fill="auto"/>
          </w:tcPr>
          <w:p w:rsidR="00B8297F" w:rsidRPr="00C85705" w:rsidRDefault="00B8297F" w:rsidP="00B8297F">
            <w:pPr>
              <w:spacing w:after="0" w:line="240" w:lineRule="auto"/>
              <w:jc w:val="both"/>
              <w:rPr>
                <w:rFonts w:ascii="Times New Roman" w:hAnsi="Times New Roman"/>
                <w:sz w:val="24"/>
                <w:szCs w:val="24"/>
              </w:rPr>
            </w:pPr>
            <w:r w:rsidRPr="00C85705">
              <w:rPr>
                <w:rFonts w:ascii="Times New Roman" w:hAnsi="Times New Roman"/>
                <w:sz w:val="24"/>
                <w:szCs w:val="24"/>
              </w:rPr>
              <w:t>Дошкольники</w:t>
            </w:r>
            <w:r>
              <w:rPr>
                <w:rFonts w:ascii="Times New Roman" w:hAnsi="Times New Roman"/>
                <w:sz w:val="24"/>
                <w:szCs w:val="24"/>
              </w:rPr>
              <w:t xml:space="preserve"> </w:t>
            </w:r>
          </w:p>
        </w:tc>
        <w:tc>
          <w:tcPr>
            <w:tcW w:w="4536" w:type="dxa"/>
            <w:shd w:val="clear" w:color="auto" w:fill="auto"/>
          </w:tcPr>
          <w:p w:rsidR="00B8297F" w:rsidRPr="00C85705" w:rsidRDefault="00B8297F" w:rsidP="00A07ED6">
            <w:pPr>
              <w:spacing w:after="0" w:line="240" w:lineRule="auto"/>
              <w:jc w:val="both"/>
              <w:rPr>
                <w:rFonts w:ascii="Times New Roman" w:hAnsi="Times New Roman"/>
                <w:sz w:val="24"/>
                <w:szCs w:val="24"/>
              </w:rPr>
            </w:pPr>
            <w:r w:rsidRPr="00C85705">
              <w:rPr>
                <w:rFonts w:ascii="Times New Roman" w:hAnsi="Times New Roman"/>
                <w:sz w:val="24"/>
                <w:szCs w:val="24"/>
                <w:shd w:val="clear" w:color="auto" w:fill="FFFFFF"/>
              </w:rPr>
              <w:t>Закрепить знания детей о праве на имя и фамилию, о праве на личную неприкосновенность, жизнь и свободу, о праве на медицинское обслуживание, о праве на семью</w:t>
            </w:r>
            <w:r w:rsidR="00A07ED6">
              <w:rPr>
                <w:rFonts w:ascii="Times New Roman" w:hAnsi="Times New Roman"/>
                <w:sz w:val="24"/>
                <w:szCs w:val="24"/>
                <w:shd w:val="clear" w:color="auto" w:fill="FFFFFF"/>
              </w:rPr>
              <w:t>.</w:t>
            </w:r>
            <w:r w:rsidRPr="00C85705">
              <w:rPr>
                <w:rFonts w:ascii="Times New Roman" w:hAnsi="Times New Roman"/>
                <w:sz w:val="24"/>
                <w:szCs w:val="24"/>
              </w:rPr>
              <w:br/>
            </w:r>
            <w:r w:rsidRPr="00C85705">
              <w:rPr>
                <w:rFonts w:ascii="Times New Roman" w:hAnsi="Times New Roman"/>
                <w:sz w:val="24"/>
                <w:szCs w:val="24"/>
                <w:shd w:val="clear" w:color="auto" w:fill="FFFFFF"/>
              </w:rPr>
              <w:t>Развивать умение рассуждать, делать выводы</w:t>
            </w:r>
            <w:r>
              <w:rPr>
                <w:rFonts w:ascii="Times New Roman" w:hAnsi="Times New Roman"/>
                <w:sz w:val="24"/>
                <w:szCs w:val="24"/>
                <w:shd w:val="clear" w:color="auto" w:fill="FFFFFF"/>
              </w:rPr>
              <w:t xml:space="preserve"> на основе детских сказок.</w:t>
            </w:r>
          </w:p>
        </w:tc>
        <w:tc>
          <w:tcPr>
            <w:tcW w:w="1134" w:type="dxa"/>
            <w:shd w:val="clear" w:color="auto" w:fill="auto"/>
          </w:tcPr>
          <w:p w:rsidR="00B8297F" w:rsidRPr="00C85705" w:rsidRDefault="00B8297F" w:rsidP="00B8297F">
            <w:pPr>
              <w:spacing w:after="0" w:line="240" w:lineRule="auto"/>
              <w:jc w:val="both"/>
              <w:rPr>
                <w:rFonts w:ascii="Times New Roman" w:hAnsi="Times New Roman"/>
                <w:sz w:val="24"/>
                <w:szCs w:val="24"/>
              </w:rPr>
            </w:pPr>
            <w:r w:rsidRPr="00C85705">
              <w:rPr>
                <w:rFonts w:ascii="Times New Roman" w:hAnsi="Times New Roman"/>
                <w:sz w:val="24"/>
                <w:szCs w:val="24"/>
              </w:rPr>
              <w:t>15</w:t>
            </w:r>
          </w:p>
        </w:tc>
      </w:tr>
      <w:tr w:rsidR="00B8297F" w:rsidRPr="00F069DA" w:rsidTr="0089454A">
        <w:tc>
          <w:tcPr>
            <w:tcW w:w="2093" w:type="dxa"/>
            <w:shd w:val="clear" w:color="auto" w:fill="auto"/>
          </w:tcPr>
          <w:p w:rsidR="00B8297F" w:rsidRDefault="00B8297F" w:rsidP="00B8297F">
            <w:pPr>
              <w:spacing w:after="0" w:line="240" w:lineRule="auto"/>
              <w:jc w:val="both"/>
              <w:rPr>
                <w:rFonts w:ascii="Times New Roman" w:hAnsi="Times New Roman"/>
              </w:rPr>
            </w:pPr>
            <w:r>
              <w:rPr>
                <w:rFonts w:ascii="Times New Roman" w:hAnsi="Times New Roman"/>
              </w:rPr>
              <w:t xml:space="preserve">Петропавловская сельская библиотека </w:t>
            </w:r>
          </w:p>
          <w:p w:rsidR="00B8297F" w:rsidRPr="00F069DA" w:rsidRDefault="00B8297F" w:rsidP="00B8297F">
            <w:pPr>
              <w:spacing w:after="0" w:line="240" w:lineRule="auto"/>
              <w:jc w:val="both"/>
              <w:rPr>
                <w:rFonts w:ascii="Times New Roman" w:hAnsi="Times New Roman"/>
              </w:rPr>
            </w:pPr>
            <w:r>
              <w:rPr>
                <w:rFonts w:ascii="Times New Roman" w:hAnsi="Times New Roman"/>
              </w:rPr>
              <w:t>(ф. № 12)</w:t>
            </w:r>
          </w:p>
        </w:tc>
        <w:tc>
          <w:tcPr>
            <w:tcW w:w="5528" w:type="dxa"/>
            <w:shd w:val="clear" w:color="auto" w:fill="auto"/>
          </w:tcPr>
          <w:p w:rsidR="00B8297F" w:rsidRPr="00F069DA" w:rsidRDefault="00B8297F" w:rsidP="00B8297F">
            <w:pPr>
              <w:spacing w:after="0" w:line="240" w:lineRule="auto"/>
              <w:jc w:val="both"/>
              <w:rPr>
                <w:rFonts w:ascii="Times New Roman" w:hAnsi="Times New Roman"/>
                <w:sz w:val="24"/>
                <w:szCs w:val="24"/>
              </w:rPr>
            </w:pPr>
            <w:r w:rsidRPr="00F069DA">
              <w:rPr>
                <w:rFonts w:ascii="Times New Roman" w:hAnsi="Times New Roman"/>
                <w:sz w:val="24"/>
                <w:szCs w:val="24"/>
              </w:rPr>
              <w:t xml:space="preserve">Урок правовых знаний </w:t>
            </w:r>
            <w:r>
              <w:rPr>
                <w:rFonts w:ascii="Times New Roman" w:hAnsi="Times New Roman"/>
                <w:sz w:val="24"/>
                <w:szCs w:val="24"/>
              </w:rPr>
              <w:t>«</w:t>
            </w:r>
            <w:r w:rsidRPr="00F069DA">
              <w:rPr>
                <w:rFonts w:ascii="Times New Roman" w:hAnsi="Times New Roman"/>
                <w:sz w:val="24"/>
                <w:szCs w:val="24"/>
              </w:rPr>
              <w:t>Гражданином быть обязан</w:t>
            </w:r>
            <w:r>
              <w:rPr>
                <w:rFonts w:ascii="Times New Roman" w:hAnsi="Times New Roman"/>
                <w:sz w:val="24"/>
                <w:szCs w:val="24"/>
              </w:rPr>
              <w:t>»</w:t>
            </w:r>
            <w:r w:rsidRPr="00F069DA">
              <w:rPr>
                <w:rFonts w:ascii="Times New Roman" w:hAnsi="Times New Roman"/>
                <w:sz w:val="24"/>
                <w:szCs w:val="24"/>
              </w:rPr>
              <w:t xml:space="preserve"> </w:t>
            </w:r>
          </w:p>
          <w:p w:rsidR="00B8297F" w:rsidRPr="00F069DA" w:rsidRDefault="00B8297F" w:rsidP="00B8297F">
            <w:pPr>
              <w:spacing w:after="0" w:line="240" w:lineRule="auto"/>
              <w:jc w:val="both"/>
              <w:rPr>
                <w:rFonts w:ascii="Times New Roman" w:hAnsi="Times New Roman"/>
                <w:sz w:val="24"/>
                <w:szCs w:val="24"/>
              </w:rPr>
            </w:pPr>
          </w:p>
        </w:tc>
        <w:tc>
          <w:tcPr>
            <w:tcW w:w="2268" w:type="dxa"/>
            <w:shd w:val="clear" w:color="auto" w:fill="auto"/>
          </w:tcPr>
          <w:p w:rsidR="00B8297F" w:rsidRPr="00F069DA" w:rsidRDefault="00B8297F" w:rsidP="00B8297F">
            <w:pPr>
              <w:spacing w:after="0" w:line="240" w:lineRule="auto"/>
              <w:jc w:val="both"/>
              <w:rPr>
                <w:rFonts w:ascii="Times New Roman" w:hAnsi="Times New Roman"/>
                <w:sz w:val="24"/>
                <w:szCs w:val="24"/>
              </w:rPr>
            </w:pPr>
            <w:r>
              <w:rPr>
                <w:rFonts w:ascii="Times New Roman" w:hAnsi="Times New Roman"/>
                <w:sz w:val="24"/>
                <w:szCs w:val="24"/>
              </w:rPr>
              <w:t>Младшие школьники, подростки</w:t>
            </w:r>
          </w:p>
        </w:tc>
        <w:tc>
          <w:tcPr>
            <w:tcW w:w="4536" w:type="dxa"/>
            <w:shd w:val="clear" w:color="auto" w:fill="auto"/>
          </w:tcPr>
          <w:p w:rsidR="00B8297F" w:rsidRPr="00F069DA" w:rsidRDefault="00B8297F" w:rsidP="00B8297F">
            <w:pPr>
              <w:spacing w:after="0" w:line="240" w:lineRule="auto"/>
              <w:jc w:val="both"/>
              <w:rPr>
                <w:rFonts w:ascii="Times New Roman" w:hAnsi="Times New Roman"/>
                <w:sz w:val="24"/>
                <w:szCs w:val="24"/>
              </w:rPr>
            </w:pPr>
            <w:r w:rsidRPr="00F069DA">
              <w:rPr>
                <w:rFonts w:ascii="Times New Roman" w:hAnsi="Times New Roman"/>
                <w:sz w:val="24"/>
                <w:szCs w:val="24"/>
              </w:rPr>
              <w:t>Воспитывать чувство ответственности за свои действия и поступки. Донести начальные представления о правах и обязанностях человека и гражданина</w:t>
            </w:r>
            <w:r>
              <w:rPr>
                <w:rFonts w:ascii="Times New Roman" w:hAnsi="Times New Roman"/>
                <w:sz w:val="24"/>
                <w:szCs w:val="24"/>
              </w:rPr>
              <w:t>.</w:t>
            </w:r>
          </w:p>
        </w:tc>
        <w:tc>
          <w:tcPr>
            <w:tcW w:w="1134" w:type="dxa"/>
            <w:shd w:val="clear" w:color="auto" w:fill="auto"/>
          </w:tcPr>
          <w:p w:rsidR="00B8297F" w:rsidRPr="00F069DA" w:rsidRDefault="00B8297F" w:rsidP="00B8297F">
            <w:pPr>
              <w:spacing w:after="0" w:line="240" w:lineRule="auto"/>
              <w:jc w:val="both"/>
              <w:rPr>
                <w:rFonts w:ascii="Times New Roman" w:hAnsi="Times New Roman"/>
                <w:sz w:val="24"/>
                <w:szCs w:val="24"/>
              </w:rPr>
            </w:pPr>
            <w:r w:rsidRPr="00F069DA">
              <w:rPr>
                <w:rFonts w:ascii="Times New Roman" w:hAnsi="Times New Roman"/>
                <w:sz w:val="24"/>
                <w:szCs w:val="24"/>
              </w:rPr>
              <w:t>13</w:t>
            </w:r>
          </w:p>
        </w:tc>
      </w:tr>
      <w:tr w:rsidR="00B8297F" w:rsidRPr="00F069DA" w:rsidTr="0089454A">
        <w:tc>
          <w:tcPr>
            <w:tcW w:w="2093" w:type="dxa"/>
            <w:shd w:val="clear" w:color="auto" w:fill="auto"/>
          </w:tcPr>
          <w:p w:rsidR="00B8297F" w:rsidRDefault="00B8297F" w:rsidP="00B8297F">
            <w:pPr>
              <w:spacing w:after="0" w:line="240" w:lineRule="auto"/>
              <w:jc w:val="both"/>
              <w:rPr>
                <w:rFonts w:ascii="Times New Roman" w:hAnsi="Times New Roman"/>
              </w:rPr>
            </w:pPr>
            <w:r>
              <w:rPr>
                <w:rFonts w:ascii="Times New Roman" w:hAnsi="Times New Roman"/>
              </w:rPr>
              <w:t xml:space="preserve">Петропавловская сельская библиотека </w:t>
            </w:r>
          </w:p>
          <w:p w:rsidR="00B8297F" w:rsidRPr="00F069DA" w:rsidRDefault="00B8297F" w:rsidP="00B8297F">
            <w:pPr>
              <w:spacing w:after="0" w:line="240" w:lineRule="auto"/>
              <w:jc w:val="both"/>
              <w:rPr>
                <w:rFonts w:ascii="Times New Roman" w:hAnsi="Times New Roman"/>
              </w:rPr>
            </w:pPr>
            <w:r>
              <w:rPr>
                <w:rFonts w:ascii="Times New Roman" w:hAnsi="Times New Roman"/>
              </w:rPr>
              <w:t>(ф. № 12)</w:t>
            </w:r>
          </w:p>
        </w:tc>
        <w:tc>
          <w:tcPr>
            <w:tcW w:w="5528" w:type="dxa"/>
            <w:shd w:val="clear" w:color="auto" w:fill="auto"/>
          </w:tcPr>
          <w:p w:rsidR="00B8297F" w:rsidRPr="00F069DA" w:rsidRDefault="00B8297F" w:rsidP="00B8297F">
            <w:pPr>
              <w:spacing w:after="0" w:line="240" w:lineRule="auto"/>
              <w:jc w:val="both"/>
              <w:rPr>
                <w:rFonts w:ascii="Times New Roman" w:hAnsi="Times New Roman"/>
                <w:sz w:val="24"/>
                <w:szCs w:val="24"/>
              </w:rPr>
            </w:pPr>
            <w:r w:rsidRPr="00F069DA">
              <w:rPr>
                <w:rFonts w:ascii="Times New Roman" w:hAnsi="Times New Roman"/>
                <w:sz w:val="24"/>
                <w:szCs w:val="24"/>
              </w:rPr>
              <w:t xml:space="preserve">Час информации </w:t>
            </w:r>
            <w:r>
              <w:rPr>
                <w:rFonts w:ascii="Times New Roman" w:hAnsi="Times New Roman"/>
                <w:sz w:val="24"/>
                <w:szCs w:val="24"/>
              </w:rPr>
              <w:t>«</w:t>
            </w:r>
            <w:r w:rsidRPr="00F069DA">
              <w:rPr>
                <w:rFonts w:ascii="Times New Roman" w:hAnsi="Times New Roman"/>
                <w:sz w:val="24"/>
                <w:szCs w:val="24"/>
              </w:rPr>
              <w:t>Основной закон государства</w:t>
            </w:r>
            <w:r>
              <w:rPr>
                <w:rFonts w:ascii="Times New Roman" w:hAnsi="Times New Roman"/>
                <w:sz w:val="24"/>
                <w:szCs w:val="24"/>
              </w:rPr>
              <w:t>»</w:t>
            </w:r>
            <w:r w:rsidRPr="00F069DA">
              <w:rPr>
                <w:rFonts w:ascii="Times New Roman" w:hAnsi="Times New Roman"/>
                <w:sz w:val="24"/>
                <w:szCs w:val="24"/>
              </w:rPr>
              <w:t xml:space="preserve"> </w:t>
            </w:r>
          </w:p>
          <w:p w:rsidR="00B8297F" w:rsidRPr="00F069DA" w:rsidRDefault="00B8297F" w:rsidP="00B8297F">
            <w:pPr>
              <w:spacing w:after="0" w:line="240" w:lineRule="auto"/>
              <w:jc w:val="both"/>
              <w:rPr>
                <w:rFonts w:ascii="Times New Roman" w:hAnsi="Times New Roman"/>
                <w:sz w:val="24"/>
                <w:szCs w:val="24"/>
              </w:rPr>
            </w:pPr>
          </w:p>
        </w:tc>
        <w:tc>
          <w:tcPr>
            <w:tcW w:w="2268" w:type="dxa"/>
            <w:shd w:val="clear" w:color="auto" w:fill="auto"/>
          </w:tcPr>
          <w:p w:rsidR="00B8297F" w:rsidRPr="00F069DA" w:rsidRDefault="00B8297F" w:rsidP="00B8297F">
            <w:pPr>
              <w:spacing w:after="0" w:line="240" w:lineRule="auto"/>
              <w:jc w:val="both"/>
              <w:rPr>
                <w:rFonts w:ascii="Times New Roman" w:hAnsi="Times New Roman"/>
                <w:sz w:val="24"/>
                <w:szCs w:val="24"/>
              </w:rPr>
            </w:pPr>
            <w:r>
              <w:rPr>
                <w:rFonts w:ascii="Times New Roman" w:hAnsi="Times New Roman"/>
                <w:sz w:val="24"/>
                <w:szCs w:val="24"/>
              </w:rPr>
              <w:t>Младшие школьники, подростки</w:t>
            </w:r>
          </w:p>
        </w:tc>
        <w:tc>
          <w:tcPr>
            <w:tcW w:w="4536" w:type="dxa"/>
            <w:shd w:val="clear" w:color="auto" w:fill="auto"/>
          </w:tcPr>
          <w:p w:rsidR="00B8297F" w:rsidRPr="00F069DA" w:rsidRDefault="00B8297F" w:rsidP="00B8297F">
            <w:pPr>
              <w:spacing w:after="0" w:line="240" w:lineRule="auto"/>
              <w:jc w:val="both"/>
              <w:rPr>
                <w:rFonts w:ascii="Times New Roman" w:hAnsi="Times New Roman"/>
                <w:sz w:val="24"/>
                <w:szCs w:val="24"/>
              </w:rPr>
            </w:pPr>
            <w:r w:rsidRPr="00F069DA">
              <w:rPr>
                <w:rFonts w:ascii="Times New Roman" w:hAnsi="Times New Roman"/>
                <w:sz w:val="24"/>
                <w:szCs w:val="24"/>
              </w:rPr>
              <w:t xml:space="preserve">Познакомить </w:t>
            </w:r>
            <w:r>
              <w:rPr>
                <w:rFonts w:ascii="Times New Roman" w:hAnsi="Times New Roman"/>
                <w:sz w:val="24"/>
                <w:szCs w:val="24"/>
              </w:rPr>
              <w:t>детей с историей создания</w:t>
            </w:r>
            <w:r w:rsidRPr="00F069DA">
              <w:rPr>
                <w:rFonts w:ascii="Times New Roman" w:hAnsi="Times New Roman"/>
                <w:sz w:val="24"/>
                <w:szCs w:val="24"/>
              </w:rPr>
              <w:t xml:space="preserve"> </w:t>
            </w:r>
            <w:r>
              <w:rPr>
                <w:rFonts w:ascii="Times New Roman" w:hAnsi="Times New Roman"/>
                <w:sz w:val="24"/>
                <w:szCs w:val="24"/>
              </w:rPr>
              <w:t>К</w:t>
            </w:r>
            <w:r w:rsidRPr="00F069DA">
              <w:rPr>
                <w:rFonts w:ascii="Times New Roman" w:hAnsi="Times New Roman"/>
                <w:sz w:val="24"/>
                <w:szCs w:val="24"/>
              </w:rPr>
              <w:t>онституции</w:t>
            </w:r>
            <w:r>
              <w:rPr>
                <w:rFonts w:ascii="Times New Roman" w:hAnsi="Times New Roman"/>
                <w:sz w:val="24"/>
                <w:szCs w:val="24"/>
              </w:rPr>
              <w:t>,</w:t>
            </w:r>
            <w:r w:rsidRPr="00F069DA">
              <w:rPr>
                <w:rFonts w:ascii="Times New Roman" w:hAnsi="Times New Roman"/>
                <w:sz w:val="24"/>
                <w:szCs w:val="24"/>
              </w:rPr>
              <w:t xml:space="preserve"> с её главными статьями, </w:t>
            </w:r>
            <w:r>
              <w:rPr>
                <w:rFonts w:ascii="Times New Roman" w:hAnsi="Times New Roman"/>
                <w:sz w:val="24"/>
                <w:szCs w:val="24"/>
              </w:rPr>
              <w:t>регламентирующими</w:t>
            </w:r>
            <w:r w:rsidRPr="00F069DA">
              <w:rPr>
                <w:rFonts w:ascii="Times New Roman" w:hAnsi="Times New Roman"/>
                <w:sz w:val="24"/>
                <w:szCs w:val="24"/>
              </w:rPr>
              <w:t xml:space="preserve"> жизнь каждого из нас</w:t>
            </w:r>
            <w:r>
              <w:rPr>
                <w:rFonts w:ascii="Times New Roman" w:hAnsi="Times New Roman"/>
                <w:sz w:val="24"/>
                <w:szCs w:val="24"/>
              </w:rPr>
              <w:t>.</w:t>
            </w:r>
          </w:p>
        </w:tc>
        <w:tc>
          <w:tcPr>
            <w:tcW w:w="1134" w:type="dxa"/>
            <w:shd w:val="clear" w:color="auto" w:fill="auto"/>
          </w:tcPr>
          <w:p w:rsidR="00B8297F" w:rsidRPr="00F069DA" w:rsidRDefault="00B8297F" w:rsidP="00B8297F">
            <w:pPr>
              <w:spacing w:after="0" w:line="240" w:lineRule="auto"/>
              <w:jc w:val="both"/>
              <w:rPr>
                <w:rFonts w:ascii="Times New Roman" w:hAnsi="Times New Roman"/>
                <w:sz w:val="24"/>
                <w:szCs w:val="24"/>
              </w:rPr>
            </w:pPr>
            <w:r w:rsidRPr="00F069DA">
              <w:rPr>
                <w:rFonts w:ascii="Times New Roman" w:hAnsi="Times New Roman"/>
                <w:sz w:val="24"/>
                <w:szCs w:val="24"/>
              </w:rPr>
              <w:t xml:space="preserve">12 </w:t>
            </w:r>
          </w:p>
        </w:tc>
      </w:tr>
      <w:tr w:rsidR="00B8297F" w:rsidRPr="00F069DA" w:rsidTr="0089454A">
        <w:tc>
          <w:tcPr>
            <w:tcW w:w="2093" w:type="dxa"/>
            <w:shd w:val="clear" w:color="auto" w:fill="auto"/>
          </w:tcPr>
          <w:p w:rsidR="00B8297F" w:rsidRPr="00F069DA" w:rsidRDefault="00B8297F" w:rsidP="00B8297F">
            <w:pPr>
              <w:spacing w:after="0" w:line="240" w:lineRule="auto"/>
              <w:jc w:val="both"/>
              <w:rPr>
                <w:rFonts w:ascii="Times New Roman" w:hAnsi="Times New Roman"/>
              </w:rPr>
            </w:pPr>
            <w:r w:rsidRPr="00F069DA">
              <w:rPr>
                <w:rFonts w:ascii="Times New Roman" w:hAnsi="Times New Roman"/>
              </w:rPr>
              <w:t xml:space="preserve">Юбилейнинская сельская библиотека </w:t>
            </w:r>
          </w:p>
          <w:p w:rsidR="00B8297F" w:rsidRPr="00F069DA" w:rsidRDefault="00B8297F" w:rsidP="00B8297F">
            <w:pPr>
              <w:spacing w:after="0" w:line="240" w:lineRule="auto"/>
              <w:jc w:val="both"/>
              <w:rPr>
                <w:rFonts w:ascii="Times New Roman" w:hAnsi="Times New Roman"/>
              </w:rPr>
            </w:pPr>
            <w:r w:rsidRPr="00F069DA">
              <w:rPr>
                <w:rFonts w:ascii="Times New Roman" w:hAnsi="Times New Roman"/>
              </w:rPr>
              <w:t xml:space="preserve">(ф. № 16) </w:t>
            </w:r>
          </w:p>
        </w:tc>
        <w:tc>
          <w:tcPr>
            <w:tcW w:w="5528" w:type="dxa"/>
            <w:shd w:val="clear" w:color="auto" w:fill="auto"/>
          </w:tcPr>
          <w:p w:rsidR="00B8297F" w:rsidRPr="00F069DA" w:rsidRDefault="00B8297F" w:rsidP="00B8297F">
            <w:pPr>
              <w:spacing w:after="0" w:line="240" w:lineRule="auto"/>
              <w:jc w:val="both"/>
              <w:rPr>
                <w:rFonts w:ascii="Times New Roman" w:eastAsia="Times New Roman" w:hAnsi="Times New Roman"/>
                <w:sz w:val="24"/>
                <w:szCs w:val="24"/>
                <w:lang w:eastAsia="ru-RU"/>
              </w:rPr>
            </w:pPr>
            <w:r w:rsidRPr="00F069DA">
              <w:rPr>
                <w:rFonts w:ascii="Times New Roman" w:eastAsia="Times New Roman" w:hAnsi="Times New Roman"/>
                <w:sz w:val="24"/>
                <w:szCs w:val="24"/>
                <w:lang w:eastAsia="ru-RU"/>
              </w:rPr>
              <w:t>П</w:t>
            </w:r>
            <w:r w:rsidRPr="00F069DA">
              <w:rPr>
                <w:rFonts w:ascii="Times New Roman" w:hAnsi="Times New Roman"/>
                <w:sz w:val="24"/>
                <w:szCs w:val="24"/>
              </w:rPr>
              <w:t xml:space="preserve">равовой час </w:t>
            </w:r>
            <w:r>
              <w:rPr>
                <w:rFonts w:ascii="Times New Roman" w:hAnsi="Times New Roman"/>
                <w:sz w:val="24"/>
                <w:szCs w:val="24"/>
              </w:rPr>
              <w:t>«</w:t>
            </w:r>
            <w:r w:rsidRPr="00F069DA">
              <w:rPr>
                <w:rFonts w:ascii="Times New Roman" w:hAnsi="Times New Roman"/>
                <w:sz w:val="24"/>
                <w:szCs w:val="24"/>
              </w:rPr>
              <w:t>Права есть и у ребенка</w:t>
            </w:r>
            <w:r>
              <w:rPr>
                <w:rFonts w:ascii="Times New Roman" w:hAnsi="Times New Roman"/>
                <w:sz w:val="24"/>
                <w:szCs w:val="24"/>
              </w:rPr>
              <w:t>»</w:t>
            </w:r>
            <w:r w:rsidRPr="00F069DA">
              <w:rPr>
                <w:rFonts w:ascii="Times New Roman" w:eastAsia="Times New Roman" w:hAnsi="Times New Roman"/>
                <w:sz w:val="24"/>
                <w:szCs w:val="24"/>
                <w:lang w:eastAsia="ru-RU"/>
              </w:rPr>
              <w:t xml:space="preserve"> </w:t>
            </w:r>
          </w:p>
          <w:p w:rsidR="00B8297F" w:rsidRPr="00F069DA" w:rsidRDefault="00B8297F" w:rsidP="00B8297F">
            <w:pPr>
              <w:spacing w:after="0" w:line="240" w:lineRule="auto"/>
              <w:jc w:val="both"/>
              <w:rPr>
                <w:rFonts w:ascii="Times New Roman" w:hAnsi="Times New Roman"/>
                <w:sz w:val="24"/>
                <w:szCs w:val="24"/>
              </w:rPr>
            </w:pPr>
          </w:p>
        </w:tc>
        <w:tc>
          <w:tcPr>
            <w:tcW w:w="2268" w:type="dxa"/>
            <w:shd w:val="clear" w:color="auto" w:fill="auto"/>
          </w:tcPr>
          <w:p w:rsidR="00B8297F" w:rsidRPr="00F069DA" w:rsidRDefault="00B8297F" w:rsidP="00B8297F">
            <w:pPr>
              <w:spacing w:after="0" w:line="240" w:lineRule="auto"/>
              <w:jc w:val="both"/>
              <w:rPr>
                <w:rFonts w:ascii="Times New Roman" w:hAnsi="Times New Roman"/>
                <w:sz w:val="24"/>
                <w:szCs w:val="24"/>
              </w:rPr>
            </w:pPr>
            <w:r>
              <w:rPr>
                <w:rFonts w:ascii="Times New Roman" w:hAnsi="Times New Roman"/>
                <w:sz w:val="24"/>
                <w:szCs w:val="24"/>
              </w:rPr>
              <w:t>Младшие школьники, подростки</w:t>
            </w:r>
          </w:p>
        </w:tc>
        <w:tc>
          <w:tcPr>
            <w:tcW w:w="4536" w:type="dxa"/>
            <w:shd w:val="clear" w:color="auto" w:fill="auto"/>
          </w:tcPr>
          <w:p w:rsidR="00B8297F" w:rsidRPr="00F069DA" w:rsidRDefault="00B8297F" w:rsidP="00A07ED6">
            <w:pPr>
              <w:spacing w:after="0" w:line="240" w:lineRule="auto"/>
              <w:jc w:val="both"/>
              <w:rPr>
                <w:rFonts w:ascii="Times New Roman" w:hAnsi="Times New Roman"/>
                <w:sz w:val="24"/>
                <w:szCs w:val="24"/>
              </w:rPr>
            </w:pPr>
            <w:r w:rsidRPr="00F069DA">
              <w:rPr>
                <w:rFonts w:ascii="Times New Roman" w:hAnsi="Times New Roman"/>
                <w:sz w:val="24"/>
                <w:szCs w:val="24"/>
              </w:rPr>
              <w:t>Тема встречи – Конвенция о правах ребёнка. Ребята познакомились с</w:t>
            </w:r>
            <w:r>
              <w:rPr>
                <w:rFonts w:ascii="Times New Roman" w:hAnsi="Times New Roman"/>
                <w:sz w:val="24"/>
                <w:szCs w:val="24"/>
              </w:rPr>
              <w:t>о статьями</w:t>
            </w:r>
            <w:r w:rsidRPr="00F069DA">
              <w:rPr>
                <w:rFonts w:ascii="Times New Roman" w:hAnsi="Times New Roman"/>
                <w:sz w:val="24"/>
                <w:szCs w:val="24"/>
              </w:rPr>
              <w:t xml:space="preserve"> в Конвенции </w:t>
            </w:r>
            <w:r>
              <w:rPr>
                <w:rFonts w:ascii="Times New Roman" w:hAnsi="Times New Roman"/>
                <w:sz w:val="24"/>
                <w:szCs w:val="24"/>
              </w:rPr>
              <w:t xml:space="preserve">о </w:t>
            </w:r>
            <w:r w:rsidRPr="00F069DA">
              <w:rPr>
                <w:rFonts w:ascii="Times New Roman" w:hAnsi="Times New Roman"/>
                <w:sz w:val="24"/>
                <w:szCs w:val="24"/>
              </w:rPr>
              <w:t>прав</w:t>
            </w:r>
            <w:r>
              <w:rPr>
                <w:rFonts w:ascii="Times New Roman" w:hAnsi="Times New Roman"/>
                <w:sz w:val="24"/>
                <w:szCs w:val="24"/>
              </w:rPr>
              <w:t>ах</w:t>
            </w:r>
            <w:r w:rsidRPr="00F069DA">
              <w:rPr>
                <w:rFonts w:ascii="Times New Roman" w:hAnsi="Times New Roman"/>
                <w:sz w:val="24"/>
                <w:szCs w:val="24"/>
              </w:rPr>
              <w:t xml:space="preserve"> ребенка. Поучаствовали в правовой викторине «На чьей стороне закон?», разыграли ситуацию в ролевой игре «Я имею право!», где была задача – определить, почему герой неправ. Приняли участие в конкурсах «Правовой статус ребенка», «Обязанности гражданина РФ», где показали хорошие знания в области права.</w:t>
            </w:r>
          </w:p>
        </w:tc>
        <w:tc>
          <w:tcPr>
            <w:tcW w:w="1134" w:type="dxa"/>
            <w:shd w:val="clear" w:color="auto" w:fill="auto"/>
          </w:tcPr>
          <w:p w:rsidR="00B8297F" w:rsidRPr="00F069DA" w:rsidRDefault="00B8297F" w:rsidP="00B8297F">
            <w:pPr>
              <w:spacing w:after="0" w:line="240" w:lineRule="auto"/>
              <w:jc w:val="both"/>
              <w:rPr>
                <w:rFonts w:ascii="Times New Roman" w:hAnsi="Times New Roman"/>
                <w:sz w:val="24"/>
                <w:szCs w:val="24"/>
              </w:rPr>
            </w:pPr>
            <w:r w:rsidRPr="00F069DA">
              <w:rPr>
                <w:rFonts w:ascii="Times New Roman" w:hAnsi="Times New Roman"/>
                <w:sz w:val="24"/>
                <w:szCs w:val="24"/>
              </w:rPr>
              <w:t>10</w:t>
            </w:r>
          </w:p>
        </w:tc>
      </w:tr>
      <w:tr w:rsidR="00B8297F" w:rsidRPr="00F069DA" w:rsidTr="0089454A">
        <w:tc>
          <w:tcPr>
            <w:tcW w:w="2093" w:type="dxa"/>
            <w:shd w:val="clear" w:color="auto" w:fill="auto"/>
          </w:tcPr>
          <w:p w:rsidR="00B8297F" w:rsidRPr="00D533BC" w:rsidRDefault="00B8297F" w:rsidP="00B8297F">
            <w:pPr>
              <w:spacing w:after="0" w:line="240" w:lineRule="auto"/>
              <w:jc w:val="both"/>
              <w:rPr>
                <w:rFonts w:ascii="Times New Roman" w:hAnsi="Times New Roman"/>
              </w:rPr>
            </w:pPr>
            <w:r w:rsidRPr="00D533BC">
              <w:rPr>
                <w:rFonts w:ascii="Times New Roman" w:hAnsi="Times New Roman"/>
              </w:rPr>
              <w:lastRenderedPageBreak/>
              <w:t>Воронежская сельская библиотека</w:t>
            </w:r>
          </w:p>
          <w:p w:rsidR="00B8297F" w:rsidRPr="00D533BC" w:rsidRDefault="00B8297F" w:rsidP="00B8297F">
            <w:pPr>
              <w:spacing w:after="0" w:line="240" w:lineRule="auto"/>
              <w:jc w:val="both"/>
              <w:rPr>
                <w:rFonts w:ascii="Times New Roman" w:hAnsi="Times New Roman"/>
              </w:rPr>
            </w:pPr>
            <w:r w:rsidRPr="00D533BC">
              <w:rPr>
                <w:rFonts w:ascii="Times New Roman" w:hAnsi="Times New Roman"/>
              </w:rPr>
              <w:t>(ф. № 17)</w:t>
            </w:r>
          </w:p>
        </w:tc>
        <w:tc>
          <w:tcPr>
            <w:tcW w:w="5528" w:type="dxa"/>
            <w:shd w:val="clear" w:color="auto" w:fill="auto"/>
          </w:tcPr>
          <w:p w:rsidR="00B8297F" w:rsidRPr="00F069DA" w:rsidRDefault="00B8297F" w:rsidP="00B8297F">
            <w:pPr>
              <w:tabs>
                <w:tab w:val="left" w:pos="8308"/>
              </w:tabs>
              <w:spacing w:after="0" w:line="240" w:lineRule="auto"/>
              <w:jc w:val="both"/>
              <w:rPr>
                <w:rFonts w:ascii="Times New Roman" w:hAnsi="Times New Roman"/>
                <w:sz w:val="24"/>
                <w:szCs w:val="24"/>
              </w:rPr>
            </w:pPr>
            <w:r w:rsidRPr="00F069DA">
              <w:rPr>
                <w:rFonts w:ascii="Times New Roman" w:hAnsi="Times New Roman"/>
                <w:sz w:val="24"/>
                <w:szCs w:val="24"/>
              </w:rPr>
              <w:t>Правовой урок</w:t>
            </w:r>
            <w:r>
              <w:rPr>
                <w:rFonts w:ascii="Times New Roman" w:hAnsi="Times New Roman"/>
                <w:sz w:val="24"/>
                <w:szCs w:val="24"/>
              </w:rPr>
              <w:t xml:space="preserve"> «</w:t>
            </w:r>
            <w:r w:rsidRPr="00F069DA">
              <w:rPr>
                <w:rFonts w:ascii="Times New Roman" w:hAnsi="Times New Roman"/>
                <w:sz w:val="24"/>
                <w:szCs w:val="24"/>
              </w:rPr>
              <w:t>Право на образование</w:t>
            </w:r>
            <w:r>
              <w:rPr>
                <w:rFonts w:ascii="Times New Roman" w:hAnsi="Times New Roman"/>
                <w:sz w:val="24"/>
                <w:szCs w:val="24"/>
              </w:rPr>
              <w:t>»</w:t>
            </w:r>
            <w:r w:rsidRPr="00F069DA">
              <w:rPr>
                <w:rFonts w:ascii="Times New Roman" w:hAnsi="Times New Roman"/>
                <w:sz w:val="24"/>
                <w:szCs w:val="24"/>
              </w:rPr>
              <w:t xml:space="preserve"> </w:t>
            </w:r>
          </w:p>
          <w:p w:rsidR="00B8297F" w:rsidRPr="00F069DA" w:rsidRDefault="00B8297F" w:rsidP="00B8297F">
            <w:pPr>
              <w:tabs>
                <w:tab w:val="left" w:pos="8308"/>
              </w:tabs>
              <w:spacing w:after="0" w:line="240" w:lineRule="auto"/>
              <w:jc w:val="both"/>
              <w:rPr>
                <w:rFonts w:ascii="Times New Roman" w:hAnsi="Times New Roman"/>
                <w:sz w:val="24"/>
                <w:szCs w:val="24"/>
              </w:rPr>
            </w:pPr>
          </w:p>
          <w:p w:rsidR="00B8297F" w:rsidRPr="00F069DA" w:rsidRDefault="00B8297F" w:rsidP="00B8297F">
            <w:pPr>
              <w:tabs>
                <w:tab w:val="left" w:pos="8308"/>
              </w:tabs>
              <w:spacing w:after="0" w:line="240" w:lineRule="auto"/>
              <w:jc w:val="both"/>
              <w:rPr>
                <w:rFonts w:ascii="Times New Roman" w:hAnsi="Times New Roman"/>
                <w:sz w:val="24"/>
                <w:szCs w:val="24"/>
              </w:rPr>
            </w:pPr>
          </w:p>
        </w:tc>
        <w:tc>
          <w:tcPr>
            <w:tcW w:w="2268" w:type="dxa"/>
            <w:shd w:val="clear" w:color="auto" w:fill="auto"/>
          </w:tcPr>
          <w:p w:rsidR="00B8297F" w:rsidRPr="00F069DA" w:rsidRDefault="00B8297F" w:rsidP="00B8297F">
            <w:pPr>
              <w:spacing w:after="0" w:line="240" w:lineRule="auto"/>
              <w:jc w:val="both"/>
              <w:rPr>
                <w:rFonts w:ascii="Times New Roman" w:hAnsi="Times New Roman"/>
                <w:sz w:val="24"/>
                <w:szCs w:val="24"/>
              </w:rPr>
            </w:pPr>
            <w:r>
              <w:rPr>
                <w:rFonts w:ascii="Times New Roman" w:hAnsi="Times New Roman"/>
                <w:sz w:val="24"/>
                <w:szCs w:val="24"/>
              </w:rPr>
              <w:t>Младшие школьники, подростки</w:t>
            </w:r>
          </w:p>
        </w:tc>
        <w:tc>
          <w:tcPr>
            <w:tcW w:w="4536" w:type="dxa"/>
            <w:shd w:val="clear" w:color="auto" w:fill="auto"/>
          </w:tcPr>
          <w:p w:rsidR="00B8297F" w:rsidRPr="00F069DA" w:rsidRDefault="00B8297F" w:rsidP="00B8297F">
            <w:pPr>
              <w:tabs>
                <w:tab w:val="left" w:pos="8308"/>
              </w:tabs>
              <w:spacing w:after="0" w:line="240" w:lineRule="auto"/>
              <w:jc w:val="both"/>
              <w:rPr>
                <w:rFonts w:ascii="Times New Roman" w:hAnsi="Times New Roman"/>
                <w:sz w:val="24"/>
                <w:szCs w:val="24"/>
              </w:rPr>
            </w:pPr>
            <w:r w:rsidRPr="00F069DA">
              <w:rPr>
                <w:rFonts w:ascii="Times New Roman" w:eastAsia="Times New Roman" w:hAnsi="Times New Roman"/>
                <w:sz w:val="24"/>
                <w:szCs w:val="24"/>
                <w:lang w:eastAsia="ru-RU"/>
              </w:rPr>
              <w:t>Формирование политической грамотности личности, познакомить с правами избирателя.</w:t>
            </w:r>
          </w:p>
        </w:tc>
        <w:tc>
          <w:tcPr>
            <w:tcW w:w="1134" w:type="dxa"/>
            <w:shd w:val="clear" w:color="auto" w:fill="auto"/>
          </w:tcPr>
          <w:p w:rsidR="00B8297F" w:rsidRPr="00F069DA" w:rsidRDefault="00B8297F" w:rsidP="00B8297F">
            <w:pPr>
              <w:spacing w:after="0" w:line="240" w:lineRule="auto"/>
              <w:jc w:val="both"/>
              <w:rPr>
                <w:rFonts w:ascii="Times New Roman" w:hAnsi="Times New Roman"/>
                <w:sz w:val="24"/>
                <w:szCs w:val="24"/>
              </w:rPr>
            </w:pPr>
            <w:r w:rsidRPr="00F069DA">
              <w:rPr>
                <w:rFonts w:ascii="Times New Roman" w:hAnsi="Times New Roman"/>
                <w:sz w:val="24"/>
                <w:szCs w:val="24"/>
              </w:rPr>
              <w:t>12</w:t>
            </w:r>
          </w:p>
        </w:tc>
      </w:tr>
      <w:tr w:rsidR="00B8297F" w:rsidRPr="004E2254" w:rsidTr="0089454A">
        <w:tc>
          <w:tcPr>
            <w:tcW w:w="2093" w:type="dxa"/>
            <w:shd w:val="clear" w:color="auto" w:fill="auto"/>
          </w:tcPr>
          <w:p w:rsidR="00B8297F" w:rsidRPr="004E2254" w:rsidRDefault="00B8297F" w:rsidP="00B8297F">
            <w:pPr>
              <w:spacing w:after="0"/>
              <w:jc w:val="both"/>
              <w:rPr>
                <w:rFonts w:ascii="Times New Roman" w:hAnsi="Times New Roman"/>
                <w:sz w:val="24"/>
                <w:szCs w:val="24"/>
              </w:rPr>
            </w:pPr>
            <w:r w:rsidRPr="004E2254">
              <w:rPr>
                <w:rFonts w:ascii="Times New Roman" w:hAnsi="Times New Roman"/>
                <w:sz w:val="24"/>
                <w:szCs w:val="24"/>
              </w:rPr>
              <w:t>2</w:t>
            </w:r>
          </w:p>
        </w:tc>
        <w:tc>
          <w:tcPr>
            <w:tcW w:w="5528" w:type="dxa"/>
            <w:shd w:val="clear" w:color="auto" w:fill="auto"/>
          </w:tcPr>
          <w:p w:rsidR="00B8297F" w:rsidRPr="00C25A02" w:rsidRDefault="00B8297F" w:rsidP="00B8297F">
            <w:pPr>
              <w:spacing w:after="0"/>
              <w:jc w:val="both"/>
              <w:rPr>
                <w:rFonts w:ascii="Times New Roman" w:hAnsi="Times New Roman"/>
                <w:b/>
                <w:sz w:val="24"/>
                <w:szCs w:val="24"/>
              </w:rPr>
            </w:pPr>
            <w:r w:rsidRPr="00C25A02">
              <w:rPr>
                <w:rFonts w:ascii="Times New Roman" w:hAnsi="Times New Roman"/>
                <w:b/>
                <w:sz w:val="24"/>
                <w:szCs w:val="24"/>
              </w:rPr>
              <w:t>Значимые мероприятия по профилактике правонарушений, беспризорности и безнадзорности</w:t>
            </w:r>
          </w:p>
        </w:tc>
        <w:tc>
          <w:tcPr>
            <w:tcW w:w="2268" w:type="dxa"/>
            <w:shd w:val="clear" w:color="auto" w:fill="auto"/>
          </w:tcPr>
          <w:p w:rsidR="00B8297F" w:rsidRPr="004E2254" w:rsidRDefault="00B8297F" w:rsidP="00B8297F">
            <w:pPr>
              <w:spacing w:after="0"/>
              <w:jc w:val="both"/>
            </w:pPr>
          </w:p>
        </w:tc>
        <w:tc>
          <w:tcPr>
            <w:tcW w:w="4536" w:type="dxa"/>
            <w:shd w:val="clear" w:color="auto" w:fill="auto"/>
          </w:tcPr>
          <w:p w:rsidR="00B8297F" w:rsidRPr="004E2254" w:rsidRDefault="00B8297F" w:rsidP="00B8297F">
            <w:pPr>
              <w:spacing w:after="0"/>
              <w:jc w:val="both"/>
            </w:pPr>
          </w:p>
        </w:tc>
        <w:tc>
          <w:tcPr>
            <w:tcW w:w="1134" w:type="dxa"/>
            <w:shd w:val="clear" w:color="auto" w:fill="auto"/>
          </w:tcPr>
          <w:p w:rsidR="00B8297F" w:rsidRPr="004E2254" w:rsidRDefault="00B8297F" w:rsidP="00B8297F">
            <w:pPr>
              <w:spacing w:after="0"/>
              <w:jc w:val="both"/>
            </w:pPr>
          </w:p>
        </w:tc>
      </w:tr>
      <w:tr w:rsidR="00B8297F" w:rsidRPr="004E2254" w:rsidTr="0089454A">
        <w:tc>
          <w:tcPr>
            <w:tcW w:w="2093" w:type="dxa"/>
            <w:shd w:val="clear" w:color="auto" w:fill="auto"/>
          </w:tcPr>
          <w:p w:rsidR="00B8297F" w:rsidRPr="00B8297F" w:rsidRDefault="00B8297F" w:rsidP="00B8297F">
            <w:pPr>
              <w:spacing w:after="0" w:line="240" w:lineRule="auto"/>
              <w:jc w:val="both"/>
              <w:rPr>
                <w:rFonts w:ascii="Times New Roman" w:hAnsi="Times New Roman"/>
                <w:sz w:val="20"/>
                <w:szCs w:val="20"/>
              </w:rPr>
            </w:pPr>
            <w:r w:rsidRPr="00B8297F">
              <w:rPr>
                <w:rFonts w:ascii="Times New Roman" w:hAnsi="Times New Roman"/>
                <w:sz w:val="20"/>
                <w:szCs w:val="20"/>
              </w:rPr>
              <w:t>МКУ «Межпоселенческая библиотека»</w:t>
            </w:r>
          </w:p>
        </w:tc>
        <w:tc>
          <w:tcPr>
            <w:tcW w:w="5528" w:type="dxa"/>
            <w:shd w:val="clear" w:color="auto" w:fill="auto"/>
          </w:tcPr>
          <w:p w:rsidR="00B8297F" w:rsidRPr="00B8297F" w:rsidRDefault="00B8297F" w:rsidP="00B8297F">
            <w:pPr>
              <w:spacing w:after="0" w:line="240" w:lineRule="auto"/>
              <w:jc w:val="both"/>
              <w:rPr>
                <w:rFonts w:ascii="Times New Roman" w:hAnsi="Times New Roman"/>
                <w:sz w:val="24"/>
                <w:szCs w:val="24"/>
              </w:rPr>
            </w:pPr>
            <w:r w:rsidRPr="00B8297F">
              <w:rPr>
                <w:rFonts w:ascii="Times New Roman" w:hAnsi="Times New Roman"/>
                <w:sz w:val="24"/>
                <w:szCs w:val="24"/>
              </w:rPr>
              <w:t xml:space="preserve">Час профориентации «Выбор профессии – </w:t>
            </w:r>
            <w:r>
              <w:rPr>
                <w:rFonts w:ascii="Times New Roman" w:hAnsi="Times New Roman"/>
                <w:sz w:val="24"/>
                <w:szCs w:val="24"/>
              </w:rPr>
              <w:t>просто и сложно» /</w:t>
            </w:r>
            <w:r w:rsidRPr="00B8297F">
              <w:rPr>
                <w:rFonts w:ascii="Times New Roman" w:hAnsi="Times New Roman"/>
                <w:sz w:val="24"/>
                <w:szCs w:val="24"/>
              </w:rPr>
              <w:t>с приглашением специалиста Центра занятости г.</w:t>
            </w:r>
            <w:r>
              <w:rPr>
                <w:rFonts w:ascii="Times New Roman" w:hAnsi="Times New Roman"/>
                <w:sz w:val="24"/>
                <w:szCs w:val="24"/>
              </w:rPr>
              <w:t xml:space="preserve"> Киренска/</w:t>
            </w:r>
          </w:p>
        </w:tc>
        <w:tc>
          <w:tcPr>
            <w:tcW w:w="2268" w:type="dxa"/>
            <w:shd w:val="clear" w:color="auto" w:fill="auto"/>
          </w:tcPr>
          <w:p w:rsidR="00B8297F" w:rsidRPr="00B8297F" w:rsidRDefault="00B8297F" w:rsidP="00B8297F">
            <w:pPr>
              <w:spacing w:after="0" w:line="240" w:lineRule="auto"/>
              <w:jc w:val="both"/>
              <w:rPr>
                <w:rFonts w:ascii="Times New Roman" w:hAnsi="Times New Roman"/>
                <w:sz w:val="24"/>
                <w:szCs w:val="24"/>
              </w:rPr>
            </w:pPr>
            <w:r w:rsidRPr="00B8297F">
              <w:rPr>
                <w:rFonts w:ascii="Times New Roman" w:hAnsi="Times New Roman"/>
                <w:sz w:val="24"/>
                <w:szCs w:val="24"/>
              </w:rPr>
              <w:t>Подростки, юношество</w:t>
            </w:r>
          </w:p>
        </w:tc>
        <w:tc>
          <w:tcPr>
            <w:tcW w:w="4536" w:type="dxa"/>
            <w:shd w:val="clear" w:color="auto" w:fill="auto"/>
          </w:tcPr>
          <w:p w:rsidR="00B8297F" w:rsidRPr="00B8297F" w:rsidRDefault="00B8297F" w:rsidP="00C94D62">
            <w:pPr>
              <w:spacing w:after="0" w:line="240" w:lineRule="auto"/>
              <w:jc w:val="both"/>
              <w:rPr>
                <w:rFonts w:ascii="Times New Roman" w:hAnsi="Times New Roman"/>
                <w:sz w:val="24"/>
                <w:szCs w:val="24"/>
              </w:rPr>
            </w:pPr>
            <w:r w:rsidRPr="00B8297F">
              <w:rPr>
                <w:rFonts w:ascii="Times New Roman" w:hAnsi="Times New Roman"/>
                <w:sz w:val="24"/>
                <w:szCs w:val="24"/>
              </w:rPr>
              <w:t xml:space="preserve">В результате мероприятия учащиеся узнали </w:t>
            </w:r>
            <w:r w:rsidR="00C94D62">
              <w:rPr>
                <w:rFonts w:ascii="Times New Roman" w:hAnsi="Times New Roman"/>
                <w:sz w:val="24"/>
                <w:szCs w:val="24"/>
              </w:rPr>
              <w:t>п</w:t>
            </w:r>
            <w:r w:rsidRPr="00B8297F">
              <w:rPr>
                <w:rFonts w:ascii="Times New Roman" w:hAnsi="Times New Roman"/>
                <w:sz w:val="24"/>
                <w:szCs w:val="24"/>
              </w:rPr>
              <w:t>равила выбора профессии, познакомились ближе с миром профессий, с требованиями к различным профессиям, узнали свои интересы, склонности, возможности, состояние здоровья, узнали - какая из современных профессий больше нужна обществу, востребована на рынке труда, доступна и посильна, приносит радость и удовлетворение.</w:t>
            </w:r>
          </w:p>
        </w:tc>
        <w:tc>
          <w:tcPr>
            <w:tcW w:w="1134" w:type="dxa"/>
            <w:shd w:val="clear" w:color="auto" w:fill="auto"/>
          </w:tcPr>
          <w:p w:rsidR="00B8297F" w:rsidRPr="00B8297F" w:rsidRDefault="00B8297F" w:rsidP="00B8297F">
            <w:pPr>
              <w:spacing w:after="0" w:line="240" w:lineRule="auto"/>
              <w:jc w:val="both"/>
              <w:rPr>
                <w:rFonts w:ascii="Times New Roman" w:hAnsi="Times New Roman"/>
                <w:sz w:val="24"/>
                <w:szCs w:val="24"/>
              </w:rPr>
            </w:pPr>
            <w:r w:rsidRPr="00B8297F">
              <w:rPr>
                <w:rFonts w:ascii="Times New Roman" w:hAnsi="Times New Roman"/>
                <w:sz w:val="24"/>
                <w:szCs w:val="24"/>
              </w:rPr>
              <w:t>43</w:t>
            </w:r>
          </w:p>
        </w:tc>
      </w:tr>
      <w:tr w:rsidR="00B8297F" w:rsidRPr="004E2254" w:rsidTr="0089454A">
        <w:tc>
          <w:tcPr>
            <w:tcW w:w="2093" w:type="dxa"/>
            <w:shd w:val="clear" w:color="auto" w:fill="auto"/>
          </w:tcPr>
          <w:p w:rsidR="00B8297F" w:rsidRPr="00B8297F" w:rsidRDefault="00B8297F" w:rsidP="00B8297F">
            <w:pPr>
              <w:spacing w:after="0" w:line="240" w:lineRule="auto"/>
              <w:jc w:val="both"/>
              <w:rPr>
                <w:rFonts w:ascii="Times New Roman" w:hAnsi="Times New Roman"/>
                <w:sz w:val="20"/>
                <w:szCs w:val="20"/>
              </w:rPr>
            </w:pPr>
            <w:r w:rsidRPr="00B8297F">
              <w:rPr>
                <w:rFonts w:ascii="Times New Roman" w:hAnsi="Times New Roman"/>
                <w:sz w:val="20"/>
                <w:szCs w:val="20"/>
              </w:rPr>
              <w:t>МКУ «Межпоселенческая библиотека»</w:t>
            </w:r>
          </w:p>
        </w:tc>
        <w:tc>
          <w:tcPr>
            <w:tcW w:w="5528" w:type="dxa"/>
            <w:shd w:val="clear" w:color="auto" w:fill="auto"/>
          </w:tcPr>
          <w:p w:rsidR="00B8297F" w:rsidRPr="00B8297F" w:rsidRDefault="00B8297F" w:rsidP="00B8297F">
            <w:pPr>
              <w:snapToGrid w:val="0"/>
              <w:spacing w:after="0" w:line="240" w:lineRule="auto"/>
              <w:jc w:val="both"/>
              <w:rPr>
                <w:rFonts w:ascii="Times New Roman" w:eastAsia="Times New Roman" w:hAnsi="Times New Roman"/>
                <w:sz w:val="24"/>
                <w:szCs w:val="24"/>
              </w:rPr>
            </w:pPr>
            <w:r w:rsidRPr="00B8297F">
              <w:rPr>
                <w:rFonts w:ascii="Times New Roman" w:eastAsia="Times New Roman" w:hAnsi="Times New Roman"/>
                <w:sz w:val="24"/>
                <w:szCs w:val="24"/>
              </w:rPr>
              <w:t>Урок здоровья</w:t>
            </w:r>
            <w:r w:rsidR="00C94D62">
              <w:rPr>
                <w:rFonts w:ascii="Times New Roman" w:eastAsia="Times New Roman" w:hAnsi="Times New Roman"/>
                <w:sz w:val="24"/>
                <w:szCs w:val="24"/>
              </w:rPr>
              <w:t xml:space="preserve"> </w:t>
            </w:r>
            <w:r w:rsidRPr="00B8297F">
              <w:rPr>
                <w:rFonts w:ascii="Times New Roman" w:eastAsia="Times New Roman" w:hAnsi="Times New Roman"/>
                <w:sz w:val="24"/>
                <w:szCs w:val="24"/>
              </w:rPr>
              <w:t>«Пристрастия, уносящие жизнь»</w:t>
            </w:r>
          </w:p>
        </w:tc>
        <w:tc>
          <w:tcPr>
            <w:tcW w:w="2268" w:type="dxa"/>
            <w:shd w:val="clear" w:color="auto" w:fill="auto"/>
          </w:tcPr>
          <w:p w:rsidR="00B8297F" w:rsidRPr="00B8297F" w:rsidRDefault="00B8297F" w:rsidP="00B8297F">
            <w:pPr>
              <w:spacing w:after="0" w:line="240" w:lineRule="auto"/>
              <w:jc w:val="both"/>
              <w:rPr>
                <w:rFonts w:ascii="Times New Roman" w:eastAsia="Times New Roman" w:hAnsi="Times New Roman"/>
                <w:bCs/>
                <w:sz w:val="24"/>
                <w:szCs w:val="24"/>
              </w:rPr>
            </w:pPr>
            <w:r w:rsidRPr="00B8297F">
              <w:rPr>
                <w:rFonts w:ascii="Times New Roman" w:eastAsia="Times New Roman" w:hAnsi="Times New Roman"/>
                <w:bCs/>
                <w:sz w:val="24"/>
                <w:szCs w:val="24"/>
              </w:rPr>
              <w:t>Подростки,</w:t>
            </w:r>
          </w:p>
          <w:p w:rsidR="00B8297F" w:rsidRPr="00B8297F" w:rsidRDefault="00B8297F" w:rsidP="00B8297F">
            <w:pPr>
              <w:spacing w:after="0" w:line="240" w:lineRule="auto"/>
              <w:jc w:val="both"/>
              <w:rPr>
                <w:rFonts w:ascii="Times New Roman" w:eastAsia="Times New Roman" w:hAnsi="Times New Roman"/>
                <w:bCs/>
                <w:sz w:val="24"/>
                <w:szCs w:val="24"/>
              </w:rPr>
            </w:pPr>
            <w:r w:rsidRPr="00B8297F">
              <w:rPr>
                <w:rFonts w:ascii="Times New Roman" w:eastAsia="Times New Roman" w:hAnsi="Times New Roman"/>
                <w:bCs/>
                <w:sz w:val="24"/>
                <w:szCs w:val="24"/>
              </w:rPr>
              <w:t>юношество</w:t>
            </w:r>
          </w:p>
        </w:tc>
        <w:tc>
          <w:tcPr>
            <w:tcW w:w="4536" w:type="dxa"/>
            <w:shd w:val="clear" w:color="auto" w:fill="auto"/>
          </w:tcPr>
          <w:p w:rsidR="00B8297F" w:rsidRPr="00B8297F" w:rsidRDefault="00B8297F" w:rsidP="00C94D62">
            <w:pPr>
              <w:tabs>
                <w:tab w:val="left" w:pos="284"/>
                <w:tab w:val="left" w:pos="709"/>
              </w:tabs>
              <w:spacing w:after="0" w:line="240" w:lineRule="auto"/>
              <w:jc w:val="both"/>
              <w:rPr>
                <w:rFonts w:ascii="Times New Roman" w:eastAsia="Times New Roman" w:hAnsi="Times New Roman"/>
                <w:bCs/>
                <w:iCs/>
                <w:sz w:val="24"/>
                <w:szCs w:val="24"/>
              </w:rPr>
            </w:pPr>
            <w:r w:rsidRPr="00B8297F">
              <w:rPr>
                <w:rFonts w:ascii="Times New Roman" w:eastAsia="Times New Roman" w:hAnsi="Times New Roman"/>
                <w:bCs/>
                <w:iCs/>
                <w:sz w:val="24"/>
                <w:szCs w:val="24"/>
              </w:rPr>
              <w:t>Урок, посвящен здоровому образу жизни. Проведен в форме общения.</w:t>
            </w:r>
            <w:r w:rsidRPr="00B8297F">
              <w:rPr>
                <w:sz w:val="24"/>
                <w:szCs w:val="24"/>
              </w:rPr>
              <w:t xml:space="preserve"> </w:t>
            </w:r>
            <w:r w:rsidR="00C94D62" w:rsidRPr="00C94D62">
              <w:rPr>
                <w:rFonts w:ascii="Times New Roman" w:hAnsi="Times New Roman"/>
                <w:sz w:val="24"/>
                <w:szCs w:val="24"/>
              </w:rPr>
              <w:t>С помощью</w:t>
            </w:r>
            <w:r w:rsidR="00C94D62">
              <w:rPr>
                <w:sz w:val="24"/>
                <w:szCs w:val="24"/>
              </w:rPr>
              <w:t xml:space="preserve"> </w:t>
            </w:r>
            <w:r w:rsidR="00C94D62" w:rsidRPr="00B8297F">
              <w:rPr>
                <w:rFonts w:ascii="Times New Roman" w:eastAsia="Times New Roman" w:hAnsi="Times New Roman"/>
                <w:bCs/>
                <w:iCs/>
                <w:sz w:val="24"/>
                <w:szCs w:val="24"/>
              </w:rPr>
              <w:t xml:space="preserve">мультимедийной презентации </w:t>
            </w:r>
            <w:r w:rsidR="00C94D62">
              <w:rPr>
                <w:rFonts w:ascii="Times New Roman" w:eastAsia="Times New Roman" w:hAnsi="Times New Roman"/>
                <w:bCs/>
                <w:iCs/>
                <w:sz w:val="24"/>
                <w:szCs w:val="24"/>
              </w:rPr>
              <w:t>р</w:t>
            </w:r>
            <w:r w:rsidRPr="00B8297F">
              <w:rPr>
                <w:rFonts w:ascii="Times New Roman" w:eastAsia="Times New Roman" w:hAnsi="Times New Roman"/>
                <w:bCs/>
                <w:iCs/>
                <w:sz w:val="24"/>
                <w:szCs w:val="24"/>
              </w:rPr>
              <w:t>ебятам подробно рассказал</w:t>
            </w:r>
            <w:r w:rsidR="00C94D62">
              <w:rPr>
                <w:rFonts w:ascii="Times New Roman" w:eastAsia="Times New Roman" w:hAnsi="Times New Roman"/>
                <w:bCs/>
                <w:iCs/>
                <w:sz w:val="24"/>
                <w:szCs w:val="24"/>
              </w:rPr>
              <w:t>и</w:t>
            </w:r>
            <w:r w:rsidRPr="00B8297F">
              <w:rPr>
                <w:rFonts w:ascii="Times New Roman" w:eastAsia="Times New Roman" w:hAnsi="Times New Roman"/>
                <w:bCs/>
                <w:iCs/>
                <w:sz w:val="24"/>
                <w:szCs w:val="24"/>
              </w:rPr>
              <w:t xml:space="preserve"> о вредн</w:t>
            </w:r>
            <w:r w:rsidR="00C94D62">
              <w:rPr>
                <w:rFonts w:ascii="Times New Roman" w:eastAsia="Times New Roman" w:hAnsi="Times New Roman"/>
                <w:bCs/>
                <w:iCs/>
                <w:sz w:val="24"/>
                <w:szCs w:val="24"/>
              </w:rPr>
              <w:t>ых</w:t>
            </w:r>
            <w:r w:rsidRPr="00B8297F">
              <w:rPr>
                <w:rFonts w:ascii="Times New Roman" w:eastAsia="Times New Roman" w:hAnsi="Times New Roman"/>
                <w:bCs/>
                <w:iCs/>
                <w:sz w:val="24"/>
                <w:szCs w:val="24"/>
              </w:rPr>
              <w:t xml:space="preserve"> привычк</w:t>
            </w:r>
            <w:r w:rsidR="00C94D62">
              <w:rPr>
                <w:rFonts w:ascii="Times New Roman" w:eastAsia="Times New Roman" w:hAnsi="Times New Roman"/>
                <w:bCs/>
                <w:iCs/>
                <w:sz w:val="24"/>
                <w:szCs w:val="24"/>
              </w:rPr>
              <w:t>ах</w:t>
            </w:r>
            <w:r w:rsidRPr="00B8297F">
              <w:rPr>
                <w:rFonts w:ascii="Times New Roman" w:eastAsia="Times New Roman" w:hAnsi="Times New Roman"/>
                <w:bCs/>
                <w:iCs/>
                <w:sz w:val="24"/>
                <w:szCs w:val="24"/>
              </w:rPr>
              <w:t>, о воздействии вредных привычек на организм человека и окружающих. Затем был предложен просмотр видео</w:t>
            </w:r>
            <w:r w:rsidR="00C94D62">
              <w:rPr>
                <w:rFonts w:ascii="Times New Roman" w:eastAsia="Times New Roman" w:hAnsi="Times New Roman"/>
                <w:bCs/>
                <w:iCs/>
                <w:sz w:val="24"/>
                <w:szCs w:val="24"/>
              </w:rPr>
              <w:t>-</w:t>
            </w:r>
            <w:r w:rsidRPr="00B8297F">
              <w:rPr>
                <w:rFonts w:ascii="Times New Roman" w:eastAsia="Times New Roman" w:hAnsi="Times New Roman"/>
                <w:bCs/>
                <w:iCs/>
                <w:sz w:val="24"/>
                <w:szCs w:val="24"/>
              </w:rPr>
              <w:t>ролика о вреде курения и алкоголя</w:t>
            </w:r>
            <w:r w:rsidR="00C94D62">
              <w:rPr>
                <w:rFonts w:ascii="Times New Roman" w:eastAsia="Times New Roman" w:hAnsi="Times New Roman"/>
                <w:bCs/>
                <w:iCs/>
                <w:sz w:val="24"/>
                <w:szCs w:val="24"/>
              </w:rPr>
              <w:t>.</w:t>
            </w:r>
          </w:p>
        </w:tc>
        <w:tc>
          <w:tcPr>
            <w:tcW w:w="1134" w:type="dxa"/>
            <w:shd w:val="clear" w:color="auto" w:fill="auto"/>
          </w:tcPr>
          <w:p w:rsidR="00B8297F" w:rsidRPr="00B8297F" w:rsidRDefault="00B8297F" w:rsidP="00C94D62">
            <w:pPr>
              <w:tabs>
                <w:tab w:val="left" w:pos="284"/>
                <w:tab w:val="left" w:pos="709"/>
              </w:tabs>
              <w:spacing w:after="0" w:line="240" w:lineRule="auto"/>
              <w:rPr>
                <w:rFonts w:ascii="Times New Roman" w:eastAsia="Times New Roman" w:hAnsi="Times New Roman"/>
                <w:bCs/>
                <w:iCs/>
                <w:sz w:val="24"/>
                <w:szCs w:val="24"/>
              </w:rPr>
            </w:pPr>
            <w:r w:rsidRPr="00B8297F">
              <w:rPr>
                <w:rFonts w:ascii="Times New Roman" w:eastAsia="Times New Roman" w:hAnsi="Times New Roman"/>
                <w:bCs/>
                <w:iCs/>
                <w:sz w:val="24"/>
                <w:szCs w:val="24"/>
              </w:rPr>
              <w:t>16</w:t>
            </w:r>
          </w:p>
        </w:tc>
      </w:tr>
      <w:tr w:rsidR="00B8297F" w:rsidRPr="004E2254" w:rsidTr="0089454A">
        <w:tc>
          <w:tcPr>
            <w:tcW w:w="2093" w:type="dxa"/>
            <w:shd w:val="clear" w:color="auto" w:fill="auto"/>
          </w:tcPr>
          <w:p w:rsidR="00B8297F" w:rsidRPr="00B8297F" w:rsidRDefault="00B8297F" w:rsidP="00B8297F">
            <w:pPr>
              <w:spacing w:after="0" w:line="240" w:lineRule="auto"/>
              <w:jc w:val="both"/>
              <w:rPr>
                <w:rFonts w:ascii="Times New Roman" w:hAnsi="Times New Roman"/>
                <w:sz w:val="20"/>
                <w:szCs w:val="20"/>
              </w:rPr>
            </w:pPr>
            <w:r w:rsidRPr="00B8297F">
              <w:rPr>
                <w:rFonts w:ascii="Times New Roman" w:hAnsi="Times New Roman"/>
                <w:sz w:val="20"/>
                <w:szCs w:val="20"/>
              </w:rPr>
              <w:t>МКУ «Межпоселенческая библиотека»</w:t>
            </w:r>
          </w:p>
        </w:tc>
        <w:tc>
          <w:tcPr>
            <w:tcW w:w="5528" w:type="dxa"/>
            <w:shd w:val="clear" w:color="auto" w:fill="auto"/>
          </w:tcPr>
          <w:p w:rsidR="00B8297F" w:rsidRPr="00B8297F" w:rsidRDefault="00B8297F" w:rsidP="00C94D62">
            <w:pPr>
              <w:snapToGrid w:val="0"/>
              <w:spacing w:after="0" w:line="240" w:lineRule="auto"/>
              <w:jc w:val="both"/>
              <w:rPr>
                <w:rFonts w:ascii="Times New Roman" w:eastAsia="Times New Roman" w:hAnsi="Times New Roman"/>
                <w:sz w:val="24"/>
                <w:szCs w:val="24"/>
              </w:rPr>
            </w:pPr>
            <w:r w:rsidRPr="00B8297F">
              <w:rPr>
                <w:rFonts w:ascii="Times New Roman" w:eastAsia="Times New Roman" w:hAnsi="Times New Roman"/>
                <w:sz w:val="24"/>
                <w:szCs w:val="24"/>
              </w:rPr>
              <w:t xml:space="preserve">Беседа-предупреждение «Дорога в никуда» /к </w:t>
            </w:r>
            <w:r w:rsidR="00C94D62">
              <w:rPr>
                <w:rFonts w:ascii="Times New Roman" w:eastAsia="Times New Roman" w:hAnsi="Times New Roman"/>
                <w:sz w:val="24"/>
                <w:szCs w:val="24"/>
              </w:rPr>
              <w:t>В</w:t>
            </w:r>
            <w:r w:rsidRPr="00B8297F">
              <w:rPr>
                <w:rFonts w:ascii="Times New Roman" w:eastAsia="Times New Roman" w:hAnsi="Times New Roman"/>
                <w:sz w:val="24"/>
                <w:szCs w:val="24"/>
              </w:rPr>
              <w:t>семирному дню борьбы со СПИДом/</w:t>
            </w:r>
          </w:p>
        </w:tc>
        <w:tc>
          <w:tcPr>
            <w:tcW w:w="2268" w:type="dxa"/>
            <w:shd w:val="clear" w:color="auto" w:fill="auto"/>
          </w:tcPr>
          <w:p w:rsidR="00B8297F" w:rsidRPr="00B8297F" w:rsidRDefault="00B8297F" w:rsidP="00C94D62">
            <w:pPr>
              <w:spacing w:after="0" w:line="240" w:lineRule="auto"/>
              <w:jc w:val="both"/>
              <w:rPr>
                <w:rFonts w:ascii="Times New Roman" w:eastAsia="Times New Roman" w:hAnsi="Times New Roman"/>
                <w:bCs/>
                <w:sz w:val="24"/>
                <w:szCs w:val="24"/>
              </w:rPr>
            </w:pPr>
            <w:r w:rsidRPr="00B8297F">
              <w:rPr>
                <w:rFonts w:ascii="Times New Roman" w:eastAsia="Times New Roman" w:hAnsi="Times New Roman"/>
                <w:bCs/>
                <w:sz w:val="24"/>
                <w:szCs w:val="24"/>
              </w:rPr>
              <w:t>Подростки, юношество</w:t>
            </w:r>
          </w:p>
        </w:tc>
        <w:tc>
          <w:tcPr>
            <w:tcW w:w="4536" w:type="dxa"/>
            <w:shd w:val="clear" w:color="auto" w:fill="auto"/>
          </w:tcPr>
          <w:p w:rsidR="00B8297F" w:rsidRPr="00B8297F" w:rsidRDefault="00B8297F" w:rsidP="00C94D62">
            <w:pPr>
              <w:tabs>
                <w:tab w:val="left" w:pos="284"/>
                <w:tab w:val="left" w:pos="709"/>
              </w:tabs>
              <w:spacing w:after="0" w:line="240" w:lineRule="auto"/>
              <w:ind w:firstLine="34"/>
              <w:jc w:val="both"/>
              <w:rPr>
                <w:rFonts w:ascii="Times New Roman" w:eastAsia="Times New Roman" w:hAnsi="Times New Roman"/>
                <w:bCs/>
                <w:iCs/>
                <w:sz w:val="24"/>
                <w:szCs w:val="24"/>
              </w:rPr>
            </w:pPr>
            <w:r w:rsidRPr="00B8297F">
              <w:rPr>
                <w:rFonts w:ascii="Times New Roman" w:eastAsia="Times New Roman" w:hAnsi="Times New Roman"/>
                <w:bCs/>
                <w:iCs/>
                <w:sz w:val="24"/>
                <w:szCs w:val="24"/>
              </w:rPr>
              <w:t xml:space="preserve">Данное мероприятие направлено на профилактику распространения СПИДа среди молодежи, формирование у подрастающего поколения установок ведения здорового образа жизни. Ребятам была продемонстрирована презентация «О Всемирном дне борьбы со СПИДом» В результате мероприятия участники, узнали, что умение вести здоровый образ жизни – признак социальной зрелости человека, его высокой культуры, </w:t>
            </w:r>
            <w:r w:rsidRPr="00B8297F">
              <w:rPr>
                <w:rFonts w:ascii="Times New Roman" w:eastAsia="Times New Roman" w:hAnsi="Times New Roman"/>
                <w:bCs/>
                <w:iCs/>
                <w:sz w:val="24"/>
                <w:szCs w:val="24"/>
              </w:rPr>
              <w:lastRenderedPageBreak/>
              <w:t xml:space="preserve">образованности, настойчивости и воли. </w:t>
            </w:r>
            <w:r w:rsidR="00C94D62">
              <w:rPr>
                <w:rFonts w:ascii="Times New Roman" w:eastAsia="Times New Roman" w:hAnsi="Times New Roman"/>
                <w:bCs/>
                <w:iCs/>
                <w:sz w:val="24"/>
                <w:szCs w:val="24"/>
              </w:rPr>
              <w:t>Подростки а</w:t>
            </w:r>
            <w:r w:rsidRPr="00C94D62">
              <w:rPr>
                <w:rFonts w:ascii="Times New Roman" w:eastAsia="Times New Roman" w:hAnsi="Times New Roman"/>
                <w:bCs/>
                <w:iCs/>
                <w:sz w:val="24"/>
                <w:szCs w:val="24"/>
              </w:rPr>
              <w:t>ктивно принимали участие в беседе. Всем участникам вручили красные ленточки</w:t>
            </w:r>
            <w:r w:rsidRPr="00C94D62">
              <w:rPr>
                <w:sz w:val="24"/>
                <w:szCs w:val="24"/>
              </w:rPr>
              <w:t xml:space="preserve"> - </w:t>
            </w:r>
            <w:r w:rsidRPr="00C94D62">
              <w:rPr>
                <w:rFonts w:ascii="Times New Roman" w:eastAsia="Times New Roman" w:hAnsi="Times New Roman"/>
                <w:bCs/>
                <w:iCs/>
                <w:sz w:val="24"/>
                <w:szCs w:val="24"/>
              </w:rPr>
              <w:t>символ нашего сострадания, поддержки и надежды на будущее без СПИДа.</w:t>
            </w:r>
            <w:r w:rsidRPr="00B8297F">
              <w:rPr>
                <w:rFonts w:ascii="Times New Roman" w:eastAsia="Times New Roman" w:hAnsi="Times New Roman"/>
                <w:bCs/>
                <w:iCs/>
                <w:sz w:val="24"/>
                <w:szCs w:val="24"/>
              </w:rPr>
              <w:t xml:space="preserve"> </w:t>
            </w:r>
          </w:p>
        </w:tc>
        <w:tc>
          <w:tcPr>
            <w:tcW w:w="1134" w:type="dxa"/>
            <w:shd w:val="clear" w:color="auto" w:fill="auto"/>
          </w:tcPr>
          <w:p w:rsidR="00B8297F" w:rsidRPr="00B8297F" w:rsidRDefault="00B8297F" w:rsidP="00B8297F">
            <w:pPr>
              <w:spacing w:after="0" w:line="240" w:lineRule="auto"/>
              <w:jc w:val="both"/>
              <w:rPr>
                <w:rFonts w:ascii="Times New Roman" w:hAnsi="Times New Roman"/>
                <w:sz w:val="24"/>
                <w:szCs w:val="24"/>
              </w:rPr>
            </w:pPr>
            <w:r w:rsidRPr="00B8297F">
              <w:rPr>
                <w:rFonts w:ascii="Times New Roman" w:hAnsi="Times New Roman"/>
                <w:sz w:val="24"/>
                <w:szCs w:val="24"/>
              </w:rPr>
              <w:lastRenderedPageBreak/>
              <w:t>10</w:t>
            </w:r>
          </w:p>
        </w:tc>
      </w:tr>
      <w:tr w:rsidR="00B8297F" w:rsidRPr="004E2254" w:rsidTr="0089454A">
        <w:tc>
          <w:tcPr>
            <w:tcW w:w="2093" w:type="dxa"/>
            <w:shd w:val="clear" w:color="auto" w:fill="auto"/>
          </w:tcPr>
          <w:p w:rsidR="00B8297F" w:rsidRPr="00EC1E97" w:rsidRDefault="00B8297F" w:rsidP="00B8297F">
            <w:pPr>
              <w:spacing w:after="0" w:line="240" w:lineRule="auto"/>
              <w:jc w:val="both"/>
              <w:rPr>
                <w:rFonts w:ascii="Times New Roman" w:hAnsi="Times New Roman"/>
                <w:sz w:val="24"/>
                <w:szCs w:val="24"/>
              </w:rPr>
            </w:pPr>
            <w:r w:rsidRPr="00EC1E97">
              <w:rPr>
                <w:rFonts w:ascii="Times New Roman" w:hAnsi="Times New Roman"/>
                <w:sz w:val="24"/>
                <w:szCs w:val="24"/>
              </w:rPr>
              <w:lastRenderedPageBreak/>
              <w:t>Отдел ДБ</w:t>
            </w:r>
          </w:p>
        </w:tc>
        <w:tc>
          <w:tcPr>
            <w:tcW w:w="5528" w:type="dxa"/>
            <w:shd w:val="clear" w:color="auto" w:fill="auto"/>
          </w:tcPr>
          <w:p w:rsidR="00B8297F" w:rsidRPr="00EC1E97" w:rsidRDefault="00B8297F" w:rsidP="00B8297F">
            <w:pPr>
              <w:spacing w:after="0" w:line="240" w:lineRule="auto"/>
              <w:jc w:val="both"/>
              <w:rPr>
                <w:rFonts w:ascii="Times New Roman" w:hAnsi="Times New Roman"/>
                <w:sz w:val="24"/>
                <w:szCs w:val="24"/>
              </w:rPr>
            </w:pPr>
            <w:r>
              <w:rPr>
                <w:rFonts w:ascii="Times New Roman" w:hAnsi="Times New Roman"/>
                <w:sz w:val="24"/>
                <w:szCs w:val="24"/>
              </w:rPr>
              <w:t>У</w:t>
            </w:r>
            <w:r w:rsidRPr="00EC1E97">
              <w:rPr>
                <w:rFonts w:ascii="Times New Roman" w:hAnsi="Times New Roman"/>
                <w:sz w:val="24"/>
                <w:szCs w:val="24"/>
              </w:rPr>
              <w:t xml:space="preserve">рок безопасности </w:t>
            </w:r>
            <w:r>
              <w:rPr>
                <w:rFonts w:ascii="Times New Roman" w:hAnsi="Times New Roman"/>
                <w:sz w:val="24"/>
                <w:szCs w:val="24"/>
              </w:rPr>
              <w:t>«</w:t>
            </w:r>
            <w:r w:rsidRPr="00EC1E97">
              <w:rPr>
                <w:rFonts w:ascii="Times New Roman" w:hAnsi="Times New Roman"/>
                <w:sz w:val="24"/>
                <w:szCs w:val="24"/>
              </w:rPr>
              <w:t>Счастливые каникулы</w:t>
            </w:r>
            <w:r>
              <w:rPr>
                <w:rFonts w:ascii="Times New Roman" w:hAnsi="Times New Roman"/>
                <w:sz w:val="24"/>
                <w:szCs w:val="24"/>
              </w:rPr>
              <w:t>»</w:t>
            </w:r>
          </w:p>
        </w:tc>
        <w:tc>
          <w:tcPr>
            <w:tcW w:w="2268" w:type="dxa"/>
            <w:shd w:val="clear" w:color="auto" w:fill="auto"/>
          </w:tcPr>
          <w:p w:rsidR="00B8297F" w:rsidRPr="00EC1E97" w:rsidRDefault="00B8297F" w:rsidP="00B8297F">
            <w:pPr>
              <w:spacing w:after="0" w:line="240" w:lineRule="auto"/>
              <w:jc w:val="both"/>
              <w:rPr>
                <w:rFonts w:ascii="Times New Roman" w:hAnsi="Times New Roman"/>
                <w:sz w:val="24"/>
                <w:szCs w:val="24"/>
              </w:rPr>
            </w:pPr>
            <w:r>
              <w:rPr>
                <w:rFonts w:ascii="Times New Roman" w:hAnsi="Times New Roman"/>
                <w:sz w:val="24"/>
                <w:szCs w:val="24"/>
              </w:rPr>
              <w:t>Младшие школьники, подростки</w:t>
            </w:r>
          </w:p>
        </w:tc>
        <w:tc>
          <w:tcPr>
            <w:tcW w:w="4536" w:type="dxa"/>
            <w:shd w:val="clear" w:color="auto" w:fill="auto"/>
          </w:tcPr>
          <w:p w:rsidR="00B8297F" w:rsidRPr="00EC1E97" w:rsidRDefault="00B8297F" w:rsidP="00B8297F">
            <w:pPr>
              <w:spacing w:after="0" w:line="240" w:lineRule="auto"/>
              <w:jc w:val="both"/>
              <w:rPr>
                <w:rFonts w:ascii="Times New Roman" w:hAnsi="Times New Roman"/>
                <w:sz w:val="24"/>
                <w:szCs w:val="24"/>
              </w:rPr>
            </w:pPr>
            <w:r w:rsidRPr="00EC1E97">
              <w:rPr>
                <w:rFonts w:ascii="Times New Roman" w:hAnsi="Times New Roman"/>
                <w:sz w:val="24"/>
                <w:szCs w:val="24"/>
                <w:shd w:val="clear" w:color="auto" w:fill="FFFFFF"/>
              </w:rPr>
              <w:t>Ребята говорили, что нельзя разжигать костер в лесу, купаться на реке без взрослых, заплывать далеко. Нельзя бегать и играть на проезжей части дороги. Они познакомились с дорожными знаками, правильно рассказали о сигналах светофора. Затем в диалог вступила майор полиции Е.Н. Ерофеева, которая дала информацию о безопасном поведении в городе и за его чертой. Ребята задавали вопросы о том, как вести себя, если получил укус клеща, когда можно ходить на речку без взрослых и т.д.</w:t>
            </w:r>
            <w:r>
              <w:rPr>
                <w:rFonts w:ascii="Times New Roman" w:hAnsi="Times New Roman"/>
                <w:sz w:val="24"/>
                <w:szCs w:val="24"/>
                <w:shd w:val="clear" w:color="auto" w:fill="FFFFFF"/>
              </w:rPr>
              <w:t xml:space="preserve"> </w:t>
            </w:r>
            <w:r w:rsidRPr="00EC1E97">
              <w:rPr>
                <w:rFonts w:ascii="Times New Roman" w:hAnsi="Times New Roman"/>
                <w:sz w:val="24"/>
                <w:szCs w:val="24"/>
                <w:shd w:val="clear" w:color="auto" w:fill="FFFFFF"/>
              </w:rPr>
              <w:t>Председатель совета ветеранов МВД Киренский В.М.</w:t>
            </w:r>
            <w:r>
              <w:rPr>
                <w:rFonts w:ascii="Times New Roman" w:hAnsi="Times New Roman"/>
                <w:sz w:val="24"/>
                <w:szCs w:val="24"/>
                <w:shd w:val="clear" w:color="auto" w:fill="FFFFFF"/>
              </w:rPr>
              <w:t xml:space="preserve"> </w:t>
            </w:r>
            <w:r w:rsidRPr="00EC1E97">
              <w:rPr>
                <w:rFonts w:ascii="Times New Roman" w:hAnsi="Times New Roman"/>
                <w:sz w:val="24"/>
                <w:szCs w:val="24"/>
                <w:shd w:val="clear" w:color="auto" w:fill="FFFFFF"/>
              </w:rPr>
              <w:t>Окунев рассказал ребятам о том, как появился Отдел полиции в Киренском районе, о его героях в будние дни – А.</w:t>
            </w:r>
            <w:r>
              <w:rPr>
                <w:rFonts w:ascii="Times New Roman" w:hAnsi="Times New Roman"/>
                <w:sz w:val="24"/>
                <w:szCs w:val="24"/>
                <w:shd w:val="clear" w:color="auto" w:fill="FFFFFF"/>
              </w:rPr>
              <w:t xml:space="preserve"> </w:t>
            </w:r>
            <w:r w:rsidRPr="00EC1E97">
              <w:rPr>
                <w:rFonts w:ascii="Times New Roman" w:hAnsi="Times New Roman"/>
                <w:sz w:val="24"/>
                <w:szCs w:val="24"/>
                <w:shd w:val="clear" w:color="auto" w:fill="FFFFFF"/>
              </w:rPr>
              <w:t>Косилове, Е.</w:t>
            </w:r>
            <w:r>
              <w:rPr>
                <w:rFonts w:ascii="Times New Roman" w:hAnsi="Times New Roman"/>
                <w:sz w:val="24"/>
                <w:szCs w:val="24"/>
                <w:shd w:val="clear" w:color="auto" w:fill="FFFFFF"/>
              </w:rPr>
              <w:t xml:space="preserve"> </w:t>
            </w:r>
            <w:r w:rsidRPr="00EC1E97">
              <w:rPr>
                <w:rFonts w:ascii="Times New Roman" w:hAnsi="Times New Roman"/>
                <w:sz w:val="24"/>
                <w:szCs w:val="24"/>
                <w:shd w:val="clear" w:color="auto" w:fill="FFFFFF"/>
              </w:rPr>
              <w:t>Лаптеве и т.д.</w:t>
            </w:r>
            <w:r>
              <w:rPr>
                <w:rFonts w:ascii="Times New Roman" w:hAnsi="Times New Roman"/>
                <w:sz w:val="24"/>
                <w:szCs w:val="24"/>
                <w:shd w:val="clear" w:color="auto" w:fill="FFFFFF"/>
              </w:rPr>
              <w:t xml:space="preserve"> </w:t>
            </w:r>
            <w:r w:rsidRPr="00EC1E97">
              <w:rPr>
                <w:rFonts w:ascii="Times New Roman" w:hAnsi="Times New Roman"/>
                <w:sz w:val="24"/>
                <w:szCs w:val="24"/>
                <w:shd w:val="clear" w:color="auto" w:fill="FFFFFF"/>
              </w:rPr>
              <w:t>Ребята интересовались, как можно устроиться на работу в полицию, есть ли там служебные собаки и сколько их, сколько всего сотрудников работает в ОВД и т.д.</w:t>
            </w:r>
          </w:p>
        </w:tc>
        <w:tc>
          <w:tcPr>
            <w:tcW w:w="1134" w:type="dxa"/>
            <w:shd w:val="clear" w:color="auto" w:fill="auto"/>
          </w:tcPr>
          <w:p w:rsidR="00B8297F" w:rsidRPr="00EC1E97" w:rsidRDefault="00B8297F" w:rsidP="00B8297F">
            <w:pPr>
              <w:spacing w:after="0" w:line="240" w:lineRule="auto"/>
              <w:jc w:val="both"/>
              <w:rPr>
                <w:rFonts w:ascii="Times New Roman" w:hAnsi="Times New Roman"/>
                <w:sz w:val="24"/>
                <w:szCs w:val="24"/>
              </w:rPr>
            </w:pPr>
            <w:r w:rsidRPr="00EC1E97">
              <w:rPr>
                <w:rFonts w:ascii="Times New Roman" w:hAnsi="Times New Roman"/>
                <w:sz w:val="24"/>
                <w:szCs w:val="24"/>
              </w:rPr>
              <w:t>15</w:t>
            </w:r>
          </w:p>
        </w:tc>
      </w:tr>
      <w:tr w:rsidR="00B8297F" w:rsidRPr="004E2254" w:rsidTr="0089454A">
        <w:tc>
          <w:tcPr>
            <w:tcW w:w="2093" w:type="dxa"/>
            <w:shd w:val="clear" w:color="auto" w:fill="auto"/>
          </w:tcPr>
          <w:p w:rsidR="00B8297F" w:rsidRPr="00EC1E97" w:rsidRDefault="00B8297F" w:rsidP="00B8297F">
            <w:pPr>
              <w:spacing w:after="0" w:line="240" w:lineRule="auto"/>
              <w:jc w:val="both"/>
              <w:rPr>
                <w:rFonts w:ascii="Times New Roman" w:hAnsi="Times New Roman"/>
                <w:sz w:val="24"/>
                <w:szCs w:val="24"/>
              </w:rPr>
            </w:pPr>
            <w:r w:rsidRPr="00EC1E97">
              <w:rPr>
                <w:rFonts w:ascii="Times New Roman" w:hAnsi="Times New Roman"/>
                <w:sz w:val="24"/>
                <w:szCs w:val="24"/>
              </w:rPr>
              <w:t>Отдел ДБ</w:t>
            </w:r>
          </w:p>
        </w:tc>
        <w:tc>
          <w:tcPr>
            <w:tcW w:w="5528" w:type="dxa"/>
            <w:shd w:val="clear" w:color="auto" w:fill="auto"/>
          </w:tcPr>
          <w:p w:rsidR="00B8297F" w:rsidRPr="00EC1E97" w:rsidRDefault="00B8297F" w:rsidP="00B8297F">
            <w:pPr>
              <w:spacing w:after="0" w:line="240" w:lineRule="auto"/>
              <w:jc w:val="both"/>
              <w:rPr>
                <w:rFonts w:ascii="Times New Roman" w:hAnsi="Times New Roman"/>
                <w:sz w:val="24"/>
                <w:szCs w:val="24"/>
              </w:rPr>
            </w:pPr>
            <w:r w:rsidRPr="00EC1E97">
              <w:rPr>
                <w:rFonts w:ascii="Times New Roman" w:hAnsi="Times New Roman"/>
                <w:sz w:val="24"/>
                <w:szCs w:val="24"/>
              </w:rPr>
              <w:t xml:space="preserve">Познавательная игровая программа </w:t>
            </w:r>
            <w:r>
              <w:rPr>
                <w:rFonts w:ascii="Times New Roman" w:hAnsi="Times New Roman"/>
                <w:sz w:val="24"/>
                <w:szCs w:val="24"/>
              </w:rPr>
              <w:t>«</w:t>
            </w:r>
            <w:r w:rsidRPr="00EC1E97">
              <w:rPr>
                <w:rFonts w:ascii="Times New Roman" w:hAnsi="Times New Roman"/>
                <w:sz w:val="24"/>
                <w:szCs w:val="24"/>
              </w:rPr>
              <w:t>Желтый, зеленый, красный</w:t>
            </w:r>
            <w:r>
              <w:rPr>
                <w:rFonts w:ascii="Times New Roman" w:hAnsi="Times New Roman"/>
                <w:sz w:val="24"/>
                <w:szCs w:val="24"/>
              </w:rPr>
              <w:t>»</w:t>
            </w:r>
            <w:r w:rsidRPr="00EC1E97">
              <w:rPr>
                <w:rFonts w:ascii="Times New Roman" w:hAnsi="Times New Roman"/>
                <w:sz w:val="24"/>
                <w:szCs w:val="24"/>
              </w:rPr>
              <w:t xml:space="preserve"> </w:t>
            </w:r>
          </w:p>
        </w:tc>
        <w:tc>
          <w:tcPr>
            <w:tcW w:w="2268" w:type="dxa"/>
            <w:shd w:val="clear" w:color="auto" w:fill="auto"/>
          </w:tcPr>
          <w:p w:rsidR="00B8297F" w:rsidRPr="00EC1E97" w:rsidRDefault="00B8297F" w:rsidP="00B8297F">
            <w:pPr>
              <w:spacing w:after="0" w:line="240" w:lineRule="auto"/>
              <w:jc w:val="both"/>
              <w:rPr>
                <w:rFonts w:ascii="Times New Roman" w:hAnsi="Times New Roman"/>
                <w:sz w:val="24"/>
                <w:szCs w:val="24"/>
              </w:rPr>
            </w:pPr>
            <w:r>
              <w:rPr>
                <w:rFonts w:ascii="Times New Roman" w:hAnsi="Times New Roman"/>
                <w:sz w:val="24"/>
                <w:szCs w:val="24"/>
              </w:rPr>
              <w:t>Младшие школьники</w:t>
            </w:r>
          </w:p>
        </w:tc>
        <w:tc>
          <w:tcPr>
            <w:tcW w:w="4536" w:type="dxa"/>
            <w:shd w:val="clear" w:color="auto" w:fill="auto"/>
          </w:tcPr>
          <w:p w:rsidR="00B8297F" w:rsidRPr="00EC1E97" w:rsidRDefault="00B8297F" w:rsidP="00B8297F">
            <w:pPr>
              <w:spacing w:after="0" w:line="240" w:lineRule="auto"/>
              <w:jc w:val="both"/>
              <w:rPr>
                <w:rFonts w:ascii="Times New Roman" w:hAnsi="Times New Roman"/>
                <w:sz w:val="24"/>
                <w:szCs w:val="24"/>
                <w:shd w:val="clear" w:color="auto" w:fill="FFFFFF"/>
              </w:rPr>
            </w:pPr>
            <w:r w:rsidRPr="00EC1E97">
              <w:rPr>
                <w:rFonts w:ascii="Times New Roman" w:hAnsi="Times New Roman"/>
                <w:sz w:val="24"/>
                <w:szCs w:val="24"/>
              </w:rPr>
              <w:t xml:space="preserve">Совместно с библиотекой провела игру </w:t>
            </w:r>
            <w:r w:rsidRPr="00EC1E97">
              <w:rPr>
                <w:rFonts w:ascii="Times New Roman" w:hAnsi="Times New Roman"/>
                <w:color w:val="000000"/>
                <w:sz w:val="24"/>
                <w:szCs w:val="24"/>
                <w:bdr w:val="none" w:sz="0" w:space="0" w:color="auto" w:frame="1"/>
              </w:rPr>
              <w:t xml:space="preserve">инспектор по пропаганде безопасности дорожного движения Суханова Ирина Валерьевна. </w:t>
            </w:r>
            <w:r w:rsidRPr="00EC1E97">
              <w:rPr>
                <w:rFonts w:ascii="Times New Roman" w:hAnsi="Times New Roman"/>
                <w:color w:val="000000"/>
                <w:sz w:val="24"/>
                <w:szCs w:val="24"/>
                <w:shd w:val="clear" w:color="auto" w:fill="FFFFFF"/>
              </w:rPr>
              <w:t>В рамках мероприятия школьники познакомились с историей возникновения светофора,</w:t>
            </w:r>
            <w:r w:rsidRPr="00EC1E97">
              <w:rPr>
                <w:rFonts w:ascii="Times New Roman" w:hAnsi="Times New Roman"/>
                <w:color w:val="000000"/>
                <w:sz w:val="24"/>
                <w:szCs w:val="24"/>
              </w:rPr>
              <w:t xml:space="preserve"> «зебры»,</w:t>
            </w:r>
            <w:r>
              <w:rPr>
                <w:rFonts w:ascii="Times New Roman" w:hAnsi="Times New Roman"/>
                <w:color w:val="000000"/>
                <w:sz w:val="24"/>
                <w:szCs w:val="24"/>
              </w:rPr>
              <w:t xml:space="preserve"> </w:t>
            </w:r>
            <w:r w:rsidRPr="00EC1E97">
              <w:rPr>
                <w:rFonts w:ascii="Times New Roman" w:hAnsi="Times New Roman"/>
                <w:color w:val="000000"/>
                <w:sz w:val="24"/>
                <w:szCs w:val="24"/>
                <w:shd w:val="clear" w:color="auto" w:fill="FFFFFF"/>
              </w:rPr>
              <w:t xml:space="preserve">дорожных знаков, основными правилами дорожного движения. Ребятам был предложен для просмотра мультфильм, после чего они активно приняли участие в </w:t>
            </w:r>
            <w:r w:rsidRPr="00EC1E97">
              <w:rPr>
                <w:rFonts w:ascii="Times New Roman" w:hAnsi="Times New Roman"/>
                <w:color w:val="000000"/>
                <w:sz w:val="24"/>
                <w:szCs w:val="24"/>
                <w:shd w:val="clear" w:color="auto" w:fill="FFFFFF"/>
              </w:rPr>
              <w:lastRenderedPageBreak/>
              <w:t xml:space="preserve">викторине «Знатоки дорожного движения», обсудили ошибки поведения в предложенных ситуациях на примерах книжных и вымышленных героев «Как нужно и как нельзя себя вести на дорогах?». </w:t>
            </w:r>
            <w:r w:rsidRPr="00EC1E97">
              <w:rPr>
                <w:rFonts w:ascii="Times New Roman" w:hAnsi="Times New Roman"/>
                <w:color w:val="000000"/>
                <w:sz w:val="24"/>
                <w:szCs w:val="24"/>
                <w:bdr w:val="none" w:sz="0" w:space="0" w:color="auto" w:frame="1"/>
              </w:rPr>
              <w:t xml:space="preserve">Ребята активно задавали свои вопросы и с удовольствием отвечали на вопросы инспектора. </w:t>
            </w:r>
            <w:r w:rsidRPr="00EC1E97">
              <w:rPr>
                <w:rFonts w:ascii="Times New Roman" w:hAnsi="Times New Roman"/>
                <w:color w:val="000000"/>
                <w:sz w:val="24"/>
                <w:szCs w:val="24"/>
                <w:shd w:val="clear" w:color="auto" w:fill="FFFFFF"/>
              </w:rPr>
              <w:t>В завершение встречи самым активным ребятам вручили сладкие призы.</w:t>
            </w:r>
            <w:r w:rsidRPr="00EC1E97">
              <w:rPr>
                <w:rFonts w:ascii="Times New Roman" w:hAnsi="Times New Roman"/>
                <w:color w:val="000000"/>
                <w:sz w:val="24"/>
                <w:szCs w:val="24"/>
                <w:bdr w:val="none" w:sz="0" w:space="0" w:color="auto" w:frame="1"/>
              </w:rPr>
              <w:t xml:space="preserve"> </w:t>
            </w:r>
            <w:r w:rsidRPr="00EC1E97">
              <w:rPr>
                <w:rFonts w:ascii="Times New Roman" w:hAnsi="Times New Roman"/>
                <w:sz w:val="24"/>
                <w:szCs w:val="24"/>
                <w:shd w:val="clear" w:color="auto" w:fill="FFFFFF"/>
              </w:rPr>
              <w:t xml:space="preserve">                                                                    </w:t>
            </w:r>
          </w:p>
        </w:tc>
        <w:tc>
          <w:tcPr>
            <w:tcW w:w="1134" w:type="dxa"/>
            <w:shd w:val="clear" w:color="auto" w:fill="auto"/>
          </w:tcPr>
          <w:p w:rsidR="00B8297F" w:rsidRPr="00EC1E97" w:rsidRDefault="00B8297F" w:rsidP="00B8297F">
            <w:pPr>
              <w:spacing w:after="0" w:line="240" w:lineRule="auto"/>
              <w:jc w:val="both"/>
              <w:rPr>
                <w:rFonts w:ascii="Times New Roman" w:hAnsi="Times New Roman"/>
                <w:sz w:val="24"/>
                <w:szCs w:val="24"/>
              </w:rPr>
            </w:pPr>
            <w:r w:rsidRPr="00EC1E97">
              <w:rPr>
                <w:rFonts w:ascii="Times New Roman" w:hAnsi="Times New Roman"/>
                <w:sz w:val="24"/>
                <w:szCs w:val="24"/>
              </w:rPr>
              <w:lastRenderedPageBreak/>
              <w:t>30</w:t>
            </w:r>
          </w:p>
        </w:tc>
      </w:tr>
      <w:tr w:rsidR="00B8297F" w:rsidRPr="004E2254" w:rsidTr="0089454A">
        <w:tc>
          <w:tcPr>
            <w:tcW w:w="2093" w:type="dxa"/>
            <w:shd w:val="clear" w:color="auto" w:fill="auto"/>
          </w:tcPr>
          <w:p w:rsidR="00B8297F" w:rsidRPr="00882C5F" w:rsidRDefault="00B8297F" w:rsidP="00B8297F">
            <w:pPr>
              <w:spacing w:after="0"/>
              <w:jc w:val="both"/>
              <w:rPr>
                <w:rFonts w:ascii="Times New Roman" w:hAnsi="Times New Roman"/>
              </w:rPr>
            </w:pPr>
            <w:r w:rsidRPr="00882C5F">
              <w:rPr>
                <w:rFonts w:ascii="Times New Roman" w:hAnsi="Times New Roman"/>
              </w:rPr>
              <w:lastRenderedPageBreak/>
              <w:t>Городская библиотека-музей</w:t>
            </w:r>
          </w:p>
        </w:tc>
        <w:tc>
          <w:tcPr>
            <w:tcW w:w="5528" w:type="dxa"/>
            <w:shd w:val="clear" w:color="auto" w:fill="auto"/>
          </w:tcPr>
          <w:p w:rsidR="00B8297F" w:rsidRPr="00882C5F" w:rsidRDefault="00B8297F" w:rsidP="00B8297F">
            <w:pPr>
              <w:spacing w:after="0" w:line="240" w:lineRule="auto"/>
              <w:jc w:val="both"/>
              <w:rPr>
                <w:rFonts w:ascii="Times New Roman" w:hAnsi="Times New Roman"/>
                <w:sz w:val="24"/>
                <w:szCs w:val="24"/>
              </w:rPr>
            </w:pPr>
            <w:r w:rsidRPr="00882C5F">
              <w:rPr>
                <w:rFonts w:ascii="Times New Roman" w:hAnsi="Times New Roman"/>
                <w:sz w:val="24"/>
                <w:szCs w:val="24"/>
              </w:rPr>
              <w:t>Беседа-презентация «Чайка по имени Валентина» (К 80-летию со дня рождения В. Терешковой, лётчика-космонавта)</w:t>
            </w:r>
          </w:p>
        </w:tc>
        <w:tc>
          <w:tcPr>
            <w:tcW w:w="2268" w:type="dxa"/>
            <w:shd w:val="clear" w:color="auto" w:fill="auto"/>
          </w:tcPr>
          <w:p w:rsidR="00B8297F" w:rsidRPr="00882C5F" w:rsidRDefault="00B8297F" w:rsidP="00B8297F">
            <w:pPr>
              <w:spacing w:after="0" w:line="240" w:lineRule="auto"/>
              <w:jc w:val="both"/>
              <w:rPr>
                <w:rFonts w:ascii="Times New Roman" w:hAnsi="Times New Roman"/>
                <w:sz w:val="24"/>
                <w:szCs w:val="24"/>
              </w:rPr>
            </w:pPr>
            <w:r w:rsidRPr="00882C5F">
              <w:rPr>
                <w:rFonts w:ascii="Times New Roman" w:hAnsi="Times New Roman"/>
                <w:sz w:val="24"/>
                <w:szCs w:val="24"/>
              </w:rPr>
              <w:t xml:space="preserve">Младшие школьники, подростки </w:t>
            </w:r>
          </w:p>
        </w:tc>
        <w:tc>
          <w:tcPr>
            <w:tcW w:w="4536" w:type="dxa"/>
            <w:shd w:val="clear" w:color="auto" w:fill="auto"/>
          </w:tcPr>
          <w:p w:rsidR="00B8297F" w:rsidRPr="00882C5F" w:rsidRDefault="00B8297F" w:rsidP="00B8297F">
            <w:pPr>
              <w:spacing w:after="0" w:line="240" w:lineRule="auto"/>
              <w:jc w:val="both"/>
              <w:rPr>
                <w:rFonts w:ascii="Times New Roman" w:hAnsi="Times New Roman"/>
                <w:sz w:val="24"/>
                <w:szCs w:val="24"/>
              </w:rPr>
            </w:pPr>
            <w:r w:rsidRPr="00882C5F">
              <w:rPr>
                <w:rFonts w:ascii="Times New Roman" w:hAnsi="Times New Roman"/>
                <w:sz w:val="24"/>
                <w:szCs w:val="24"/>
              </w:rPr>
              <w:t>Воспитывать чувство патриотизма, г</w:t>
            </w:r>
            <w:r>
              <w:rPr>
                <w:rFonts w:ascii="Times New Roman" w:hAnsi="Times New Roman"/>
                <w:sz w:val="24"/>
                <w:szCs w:val="24"/>
              </w:rPr>
              <w:t xml:space="preserve">ордости за свою страну, уважения к прошлому. </w:t>
            </w:r>
            <w:r w:rsidRPr="00882C5F">
              <w:rPr>
                <w:rFonts w:ascii="Times New Roman" w:hAnsi="Times New Roman"/>
                <w:sz w:val="24"/>
                <w:szCs w:val="24"/>
              </w:rPr>
              <w:t>На примерах развивать понимание истинных человеческих ценностей смысла и назначения жизни.</w:t>
            </w:r>
            <w:r>
              <w:rPr>
                <w:rFonts w:ascii="Times New Roman" w:hAnsi="Times New Roman"/>
                <w:sz w:val="24"/>
                <w:szCs w:val="24"/>
              </w:rPr>
              <w:t xml:space="preserve"> </w:t>
            </w:r>
            <w:r w:rsidRPr="00882C5F">
              <w:rPr>
                <w:rFonts w:ascii="Times New Roman" w:hAnsi="Times New Roman"/>
                <w:sz w:val="24"/>
                <w:szCs w:val="24"/>
              </w:rPr>
              <w:t xml:space="preserve">    Ребята познакомились с историей первых космических полетов, с первым космонавтом – женщиной.</w:t>
            </w:r>
          </w:p>
        </w:tc>
        <w:tc>
          <w:tcPr>
            <w:tcW w:w="1134" w:type="dxa"/>
            <w:shd w:val="clear" w:color="auto" w:fill="auto"/>
          </w:tcPr>
          <w:p w:rsidR="00B8297F" w:rsidRPr="00882C5F" w:rsidRDefault="00B8297F" w:rsidP="00B8297F">
            <w:pPr>
              <w:spacing w:after="0" w:line="240" w:lineRule="auto"/>
              <w:jc w:val="both"/>
              <w:rPr>
                <w:rFonts w:ascii="Times New Roman" w:hAnsi="Times New Roman"/>
                <w:sz w:val="24"/>
                <w:szCs w:val="24"/>
              </w:rPr>
            </w:pPr>
            <w:r w:rsidRPr="00882C5F">
              <w:rPr>
                <w:rFonts w:ascii="Times New Roman" w:hAnsi="Times New Roman"/>
                <w:sz w:val="24"/>
                <w:szCs w:val="24"/>
              </w:rPr>
              <w:t>21</w:t>
            </w:r>
          </w:p>
        </w:tc>
      </w:tr>
      <w:tr w:rsidR="00186594" w:rsidRPr="004E2254" w:rsidTr="0089454A">
        <w:tc>
          <w:tcPr>
            <w:tcW w:w="2093" w:type="dxa"/>
            <w:shd w:val="clear" w:color="auto" w:fill="auto"/>
          </w:tcPr>
          <w:p w:rsidR="00186594" w:rsidRPr="00882C5F" w:rsidRDefault="00186594" w:rsidP="00186594">
            <w:pPr>
              <w:spacing w:after="0"/>
              <w:jc w:val="both"/>
              <w:rPr>
                <w:rFonts w:ascii="Times New Roman" w:hAnsi="Times New Roman"/>
              </w:rPr>
            </w:pPr>
            <w:r w:rsidRPr="00882C5F">
              <w:rPr>
                <w:rFonts w:ascii="Times New Roman" w:hAnsi="Times New Roman"/>
              </w:rPr>
              <w:t>Городская библиотека-музей</w:t>
            </w:r>
          </w:p>
        </w:tc>
        <w:tc>
          <w:tcPr>
            <w:tcW w:w="5528" w:type="dxa"/>
            <w:shd w:val="clear" w:color="auto" w:fill="auto"/>
          </w:tcPr>
          <w:p w:rsidR="00186594" w:rsidRPr="00186594" w:rsidRDefault="00186594" w:rsidP="00186594">
            <w:pPr>
              <w:spacing w:after="0" w:line="240" w:lineRule="auto"/>
              <w:jc w:val="both"/>
              <w:rPr>
                <w:rFonts w:ascii="Times New Roman" w:hAnsi="Times New Roman"/>
                <w:i/>
                <w:sz w:val="24"/>
                <w:szCs w:val="24"/>
              </w:rPr>
            </w:pPr>
            <w:r w:rsidRPr="00186594">
              <w:rPr>
                <w:rFonts w:ascii="Times New Roman" w:hAnsi="Times New Roman"/>
                <w:sz w:val="24"/>
                <w:szCs w:val="24"/>
              </w:rPr>
              <w:t xml:space="preserve">Игра-викторина </w:t>
            </w:r>
            <w:r>
              <w:rPr>
                <w:rFonts w:ascii="Times New Roman" w:hAnsi="Times New Roman"/>
                <w:sz w:val="24"/>
                <w:szCs w:val="24"/>
              </w:rPr>
              <w:t>«</w:t>
            </w:r>
            <w:r w:rsidRPr="00186594">
              <w:rPr>
                <w:rFonts w:ascii="Times New Roman" w:hAnsi="Times New Roman"/>
                <w:sz w:val="24"/>
                <w:szCs w:val="24"/>
              </w:rPr>
              <w:t>Шоколадный день</w:t>
            </w:r>
            <w:r>
              <w:rPr>
                <w:rFonts w:ascii="Times New Roman" w:hAnsi="Times New Roman"/>
                <w:sz w:val="24"/>
                <w:szCs w:val="24"/>
              </w:rPr>
              <w:t>»</w:t>
            </w:r>
          </w:p>
          <w:p w:rsidR="00186594" w:rsidRPr="00186594" w:rsidRDefault="00186594" w:rsidP="00186594">
            <w:pPr>
              <w:spacing w:after="0" w:line="240" w:lineRule="auto"/>
              <w:jc w:val="both"/>
              <w:rPr>
                <w:rFonts w:ascii="Times New Roman" w:hAnsi="Times New Roman"/>
                <w:sz w:val="24"/>
                <w:szCs w:val="24"/>
              </w:rPr>
            </w:pPr>
          </w:p>
        </w:tc>
        <w:tc>
          <w:tcPr>
            <w:tcW w:w="2268" w:type="dxa"/>
            <w:shd w:val="clear" w:color="auto" w:fill="auto"/>
          </w:tcPr>
          <w:p w:rsidR="00186594" w:rsidRPr="00186594" w:rsidRDefault="00186594" w:rsidP="00186594">
            <w:pPr>
              <w:spacing w:after="0" w:line="240" w:lineRule="auto"/>
              <w:jc w:val="both"/>
              <w:rPr>
                <w:rFonts w:ascii="Times New Roman" w:hAnsi="Times New Roman"/>
                <w:sz w:val="24"/>
                <w:szCs w:val="24"/>
              </w:rPr>
            </w:pPr>
          </w:p>
        </w:tc>
        <w:tc>
          <w:tcPr>
            <w:tcW w:w="4536" w:type="dxa"/>
            <w:shd w:val="clear" w:color="auto" w:fill="auto"/>
          </w:tcPr>
          <w:p w:rsidR="00186594" w:rsidRPr="00186594" w:rsidRDefault="00186594" w:rsidP="00186594">
            <w:pPr>
              <w:spacing w:after="0" w:line="240" w:lineRule="auto"/>
              <w:jc w:val="both"/>
              <w:rPr>
                <w:rFonts w:ascii="Times New Roman" w:hAnsi="Times New Roman"/>
                <w:sz w:val="24"/>
                <w:szCs w:val="24"/>
              </w:rPr>
            </w:pPr>
            <w:r w:rsidRPr="0090645E">
              <w:rPr>
                <w:rFonts w:ascii="Times New Roman" w:hAnsi="Times New Roman"/>
                <w:sz w:val="24"/>
                <w:szCs w:val="24"/>
              </w:rPr>
              <w:t>Продолжать знакомить детей с истори</w:t>
            </w:r>
            <w:r>
              <w:rPr>
                <w:rFonts w:ascii="Times New Roman" w:hAnsi="Times New Roman"/>
                <w:sz w:val="24"/>
                <w:szCs w:val="24"/>
              </w:rPr>
              <w:t>ей некоторых вещей, изобретений,</w:t>
            </w:r>
            <w:r w:rsidRPr="0090645E">
              <w:rPr>
                <w:rFonts w:ascii="Times New Roman" w:hAnsi="Times New Roman"/>
                <w:b/>
                <w:sz w:val="24"/>
                <w:szCs w:val="24"/>
              </w:rPr>
              <w:t xml:space="preserve">                              </w:t>
            </w:r>
            <w:r w:rsidRPr="00186594">
              <w:rPr>
                <w:rFonts w:ascii="Times New Roman" w:hAnsi="Times New Roman"/>
                <w:sz w:val="24"/>
                <w:szCs w:val="24"/>
              </w:rPr>
              <w:t>п</w:t>
            </w:r>
            <w:r w:rsidRPr="0090645E">
              <w:rPr>
                <w:rFonts w:ascii="Times New Roman" w:hAnsi="Times New Roman"/>
                <w:sz w:val="24"/>
                <w:szCs w:val="24"/>
              </w:rPr>
              <w:t>оощрять речевую активность детей, любознательность.</w:t>
            </w:r>
            <w:r>
              <w:rPr>
                <w:rFonts w:ascii="Times New Roman" w:hAnsi="Times New Roman"/>
                <w:bCs/>
                <w:i/>
                <w:sz w:val="24"/>
                <w:szCs w:val="24"/>
              </w:rPr>
              <w:t xml:space="preserve"> </w:t>
            </w:r>
            <w:r>
              <w:rPr>
                <w:rFonts w:ascii="Times New Roman" w:hAnsi="Times New Roman"/>
                <w:bCs/>
                <w:sz w:val="24"/>
                <w:szCs w:val="24"/>
              </w:rPr>
              <w:t>Р</w:t>
            </w:r>
            <w:r w:rsidRPr="00186594">
              <w:rPr>
                <w:rFonts w:ascii="Times New Roman" w:hAnsi="Times New Roman"/>
                <w:sz w:val="24"/>
                <w:szCs w:val="24"/>
              </w:rPr>
              <w:t>ебята наглядно познакомили</w:t>
            </w:r>
            <w:r>
              <w:rPr>
                <w:rFonts w:ascii="Times New Roman" w:hAnsi="Times New Roman"/>
                <w:sz w:val="24"/>
                <w:szCs w:val="24"/>
              </w:rPr>
              <w:t>сь с историей создания шоколада, отвечали на вопросы викторины, о</w:t>
            </w:r>
            <w:r w:rsidRPr="00186594">
              <w:rPr>
                <w:rFonts w:ascii="Times New Roman" w:hAnsi="Times New Roman"/>
                <w:sz w:val="24"/>
                <w:szCs w:val="24"/>
              </w:rPr>
              <w:t>бщались между собой.</w:t>
            </w:r>
            <w:r w:rsidRPr="00186594">
              <w:rPr>
                <w:rFonts w:ascii="Times New Roman" w:hAnsi="Times New Roman"/>
                <w:bCs/>
                <w:i/>
                <w:sz w:val="24"/>
                <w:szCs w:val="24"/>
              </w:rPr>
              <w:t xml:space="preserve">                                                                                                                         </w:t>
            </w:r>
          </w:p>
        </w:tc>
        <w:tc>
          <w:tcPr>
            <w:tcW w:w="1134" w:type="dxa"/>
            <w:shd w:val="clear" w:color="auto" w:fill="auto"/>
          </w:tcPr>
          <w:p w:rsidR="00186594" w:rsidRPr="00186594" w:rsidRDefault="00186594" w:rsidP="00186594">
            <w:pPr>
              <w:spacing w:after="0" w:line="240" w:lineRule="auto"/>
              <w:jc w:val="both"/>
              <w:rPr>
                <w:rFonts w:ascii="Times New Roman" w:hAnsi="Times New Roman"/>
                <w:sz w:val="24"/>
                <w:szCs w:val="24"/>
              </w:rPr>
            </w:pPr>
            <w:r w:rsidRPr="00186594">
              <w:rPr>
                <w:rFonts w:ascii="Times New Roman" w:hAnsi="Times New Roman"/>
                <w:sz w:val="24"/>
                <w:szCs w:val="24"/>
              </w:rPr>
              <w:t>7</w:t>
            </w:r>
          </w:p>
        </w:tc>
      </w:tr>
      <w:tr w:rsidR="00186594" w:rsidRPr="004E2254" w:rsidTr="0089454A">
        <w:tc>
          <w:tcPr>
            <w:tcW w:w="2093" w:type="dxa"/>
            <w:shd w:val="clear" w:color="auto" w:fill="auto"/>
          </w:tcPr>
          <w:p w:rsidR="00186594" w:rsidRPr="00882C5F" w:rsidRDefault="00186594" w:rsidP="00186594">
            <w:pPr>
              <w:spacing w:after="0"/>
              <w:jc w:val="both"/>
              <w:rPr>
                <w:rFonts w:ascii="Times New Roman" w:hAnsi="Times New Roman"/>
              </w:rPr>
            </w:pPr>
            <w:r w:rsidRPr="00882C5F">
              <w:rPr>
                <w:rFonts w:ascii="Times New Roman" w:hAnsi="Times New Roman"/>
              </w:rPr>
              <w:t>Городская библиотека-музей</w:t>
            </w:r>
          </w:p>
        </w:tc>
        <w:tc>
          <w:tcPr>
            <w:tcW w:w="5528" w:type="dxa"/>
            <w:shd w:val="clear" w:color="auto" w:fill="auto"/>
          </w:tcPr>
          <w:p w:rsidR="00186594" w:rsidRPr="00B8297F" w:rsidRDefault="00186594" w:rsidP="00186594">
            <w:pPr>
              <w:spacing w:after="0" w:line="240" w:lineRule="auto"/>
              <w:jc w:val="both"/>
              <w:rPr>
                <w:rFonts w:ascii="Times New Roman" w:hAnsi="Times New Roman"/>
                <w:sz w:val="24"/>
                <w:szCs w:val="24"/>
              </w:rPr>
            </w:pPr>
            <w:r w:rsidRPr="00B8297F">
              <w:rPr>
                <w:rFonts w:ascii="Times New Roman" w:hAnsi="Times New Roman"/>
                <w:sz w:val="24"/>
                <w:szCs w:val="24"/>
              </w:rPr>
              <w:t xml:space="preserve">Экологический субботник </w:t>
            </w:r>
            <w:r>
              <w:rPr>
                <w:rFonts w:ascii="Times New Roman" w:hAnsi="Times New Roman"/>
                <w:sz w:val="24"/>
                <w:szCs w:val="24"/>
              </w:rPr>
              <w:t>«</w:t>
            </w:r>
            <w:r w:rsidRPr="00B8297F">
              <w:rPr>
                <w:rFonts w:ascii="Times New Roman" w:hAnsi="Times New Roman"/>
                <w:sz w:val="24"/>
                <w:szCs w:val="24"/>
              </w:rPr>
              <w:t>Экологический патруль</w:t>
            </w:r>
            <w:r>
              <w:rPr>
                <w:rFonts w:ascii="Times New Roman" w:hAnsi="Times New Roman"/>
                <w:sz w:val="24"/>
                <w:szCs w:val="24"/>
              </w:rPr>
              <w:t>»</w:t>
            </w:r>
          </w:p>
        </w:tc>
        <w:tc>
          <w:tcPr>
            <w:tcW w:w="2268" w:type="dxa"/>
            <w:shd w:val="clear" w:color="auto" w:fill="auto"/>
          </w:tcPr>
          <w:p w:rsidR="00186594" w:rsidRPr="00B8297F" w:rsidRDefault="00186594" w:rsidP="00186594">
            <w:pPr>
              <w:spacing w:after="0" w:line="240" w:lineRule="auto"/>
              <w:jc w:val="both"/>
              <w:rPr>
                <w:rFonts w:ascii="Times New Roman" w:hAnsi="Times New Roman"/>
                <w:sz w:val="24"/>
                <w:szCs w:val="24"/>
              </w:rPr>
            </w:pPr>
            <w:r w:rsidRPr="00B8297F">
              <w:rPr>
                <w:rFonts w:ascii="Times New Roman" w:hAnsi="Times New Roman"/>
                <w:sz w:val="24"/>
                <w:szCs w:val="24"/>
              </w:rPr>
              <w:t xml:space="preserve">Младшие школьники, подростки </w:t>
            </w:r>
          </w:p>
        </w:tc>
        <w:tc>
          <w:tcPr>
            <w:tcW w:w="4536" w:type="dxa"/>
            <w:shd w:val="clear" w:color="auto" w:fill="auto"/>
          </w:tcPr>
          <w:p w:rsidR="00186594" w:rsidRPr="00B8297F" w:rsidRDefault="00186594" w:rsidP="00186594">
            <w:pPr>
              <w:spacing w:after="0" w:line="240" w:lineRule="auto"/>
              <w:jc w:val="both"/>
              <w:rPr>
                <w:rFonts w:ascii="Times New Roman" w:hAnsi="Times New Roman"/>
                <w:sz w:val="24"/>
                <w:szCs w:val="24"/>
              </w:rPr>
            </w:pPr>
            <w:r w:rsidRPr="00B8297F">
              <w:rPr>
                <w:rFonts w:ascii="Times New Roman" w:hAnsi="Times New Roman"/>
                <w:sz w:val="24"/>
                <w:szCs w:val="24"/>
              </w:rPr>
              <w:t>Воспитание у школьников чувства ответственности за свои поступки по отношению к природе.</w:t>
            </w:r>
          </w:p>
        </w:tc>
        <w:tc>
          <w:tcPr>
            <w:tcW w:w="1134" w:type="dxa"/>
            <w:shd w:val="clear" w:color="auto" w:fill="auto"/>
          </w:tcPr>
          <w:p w:rsidR="00186594" w:rsidRPr="00B8297F" w:rsidRDefault="00186594" w:rsidP="00186594">
            <w:pPr>
              <w:spacing w:after="0" w:line="240" w:lineRule="auto"/>
              <w:jc w:val="both"/>
              <w:rPr>
                <w:rFonts w:ascii="Times New Roman" w:hAnsi="Times New Roman"/>
                <w:sz w:val="24"/>
                <w:szCs w:val="24"/>
              </w:rPr>
            </w:pPr>
            <w:r w:rsidRPr="00B8297F">
              <w:rPr>
                <w:rFonts w:ascii="Times New Roman" w:hAnsi="Times New Roman"/>
                <w:sz w:val="24"/>
                <w:szCs w:val="24"/>
              </w:rPr>
              <w:t>15</w:t>
            </w:r>
          </w:p>
        </w:tc>
      </w:tr>
      <w:tr w:rsidR="003C0010" w:rsidRPr="004E2254" w:rsidTr="00194563">
        <w:tc>
          <w:tcPr>
            <w:tcW w:w="2093" w:type="dxa"/>
          </w:tcPr>
          <w:p w:rsidR="003C0010" w:rsidRDefault="003C0010" w:rsidP="003C0010">
            <w:pPr>
              <w:spacing w:after="0" w:line="240" w:lineRule="auto"/>
              <w:jc w:val="both"/>
              <w:rPr>
                <w:rFonts w:ascii="Times New Roman" w:hAnsi="Times New Roman"/>
              </w:rPr>
            </w:pPr>
            <w:r>
              <w:rPr>
                <w:rFonts w:ascii="Times New Roman" w:hAnsi="Times New Roman"/>
              </w:rPr>
              <w:t>Пролетар</w:t>
            </w:r>
            <w:r w:rsidRPr="00E36D44">
              <w:rPr>
                <w:rFonts w:ascii="Times New Roman" w:hAnsi="Times New Roman"/>
              </w:rPr>
              <w:t>ская городская библиотека</w:t>
            </w:r>
          </w:p>
          <w:p w:rsidR="003C0010" w:rsidRPr="00E36D44" w:rsidRDefault="003C0010" w:rsidP="003C0010">
            <w:pPr>
              <w:spacing w:after="0" w:line="240" w:lineRule="auto"/>
              <w:jc w:val="both"/>
              <w:rPr>
                <w:rFonts w:ascii="Times New Roman" w:hAnsi="Times New Roman"/>
              </w:rPr>
            </w:pPr>
            <w:r>
              <w:rPr>
                <w:rFonts w:ascii="Times New Roman" w:hAnsi="Times New Roman"/>
              </w:rPr>
              <w:t>(ф. № 1)</w:t>
            </w:r>
          </w:p>
        </w:tc>
        <w:tc>
          <w:tcPr>
            <w:tcW w:w="5528" w:type="dxa"/>
            <w:shd w:val="clear" w:color="auto" w:fill="auto"/>
          </w:tcPr>
          <w:p w:rsidR="003C0010" w:rsidRPr="003C0010" w:rsidRDefault="003C0010" w:rsidP="003C0010">
            <w:pPr>
              <w:spacing w:after="0" w:line="240" w:lineRule="auto"/>
              <w:jc w:val="both"/>
              <w:rPr>
                <w:rFonts w:ascii="Times New Roman" w:hAnsi="Times New Roman"/>
                <w:sz w:val="24"/>
                <w:szCs w:val="24"/>
              </w:rPr>
            </w:pPr>
            <w:r w:rsidRPr="003C0010">
              <w:rPr>
                <w:rFonts w:ascii="Times New Roman" w:hAnsi="Times New Roman"/>
                <w:iCs/>
                <w:spacing w:val="-6"/>
                <w:sz w:val="24"/>
                <w:szCs w:val="24"/>
              </w:rPr>
              <w:t xml:space="preserve">Конкурсная программа </w:t>
            </w:r>
            <w:r>
              <w:rPr>
                <w:rFonts w:ascii="Times New Roman" w:hAnsi="Times New Roman"/>
                <w:iCs/>
                <w:spacing w:val="-6"/>
                <w:sz w:val="24"/>
                <w:szCs w:val="24"/>
              </w:rPr>
              <w:t>«</w:t>
            </w:r>
            <w:r w:rsidRPr="003C0010">
              <w:rPr>
                <w:rFonts w:ascii="Times New Roman" w:hAnsi="Times New Roman"/>
                <w:iCs/>
                <w:spacing w:val="-6"/>
                <w:sz w:val="24"/>
                <w:szCs w:val="24"/>
              </w:rPr>
              <w:t>Юная леди</w:t>
            </w:r>
            <w:r>
              <w:rPr>
                <w:rFonts w:ascii="Times New Roman" w:hAnsi="Times New Roman"/>
                <w:iCs/>
                <w:spacing w:val="-6"/>
                <w:sz w:val="24"/>
                <w:szCs w:val="24"/>
              </w:rPr>
              <w:t>»</w:t>
            </w:r>
          </w:p>
        </w:tc>
        <w:tc>
          <w:tcPr>
            <w:tcW w:w="2268" w:type="dxa"/>
            <w:shd w:val="clear" w:color="auto" w:fill="auto"/>
          </w:tcPr>
          <w:p w:rsidR="003C0010" w:rsidRPr="003C0010" w:rsidRDefault="003C0010" w:rsidP="003C0010">
            <w:pPr>
              <w:spacing w:after="0" w:line="240" w:lineRule="auto"/>
              <w:jc w:val="both"/>
              <w:rPr>
                <w:rFonts w:ascii="Times New Roman" w:hAnsi="Times New Roman"/>
                <w:sz w:val="24"/>
                <w:szCs w:val="24"/>
              </w:rPr>
            </w:pPr>
            <w:r w:rsidRPr="003C0010">
              <w:rPr>
                <w:rFonts w:ascii="Times New Roman" w:hAnsi="Times New Roman"/>
                <w:sz w:val="24"/>
                <w:szCs w:val="24"/>
              </w:rPr>
              <w:t xml:space="preserve">Младшие школьники, подростки </w:t>
            </w:r>
          </w:p>
        </w:tc>
        <w:tc>
          <w:tcPr>
            <w:tcW w:w="4536" w:type="dxa"/>
            <w:shd w:val="clear" w:color="auto" w:fill="auto"/>
          </w:tcPr>
          <w:p w:rsidR="003C0010" w:rsidRPr="003C0010" w:rsidRDefault="003C0010" w:rsidP="003C0010">
            <w:pPr>
              <w:spacing w:after="0" w:line="240" w:lineRule="auto"/>
              <w:jc w:val="both"/>
              <w:rPr>
                <w:rFonts w:ascii="Times New Roman" w:hAnsi="Times New Roman"/>
                <w:sz w:val="24"/>
                <w:szCs w:val="24"/>
              </w:rPr>
            </w:pPr>
            <w:r w:rsidRPr="003C0010">
              <w:rPr>
                <w:rFonts w:ascii="Times New Roman" w:hAnsi="Times New Roman"/>
                <w:sz w:val="24"/>
                <w:szCs w:val="24"/>
                <w:shd w:val="clear" w:color="auto" w:fill="FFFFFF"/>
              </w:rPr>
              <w:t xml:space="preserve">Организация досуга детей </w:t>
            </w:r>
            <w:r>
              <w:rPr>
                <w:rFonts w:ascii="Times New Roman" w:hAnsi="Times New Roman"/>
                <w:sz w:val="24"/>
                <w:szCs w:val="24"/>
                <w:shd w:val="clear" w:color="auto" w:fill="FFFFFF"/>
              </w:rPr>
              <w:t>и подростков,</w:t>
            </w:r>
            <w:r w:rsidRPr="003C0010">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р</w:t>
            </w:r>
            <w:r w:rsidRPr="003C0010">
              <w:rPr>
                <w:rFonts w:ascii="Times New Roman" w:hAnsi="Times New Roman"/>
                <w:sz w:val="24"/>
                <w:szCs w:val="24"/>
                <w:shd w:val="clear" w:color="auto" w:fill="FFFFFF"/>
              </w:rPr>
              <w:t>азвитие творческих способностей,</w:t>
            </w:r>
            <w:r>
              <w:rPr>
                <w:rFonts w:ascii="Times New Roman" w:hAnsi="Times New Roman"/>
                <w:sz w:val="24"/>
                <w:szCs w:val="24"/>
                <w:shd w:val="clear" w:color="auto" w:fill="FFFFFF"/>
              </w:rPr>
              <w:t xml:space="preserve"> артистизма, з</w:t>
            </w:r>
            <w:r w:rsidRPr="003C0010">
              <w:rPr>
                <w:rFonts w:ascii="Times New Roman" w:hAnsi="Times New Roman"/>
                <w:sz w:val="24"/>
                <w:szCs w:val="24"/>
                <w:shd w:val="clear" w:color="auto" w:fill="FFFFFF"/>
              </w:rPr>
              <w:t>накомство с азами театрального искусства.</w:t>
            </w:r>
          </w:p>
        </w:tc>
        <w:tc>
          <w:tcPr>
            <w:tcW w:w="1134" w:type="dxa"/>
            <w:shd w:val="clear" w:color="auto" w:fill="auto"/>
          </w:tcPr>
          <w:p w:rsidR="003C0010" w:rsidRPr="003C0010" w:rsidRDefault="003C0010" w:rsidP="003C0010">
            <w:pPr>
              <w:spacing w:after="0" w:line="240" w:lineRule="auto"/>
              <w:jc w:val="both"/>
              <w:rPr>
                <w:rFonts w:ascii="Times New Roman" w:hAnsi="Times New Roman"/>
                <w:sz w:val="24"/>
                <w:szCs w:val="24"/>
              </w:rPr>
            </w:pPr>
            <w:r w:rsidRPr="003C0010">
              <w:rPr>
                <w:rFonts w:ascii="Times New Roman" w:hAnsi="Times New Roman"/>
                <w:sz w:val="24"/>
                <w:szCs w:val="24"/>
              </w:rPr>
              <w:t>11</w:t>
            </w:r>
          </w:p>
        </w:tc>
      </w:tr>
      <w:tr w:rsidR="003C0010" w:rsidRPr="004E2254" w:rsidTr="003240DC">
        <w:tc>
          <w:tcPr>
            <w:tcW w:w="2093" w:type="dxa"/>
          </w:tcPr>
          <w:p w:rsidR="003C0010" w:rsidRDefault="003C0010" w:rsidP="003C0010">
            <w:pPr>
              <w:spacing w:after="0" w:line="240" w:lineRule="auto"/>
              <w:jc w:val="both"/>
              <w:rPr>
                <w:rFonts w:ascii="Times New Roman" w:hAnsi="Times New Roman"/>
              </w:rPr>
            </w:pPr>
            <w:r w:rsidRPr="00E36D44">
              <w:rPr>
                <w:rFonts w:ascii="Times New Roman" w:hAnsi="Times New Roman"/>
              </w:rPr>
              <w:t>Гарьская городская библиотека</w:t>
            </w:r>
          </w:p>
          <w:p w:rsidR="003C0010" w:rsidRPr="00E36D44" w:rsidRDefault="003C0010" w:rsidP="003C0010">
            <w:pPr>
              <w:spacing w:after="0" w:line="240" w:lineRule="auto"/>
              <w:jc w:val="both"/>
              <w:rPr>
                <w:rFonts w:ascii="Times New Roman" w:hAnsi="Times New Roman"/>
              </w:rPr>
            </w:pPr>
            <w:r>
              <w:rPr>
                <w:rFonts w:ascii="Times New Roman" w:hAnsi="Times New Roman"/>
              </w:rPr>
              <w:t>(ф. № 2)</w:t>
            </w:r>
          </w:p>
        </w:tc>
        <w:tc>
          <w:tcPr>
            <w:tcW w:w="5528" w:type="dxa"/>
            <w:shd w:val="clear" w:color="auto" w:fill="auto"/>
          </w:tcPr>
          <w:p w:rsidR="003C0010" w:rsidRPr="00E36D44" w:rsidRDefault="003C0010" w:rsidP="003C0010">
            <w:pPr>
              <w:spacing w:after="0" w:line="240" w:lineRule="auto"/>
              <w:jc w:val="both"/>
              <w:rPr>
                <w:rFonts w:ascii="Times New Roman" w:hAnsi="Times New Roman"/>
                <w:sz w:val="24"/>
                <w:szCs w:val="24"/>
              </w:rPr>
            </w:pPr>
            <w:r w:rsidRPr="00E36D44">
              <w:rPr>
                <w:rFonts w:ascii="Times New Roman" w:hAnsi="Times New Roman"/>
                <w:sz w:val="24"/>
                <w:szCs w:val="24"/>
              </w:rPr>
              <w:t xml:space="preserve">Библиотечный урок </w:t>
            </w:r>
            <w:r>
              <w:rPr>
                <w:rFonts w:ascii="Times New Roman" w:hAnsi="Times New Roman"/>
                <w:sz w:val="24"/>
                <w:szCs w:val="24"/>
              </w:rPr>
              <w:t>«</w:t>
            </w:r>
            <w:r w:rsidRPr="00E36D44">
              <w:rPr>
                <w:rFonts w:ascii="Times New Roman" w:hAnsi="Times New Roman"/>
                <w:sz w:val="24"/>
                <w:szCs w:val="24"/>
              </w:rPr>
              <w:t>Новое время – новые профессии</w:t>
            </w:r>
            <w:r>
              <w:rPr>
                <w:rFonts w:ascii="Times New Roman" w:hAnsi="Times New Roman"/>
                <w:sz w:val="24"/>
                <w:szCs w:val="24"/>
              </w:rPr>
              <w:t>»</w:t>
            </w:r>
          </w:p>
        </w:tc>
        <w:tc>
          <w:tcPr>
            <w:tcW w:w="2268" w:type="dxa"/>
            <w:shd w:val="clear" w:color="auto" w:fill="auto"/>
          </w:tcPr>
          <w:p w:rsidR="003C0010" w:rsidRPr="00E36D44" w:rsidRDefault="003C0010" w:rsidP="003C0010">
            <w:pPr>
              <w:spacing w:after="0" w:line="240" w:lineRule="auto"/>
              <w:jc w:val="both"/>
              <w:rPr>
                <w:rFonts w:ascii="Times New Roman" w:hAnsi="Times New Roman"/>
                <w:sz w:val="24"/>
                <w:szCs w:val="24"/>
              </w:rPr>
            </w:pPr>
            <w:r w:rsidRPr="00E36D44">
              <w:rPr>
                <w:rFonts w:ascii="Times New Roman" w:hAnsi="Times New Roman"/>
                <w:sz w:val="24"/>
                <w:szCs w:val="24"/>
              </w:rPr>
              <w:t xml:space="preserve">Младшие школьники, подростки </w:t>
            </w:r>
          </w:p>
        </w:tc>
        <w:tc>
          <w:tcPr>
            <w:tcW w:w="4536" w:type="dxa"/>
            <w:shd w:val="clear" w:color="auto" w:fill="auto"/>
          </w:tcPr>
          <w:p w:rsidR="003C0010" w:rsidRPr="00E36D44" w:rsidRDefault="003C0010" w:rsidP="003C0010">
            <w:pPr>
              <w:spacing w:after="0" w:line="240" w:lineRule="auto"/>
              <w:jc w:val="both"/>
              <w:rPr>
                <w:rFonts w:ascii="Times New Roman" w:hAnsi="Times New Roman"/>
                <w:sz w:val="24"/>
                <w:szCs w:val="24"/>
              </w:rPr>
            </w:pPr>
            <w:r w:rsidRPr="00E36D44">
              <w:rPr>
                <w:rFonts w:ascii="Times New Roman" w:hAnsi="Times New Roman"/>
                <w:sz w:val="24"/>
                <w:szCs w:val="24"/>
              </w:rPr>
              <w:t xml:space="preserve">Познакомить </w:t>
            </w:r>
            <w:r>
              <w:rPr>
                <w:rFonts w:ascii="Times New Roman" w:hAnsi="Times New Roman"/>
                <w:sz w:val="24"/>
                <w:szCs w:val="24"/>
              </w:rPr>
              <w:t xml:space="preserve">ребят </w:t>
            </w:r>
            <w:r w:rsidRPr="00E36D44">
              <w:rPr>
                <w:rFonts w:ascii="Times New Roman" w:hAnsi="Times New Roman"/>
                <w:sz w:val="24"/>
                <w:szCs w:val="24"/>
              </w:rPr>
              <w:t>с новыми профессиями</w:t>
            </w:r>
            <w:r>
              <w:rPr>
                <w:rFonts w:ascii="Times New Roman" w:hAnsi="Times New Roman"/>
                <w:sz w:val="24"/>
                <w:szCs w:val="24"/>
              </w:rPr>
              <w:t>, сф</w:t>
            </w:r>
            <w:r w:rsidRPr="00E36D44">
              <w:rPr>
                <w:rFonts w:ascii="Times New Roman" w:hAnsi="Times New Roman"/>
                <w:color w:val="000000"/>
                <w:sz w:val="24"/>
                <w:szCs w:val="24"/>
                <w:bdr w:val="none" w:sz="0" w:space="0" w:color="auto" w:frame="1"/>
              </w:rPr>
              <w:t>ормировать интерес к</w:t>
            </w:r>
            <w:r>
              <w:rPr>
                <w:rFonts w:ascii="Times New Roman" w:hAnsi="Times New Roman"/>
                <w:color w:val="000000"/>
                <w:sz w:val="24"/>
                <w:szCs w:val="24"/>
                <w:bdr w:val="none" w:sz="0" w:space="0" w:color="auto" w:frame="1"/>
              </w:rPr>
              <w:t xml:space="preserve"> ним. </w:t>
            </w:r>
            <w:r w:rsidRPr="00E36D44">
              <w:rPr>
                <w:rFonts w:ascii="Times New Roman" w:hAnsi="Times New Roman"/>
                <w:color w:val="000000"/>
                <w:sz w:val="24"/>
                <w:szCs w:val="24"/>
                <w:bdr w:val="none" w:sz="0" w:space="0" w:color="auto" w:frame="1"/>
              </w:rPr>
              <w:t xml:space="preserve">Воспитывать уважение к людям разных профессий. </w:t>
            </w:r>
            <w:r>
              <w:rPr>
                <w:rFonts w:ascii="Times New Roman" w:hAnsi="Times New Roman"/>
                <w:color w:val="000000"/>
                <w:sz w:val="24"/>
                <w:szCs w:val="24"/>
                <w:bdr w:val="none" w:sz="0" w:space="0" w:color="auto" w:frame="1"/>
              </w:rPr>
              <w:t xml:space="preserve">В заключение </w:t>
            </w:r>
            <w:r w:rsidRPr="00E36D44">
              <w:rPr>
                <w:rFonts w:ascii="Times New Roman" w:hAnsi="Times New Roman"/>
                <w:color w:val="000000"/>
                <w:sz w:val="24"/>
                <w:szCs w:val="24"/>
                <w:bdr w:val="none" w:sz="0" w:space="0" w:color="auto" w:frame="1"/>
              </w:rPr>
              <w:t xml:space="preserve">мероприятия ребята рассказывали о том, кем работают их родители и о том, что </w:t>
            </w:r>
            <w:r w:rsidRPr="00E36D44">
              <w:rPr>
                <w:rFonts w:ascii="Times New Roman" w:hAnsi="Times New Roman"/>
                <w:color w:val="000000"/>
                <w:sz w:val="24"/>
                <w:szCs w:val="24"/>
                <w:bdr w:val="none" w:sz="0" w:space="0" w:color="auto" w:frame="1"/>
              </w:rPr>
              <w:lastRenderedPageBreak/>
              <w:t>каждая профессия является нужной в нашем мире.</w:t>
            </w:r>
          </w:p>
        </w:tc>
        <w:tc>
          <w:tcPr>
            <w:tcW w:w="1134" w:type="dxa"/>
            <w:shd w:val="clear" w:color="auto" w:fill="auto"/>
          </w:tcPr>
          <w:p w:rsidR="003C0010" w:rsidRPr="00E36D44" w:rsidRDefault="003C0010" w:rsidP="003C0010">
            <w:pPr>
              <w:spacing w:after="0" w:line="240" w:lineRule="auto"/>
              <w:jc w:val="both"/>
              <w:rPr>
                <w:rFonts w:ascii="Times New Roman" w:hAnsi="Times New Roman"/>
                <w:sz w:val="24"/>
                <w:szCs w:val="24"/>
              </w:rPr>
            </w:pPr>
            <w:r w:rsidRPr="00E36D44">
              <w:rPr>
                <w:rFonts w:ascii="Times New Roman" w:hAnsi="Times New Roman"/>
                <w:sz w:val="24"/>
                <w:szCs w:val="24"/>
              </w:rPr>
              <w:lastRenderedPageBreak/>
              <w:t>9</w:t>
            </w:r>
          </w:p>
        </w:tc>
      </w:tr>
      <w:tr w:rsidR="003C0010" w:rsidRPr="004E2254" w:rsidTr="003240DC">
        <w:tc>
          <w:tcPr>
            <w:tcW w:w="2093" w:type="dxa"/>
          </w:tcPr>
          <w:p w:rsidR="003C0010" w:rsidRDefault="003C0010" w:rsidP="003C0010">
            <w:pPr>
              <w:spacing w:after="0" w:line="240" w:lineRule="auto"/>
              <w:jc w:val="both"/>
              <w:rPr>
                <w:rFonts w:ascii="Times New Roman" w:hAnsi="Times New Roman"/>
              </w:rPr>
            </w:pPr>
            <w:r w:rsidRPr="00E36D44">
              <w:rPr>
                <w:rFonts w:ascii="Times New Roman" w:hAnsi="Times New Roman"/>
              </w:rPr>
              <w:lastRenderedPageBreak/>
              <w:t>Гарьская городская библиотека</w:t>
            </w:r>
          </w:p>
          <w:p w:rsidR="003C0010" w:rsidRPr="00E36D44" w:rsidRDefault="003C0010" w:rsidP="003C0010">
            <w:pPr>
              <w:spacing w:after="0" w:line="240" w:lineRule="auto"/>
              <w:jc w:val="both"/>
              <w:rPr>
                <w:rFonts w:ascii="Times New Roman" w:hAnsi="Times New Roman"/>
              </w:rPr>
            </w:pPr>
            <w:r>
              <w:rPr>
                <w:rFonts w:ascii="Times New Roman" w:hAnsi="Times New Roman"/>
              </w:rPr>
              <w:t>(ф. № 2)</w:t>
            </w:r>
          </w:p>
        </w:tc>
        <w:tc>
          <w:tcPr>
            <w:tcW w:w="5528" w:type="dxa"/>
            <w:shd w:val="clear" w:color="auto" w:fill="auto"/>
          </w:tcPr>
          <w:p w:rsidR="003C0010" w:rsidRPr="00186594" w:rsidRDefault="003C0010" w:rsidP="003C0010">
            <w:pPr>
              <w:spacing w:after="0" w:line="240" w:lineRule="auto"/>
              <w:jc w:val="both"/>
              <w:rPr>
                <w:rFonts w:ascii="Times New Roman" w:hAnsi="Times New Roman"/>
                <w:sz w:val="24"/>
                <w:szCs w:val="24"/>
              </w:rPr>
            </w:pPr>
            <w:r w:rsidRPr="00186594">
              <w:rPr>
                <w:rFonts w:ascii="Times New Roman" w:hAnsi="Times New Roman"/>
                <w:sz w:val="24"/>
                <w:szCs w:val="24"/>
              </w:rPr>
              <w:t xml:space="preserve">Познавательная программа </w:t>
            </w:r>
            <w:r>
              <w:rPr>
                <w:rFonts w:ascii="Times New Roman" w:hAnsi="Times New Roman"/>
                <w:sz w:val="24"/>
                <w:szCs w:val="24"/>
              </w:rPr>
              <w:t>«</w:t>
            </w:r>
            <w:r w:rsidRPr="00186594">
              <w:rPr>
                <w:rFonts w:ascii="Times New Roman" w:hAnsi="Times New Roman"/>
                <w:sz w:val="24"/>
                <w:szCs w:val="24"/>
              </w:rPr>
              <w:t>Незнайка в гостях у детей</w:t>
            </w:r>
            <w:r>
              <w:rPr>
                <w:rFonts w:ascii="Times New Roman" w:hAnsi="Times New Roman"/>
                <w:sz w:val="24"/>
                <w:szCs w:val="24"/>
              </w:rPr>
              <w:t>»</w:t>
            </w:r>
            <w:r w:rsidRPr="00186594">
              <w:rPr>
                <w:rFonts w:ascii="Times New Roman" w:hAnsi="Times New Roman"/>
                <w:sz w:val="24"/>
                <w:szCs w:val="24"/>
              </w:rPr>
              <w:t xml:space="preserve"> (День автомобилиста)</w:t>
            </w:r>
          </w:p>
        </w:tc>
        <w:tc>
          <w:tcPr>
            <w:tcW w:w="2268" w:type="dxa"/>
            <w:shd w:val="clear" w:color="auto" w:fill="auto"/>
          </w:tcPr>
          <w:p w:rsidR="003C0010" w:rsidRPr="00186594" w:rsidRDefault="003C0010" w:rsidP="003C0010">
            <w:pPr>
              <w:spacing w:after="0" w:line="240" w:lineRule="auto"/>
              <w:jc w:val="both"/>
              <w:rPr>
                <w:rFonts w:ascii="Times New Roman" w:hAnsi="Times New Roman"/>
                <w:sz w:val="24"/>
                <w:szCs w:val="24"/>
              </w:rPr>
            </w:pPr>
            <w:r w:rsidRPr="00186594">
              <w:rPr>
                <w:rFonts w:ascii="Times New Roman" w:hAnsi="Times New Roman"/>
                <w:sz w:val="24"/>
                <w:szCs w:val="24"/>
              </w:rPr>
              <w:t xml:space="preserve">Младшие школьники, подростки </w:t>
            </w:r>
          </w:p>
        </w:tc>
        <w:tc>
          <w:tcPr>
            <w:tcW w:w="4536" w:type="dxa"/>
            <w:shd w:val="clear" w:color="auto" w:fill="auto"/>
          </w:tcPr>
          <w:p w:rsidR="003C0010" w:rsidRPr="00186594" w:rsidRDefault="003C0010" w:rsidP="003C0010">
            <w:pPr>
              <w:spacing w:after="0" w:line="240" w:lineRule="auto"/>
              <w:jc w:val="both"/>
              <w:rPr>
                <w:rFonts w:ascii="Times New Roman" w:hAnsi="Times New Roman"/>
                <w:sz w:val="24"/>
                <w:szCs w:val="24"/>
              </w:rPr>
            </w:pPr>
            <w:r w:rsidRPr="00186594">
              <w:rPr>
                <w:rFonts w:ascii="Times New Roman" w:hAnsi="Times New Roman"/>
                <w:sz w:val="24"/>
                <w:szCs w:val="24"/>
              </w:rPr>
              <w:t>Ребята узнали о том, как нужно вести себя на дороге. А так же познакомились с самыми простыми дорожными знаками, которые необходимо знать и обращать на них внимание.</w:t>
            </w:r>
          </w:p>
        </w:tc>
        <w:tc>
          <w:tcPr>
            <w:tcW w:w="1134" w:type="dxa"/>
            <w:shd w:val="clear" w:color="auto" w:fill="auto"/>
          </w:tcPr>
          <w:p w:rsidR="003C0010" w:rsidRPr="00186594" w:rsidRDefault="003C0010" w:rsidP="003C0010">
            <w:pPr>
              <w:spacing w:after="0" w:line="240" w:lineRule="auto"/>
              <w:jc w:val="both"/>
              <w:rPr>
                <w:rFonts w:ascii="Times New Roman" w:hAnsi="Times New Roman"/>
                <w:sz w:val="24"/>
                <w:szCs w:val="24"/>
              </w:rPr>
            </w:pPr>
            <w:r w:rsidRPr="00186594">
              <w:rPr>
                <w:rFonts w:ascii="Times New Roman" w:hAnsi="Times New Roman"/>
                <w:sz w:val="24"/>
                <w:szCs w:val="24"/>
              </w:rPr>
              <w:t>6</w:t>
            </w:r>
          </w:p>
        </w:tc>
      </w:tr>
      <w:tr w:rsidR="003C0010" w:rsidRPr="004E2254" w:rsidTr="003240DC">
        <w:tc>
          <w:tcPr>
            <w:tcW w:w="2093" w:type="dxa"/>
          </w:tcPr>
          <w:p w:rsidR="003C0010" w:rsidRDefault="003C0010" w:rsidP="003C0010">
            <w:pPr>
              <w:spacing w:after="0" w:line="240" w:lineRule="auto"/>
              <w:jc w:val="both"/>
              <w:rPr>
                <w:rFonts w:ascii="Times New Roman" w:hAnsi="Times New Roman"/>
              </w:rPr>
            </w:pPr>
            <w:r w:rsidRPr="00E36D44">
              <w:rPr>
                <w:rFonts w:ascii="Times New Roman" w:hAnsi="Times New Roman"/>
              </w:rPr>
              <w:t>Гарьская городская библиотека</w:t>
            </w:r>
          </w:p>
          <w:p w:rsidR="003C0010" w:rsidRPr="00E36D44" w:rsidRDefault="003C0010" w:rsidP="003C0010">
            <w:pPr>
              <w:spacing w:after="0" w:line="240" w:lineRule="auto"/>
              <w:jc w:val="both"/>
              <w:rPr>
                <w:rFonts w:ascii="Times New Roman" w:hAnsi="Times New Roman"/>
              </w:rPr>
            </w:pPr>
            <w:r>
              <w:rPr>
                <w:rFonts w:ascii="Times New Roman" w:hAnsi="Times New Roman"/>
              </w:rPr>
              <w:t>(ф. № 2)</w:t>
            </w:r>
          </w:p>
        </w:tc>
        <w:tc>
          <w:tcPr>
            <w:tcW w:w="5528" w:type="dxa"/>
            <w:shd w:val="clear" w:color="auto" w:fill="auto"/>
          </w:tcPr>
          <w:p w:rsidR="003C0010" w:rsidRPr="00186594" w:rsidRDefault="003C0010" w:rsidP="003C0010">
            <w:pPr>
              <w:spacing w:after="0" w:line="240" w:lineRule="auto"/>
              <w:jc w:val="both"/>
              <w:rPr>
                <w:rFonts w:ascii="Times New Roman" w:hAnsi="Times New Roman"/>
                <w:sz w:val="24"/>
                <w:szCs w:val="24"/>
              </w:rPr>
            </w:pPr>
            <w:r w:rsidRPr="00186594">
              <w:rPr>
                <w:rFonts w:ascii="Times New Roman" w:hAnsi="Times New Roman"/>
                <w:sz w:val="24"/>
                <w:szCs w:val="24"/>
              </w:rPr>
              <w:t xml:space="preserve">Викторина </w:t>
            </w:r>
            <w:r>
              <w:rPr>
                <w:rFonts w:ascii="Times New Roman" w:hAnsi="Times New Roman"/>
                <w:sz w:val="24"/>
                <w:szCs w:val="24"/>
              </w:rPr>
              <w:t>«</w:t>
            </w:r>
            <w:r w:rsidRPr="00186594">
              <w:rPr>
                <w:rFonts w:ascii="Times New Roman" w:hAnsi="Times New Roman"/>
                <w:sz w:val="24"/>
                <w:szCs w:val="24"/>
              </w:rPr>
              <w:t>Знатоки мультфильмов</w:t>
            </w:r>
            <w:r>
              <w:rPr>
                <w:rFonts w:ascii="Times New Roman" w:hAnsi="Times New Roman"/>
                <w:sz w:val="24"/>
                <w:szCs w:val="24"/>
              </w:rPr>
              <w:t>»</w:t>
            </w:r>
            <w:r w:rsidRPr="00186594">
              <w:rPr>
                <w:rFonts w:ascii="Times New Roman" w:hAnsi="Times New Roman"/>
                <w:sz w:val="24"/>
                <w:szCs w:val="24"/>
              </w:rPr>
              <w:t xml:space="preserve"> (День мультфильмов)</w:t>
            </w:r>
          </w:p>
        </w:tc>
        <w:tc>
          <w:tcPr>
            <w:tcW w:w="2268" w:type="dxa"/>
            <w:shd w:val="clear" w:color="auto" w:fill="auto"/>
          </w:tcPr>
          <w:p w:rsidR="003C0010" w:rsidRPr="00186594" w:rsidRDefault="003C0010" w:rsidP="003C0010">
            <w:pPr>
              <w:spacing w:after="0" w:line="240" w:lineRule="auto"/>
              <w:jc w:val="both"/>
              <w:rPr>
                <w:rFonts w:ascii="Times New Roman" w:hAnsi="Times New Roman"/>
                <w:sz w:val="24"/>
                <w:szCs w:val="24"/>
              </w:rPr>
            </w:pPr>
            <w:r w:rsidRPr="00186594">
              <w:rPr>
                <w:rFonts w:ascii="Times New Roman" w:hAnsi="Times New Roman"/>
                <w:sz w:val="24"/>
                <w:szCs w:val="24"/>
              </w:rPr>
              <w:t xml:space="preserve">Младшие школьники, подростки </w:t>
            </w:r>
          </w:p>
        </w:tc>
        <w:tc>
          <w:tcPr>
            <w:tcW w:w="4536" w:type="dxa"/>
            <w:shd w:val="clear" w:color="auto" w:fill="auto"/>
          </w:tcPr>
          <w:p w:rsidR="003C0010" w:rsidRPr="00186594" w:rsidRDefault="003C0010" w:rsidP="003C0010">
            <w:pPr>
              <w:spacing w:after="0" w:line="240" w:lineRule="auto"/>
              <w:jc w:val="both"/>
              <w:rPr>
                <w:rFonts w:ascii="Times New Roman" w:hAnsi="Times New Roman"/>
                <w:sz w:val="24"/>
                <w:szCs w:val="24"/>
              </w:rPr>
            </w:pPr>
            <w:r w:rsidRPr="00186594">
              <w:rPr>
                <w:rFonts w:ascii="Times New Roman" w:hAnsi="Times New Roman"/>
                <w:sz w:val="24"/>
                <w:szCs w:val="24"/>
              </w:rPr>
              <w:t>В игровой форме закрепить знания о советских мультфильмах и их героях.</w:t>
            </w:r>
          </w:p>
        </w:tc>
        <w:tc>
          <w:tcPr>
            <w:tcW w:w="1134" w:type="dxa"/>
            <w:shd w:val="clear" w:color="auto" w:fill="auto"/>
          </w:tcPr>
          <w:p w:rsidR="003C0010" w:rsidRPr="00186594" w:rsidRDefault="003C0010" w:rsidP="003C0010">
            <w:pPr>
              <w:spacing w:after="0" w:line="240" w:lineRule="auto"/>
              <w:jc w:val="both"/>
              <w:rPr>
                <w:rFonts w:ascii="Times New Roman" w:hAnsi="Times New Roman"/>
                <w:sz w:val="24"/>
                <w:szCs w:val="24"/>
              </w:rPr>
            </w:pPr>
            <w:r w:rsidRPr="00186594">
              <w:rPr>
                <w:rFonts w:ascii="Times New Roman" w:hAnsi="Times New Roman"/>
                <w:sz w:val="24"/>
                <w:szCs w:val="24"/>
              </w:rPr>
              <w:t>10</w:t>
            </w:r>
          </w:p>
        </w:tc>
      </w:tr>
      <w:tr w:rsidR="003C0010" w:rsidRPr="004E2254" w:rsidTr="0089454A">
        <w:tc>
          <w:tcPr>
            <w:tcW w:w="2093" w:type="dxa"/>
            <w:shd w:val="clear" w:color="auto" w:fill="auto"/>
          </w:tcPr>
          <w:p w:rsidR="003C0010" w:rsidRPr="00A07ED6" w:rsidRDefault="003C0010" w:rsidP="003C0010">
            <w:pPr>
              <w:spacing w:after="0" w:line="240" w:lineRule="auto"/>
              <w:jc w:val="both"/>
              <w:rPr>
                <w:rFonts w:ascii="Times New Roman" w:hAnsi="Times New Roman"/>
              </w:rPr>
            </w:pPr>
            <w:r w:rsidRPr="00A07ED6">
              <w:rPr>
                <w:rFonts w:ascii="Times New Roman" w:hAnsi="Times New Roman"/>
              </w:rPr>
              <w:t xml:space="preserve">Змеиновская сельская библиотека </w:t>
            </w:r>
          </w:p>
          <w:p w:rsidR="003C0010" w:rsidRPr="00A07ED6" w:rsidRDefault="003C0010" w:rsidP="003C0010">
            <w:pPr>
              <w:spacing w:after="0" w:line="240" w:lineRule="auto"/>
              <w:jc w:val="both"/>
              <w:rPr>
                <w:rFonts w:ascii="Times New Roman" w:hAnsi="Times New Roman"/>
              </w:rPr>
            </w:pPr>
            <w:r w:rsidRPr="00A07ED6">
              <w:rPr>
                <w:rFonts w:ascii="Times New Roman" w:hAnsi="Times New Roman"/>
              </w:rPr>
              <w:t>(ф. № 5)</w:t>
            </w:r>
          </w:p>
        </w:tc>
        <w:tc>
          <w:tcPr>
            <w:tcW w:w="5528" w:type="dxa"/>
            <w:shd w:val="clear" w:color="auto" w:fill="auto"/>
          </w:tcPr>
          <w:p w:rsidR="003C0010" w:rsidRPr="00A07ED6" w:rsidRDefault="003C0010" w:rsidP="003C0010">
            <w:pPr>
              <w:spacing w:after="0" w:line="240" w:lineRule="auto"/>
              <w:jc w:val="both"/>
              <w:rPr>
                <w:rFonts w:ascii="Times New Roman" w:hAnsi="Times New Roman"/>
                <w:sz w:val="24"/>
                <w:szCs w:val="24"/>
              </w:rPr>
            </w:pPr>
            <w:r w:rsidRPr="00A07ED6">
              <w:rPr>
                <w:rFonts w:ascii="Times New Roman" w:eastAsia="Arial Unicode MS" w:hAnsi="Times New Roman"/>
                <w:sz w:val="24"/>
                <w:szCs w:val="24"/>
              </w:rPr>
              <w:t>Час информации</w:t>
            </w:r>
            <w:r w:rsidRPr="00A07ED6">
              <w:rPr>
                <w:rFonts w:ascii="Times New Roman" w:hAnsi="Times New Roman"/>
                <w:sz w:val="24"/>
                <w:szCs w:val="24"/>
              </w:rPr>
              <w:t xml:space="preserve"> </w:t>
            </w:r>
            <w:r>
              <w:rPr>
                <w:rFonts w:ascii="Times New Roman" w:hAnsi="Times New Roman"/>
                <w:sz w:val="24"/>
                <w:szCs w:val="24"/>
              </w:rPr>
              <w:t>«</w:t>
            </w:r>
            <w:r w:rsidRPr="00A07ED6">
              <w:rPr>
                <w:rFonts w:ascii="Times New Roman" w:hAnsi="Times New Roman"/>
                <w:sz w:val="24"/>
                <w:szCs w:val="24"/>
              </w:rPr>
              <w:t>От вредных привычек до болезни</w:t>
            </w:r>
            <w:r>
              <w:rPr>
                <w:rFonts w:ascii="Times New Roman" w:hAnsi="Times New Roman"/>
                <w:sz w:val="24"/>
                <w:szCs w:val="24"/>
              </w:rPr>
              <w:t>»</w:t>
            </w:r>
          </w:p>
        </w:tc>
        <w:tc>
          <w:tcPr>
            <w:tcW w:w="2268" w:type="dxa"/>
            <w:shd w:val="clear" w:color="auto" w:fill="auto"/>
          </w:tcPr>
          <w:p w:rsidR="003C0010" w:rsidRPr="00A07ED6" w:rsidRDefault="003C0010" w:rsidP="003C0010">
            <w:pPr>
              <w:spacing w:after="0" w:line="240" w:lineRule="auto"/>
              <w:jc w:val="both"/>
              <w:rPr>
                <w:rFonts w:ascii="Times New Roman" w:hAnsi="Times New Roman"/>
                <w:sz w:val="24"/>
                <w:szCs w:val="24"/>
              </w:rPr>
            </w:pPr>
            <w:r w:rsidRPr="00A07ED6">
              <w:rPr>
                <w:rFonts w:ascii="Times New Roman" w:hAnsi="Times New Roman"/>
                <w:sz w:val="24"/>
                <w:szCs w:val="24"/>
              </w:rPr>
              <w:t xml:space="preserve">Младшие школьники, подростки </w:t>
            </w:r>
          </w:p>
        </w:tc>
        <w:tc>
          <w:tcPr>
            <w:tcW w:w="4536" w:type="dxa"/>
            <w:shd w:val="clear" w:color="auto" w:fill="auto"/>
          </w:tcPr>
          <w:p w:rsidR="003C0010" w:rsidRPr="00A07ED6" w:rsidRDefault="003C0010" w:rsidP="003C0010">
            <w:pPr>
              <w:spacing w:after="0" w:line="240" w:lineRule="auto"/>
              <w:jc w:val="both"/>
              <w:rPr>
                <w:rFonts w:ascii="Times New Roman" w:hAnsi="Times New Roman"/>
                <w:sz w:val="24"/>
                <w:szCs w:val="24"/>
              </w:rPr>
            </w:pPr>
            <w:r w:rsidRPr="00A07ED6">
              <w:rPr>
                <w:rFonts w:ascii="Times New Roman" w:hAnsi="Times New Roman"/>
                <w:sz w:val="24"/>
                <w:szCs w:val="24"/>
              </w:rPr>
              <w:t>Систематическое информирование о вреде наркотиков, табакокурени</w:t>
            </w:r>
            <w:r>
              <w:rPr>
                <w:rFonts w:ascii="Times New Roman" w:hAnsi="Times New Roman"/>
                <w:sz w:val="24"/>
                <w:szCs w:val="24"/>
              </w:rPr>
              <w:t>я</w:t>
            </w:r>
            <w:r w:rsidRPr="00A07ED6">
              <w:rPr>
                <w:rFonts w:ascii="Times New Roman" w:hAnsi="Times New Roman"/>
                <w:sz w:val="24"/>
                <w:szCs w:val="24"/>
              </w:rPr>
              <w:t xml:space="preserve">, алкоголя и </w:t>
            </w:r>
            <w:r>
              <w:rPr>
                <w:rFonts w:ascii="Times New Roman" w:hAnsi="Times New Roman"/>
                <w:sz w:val="24"/>
                <w:szCs w:val="24"/>
              </w:rPr>
              <w:t>пропаганда</w:t>
            </w:r>
            <w:r w:rsidRPr="00A07ED6">
              <w:rPr>
                <w:rFonts w:ascii="Times New Roman" w:hAnsi="Times New Roman"/>
                <w:sz w:val="24"/>
                <w:szCs w:val="24"/>
              </w:rPr>
              <w:t xml:space="preserve"> здоров</w:t>
            </w:r>
            <w:r>
              <w:rPr>
                <w:rFonts w:ascii="Times New Roman" w:hAnsi="Times New Roman"/>
                <w:sz w:val="24"/>
                <w:szCs w:val="24"/>
              </w:rPr>
              <w:t>ого</w:t>
            </w:r>
            <w:r w:rsidRPr="00A07ED6">
              <w:rPr>
                <w:rFonts w:ascii="Times New Roman" w:hAnsi="Times New Roman"/>
                <w:sz w:val="24"/>
                <w:szCs w:val="24"/>
              </w:rPr>
              <w:t xml:space="preserve"> образ</w:t>
            </w:r>
            <w:r>
              <w:rPr>
                <w:rFonts w:ascii="Times New Roman" w:hAnsi="Times New Roman"/>
                <w:sz w:val="24"/>
                <w:szCs w:val="24"/>
              </w:rPr>
              <w:t>а</w:t>
            </w:r>
            <w:r w:rsidRPr="00A07ED6">
              <w:rPr>
                <w:rFonts w:ascii="Times New Roman" w:hAnsi="Times New Roman"/>
                <w:sz w:val="24"/>
                <w:szCs w:val="24"/>
              </w:rPr>
              <w:t xml:space="preserve"> жизни.</w:t>
            </w:r>
          </w:p>
        </w:tc>
        <w:tc>
          <w:tcPr>
            <w:tcW w:w="1134" w:type="dxa"/>
            <w:shd w:val="clear" w:color="auto" w:fill="auto"/>
          </w:tcPr>
          <w:p w:rsidR="003C0010" w:rsidRPr="00A07ED6" w:rsidRDefault="003C0010" w:rsidP="003C0010">
            <w:pPr>
              <w:spacing w:after="0" w:line="240" w:lineRule="auto"/>
              <w:jc w:val="both"/>
              <w:rPr>
                <w:rFonts w:ascii="Times New Roman" w:hAnsi="Times New Roman"/>
                <w:sz w:val="24"/>
                <w:szCs w:val="24"/>
              </w:rPr>
            </w:pPr>
            <w:r w:rsidRPr="00A07ED6">
              <w:rPr>
                <w:rFonts w:ascii="Times New Roman" w:hAnsi="Times New Roman"/>
                <w:sz w:val="24"/>
                <w:szCs w:val="24"/>
              </w:rPr>
              <w:t>11</w:t>
            </w:r>
          </w:p>
        </w:tc>
      </w:tr>
      <w:tr w:rsidR="003C0010" w:rsidRPr="004E2254" w:rsidTr="0089454A">
        <w:tc>
          <w:tcPr>
            <w:tcW w:w="2093" w:type="dxa"/>
            <w:shd w:val="clear" w:color="auto" w:fill="auto"/>
          </w:tcPr>
          <w:p w:rsidR="003C0010" w:rsidRDefault="003C0010" w:rsidP="003C0010">
            <w:pPr>
              <w:spacing w:after="0" w:line="240" w:lineRule="auto"/>
              <w:jc w:val="both"/>
              <w:rPr>
                <w:rFonts w:ascii="Times New Roman" w:hAnsi="Times New Roman"/>
              </w:rPr>
            </w:pPr>
            <w:r>
              <w:rPr>
                <w:rFonts w:ascii="Times New Roman" w:hAnsi="Times New Roman"/>
              </w:rPr>
              <w:t xml:space="preserve">Кривошапкинская сельская библиотека </w:t>
            </w:r>
          </w:p>
          <w:p w:rsidR="003C0010" w:rsidRPr="00A07ED6" w:rsidRDefault="003C0010" w:rsidP="003C0010">
            <w:pPr>
              <w:spacing w:after="0" w:line="240" w:lineRule="auto"/>
              <w:jc w:val="both"/>
              <w:rPr>
                <w:rFonts w:ascii="Times New Roman" w:hAnsi="Times New Roman"/>
              </w:rPr>
            </w:pPr>
            <w:r>
              <w:rPr>
                <w:rFonts w:ascii="Times New Roman" w:hAnsi="Times New Roman"/>
              </w:rPr>
              <w:t>(ф. № 9)</w:t>
            </w:r>
          </w:p>
        </w:tc>
        <w:tc>
          <w:tcPr>
            <w:tcW w:w="5528" w:type="dxa"/>
            <w:shd w:val="clear" w:color="auto" w:fill="auto"/>
          </w:tcPr>
          <w:p w:rsidR="003C0010" w:rsidRPr="00A07ED6" w:rsidRDefault="003C0010" w:rsidP="003C0010">
            <w:pPr>
              <w:spacing w:after="0" w:line="240" w:lineRule="auto"/>
              <w:jc w:val="both"/>
              <w:rPr>
                <w:rFonts w:ascii="Times New Roman" w:eastAsia="Arial Unicode MS" w:hAnsi="Times New Roman"/>
                <w:sz w:val="24"/>
                <w:szCs w:val="24"/>
              </w:rPr>
            </w:pPr>
            <w:r w:rsidRPr="00A07ED6">
              <w:rPr>
                <w:rFonts w:ascii="Times New Roman" w:hAnsi="Times New Roman"/>
                <w:sz w:val="24"/>
                <w:szCs w:val="24"/>
              </w:rPr>
              <w:t>Зимние забавы на свежем воздухе «За салазки, да и в гору»</w:t>
            </w:r>
          </w:p>
        </w:tc>
        <w:tc>
          <w:tcPr>
            <w:tcW w:w="2268" w:type="dxa"/>
            <w:shd w:val="clear" w:color="auto" w:fill="auto"/>
          </w:tcPr>
          <w:p w:rsidR="003C0010" w:rsidRPr="00A07ED6" w:rsidRDefault="003C0010" w:rsidP="003C0010">
            <w:pPr>
              <w:spacing w:after="0" w:line="240" w:lineRule="auto"/>
              <w:jc w:val="both"/>
              <w:rPr>
                <w:rFonts w:ascii="Times New Roman" w:hAnsi="Times New Roman"/>
                <w:sz w:val="24"/>
                <w:szCs w:val="24"/>
              </w:rPr>
            </w:pPr>
            <w:r w:rsidRPr="00A07ED6">
              <w:rPr>
                <w:rFonts w:ascii="Times New Roman" w:hAnsi="Times New Roman"/>
                <w:sz w:val="24"/>
                <w:szCs w:val="24"/>
              </w:rPr>
              <w:t xml:space="preserve">Младшие школьники, подростки </w:t>
            </w:r>
          </w:p>
        </w:tc>
        <w:tc>
          <w:tcPr>
            <w:tcW w:w="4536" w:type="dxa"/>
            <w:shd w:val="clear" w:color="auto" w:fill="auto"/>
          </w:tcPr>
          <w:p w:rsidR="003C0010" w:rsidRPr="00A07ED6" w:rsidRDefault="003C0010" w:rsidP="003C0010">
            <w:pPr>
              <w:spacing w:after="0" w:line="240" w:lineRule="auto"/>
              <w:jc w:val="both"/>
              <w:rPr>
                <w:rFonts w:ascii="Times New Roman" w:hAnsi="Times New Roman"/>
                <w:sz w:val="24"/>
                <w:szCs w:val="24"/>
              </w:rPr>
            </w:pPr>
            <w:r w:rsidRPr="00A07ED6">
              <w:rPr>
                <w:rFonts w:ascii="Times New Roman" w:hAnsi="Times New Roman"/>
                <w:sz w:val="24"/>
                <w:szCs w:val="24"/>
              </w:rPr>
              <w:t>Развитие и совершенствование        физических качеств, в том числе двигательной активности, закаливание</w:t>
            </w:r>
            <w:r>
              <w:rPr>
                <w:rFonts w:ascii="Times New Roman" w:hAnsi="Times New Roman"/>
                <w:sz w:val="24"/>
                <w:szCs w:val="24"/>
              </w:rPr>
              <w:t>, пропаганда здорового образа жизни.</w:t>
            </w:r>
          </w:p>
        </w:tc>
        <w:tc>
          <w:tcPr>
            <w:tcW w:w="1134" w:type="dxa"/>
            <w:shd w:val="clear" w:color="auto" w:fill="auto"/>
          </w:tcPr>
          <w:p w:rsidR="003C0010" w:rsidRPr="00A07ED6" w:rsidRDefault="003C0010" w:rsidP="003C0010">
            <w:pPr>
              <w:spacing w:after="0" w:line="240" w:lineRule="auto"/>
              <w:jc w:val="both"/>
              <w:rPr>
                <w:rFonts w:ascii="Times New Roman" w:hAnsi="Times New Roman"/>
                <w:sz w:val="24"/>
                <w:szCs w:val="24"/>
              </w:rPr>
            </w:pPr>
            <w:r w:rsidRPr="00A07ED6">
              <w:rPr>
                <w:rFonts w:ascii="Times New Roman" w:hAnsi="Times New Roman"/>
                <w:sz w:val="24"/>
                <w:szCs w:val="24"/>
              </w:rPr>
              <w:t>18</w:t>
            </w:r>
          </w:p>
        </w:tc>
      </w:tr>
      <w:tr w:rsidR="003C0010" w:rsidRPr="004E2254" w:rsidTr="0089454A">
        <w:tc>
          <w:tcPr>
            <w:tcW w:w="2093" w:type="dxa"/>
            <w:shd w:val="clear" w:color="auto" w:fill="auto"/>
          </w:tcPr>
          <w:p w:rsidR="003C0010" w:rsidRDefault="003C0010" w:rsidP="003C0010">
            <w:pPr>
              <w:spacing w:after="0" w:line="240" w:lineRule="auto"/>
              <w:jc w:val="both"/>
              <w:rPr>
                <w:rFonts w:ascii="Times New Roman" w:hAnsi="Times New Roman"/>
              </w:rPr>
            </w:pPr>
            <w:r>
              <w:rPr>
                <w:rFonts w:ascii="Times New Roman" w:hAnsi="Times New Roman"/>
              </w:rPr>
              <w:t xml:space="preserve">Кривошапкинская сельская библиотека </w:t>
            </w:r>
          </w:p>
          <w:p w:rsidR="003C0010" w:rsidRPr="00A07ED6" w:rsidRDefault="003C0010" w:rsidP="003C0010">
            <w:pPr>
              <w:spacing w:after="0" w:line="240" w:lineRule="auto"/>
              <w:jc w:val="both"/>
              <w:rPr>
                <w:rFonts w:ascii="Times New Roman" w:hAnsi="Times New Roman"/>
              </w:rPr>
            </w:pPr>
            <w:r>
              <w:rPr>
                <w:rFonts w:ascii="Times New Roman" w:hAnsi="Times New Roman"/>
              </w:rPr>
              <w:t>(ф. № 9)</w:t>
            </w:r>
          </w:p>
        </w:tc>
        <w:tc>
          <w:tcPr>
            <w:tcW w:w="5528" w:type="dxa"/>
            <w:shd w:val="clear" w:color="auto" w:fill="auto"/>
          </w:tcPr>
          <w:p w:rsidR="003C0010" w:rsidRPr="00186594" w:rsidRDefault="003C0010" w:rsidP="003C0010">
            <w:pPr>
              <w:spacing w:after="0" w:line="240" w:lineRule="auto"/>
              <w:jc w:val="both"/>
              <w:rPr>
                <w:rFonts w:ascii="Times New Roman" w:hAnsi="Times New Roman"/>
                <w:sz w:val="24"/>
                <w:szCs w:val="24"/>
              </w:rPr>
            </w:pPr>
            <w:r w:rsidRPr="0090645E">
              <w:rPr>
                <w:rFonts w:ascii="Times New Roman" w:hAnsi="Times New Roman"/>
                <w:sz w:val="24"/>
                <w:szCs w:val="24"/>
              </w:rPr>
              <w:t>Театральная гостиная</w:t>
            </w:r>
            <w:r w:rsidRPr="00186594">
              <w:rPr>
                <w:rFonts w:ascii="Times New Roman" w:hAnsi="Times New Roman"/>
                <w:sz w:val="24"/>
                <w:szCs w:val="24"/>
              </w:rPr>
              <w:t xml:space="preserve"> </w:t>
            </w:r>
            <w:r>
              <w:rPr>
                <w:rFonts w:ascii="Times New Roman" w:hAnsi="Times New Roman"/>
                <w:sz w:val="24"/>
                <w:szCs w:val="24"/>
              </w:rPr>
              <w:t>«</w:t>
            </w:r>
            <w:r w:rsidRPr="00186594">
              <w:rPr>
                <w:rFonts w:ascii="Times New Roman" w:hAnsi="Times New Roman"/>
                <w:sz w:val="24"/>
                <w:szCs w:val="24"/>
              </w:rPr>
              <w:t>Литературная улица Вампилова</w:t>
            </w:r>
            <w:r>
              <w:rPr>
                <w:rFonts w:ascii="Times New Roman" w:hAnsi="Times New Roman"/>
                <w:sz w:val="24"/>
                <w:szCs w:val="24"/>
              </w:rPr>
              <w:t>»</w:t>
            </w:r>
          </w:p>
        </w:tc>
        <w:tc>
          <w:tcPr>
            <w:tcW w:w="2268" w:type="dxa"/>
            <w:shd w:val="clear" w:color="auto" w:fill="auto"/>
          </w:tcPr>
          <w:p w:rsidR="003C0010" w:rsidRPr="00186594" w:rsidRDefault="003C0010" w:rsidP="003C0010">
            <w:pPr>
              <w:spacing w:after="0" w:line="240" w:lineRule="auto"/>
              <w:jc w:val="both"/>
              <w:rPr>
                <w:rFonts w:ascii="Times New Roman" w:hAnsi="Times New Roman"/>
                <w:sz w:val="24"/>
                <w:szCs w:val="24"/>
              </w:rPr>
            </w:pPr>
            <w:r w:rsidRPr="00186594">
              <w:rPr>
                <w:rFonts w:ascii="Times New Roman" w:hAnsi="Times New Roman"/>
                <w:sz w:val="24"/>
                <w:szCs w:val="24"/>
              </w:rPr>
              <w:t xml:space="preserve">Младшие школьники, подростки </w:t>
            </w:r>
          </w:p>
        </w:tc>
        <w:tc>
          <w:tcPr>
            <w:tcW w:w="4536" w:type="dxa"/>
            <w:shd w:val="clear" w:color="auto" w:fill="auto"/>
          </w:tcPr>
          <w:p w:rsidR="003C0010" w:rsidRPr="00186594" w:rsidRDefault="003C0010" w:rsidP="003C0010">
            <w:pPr>
              <w:spacing w:after="0" w:line="240" w:lineRule="auto"/>
              <w:jc w:val="both"/>
              <w:rPr>
                <w:rFonts w:ascii="Times New Roman" w:hAnsi="Times New Roman"/>
                <w:sz w:val="24"/>
                <w:szCs w:val="24"/>
              </w:rPr>
            </w:pPr>
            <w:r w:rsidRPr="00186594">
              <w:rPr>
                <w:rFonts w:ascii="Times New Roman" w:hAnsi="Times New Roman"/>
                <w:sz w:val="24"/>
                <w:szCs w:val="24"/>
              </w:rPr>
              <w:t xml:space="preserve">Приобщение учащихся к личности и творчеству писателя и драматурга через художественное слово и киноискусство.                          </w:t>
            </w:r>
          </w:p>
        </w:tc>
        <w:tc>
          <w:tcPr>
            <w:tcW w:w="1134" w:type="dxa"/>
            <w:shd w:val="clear" w:color="auto" w:fill="auto"/>
          </w:tcPr>
          <w:p w:rsidR="003C0010" w:rsidRPr="00186594" w:rsidRDefault="003C0010" w:rsidP="003C0010">
            <w:pPr>
              <w:spacing w:after="0" w:line="240" w:lineRule="auto"/>
              <w:jc w:val="both"/>
              <w:rPr>
                <w:rFonts w:ascii="Times New Roman" w:hAnsi="Times New Roman"/>
                <w:sz w:val="24"/>
                <w:szCs w:val="24"/>
              </w:rPr>
            </w:pPr>
            <w:r w:rsidRPr="00186594">
              <w:rPr>
                <w:rFonts w:ascii="Times New Roman" w:hAnsi="Times New Roman"/>
                <w:sz w:val="24"/>
                <w:szCs w:val="24"/>
              </w:rPr>
              <w:t>20</w:t>
            </w:r>
          </w:p>
        </w:tc>
      </w:tr>
      <w:tr w:rsidR="003C0010" w:rsidRPr="004E2254" w:rsidTr="0089454A">
        <w:tc>
          <w:tcPr>
            <w:tcW w:w="2093" w:type="dxa"/>
            <w:shd w:val="clear" w:color="auto" w:fill="auto"/>
          </w:tcPr>
          <w:p w:rsidR="003C0010" w:rsidRPr="004E2254" w:rsidRDefault="003C0010" w:rsidP="003C0010">
            <w:pPr>
              <w:spacing w:after="0"/>
              <w:jc w:val="both"/>
              <w:rPr>
                <w:rFonts w:ascii="Times New Roman" w:hAnsi="Times New Roman"/>
                <w:sz w:val="24"/>
                <w:szCs w:val="24"/>
              </w:rPr>
            </w:pPr>
            <w:r w:rsidRPr="004E2254">
              <w:rPr>
                <w:rFonts w:ascii="Times New Roman" w:hAnsi="Times New Roman"/>
                <w:sz w:val="24"/>
                <w:szCs w:val="24"/>
              </w:rPr>
              <w:t>3</w:t>
            </w:r>
          </w:p>
        </w:tc>
        <w:tc>
          <w:tcPr>
            <w:tcW w:w="5528" w:type="dxa"/>
            <w:shd w:val="clear" w:color="auto" w:fill="auto"/>
          </w:tcPr>
          <w:p w:rsidR="003C0010" w:rsidRPr="00C25A02" w:rsidRDefault="003C0010" w:rsidP="003C0010">
            <w:pPr>
              <w:spacing w:after="0"/>
              <w:jc w:val="both"/>
              <w:rPr>
                <w:rFonts w:ascii="Times New Roman" w:hAnsi="Times New Roman"/>
                <w:b/>
                <w:sz w:val="24"/>
                <w:szCs w:val="24"/>
              </w:rPr>
            </w:pPr>
            <w:r w:rsidRPr="00C25A02">
              <w:rPr>
                <w:rFonts w:ascii="Times New Roman" w:hAnsi="Times New Roman"/>
                <w:b/>
                <w:sz w:val="24"/>
                <w:szCs w:val="24"/>
              </w:rPr>
              <w:t>Значимые мероприятия к Международному детскому телефону Доверия</w:t>
            </w:r>
          </w:p>
        </w:tc>
        <w:tc>
          <w:tcPr>
            <w:tcW w:w="2268" w:type="dxa"/>
            <w:shd w:val="clear" w:color="auto" w:fill="auto"/>
          </w:tcPr>
          <w:p w:rsidR="003C0010" w:rsidRPr="004E2254" w:rsidRDefault="003C0010" w:rsidP="003C0010">
            <w:pPr>
              <w:spacing w:after="0"/>
              <w:jc w:val="both"/>
            </w:pPr>
          </w:p>
        </w:tc>
        <w:tc>
          <w:tcPr>
            <w:tcW w:w="4536" w:type="dxa"/>
            <w:shd w:val="clear" w:color="auto" w:fill="auto"/>
          </w:tcPr>
          <w:p w:rsidR="003C0010" w:rsidRPr="004E2254" w:rsidRDefault="003C0010" w:rsidP="003C0010">
            <w:pPr>
              <w:spacing w:after="0"/>
              <w:jc w:val="both"/>
            </w:pPr>
          </w:p>
        </w:tc>
        <w:tc>
          <w:tcPr>
            <w:tcW w:w="1134" w:type="dxa"/>
            <w:shd w:val="clear" w:color="auto" w:fill="auto"/>
          </w:tcPr>
          <w:p w:rsidR="003C0010" w:rsidRPr="004E2254" w:rsidRDefault="003C0010" w:rsidP="003C0010">
            <w:pPr>
              <w:spacing w:after="0"/>
              <w:jc w:val="both"/>
            </w:pPr>
          </w:p>
        </w:tc>
      </w:tr>
      <w:tr w:rsidR="003C0010" w:rsidRPr="004E2254" w:rsidTr="0089454A">
        <w:tc>
          <w:tcPr>
            <w:tcW w:w="2093" w:type="dxa"/>
            <w:shd w:val="clear" w:color="auto" w:fill="auto"/>
          </w:tcPr>
          <w:p w:rsidR="003C0010" w:rsidRPr="00E9340F" w:rsidRDefault="003C0010" w:rsidP="003C0010">
            <w:pPr>
              <w:spacing w:after="0" w:line="240" w:lineRule="auto"/>
              <w:jc w:val="both"/>
              <w:rPr>
                <w:rFonts w:ascii="Times New Roman" w:hAnsi="Times New Roman"/>
                <w:sz w:val="24"/>
                <w:szCs w:val="24"/>
              </w:rPr>
            </w:pPr>
            <w:r w:rsidRPr="00E9340F">
              <w:rPr>
                <w:rFonts w:ascii="Times New Roman" w:hAnsi="Times New Roman"/>
                <w:sz w:val="24"/>
                <w:szCs w:val="24"/>
              </w:rPr>
              <w:t>Отдел ДБ</w:t>
            </w:r>
          </w:p>
        </w:tc>
        <w:tc>
          <w:tcPr>
            <w:tcW w:w="5528" w:type="dxa"/>
            <w:shd w:val="clear" w:color="auto" w:fill="auto"/>
          </w:tcPr>
          <w:p w:rsidR="003C0010" w:rsidRPr="00E9340F" w:rsidRDefault="003C0010" w:rsidP="003C0010">
            <w:pPr>
              <w:spacing w:after="0" w:line="240" w:lineRule="auto"/>
              <w:jc w:val="both"/>
              <w:rPr>
                <w:rFonts w:ascii="Times New Roman" w:hAnsi="Times New Roman"/>
                <w:sz w:val="24"/>
                <w:szCs w:val="24"/>
              </w:rPr>
            </w:pPr>
            <w:r>
              <w:rPr>
                <w:rFonts w:ascii="Times New Roman" w:hAnsi="Times New Roman"/>
                <w:sz w:val="24"/>
                <w:szCs w:val="24"/>
              </w:rPr>
              <w:t>П</w:t>
            </w:r>
            <w:r w:rsidRPr="00E9340F">
              <w:rPr>
                <w:rFonts w:ascii="Times New Roman" w:hAnsi="Times New Roman"/>
                <w:sz w:val="24"/>
                <w:szCs w:val="24"/>
              </w:rPr>
              <w:t xml:space="preserve">равовой час </w:t>
            </w:r>
            <w:r>
              <w:rPr>
                <w:rFonts w:ascii="Times New Roman" w:hAnsi="Times New Roman"/>
                <w:sz w:val="24"/>
                <w:szCs w:val="24"/>
              </w:rPr>
              <w:t>«</w:t>
            </w:r>
            <w:r w:rsidRPr="00E9340F">
              <w:rPr>
                <w:rFonts w:ascii="Times New Roman" w:hAnsi="Times New Roman"/>
                <w:sz w:val="24"/>
                <w:szCs w:val="24"/>
              </w:rPr>
              <w:t>Принципы р</w:t>
            </w:r>
            <w:r>
              <w:rPr>
                <w:rFonts w:ascii="Times New Roman" w:hAnsi="Times New Roman"/>
                <w:sz w:val="24"/>
                <w:szCs w:val="24"/>
              </w:rPr>
              <w:t>аботы детского телефона доверия»</w:t>
            </w:r>
          </w:p>
          <w:p w:rsidR="003C0010" w:rsidRPr="00E9340F" w:rsidRDefault="003C0010" w:rsidP="003C0010">
            <w:pPr>
              <w:spacing w:after="0" w:line="240" w:lineRule="auto"/>
              <w:jc w:val="both"/>
              <w:rPr>
                <w:rFonts w:ascii="Times New Roman" w:hAnsi="Times New Roman"/>
                <w:sz w:val="24"/>
                <w:szCs w:val="24"/>
              </w:rPr>
            </w:pPr>
          </w:p>
        </w:tc>
        <w:tc>
          <w:tcPr>
            <w:tcW w:w="2268" w:type="dxa"/>
            <w:shd w:val="clear" w:color="auto" w:fill="auto"/>
          </w:tcPr>
          <w:p w:rsidR="003C0010" w:rsidRPr="00E9340F" w:rsidRDefault="003C0010" w:rsidP="003C0010">
            <w:pPr>
              <w:spacing w:after="0" w:line="240" w:lineRule="auto"/>
              <w:jc w:val="both"/>
              <w:rPr>
                <w:rFonts w:ascii="Times New Roman" w:hAnsi="Times New Roman"/>
                <w:sz w:val="24"/>
                <w:szCs w:val="24"/>
              </w:rPr>
            </w:pPr>
            <w:r>
              <w:rPr>
                <w:rFonts w:ascii="Times New Roman" w:hAnsi="Times New Roman"/>
                <w:sz w:val="24"/>
                <w:szCs w:val="24"/>
              </w:rPr>
              <w:t>Младшие школьники, подростки</w:t>
            </w:r>
          </w:p>
        </w:tc>
        <w:tc>
          <w:tcPr>
            <w:tcW w:w="4536" w:type="dxa"/>
            <w:shd w:val="clear" w:color="auto" w:fill="auto"/>
          </w:tcPr>
          <w:p w:rsidR="003C0010" w:rsidRPr="00E9340F" w:rsidRDefault="003C0010" w:rsidP="003C0010">
            <w:pPr>
              <w:spacing w:after="0" w:line="240" w:lineRule="auto"/>
              <w:jc w:val="both"/>
              <w:rPr>
                <w:rFonts w:ascii="Times New Roman" w:hAnsi="Times New Roman"/>
                <w:sz w:val="24"/>
                <w:szCs w:val="24"/>
              </w:rPr>
            </w:pPr>
            <w:r w:rsidRPr="00E9340F">
              <w:rPr>
                <w:rFonts w:ascii="Times New Roman" w:hAnsi="Times New Roman"/>
                <w:sz w:val="24"/>
                <w:szCs w:val="24"/>
              </w:rPr>
              <w:t>С ребятами проведена беседа у правового стенда «Детский телефон доверия» с примерами различных жизненных ситуаций, разобрали совместно принципы работы детского телефона доверия, записали для себя номер телефона.</w:t>
            </w:r>
          </w:p>
        </w:tc>
        <w:tc>
          <w:tcPr>
            <w:tcW w:w="1134" w:type="dxa"/>
            <w:shd w:val="clear" w:color="auto" w:fill="auto"/>
          </w:tcPr>
          <w:p w:rsidR="003C0010" w:rsidRPr="00E9340F" w:rsidRDefault="003C0010" w:rsidP="003C0010">
            <w:pPr>
              <w:spacing w:after="0" w:line="240" w:lineRule="auto"/>
              <w:jc w:val="both"/>
              <w:rPr>
                <w:rFonts w:ascii="Times New Roman" w:hAnsi="Times New Roman"/>
                <w:sz w:val="24"/>
                <w:szCs w:val="24"/>
              </w:rPr>
            </w:pPr>
            <w:r w:rsidRPr="00E9340F">
              <w:rPr>
                <w:rFonts w:ascii="Times New Roman" w:hAnsi="Times New Roman"/>
                <w:sz w:val="24"/>
                <w:szCs w:val="24"/>
              </w:rPr>
              <w:t>10</w:t>
            </w:r>
          </w:p>
        </w:tc>
      </w:tr>
      <w:tr w:rsidR="003C0010" w:rsidRPr="004E2254" w:rsidTr="0089454A">
        <w:tc>
          <w:tcPr>
            <w:tcW w:w="2093" w:type="dxa"/>
            <w:shd w:val="clear" w:color="auto" w:fill="auto"/>
          </w:tcPr>
          <w:p w:rsidR="003C0010" w:rsidRPr="004E2254" w:rsidRDefault="003C0010" w:rsidP="003C0010">
            <w:pPr>
              <w:spacing w:after="0"/>
              <w:jc w:val="both"/>
              <w:rPr>
                <w:rFonts w:ascii="Times New Roman" w:hAnsi="Times New Roman"/>
                <w:sz w:val="24"/>
                <w:szCs w:val="24"/>
              </w:rPr>
            </w:pPr>
            <w:r w:rsidRPr="004E2254">
              <w:rPr>
                <w:rFonts w:ascii="Times New Roman" w:hAnsi="Times New Roman"/>
                <w:sz w:val="24"/>
                <w:szCs w:val="24"/>
              </w:rPr>
              <w:t>4</w:t>
            </w:r>
          </w:p>
        </w:tc>
        <w:tc>
          <w:tcPr>
            <w:tcW w:w="5528" w:type="dxa"/>
            <w:shd w:val="clear" w:color="auto" w:fill="auto"/>
          </w:tcPr>
          <w:p w:rsidR="003C0010" w:rsidRPr="00C25A02" w:rsidRDefault="003C0010" w:rsidP="003C0010">
            <w:pPr>
              <w:spacing w:after="0"/>
              <w:jc w:val="both"/>
              <w:rPr>
                <w:rFonts w:ascii="Times New Roman" w:hAnsi="Times New Roman"/>
                <w:b/>
                <w:sz w:val="24"/>
                <w:szCs w:val="24"/>
              </w:rPr>
            </w:pPr>
            <w:r w:rsidRPr="00C25A02">
              <w:rPr>
                <w:rFonts w:ascii="Times New Roman" w:hAnsi="Times New Roman"/>
                <w:b/>
                <w:sz w:val="24"/>
                <w:szCs w:val="24"/>
              </w:rPr>
              <w:t>Значимые мероприятия по избирательной системе (выборы Президента РФ и депутатов местного самоуправления)</w:t>
            </w:r>
          </w:p>
        </w:tc>
        <w:tc>
          <w:tcPr>
            <w:tcW w:w="2268" w:type="dxa"/>
            <w:shd w:val="clear" w:color="auto" w:fill="auto"/>
          </w:tcPr>
          <w:p w:rsidR="003C0010" w:rsidRPr="004E2254" w:rsidRDefault="003C0010" w:rsidP="003C0010">
            <w:pPr>
              <w:spacing w:after="0"/>
              <w:jc w:val="both"/>
            </w:pPr>
          </w:p>
        </w:tc>
        <w:tc>
          <w:tcPr>
            <w:tcW w:w="4536" w:type="dxa"/>
            <w:shd w:val="clear" w:color="auto" w:fill="auto"/>
          </w:tcPr>
          <w:p w:rsidR="003C0010" w:rsidRPr="004E2254" w:rsidRDefault="003C0010" w:rsidP="003C0010">
            <w:pPr>
              <w:spacing w:after="0"/>
              <w:jc w:val="both"/>
            </w:pPr>
          </w:p>
        </w:tc>
        <w:tc>
          <w:tcPr>
            <w:tcW w:w="1134" w:type="dxa"/>
            <w:shd w:val="clear" w:color="auto" w:fill="auto"/>
          </w:tcPr>
          <w:p w:rsidR="003C0010" w:rsidRPr="004E2254" w:rsidRDefault="003C0010" w:rsidP="003C0010">
            <w:pPr>
              <w:spacing w:after="0"/>
              <w:jc w:val="both"/>
            </w:pPr>
          </w:p>
        </w:tc>
      </w:tr>
      <w:tr w:rsidR="003C0010" w:rsidRPr="004E2254" w:rsidTr="0089454A">
        <w:tc>
          <w:tcPr>
            <w:tcW w:w="2093" w:type="dxa"/>
            <w:shd w:val="clear" w:color="auto" w:fill="auto"/>
          </w:tcPr>
          <w:p w:rsidR="003C0010" w:rsidRPr="00FA67B8" w:rsidRDefault="003C0010" w:rsidP="003C0010">
            <w:pPr>
              <w:spacing w:after="0" w:line="240" w:lineRule="auto"/>
              <w:jc w:val="both"/>
              <w:rPr>
                <w:rFonts w:ascii="Times New Roman" w:hAnsi="Times New Roman"/>
                <w:sz w:val="20"/>
                <w:szCs w:val="20"/>
              </w:rPr>
            </w:pPr>
            <w:r w:rsidRPr="00FA67B8">
              <w:rPr>
                <w:rFonts w:ascii="Times New Roman" w:hAnsi="Times New Roman"/>
                <w:sz w:val="20"/>
                <w:szCs w:val="20"/>
              </w:rPr>
              <w:t>МКУ «Межпоселенческая библиотека»</w:t>
            </w:r>
          </w:p>
        </w:tc>
        <w:tc>
          <w:tcPr>
            <w:tcW w:w="5528" w:type="dxa"/>
            <w:shd w:val="clear" w:color="auto" w:fill="auto"/>
          </w:tcPr>
          <w:p w:rsidR="003C0010" w:rsidRPr="009C2ECD" w:rsidRDefault="003C0010" w:rsidP="003C0010">
            <w:pPr>
              <w:spacing w:after="0" w:line="240" w:lineRule="auto"/>
              <w:jc w:val="both"/>
              <w:rPr>
                <w:rFonts w:ascii="Times New Roman" w:hAnsi="Times New Roman"/>
                <w:sz w:val="24"/>
                <w:szCs w:val="24"/>
              </w:rPr>
            </w:pPr>
            <w:r>
              <w:rPr>
                <w:rFonts w:ascii="Times New Roman" w:eastAsia="Times New Roman" w:hAnsi="Times New Roman"/>
                <w:bCs/>
                <w:sz w:val="24"/>
                <w:szCs w:val="24"/>
              </w:rPr>
              <w:t>П</w:t>
            </w:r>
            <w:r w:rsidRPr="009C2ECD">
              <w:rPr>
                <w:rFonts w:ascii="Times New Roman" w:eastAsia="Times New Roman" w:hAnsi="Times New Roman"/>
                <w:bCs/>
                <w:sz w:val="24"/>
                <w:szCs w:val="24"/>
              </w:rPr>
              <w:t>амятка молодому избирателю</w:t>
            </w:r>
            <w:r>
              <w:rPr>
                <w:rFonts w:ascii="Times New Roman" w:eastAsia="Times New Roman" w:hAnsi="Times New Roman"/>
                <w:bCs/>
                <w:sz w:val="24"/>
                <w:szCs w:val="24"/>
              </w:rPr>
              <w:t xml:space="preserve"> «</w:t>
            </w:r>
            <w:r w:rsidRPr="009C2ECD">
              <w:rPr>
                <w:rFonts w:ascii="Times New Roman" w:hAnsi="Times New Roman"/>
                <w:sz w:val="24"/>
                <w:szCs w:val="24"/>
              </w:rPr>
              <w:t xml:space="preserve">Я, </w:t>
            </w:r>
            <w:r>
              <w:rPr>
                <w:rFonts w:ascii="Times New Roman" w:hAnsi="Times New Roman"/>
                <w:sz w:val="24"/>
                <w:szCs w:val="24"/>
              </w:rPr>
              <w:t>ТЫ, ОН, ОНА голосует вся страна»</w:t>
            </w:r>
            <w:r w:rsidRPr="009C2ECD">
              <w:rPr>
                <w:rFonts w:ascii="Times New Roman" w:hAnsi="Times New Roman"/>
                <w:sz w:val="24"/>
                <w:szCs w:val="24"/>
              </w:rPr>
              <w:t xml:space="preserve"> /ко Дню молодого избирателя/</w:t>
            </w:r>
          </w:p>
        </w:tc>
        <w:tc>
          <w:tcPr>
            <w:tcW w:w="2268" w:type="dxa"/>
            <w:shd w:val="clear" w:color="auto" w:fill="auto"/>
          </w:tcPr>
          <w:p w:rsidR="003C0010" w:rsidRPr="009C2ECD" w:rsidRDefault="003C0010" w:rsidP="003C0010">
            <w:pPr>
              <w:spacing w:after="0" w:line="240" w:lineRule="auto"/>
              <w:jc w:val="both"/>
              <w:rPr>
                <w:rFonts w:ascii="Times New Roman" w:eastAsia="Times New Roman" w:hAnsi="Times New Roman"/>
                <w:bCs/>
                <w:sz w:val="24"/>
                <w:szCs w:val="24"/>
              </w:rPr>
            </w:pPr>
            <w:r w:rsidRPr="009C2ECD">
              <w:rPr>
                <w:rFonts w:ascii="Times New Roman" w:eastAsia="Times New Roman" w:hAnsi="Times New Roman"/>
                <w:bCs/>
                <w:sz w:val="24"/>
                <w:szCs w:val="24"/>
              </w:rPr>
              <w:t xml:space="preserve">Подростки, </w:t>
            </w:r>
            <w:r>
              <w:rPr>
                <w:rFonts w:ascii="Times New Roman" w:eastAsia="Times New Roman" w:hAnsi="Times New Roman"/>
                <w:bCs/>
                <w:sz w:val="24"/>
                <w:szCs w:val="24"/>
              </w:rPr>
              <w:t xml:space="preserve">юношество, </w:t>
            </w:r>
            <w:r w:rsidRPr="009C2ECD">
              <w:rPr>
                <w:rFonts w:ascii="Times New Roman" w:eastAsia="Times New Roman" w:hAnsi="Times New Roman"/>
                <w:bCs/>
                <w:sz w:val="24"/>
                <w:szCs w:val="24"/>
              </w:rPr>
              <w:t>молодежь</w:t>
            </w:r>
          </w:p>
        </w:tc>
        <w:tc>
          <w:tcPr>
            <w:tcW w:w="4536" w:type="dxa"/>
            <w:shd w:val="clear" w:color="auto" w:fill="auto"/>
          </w:tcPr>
          <w:p w:rsidR="003C0010" w:rsidRPr="009C2ECD" w:rsidRDefault="003C0010" w:rsidP="003C0010">
            <w:pPr>
              <w:spacing w:after="0" w:line="240" w:lineRule="auto"/>
              <w:jc w:val="both"/>
              <w:rPr>
                <w:rFonts w:ascii="Times New Roman" w:hAnsi="Times New Roman"/>
                <w:color w:val="000000"/>
                <w:sz w:val="24"/>
                <w:szCs w:val="24"/>
              </w:rPr>
            </w:pPr>
            <w:r w:rsidRPr="00112232">
              <w:rPr>
                <w:rFonts w:ascii="Times New Roman" w:eastAsia="Times New Roman" w:hAnsi="Times New Roman"/>
                <w:color w:val="000000"/>
                <w:sz w:val="24"/>
                <w:szCs w:val="24"/>
              </w:rPr>
              <w:t>Содействие гражданско-правово</w:t>
            </w:r>
            <w:r>
              <w:rPr>
                <w:rFonts w:ascii="Times New Roman" w:eastAsia="Times New Roman" w:hAnsi="Times New Roman"/>
                <w:color w:val="000000"/>
                <w:sz w:val="24"/>
                <w:szCs w:val="24"/>
              </w:rPr>
              <w:t>му просвещению и</w:t>
            </w:r>
            <w:r w:rsidRPr="00112232">
              <w:rPr>
                <w:rFonts w:ascii="Times New Roman" w:eastAsia="Times New Roman" w:hAnsi="Times New Roman"/>
                <w:color w:val="000000"/>
                <w:sz w:val="24"/>
                <w:szCs w:val="24"/>
              </w:rPr>
              <w:t xml:space="preserve"> образовани</w:t>
            </w:r>
            <w:r>
              <w:rPr>
                <w:rFonts w:ascii="Times New Roman" w:eastAsia="Times New Roman" w:hAnsi="Times New Roman"/>
                <w:color w:val="000000"/>
                <w:sz w:val="24"/>
                <w:szCs w:val="24"/>
              </w:rPr>
              <w:t>ю</w:t>
            </w:r>
            <w:r w:rsidRPr="00112232">
              <w:rPr>
                <w:rFonts w:ascii="Times New Roman" w:eastAsia="Times New Roman" w:hAnsi="Times New Roman"/>
                <w:color w:val="000000"/>
                <w:sz w:val="24"/>
                <w:szCs w:val="24"/>
              </w:rPr>
              <w:t xml:space="preserve">, повышение правовой культуры молодых избирателей, </w:t>
            </w:r>
            <w:r>
              <w:rPr>
                <w:rFonts w:ascii="Times New Roman" w:eastAsia="Times New Roman" w:hAnsi="Times New Roman"/>
                <w:color w:val="000000"/>
                <w:sz w:val="24"/>
                <w:szCs w:val="24"/>
              </w:rPr>
              <w:t>п</w:t>
            </w:r>
            <w:r w:rsidRPr="009C2ECD">
              <w:rPr>
                <w:rFonts w:ascii="Times New Roman" w:eastAsia="Times New Roman" w:hAnsi="Times New Roman"/>
                <w:color w:val="000000"/>
                <w:sz w:val="24"/>
                <w:szCs w:val="24"/>
              </w:rPr>
              <w:t xml:space="preserve">ривлечение избирателей к </w:t>
            </w:r>
            <w:r w:rsidRPr="009C2ECD">
              <w:rPr>
                <w:rFonts w:ascii="Times New Roman" w:hAnsi="Times New Roman"/>
                <w:color w:val="000000"/>
                <w:sz w:val="24"/>
                <w:szCs w:val="24"/>
              </w:rPr>
              <w:t xml:space="preserve">активному участию в </w:t>
            </w:r>
            <w:r>
              <w:rPr>
                <w:rFonts w:ascii="Times New Roman" w:hAnsi="Times New Roman"/>
                <w:color w:val="000000"/>
                <w:sz w:val="24"/>
                <w:szCs w:val="24"/>
              </w:rPr>
              <w:t xml:space="preserve">выборах в единый день </w:t>
            </w:r>
            <w:r>
              <w:rPr>
                <w:rFonts w:ascii="Times New Roman" w:hAnsi="Times New Roman"/>
                <w:color w:val="000000"/>
                <w:sz w:val="24"/>
                <w:szCs w:val="24"/>
              </w:rPr>
              <w:lastRenderedPageBreak/>
              <w:t>голосования, ф</w:t>
            </w:r>
            <w:r w:rsidRPr="009C2ECD">
              <w:rPr>
                <w:rFonts w:ascii="Times New Roman" w:hAnsi="Times New Roman"/>
                <w:sz w:val="24"/>
                <w:szCs w:val="24"/>
              </w:rPr>
              <w:t xml:space="preserve">ормирование </w:t>
            </w:r>
            <w:r>
              <w:rPr>
                <w:rFonts w:ascii="Times New Roman" w:hAnsi="Times New Roman"/>
                <w:sz w:val="24"/>
                <w:szCs w:val="24"/>
              </w:rPr>
              <w:t>активной гражданской позиции.</w:t>
            </w:r>
          </w:p>
        </w:tc>
        <w:tc>
          <w:tcPr>
            <w:tcW w:w="1134" w:type="dxa"/>
            <w:shd w:val="clear" w:color="auto" w:fill="auto"/>
          </w:tcPr>
          <w:p w:rsidR="003C0010" w:rsidRPr="009C2ECD" w:rsidRDefault="003C0010" w:rsidP="003C0010">
            <w:pPr>
              <w:spacing w:after="0" w:line="240" w:lineRule="auto"/>
              <w:jc w:val="both"/>
              <w:rPr>
                <w:rFonts w:ascii="Times New Roman" w:hAnsi="Times New Roman"/>
                <w:sz w:val="24"/>
                <w:szCs w:val="24"/>
              </w:rPr>
            </w:pPr>
            <w:r w:rsidRPr="009C2ECD">
              <w:rPr>
                <w:rFonts w:ascii="Times New Roman" w:hAnsi="Times New Roman"/>
                <w:sz w:val="24"/>
                <w:szCs w:val="24"/>
              </w:rPr>
              <w:lastRenderedPageBreak/>
              <w:t>35</w:t>
            </w:r>
          </w:p>
        </w:tc>
      </w:tr>
      <w:tr w:rsidR="003C0010" w:rsidRPr="004E2254" w:rsidTr="0089454A">
        <w:tc>
          <w:tcPr>
            <w:tcW w:w="2093" w:type="dxa"/>
            <w:shd w:val="clear" w:color="auto" w:fill="auto"/>
          </w:tcPr>
          <w:p w:rsidR="003C0010" w:rsidRPr="00FA67B8" w:rsidRDefault="003C0010" w:rsidP="003C0010">
            <w:pPr>
              <w:spacing w:after="0" w:line="240" w:lineRule="auto"/>
              <w:jc w:val="both"/>
              <w:rPr>
                <w:rFonts w:ascii="Times New Roman" w:hAnsi="Times New Roman"/>
                <w:sz w:val="20"/>
                <w:szCs w:val="20"/>
              </w:rPr>
            </w:pPr>
            <w:r w:rsidRPr="00FA67B8">
              <w:rPr>
                <w:rFonts w:ascii="Times New Roman" w:hAnsi="Times New Roman"/>
                <w:sz w:val="20"/>
                <w:szCs w:val="20"/>
              </w:rPr>
              <w:lastRenderedPageBreak/>
              <w:t>МКУ «Межпоселенческая библиотека»</w:t>
            </w:r>
          </w:p>
        </w:tc>
        <w:tc>
          <w:tcPr>
            <w:tcW w:w="5528" w:type="dxa"/>
            <w:shd w:val="clear" w:color="auto" w:fill="auto"/>
          </w:tcPr>
          <w:p w:rsidR="003C0010" w:rsidRPr="009C2ECD" w:rsidRDefault="003C0010" w:rsidP="003C0010">
            <w:pPr>
              <w:spacing w:after="0" w:line="240" w:lineRule="auto"/>
              <w:jc w:val="both"/>
              <w:rPr>
                <w:rFonts w:ascii="Times New Roman" w:hAnsi="Times New Roman"/>
                <w:sz w:val="24"/>
                <w:szCs w:val="24"/>
              </w:rPr>
            </w:pPr>
            <w:r>
              <w:rPr>
                <w:rFonts w:ascii="Times New Roman" w:eastAsia="Times New Roman" w:hAnsi="Times New Roman"/>
                <w:bCs/>
                <w:sz w:val="24"/>
                <w:szCs w:val="24"/>
              </w:rPr>
              <w:t>В</w:t>
            </w:r>
            <w:r w:rsidRPr="009C2ECD">
              <w:rPr>
                <w:rFonts w:ascii="Times New Roman" w:eastAsia="Times New Roman" w:hAnsi="Times New Roman"/>
                <w:bCs/>
                <w:sz w:val="24"/>
                <w:szCs w:val="24"/>
              </w:rPr>
              <w:t>ыставка</w:t>
            </w:r>
            <w:r>
              <w:rPr>
                <w:rFonts w:ascii="Times New Roman" w:eastAsia="Times New Roman" w:hAnsi="Times New Roman"/>
                <w:bCs/>
                <w:sz w:val="24"/>
                <w:szCs w:val="24"/>
              </w:rPr>
              <w:t xml:space="preserve"> «</w:t>
            </w:r>
            <w:r w:rsidRPr="009C2ECD">
              <w:rPr>
                <w:rFonts w:ascii="Times New Roman" w:hAnsi="Times New Roman"/>
                <w:sz w:val="24"/>
                <w:szCs w:val="24"/>
              </w:rPr>
              <w:t>Сегодня ученик – завтра избиратель</w:t>
            </w:r>
            <w:r>
              <w:rPr>
                <w:rFonts w:ascii="Times New Roman" w:hAnsi="Times New Roman"/>
                <w:sz w:val="24"/>
                <w:szCs w:val="24"/>
              </w:rPr>
              <w:t xml:space="preserve">» </w:t>
            </w:r>
            <w:r w:rsidRPr="009C2ECD">
              <w:rPr>
                <w:rFonts w:ascii="Times New Roman" w:hAnsi="Times New Roman"/>
                <w:sz w:val="24"/>
                <w:szCs w:val="24"/>
              </w:rPr>
              <w:t>/ко Дню молодого избирателя/</w:t>
            </w:r>
          </w:p>
        </w:tc>
        <w:tc>
          <w:tcPr>
            <w:tcW w:w="2268" w:type="dxa"/>
            <w:shd w:val="clear" w:color="auto" w:fill="auto"/>
          </w:tcPr>
          <w:p w:rsidR="003C0010" w:rsidRPr="009C2ECD" w:rsidRDefault="003C0010" w:rsidP="003C0010">
            <w:pPr>
              <w:spacing w:after="0" w:line="240" w:lineRule="auto"/>
              <w:jc w:val="both"/>
              <w:rPr>
                <w:rFonts w:ascii="Times New Roman" w:eastAsia="Times New Roman" w:hAnsi="Times New Roman"/>
                <w:bCs/>
                <w:sz w:val="24"/>
                <w:szCs w:val="24"/>
              </w:rPr>
            </w:pPr>
            <w:r w:rsidRPr="009C2ECD">
              <w:rPr>
                <w:rFonts w:ascii="Times New Roman" w:eastAsia="Times New Roman" w:hAnsi="Times New Roman"/>
                <w:bCs/>
                <w:sz w:val="24"/>
                <w:szCs w:val="24"/>
              </w:rPr>
              <w:t xml:space="preserve">Подростки, </w:t>
            </w:r>
            <w:r>
              <w:rPr>
                <w:rFonts w:ascii="Times New Roman" w:eastAsia="Times New Roman" w:hAnsi="Times New Roman"/>
                <w:bCs/>
                <w:sz w:val="24"/>
                <w:szCs w:val="24"/>
              </w:rPr>
              <w:t xml:space="preserve">юношество, </w:t>
            </w:r>
            <w:r w:rsidRPr="009C2ECD">
              <w:rPr>
                <w:rFonts w:ascii="Times New Roman" w:eastAsia="Times New Roman" w:hAnsi="Times New Roman"/>
                <w:bCs/>
                <w:sz w:val="24"/>
                <w:szCs w:val="24"/>
              </w:rPr>
              <w:t>молодежь</w:t>
            </w:r>
          </w:p>
        </w:tc>
        <w:tc>
          <w:tcPr>
            <w:tcW w:w="4536" w:type="dxa"/>
            <w:shd w:val="clear" w:color="auto" w:fill="auto"/>
          </w:tcPr>
          <w:p w:rsidR="003C0010" w:rsidRPr="009C2ECD" w:rsidRDefault="003C0010" w:rsidP="003C0010">
            <w:pPr>
              <w:pStyle w:val="a6"/>
              <w:shd w:val="clear" w:color="auto" w:fill="FFFFFF"/>
              <w:spacing w:after="0"/>
              <w:jc w:val="both"/>
              <w:rPr>
                <w:color w:val="000000"/>
              </w:rPr>
            </w:pPr>
            <w:r w:rsidRPr="009C2ECD">
              <w:rPr>
                <w:color w:val="000000"/>
              </w:rPr>
              <w:t>Воспитани</w:t>
            </w:r>
            <w:r>
              <w:rPr>
                <w:color w:val="000000"/>
              </w:rPr>
              <w:t>е активной гражданской позиции, пропаганда избирательного права, зн</w:t>
            </w:r>
            <w:r w:rsidRPr="009C2ECD">
              <w:rPr>
                <w:color w:val="000000"/>
              </w:rPr>
              <w:t>акомство с историей выборов, развитием избирательной системы Рос</w:t>
            </w:r>
            <w:r>
              <w:rPr>
                <w:color w:val="000000"/>
              </w:rPr>
              <w:t xml:space="preserve">сии, раскрытие фонда библиотеки. </w:t>
            </w:r>
            <w:r w:rsidRPr="009C2ECD">
              <w:rPr>
                <w:color w:val="000000"/>
              </w:rPr>
              <w:t>Привлечение читателей к чтению литературы в области права.</w:t>
            </w:r>
          </w:p>
        </w:tc>
        <w:tc>
          <w:tcPr>
            <w:tcW w:w="1134" w:type="dxa"/>
            <w:shd w:val="clear" w:color="auto" w:fill="auto"/>
          </w:tcPr>
          <w:p w:rsidR="003C0010" w:rsidRPr="009C2ECD" w:rsidRDefault="003C0010" w:rsidP="003C0010">
            <w:pPr>
              <w:spacing w:after="0" w:line="240" w:lineRule="auto"/>
              <w:jc w:val="both"/>
              <w:rPr>
                <w:rFonts w:ascii="Times New Roman" w:hAnsi="Times New Roman"/>
                <w:sz w:val="24"/>
                <w:szCs w:val="24"/>
              </w:rPr>
            </w:pPr>
            <w:r>
              <w:rPr>
                <w:rFonts w:ascii="Times New Roman" w:hAnsi="Times New Roman"/>
                <w:sz w:val="24"/>
                <w:szCs w:val="24"/>
              </w:rPr>
              <w:t>300</w:t>
            </w:r>
          </w:p>
        </w:tc>
      </w:tr>
      <w:tr w:rsidR="003C0010" w:rsidRPr="004E2254" w:rsidTr="0089454A">
        <w:tc>
          <w:tcPr>
            <w:tcW w:w="2093" w:type="dxa"/>
            <w:shd w:val="clear" w:color="auto" w:fill="auto"/>
          </w:tcPr>
          <w:p w:rsidR="003C0010" w:rsidRPr="00C87DA9" w:rsidRDefault="003C0010" w:rsidP="003C0010">
            <w:pPr>
              <w:spacing w:after="0" w:line="240" w:lineRule="auto"/>
              <w:jc w:val="both"/>
              <w:rPr>
                <w:rFonts w:ascii="Times New Roman" w:hAnsi="Times New Roman"/>
                <w:sz w:val="20"/>
                <w:szCs w:val="20"/>
              </w:rPr>
            </w:pPr>
            <w:r w:rsidRPr="00C87DA9">
              <w:rPr>
                <w:rFonts w:ascii="Times New Roman" w:hAnsi="Times New Roman"/>
                <w:sz w:val="20"/>
                <w:szCs w:val="20"/>
              </w:rPr>
              <w:t>МКУ «Межпоселенческая библиотека»</w:t>
            </w:r>
          </w:p>
        </w:tc>
        <w:tc>
          <w:tcPr>
            <w:tcW w:w="5528" w:type="dxa"/>
            <w:shd w:val="clear" w:color="auto" w:fill="auto"/>
          </w:tcPr>
          <w:p w:rsidR="003C0010" w:rsidRPr="00FA67B8" w:rsidRDefault="003C0010" w:rsidP="003C0010">
            <w:pPr>
              <w:pStyle w:val="af4"/>
              <w:tabs>
                <w:tab w:val="left" w:pos="993"/>
              </w:tabs>
              <w:ind w:left="0"/>
              <w:jc w:val="both"/>
              <w:rPr>
                <w:sz w:val="24"/>
              </w:rPr>
            </w:pPr>
            <w:r w:rsidRPr="00FA67B8">
              <w:rPr>
                <w:sz w:val="24"/>
              </w:rPr>
              <w:t>Блиц-опрос «Кого мы выбираем, когда выбираем власть?»</w:t>
            </w:r>
          </w:p>
        </w:tc>
        <w:tc>
          <w:tcPr>
            <w:tcW w:w="2268" w:type="dxa"/>
            <w:shd w:val="clear" w:color="auto" w:fill="auto"/>
          </w:tcPr>
          <w:p w:rsidR="003C0010" w:rsidRPr="00C87DA9" w:rsidRDefault="003C0010" w:rsidP="003C0010">
            <w:pPr>
              <w:spacing w:after="0" w:line="240" w:lineRule="auto"/>
              <w:jc w:val="both"/>
              <w:rPr>
                <w:rFonts w:ascii="Times New Roman" w:hAnsi="Times New Roman"/>
                <w:sz w:val="24"/>
                <w:szCs w:val="24"/>
              </w:rPr>
            </w:pPr>
            <w:r w:rsidRPr="00C87DA9">
              <w:rPr>
                <w:rFonts w:ascii="Times New Roman" w:hAnsi="Times New Roman"/>
                <w:sz w:val="24"/>
                <w:szCs w:val="24"/>
              </w:rPr>
              <w:t>Юношество, молодежь</w:t>
            </w:r>
          </w:p>
        </w:tc>
        <w:tc>
          <w:tcPr>
            <w:tcW w:w="4536" w:type="dxa"/>
            <w:shd w:val="clear" w:color="auto" w:fill="auto"/>
          </w:tcPr>
          <w:p w:rsidR="003C0010" w:rsidRPr="00C87DA9" w:rsidRDefault="003C0010" w:rsidP="003C0010">
            <w:pPr>
              <w:spacing w:after="0" w:line="240" w:lineRule="auto"/>
              <w:jc w:val="both"/>
              <w:rPr>
                <w:rFonts w:ascii="Times New Roman" w:hAnsi="Times New Roman"/>
                <w:sz w:val="24"/>
                <w:szCs w:val="24"/>
              </w:rPr>
            </w:pPr>
            <w:r w:rsidRPr="00C87DA9">
              <w:rPr>
                <w:rFonts w:ascii="Times New Roman" w:hAnsi="Times New Roman"/>
                <w:sz w:val="24"/>
                <w:szCs w:val="24"/>
              </w:rPr>
              <w:t>Анализ анкеты показал, что большая часть респондентов достаточно полно осведомлена о выборах и избирательном процессе, молодежи не безразличен завтрашний день, большинство осознают важность своего голоса в голосовании и готовы принять участие в предстоящих выборах.</w:t>
            </w:r>
          </w:p>
        </w:tc>
        <w:tc>
          <w:tcPr>
            <w:tcW w:w="1134" w:type="dxa"/>
            <w:shd w:val="clear" w:color="auto" w:fill="auto"/>
          </w:tcPr>
          <w:p w:rsidR="003C0010" w:rsidRPr="00C87DA9" w:rsidRDefault="003C0010" w:rsidP="003C0010">
            <w:pPr>
              <w:spacing w:after="0" w:line="240" w:lineRule="auto"/>
              <w:jc w:val="both"/>
              <w:rPr>
                <w:rFonts w:ascii="Times New Roman" w:hAnsi="Times New Roman"/>
                <w:sz w:val="24"/>
                <w:szCs w:val="24"/>
              </w:rPr>
            </w:pPr>
            <w:r w:rsidRPr="00C87DA9">
              <w:rPr>
                <w:rFonts w:ascii="Times New Roman" w:hAnsi="Times New Roman"/>
                <w:sz w:val="24"/>
                <w:szCs w:val="24"/>
              </w:rPr>
              <w:t>15</w:t>
            </w:r>
          </w:p>
        </w:tc>
      </w:tr>
      <w:tr w:rsidR="003C0010" w:rsidRPr="004E2254" w:rsidTr="0089454A">
        <w:tc>
          <w:tcPr>
            <w:tcW w:w="2093" w:type="dxa"/>
            <w:shd w:val="clear" w:color="auto" w:fill="auto"/>
          </w:tcPr>
          <w:p w:rsidR="003C0010" w:rsidRPr="00FA67B8" w:rsidRDefault="003C0010" w:rsidP="003C0010">
            <w:pPr>
              <w:spacing w:after="0" w:line="240" w:lineRule="auto"/>
              <w:jc w:val="both"/>
              <w:rPr>
                <w:rFonts w:ascii="Times New Roman" w:hAnsi="Times New Roman"/>
                <w:sz w:val="20"/>
                <w:szCs w:val="20"/>
              </w:rPr>
            </w:pPr>
            <w:r w:rsidRPr="00FA67B8">
              <w:rPr>
                <w:rFonts w:ascii="Times New Roman" w:hAnsi="Times New Roman"/>
                <w:sz w:val="20"/>
                <w:szCs w:val="20"/>
              </w:rPr>
              <w:t>МКУ «Межпоселенческая библиотека»</w:t>
            </w:r>
          </w:p>
        </w:tc>
        <w:tc>
          <w:tcPr>
            <w:tcW w:w="5528" w:type="dxa"/>
            <w:shd w:val="clear" w:color="auto" w:fill="auto"/>
          </w:tcPr>
          <w:p w:rsidR="003C0010" w:rsidRPr="00FA67B8" w:rsidRDefault="003C0010" w:rsidP="003C0010">
            <w:pPr>
              <w:pStyle w:val="af4"/>
              <w:tabs>
                <w:tab w:val="left" w:pos="993"/>
              </w:tabs>
              <w:ind w:left="0"/>
              <w:jc w:val="both"/>
              <w:rPr>
                <w:sz w:val="24"/>
              </w:rPr>
            </w:pPr>
            <w:r w:rsidRPr="00FA67B8">
              <w:rPr>
                <w:sz w:val="24"/>
              </w:rPr>
              <w:t>Выставка-просмотр, опрос «История выборов в лицах и деталях»</w:t>
            </w:r>
          </w:p>
        </w:tc>
        <w:tc>
          <w:tcPr>
            <w:tcW w:w="2268" w:type="dxa"/>
            <w:shd w:val="clear" w:color="auto" w:fill="auto"/>
          </w:tcPr>
          <w:p w:rsidR="003C0010" w:rsidRPr="00C87DA9" w:rsidRDefault="003C0010" w:rsidP="003C0010">
            <w:pPr>
              <w:spacing w:after="0" w:line="240" w:lineRule="auto"/>
              <w:jc w:val="both"/>
              <w:rPr>
                <w:rFonts w:ascii="Times New Roman" w:hAnsi="Times New Roman"/>
                <w:sz w:val="24"/>
                <w:szCs w:val="24"/>
              </w:rPr>
            </w:pPr>
            <w:r w:rsidRPr="00C87DA9">
              <w:rPr>
                <w:rFonts w:ascii="Times New Roman" w:hAnsi="Times New Roman"/>
                <w:sz w:val="24"/>
                <w:szCs w:val="24"/>
              </w:rPr>
              <w:t>Юношество, взрослое население, пенсионеры</w:t>
            </w:r>
          </w:p>
        </w:tc>
        <w:tc>
          <w:tcPr>
            <w:tcW w:w="4536" w:type="dxa"/>
            <w:shd w:val="clear" w:color="auto" w:fill="auto"/>
          </w:tcPr>
          <w:p w:rsidR="003C0010" w:rsidRPr="00C87DA9" w:rsidRDefault="003C0010" w:rsidP="003C0010">
            <w:pPr>
              <w:spacing w:after="0" w:line="240" w:lineRule="auto"/>
              <w:jc w:val="both"/>
              <w:rPr>
                <w:rFonts w:ascii="Times New Roman" w:hAnsi="Times New Roman"/>
                <w:sz w:val="24"/>
                <w:szCs w:val="24"/>
              </w:rPr>
            </w:pPr>
            <w:r w:rsidRPr="00C87DA9">
              <w:rPr>
                <w:rFonts w:ascii="Times New Roman" w:hAnsi="Times New Roman"/>
                <w:sz w:val="24"/>
                <w:szCs w:val="24"/>
              </w:rPr>
              <w:t>Выставка посвящена избирательному праву, его истории, современной системе голосования.</w:t>
            </w:r>
          </w:p>
        </w:tc>
        <w:tc>
          <w:tcPr>
            <w:tcW w:w="1134" w:type="dxa"/>
            <w:shd w:val="clear" w:color="auto" w:fill="auto"/>
          </w:tcPr>
          <w:p w:rsidR="003C0010" w:rsidRPr="00C87DA9" w:rsidRDefault="003C0010" w:rsidP="003C0010">
            <w:pPr>
              <w:spacing w:after="0" w:line="240" w:lineRule="auto"/>
              <w:jc w:val="both"/>
              <w:rPr>
                <w:rFonts w:ascii="Times New Roman" w:hAnsi="Times New Roman"/>
                <w:sz w:val="24"/>
                <w:szCs w:val="24"/>
              </w:rPr>
            </w:pPr>
            <w:r w:rsidRPr="00C87DA9">
              <w:rPr>
                <w:rFonts w:ascii="Times New Roman" w:hAnsi="Times New Roman"/>
                <w:sz w:val="24"/>
                <w:szCs w:val="24"/>
              </w:rPr>
              <w:t>28</w:t>
            </w:r>
          </w:p>
        </w:tc>
      </w:tr>
      <w:tr w:rsidR="003C0010" w:rsidRPr="004E2254" w:rsidTr="0089454A">
        <w:tc>
          <w:tcPr>
            <w:tcW w:w="2093" w:type="dxa"/>
            <w:shd w:val="clear" w:color="auto" w:fill="auto"/>
          </w:tcPr>
          <w:p w:rsidR="003C0010" w:rsidRPr="00FA67B8" w:rsidRDefault="003C0010" w:rsidP="003C0010">
            <w:pPr>
              <w:spacing w:after="0" w:line="240" w:lineRule="auto"/>
              <w:jc w:val="both"/>
              <w:rPr>
                <w:rFonts w:ascii="Times New Roman" w:hAnsi="Times New Roman"/>
                <w:sz w:val="20"/>
                <w:szCs w:val="20"/>
              </w:rPr>
            </w:pPr>
            <w:r w:rsidRPr="00FA67B8">
              <w:rPr>
                <w:rFonts w:ascii="Times New Roman" w:hAnsi="Times New Roman"/>
                <w:sz w:val="20"/>
                <w:szCs w:val="20"/>
              </w:rPr>
              <w:t>МКУ «Межпоселенческая библиотека»</w:t>
            </w:r>
          </w:p>
        </w:tc>
        <w:tc>
          <w:tcPr>
            <w:tcW w:w="5528" w:type="dxa"/>
            <w:shd w:val="clear" w:color="auto" w:fill="auto"/>
          </w:tcPr>
          <w:p w:rsidR="003C0010" w:rsidRPr="00FA67B8" w:rsidRDefault="003C0010" w:rsidP="003C0010">
            <w:pPr>
              <w:pStyle w:val="af4"/>
              <w:tabs>
                <w:tab w:val="left" w:pos="993"/>
              </w:tabs>
              <w:ind w:left="0"/>
              <w:jc w:val="both"/>
              <w:rPr>
                <w:sz w:val="24"/>
              </w:rPr>
            </w:pPr>
            <w:r w:rsidRPr="00FA67B8">
              <w:rPr>
                <w:sz w:val="24"/>
              </w:rPr>
              <w:t>Анкетирование «Избирательная система: что я о ней знаю?»</w:t>
            </w:r>
          </w:p>
        </w:tc>
        <w:tc>
          <w:tcPr>
            <w:tcW w:w="2268" w:type="dxa"/>
            <w:shd w:val="clear" w:color="auto" w:fill="auto"/>
          </w:tcPr>
          <w:p w:rsidR="003C0010" w:rsidRPr="00C87DA9" w:rsidRDefault="003C0010" w:rsidP="003C0010">
            <w:pPr>
              <w:spacing w:after="0" w:line="240" w:lineRule="auto"/>
              <w:jc w:val="both"/>
              <w:rPr>
                <w:rFonts w:ascii="Times New Roman" w:hAnsi="Times New Roman"/>
                <w:sz w:val="24"/>
                <w:szCs w:val="24"/>
              </w:rPr>
            </w:pPr>
            <w:r w:rsidRPr="00C87DA9">
              <w:rPr>
                <w:rFonts w:ascii="Times New Roman" w:hAnsi="Times New Roman"/>
                <w:sz w:val="24"/>
                <w:szCs w:val="24"/>
              </w:rPr>
              <w:t>Юношество, взрослое население, пенсионеры</w:t>
            </w:r>
          </w:p>
        </w:tc>
        <w:tc>
          <w:tcPr>
            <w:tcW w:w="4536" w:type="dxa"/>
            <w:shd w:val="clear" w:color="auto" w:fill="auto"/>
          </w:tcPr>
          <w:p w:rsidR="003C0010" w:rsidRPr="00C87DA9" w:rsidRDefault="003C0010" w:rsidP="003C0010">
            <w:pPr>
              <w:spacing w:after="0" w:line="240" w:lineRule="auto"/>
              <w:jc w:val="both"/>
              <w:rPr>
                <w:rFonts w:ascii="Times New Roman" w:hAnsi="Times New Roman"/>
                <w:sz w:val="24"/>
                <w:szCs w:val="24"/>
              </w:rPr>
            </w:pPr>
            <w:r w:rsidRPr="00C87DA9">
              <w:rPr>
                <w:rFonts w:ascii="Times New Roman" w:hAnsi="Times New Roman"/>
                <w:sz w:val="24"/>
                <w:szCs w:val="24"/>
              </w:rPr>
              <w:t xml:space="preserve">Проанализировать представление об изменениях политической системы страны с </w:t>
            </w:r>
            <w:r>
              <w:rPr>
                <w:rFonts w:ascii="Times New Roman" w:hAnsi="Times New Roman"/>
                <w:sz w:val="24"/>
                <w:szCs w:val="24"/>
              </w:rPr>
              <w:t>начала XX века до современности,</w:t>
            </w:r>
            <w:r w:rsidRPr="00C87DA9">
              <w:rPr>
                <w:rFonts w:ascii="Times New Roman" w:hAnsi="Times New Roman"/>
                <w:sz w:val="24"/>
                <w:szCs w:val="24"/>
              </w:rPr>
              <w:t xml:space="preserve"> сформировать знания об избирательной системе России.</w:t>
            </w:r>
          </w:p>
        </w:tc>
        <w:tc>
          <w:tcPr>
            <w:tcW w:w="1134" w:type="dxa"/>
            <w:shd w:val="clear" w:color="auto" w:fill="auto"/>
          </w:tcPr>
          <w:p w:rsidR="003C0010" w:rsidRPr="00C87DA9" w:rsidRDefault="003C0010" w:rsidP="003C0010">
            <w:pPr>
              <w:spacing w:after="0" w:line="240" w:lineRule="auto"/>
              <w:jc w:val="both"/>
              <w:rPr>
                <w:rFonts w:ascii="Times New Roman" w:hAnsi="Times New Roman"/>
                <w:sz w:val="24"/>
                <w:szCs w:val="24"/>
              </w:rPr>
            </w:pPr>
            <w:r w:rsidRPr="00C87DA9">
              <w:rPr>
                <w:rFonts w:ascii="Times New Roman" w:hAnsi="Times New Roman"/>
                <w:sz w:val="24"/>
                <w:szCs w:val="24"/>
              </w:rPr>
              <w:t>14</w:t>
            </w:r>
          </w:p>
        </w:tc>
      </w:tr>
      <w:tr w:rsidR="003C0010" w:rsidRPr="004E2254" w:rsidTr="0089454A">
        <w:tc>
          <w:tcPr>
            <w:tcW w:w="2093" w:type="dxa"/>
            <w:shd w:val="clear" w:color="auto" w:fill="auto"/>
          </w:tcPr>
          <w:p w:rsidR="003C0010" w:rsidRPr="00FA67B8" w:rsidRDefault="003C0010" w:rsidP="003C0010">
            <w:pPr>
              <w:spacing w:after="0" w:line="240" w:lineRule="auto"/>
              <w:jc w:val="both"/>
              <w:rPr>
                <w:rFonts w:ascii="Times New Roman" w:hAnsi="Times New Roman"/>
                <w:sz w:val="20"/>
                <w:szCs w:val="20"/>
              </w:rPr>
            </w:pPr>
            <w:r w:rsidRPr="00FA67B8">
              <w:rPr>
                <w:rFonts w:ascii="Times New Roman" w:hAnsi="Times New Roman"/>
                <w:sz w:val="20"/>
                <w:szCs w:val="20"/>
              </w:rPr>
              <w:t>МКУ «Межпоселенческая библиотека»</w:t>
            </w:r>
          </w:p>
        </w:tc>
        <w:tc>
          <w:tcPr>
            <w:tcW w:w="5528" w:type="dxa"/>
            <w:shd w:val="clear" w:color="auto" w:fill="auto"/>
          </w:tcPr>
          <w:p w:rsidR="003C0010" w:rsidRPr="00FA67B8" w:rsidRDefault="003C0010" w:rsidP="003C0010">
            <w:pPr>
              <w:pStyle w:val="af4"/>
              <w:tabs>
                <w:tab w:val="left" w:pos="993"/>
              </w:tabs>
              <w:ind w:left="0"/>
              <w:jc w:val="both"/>
              <w:rPr>
                <w:sz w:val="24"/>
              </w:rPr>
            </w:pPr>
            <w:r w:rsidRPr="00FA67B8">
              <w:rPr>
                <w:sz w:val="24"/>
              </w:rPr>
              <w:t>Пресс-выставка «Выборы: коротко о важном»</w:t>
            </w:r>
          </w:p>
        </w:tc>
        <w:tc>
          <w:tcPr>
            <w:tcW w:w="2268" w:type="dxa"/>
            <w:shd w:val="clear" w:color="auto" w:fill="auto"/>
          </w:tcPr>
          <w:p w:rsidR="003C0010" w:rsidRPr="00C87DA9" w:rsidRDefault="003C0010" w:rsidP="003C0010">
            <w:pPr>
              <w:spacing w:after="0" w:line="240" w:lineRule="auto"/>
              <w:jc w:val="both"/>
              <w:rPr>
                <w:rFonts w:ascii="Times New Roman" w:hAnsi="Times New Roman"/>
                <w:sz w:val="24"/>
                <w:szCs w:val="24"/>
              </w:rPr>
            </w:pPr>
            <w:r w:rsidRPr="00C87DA9">
              <w:rPr>
                <w:rFonts w:ascii="Times New Roman" w:hAnsi="Times New Roman"/>
                <w:sz w:val="24"/>
                <w:szCs w:val="24"/>
              </w:rPr>
              <w:t>Юношество, взрослое население, пенсионеры</w:t>
            </w:r>
          </w:p>
        </w:tc>
        <w:tc>
          <w:tcPr>
            <w:tcW w:w="4536" w:type="dxa"/>
            <w:shd w:val="clear" w:color="auto" w:fill="auto"/>
          </w:tcPr>
          <w:p w:rsidR="003C0010" w:rsidRPr="00C87DA9" w:rsidRDefault="003C0010" w:rsidP="003C0010">
            <w:pPr>
              <w:tabs>
                <w:tab w:val="left" w:pos="34"/>
                <w:tab w:val="left" w:pos="459"/>
              </w:tabs>
              <w:spacing w:after="0" w:line="240" w:lineRule="auto"/>
              <w:jc w:val="both"/>
              <w:rPr>
                <w:rFonts w:ascii="Times New Roman" w:eastAsia="Times New Roman" w:hAnsi="Times New Roman"/>
                <w:bCs/>
                <w:iCs/>
                <w:sz w:val="24"/>
                <w:szCs w:val="24"/>
              </w:rPr>
            </w:pPr>
            <w:r w:rsidRPr="00C87DA9">
              <w:rPr>
                <w:rFonts w:ascii="Times New Roman" w:hAnsi="Times New Roman"/>
                <w:sz w:val="24"/>
                <w:szCs w:val="24"/>
              </w:rPr>
              <w:t>Формирование гражда</w:t>
            </w:r>
            <w:r>
              <w:rPr>
                <w:rFonts w:ascii="Times New Roman" w:hAnsi="Times New Roman"/>
                <w:sz w:val="24"/>
                <w:szCs w:val="24"/>
              </w:rPr>
              <w:t>нской ответственности, повышение</w:t>
            </w:r>
            <w:r w:rsidRPr="00C87DA9">
              <w:rPr>
                <w:rFonts w:ascii="Times New Roman" w:hAnsi="Times New Roman"/>
                <w:sz w:val="24"/>
                <w:szCs w:val="24"/>
              </w:rPr>
              <w:t xml:space="preserve"> уровня информированности молодых избирателей о выборах</w:t>
            </w:r>
            <w:r>
              <w:rPr>
                <w:rFonts w:ascii="Times New Roman" w:hAnsi="Times New Roman"/>
                <w:sz w:val="24"/>
                <w:szCs w:val="24"/>
              </w:rPr>
              <w:t>,</w:t>
            </w:r>
            <w:r w:rsidRPr="00C87DA9">
              <w:rPr>
                <w:rFonts w:ascii="Times New Roman" w:hAnsi="Times New Roman"/>
                <w:sz w:val="24"/>
                <w:szCs w:val="24"/>
              </w:rPr>
              <w:t xml:space="preserve"> и правовой культуры.</w:t>
            </w:r>
            <w:r w:rsidRPr="00C87DA9">
              <w:rPr>
                <w:rFonts w:ascii="Times New Roman" w:eastAsia="Times New Roman" w:hAnsi="Times New Roman"/>
                <w:bCs/>
                <w:iCs/>
                <w:sz w:val="24"/>
                <w:szCs w:val="24"/>
              </w:rPr>
              <w:t xml:space="preserve"> Воспитание гражданской позиции, патриотической любви к Родине. Привлечение населения к участию в социально-значимой акции «Единый день голосования». </w:t>
            </w:r>
          </w:p>
        </w:tc>
        <w:tc>
          <w:tcPr>
            <w:tcW w:w="1134" w:type="dxa"/>
            <w:shd w:val="clear" w:color="auto" w:fill="auto"/>
          </w:tcPr>
          <w:p w:rsidR="003C0010" w:rsidRPr="00C87DA9" w:rsidRDefault="003C0010" w:rsidP="003C0010">
            <w:pPr>
              <w:spacing w:after="0" w:line="240" w:lineRule="auto"/>
              <w:jc w:val="both"/>
              <w:rPr>
                <w:rFonts w:ascii="Times New Roman" w:hAnsi="Times New Roman"/>
                <w:sz w:val="24"/>
                <w:szCs w:val="24"/>
              </w:rPr>
            </w:pPr>
            <w:r w:rsidRPr="00C87DA9">
              <w:rPr>
                <w:rFonts w:ascii="Times New Roman" w:hAnsi="Times New Roman"/>
                <w:sz w:val="24"/>
                <w:szCs w:val="24"/>
              </w:rPr>
              <w:t>55</w:t>
            </w:r>
          </w:p>
        </w:tc>
      </w:tr>
      <w:tr w:rsidR="003C0010" w:rsidRPr="004E2254" w:rsidTr="0089454A">
        <w:tc>
          <w:tcPr>
            <w:tcW w:w="2093" w:type="dxa"/>
            <w:shd w:val="clear" w:color="auto" w:fill="auto"/>
          </w:tcPr>
          <w:p w:rsidR="003C0010" w:rsidRPr="006B7112" w:rsidRDefault="003C0010" w:rsidP="003C0010">
            <w:pPr>
              <w:spacing w:after="0" w:line="240" w:lineRule="auto"/>
              <w:jc w:val="both"/>
              <w:rPr>
                <w:rFonts w:ascii="Times New Roman" w:hAnsi="Times New Roman"/>
              </w:rPr>
            </w:pPr>
            <w:r w:rsidRPr="006B7112">
              <w:rPr>
                <w:rFonts w:ascii="Times New Roman" w:hAnsi="Times New Roman"/>
              </w:rPr>
              <w:t xml:space="preserve">Городская библиотека-музей </w:t>
            </w:r>
          </w:p>
        </w:tc>
        <w:tc>
          <w:tcPr>
            <w:tcW w:w="5528" w:type="dxa"/>
            <w:shd w:val="clear" w:color="auto" w:fill="auto"/>
          </w:tcPr>
          <w:p w:rsidR="003C0010" w:rsidRPr="00540E76" w:rsidRDefault="003C0010" w:rsidP="003C0010">
            <w:pPr>
              <w:pStyle w:val="af4"/>
              <w:tabs>
                <w:tab w:val="left" w:pos="993"/>
              </w:tabs>
              <w:ind w:left="0"/>
              <w:jc w:val="both"/>
              <w:rPr>
                <w:sz w:val="24"/>
              </w:rPr>
            </w:pPr>
            <w:r w:rsidRPr="00540E76">
              <w:rPr>
                <w:sz w:val="24"/>
              </w:rPr>
              <w:t>Час дискуссии «Завтрашний день выбираем вместе»</w:t>
            </w:r>
          </w:p>
        </w:tc>
        <w:tc>
          <w:tcPr>
            <w:tcW w:w="2268" w:type="dxa"/>
            <w:shd w:val="clear" w:color="auto" w:fill="auto"/>
          </w:tcPr>
          <w:p w:rsidR="003C0010" w:rsidRPr="00C87DA9" w:rsidRDefault="003C0010" w:rsidP="003C0010">
            <w:pPr>
              <w:spacing w:after="0" w:line="240" w:lineRule="auto"/>
              <w:jc w:val="both"/>
              <w:rPr>
                <w:rFonts w:ascii="Times New Roman" w:hAnsi="Times New Roman"/>
                <w:sz w:val="24"/>
                <w:szCs w:val="24"/>
              </w:rPr>
            </w:pPr>
            <w:r w:rsidRPr="00C87DA9">
              <w:rPr>
                <w:rFonts w:ascii="Times New Roman" w:hAnsi="Times New Roman"/>
                <w:sz w:val="24"/>
                <w:szCs w:val="24"/>
              </w:rPr>
              <w:t>Подростки, молодежь</w:t>
            </w:r>
          </w:p>
        </w:tc>
        <w:tc>
          <w:tcPr>
            <w:tcW w:w="4536" w:type="dxa"/>
            <w:shd w:val="clear" w:color="auto" w:fill="auto"/>
          </w:tcPr>
          <w:p w:rsidR="003C0010" w:rsidRPr="00C87DA9" w:rsidRDefault="003C0010" w:rsidP="003C0010">
            <w:pPr>
              <w:spacing w:after="0" w:line="240" w:lineRule="auto"/>
              <w:jc w:val="both"/>
              <w:rPr>
                <w:rFonts w:ascii="Times New Roman" w:hAnsi="Times New Roman"/>
                <w:sz w:val="24"/>
                <w:szCs w:val="24"/>
              </w:rPr>
            </w:pPr>
            <w:r w:rsidRPr="00C87DA9">
              <w:rPr>
                <w:rFonts w:ascii="Times New Roman" w:hAnsi="Times New Roman"/>
                <w:sz w:val="24"/>
                <w:szCs w:val="24"/>
              </w:rPr>
              <w:t xml:space="preserve">Повышать правовую культуру молодёжи, развивать умение применять полученные знания на практике, активно включаться в дискуссию. Ребята закрепили правила </w:t>
            </w:r>
            <w:r w:rsidRPr="00C87DA9">
              <w:rPr>
                <w:rFonts w:ascii="Times New Roman" w:hAnsi="Times New Roman"/>
                <w:sz w:val="24"/>
                <w:szCs w:val="24"/>
              </w:rPr>
              <w:lastRenderedPageBreak/>
              <w:t>проведения выборов, в ходе дискуссии учились высказывать своё мнение.</w:t>
            </w:r>
            <w:r w:rsidRPr="00C87DA9">
              <w:rPr>
                <w:rStyle w:val="afe"/>
                <w:rFonts w:ascii="Times New Roman" w:eastAsia="Times New Roman" w:hAnsi="Times New Roman"/>
                <w:sz w:val="24"/>
                <w:szCs w:val="24"/>
              </w:rPr>
              <w:t xml:space="preserve">                     </w:t>
            </w:r>
          </w:p>
        </w:tc>
        <w:tc>
          <w:tcPr>
            <w:tcW w:w="1134" w:type="dxa"/>
            <w:shd w:val="clear" w:color="auto" w:fill="auto"/>
          </w:tcPr>
          <w:p w:rsidR="003C0010" w:rsidRPr="00C87DA9" w:rsidRDefault="003C0010" w:rsidP="003C0010">
            <w:pPr>
              <w:spacing w:after="0" w:line="240" w:lineRule="auto"/>
              <w:jc w:val="both"/>
              <w:rPr>
                <w:rFonts w:ascii="Times New Roman" w:hAnsi="Times New Roman"/>
                <w:sz w:val="24"/>
                <w:szCs w:val="24"/>
              </w:rPr>
            </w:pPr>
            <w:r w:rsidRPr="00C87DA9">
              <w:rPr>
                <w:rFonts w:ascii="Times New Roman" w:hAnsi="Times New Roman"/>
                <w:sz w:val="24"/>
                <w:szCs w:val="24"/>
              </w:rPr>
              <w:lastRenderedPageBreak/>
              <w:t>13</w:t>
            </w:r>
          </w:p>
        </w:tc>
      </w:tr>
      <w:tr w:rsidR="003C0010" w:rsidRPr="004E2254" w:rsidTr="0089454A">
        <w:tc>
          <w:tcPr>
            <w:tcW w:w="2093" w:type="dxa"/>
            <w:shd w:val="clear" w:color="auto" w:fill="auto"/>
          </w:tcPr>
          <w:p w:rsidR="003C0010" w:rsidRPr="006B7112" w:rsidRDefault="003C0010" w:rsidP="003C0010">
            <w:pPr>
              <w:spacing w:after="0" w:line="240" w:lineRule="auto"/>
              <w:jc w:val="both"/>
              <w:rPr>
                <w:rFonts w:ascii="Times New Roman" w:hAnsi="Times New Roman"/>
              </w:rPr>
            </w:pPr>
            <w:r w:rsidRPr="006B7112">
              <w:rPr>
                <w:rFonts w:ascii="Times New Roman" w:hAnsi="Times New Roman"/>
              </w:rPr>
              <w:lastRenderedPageBreak/>
              <w:t xml:space="preserve">Городская библиотека-музей </w:t>
            </w:r>
          </w:p>
        </w:tc>
        <w:tc>
          <w:tcPr>
            <w:tcW w:w="5528" w:type="dxa"/>
            <w:shd w:val="clear" w:color="auto" w:fill="auto"/>
          </w:tcPr>
          <w:p w:rsidR="003C0010" w:rsidRPr="00540E76" w:rsidRDefault="003C0010" w:rsidP="003C0010">
            <w:pPr>
              <w:pStyle w:val="af4"/>
              <w:tabs>
                <w:tab w:val="left" w:pos="993"/>
              </w:tabs>
              <w:ind w:left="0"/>
              <w:jc w:val="both"/>
              <w:rPr>
                <w:sz w:val="24"/>
              </w:rPr>
            </w:pPr>
            <w:r w:rsidRPr="00540E76">
              <w:rPr>
                <w:rFonts w:eastAsia="Arial Unicode MS"/>
                <w:sz w:val="24"/>
              </w:rPr>
              <w:t>Выставка-информация «России нужен твой голос»</w:t>
            </w:r>
          </w:p>
        </w:tc>
        <w:tc>
          <w:tcPr>
            <w:tcW w:w="2268" w:type="dxa"/>
            <w:shd w:val="clear" w:color="auto" w:fill="auto"/>
          </w:tcPr>
          <w:p w:rsidR="003C0010" w:rsidRPr="00540E76" w:rsidRDefault="003C0010" w:rsidP="003C0010">
            <w:pPr>
              <w:spacing w:after="0" w:line="240" w:lineRule="auto"/>
              <w:jc w:val="both"/>
              <w:rPr>
                <w:rFonts w:ascii="Times New Roman" w:hAnsi="Times New Roman"/>
                <w:sz w:val="24"/>
                <w:szCs w:val="24"/>
              </w:rPr>
            </w:pPr>
            <w:r w:rsidRPr="00540E76">
              <w:rPr>
                <w:rFonts w:ascii="Times New Roman" w:hAnsi="Times New Roman"/>
                <w:sz w:val="24"/>
                <w:szCs w:val="24"/>
              </w:rPr>
              <w:t>Подростки, молодежь, взрослое население, пенсионеры</w:t>
            </w:r>
          </w:p>
        </w:tc>
        <w:tc>
          <w:tcPr>
            <w:tcW w:w="4536" w:type="dxa"/>
            <w:shd w:val="clear" w:color="auto" w:fill="auto"/>
          </w:tcPr>
          <w:p w:rsidR="003C0010" w:rsidRPr="00540E76" w:rsidRDefault="003C0010" w:rsidP="003C0010">
            <w:pPr>
              <w:spacing w:after="0" w:line="240" w:lineRule="auto"/>
              <w:jc w:val="both"/>
              <w:rPr>
                <w:rFonts w:ascii="Times New Roman" w:hAnsi="Times New Roman"/>
                <w:sz w:val="24"/>
                <w:szCs w:val="24"/>
              </w:rPr>
            </w:pPr>
            <w:r w:rsidRPr="00540E76">
              <w:rPr>
                <w:rFonts w:ascii="Times New Roman" w:hAnsi="Times New Roman"/>
                <w:sz w:val="24"/>
                <w:szCs w:val="24"/>
              </w:rPr>
              <w:t xml:space="preserve">Формирование активной гражданской позиции, </w:t>
            </w:r>
            <w:r w:rsidRPr="00540E76">
              <w:rPr>
                <w:rFonts w:ascii="Times New Roman" w:eastAsia="Times New Roman" w:hAnsi="Times New Roman"/>
                <w:color w:val="000000"/>
                <w:sz w:val="24"/>
                <w:szCs w:val="24"/>
              </w:rPr>
              <w:t xml:space="preserve">привлечение избирателей к </w:t>
            </w:r>
            <w:r w:rsidRPr="00540E76">
              <w:rPr>
                <w:rFonts w:ascii="Times New Roman" w:hAnsi="Times New Roman"/>
                <w:color w:val="000000"/>
                <w:sz w:val="24"/>
                <w:szCs w:val="24"/>
              </w:rPr>
              <w:t>активному участию в выборах в единый день голосования.</w:t>
            </w:r>
          </w:p>
        </w:tc>
        <w:tc>
          <w:tcPr>
            <w:tcW w:w="1134" w:type="dxa"/>
            <w:shd w:val="clear" w:color="auto" w:fill="auto"/>
          </w:tcPr>
          <w:p w:rsidR="003C0010" w:rsidRPr="00540E76" w:rsidRDefault="003C0010" w:rsidP="003C0010">
            <w:pPr>
              <w:spacing w:after="0" w:line="240" w:lineRule="auto"/>
              <w:jc w:val="both"/>
              <w:rPr>
                <w:rFonts w:ascii="Times New Roman" w:hAnsi="Times New Roman"/>
                <w:sz w:val="24"/>
                <w:szCs w:val="24"/>
              </w:rPr>
            </w:pPr>
            <w:r>
              <w:rPr>
                <w:rFonts w:ascii="Times New Roman" w:hAnsi="Times New Roman"/>
                <w:sz w:val="24"/>
                <w:szCs w:val="24"/>
              </w:rPr>
              <w:t>20</w:t>
            </w:r>
          </w:p>
        </w:tc>
      </w:tr>
      <w:tr w:rsidR="003C0010" w:rsidRPr="004E2254" w:rsidTr="0089454A">
        <w:tc>
          <w:tcPr>
            <w:tcW w:w="2093" w:type="dxa"/>
            <w:shd w:val="clear" w:color="auto" w:fill="auto"/>
          </w:tcPr>
          <w:p w:rsidR="003C0010" w:rsidRDefault="003C0010" w:rsidP="003C0010">
            <w:pPr>
              <w:spacing w:after="0" w:line="240" w:lineRule="auto"/>
              <w:jc w:val="both"/>
              <w:rPr>
                <w:rFonts w:ascii="Times New Roman" w:hAnsi="Times New Roman"/>
              </w:rPr>
            </w:pPr>
            <w:r>
              <w:rPr>
                <w:rFonts w:ascii="Times New Roman" w:hAnsi="Times New Roman"/>
              </w:rPr>
              <w:t xml:space="preserve">Пролетарская городская библиотека </w:t>
            </w:r>
          </w:p>
          <w:p w:rsidR="003C0010" w:rsidRPr="006B7112" w:rsidRDefault="003C0010" w:rsidP="003C0010">
            <w:pPr>
              <w:spacing w:after="0" w:line="240" w:lineRule="auto"/>
              <w:jc w:val="both"/>
              <w:rPr>
                <w:rFonts w:ascii="Times New Roman" w:hAnsi="Times New Roman"/>
              </w:rPr>
            </w:pPr>
            <w:r>
              <w:rPr>
                <w:rFonts w:ascii="Times New Roman" w:hAnsi="Times New Roman"/>
              </w:rPr>
              <w:t>(ф. № 1)</w:t>
            </w:r>
          </w:p>
        </w:tc>
        <w:tc>
          <w:tcPr>
            <w:tcW w:w="5528" w:type="dxa"/>
            <w:shd w:val="clear" w:color="auto" w:fill="auto"/>
          </w:tcPr>
          <w:p w:rsidR="003C0010" w:rsidRPr="00C927F1" w:rsidRDefault="003C0010" w:rsidP="003C0010">
            <w:pPr>
              <w:pStyle w:val="af4"/>
              <w:tabs>
                <w:tab w:val="left" w:pos="993"/>
              </w:tabs>
              <w:ind w:left="0"/>
              <w:jc w:val="both"/>
              <w:rPr>
                <w:sz w:val="24"/>
              </w:rPr>
            </w:pPr>
            <w:r w:rsidRPr="00C927F1">
              <w:rPr>
                <w:rFonts w:eastAsia="Calibri"/>
                <w:sz w:val="24"/>
                <w:lang w:eastAsia="en-US" w:bidi="en-US"/>
              </w:rPr>
              <w:t xml:space="preserve">Информационный буклет для будущего избирателя </w:t>
            </w:r>
            <w:r>
              <w:rPr>
                <w:rFonts w:eastAsia="Calibri"/>
                <w:sz w:val="24"/>
                <w:lang w:eastAsia="en-US" w:bidi="en-US"/>
              </w:rPr>
              <w:t>«</w:t>
            </w:r>
            <w:r w:rsidRPr="00C927F1">
              <w:rPr>
                <w:rFonts w:eastAsia="Calibri"/>
                <w:sz w:val="24"/>
                <w:lang w:eastAsia="en-US" w:bidi="en-US"/>
              </w:rPr>
              <w:t>Краткий словарь избирателя</w:t>
            </w:r>
            <w:r>
              <w:rPr>
                <w:rFonts w:eastAsia="Calibri"/>
                <w:sz w:val="24"/>
                <w:lang w:eastAsia="en-US" w:bidi="en-US"/>
              </w:rPr>
              <w:t>»</w:t>
            </w:r>
          </w:p>
        </w:tc>
        <w:tc>
          <w:tcPr>
            <w:tcW w:w="2268" w:type="dxa"/>
            <w:shd w:val="clear" w:color="auto" w:fill="auto"/>
          </w:tcPr>
          <w:p w:rsidR="003C0010" w:rsidRPr="00C927F1" w:rsidRDefault="003C0010" w:rsidP="003C0010">
            <w:pPr>
              <w:spacing w:after="0" w:line="240" w:lineRule="auto"/>
              <w:jc w:val="both"/>
              <w:rPr>
                <w:rFonts w:ascii="Times New Roman" w:hAnsi="Times New Roman"/>
                <w:sz w:val="24"/>
                <w:szCs w:val="24"/>
              </w:rPr>
            </w:pPr>
            <w:r w:rsidRPr="00C927F1">
              <w:rPr>
                <w:rFonts w:ascii="Times New Roman" w:hAnsi="Times New Roman"/>
                <w:sz w:val="24"/>
                <w:szCs w:val="24"/>
              </w:rPr>
              <w:t>Подростки, молодежь</w:t>
            </w:r>
          </w:p>
        </w:tc>
        <w:tc>
          <w:tcPr>
            <w:tcW w:w="4536" w:type="dxa"/>
            <w:shd w:val="clear" w:color="auto" w:fill="auto"/>
          </w:tcPr>
          <w:p w:rsidR="003C0010" w:rsidRPr="00C927F1" w:rsidRDefault="003C0010" w:rsidP="003C0010">
            <w:pPr>
              <w:spacing w:after="0" w:line="240" w:lineRule="auto"/>
              <w:jc w:val="both"/>
              <w:rPr>
                <w:rFonts w:ascii="Times New Roman" w:hAnsi="Times New Roman"/>
                <w:sz w:val="24"/>
                <w:szCs w:val="24"/>
              </w:rPr>
            </w:pPr>
            <w:r>
              <w:rPr>
                <w:rFonts w:ascii="Times New Roman" w:hAnsi="Times New Roman"/>
                <w:sz w:val="24"/>
                <w:szCs w:val="24"/>
                <w:shd w:val="clear" w:color="auto" w:fill="FFFFFF"/>
              </w:rPr>
              <w:t>Б</w:t>
            </w:r>
            <w:r w:rsidRPr="00C927F1">
              <w:rPr>
                <w:rFonts w:ascii="Times New Roman" w:hAnsi="Times New Roman"/>
                <w:sz w:val="24"/>
                <w:szCs w:val="24"/>
                <w:shd w:val="clear" w:color="auto" w:fill="FFFFFF"/>
              </w:rPr>
              <w:t>уклет подготовлен с целью ознакомления читателей с основными понятиями избирательного права в рамках проведения Дня молодого избирателя</w:t>
            </w:r>
            <w:r>
              <w:rPr>
                <w:rFonts w:ascii="Times New Roman" w:hAnsi="Times New Roman"/>
                <w:sz w:val="24"/>
                <w:szCs w:val="24"/>
                <w:shd w:val="clear" w:color="auto" w:fill="FFFFFF"/>
              </w:rPr>
              <w:t>.</w:t>
            </w:r>
          </w:p>
        </w:tc>
        <w:tc>
          <w:tcPr>
            <w:tcW w:w="1134" w:type="dxa"/>
            <w:shd w:val="clear" w:color="auto" w:fill="auto"/>
          </w:tcPr>
          <w:p w:rsidR="003C0010" w:rsidRPr="00C927F1" w:rsidRDefault="003C0010" w:rsidP="003C0010">
            <w:pPr>
              <w:spacing w:after="0" w:line="240" w:lineRule="auto"/>
              <w:jc w:val="both"/>
              <w:rPr>
                <w:rFonts w:ascii="Times New Roman" w:hAnsi="Times New Roman"/>
                <w:sz w:val="24"/>
                <w:szCs w:val="24"/>
              </w:rPr>
            </w:pPr>
            <w:r w:rsidRPr="00C927F1">
              <w:rPr>
                <w:rFonts w:ascii="Times New Roman" w:hAnsi="Times New Roman"/>
                <w:sz w:val="24"/>
                <w:szCs w:val="24"/>
              </w:rPr>
              <w:t>15</w:t>
            </w:r>
          </w:p>
        </w:tc>
      </w:tr>
      <w:tr w:rsidR="003C0010" w:rsidRPr="004E2254" w:rsidTr="0089454A">
        <w:tc>
          <w:tcPr>
            <w:tcW w:w="2093" w:type="dxa"/>
            <w:shd w:val="clear" w:color="auto" w:fill="auto"/>
          </w:tcPr>
          <w:p w:rsidR="003C0010" w:rsidRDefault="003C0010" w:rsidP="003C0010">
            <w:pPr>
              <w:spacing w:after="0" w:line="240" w:lineRule="auto"/>
              <w:jc w:val="both"/>
              <w:rPr>
                <w:rFonts w:ascii="Times New Roman" w:hAnsi="Times New Roman"/>
              </w:rPr>
            </w:pPr>
            <w:r>
              <w:rPr>
                <w:rFonts w:ascii="Times New Roman" w:hAnsi="Times New Roman"/>
              </w:rPr>
              <w:t xml:space="preserve">Пролетарская городская библиотека </w:t>
            </w:r>
          </w:p>
          <w:p w:rsidR="003C0010" w:rsidRPr="006B7112" w:rsidRDefault="003C0010" w:rsidP="003C0010">
            <w:pPr>
              <w:spacing w:after="0" w:line="240" w:lineRule="auto"/>
              <w:jc w:val="both"/>
              <w:rPr>
                <w:rFonts w:ascii="Times New Roman" w:hAnsi="Times New Roman"/>
              </w:rPr>
            </w:pPr>
            <w:r>
              <w:rPr>
                <w:rFonts w:ascii="Times New Roman" w:hAnsi="Times New Roman"/>
              </w:rPr>
              <w:t>(ф. № 1)</w:t>
            </w:r>
          </w:p>
        </w:tc>
        <w:tc>
          <w:tcPr>
            <w:tcW w:w="5528" w:type="dxa"/>
            <w:shd w:val="clear" w:color="auto" w:fill="auto"/>
          </w:tcPr>
          <w:p w:rsidR="003C0010" w:rsidRPr="002C3243" w:rsidRDefault="003C0010" w:rsidP="003C0010">
            <w:pPr>
              <w:pStyle w:val="af4"/>
              <w:tabs>
                <w:tab w:val="left" w:pos="993"/>
              </w:tabs>
              <w:ind w:left="0"/>
              <w:jc w:val="both"/>
              <w:rPr>
                <w:rFonts w:eastAsia="Calibri"/>
                <w:sz w:val="24"/>
                <w:lang w:eastAsia="en-US" w:bidi="en-US"/>
              </w:rPr>
            </w:pPr>
            <w:r w:rsidRPr="002C3243">
              <w:rPr>
                <w:rFonts w:eastAsia="Calibri"/>
                <w:sz w:val="24"/>
                <w:lang w:eastAsia="en-US" w:bidi="en-US"/>
              </w:rPr>
              <w:t xml:space="preserve">Деловая игра </w:t>
            </w:r>
            <w:r>
              <w:rPr>
                <w:rFonts w:eastAsia="Calibri"/>
                <w:sz w:val="24"/>
                <w:lang w:eastAsia="en-US" w:bidi="en-US"/>
              </w:rPr>
              <w:t>«</w:t>
            </w:r>
            <w:r w:rsidRPr="002C3243">
              <w:rPr>
                <w:rFonts w:eastAsia="Calibri"/>
                <w:sz w:val="24"/>
                <w:lang w:eastAsia="en-US" w:bidi="en-US"/>
              </w:rPr>
              <w:t>Ты будущий избиратель и это важно</w:t>
            </w:r>
            <w:r>
              <w:rPr>
                <w:rFonts w:eastAsia="Calibri"/>
                <w:sz w:val="24"/>
                <w:lang w:eastAsia="en-US" w:bidi="en-US"/>
              </w:rPr>
              <w:t>»</w:t>
            </w:r>
          </w:p>
        </w:tc>
        <w:tc>
          <w:tcPr>
            <w:tcW w:w="2268" w:type="dxa"/>
            <w:shd w:val="clear" w:color="auto" w:fill="auto"/>
          </w:tcPr>
          <w:p w:rsidR="003C0010" w:rsidRPr="002C3243" w:rsidRDefault="003C0010" w:rsidP="003C0010">
            <w:pPr>
              <w:spacing w:after="0" w:line="240" w:lineRule="auto"/>
              <w:jc w:val="both"/>
              <w:rPr>
                <w:rFonts w:ascii="Times New Roman" w:hAnsi="Times New Roman"/>
                <w:sz w:val="24"/>
                <w:szCs w:val="24"/>
              </w:rPr>
            </w:pPr>
            <w:r w:rsidRPr="002C3243">
              <w:rPr>
                <w:rFonts w:ascii="Times New Roman" w:hAnsi="Times New Roman"/>
                <w:sz w:val="24"/>
                <w:szCs w:val="24"/>
              </w:rPr>
              <w:t>Подростки, молодежь</w:t>
            </w:r>
          </w:p>
        </w:tc>
        <w:tc>
          <w:tcPr>
            <w:tcW w:w="4536" w:type="dxa"/>
            <w:shd w:val="clear" w:color="auto" w:fill="auto"/>
          </w:tcPr>
          <w:p w:rsidR="003C0010" w:rsidRPr="002C3243" w:rsidRDefault="003C0010" w:rsidP="003C0010">
            <w:pPr>
              <w:spacing w:after="0" w:line="240" w:lineRule="auto"/>
              <w:jc w:val="both"/>
              <w:rPr>
                <w:rFonts w:ascii="Times New Roman" w:hAnsi="Times New Roman"/>
                <w:sz w:val="24"/>
                <w:szCs w:val="24"/>
                <w:shd w:val="clear" w:color="auto" w:fill="FFFFFF"/>
              </w:rPr>
            </w:pPr>
            <w:r w:rsidRPr="002C3243">
              <w:rPr>
                <w:rFonts w:ascii="Times New Roman" w:eastAsia="Times New Roman" w:hAnsi="Times New Roman"/>
                <w:iCs/>
                <w:spacing w:val="-6"/>
                <w:sz w:val="24"/>
                <w:szCs w:val="24"/>
              </w:rPr>
              <w:t>Создать условия для развития правовой культуры будущих избирателей, активной гражданской позиции.</w:t>
            </w:r>
            <w:r w:rsidRPr="002C3243">
              <w:rPr>
                <w:sz w:val="24"/>
                <w:szCs w:val="24"/>
              </w:rPr>
              <w:t xml:space="preserve"> </w:t>
            </w:r>
            <w:r w:rsidRPr="002C3243">
              <w:rPr>
                <w:rFonts w:ascii="Times New Roman" w:eastAsia="Times New Roman" w:hAnsi="Times New Roman"/>
                <w:iCs/>
                <w:spacing w:val="-6"/>
                <w:sz w:val="24"/>
                <w:szCs w:val="24"/>
              </w:rPr>
              <w:t>Знакомство с историей выборов, развитием избирательной системы России.</w:t>
            </w:r>
            <w:r>
              <w:rPr>
                <w:rFonts w:ascii="Times New Roman" w:eastAsia="Times New Roman" w:hAnsi="Times New Roman"/>
                <w:iCs/>
                <w:spacing w:val="-6"/>
                <w:sz w:val="24"/>
                <w:szCs w:val="24"/>
              </w:rPr>
              <w:t xml:space="preserve"> </w:t>
            </w:r>
            <w:r w:rsidRPr="002C3243">
              <w:rPr>
                <w:rFonts w:ascii="Times New Roman" w:eastAsia="Times New Roman" w:hAnsi="Times New Roman"/>
                <w:iCs/>
                <w:spacing w:val="-6"/>
                <w:sz w:val="24"/>
                <w:szCs w:val="24"/>
              </w:rPr>
              <w:t>Закрепление понятийного аппарата избирательного права: право, политика, граждани</w:t>
            </w:r>
            <w:r>
              <w:rPr>
                <w:rFonts w:ascii="Times New Roman" w:eastAsia="Times New Roman" w:hAnsi="Times New Roman"/>
                <w:iCs/>
                <w:spacing w:val="-6"/>
                <w:sz w:val="24"/>
                <w:szCs w:val="24"/>
              </w:rPr>
              <w:t>н, избиратель, права избирателя,</w:t>
            </w:r>
            <w:r w:rsidRPr="002C3243">
              <w:rPr>
                <w:rFonts w:ascii="Times New Roman" w:eastAsia="Times New Roman" w:hAnsi="Times New Roman"/>
                <w:iCs/>
                <w:spacing w:val="-6"/>
                <w:sz w:val="24"/>
                <w:szCs w:val="24"/>
              </w:rPr>
              <w:t xml:space="preserve"> референдум, избирательная система.</w:t>
            </w:r>
            <w:r>
              <w:rPr>
                <w:rFonts w:ascii="Times New Roman" w:eastAsia="Times New Roman" w:hAnsi="Times New Roman"/>
                <w:iCs/>
                <w:spacing w:val="-6"/>
                <w:sz w:val="24"/>
                <w:szCs w:val="24"/>
              </w:rPr>
              <w:t xml:space="preserve"> </w:t>
            </w:r>
            <w:r w:rsidRPr="002C3243">
              <w:rPr>
                <w:rFonts w:ascii="Times New Roman" w:eastAsia="Times New Roman" w:hAnsi="Times New Roman"/>
                <w:iCs/>
                <w:spacing w:val="-6"/>
                <w:sz w:val="24"/>
                <w:szCs w:val="24"/>
              </w:rPr>
              <w:t>Дать учащимся первичное представление о необходимости участия в политической жизни общества.</w:t>
            </w:r>
          </w:p>
        </w:tc>
        <w:tc>
          <w:tcPr>
            <w:tcW w:w="1134" w:type="dxa"/>
            <w:shd w:val="clear" w:color="auto" w:fill="auto"/>
          </w:tcPr>
          <w:p w:rsidR="003C0010" w:rsidRPr="002C3243" w:rsidRDefault="003C0010" w:rsidP="003C0010">
            <w:pPr>
              <w:spacing w:after="0" w:line="240" w:lineRule="auto"/>
              <w:jc w:val="both"/>
              <w:rPr>
                <w:rFonts w:ascii="Times New Roman" w:hAnsi="Times New Roman"/>
                <w:sz w:val="24"/>
                <w:szCs w:val="24"/>
              </w:rPr>
            </w:pPr>
            <w:r w:rsidRPr="002C3243">
              <w:rPr>
                <w:rFonts w:ascii="Times New Roman" w:hAnsi="Times New Roman"/>
                <w:sz w:val="24"/>
                <w:szCs w:val="24"/>
              </w:rPr>
              <w:t>15</w:t>
            </w:r>
          </w:p>
        </w:tc>
      </w:tr>
      <w:tr w:rsidR="003C0010" w:rsidRPr="004E2254" w:rsidTr="0089454A">
        <w:tc>
          <w:tcPr>
            <w:tcW w:w="2093" w:type="dxa"/>
            <w:shd w:val="clear" w:color="auto" w:fill="auto"/>
          </w:tcPr>
          <w:p w:rsidR="003C0010" w:rsidRDefault="003C0010" w:rsidP="003C0010">
            <w:pPr>
              <w:spacing w:after="0" w:line="240" w:lineRule="auto"/>
              <w:jc w:val="both"/>
              <w:rPr>
                <w:rFonts w:ascii="Times New Roman" w:hAnsi="Times New Roman"/>
              </w:rPr>
            </w:pPr>
            <w:r>
              <w:rPr>
                <w:rFonts w:ascii="Times New Roman" w:hAnsi="Times New Roman"/>
              </w:rPr>
              <w:t>Макаровская сельская библиотека</w:t>
            </w:r>
          </w:p>
          <w:p w:rsidR="003C0010" w:rsidRPr="006B7112" w:rsidRDefault="003C0010" w:rsidP="003C0010">
            <w:pPr>
              <w:spacing w:after="0" w:line="240" w:lineRule="auto"/>
              <w:jc w:val="both"/>
              <w:rPr>
                <w:rFonts w:ascii="Times New Roman" w:hAnsi="Times New Roman"/>
              </w:rPr>
            </w:pPr>
            <w:r>
              <w:rPr>
                <w:rFonts w:ascii="Times New Roman" w:hAnsi="Times New Roman"/>
              </w:rPr>
              <w:t>(ф. № 3)</w:t>
            </w:r>
          </w:p>
        </w:tc>
        <w:tc>
          <w:tcPr>
            <w:tcW w:w="5528" w:type="dxa"/>
            <w:shd w:val="clear" w:color="auto" w:fill="auto"/>
          </w:tcPr>
          <w:p w:rsidR="003C0010" w:rsidRPr="00DA0ADD" w:rsidRDefault="003C0010" w:rsidP="003C0010">
            <w:pPr>
              <w:pStyle w:val="af4"/>
              <w:ind w:left="0"/>
              <w:jc w:val="both"/>
              <w:rPr>
                <w:sz w:val="24"/>
              </w:rPr>
            </w:pPr>
            <w:r w:rsidRPr="00DA0ADD">
              <w:rPr>
                <w:sz w:val="24"/>
              </w:rPr>
              <w:t xml:space="preserve">Информационная выставка «Народ выбирает власть» </w:t>
            </w:r>
          </w:p>
        </w:tc>
        <w:tc>
          <w:tcPr>
            <w:tcW w:w="2268" w:type="dxa"/>
            <w:shd w:val="clear" w:color="auto" w:fill="auto"/>
          </w:tcPr>
          <w:p w:rsidR="003C0010" w:rsidRPr="00540E76" w:rsidRDefault="003C0010" w:rsidP="003C0010">
            <w:pPr>
              <w:spacing w:after="0" w:line="240" w:lineRule="auto"/>
              <w:jc w:val="both"/>
              <w:rPr>
                <w:rFonts w:ascii="Times New Roman" w:hAnsi="Times New Roman"/>
                <w:sz w:val="24"/>
                <w:szCs w:val="24"/>
              </w:rPr>
            </w:pPr>
            <w:r w:rsidRPr="00540E76">
              <w:rPr>
                <w:rFonts w:ascii="Times New Roman" w:hAnsi="Times New Roman"/>
                <w:sz w:val="24"/>
                <w:szCs w:val="24"/>
              </w:rPr>
              <w:t>Подростки, молодежь, взрослое население, пенсионеры</w:t>
            </w:r>
          </w:p>
        </w:tc>
        <w:tc>
          <w:tcPr>
            <w:tcW w:w="4536" w:type="dxa"/>
            <w:shd w:val="clear" w:color="auto" w:fill="auto"/>
          </w:tcPr>
          <w:p w:rsidR="003C0010" w:rsidRPr="00540E76" w:rsidRDefault="003C0010" w:rsidP="003C0010">
            <w:pPr>
              <w:spacing w:after="0" w:line="240" w:lineRule="auto"/>
              <w:jc w:val="both"/>
              <w:rPr>
                <w:rFonts w:ascii="Times New Roman" w:hAnsi="Times New Roman"/>
                <w:sz w:val="24"/>
                <w:szCs w:val="24"/>
              </w:rPr>
            </w:pPr>
            <w:r w:rsidRPr="00112232">
              <w:rPr>
                <w:rFonts w:ascii="Times New Roman" w:eastAsia="Times New Roman" w:hAnsi="Times New Roman"/>
                <w:color w:val="000000"/>
                <w:sz w:val="24"/>
                <w:szCs w:val="24"/>
              </w:rPr>
              <w:t>Содействие гражданско-правово</w:t>
            </w:r>
            <w:r>
              <w:rPr>
                <w:rFonts w:ascii="Times New Roman" w:eastAsia="Times New Roman" w:hAnsi="Times New Roman"/>
                <w:color w:val="000000"/>
                <w:sz w:val="24"/>
                <w:szCs w:val="24"/>
              </w:rPr>
              <w:t>му просвещению и</w:t>
            </w:r>
            <w:r w:rsidRPr="00112232">
              <w:rPr>
                <w:rFonts w:ascii="Times New Roman" w:eastAsia="Times New Roman" w:hAnsi="Times New Roman"/>
                <w:color w:val="000000"/>
                <w:sz w:val="24"/>
                <w:szCs w:val="24"/>
              </w:rPr>
              <w:t xml:space="preserve"> образовани</w:t>
            </w:r>
            <w:r>
              <w:rPr>
                <w:rFonts w:ascii="Times New Roman" w:eastAsia="Times New Roman" w:hAnsi="Times New Roman"/>
                <w:color w:val="000000"/>
                <w:sz w:val="24"/>
                <w:szCs w:val="24"/>
              </w:rPr>
              <w:t>ю</w:t>
            </w:r>
            <w:r w:rsidRPr="00112232">
              <w:rPr>
                <w:rFonts w:ascii="Times New Roman" w:eastAsia="Times New Roman" w:hAnsi="Times New Roman"/>
                <w:color w:val="000000"/>
                <w:sz w:val="24"/>
                <w:szCs w:val="24"/>
              </w:rPr>
              <w:t xml:space="preserve">, повышение правовой культуры избирателей, </w:t>
            </w:r>
            <w:r>
              <w:rPr>
                <w:rFonts w:ascii="Times New Roman" w:eastAsia="Times New Roman" w:hAnsi="Times New Roman"/>
                <w:color w:val="000000"/>
                <w:sz w:val="24"/>
                <w:szCs w:val="24"/>
              </w:rPr>
              <w:t>п</w:t>
            </w:r>
            <w:r w:rsidRPr="009C2ECD">
              <w:rPr>
                <w:rFonts w:ascii="Times New Roman" w:eastAsia="Times New Roman" w:hAnsi="Times New Roman"/>
                <w:color w:val="000000"/>
                <w:sz w:val="24"/>
                <w:szCs w:val="24"/>
              </w:rPr>
              <w:t xml:space="preserve">ривлечение к </w:t>
            </w:r>
            <w:r w:rsidRPr="009C2ECD">
              <w:rPr>
                <w:rFonts w:ascii="Times New Roman" w:hAnsi="Times New Roman"/>
                <w:color w:val="000000"/>
                <w:sz w:val="24"/>
                <w:szCs w:val="24"/>
              </w:rPr>
              <w:t xml:space="preserve">активному участию в </w:t>
            </w:r>
            <w:r>
              <w:rPr>
                <w:rFonts w:ascii="Times New Roman" w:hAnsi="Times New Roman"/>
                <w:color w:val="000000"/>
                <w:sz w:val="24"/>
                <w:szCs w:val="24"/>
              </w:rPr>
              <w:t>выборах в единый день голосования, ф</w:t>
            </w:r>
            <w:r w:rsidRPr="009C2ECD">
              <w:rPr>
                <w:rFonts w:ascii="Times New Roman" w:hAnsi="Times New Roman"/>
                <w:sz w:val="24"/>
                <w:szCs w:val="24"/>
              </w:rPr>
              <w:t xml:space="preserve">ормирование </w:t>
            </w:r>
            <w:r>
              <w:rPr>
                <w:rFonts w:ascii="Times New Roman" w:hAnsi="Times New Roman"/>
                <w:sz w:val="24"/>
                <w:szCs w:val="24"/>
              </w:rPr>
              <w:t>активной гражданской позиции.</w:t>
            </w:r>
          </w:p>
        </w:tc>
        <w:tc>
          <w:tcPr>
            <w:tcW w:w="1134" w:type="dxa"/>
            <w:shd w:val="clear" w:color="auto" w:fill="auto"/>
          </w:tcPr>
          <w:p w:rsidR="003C0010" w:rsidRPr="00540E76" w:rsidRDefault="003C0010" w:rsidP="003C0010">
            <w:pPr>
              <w:spacing w:after="0" w:line="240" w:lineRule="auto"/>
              <w:jc w:val="both"/>
              <w:rPr>
                <w:rFonts w:ascii="Times New Roman" w:hAnsi="Times New Roman"/>
                <w:sz w:val="24"/>
                <w:szCs w:val="24"/>
              </w:rPr>
            </w:pPr>
            <w:r>
              <w:rPr>
                <w:rFonts w:ascii="Times New Roman" w:hAnsi="Times New Roman"/>
                <w:sz w:val="24"/>
                <w:szCs w:val="24"/>
              </w:rPr>
              <w:t>80</w:t>
            </w:r>
          </w:p>
        </w:tc>
      </w:tr>
      <w:tr w:rsidR="003C0010" w:rsidRPr="004E2254" w:rsidTr="0089454A">
        <w:tc>
          <w:tcPr>
            <w:tcW w:w="2093" w:type="dxa"/>
            <w:shd w:val="clear" w:color="auto" w:fill="auto"/>
          </w:tcPr>
          <w:p w:rsidR="003C0010" w:rsidRDefault="003C0010" w:rsidP="003C0010">
            <w:pPr>
              <w:spacing w:after="0" w:line="240" w:lineRule="auto"/>
              <w:jc w:val="both"/>
              <w:rPr>
                <w:rFonts w:ascii="Times New Roman" w:hAnsi="Times New Roman"/>
              </w:rPr>
            </w:pPr>
            <w:r>
              <w:rPr>
                <w:rFonts w:ascii="Times New Roman" w:hAnsi="Times New Roman"/>
              </w:rPr>
              <w:t>Кривошапкинская сельская библиотека</w:t>
            </w:r>
          </w:p>
          <w:p w:rsidR="003C0010" w:rsidRPr="00C85705" w:rsidRDefault="003C0010" w:rsidP="003C0010">
            <w:pPr>
              <w:spacing w:after="0" w:line="240" w:lineRule="auto"/>
              <w:jc w:val="both"/>
              <w:rPr>
                <w:rFonts w:ascii="Times New Roman" w:hAnsi="Times New Roman"/>
              </w:rPr>
            </w:pPr>
            <w:r>
              <w:rPr>
                <w:rFonts w:ascii="Times New Roman" w:hAnsi="Times New Roman"/>
              </w:rPr>
              <w:t>(ф. № 9)</w:t>
            </w:r>
          </w:p>
        </w:tc>
        <w:tc>
          <w:tcPr>
            <w:tcW w:w="5528" w:type="dxa"/>
            <w:shd w:val="clear" w:color="auto" w:fill="auto"/>
          </w:tcPr>
          <w:p w:rsidR="003C0010" w:rsidRPr="00540E76" w:rsidRDefault="003C0010" w:rsidP="003C0010">
            <w:pPr>
              <w:pStyle w:val="af4"/>
              <w:tabs>
                <w:tab w:val="left" w:pos="993"/>
              </w:tabs>
              <w:ind w:left="0"/>
              <w:jc w:val="both"/>
              <w:rPr>
                <w:sz w:val="24"/>
              </w:rPr>
            </w:pPr>
            <w:r w:rsidRPr="00540E76">
              <w:rPr>
                <w:sz w:val="24"/>
              </w:rPr>
              <w:t>Информационная выставка «Твой выбор – твоё будущее: Выборы 2017»</w:t>
            </w:r>
          </w:p>
        </w:tc>
        <w:tc>
          <w:tcPr>
            <w:tcW w:w="2268" w:type="dxa"/>
            <w:shd w:val="clear" w:color="auto" w:fill="auto"/>
          </w:tcPr>
          <w:p w:rsidR="003C0010" w:rsidRPr="00540E76" w:rsidRDefault="003C0010" w:rsidP="003C0010">
            <w:pPr>
              <w:spacing w:after="0" w:line="240" w:lineRule="auto"/>
              <w:jc w:val="both"/>
              <w:rPr>
                <w:rFonts w:ascii="Times New Roman" w:hAnsi="Times New Roman"/>
                <w:sz w:val="24"/>
                <w:szCs w:val="24"/>
              </w:rPr>
            </w:pPr>
            <w:r w:rsidRPr="00540E76">
              <w:rPr>
                <w:rFonts w:ascii="Times New Roman" w:hAnsi="Times New Roman"/>
                <w:sz w:val="24"/>
                <w:szCs w:val="24"/>
              </w:rPr>
              <w:t>Подростки, молодежь, взрослое население, пенсионеры</w:t>
            </w:r>
          </w:p>
        </w:tc>
        <w:tc>
          <w:tcPr>
            <w:tcW w:w="4536" w:type="dxa"/>
            <w:shd w:val="clear" w:color="auto" w:fill="auto"/>
          </w:tcPr>
          <w:p w:rsidR="003C0010" w:rsidRPr="00540E76" w:rsidRDefault="003C0010" w:rsidP="003C0010">
            <w:pPr>
              <w:spacing w:after="0" w:line="240" w:lineRule="auto"/>
              <w:jc w:val="both"/>
              <w:rPr>
                <w:rFonts w:ascii="Times New Roman" w:hAnsi="Times New Roman"/>
                <w:sz w:val="24"/>
                <w:szCs w:val="24"/>
              </w:rPr>
            </w:pPr>
            <w:r w:rsidRPr="00540E76">
              <w:rPr>
                <w:rFonts w:ascii="Times New Roman" w:hAnsi="Times New Roman"/>
                <w:sz w:val="24"/>
                <w:szCs w:val="24"/>
              </w:rPr>
              <w:t>Повысить уровень информированности среди населения по выборам.</w:t>
            </w:r>
          </w:p>
        </w:tc>
        <w:tc>
          <w:tcPr>
            <w:tcW w:w="1134" w:type="dxa"/>
            <w:shd w:val="clear" w:color="auto" w:fill="auto"/>
          </w:tcPr>
          <w:p w:rsidR="003C0010" w:rsidRPr="00540E76" w:rsidRDefault="003C0010" w:rsidP="003C0010">
            <w:pPr>
              <w:spacing w:after="0" w:line="240" w:lineRule="auto"/>
              <w:jc w:val="both"/>
              <w:rPr>
                <w:rFonts w:ascii="Times New Roman" w:hAnsi="Times New Roman"/>
                <w:sz w:val="24"/>
                <w:szCs w:val="24"/>
              </w:rPr>
            </w:pPr>
            <w:r w:rsidRPr="00540E76">
              <w:rPr>
                <w:rFonts w:ascii="Times New Roman" w:hAnsi="Times New Roman"/>
                <w:sz w:val="24"/>
                <w:szCs w:val="24"/>
              </w:rPr>
              <w:t>25</w:t>
            </w:r>
          </w:p>
        </w:tc>
      </w:tr>
      <w:tr w:rsidR="003C0010" w:rsidRPr="004E2254" w:rsidTr="0089454A">
        <w:tc>
          <w:tcPr>
            <w:tcW w:w="2093" w:type="dxa"/>
            <w:shd w:val="clear" w:color="auto" w:fill="auto"/>
          </w:tcPr>
          <w:p w:rsidR="003C0010" w:rsidRDefault="003C0010" w:rsidP="003C0010">
            <w:pPr>
              <w:spacing w:after="0" w:line="240" w:lineRule="auto"/>
              <w:jc w:val="both"/>
              <w:rPr>
                <w:rFonts w:ascii="Times New Roman" w:hAnsi="Times New Roman"/>
              </w:rPr>
            </w:pPr>
            <w:r>
              <w:rPr>
                <w:rFonts w:ascii="Times New Roman" w:hAnsi="Times New Roman"/>
              </w:rPr>
              <w:t xml:space="preserve">Петропавловская сельская библиотека </w:t>
            </w:r>
          </w:p>
          <w:p w:rsidR="003C0010" w:rsidRDefault="003C0010" w:rsidP="003C0010">
            <w:pPr>
              <w:spacing w:after="0" w:line="240" w:lineRule="auto"/>
              <w:jc w:val="both"/>
              <w:rPr>
                <w:rFonts w:ascii="Times New Roman" w:hAnsi="Times New Roman"/>
              </w:rPr>
            </w:pPr>
            <w:r>
              <w:rPr>
                <w:rFonts w:ascii="Times New Roman" w:hAnsi="Times New Roman"/>
              </w:rPr>
              <w:t>(ф. № 12)</w:t>
            </w:r>
          </w:p>
        </w:tc>
        <w:tc>
          <w:tcPr>
            <w:tcW w:w="5528" w:type="dxa"/>
            <w:shd w:val="clear" w:color="auto" w:fill="auto"/>
          </w:tcPr>
          <w:p w:rsidR="003C0010" w:rsidRPr="006312B9" w:rsidRDefault="003C0010" w:rsidP="003C0010">
            <w:pPr>
              <w:spacing w:line="240" w:lineRule="auto"/>
              <w:jc w:val="both"/>
              <w:rPr>
                <w:sz w:val="24"/>
                <w:szCs w:val="24"/>
              </w:rPr>
            </w:pPr>
            <w:r w:rsidRPr="006312B9">
              <w:rPr>
                <w:rFonts w:ascii="Times New Roman" w:hAnsi="Times New Roman"/>
                <w:sz w:val="24"/>
                <w:szCs w:val="24"/>
              </w:rPr>
              <w:t>Информационная выставка «Думай, действуй, выбирай»</w:t>
            </w:r>
          </w:p>
        </w:tc>
        <w:tc>
          <w:tcPr>
            <w:tcW w:w="2268" w:type="dxa"/>
            <w:shd w:val="clear" w:color="auto" w:fill="auto"/>
          </w:tcPr>
          <w:p w:rsidR="003C0010" w:rsidRPr="006312B9" w:rsidRDefault="003C0010" w:rsidP="003C0010">
            <w:pPr>
              <w:spacing w:after="0" w:line="240" w:lineRule="auto"/>
              <w:jc w:val="both"/>
              <w:rPr>
                <w:rFonts w:ascii="Times New Roman" w:hAnsi="Times New Roman"/>
                <w:sz w:val="24"/>
                <w:szCs w:val="24"/>
              </w:rPr>
            </w:pPr>
            <w:r w:rsidRPr="006312B9">
              <w:rPr>
                <w:rFonts w:ascii="Times New Roman" w:hAnsi="Times New Roman"/>
                <w:sz w:val="24"/>
                <w:szCs w:val="24"/>
              </w:rPr>
              <w:t>Подростки, молодежь, взрослое население, пенсионеры</w:t>
            </w:r>
          </w:p>
        </w:tc>
        <w:tc>
          <w:tcPr>
            <w:tcW w:w="4536" w:type="dxa"/>
            <w:shd w:val="clear" w:color="auto" w:fill="auto"/>
          </w:tcPr>
          <w:p w:rsidR="003C0010" w:rsidRPr="006312B9" w:rsidRDefault="003C0010" w:rsidP="003C0010">
            <w:pPr>
              <w:spacing w:after="0" w:line="240" w:lineRule="auto"/>
              <w:jc w:val="both"/>
              <w:rPr>
                <w:rFonts w:ascii="Times New Roman" w:hAnsi="Times New Roman"/>
                <w:sz w:val="24"/>
                <w:szCs w:val="24"/>
              </w:rPr>
            </w:pPr>
            <w:r w:rsidRPr="006312B9">
              <w:rPr>
                <w:rFonts w:ascii="Times New Roman" w:hAnsi="Times New Roman"/>
                <w:sz w:val="24"/>
                <w:szCs w:val="24"/>
              </w:rPr>
              <w:t>Доведение до читателей наглядной правовой информации</w:t>
            </w:r>
            <w:r>
              <w:rPr>
                <w:rFonts w:ascii="Times New Roman" w:hAnsi="Times New Roman"/>
                <w:sz w:val="24"/>
                <w:szCs w:val="24"/>
              </w:rPr>
              <w:t>.</w:t>
            </w:r>
          </w:p>
        </w:tc>
        <w:tc>
          <w:tcPr>
            <w:tcW w:w="1134" w:type="dxa"/>
            <w:shd w:val="clear" w:color="auto" w:fill="auto"/>
          </w:tcPr>
          <w:p w:rsidR="003C0010" w:rsidRPr="006312B9" w:rsidRDefault="003C0010" w:rsidP="003C0010">
            <w:pPr>
              <w:spacing w:after="0" w:line="240" w:lineRule="auto"/>
              <w:jc w:val="both"/>
              <w:rPr>
                <w:rFonts w:ascii="Times New Roman" w:hAnsi="Times New Roman"/>
                <w:sz w:val="24"/>
                <w:szCs w:val="24"/>
              </w:rPr>
            </w:pPr>
            <w:r w:rsidRPr="006312B9">
              <w:rPr>
                <w:rFonts w:ascii="Times New Roman" w:hAnsi="Times New Roman"/>
                <w:sz w:val="24"/>
                <w:szCs w:val="24"/>
              </w:rPr>
              <w:t>60</w:t>
            </w:r>
          </w:p>
        </w:tc>
      </w:tr>
      <w:tr w:rsidR="003C0010" w:rsidRPr="004E2254" w:rsidTr="0089454A">
        <w:tc>
          <w:tcPr>
            <w:tcW w:w="2093" w:type="dxa"/>
            <w:shd w:val="clear" w:color="auto" w:fill="auto"/>
          </w:tcPr>
          <w:p w:rsidR="003C0010" w:rsidRDefault="003C0010" w:rsidP="003C0010">
            <w:pPr>
              <w:spacing w:after="0" w:line="240" w:lineRule="auto"/>
              <w:jc w:val="both"/>
              <w:rPr>
                <w:rFonts w:ascii="Times New Roman" w:hAnsi="Times New Roman"/>
              </w:rPr>
            </w:pPr>
            <w:r>
              <w:rPr>
                <w:rFonts w:ascii="Times New Roman" w:hAnsi="Times New Roman"/>
              </w:rPr>
              <w:lastRenderedPageBreak/>
              <w:t xml:space="preserve">Юбилейнинская сельская библиотека </w:t>
            </w:r>
          </w:p>
          <w:p w:rsidR="003C0010" w:rsidRDefault="003C0010" w:rsidP="003C0010">
            <w:pPr>
              <w:spacing w:after="0" w:line="240" w:lineRule="auto"/>
              <w:jc w:val="both"/>
              <w:rPr>
                <w:rFonts w:ascii="Times New Roman" w:hAnsi="Times New Roman"/>
              </w:rPr>
            </w:pPr>
            <w:r>
              <w:rPr>
                <w:rFonts w:ascii="Times New Roman" w:hAnsi="Times New Roman"/>
              </w:rPr>
              <w:t xml:space="preserve">(ф. № 16). </w:t>
            </w:r>
          </w:p>
        </w:tc>
        <w:tc>
          <w:tcPr>
            <w:tcW w:w="5528" w:type="dxa"/>
            <w:shd w:val="clear" w:color="auto" w:fill="auto"/>
          </w:tcPr>
          <w:p w:rsidR="003C0010" w:rsidRPr="00540E76" w:rsidRDefault="003C0010" w:rsidP="003C0010">
            <w:pPr>
              <w:pStyle w:val="af4"/>
              <w:tabs>
                <w:tab w:val="left" w:pos="993"/>
              </w:tabs>
              <w:ind w:left="0"/>
              <w:jc w:val="both"/>
              <w:rPr>
                <w:sz w:val="24"/>
              </w:rPr>
            </w:pPr>
            <w:r>
              <w:rPr>
                <w:color w:val="000000"/>
                <w:kern w:val="28"/>
                <w:sz w:val="24"/>
              </w:rPr>
              <w:t xml:space="preserve">Памятку молодому избирателю </w:t>
            </w:r>
            <w:r w:rsidRPr="006312B9">
              <w:rPr>
                <w:color w:val="000000"/>
                <w:kern w:val="28"/>
                <w:sz w:val="24"/>
              </w:rPr>
              <w:t>«Молодежь и выборы»</w:t>
            </w:r>
          </w:p>
        </w:tc>
        <w:tc>
          <w:tcPr>
            <w:tcW w:w="2268" w:type="dxa"/>
            <w:shd w:val="clear" w:color="auto" w:fill="auto"/>
          </w:tcPr>
          <w:p w:rsidR="003C0010" w:rsidRPr="00540E76" w:rsidRDefault="003C0010" w:rsidP="003C0010">
            <w:pPr>
              <w:spacing w:after="0" w:line="240" w:lineRule="auto"/>
              <w:jc w:val="both"/>
              <w:rPr>
                <w:rFonts w:ascii="Times New Roman" w:hAnsi="Times New Roman"/>
                <w:sz w:val="24"/>
                <w:szCs w:val="24"/>
              </w:rPr>
            </w:pPr>
            <w:r>
              <w:rPr>
                <w:rFonts w:ascii="Times New Roman" w:hAnsi="Times New Roman"/>
                <w:sz w:val="24"/>
                <w:szCs w:val="24"/>
              </w:rPr>
              <w:t>Подростки, молодежь</w:t>
            </w:r>
          </w:p>
        </w:tc>
        <w:tc>
          <w:tcPr>
            <w:tcW w:w="4536" w:type="dxa"/>
            <w:shd w:val="clear" w:color="auto" w:fill="auto"/>
          </w:tcPr>
          <w:p w:rsidR="003C0010" w:rsidRPr="00540E76" w:rsidRDefault="003C0010" w:rsidP="003C0010">
            <w:pPr>
              <w:spacing w:after="0" w:line="240" w:lineRule="auto"/>
              <w:jc w:val="both"/>
              <w:rPr>
                <w:rFonts w:ascii="Times New Roman" w:hAnsi="Times New Roman"/>
                <w:sz w:val="24"/>
                <w:szCs w:val="24"/>
              </w:rPr>
            </w:pPr>
            <w:r w:rsidRPr="00BF74B7">
              <w:rPr>
                <w:rFonts w:ascii="Times New Roman" w:hAnsi="Times New Roman"/>
                <w:sz w:val="24"/>
                <w:szCs w:val="24"/>
              </w:rPr>
              <w:t>Накануне выборов глав</w:t>
            </w:r>
            <w:r>
              <w:rPr>
                <w:rFonts w:ascii="Times New Roman" w:hAnsi="Times New Roman"/>
                <w:sz w:val="24"/>
                <w:szCs w:val="24"/>
              </w:rPr>
              <w:t>а</w:t>
            </w:r>
            <w:r w:rsidRPr="00BF74B7">
              <w:rPr>
                <w:rFonts w:ascii="Times New Roman" w:hAnsi="Times New Roman"/>
                <w:sz w:val="24"/>
                <w:szCs w:val="24"/>
              </w:rPr>
              <w:t xml:space="preserve"> Юбилейнинского муниципальн</w:t>
            </w:r>
            <w:r>
              <w:rPr>
                <w:rFonts w:ascii="Times New Roman" w:hAnsi="Times New Roman"/>
                <w:sz w:val="24"/>
                <w:szCs w:val="24"/>
              </w:rPr>
              <w:t>ого</w:t>
            </w:r>
            <w:r w:rsidRPr="00BF74B7">
              <w:rPr>
                <w:rFonts w:ascii="Times New Roman" w:hAnsi="Times New Roman"/>
                <w:sz w:val="24"/>
                <w:szCs w:val="24"/>
              </w:rPr>
              <w:t xml:space="preserve"> образования,</w:t>
            </w:r>
            <w:r w:rsidRPr="00BF74B7">
              <w:rPr>
                <w:rFonts w:ascii="Times New Roman" w:eastAsia="Times New Roman" w:hAnsi="Times New Roman"/>
                <w:color w:val="000000"/>
                <w:kern w:val="28"/>
                <w:sz w:val="24"/>
                <w:szCs w:val="24"/>
                <w:lang w:eastAsia="ru-RU"/>
              </w:rPr>
              <w:t xml:space="preserve"> </w:t>
            </w:r>
            <w:r>
              <w:rPr>
                <w:rFonts w:ascii="Times New Roman" w:eastAsia="Times New Roman" w:hAnsi="Times New Roman"/>
                <w:color w:val="000000"/>
                <w:kern w:val="28"/>
                <w:sz w:val="24"/>
                <w:szCs w:val="24"/>
                <w:lang w:eastAsia="ru-RU"/>
              </w:rPr>
              <w:t>библиотекарь с</w:t>
            </w:r>
            <w:r w:rsidRPr="00BF74B7">
              <w:rPr>
                <w:rFonts w:ascii="Times New Roman" w:eastAsia="Times New Roman" w:hAnsi="Times New Roman"/>
                <w:color w:val="000000"/>
                <w:kern w:val="28"/>
                <w:sz w:val="24"/>
                <w:szCs w:val="24"/>
                <w:lang w:eastAsia="ru-RU"/>
              </w:rPr>
              <w:t xml:space="preserve">овместно с УИК </w:t>
            </w:r>
            <w:r>
              <w:rPr>
                <w:rFonts w:ascii="Times New Roman" w:eastAsia="Times New Roman" w:hAnsi="Times New Roman"/>
                <w:color w:val="000000"/>
                <w:kern w:val="28"/>
                <w:sz w:val="24"/>
                <w:szCs w:val="24"/>
                <w:lang w:eastAsia="ru-RU"/>
              </w:rPr>
              <w:t>вручили</w:t>
            </w:r>
            <w:r w:rsidRPr="00BF74B7">
              <w:rPr>
                <w:rFonts w:ascii="Times New Roman" w:eastAsia="Times New Roman" w:hAnsi="Times New Roman"/>
                <w:color w:val="000000"/>
                <w:kern w:val="28"/>
                <w:sz w:val="24"/>
                <w:szCs w:val="24"/>
                <w:lang w:eastAsia="ru-RU"/>
              </w:rPr>
              <w:t xml:space="preserve"> </w:t>
            </w:r>
            <w:r>
              <w:rPr>
                <w:rFonts w:ascii="Times New Roman" w:eastAsia="Times New Roman" w:hAnsi="Times New Roman"/>
                <w:color w:val="000000"/>
                <w:kern w:val="28"/>
                <w:sz w:val="24"/>
                <w:szCs w:val="24"/>
                <w:lang w:eastAsia="ru-RU"/>
              </w:rPr>
              <w:t xml:space="preserve">памятку молодым избирателям, </w:t>
            </w:r>
            <w:r w:rsidRPr="00BF74B7">
              <w:rPr>
                <w:rFonts w:ascii="Times New Roman" w:eastAsia="Times New Roman" w:hAnsi="Times New Roman"/>
                <w:color w:val="000000"/>
                <w:kern w:val="28"/>
                <w:sz w:val="24"/>
                <w:szCs w:val="24"/>
                <w:lang w:eastAsia="ru-RU"/>
              </w:rPr>
              <w:t>тем, для к</w:t>
            </w:r>
            <w:r>
              <w:rPr>
                <w:rFonts w:ascii="Times New Roman" w:eastAsia="Times New Roman" w:hAnsi="Times New Roman"/>
                <w:color w:val="000000"/>
                <w:kern w:val="28"/>
                <w:sz w:val="24"/>
                <w:szCs w:val="24"/>
                <w:lang w:eastAsia="ru-RU"/>
              </w:rPr>
              <w:t>ого выборы в 2017 году состоялись</w:t>
            </w:r>
            <w:r w:rsidRPr="00BF74B7">
              <w:rPr>
                <w:rFonts w:ascii="Times New Roman" w:eastAsia="Times New Roman" w:hAnsi="Times New Roman"/>
                <w:color w:val="000000"/>
                <w:kern w:val="28"/>
                <w:sz w:val="24"/>
                <w:szCs w:val="24"/>
                <w:lang w:eastAsia="ru-RU"/>
              </w:rPr>
              <w:t xml:space="preserve"> впервые.</w:t>
            </w:r>
          </w:p>
        </w:tc>
        <w:tc>
          <w:tcPr>
            <w:tcW w:w="1134" w:type="dxa"/>
            <w:shd w:val="clear" w:color="auto" w:fill="auto"/>
          </w:tcPr>
          <w:p w:rsidR="003C0010" w:rsidRPr="00540E76" w:rsidRDefault="003C0010" w:rsidP="003C0010">
            <w:pPr>
              <w:spacing w:after="0" w:line="240" w:lineRule="auto"/>
              <w:jc w:val="both"/>
              <w:rPr>
                <w:rFonts w:ascii="Times New Roman" w:hAnsi="Times New Roman"/>
                <w:sz w:val="24"/>
                <w:szCs w:val="24"/>
              </w:rPr>
            </w:pPr>
            <w:r>
              <w:rPr>
                <w:rFonts w:ascii="Times New Roman" w:hAnsi="Times New Roman"/>
                <w:sz w:val="24"/>
                <w:szCs w:val="24"/>
              </w:rPr>
              <w:t>10</w:t>
            </w:r>
          </w:p>
        </w:tc>
      </w:tr>
      <w:tr w:rsidR="003C0010" w:rsidRPr="004E2254" w:rsidTr="0089454A">
        <w:tc>
          <w:tcPr>
            <w:tcW w:w="2093" w:type="dxa"/>
            <w:shd w:val="clear" w:color="auto" w:fill="auto"/>
          </w:tcPr>
          <w:p w:rsidR="003C0010" w:rsidRDefault="003C0010" w:rsidP="003C0010">
            <w:pPr>
              <w:spacing w:after="0" w:line="240" w:lineRule="auto"/>
              <w:jc w:val="both"/>
              <w:rPr>
                <w:rFonts w:ascii="Times New Roman" w:hAnsi="Times New Roman"/>
              </w:rPr>
            </w:pPr>
            <w:r>
              <w:rPr>
                <w:rFonts w:ascii="Times New Roman" w:hAnsi="Times New Roman"/>
              </w:rPr>
              <w:t xml:space="preserve">Воронежская сельская библиотека </w:t>
            </w:r>
          </w:p>
          <w:p w:rsidR="003C0010" w:rsidRDefault="003C0010" w:rsidP="003C0010">
            <w:pPr>
              <w:spacing w:after="0" w:line="240" w:lineRule="auto"/>
              <w:jc w:val="both"/>
              <w:rPr>
                <w:rFonts w:ascii="Times New Roman" w:hAnsi="Times New Roman"/>
              </w:rPr>
            </w:pPr>
            <w:r>
              <w:rPr>
                <w:rFonts w:ascii="Times New Roman" w:hAnsi="Times New Roman"/>
              </w:rPr>
              <w:t>(ф. № 17)</w:t>
            </w:r>
          </w:p>
        </w:tc>
        <w:tc>
          <w:tcPr>
            <w:tcW w:w="5528" w:type="dxa"/>
            <w:shd w:val="clear" w:color="auto" w:fill="auto"/>
          </w:tcPr>
          <w:p w:rsidR="003C0010" w:rsidRDefault="003C0010" w:rsidP="003C0010">
            <w:pPr>
              <w:pStyle w:val="af4"/>
              <w:tabs>
                <w:tab w:val="left" w:pos="993"/>
              </w:tabs>
              <w:ind w:left="0"/>
              <w:jc w:val="both"/>
              <w:rPr>
                <w:color w:val="000000"/>
                <w:kern w:val="28"/>
                <w:sz w:val="24"/>
              </w:rPr>
            </w:pPr>
            <w:r w:rsidRPr="00C71209">
              <w:rPr>
                <w:sz w:val="24"/>
              </w:rPr>
              <w:t>Пресс</w:t>
            </w:r>
            <w:r>
              <w:rPr>
                <w:sz w:val="24"/>
              </w:rPr>
              <w:t>-</w:t>
            </w:r>
            <w:r w:rsidRPr="00C71209">
              <w:rPr>
                <w:sz w:val="24"/>
              </w:rPr>
              <w:t>досье</w:t>
            </w:r>
            <w:r>
              <w:rPr>
                <w:sz w:val="24"/>
              </w:rPr>
              <w:t xml:space="preserve"> </w:t>
            </w:r>
            <w:r w:rsidRPr="00C71209">
              <w:rPr>
                <w:sz w:val="24"/>
              </w:rPr>
              <w:t>«Все о выборах»</w:t>
            </w:r>
          </w:p>
        </w:tc>
        <w:tc>
          <w:tcPr>
            <w:tcW w:w="2268" w:type="dxa"/>
            <w:shd w:val="clear" w:color="auto" w:fill="auto"/>
          </w:tcPr>
          <w:p w:rsidR="003C0010" w:rsidRPr="006312B9" w:rsidRDefault="003C0010" w:rsidP="003C0010">
            <w:pPr>
              <w:spacing w:after="0" w:line="240" w:lineRule="auto"/>
              <w:jc w:val="both"/>
              <w:rPr>
                <w:rFonts w:ascii="Times New Roman" w:hAnsi="Times New Roman"/>
                <w:sz w:val="24"/>
                <w:szCs w:val="24"/>
              </w:rPr>
            </w:pPr>
            <w:r w:rsidRPr="006312B9">
              <w:rPr>
                <w:rFonts w:ascii="Times New Roman" w:hAnsi="Times New Roman"/>
                <w:sz w:val="24"/>
                <w:szCs w:val="24"/>
              </w:rPr>
              <w:t>Подростки, молодежь, взрослое население, пенсионеры</w:t>
            </w:r>
          </w:p>
        </w:tc>
        <w:tc>
          <w:tcPr>
            <w:tcW w:w="4536" w:type="dxa"/>
            <w:shd w:val="clear" w:color="auto" w:fill="auto"/>
          </w:tcPr>
          <w:p w:rsidR="003C0010" w:rsidRPr="00BF74B7" w:rsidRDefault="003C0010" w:rsidP="003C0010">
            <w:pPr>
              <w:spacing w:after="0" w:line="240" w:lineRule="auto"/>
              <w:jc w:val="both"/>
              <w:rPr>
                <w:rFonts w:ascii="Times New Roman" w:hAnsi="Times New Roman"/>
                <w:sz w:val="24"/>
                <w:szCs w:val="24"/>
              </w:rPr>
            </w:pPr>
            <w:r w:rsidRPr="00C71209">
              <w:rPr>
                <w:rFonts w:ascii="Times New Roman" w:hAnsi="Times New Roman"/>
                <w:sz w:val="24"/>
                <w:szCs w:val="24"/>
              </w:rPr>
              <w:t>Донести информацию о «-» и «+» выборов.</w:t>
            </w:r>
          </w:p>
        </w:tc>
        <w:tc>
          <w:tcPr>
            <w:tcW w:w="1134" w:type="dxa"/>
            <w:shd w:val="clear" w:color="auto" w:fill="auto"/>
          </w:tcPr>
          <w:p w:rsidR="003C0010" w:rsidRDefault="003C0010" w:rsidP="003C0010">
            <w:pPr>
              <w:spacing w:after="0" w:line="240" w:lineRule="auto"/>
              <w:jc w:val="both"/>
              <w:rPr>
                <w:rFonts w:ascii="Times New Roman" w:hAnsi="Times New Roman"/>
                <w:sz w:val="24"/>
                <w:szCs w:val="24"/>
              </w:rPr>
            </w:pPr>
            <w:r>
              <w:rPr>
                <w:rFonts w:ascii="Times New Roman" w:hAnsi="Times New Roman"/>
                <w:sz w:val="24"/>
                <w:szCs w:val="24"/>
              </w:rPr>
              <w:t>25</w:t>
            </w:r>
          </w:p>
        </w:tc>
      </w:tr>
    </w:tbl>
    <w:p w:rsidR="004E2254" w:rsidRPr="008B2408" w:rsidRDefault="004E2254" w:rsidP="00540E76">
      <w:pPr>
        <w:spacing w:after="0"/>
        <w:jc w:val="both"/>
        <w:rPr>
          <w:rFonts w:ascii="Times New Roman" w:eastAsia="Times New Roman" w:hAnsi="Times New Roman"/>
          <w:b/>
          <w:bCs/>
          <w:iCs/>
          <w:sz w:val="16"/>
          <w:szCs w:val="16"/>
          <w:lang w:eastAsia="ru-RU"/>
        </w:rPr>
      </w:pPr>
    </w:p>
    <w:p w:rsidR="004E2254" w:rsidRPr="004E2254" w:rsidRDefault="004E2254" w:rsidP="004E2254">
      <w:pPr>
        <w:spacing w:after="0"/>
        <w:jc w:val="both"/>
        <w:rPr>
          <w:rFonts w:ascii="Times New Roman" w:eastAsia="Times New Roman" w:hAnsi="Times New Roman"/>
          <w:b/>
          <w:bCs/>
          <w:iCs/>
          <w:sz w:val="24"/>
          <w:szCs w:val="24"/>
          <w:lang w:eastAsia="ru-RU"/>
        </w:rPr>
      </w:pPr>
      <w:r w:rsidRPr="004E2254">
        <w:rPr>
          <w:rFonts w:ascii="Times New Roman" w:eastAsia="Times New Roman" w:hAnsi="Times New Roman"/>
          <w:b/>
          <w:bCs/>
          <w:iCs/>
          <w:sz w:val="24"/>
          <w:szCs w:val="24"/>
          <w:lang w:eastAsia="ru-RU"/>
        </w:rPr>
        <w:t>7.3.8. Значимые книжные выставки</w:t>
      </w:r>
    </w:p>
    <w:tbl>
      <w:tblPr>
        <w:tblW w:w="15745"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222"/>
        <w:gridCol w:w="3287"/>
        <w:gridCol w:w="2611"/>
        <w:gridCol w:w="1631"/>
        <w:gridCol w:w="3608"/>
        <w:gridCol w:w="2386"/>
      </w:tblGrid>
      <w:tr w:rsidR="006C047A" w:rsidRPr="004E2254" w:rsidTr="00B642F0">
        <w:trPr>
          <w:trHeight w:val="526"/>
          <w:tblCellSpacing w:w="20" w:type="dxa"/>
          <w:jc w:val="center"/>
        </w:trPr>
        <w:tc>
          <w:tcPr>
            <w:tcW w:w="2162" w:type="dxa"/>
            <w:shd w:val="clear" w:color="auto" w:fill="auto"/>
          </w:tcPr>
          <w:p w:rsidR="004E2254" w:rsidRPr="004E2254" w:rsidRDefault="004E2254" w:rsidP="004E2254">
            <w:pPr>
              <w:spacing w:after="0"/>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w:t>
            </w:r>
          </w:p>
        </w:tc>
        <w:tc>
          <w:tcPr>
            <w:tcW w:w="3247" w:type="dxa"/>
            <w:shd w:val="clear" w:color="auto" w:fill="auto"/>
          </w:tcPr>
          <w:p w:rsidR="004E2254" w:rsidRPr="004E2254" w:rsidRDefault="004E2254" w:rsidP="004E2254">
            <w:pPr>
              <w:spacing w:after="0"/>
              <w:jc w:val="center"/>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Название выставки</w:t>
            </w:r>
          </w:p>
        </w:tc>
        <w:tc>
          <w:tcPr>
            <w:tcW w:w="2571" w:type="dxa"/>
            <w:shd w:val="clear" w:color="auto" w:fill="auto"/>
          </w:tcPr>
          <w:p w:rsidR="004E2254" w:rsidRPr="004E2254" w:rsidRDefault="004E2254" w:rsidP="004E2254">
            <w:pPr>
              <w:spacing w:after="0"/>
              <w:jc w:val="center"/>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Форма (книжная, книжно-иллюстративная, интерактивная книжная, пр.)</w:t>
            </w:r>
          </w:p>
        </w:tc>
        <w:tc>
          <w:tcPr>
            <w:tcW w:w="1591" w:type="dxa"/>
            <w:shd w:val="clear" w:color="auto" w:fill="auto"/>
          </w:tcPr>
          <w:p w:rsidR="004E2254" w:rsidRPr="004E2254" w:rsidRDefault="004E2254" w:rsidP="004E2254">
            <w:pPr>
              <w:spacing w:after="0"/>
              <w:jc w:val="center"/>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Кол-во книговыдачи</w:t>
            </w:r>
          </w:p>
        </w:tc>
        <w:tc>
          <w:tcPr>
            <w:tcW w:w="3568" w:type="dxa"/>
          </w:tcPr>
          <w:p w:rsidR="004E2254" w:rsidRPr="004E2254" w:rsidRDefault="004E2254" w:rsidP="004E2254">
            <w:pPr>
              <w:spacing w:after="0"/>
              <w:jc w:val="center"/>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Краткое описание с анализом эффективности выставки</w:t>
            </w:r>
          </w:p>
        </w:tc>
        <w:tc>
          <w:tcPr>
            <w:tcW w:w="2326" w:type="dxa"/>
          </w:tcPr>
          <w:p w:rsidR="004E2254" w:rsidRPr="004E2254" w:rsidRDefault="004E2254" w:rsidP="004E2254">
            <w:pPr>
              <w:spacing w:after="0"/>
              <w:jc w:val="center"/>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Продолжительность выставки</w:t>
            </w:r>
          </w:p>
        </w:tc>
      </w:tr>
      <w:tr w:rsidR="00122BC9" w:rsidRPr="004E2254" w:rsidTr="00B642F0">
        <w:trPr>
          <w:trHeight w:val="481"/>
          <w:tblCellSpacing w:w="20" w:type="dxa"/>
          <w:jc w:val="center"/>
        </w:trPr>
        <w:tc>
          <w:tcPr>
            <w:tcW w:w="2162" w:type="dxa"/>
            <w:shd w:val="clear" w:color="auto" w:fill="auto"/>
          </w:tcPr>
          <w:p w:rsidR="00122BC9" w:rsidRPr="00DA0ADD" w:rsidRDefault="00122BC9" w:rsidP="00DA0ADD">
            <w:pPr>
              <w:spacing w:after="0" w:line="240" w:lineRule="auto"/>
              <w:jc w:val="both"/>
              <w:rPr>
                <w:rFonts w:ascii="Times New Roman" w:hAnsi="Times New Roman"/>
              </w:rPr>
            </w:pPr>
            <w:r w:rsidRPr="00DA0ADD">
              <w:rPr>
                <w:rFonts w:ascii="Times New Roman" w:hAnsi="Times New Roman"/>
              </w:rPr>
              <w:t>МКУ «Межпоселенческая библиотека»</w:t>
            </w:r>
          </w:p>
        </w:tc>
        <w:tc>
          <w:tcPr>
            <w:tcW w:w="3247" w:type="dxa"/>
            <w:shd w:val="clear" w:color="auto" w:fill="auto"/>
          </w:tcPr>
          <w:p w:rsidR="00122BC9" w:rsidRPr="00DA0ADD" w:rsidRDefault="00122BC9" w:rsidP="00DA0ADD">
            <w:pPr>
              <w:spacing w:after="0" w:line="240" w:lineRule="auto"/>
              <w:jc w:val="both"/>
              <w:rPr>
                <w:rFonts w:ascii="Times New Roman" w:eastAsia="Times New Roman" w:hAnsi="Times New Roman"/>
                <w:bCs/>
                <w:iCs/>
                <w:sz w:val="24"/>
                <w:szCs w:val="24"/>
                <w:lang w:eastAsia="ru-RU"/>
              </w:rPr>
            </w:pPr>
            <w:r w:rsidRPr="00DA0ADD">
              <w:rPr>
                <w:rFonts w:ascii="Times New Roman" w:eastAsia="Times New Roman" w:hAnsi="Times New Roman"/>
                <w:bCs/>
                <w:iCs/>
                <w:sz w:val="24"/>
                <w:szCs w:val="24"/>
                <w:lang w:eastAsia="ru-RU"/>
              </w:rPr>
              <w:t>Свет сердец согретых вдохновеньем /к юбилеям музыкантов и художников/</w:t>
            </w:r>
          </w:p>
        </w:tc>
        <w:tc>
          <w:tcPr>
            <w:tcW w:w="2571" w:type="dxa"/>
            <w:shd w:val="clear" w:color="auto" w:fill="auto"/>
          </w:tcPr>
          <w:p w:rsidR="00122BC9" w:rsidRPr="00DA0ADD" w:rsidRDefault="00122BC9" w:rsidP="00DA0ADD">
            <w:pPr>
              <w:spacing w:after="0" w:line="240" w:lineRule="auto"/>
              <w:jc w:val="both"/>
              <w:rPr>
                <w:rFonts w:ascii="Times New Roman" w:eastAsia="Times New Roman" w:hAnsi="Times New Roman"/>
                <w:bCs/>
                <w:iCs/>
                <w:sz w:val="24"/>
                <w:szCs w:val="24"/>
                <w:lang w:eastAsia="ru-RU"/>
              </w:rPr>
            </w:pPr>
            <w:r w:rsidRPr="00DA0ADD">
              <w:rPr>
                <w:rFonts w:ascii="Times New Roman" w:eastAsia="Times New Roman" w:hAnsi="Times New Roman"/>
                <w:bCs/>
                <w:iCs/>
                <w:sz w:val="24"/>
                <w:szCs w:val="24"/>
                <w:lang w:eastAsia="ru-RU"/>
              </w:rPr>
              <w:t>Выставка-юбилей</w:t>
            </w:r>
          </w:p>
        </w:tc>
        <w:tc>
          <w:tcPr>
            <w:tcW w:w="1591" w:type="dxa"/>
            <w:shd w:val="clear" w:color="auto" w:fill="auto"/>
          </w:tcPr>
          <w:p w:rsidR="00122BC9" w:rsidRPr="00DA0ADD" w:rsidRDefault="00122BC9" w:rsidP="00DA0ADD">
            <w:pPr>
              <w:spacing w:after="0" w:line="240" w:lineRule="auto"/>
              <w:jc w:val="both"/>
              <w:rPr>
                <w:rFonts w:ascii="Times New Roman" w:eastAsia="Times New Roman" w:hAnsi="Times New Roman"/>
                <w:bCs/>
                <w:iCs/>
                <w:sz w:val="24"/>
                <w:szCs w:val="24"/>
                <w:lang w:eastAsia="ru-RU"/>
              </w:rPr>
            </w:pPr>
            <w:r w:rsidRPr="00DA0ADD">
              <w:rPr>
                <w:rFonts w:ascii="Times New Roman" w:eastAsia="Times New Roman" w:hAnsi="Times New Roman"/>
                <w:bCs/>
                <w:iCs/>
                <w:sz w:val="24"/>
                <w:szCs w:val="24"/>
                <w:lang w:eastAsia="ru-RU"/>
              </w:rPr>
              <w:t>25</w:t>
            </w:r>
            <w:r w:rsidR="00E3020F">
              <w:rPr>
                <w:rFonts w:ascii="Times New Roman" w:eastAsia="Times New Roman" w:hAnsi="Times New Roman"/>
                <w:bCs/>
                <w:iCs/>
                <w:sz w:val="24"/>
                <w:szCs w:val="24"/>
                <w:lang w:eastAsia="ru-RU"/>
              </w:rPr>
              <w:t>0</w:t>
            </w:r>
          </w:p>
        </w:tc>
        <w:tc>
          <w:tcPr>
            <w:tcW w:w="3568" w:type="dxa"/>
          </w:tcPr>
          <w:p w:rsidR="00122BC9" w:rsidRPr="00DA0ADD" w:rsidRDefault="00122BC9" w:rsidP="00276024">
            <w:pPr>
              <w:tabs>
                <w:tab w:val="left" w:pos="284"/>
                <w:tab w:val="left" w:pos="709"/>
              </w:tabs>
              <w:spacing w:after="0" w:line="240" w:lineRule="auto"/>
              <w:jc w:val="both"/>
              <w:rPr>
                <w:rFonts w:ascii="Times New Roman" w:eastAsia="Times New Roman" w:hAnsi="Times New Roman"/>
                <w:bCs/>
                <w:iCs/>
                <w:sz w:val="24"/>
                <w:szCs w:val="24"/>
                <w:lang w:eastAsia="ru-RU"/>
              </w:rPr>
            </w:pPr>
            <w:r w:rsidRPr="00DA0ADD">
              <w:rPr>
                <w:rFonts w:ascii="Times New Roman" w:eastAsia="Times New Roman" w:hAnsi="Times New Roman"/>
                <w:bCs/>
                <w:iCs/>
                <w:sz w:val="24"/>
                <w:szCs w:val="24"/>
                <w:lang w:eastAsia="ru-RU"/>
              </w:rPr>
              <w:t>На выставке представлялась литература о</w:t>
            </w:r>
            <w:r w:rsidR="00276024">
              <w:rPr>
                <w:rFonts w:ascii="Times New Roman" w:eastAsia="Times New Roman" w:hAnsi="Times New Roman"/>
                <w:bCs/>
                <w:iCs/>
                <w:sz w:val="24"/>
                <w:szCs w:val="24"/>
                <w:lang w:eastAsia="ru-RU"/>
              </w:rPr>
              <w:t>б</w:t>
            </w:r>
            <w:r w:rsidRPr="00DA0ADD">
              <w:rPr>
                <w:rFonts w:ascii="Times New Roman" w:eastAsia="Times New Roman" w:hAnsi="Times New Roman"/>
                <w:bCs/>
                <w:iCs/>
                <w:sz w:val="24"/>
                <w:szCs w:val="24"/>
                <w:lang w:eastAsia="ru-RU"/>
              </w:rPr>
              <w:t xml:space="preserve"> </w:t>
            </w:r>
            <w:r w:rsidR="00276024">
              <w:rPr>
                <w:rFonts w:ascii="Times New Roman" w:eastAsia="Times New Roman" w:hAnsi="Times New Roman"/>
                <w:bCs/>
                <w:iCs/>
                <w:sz w:val="24"/>
                <w:szCs w:val="24"/>
                <w:lang w:eastAsia="ru-RU"/>
              </w:rPr>
              <w:t>известных художниках и музыкантах</w:t>
            </w:r>
            <w:r w:rsidRPr="00DA0ADD">
              <w:rPr>
                <w:rFonts w:ascii="Times New Roman" w:eastAsia="Times New Roman" w:hAnsi="Times New Roman"/>
                <w:bCs/>
                <w:iCs/>
                <w:sz w:val="24"/>
                <w:szCs w:val="24"/>
                <w:lang w:eastAsia="ru-RU"/>
              </w:rPr>
              <w:t>.</w:t>
            </w:r>
            <w:r w:rsidRPr="00DA0ADD">
              <w:rPr>
                <w:rFonts w:ascii="Times New Roman" w:eastAsia="Times New Roman" w:hAnsi="Times New Roman"/>
                <w:bCs/>
                <w:iCs/>
                <w:sz w:val="24"/>
                <w:szCs w:val="24"/>
              </w:rPr>
              <w:t xml:space="preserve"> Р</w:t>
            </w:r>
            <w:r w:rsidR="00276024">
              <w:rPr>
                <w:rFonts w:ascii="Times New Roman" w:eastAsia="Times New Roman" w:hAnsi="Times New Roman"/>
                <w:bCs/>
                <w:iCs/>
                <w:sz w:val="24"/>
                <w:szCs w:val="24"/>
              </w:rPr>
              <w:t>аскрытие фонда библиотеки, формирование эстетического вкуса читателей библиотеки.</w:t>
            </w:r>
          </w:p>
        </w:tc>
        <w:tc>
          <w:tcPr>
            <w:tcW w:w="2326" w:type="dxa"/>
          </w:tcPr>
          <w:p w:rsidR="00122BC9" w:rsidRPr="00DA0ADD" w:rsidRDefault="00122BC9" w:rsidP="00DA0ADD">
            <w:pPr>
              <w:spacing w:after="0" w:line="240" w:lineRule="auto"/>
              <w:jc w:val="both"/>
              <w:rPr>
                <w:rFonts w:ascii="Times New Roman" w:eastAsia="Times New Roman" w:hAnsi="Times New Roman"/>
                <w:bCs/>
                <w:iCs/>
                <w:sz w:val="24"/>
                <w:szCs w:val="24"/>
                <w:lang w:eastAsia="ru-RU"/>
              </w:rPr>
            </w:pPr>
            <w:r w:rsidRPr="00DA0ADD">
              <w:rPr>
                <w:rFonts w:ascii="Times New Roman" w:eastAsia="Times New Roman" w:hAnsi="Times New Roman"/>
                <w:bCs/>
                <w:iCs/>
                <w:sz w:val="24"/>
                <w:szCs w:val="24"/>
                <w:lang w:eastAsia="ru-RU"/>
              </w:rPr>
              <w:t>Годовая</w:t>
            </w:r>
          </w:p>
        </w:tc>
      </w:tr>
      <w:tr w:rsidR="00DA0ADD" w:rsidRPr="004E2254" w:rsidTr="00B642F0">
        <w:trPr>
          <w:trHeight w:val="481"/>
          <w:tblCellSpacing w:w="20" w:type="dxa"/>
          <w:jc w:val="center"/>
        </w:trPr>
        <w:tc>
          <w:tcPr>
            <w:tcW w:w="2162" w:type="dxa"/>
            <w:shd w:val="clear" w:color="auto" w:fill="auto"/>
          </w:tcPr>
          <w:p w:rsidR="00DA0ADD" w:rsidRPr="00DA0ADD" w:rsidRDefault="00DA0ADD" w:rsidP="00DA0ADD">
            <w:pPr>
              <w:spacing w:after="0" w:line="240" w:lineRule="auto"/>
              <w:jc w:val="both"/>
              <w:rPr>
                <w:rFonts w:ascii="Times New Roman" w:hAnsi="Times New Roman"/>
              </w:rPr>
            </w:pPr>
            <w:r w:rsidRPr="00DA0ADD">
              <w:rPr>
                <w:rFonts w:ascii="Times New Roman" w:hAnsi="Times New Roman"/>
              </w:rPr>
              <w:t>МКУ «Межпоселенческая библиотека»</w:t>
            </w:r>
          </w:p>
        </w:tc>
        <w:tc>
          <w:tcPr>
            <w:tcW w:w="3247" w:type="dxa"/>
            <w:shd w:val="clear" w:color="auto" w:fill="auto"/>
          </w:tcPr>
          <w:p w:rsidR="00DA0ADD" w:rsidRPr="00DA0ADD" w:rsidRDefault="00DA0ADD" w:rsidP="00DA0ADD">
            <w:pPr>
              <w:spacing w:after="0" w:line="240" w:lineRule="auto"/>
              <w:jc w:val="both"/>
              <w:rPr>
                <w:rFonts w:ascii="Times New Roman" w:hAnsi="Times New Roman"/>
                <w:sz w:val="24"/>
                <w:szCs w:val="24"/>
              </w:rPr>
            </w:pPr>
            <w:r w:rsidRPr="00DA0ADD">
              <w:rPr>
                <w:rFonts w:ascii="Times New Roman" w:hAnsi="Times New Roman"/>
                <w:sz w:val="24"/>
                <w:szCs w:val="24"/>
              </w:rPr>
              <w:t xml:space="preserve">Таланты земли Иркутской </w:t>
            </w:r>
          </w:p>
          <w:p w:rsidR="00DA0ADD" w:rsidRPr="00DA0ADD" w:rsidRDefault="00DA0ADD" w:rsidP="00DA0ADD">
            <w:pPr>
              <w:spacing w:after="0" w:line="240" w:lineRule="auto"/>
              <w:jc w:val="both"/>
              <w:rPr>
                <w:rFonts w:ascii="Times New Roman" w:hAnsi="Times New Roman"/>
                <w:sz w:val="24"/>
                <w:szCs w:val="24"/>
              </w:rPr>
            </w:pPr>
            <w:r w:rsidRPr="00DA0ADD">
              <w:rPr>
                <w:rFonts w:ascii="Times New Roman" w:hAnsi="Times New Roman"/>
                <w:sz w:val="24"/>
                <w:szCs w:val="24"/>
              </w:rPr>
              <w:t xml:space="preserve">1937-2017 – Из прошлого в будущее </w:t>
            </w:r>
            <w:r>
              <w:rPr>
                <w:rFonts w:ascii="Times New Roman" w:hAnsi="Times New Roman"/>
                <w:sz w:val="24"/>
                <w:szCs w:val="24"/>
              </w:rPr>
              <w:t xml:space="preserve">/к </w:t>
            </w:r>
            <w:r w:rsidRPr="00DA0ADD">
              <w:rPr>
                <w:rFonts w:ascii="Times New Roman" w:hAnsi="Times New Roman"/>
                <w:sz w:val="24"/>
                <w:szCs w:val="24"/>
              </w:rPr>
              <w:t>юбилеям писателей и поэтов, 80-летию со дня образования Иркутской области</w:t>
            </w:r>
            <w:r>
              <w:rPr>
                <w:rFonts w:ascii="Times New Roman" w:hAnsi="Times New Roman"/>
                <w:sz w:val="24"/>
                <w:szCs w:val="24"/>
              </w:rPr>
              <w:t>/</w:t>
            </w:r>
          </w:p>
          <w:p w:rsidR="00DA0ADD" w:rsidRPr="00DA0ADD" w:rsidRDefault="00DA0ADD" w:rsidP="00DA0ADD">
            <w:pPr>
              <w:spacing w:after="0" w:line="240" w:lineRule="auto"/>
              <w:jc w:val="both"/>
              <w:rPr>
                <w:rFonts w:ascii="Times New Roman" w:hAnsi="Times New Roman"/>
                <w:sz w:val="24"/>
                <w:szCs w:val="24"/>
              </w:rPr>
            </w:pPr>
          </w:p>
        </w:tc>
        <w:tc>
          <w:tcPr>
            <w:tcW w:w="2571" w:type="dxa"/>
            <w:shd w:val="clear" w:color="auto" w:fill="auto"/>
          </w:tcPr>
          <w:p w:rsidR="00DA0ADD" w:rsidRPr="00DA0ADD" w:rsidRDefault="00DA0ADD" w:rsidP="00DA0ADD">
            <w:pPr>
              <w:spacing w:after="0" w:line="240" w:lineRule="auto"/>
              <w:jc w:val="both"/>
              <w:rPr>
                <w:rFonts w:ascii="Times New Roman" w:hAnsi="Times New Roman"/>
                <w:sz w:val="24"/>
                <w:szCs w:val="24"/>
              </w:rPr>
            </w:pPr>
            <w:r w:rsidRPr="00DA0ADD">
              <w:rPr>
                <w:rFonts w:ascii="Times New Roman" w:hAnsi="Times New Roman"/>
                <w:sz w:val="24"/>
                <w:szCs w:val="24"/>
              </w:rPr>
              <w:t>Юбилейная внутр</w:t>
            </w:r>
            <w:r>
              <w:rPr>
                <w:rFonts w:ascii="Times New Roman" w:hAnsi="Times New Roman"/>
                <w:sz w:val="24"/>
                <w:szCs w:val="24"/>
              </w:rPr>
              <w:t>и полочная выставка-рассказ</w:t>
            </w:r>
          </w:p>
        </w:tc>
        <w:tc>
          <w:tcPr>
            <w:tcW w:w="1591" w:type="dxa"/>
            <w:shd w:val="clear" w:color="auto" w:fill="auto"/>
          </w:tcPr>
          <w:p w:rsidR="00DA0ADD" w:rsidRPr="00DA0ADD" w:rsidRDefault="00DA0ADD" w:rsidP="00DA0ADD">
            <w:pPr>
              <w:tabs>
                <w:tab w:val="left" w:pos="284"/>
                <w:tab w:val="left" w:pos="709"/>
              </w:tabs>
              <w:spacing w:after="0" w:line="240" w:lineRule="auto"/>
              <w:ind w:firstLine="34"/>
              <w:jc w:val="both"/>
              <w:rPr>
                <w:rFonts w:ascii="Times New Roman" w:eastAsia="Times New Roman" w:hAnsi="Times New Roman"/>
                <w:bCs/>
                <w:iCs/>
                <w:sz w:val="24"/>
                <w:szCs w:val="24"/>
              </w:rPr>
            </w:pPr>
            <w:r w:rsidRPr="00DA0ADD">
              <w:rPr>
                <w:rFonts w:ascii="Times New Roman" w:eastAsia="Times New Roman" w:hAnsi="Times New Roman"/>
                <w:bCs/>
                <w:iCs/>
                <w:sz w:val="24"/>
                <w:szCs w:val="24"/>
              </w:rPr>
              <w:t>36</w:t>
            </w:r>
            <w:r w:rsidR="00E3020F">
              <w:rPr>
                <w:rFonts w:ascii="Times New Roman" w:eastAsia="Times New Roman" w:hAnsi="Times New Roman"/>
                <w:bCs/>
                <w:iCs/>
                <w:sz w:val="24"/>
                <w:szCs w:val="24"/>
              </w:rPr>
              <w:t>0</w:t>
            </w:r>
          </w:p>
        </w:tc>
        <w:tc>
          <w:tcPr>
            <w:tcW w:w="3568" w:type="dxa"/>
          </w:tcPr>
          <w:p w:rsidR="00DA0ADD" w:rsidRPr="00DA0ADD" w:rsidRDefault="00DA0ADD" w:rsidP="00276024">
            <w:pPr>
              <w:tabs>
                <w:tab w:val="left" w:pos="284"/>
                <w:tab w:val="left" w:pos="709"/>
              </w:tabs>
              <w:spacing w:after="0" w:line="240" w:lineRule="auto"/>
              <w:jc w:val="both"/>
              <w:rPr>
                <w:rFonts w:ascii="Times New Roman" w:eastAsia="Times New Roman" w:hAnsi="Times New Roman"/>
                <w:bCs/>
                <w:iCs/>
                <w:sz w:val="24"/>
                <w:szCs w:val="24"/>
              </w:rPr>
            </w:pPr>
            <w:r w:rsidRPr="00DA0ADD">
              <w:rPr>
                <w:rFonts w:ascii="Times New Roman" w:eastAsia="Times New Roman" w:hAnsi="Times New Roman"/>
                <w:bCs/>
                <w:iCs/>
                <w:sz w:val="24"/>
                <w:szCs w:val="24"/>
              </w:rPr>
              <w:t>На выставке экспонировались книги писателей и поэтов-юбиляров в течение года.</w:t>
            </w:r>
            <w:r w:rsidR="00276024">
              <w:rPr>
                <w:rFonts w:ascii="Times New Roman" w:eastAsia="Times New Roman" w:hAnsi="Times New Roman"/>
                <w:bCs/>
                <w:iCs/>
                <w:sz w:val="24"/>
                <w:szCs w:val="24"/>
              </w:rPr>
              <w:t xml:space="preserve"> Для раскрытия фонда библиотеки,</w:t>
            </w:r>
            <w:r w:rsidRPr="00DA0ADD">
              <w:rPr>
                <w:rFonts w:ascii="Times New Roman" w:eastAsia="Times New Roman" w:hAnsi="Times New Roman"/>
                <w:bCs/>
                <w:iCs/>
                <w:sz w:val="24"/>
                <w:szCs w:val="24"/>
              </w:rPr>
              <w:t xml:space="preserve"> привлечения к чтени</w:t>
            </w:r>
            <w:r w:rsidR="00276024">
              <w:rPr>
                <w:rFonts w:ascii="Times New Roman" w:eastAsia="Times New Roman" w:hAnsi="Times New Roman"/>
                <w:bCs/>
                <w:iCs/>
                <w:sz w:val="24"/>
                <w:szCs w:val="24"/>
              </w:rPr>
              <w:t>ю литературы сибирских авторов, расширения кругозора читателей.</w:t>
            </w:r>
          </w:p>
        </w:tc>
        <w:tc>
          <w:tcPr>
            <w:tcW w:w="2326" w:type="dxa"/>
          </w:tcPr>
          <w:p w:rsidR="00DA0ADD" w:rsidRPr="00DA0ADD" w:rsidRDefault="00DA0ADD" w:rsidP="00DA0ADD">
            <w:pPr>
              <w:spacing w:after="0" w:line="240" w:lineRule="auto"/>
              <w:jc w:val="both"/>
              <w:rPr>
                <w:rFonts w:ascii="Times New Roman" w:eastAsia="Times New Roman" w:hAnsi="Times New Roman"/>
                <w:bCs/>
                <w:iCs/>
                <w:sz w:val="24"/>
                <w:szCs w:val="24"/>
                <w:lang w:eastAsia="ru-RU"/>
              </w:rPr>
            </w:pPr>
            <w:r w:rsidRPr="00DA0ADD">
              <w:rPr>
                <w:rFonts w:ascii="Times New Roman" w:hAnsi="Times New Roman"/>
                <w:sz w:val="24"/>
                <w:szCs w:val="24"/>
              </w:rPr>
              <w:t>Годовая</w:t>
            </w:r>
          </w:p>
        </w:tc>
      </w:tr>
      <w:tr w:rsidR="00DA0ADD" w:rsidRPr="004E2254" w:rsidTr="00B642F0">
        <w:trPr>
          <w:trHeight w:val="481"/>
          <w:tblCellSpacing w:w="20" w:type="dxa"/>
          <w:jc w:val="center"/>
        </w:trPr>
        <w:tc>
          <w:tcPr>
            <w:tcW w:w="2162" w:type="dxa"/>
            <w:shd w:val="clear" w:color="auto" w:fill="auto"/>
          </w:tcPr>
          <w:p w:rsidR="00DA0ADD" w:rsidRPr="00DA0ADD" w:rsidRDefault="00DA0ADD" w:rsidP="00DA0ADD">
            <w:pPr>
              <w:spacing w:after="0" w:line="240" w:lineRule="auto"/>
              <w:jc w:val="both"/>
              <w:rPr>
                <w:rFonts w:ascii="Times New Roman" w:hAnsi="Times New Roman"/>
              </w:rPr>
            </w:pPr>
            <w:r w:rsidRPr="00DA0ADD">
              <w:rPr>
                <w:rFonts w:ascii="Times New Roman" w:hAnsi="Times New Roman"/>
              </w:rPr>
              <w:t>МКУ «Межпоселенческая библиотека»</w:t>
            </w:r>
          </w:p>
        </w:tc>
        <w:tc>
          <w:tcPr>
            <w:tcW w:w="3247" w:type="dxa"/>
            <w:shd w:val="clear" w:color="auto" w:fill="auto"/>
          </w:tcPr>
          <w:p w:rsidR="00DA0ADD" w:rsidRPr="00DA0ADD" w:rsidRDefault="00DA0ADD" w:rsidP="00DA0ADD">
            <w:pPr>
              <w:spacing w:after="0" w:line="240" w:lineRule="auto"/>
              <w:jc w:val="both"/>
              <w:rPr>
                <w:rFonts w:ascii="Times New Roman" w:eastAsia="Times New Roman" w:hAnsi="Times New Roman"/>
                <w:bCs/>
                <w:sz w:val="24"/>
                <w:szCs w:val="24"/>
              </w:rPr>
            </w:pPr>
            <w:r w:rsidRPr="00DA0ADD">
              <w:rPr>
                <w:rFonts w:ascii="Times New Roman" w:eastAsia="Times New Roman" w:hAnsi="Times New Roman"/>
                <w:bCs/>
                <w:sz w:val="24"/>
                <w:szCs w:val="24"/>
              </w:rPr>
              <w:t xml:space="preserve">Любимый сердцем город /ко </w:t>
            </w:r>
            <w:r>
              <w:rPr>
                <w:rFonts w:ascii="Times New Roman" w:eastAsia="Times New Roman" w:hAnsi="Times New Roman"/>
                <w:bCs/>
                <w:sz w:val="24"/>
                <w:szCs w:val="24"/>
              </w:rPr>
              <w:t>Д</w:t>
            </w:r>
            <w:r w:rsidRPr="00DA0ADD">
              <w:rPr>
                <w:rFonts w:ascii="Times New Roman" w:eastAsia="Times New Roman" w:hAnsi="Times New Roman"/>
                <w:bCs/>
                <w:sz w:val="24"/>
                <w:szCs w:val="24"/>
              </w:rPr>
              <w:t>ню города/</w:t>
            </w:r>
          </w:p>
        </w:tc>
        <w:tc>
          <w:tcPr>
            <w:tcW w:w="2571" w:type="dxa"/>
            <w:shd w:val="clear" w:color="auto" w:fill="auto"/>
          </w:tcPr>
          <w:p w:rsidR="00DA0ADD" w:rsidRPr="00DA0ADD" w:rsidRDefault="00DA0ADD" w:rsidP="00DA0ADD">
            <w:pPr>
              <w:spacing w:after="0" w:line="240" w:lineRule="auto"/>
              <w:jc w:val="both"/>
              <w:rPr>
                <w:rFonts w:ascii="Times New Roman" w:eastAsia="Times New Roman" w:hAnsi="Times New Roman"/>
                <w:bCs/>
                <w:sz w:val="24"/>
                <w:szCs w:val="24"/>
              </w:rPr>
            </w:pPr>
            <w:r w:rsidRPr="00DA0ADD">
              <w:rPr>
                <w:rFonts w:ascii="Times New Roman" w:eastAsia="Times New Roman" w:hAnsi="Times New Roman"/>
                <w:bCs/>
                <w:sz w:val="24"/>
                <w:szCs w:val="24"/>
              </w:rPr>
              <w:t>Выставка</w:t>
            </w:r>
            <w:r>
              <w:rPr>
                <w:rFonts w:ascii="Times New Roman" w:eastAsia="Times New Roman" w:hAnsi="Times New Roman"/>
                <w:bCs/>
                <w:sz w:val="24"/>
                <w:szCs w:val="24"/>
              </w:rPr>
              <w:t>-</w:t>
            </w:r>
            <w:r w:rsidRPr="00DA0ADD">
              <w:rPr>
                <w:rFonts w:ascii="Times New Roman" w:eastAsia="Times New Roman" w:hAnsi="Times New Roman"/>
                <w:bCs/>
                <w:sz w:val="24"/>
                <w:szCs w:val="24"/>
              </w:rPr>
              <w:t>вернисаж</w:t>
            </w:r>
          </w:p>
          <w:p w:rsidR="00DA0ADD" w:rsidRPr="00DA0ADD" w:rsidRDefault="00DA0ADD" w:rsidP="00DA0ADD">
            <w:pPr>
              <w:spacing w:after="0" w:line="240" w:lineRule="auto"/>
              <w:jc w:val="both"/>
              <w:rPr>
                <w:rFonts w:ascii="Times New Roman" w:eastAsia="Times New Roman" w:hAnsi="Times New Roman"/>
                <w:bCs/>
                <w:sz w:val="24"/>
                <w:szCs w:val="24"/>
              </w:rPr>
            </w:pPr>
          </w:p>
        </w:tc>
        <w:tc>
          <w:tcPr>
            <w:tcW w:w="1591" w:type="dxa"/>
            <w:shd w:val="clear" w:color="auto" w:fill="auto"/>
          </w:tcPr>
          <w:p w:rsidR="00DA0ADD" w:rsidRPr="00DA0ADD" w:rsidRDefault="00DA0ADD" w:rsidP="00DA0ADD">
            <w:pPr>
              <w:pStyle w:val="a6"/>
              <w:spacing w:after="0"/>
              <w:jc w:val="both"/>
            </w:pPr>
            <w:r w:rsidRPr="00DA0ADD">
              <w:t>56</w:t>
            </w:r>
          </w:p>
        </w:tc>
        <w:tc>
          <w:tcPr>
            <w:tcW w:w="3568" w:type="dxa"/>
          </w:tcPr>
          <w:p w:rsidR="00DA0ADD" w:rsidRPr="00DA0ADD" w:rsidRDefault="00DA0ADD" w:rsidP="00AB4263">
            <w:pPr>
              <w:pStyle w:val="a6"/>
              <w:spacing w:after="0"/>
              <w:jc w:val="both"/>
              <w:rPr>
                <w:bCs/>
                <w:iCs/>
              </w:rPr>
            </w:pPr>
            <w:r w:rsidRPr="00DA0ADD">
              <w:t xml:space="preserve">На выставке представлены краеведческие материалы о городе, о жителях. Для привлечения читателей к </w:t>
            </w:r>
            <w:r w:rsidR="00AB4263">
              <w:t>изучению истории родного города,</w:t>
            </w:r>
            <w:r w:rsidRPr="00DA0ADD">
              <w:t xml:space="preserve"> в</w:t>
            </w:r>
            <w:r w:rsidRPr="00DA0ADD">
              <w:rPr>
                <w:color w:val="000000"/>
              </w:rPr>
              <w:t xml:space="preserve">оспитания у </w:t>
            </w:r>
            <w:r w:rsidRPr="00DA0ADD">
              <w:rPr>
                <w:color w:val="000000"/>
              </w:rPr>
              <w:lastRenderedPageBreak/>
              <w:t xml:space="preserve">подрастающего поколения патриотических чувств, любви и уважения к родному </w:t>
            </w:r>
            <w:r w:rsidR="00AB4263">
              <w:rPr>
                <w:color w:val="000000"/>
              </w:rPr>
              <w:t>краю</w:t>
            </w:r>
            <w:r w:rsidRPr="00DA0ADD">
              <w:rPr>
                <w:color w:val="000000"/>
              </w:rPr>
              <w:t>, гордости за его жителей и историю, ответственности за его будущее.</w:t>
            </w:r>
            <w:r w:rsidR="00AB4263">
              <w:rPr>
                <w:color w:val="000000"/>
              </w:rPr>
              <w:t xml:space="preserve"> </w:t>
            </w:r>
            <w:r w:rsidRPr="00DA0ADD">
              <w:rPr>
                <w:color w:val="000000"/>
              </w:rPr>
              <w:t>Раскрытие фонда краеведческой литературы</w:t>
            </w:r>
            <w:r w:rsidR="00AB4263">
              <w:rPr>
                <w:color w:val="000000"/>
              </w:rPr>
              <w:t>.</w:t>
            </w:r>
          </w:p>
        </w:tc>
        <w:tc>
          <w:tcPr>
            <w:tcW w:w="2326" w:type="dxa"/>
          </w:tcPr>
          <w:p w:rsidR="00DA0ADD" w:rsidRPr="00DA0ADD" w:rsidRDefault="000979BE" w:rsidP="00DA0ADD">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Июнь-август </w:t>
            </w:r>
          </w:p>
        </w:tc>
      </w:tr>
      <w:tr w:rsidR="00DA0ADD" w:rsidRPr="004E2254" w:rsidTr="00B642F0">
        <w:trPr>
          <w:trHeight w:val="481"/>
          <w:tblCellSpacing w:w="20" w:type="dxa"/>
          <w:jc w:val="center"/>
        </w:trPr>
        <w:tc>
          <w:tcPr>
            <w:tcW w:w="2162" w:type="dxa"/>
            <w:shd w:val="clear" w:color="auto" w:fill="auto"/>
          </w:tcPr>
          <w:p w:rsidR="00DA0ADD" w:rsidRPr="000979BE" w:rsidRDefault="00DA0ADD" w:rsidP="000979BE">
            <w:pPr>
              <w:spacing w:after="0" w:line="240" w:lineRule="auto"/>
              <w:jc w:val="both"/>
              <w:rPr>
                <w:rFonts w:ascii="Times New Roman" w:hAnsi="Times New Roman"/>
              </w:rPr>
            </w:pPr>
            <w:r w:rsidRPr="000979BE">
              <w:rPr>
                <w:rFonts w:ascii="Times New Roman" w:hAnsi="Times New Roman"/>
              </w:rPr>
              <w:lastRenderedPageBreak/>
              <w:t>МКУ «Межпоселенческая библиотека»</w:t>
            </w:r>
          </w:p>
        </w:tc>
        <w:tc>
          <w:tcPr>
            <w:tcW w:w="3247" w:type="dxa"/>
            <w:shd w:val="clear" w:color="auto" w:fill="auto"/>
          </w:tcPr>
          <w:p w:rsidR="00DA0ADD" w:rsidRPr="000979BE" w:rsidRDefault="00DA0ADD" w:rsidP="000979BE">
            <w:pPr>
              <w:spacing w:after="0" w:line="240" w:lineRule="auto"/>
              <w:jc w:val="both"/>
              <w:rPr>
                <w:rFonts w:ascii="Times New Roman" w:eastAsia="Times New Roman" w:hAnsi="Times New Roman"/>
                <w:bCs/>
                <w:sz w:val="24"/>
                <w:szCs w:val="24"/>
              </w:rPr>
            </w:pPr>
            <w:r w:rsidRPr="000979BE">
              <w:rPr>
                <w:rFonts w:ascii="Times New Roman" w:eastAsia="Times New Roman" w:hAnsi="Times New Roman"/>
                <w:bCs/>
                <w:sz w:val="24"/>
                <w:szCs w:val="24"/>
              </w:rPr>
              <w:t>Россия от Октября 1917 до наших дней /к 100-летию</w:t>
            </w:r>
            <w:r w:rsidR="00AB4263" w:rsidRPr="000979BE">
              <w:rPr>
                <w:rFonts w:ascii="Times New Roman" w:eastAsia="Times New Roman" w:hAnsi="Times New Roman"/>
                <w:bCs/>
                <w:sz w:val="24"/>
                <w:szCs w:val="24"/>
              </w:rPr>
              <w:t xml:space="preserve"> </w:t>
            </w:r>
            <w:r w:rsidRPr="000979BE">
              <w:rPr>
                <w:rFonts w:ascii="Times New Roman" w:eastAsia="Times New Roman" w:hAnsi="Times New Roman"/>
                <w:bCs/>
                <w:sz w:val="24"/>
                <w:szCs w:val="24"/>
              </w:rPr>
              <w:t>Октябрьской революции/</w:t>
            </w:r>
          </w:p>
        </w:tc>
        <w:tc>
          <w:tcPr>
            <w:tcW w:w="2571" w:type="dxa"/>
            <w:shd w:val="clear" w:color="auto" w:fill="auto"/>
          </w:tcPr>
          <w:p w:rsidR="00DA0ADD" w:rsidRPr="000979BE" w:rsidRDefault="00DA0ADD" w:rsidP="000979BE">
            <w:pPr>
              <w:spacing w:after="0" w:line="240" w:lineRule="auto"/>
              <w:jc w:val="both"/>
              <w:rPr>
                <w:rFonts w:ascii="Times New Roman" w:eastAsia="Times New Roman" w:hAnsi="Times New Roman"/>
                <w:bCs/>
                <w:sz w:val="24"/>
                <w:szCs w:val="24"/>
              </w:rPr>
            </w:pPr>
            <w:r w:rsidRPr="000979BE">
              <w:rPr>
                <w:rFonts w:ascii="Times New Roman" w:eastAsia="Times New Roman" w:hAnsi="Times New Roman"/>
                <w:bCs/>
                <w:sz w:val="24"/>
                <w:szCs w:val="24"/>
              </w:rPr>
              <w:t>Выставка-обзор</w:t>
            </w:r>
          </w:p>
        </w:tc>
        <w:tc>
          <w:tcPr>
            <w:tcW w:w="1591" w:type="dxa"/>
            <w:shd w:val="clear" w:color="auto" w:fill="auto"/>
          </w:tcPr>
          <w:p w:rsidR="00DA0ADD" w:rsidRPr="000979BE" w:rsidRDefault="00E3020F" w:rsidP="000979BE">
            <w:pPr>
              <w:tabs>
                <w:tab w:val="left" w:pos="284"/>
                <w:tab w:val="left" w:pos="709"/>
              </w:tabs>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2</w:t>
            </w:r>
            <w:r w:rsidR="00DA0ADD" w:rsidRPr="000979BE">
              <w:rPr>
                <w:rFonts w:ascii="Times New Roman" w:eastAsia="Times New Roman" w:hAnsi="Times New Roman"/>
                <w:bCs/>
                <w:iCs/>
                <w:sz w:val="24"/>
                <w:szCs w:val="24"/>
              </w:rPr>
              <w:t>5</w:t>
            </w:r>
          </w:p>
        </w:tc>
        <w:tc>
          <w:tcPr>
            <w:tcW w:w="3568" w:type="dxa"/>
          </w:tcPr>
          <w:p w:rsidR="00DA0ADD" w:rsidRPr="000979BE" w:rsidRDefault="00DA0ADD" w:rsidP="000979BE">
            <w:pPr>
              <w:tabs>
                <w:tab w:val="left" w:pos="284"/>
                <w:tab w:val="left" w:pos="709"/>
              </w:tabs>
              <w:spacing w:after="0" w:line="240" w:lineRule="auto"/>
              <w:jc w:val="both"/>
              <w:rPr>
                <w:rFonts w:ascii="Times New Roman" w:hAnsi="Times New Roman"/>
                <w:sz w:val="24"/>
                <w:szCs w:val="24"/>
              </w:rPr>
            </w:pPr>
            <w:r w:rsidRPr="000979BE">
              <w:rPr>
                <w:rFonts w:ascii="Times New Roman" w:eastAsia="Times New Roman" w:hAnsi="Times New Roman"/>
                <w:bCs/>
                <w:iCs/>
                <w:sz w:val="24"/>
                <w:szCs w:val="24"/>
              </w:rPr>
              <w:t>Привлечение читателей к чтению исторической литературы.</w:t>
            </w:r>
            <w:r w:rsidR="000979BE">
              <w:rPr>
                <w:rFonts w:ascii="Times New Roman" w:eastAsia="Times New Roman" w:hAnsi="Times New Roman"/>
                <w:bCs/>
                <w:iCs/>
                <w:sz w:val="24"/>
                <w:szCs w:val="24"/>
              </w:rPr>
              <w:t xml:space="preserve"> </w:t>
            </w:r>
            <w:r w:rsidR="000979BE" w:rsidRPr="000979BE">
              <w:rPr>
                <w:rFonts w:ascii="Times New Roman" w:hAnsi="Times New Roman"/>
                <w:sz w:val="24"/>
                <w:szCs w:val="24"/>
                <w:shd w:val="clear" w:color="auto" w:fill="FFFFFF"/>
              </w:rPr>
              <w:t>Формирование</w:t>
            </w:r>
            <w:r w:rsidR="000979BE">
              <w:rPr>
                <w:rFonts w:ascii="Times New Roman" w:eastAsia="Times New Roman" w:hAnsi="Times New Roman"/>
                <w:bCs/>
                <w:iCs/>
                <w:sz w:val="24"/>
                <w:szCs w:val="24"/>
              </w:rPr>
              <w:t xml:space="preserve"> </w:t>
            </w:r>
            <w:r w:rsidR="000979BE" w:rsidRPr="000979BE">
              <w:rPr>
                <w:rFonts w:ascii="Times New Roman" w:eastAsia="Times New Roman" w:hAnsi="Times New Roman"/>
                <w:bCs/>
                <w:iCs/>
                <w:sz w:val="24"/>
                <w:szCs w:val="24"/>
              </w:rPr>
              <w:t>интереса</w:t>
            </w:r>
            <w:r w:rsidR="000979BE">
              <w:rPr>
                <w:rFonts w:ascii="Times New Roman" w:eastAsia="Times New Roman" w:hAnsi="Times New Roman"/>
                <w:bCs/>
                <w:iCs/>
                <w:sz w:val="24"/>
                <w:szCs w:val="24"/>
              </w:rPr>
              <w:t xml:space="preserve"> к изучению истории России, п</w:t>
            </w:r>
            <w:r w:rsidR="000979BE">
              <w:rPr>
                <w:rFonts w:ascii="Times New Roman" w:hAnsi="Times New Roman"/>
                <w:sz w:val="24"/>
                <w:szCs w:val="24"/>
                <w:shd w:val="clear" w:color="auto" w:fill="FFFFFF"/>
              </w:rPr>
              <w:t>атриотических чувств, рас</w:t>
            </w:r>
            <w:r w:rsidR="000979BE">
              <w:rPr>
                <w:rFonts w:ascii="Times New Roman" w:eastAsia="Times New Roman" w:hAnsi="Times New Roman"/>
                <w:bCs/>
                <w:iCs/>
                <w:sz w:val="24"/>
                <w:szCs w:val="24"/>
              </w:rPr>
              <w:t>крытие фонда библиотеки.</w:t>
            </w:r>
          </w:p>
        </w:tc>
        <w:tc>
          <w:tcPr>
            <w:tcW w:w="2326" w:type="dxa"/>
          </w:tcPr>
          <w:p w:rsidR="00DA0ADD" w:rsidRPr="000979BE" w:rsidRDefault="000979BE" w:rsidP="000979BE">
            <w:pPr>
              <w:spacing w:after="0" w:line="240" w:lineRule="auto"/>
              <w:jc w:val="both"/>
              <w:rPr>
                <w:rFonts w:ascii="Times New Roman" w:hAnsi="Times New Roman"/>
                <w:sz w:val="24"/>
                <w:szCs w:val="24"/>
              </w:rPr>
            </w:pPr>
            <w:r>
              <w:rPr>
                <w:rFonts w:ascii="Times New Roman" w:hAnsi="Times New Roman"/>
                <w:sz w:val="24"/>
                <w:szCs w:val="24"/>
              </w:rPr>
              <w:t xml:space="preserve">Ноябрь </w:t>
            </w:r>
          </w:p>
        </w:tc>
      </w:tr>
      <w:tr w:rsidR="00025600" w:rsidRPr="004E2254" w:rsidTr="00B642F0">
        <w:trPr>
          <w:trHeight w:val="481"/>
          <w:tblCellSpacing w:w="20" w:type="dxa"/>
          <w:jc w:val="center"/>
        </w:trPr>
        <w:tc>
          <w:tcPr>
            <w:tcW w:w="2162" w:type="dxa"/>
            <w:shd w:val="clear" w:color="auto" w:fill="auto"/>
          </w:tcPr>
          <w:p w:rsidR="00025600" w:rsidRPr="000979BE" w:rsidRDefault="00025600" w:rsidP="00025600">
            <w:pPr>
              <w:spacing w:after="0" w:line="240" w:lineRule="auto"/>
              <w:jc w:val="both"/>
              <w:rPr>
                <w:rFonts w:ascii="Times New Roman" w:hAnsi="Times New Roman"/>
              </w:rPr>
            </w:pPr>
            <w:r w:rsidRPr="000979BE">
              <w:rPr>
                <w:rFonts w:ascii="Times New Roman" w:hAnsi="Times New Roman"/>
              </w:rPr>
              <w:t>МКУ «Межпоселенческая библиотека»</w:t>
            </w:r>
          </w:p>
        </w:tc>
        <w:tc>
          <w:tcPr>
            <w:tcW w:w="3247" w:type="dxa"/>
            <w:shd w:val="clear" w:color="auto" w:fill="auto"/>
          </w:tcPr>
          <w:p w:rsidR="00025600" w:rsidRPr="000979BE" w:rsidRDefault="00025600" w:rsidP="00025600">
            <w:pPr>
              <w:spacing w:after="0" w:line="240" w:lineRule="auto"/>
              <w:jc w:val="both"/>
              <w:rPr>
                <w:rFonts w:ascii="Times New Roman" w:hAnsi="Times New Roman"/>
                <w:sz w:val="24"/>
                <w:szCs w:val="28"/>
              </w:rPr>
            </w:pPr>
            <w:r w:rsidRPr="000979BE">
              <w:rPr>
                <w:rFonts w:ascii="Times New Roman" w:hAnsi="Times New Roman"/>
                <w:sz w:val="24"/>
                <w:szCs w:val="28"/>
              </w:rPr>
              <w:t>Писатели-юбиляры: Великие мастера слова</w:t>
            </w:r>
          </w:p>
        </w:tc>
        <w:tc>
          <w:tcPr>
            <w:tcW w:w="2571" w:type="dxa"/>
            <w:shd w:val="clear" w:color="auto" w:fill="auto"/>
          </w:tcPr>
          <w:p w:rsidR="00025600" w:rsidRPr="000979BE" w:rsidRDefault="00025600" w:rsidP="00025600">
            <w:pPr>
              <w:spacing w:after="0" w:line="240" w:lineRule="auto"/>
              <w:jc w:val="both"/>
              <w:rPr>
                <w:rFonts w:ascii="Times New Roman" w:hAnsi="Times New Roman"/>
                <w:sz w:val="24"/>
                <w:szCs w:val="28"/>
              </w:rPr>
            </w:pPr>
            <w:r w:rsidRPr="000979BE">
              <w:rPr>
                <w:rFonts w:ascii="Times New Roman" w:hAnsi="Times New Roman"/>
                <w:sz w:val="24"/>
                <w:szCs w:val="28"/>
              </w:rPr>
              <w:t>Выставка-юбилей</w:t>
            </w:r>
          </w:p>
        </w:tc>
        <w:tc>
          <w:tcPr>
            <w:tcW w:w="1591" w:type="dxa"/>
            <w:shd w:val="clear" w:color="auto" w:fill="auto"/>
          </w:tcPr>
          <w:p w:rsidR="00025600" w:rsidRPr="000979BE" w:rsidRDefault="00025600" w:rsidP="00025600">
            <w:pPr>
              <w:tabs>
                <w:tab w:val="left" w:pos="284"/>
                <w:tab w:val="left" w:pos="709"/>
              </w:tabs>
              <w:spacing w:after="0" w:line="240" w:lineRule="auto"/>
              <w:jc w:val="both"/>
              <w:rPr>
                <w:rFonts w:ascii="Times New Roman" w:eastAsia="Times New Roman" w:hAnsi="Times New Roman"/>
                <w:bCs/>
                <w:iCs/>
                <w:sz w:val="24"/>
                <w:szCs w:val="24"/>
              </w:rPr>
            </w:pPr>
            <w:r w:rsidRPr="000979BE">
              <w:rPr>
                <w:rFonts w:ascii="Times New Roman" w:eastAsia="Times New Roman" w:hAnsi="Times New Roman"/>
                <w:bCs/>
                <w:iCs/>
                <w:sz w:val="24"/>
                <w:szCs w:val="24"/>
              </w:rPr>
              <w:t>12</w:t>
            </w:r>
            <w:r w:rsidR="00E3020F">
              <w:rPr>
                <w:rFonts w:ascii="Times New Roman" w:eastAsia="Times New Roman" w:hAnsi="Times New Roman"/>
                <w:bCs/>
                <w:iCs/>
                <w:sz w:val="24"/>
                <w:szCs w:val="24"/>
              </w:rPr>
              <w:t>00</w:t>
            </w:r>
          </w:p>
        </w:tc>
        <w:tc>
          <w:tcPr>
            <w:tcW w:w="3568" w:type="dxa"/>
          </w:tcPr>
          <w:p w:rsidR="00025600" w:rsidRPr="000979BE" w:rsidRDefault="00025600" w:rsidP="00025600">
            <w:pPr>
              <w:tabs>
                <w:tab w:val="left" w:pos="284"/>
                <w:tab w:val="left" w:pos="709"/>
              </w:tabs>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Пропаганда чтения книг, раскрытие фонда библиотеки, п</w:t>
            </w:r>
            <w:r w:rsidRPr="000979BE">
              <w:rPr>
                <w:rFonts w:ascii="Times New Roman" w:eastAsia="Times New Roman" w:hAnsi="Times New Roman"/>
                <w:bCs/>
                <w:iCs/>
                <w:sz w:val="24"/>
                <w:szCs w:val="24"/>
              </w:rPr>
              <w:t>ривлечение читателей к чтению</w:t>
            </w:r>
            <w:r w:rsidRPr="000979BE">
              <w:rPr>
                <w:rFonts w:ascii="Times New Roman" w:hAnsi="Times New Roman"/>
                <w:sz w:val="24"/>
              </w:rPr>
              <w:t xml:space="preserve"> </w:t>
            </w:r>
            <w:r>
              <w:rPr>
                <w:rFonts w:ascii="Times New Roman" w:hAnsi="Times New Roman"/>
                <w:sz w:val="24"/>
              </w:rPr>
              <w:t>классической и современной литературы.</w:t>
            </w:r>
          </w:p>
        </w:tc>
        <w:tc>
          <w:tcPr>
            <w:tcW w:w="2326" w:type="dxa"/>
          </w:tcPr>
          <w:p w:rsidR="00025600" w:rsidRPr="000979BE" w:rsidRDefault="00025600" w:rsidP="00025600">
            <w:pPr>
              <w:spacing w:after="0" w:line="240" w:lineRule="auto"/>
              <w:jc w:val="both"/>
              <w:rPr>
                <w:rFonts w:ascii="Times New Roman" w:hAnsi="Times New Roman"/>
                <w:sz w:val="24"/>
                <w:szCs w:val="24"/>
              </w:rPr>
            </w:pPr>
            <w:r w:rsidRPr="000979BE">
              <w:rPr>
                <w:rFonts w:ascii="Times New Roman" w:hAnsi="Times New Roman"/>
                <w:sz w:val="24"/>
                <w:szCs w:val="24"/>
              </w:rPr>
              <w:t xml:space="preserve">Годовая </w:t>
            </w:r>
          </w:p>
        </w:tc>
      </w:tr>
      <w:tr w:rsidR="00025600" w:rsidRPr="004E2254" w:rsidTr="00B642F0">
        <w:trPr>
          <w:trHeight w:val="481"/>
          <w:tblCellSpacing w:w="20" w:type="dxa"/>
          <w:jc w:val="center"/>
        </w:trPr>
        <w:tc>
          <w:tcPr>
            <w:tcW w:w="2162" w:type="dxa"/>
            <w:shd w:val="clear" w:color="auto" w:fill="auto"/>
          </w:tcPr>
          <w:p w:rsidR="00025600" w:rsidRPr="000979BE" w:rsidRDefault="00025600" w:rsidP="00025600">
            <w:pPr>
              <w:spacing w:after="0" w:line="240" w:lineRule="auto"/>
              <w:jc w:val="both"/>
              <w:rPr>
                <w:rFonts w:ascii="Times New Roman" w:hAnsi="Times New Roman"/>
              </w:rPr>
            </w:pPr>
            <w:r w:rsidRPr="000979BE">
              <w:rPr>
                <w:rFonts w:ascii="Times New Roman" w:hAnsi="Times New Roman"/>
              </w:rPr>
              <w:t>МКУ «Межпоселенческая библиотека»</w:t>
            </w:r>
          </w:p>
        </w:tc>
        <w:tc>
          <w:tcPr>
            <w:tcW w:w="3247" w:type="dxa"/>
            <w:shd w:val="clear" w:color="auto" w:fill="auto"/>
          </w:tcPr>
          <w:p w:rsidR="00025600" w:rsidRPr="000979BE" w:rsidRDefault="00025600" w:rsidP="00A744C5">
            <w:pPr>
              <w:shd w:val="clear" w:color="auto" w:fill="FFFFFF"/>
              <w:spacing w:after="0" w:line="240" w:lineRule="auto"/>
              <w:jc w:val="both"/>
              <w:rPr>
                <w:rFonts w:ascii="Times New Roman" w:eastAsia="Times New Roman" w:hAnsi="Times New Roman"/>
                <w:sz w:val="24"/>
                <w:szCs w:val="28"/>
              </w:rPr>
            </w:pPr>
            <w:r w:rsidRPr="000979BE">
              <w:rPr>
                <w:rFonts w:ascii="Times New Roman" w:eastAsia="Times New Roman" w:hAnsi="Times New Roman"/>
                <w:sz w:val="24"/>
                <w:szCs w:val="28"/>
              </w:rPr>
              <w:t>Неистощимый сказочник и неутомимый затейник /к 125-летию Дж.</w:t>
            </w:r>
            <w:r>
              <w:rPr>
                <w:rFonts w:ascii="Times New Roman" w:eastAsia="Times New Roman" w:hAnsi="Times New Roman"/>
                <w:sz w:val="24"/>
                <w:szCs w:val="28"/>
              </w:rPr>
              <w:t xml:space="preserve"> </w:t>
            </w:r>
            <w:r w:rsidRPr="000979BE">
              <w:rPr>
                <w:rFonts w:ascii="Times New Roman" w:eastAsia="Times New Roman" w:hAnsi="Times New Roman"/>
                <w:sz w:val="24"/>
                <w:szCs w:val="28"/>
              </w:rPr>
              <w:t xml:space="preserve">Роналда Руэла Толкина, англ. </w:t>
            </w:r>
            <w:r>
              <w:rPr>
                <w:rFonts w:ascii="Times New Roman" w:eastAsia="Times New Roman" w:hAnsi="Times New Roman"/>
                <w:sz w:val="24"/>
                <w:szCs w:val="28"/>
              </w:rPr>
              <w:t>п</w:t>
            </w:r>
            <w:r w:rsidRPr="000979BE">
              <w:rPr>
                <w:rFonts w:ascii="Times New Roman" w:eastAsia="Times New Roman" w:hAnsi="Times New Roman"/>
                <w:sz w:val="24"/>
                <w:szCs w:val="28"/>
              </w:rPr>
              <w:t>исателя/</w:t>
            </w:r>
          </w:p>
        </w:tc>
        <w:tc>
          <w:tcPr>
            <w:tcW w:w="2571" w:type="dxa"/>
            <w:shd w:val="clear" w:color="auto" w:fill="auto"/>
          </w:tcPr>
          <w:p w:rsidR="00025600" w:rsidRPr="000979BE" w:rsidRDefault="00025600" w:rsidP="00025600">
            <w:pPr>
              <w:spacing w:after="0" w:line="240" w:lineRule="auto"/>
              <w:jc w:val="both"/>
              <w:rPr>
                <w:rFonts w:ascii="Times New Roman" w:hAnsi="Times New Roman"/>
                <w:sz w:val="24"/>
                <w:szCs w:val="28"/>
              </w:rPr>
            </w:pPr>
            <w:r w:rsidRPr="000979BE">
              <w:rPr>
                <w:rFonts w:ascii="Times New Roman" w:hAnsi="Times New Roman"/>
                <w:sz w:val="24"/>
                <w:szCs w:val="28"/>
              </w:rPr>
              <w:t>Выставка-портрет</w:t>
            </w:r>
          </w:p>
        </w:tc>
        <w:tc>
          <w:tcPr>
            <w:tcW w:w="1591" w:type="dxa"/>
            <w:shd w:val="clear" w:color="auto" w:fill="auto"/>
          </w:tcPr>
          <w:p w:rsidR="00025600" w:rsidRPr="000979BE" w:rsidRDefault="00025600" w:rsidP="00025600">
            <w:pPr>
              <w:tabs>
                <w:tab w:val="left" w:pos="284"/>
                <w:tab w:val="left" w:pos="709"/>
              </w:tabs>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8</w:t>
            </w:r>
            <w:r w:rsidR="00E3020F">
              <w:rPr>
                <w:rFonts w:ascii="Times New Roman" w:eastAsia="Times New Roman" w:hAnsi="Times New Roman"/>
                <w:bCs/>
                <w:iCs/>
                <w:sz w:val="24"/>
                <w:szCs w:val="24"/>
              </w:rPr>
              <w:t>0</w:t>
            </w:r>
          </w:p>
        </w:tc>
        <w:tc>
          <w:tcPr>
            <w:tcW w:w="3568" w:type="dxa"/>
          </w:tcPr>
          <w:p w:rsidR="00025600" w:rsidRPr="000979BE" w:rsidRDefault="00025600" w:rsidP="00025600">
            <w:pPr>
              <w:tabs>
                <w:tab w:val="left" w:pos="284"/>
                <w:tab w:val="left" w:pos="709"/>
              </w:tabs>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Раскрытие фонда библиотеки, п</w:t>
            </w:r>
            <w:r w:rsidRPr="000979BE">
              <w:rPr>
                <w:rFonts w:ascii="Times New Roman" w:eastAsia="Times New Roman" w:hAnsi="Times New Roman"/>
                <w:bCs/>
                <w:iCs/>
                <w:sz w:val="24"/>
                <w:szCs w:val="24"/>
              </w:rPr>
              <w:t>ривлечение читателей к чтению произведений</w:t>
            </w:r>
            <w:r>
              <w:rPr>
                <w:rFonts w:ascii="Times New Roman" w:eastAsia="Times New Roman" w:hAnsi="Times New Roman"/>
                <w:bCs/>
                <w:iCs/>
                <w:sz w:val="24"/>
                <w:szCs w:val="24"/>
              </w:rPr>
              <w:t xml:space="preserve"> английского </w:t>
            </w:r>
            <w:r w:rsidRPr="000979BE">
              <w:rPr>
                <w:rFonts w:ascii="Times New Roman" w:eastAsia="Times New Roman" w:hAnsi="Times New Roman"/>
                <w:bCs/>
                <w:iCs/>
                <w:sz w:val="24"/>
                <w:szCs w:val="24"/>
              </w:rPr>
              <w:t>писателя</w:t>
            </w:r>
            <w:r>
              <w:rPr>
                <w:rFonts w:ascii="Times New Roman" w:eastAsia="Times New Roman" w:hAnsi="Times New Roman"/>
                <w:bCs/>
                <w:iCs/>
                <w:sz w:val="24"/>
                <w:szCs w:val="24"/>
              </w:rPr>
              <w:t>-юбиляра.</w:t>
            </w:r>
          </w:p>
        </w:tc>
        <w:tc>
          <w:tcPr>
            <w:tcW w:w="2326" w:type="dxa"/>
          </w:tcPr>
          <w:p w:rsidR="00025600" w:rsidRPr="000979BE" w:rsidRDefault="00025600" w:rsidP="00025600">
            <w:pPr>
              <w:spacing w:after="0" w:line="240" w:lineRule="auto"/>
              <w:jc w:val="both"/>
              <w:rPr>
                <w:rFonts w:ascii="Times New Roman" w:hAnsi="Times New Roman"/>
                <w:sz w:val="24"/>
                <w:szCs w:val="24"/>
              </w:rPr>
            </w:pPr>
            <w:r w:rsidRPr="000979BE">
              <w:rPr>
                <w:rFonts w:ascii="Times New Roman" w:hAnsi="Times New Roman"/>
                <w:sz w:val="24"/>
                <w:szCs w:val="24"/>
              </w:rPr>
              <w:t>Январь</w:t>
            </w:r>
            <w:r>
              <w:rPr>
                <w:rFonts w:ascii="Times New Roman" w:hAnsi="Times New Roman"/>
                <w:sz w:val="24"/>
                <w:szCs w:val="24"/>
              </w:rPr>
              <w:t xml:space="preserve"> </w:t>
            </w:r>
          </w:p>
        </w:tc>
      </w:tr>
      <w:tr w:rsidR="00025600" w:rsidRPr="004E2254" w:rsidTr="00B642F0">
        <w:trPr>
          <w:trHeight w:val="481"/>
          <w:tblCellSpacing w:w="20" w:type="dxa"/>
          <w:jc w:val="center"/>
        </w:trPr>
        <w:tc>
          <w:tcPr>
            <w:tcW w:w="2162" w:type="dxa"/>
            <w:shd w:val="clear" w:color="auto" w:fill="auto"/>
          </w:tcPr>
          <w:p w:rsidR="00025600" w:rsidRPr="000979BE" w:rsidRDefault="00025600" w:rsidP="00025600">
            <w:pPr>
              <w:spacing w:after="0" w:line="240" w:lineRule="auto"/>
              <w:jc w:val="both"/>
              <w:rPr>
                <w:rFonts w:ascii="Times New Roman" w:hAnsi="Times New Roman"/>
              </w:rPr>
            </w:pPr>
            <w:r w:rsidRPr="000979BE">
              <w:rPr>
                <w:rFonts w:ascii="Times New Roman" w:hAnsi="Times New Roman"/>
              </w:rPr>
              <w:t>МКУ «Межпоселенческая библиотека»</w:t>
            </w:r>
          </w:p>
        </w:tc>
        <w:tc>
          <w:tcPr>
            <w:tcW w:w="3247" w:type="dxa"/>
            <w:shd w:val="clear" w:color="auto" w:fill="auto"/>
          </w:tcPr>
          <w:p w:rsidR="00025600" w:rsidRPr="000979BE" w:rsidRDefault="00025600" w:rsidP="00025600">
            <w:pPr>
              <w:spacing w:after="0" w:line="240" w:lineRule="auto"/>
              <w:jc w:val="both"/>
              <w:rPr>
                <w:rFonts w:ascii="Times New Roman" w:hAnsi="Times New Roman"/>
                <w:sz w:val="24"/>
                <w:szCs w:val="28"/>
              </w:rPr>
            </w:pPr>
            <w:r w:rsidRPr="000979BE">
              <w:rPr>
                <w:rFonts w:ascii="Times New Roman" w:hAnsi="Times New Roman"/>
                <w:sz w:val="24"/>
                <w:szCs w:val="28"/>
              </w:rPr>
              <w:t>Роберт Рождественский. Мгновения жизни /к 85-летию со дня рождения советского поэта Рождественского Р.И./</w:t>
            </w:r>
          </w:p>
        </w:tc>
        <w:tc>
          <w:tcPr>
            <w:tcW w:w="2571" w:type="dxa"/>
            <w:shd w:val="clear" w:color="auto" w:fill="auto"/>
          </w:tcPr>
          <w:p w:rsidR="00025600" w:rsidRPr="000979BE" w:rsidRDefault="00025600" w:rsidP="00025600">
            <w:pPr>
              <w:spacing w:after="0" w:line="240" w:lineRule="auto"/>
              <w:jc w:val="both"/>
              <w:rPr>
                <w:rFonts w:ascii="Times New Roman" w:hAnsi="Times New Roman"/>
                <w:sz w:val="24"/>
                <w:szCs w:val="28"/>
              </w:rPr>
            </w:pPr>
            <w:r w:rsidRPr="000979BE">
              <w:rPr>
                <w:rFonts w:ascii="Times New Roman" w:hAnsi="Times New Roman"/>
                <w:sz w:val="24"/>
                <w:szCs w:val="28"/>
              </w:rPr>
              <w:t>Выставка-просмотр</w:t>
            </w:r>
          </w:p>
        </w:tc>
        <w:tc>
          <w:tcPr>
            <w:tcW w:w="1591" w:type="dxa"/>
            <w:shd w:val="clear" w:color="auto" w:fill="auto"/>
          </w:tcPr>
          <w:p w:rsidR="00025600" w:rsidRPr="000979BE" w:rsidRDefault="00025600" w:rsidP="00025600">
            <w:pPr>
              <w:tabs>
                <w:tab w:val="left" w:pos="284"/>
                <w:tab w:val="left" w:pos="709"/>
              </w:tabs>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8</w:t>
            </w:r>
            <w:r w:rsidR="00E3020F">
              <w:rPr>
                <w:rFonts w:ascii="Times New Roman" w:eastAsia="Times New Roman" w:hAnsi="Times New Roman"/>
                <w:bCs/>
                <w:iCs/>
                <w:sz w:val="24"/>
                <w:szCs w:val="24"/>
              </w:rPr>
              <w:t>0</w:t>
            </w:r>
          </w:p>
        </w:tc>
        <w:tc>
          <w:tcPr>
            <w:tcW w:w="3568" w:type="dxa"/>
          </w:tcPr>
          <w:p w:rsidR="00025600" w:rsidRPr="000979BE" w:rsidRDefault="00307E89" w:rsidP="007E7635">
            <w:pPr>
              <w:tabs>
                <w:tab w:val="left" w:pos="284"/>
                <w:tab w:val="left" w:pos="709"/>
              </w:tabs>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 xml:space="preserve">На выставке представлены книги Р. Рождественского, его портрет, материалы из тематической папки о жизни и творчестве поэта – 17 экз.  </w:t>
            </w:r>
          </w:p>
        </w:tc>
        <w:tc>
          <w:tcPr>
            <w:tcW w:w="2326" w:type="dxa"/>
          </w:tcPr>
          <w:p w:rsidR="00025600" w:rsidRPr="000979BE" w:rsidRDefault="00025600" w:rsidP="00025600">
            <w:pPr>
              <w:spacing w:after="0" w:line="240" w:lineRule="auto"/>
              <w:jc w:val="both"/>
              <w:rPr>
                <w:rFonts w:ascii="Times New Roman" w:hAnsi="Times New Roman"/>
                <w:sz w:val="24"/>
                <w:szCs w:val="24"/>
              </w:rPr>
            </w:pPr>
            <w:r w:rsidRPr="000979BE">
              <w:rPr>
                <w:rFonts w:ascii="Times New Roman" w:hAnsi="Times New Roman"/>
                <w:sz w:val="24"/>
                <w:szCs w:val="24"/>
              </w:rPr>
              <w:t>Июнь-июль</w:t>
            </w:r>
          </w:p>
        </w:tc>
      </w:tr>
      <w:tr w:rsidR="00025600" w:rsidRPr="004E2254" w:rsidTr="00B642F0">
        <w:trPr>
          <w:trHeight w:val="481"/>
          <w:tblCellSpacing w:w="20" w:type="dxa"/>
          <w:jc w:val="center"/>
        </w:trPr>
        <w:tc>
          <w:tcPr>
            <w:tcW w:w="2162" w:type="dxa"/>
            <w:shd w:val="clear" w:color="auto" w:fill="auto"/>
          </w:tcPr>
          <w:p w:rsidR="00025600" w:rsidRPr="000979BE" w:rsidRDefault="00025600" w:rsidP="00025600">
            <w:pPr>
              <w:spacing w:after="0" w:line="240" w:lineRule="auto"/>
              <w:jc w:val="both"/>
              <w:rPr>
                <w:rFonts w:ascii="Times New Roman" w:hAnsi="Times New Roman"/>
              </w:rPr>
            </w:pPr>
            <w:r w:rsidRPr="000979BE">
              <w:rPr>
                <w:rFonts w:ascii="Times New Roman" w:hAnsi="Times New Roman"/>
              </w:rPr>
              <w:t>МКУ «Межпоселенческая библиотека»</w:t>
            </w:r>
          </w:p>
        </w:tc>
        <w:tc>
          <w:tcPr>
            <w:tcW w:w="3247" w:type="dxa"/>
            <w:shd w:val="clear" w:color="auto" w:fill="auto"/>
          </w:tcPr>
          <w:p w:rsidR="00307E89" w:rsidRDefault="00025600" w:rsidP="00025600">
            <w:pPr>
              <w:spacing w:after="0" w:line="240" w:lineRule="auto"/>
              <w:jc w:val="both"/>
              <w:rPr>
                <w:rFonts w:ascii="Times New Roman" w:hAnsi="Times New Roman"/>
                <w:sz w:val="24"/>
                <w:szCs w:val="24"/>
              </w:rPr>
            </w:pPr>
            <w:r w:rsidRPr="000979BE">
              <w:rPr>
                <w:rFonts w:ascii="Times New Roman" w:hAnsi="Times New Roman"/>
                <w:sz w:val="24"/>
                <w:szCs w:val="24"/>
              </w:rPr>
              <w:t>Держава Армией крепка /к Дню защитника Отечества/</w:t>
            </w:r>
          </w:p>
          <w:p w:rsidR="00025600" w:rsidRPr="00307E89" w:rsidRDefault="00025600" w:rsidP="00307E89">
            <w:pPr>
              <w:rPr>
                <w:rFonts w:ascii="Times New Roman" w:hAnsi="Times New Roman"/>
                <w:sz w:val="24"/>
                <w:szCs w:val="24"/>
              </w:rPr>
            </w:pPr>
          </w:p>
        </w:tc>
        <w:tc>
          <w:tcPr>
            <w:tcW w:w="2571" w:type="dxa"/>
            <w:shd w:val="clear" w:color="auto" w:fill="auto"/>
          </w:tcPr>
          <w:p w:rsidR="00025600" w:rsidRPr="000979BE" w:rsidRDefault="00025600" w:rsidP="00025600">
            <w:pPr>
              <w:spacing w:after="0" w:line="240" w:lineRule="auto"/>
              <w:jc w:val="both"/>
              <w:rPr>
                <w:rFonts w:ascii="Times New Roman" w:hAnsi="Times New Roman"/>
                <w:sz w:val="24"/>
                <w:szCs w:val="24"/>
              </w:rPr>
            </w:pPr>
            <w:r w:rsidRPr="000979BE">
              <w:rPr>
                <w:rFonts w:ascii="Times New Roman" w:eastAsia="Times New Roman" w:hAnsi="Times New Roman"/>
                <w:sz w:val="24"/>
                <w:szCs w:val="28"/>
              </w:rPr>
              <w:t>Выставка - панорама</w:t>
            </w:r>
          </w:p>
        </w:tc>
        <w:tc>
          <w:tcPr>
            <w:tcW w:w="1591" w:type="dxa"/>
            <w:shd w:val="clear" w:color="auto" w:fill="auto"/>
          </w:tcPr>
          <w:p w:rsidR="00025600" w:rsidRPr="000979BE" w:rsidRDefault="00E3020F" w:rsidP="00025600">
            <w:pPr>
              <w:tabs>
                <w:tab w:val="left" w:pos="284"/>
                <w:tab w:val="left" w:pos="709"/>
              </w:tabs>
              <w:spacing w:after="0" w:line="240" w:lineRule="auto"/>
              <w:ind w:firstLine="34"/>
              <w:jc w:val="both"/>
              <w:rPr>
                <w:rFonts w:ascii="Times New Roman" w:eastAsia="Times New Roman" w:hAnsi="Times New Roman"/>
                <w:bCs/>
                <w:iCs/>
                <w:sz w:val="24"/>
                <w:szCs w:val="24"/>
              </w:rPr>
            </w:pPr>
            <w:r>
              <w:rPr>
                <w:rFonts w:ascii="Times New Roman" w:eastAsia="Times New Roman" w:hAnsi="Times New Roman"/>
                <w:bCs/>
                <w:iCs/>
                <w:sz w:val="24"/>
                <w:szCs w:val="24"/>
              </w:rPr>
              <w:t>1</w:t>
            </w:r>
            <w:r w:rsidR="00025600" w:rsidRPr="000979BE">
              <w:rPr>
                <w:rFonts w:ascii="Times New Roman" w:eastAsia="Times New Roman" w:hAnsi="Times New Roman"/>
                <w:bCs/>
                <w:iCs/>
                <w:sz w:val="24"/>
                <w:szCs w:val="24"/>
              </w:rPr>
              <w:t>5</w:t>
            </w:r>
          </w:p>
        </w:tc>
        <w:tc>
          <w:tcPr>
            <w:tcW w:w="3568" w:type="dxa"/>
          </w:tcPr>
          <w:p w:rsidR="00025600" w:rsidRPr="000979BE" w:rsidRDefault="00307E89" w:rsidP="00025600">
            <w:pPr>
              <w:tabs>
                <w:tab w:val="left" w:pos="284"/>
                <w:tab w:val="left" w:pos="709"/>
              </w:tabs>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На выставке экспонировались книги об исторических сражениях, полководцах, военной технике, оружии. Размещались комментарии о великих сражениях – 17 экз.</w:t>
            </w:r>
          </w:p>
        </w:tc>
        <w:tc>
          <w:tcPr>
            <w:tcW w:w="2326" w:type="dxa"/>
          </w:tcPr>
          <w:p w:rsidR="00025600" w:rsidRPr="000979BE" w:rsidRDefault="00025600" w:rsidP="00025600">
            <w:pPr>
              <w:spacing w:after="0" w:line="240" w:lineRule="auto"/>
              <w:jc w:val="both"/>
              <w:rPr>
                <w:rFonts w:ascii="Times New Roman" w:hAnsi="Times New Roman"/>
                <w:sz w:val="24"/>
                <w:szCs w:val="24"/>
              </w:rPr>
            </w:pPr>
            <w:r w:rsidRPr="000979BE">
              <w:rPr>
                <w:rFonts w:ascii="Times New Roman" w:hAnsi="Times New Roman"/>
                <w:sz w:val="24"/>
                <w:szCs w:val="24"/>
              </w:rPr>
              <w:t>Февраль</w:t>
            </w:r>
            <w:r>
              <w:rPr>
                <w:rFonts w:ascii="Times New Roman" w:hAnsi="Times New Roman"/>
                <w:sz w:val="24"/>
                <w:szCs w:val="24"/>
              </w:rPr>
              <w:t xml:space="preserve"> </w:t>
            </w:r>
          </w:p>
        </w:tc>
      </w:tr>
      <w:tr w:rsidR="00025600" w:rsidRPr="004E2254" w:rsidTr="00B642F0">
        <w:trPr>
          <w:trHeight w:val="481"/>
          <w:tblCellSpacing w:w="20" w:type="dxa"/>
          <w:jc w:val="center"/>
        </w:trPr>
        <w:tc>
          <w:tcPr>
            <w:tcW w:w="2162" w:type="dxa"/>
            <w:shd w:val="clear" w:color="auto" w:fill="auto"/>
          </w:tcPr>
          <w:p w:rsidR="00025600" w:rsidRPr="000979BE" w:rsidRDefault="00025600" w:rsidP="00025600">
            <w:pPr>
              <w:spacing w:after="0" w:line="240" w:lineRule="auto"/>
              <w:jc w:val="both"/>
              <w:rPr>
                <w:rFonts w:ascii="Times New Roman" w:hAnsi="Times New Roman"/>
              </w:rPr>
            </w:pPr>
            <w:r w:rsidRPr="000979BE">
              <w:rPr>
                <w:rFonts w:ascii="Times New Roman" w:hAnsi="Times New Roman"/>
              </w:rPr>
              <w:t>МКУ «Межпоселенческая библиотека»</w:t>
            </w:r>
          </w:p>
        </w:tc>
        <w:tc>
          <w:tcPr>
            <w:tcW w:w="3247" w:type="dxa"/>
            <w:shd w:val="clear" w:color="auto" w:fill="auto"/>
          </w:tcPr>
          <w:p w:rsidR="00025600" w:rsidRPr="000979BE" w:rsidRDefault="00025600" w:rsidP="00025600">
            <w:pPr>
              <w:spacing w:after="0" w:line="240" w:lineRule="auto"/>
              <w:jc w:val="both"/>
              <w:rPr>
                <w:rFonts w:ascii="Times New Roman" w:hAnsi="Times New Roman"/>
                <w:sz w:val="24"/>
                <w:szCs w:val="28"/>
              </w:rPr>
            </w:pPr>
            <w:r w:rsidRPr="000979BE">
              <w:rPr>
                <w:rFonts w:ascii="Times New Roman" w:hAnsi="Times New Roman"/>
                <w:sz w:val="24"/>
                <w:szCs w:val="28"/>
              </w:rPr>
              <w:t xml:space="preserve">Чудо озеро Байкал </w:t>
            </w:r>
          </w:p>
        </w:tc>
        <w:tc>
          <w:tcPr>
            <w:tcW w:w="2571" w:type="dxa"/>
            <w:shd w:val="clear" w:color="auto" w:fill="auto"/>
          </w:tcPr>
          <w:p w:rsidR="00025600" w:rsidRPr="000979BE" w:rsidRDefault="00025600" w:rsidP="00025600">
            <w:pPr>
              <w:spacing w:after="0" w:line="240" w:lineRule="auto"/>
              <w:jc w:val="both"/>
              <w:rPr>
                <w:rFonts w:ascii="Times New Roman" w:hAnsi="Times New Roman"/>
                <w:sz w:val="24"/>
                <w:szCs w:val="28"/>
              </w:rPr>
            </w:pPr>
            <w:r w:rsidRPr="000979BE">
              <w:rPr>
                <w:rFonts w:ascii="Times New Roman" w:hAnsi="Times New Roman"/>
                <w:sz w:val="24"/>
                <w:szCs w:val="28"/>
              </w:rPr>
              <w:t xml:space="preserve">Выставка-путешествие </w:t>
            </w:r>
          </w:p>
        </w:tc>
        <w:tc>
          <w:tcPr>
            <w:tcW w:w="1591" w:type="dxa"/>
            <w:shd w:val="clear" w:color="auto" w:fill="auto"/>
          </w:tcPr>
          <w:p w:rsidR="00025600" w:rsidRPr="000979BE" w:rsidRDefault="00025600" w:rsidP="00025600">
            <w:pPr>
              <w:tabs>
                <w:tab w:val="left" w:pos="284"/>
                <w:tab w:val="left" w:pos="709"/>
              </w:tabs>
              <w:spacing w:after="0" w:line="240" w:lineRule="auto"/>
              <w:ind w:firstLine="34"/>
              <w:jc w:val="both"/>
              <w:rPr>
                <w:rFonts w:ascii="Times New Roman" w:eastAsia="Times New Roman" w:hAnsi="Times New Roman"/>
                <w:bCs/>
                <w:iCs/>
                <w:sz w:val="24"/>
                <w:szCs w:val="28"/>
              </w:rPr>
            </w:pPr>
            <w:r w:rsidRPr="000979BE">
              <w:rPr>
                <w:rFonts w:ascii="Times New Roman" w:eastAsia="Times New Roman" w:hAnsi="Times New Roman"/>
                <w:bCs/>
                <w:iCs/>
                <w:sz w:val="24"/>
                <w:szCs w:val="28"/>
              </w:rPr>
              <w:t>12</w:t>
            </w:r>
            <w:r w:rsidR="00E3020F">
              <w:rPr>
                <w:rFonts w:ascii="Times New Roman" w:eastAsia="Times New Roman" w:hAnsi="Times New Roman"/>
                <w:bCs/>
                <w:iCs/>
                <w:sz w:val="24"/>
                <w:szCs w:val="28"/>
              </w:rPr>
              <w:t>0</w:t>
            </w:r>
          </w:p>
        </w:tc>
        <w:tc>
          <w:tcPr>
            <w:tcW w:w="3568" w:type="dxa"/>
          </w:tcPr>
          <w:p w:rsidR="00025600" w:rsidRPr="000979BE" w:rsidRDefault="00025600" w:rsidP="00025600">
            <w:pPr>
              <w:tabs>
                <w:tab w:val="left" w:pos="284"/>
                <w:tab w:val="left" w:pos="709"/>
              </w:tabs>
              <w:spacing w:after="0" w:line="240" w:lineRule="auto"/>
              <w:jc w:val="both"/>
              <w:rPr>
                <w:rFonts w:ascii="Times New Roman" w:eastAsia="Times New Roman" w:hAnsi="Times New Roman"/>
                <w:bCs/>
                <w:iCs/>
                <w:sz w:val="24"/>
                <w:szCs w:val="28"/>
              </w:rPr>
            </w:pPr>
            <w:r w:rsidRPr="000979BE">
              <w:rPr>
                <w:rFonts w:ascii="Times New Roman" w:hAnsi="Times New Roman"/>
                <w:sz w:val="24"/>
              </w:rPr>
              <w:t xml:space="preserve">Выставка была посвящена Году экологии. На данной выставке </w:t>
            </w:r>
            <w:r w:rsidRPr="000979BE">
              <w:rPr>
                <w:rFonts w:ascii="Times New Roman" w:hAnsi="Times New Roman"/>
                <w:sz w:val="24"/>
              </w:rPr>
              <w:lastRenderedPageBreak/>
              <w:t>экспонировалась литература об оз. Байкал.</w:t>
            </w:r>
          </w:p>
        </w:tc>
        <w:tc>
          <w:tcPr>
            <w:tcW w:w="2326" w:type="dxa"/>
          </w:tcPr>
          <w:p w:rsidR="00025600" w:rsidRPr="000979BE" w:rsidRDefault="00025600" w:rsidP="00025600">
            <w:pPr>
              <w:spacing w:after="0" w:line="240" w:lineRule="auto"/>
              <w:jc w:val="both"/>
              <w:rPr>
                <w:rFonts w:ascii="Times New Roman" w:hAnsi="Times New Roman"/>
                <w:sz w:val="24"/>
                <w:szCs w:val="24"/>
              </w:rPr>
            </w:pPr>
            <w:r w:rsidRPr="000979BE">
              <w:rPr>
                <w:rFonts w:ascii="Times New Roman" w:hAnsi="Times New Roman"/>
                <w:sz w:val="24"/>
                <w:szCs w:val="24"/>
              </w:rPr>
              <w:lastRenderedPageBreak/>
              <w:t>Март-апрель</w:t>
            </w:r>
          </w:p>
        </w:tc>
      </w:tr>
      <w:tr w:rsidR="00025600" w:rsidRPr="004E2254" w:rsidTr="00B642F0">
        <w:trPr>
          <w:trHeight w:val="481"/>
          <w:tblCellSpacing w:w="20" w:type="dxa"/>
          <w:jc w:val="center"/>
        </w:trPr>
        <w:tc>
          <w:tcPr>
            <w:tcW w:w="2162" w:type="dxa"/>
            <w:shd w:val="clear" w:color="auto" w:fill="auto"/>
          </w:tcPr>
          <w:p w:rsidR="00025600" w:rsidRPr="000979BE" w:rsidRDefault="00025600" w:rsidP="00025600">
            <w:pPr>
              <w:spacing w:after="0" w:line="240" w:lineRule="auto"/>
              <w:jc w:val="both"/>
              <w:rPr>
                <w:rFonts w:ascii="Times New Roman" w:hAnsi="Times New Roman"/>
              </w:rPr>
            </w:pPr>
            <w:r w:rsidRPr="000979BE">
              <w:rPr>
                <w:rFonts w:ascii="Times New Roman" w:hAnsi="Times New Roman"/>
              </w:rPr>
              <w:lastRenderedPageBreak/>
              <w:t>МКУ «Межпоселенческая библиотека»</w:t>
            </w:r>
          </w:p>
        </w:tc>
        <w:tc>
          <w:tcPr>
            <w:tcW w:w="3247" w:type="dxa"/>
            <w:shd w:val="clear" w:color="auto" w:fill="auto"/>
          </w:tcPr>
          <w:p w:rsidR="00025600" w:rsidRPr="000979BE" w:rsidRDefault="00025600" w:rsidP="00025600">
            <w:pPr>
              <w:spacing w:after="0" w:line="240" w:lineRule="auto"/>
              <w:jc w:val="both"/>
              <w:rPr>
                <w:rFonts w:ascii="Times New Roman" w:hAnsi="Times New Roman"/>
                <w:sz w:val="24"/>
                <w:szCs w:val="28"/>
              </w:rPr>
            </w:pPr>
            <w:r w:rsidRPr="000979BE">
              <w:rPr>
                <w:rFonts w:ascii="Times New Roman" w:hAnsi="Times New Roman"/>
                <w:sz w:val="24"/>
                <w:szCs w:val="28"/>
              </w:rPr>
              <w:t>Я верность сохранил Сибири /к 90-летию со дня рождения советского писателя мастера деревенской темы Липатова В.В./</w:t>
            </w:r>
          </w:p>
        </w:tc>
        <w:tc>
          <w:tcPr>
            <w:tcW w:w="2571" w:type="dxa"/>
            <w:shd w:val="clear" w:color="auto" w:fill="auto"/>
          </w:tcPr>
          <w:p w:rsidR="00025600" w:rsidRPr="000979BE" w:rsidRDefault="00025600" w:rsidP="00025600">
            <w:pPr>
              <w:spacing w:after="0" w:line="240" w:lineRule="auto"/>
              <w:jc w:val="both"/>
              <w:rPr>
                <w:rFonts w:ascii="Times New Roman" w:hAnsi="Times New Roman"/>
                <w:sz w:val="24"/>
                <w:szCs w:val="28"/>
              </w:rPr>
            </w:pPr>
            <w:r w:rsidRPr="000979BE">
              <w:rPr>
                <w:rFonts w:ascii="Times New Roman" w:hAnsi="Times New Roman"/>
                <w:sz w:val="24"/>
                <w:szCs w:val="28"/>
              </w:rPr>
              <w:t>Выставка-портрет</w:t>
            </w:r>
          </w:p>
        </w:tc>
        <w:tc>
          <w:tcPr>
            <w:tcW w:w="1591" w:type="dxa"/>
            <w:shd w:val="clear" w:color="auto" w:fill="auto"/>
          </w:tcPr>
          <w:p w:rsidR="00025600" w:rsidRPr="000979BE" w:rsidRDefault="00E3020F" w:rsidP="00025600">
            <w:pPr>
              <w:tabs>
                <w:tab w:val="left" w:pos="284"/>
                <w:tab w:val="left" w:pos="709"/>
              </w:tabs>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5</w:t>
            </w:r>
            <w:r w:rsidR="00025600">
              <w:rPr>
                <w:rFonts w:ascii="Times New Roman" w:eastAsia="Times New Roman" w:hAnsi="Times New Roman"/>
                <w:bCs/>
                <w:iCs/>
                <w:sz w:val="24"/>
                <w:szCs w:val="24"/>
              </w:rPr>
              <w:t>0</w:t>
            </w:r>
          </w:p>
        </w:tc>
        <w:tc>
          <w:tcPr>
            <w:tcW w:w="3568" w:type="dxa"/>
          </w:tcPr>
          <w:p w:rsidR="00025600" w:rsidRPr="000979BE" w:rsidRDefault="00025600" w:rsidP="00025600">
            <w:pPr>
              <w:tabs>
                <w:tab w:val="left" w:pos="284"/>
                <w:tab w:val="left" w:pos="709"/>
              </w:tabs>
              <w:spacing w:after="0" w:line="240" w:lineRule="auto"/>
              <w:jc w:val="both"/>
              <w:rPr>
                <w:rFonts w:ascii="Times New Roman" w:hAnsi="Times New Roman"/>
                <w:sz w:val="24"/>
              </w:rPr>
            </w:pPr>
            <w:r w:rsidRPr="000979BE">
              <w:rPr>
                <w:rFonts w:ascii="Times New Roman" w:eastAsia="Times New Roman" w:hAnsi="Times New Roman"/>
                <w:bCs/>
                <w:iCs/>
                <w:sz w:val="24"/>
                <w:szCs w:val="24"/>
              </w:rPr>
              <w:t>Привлечение читателей к чтению</w:t>
            </w:r>
            <w:r w:rsidRPr="000979BE">
              <w:rPr>
                <w:rFonts w:ascii="Times New Roman" w:hAnsi="Times New Roman"/>
                <w:sz w:val="24"/>
              </w:rPr>
              <w:t xml:space="preserve"> </w:t>
            </w:r>
            <w:r w:rsidRPr="000979BE">
              <w:rPr>
                <w:rFonts w:ascii="Times New Roman" w:hAnsi="Times New Roman"/>
                <w:sz w:val="24"/>
                <w:szCs w:val="28"/>
              </w:rPr>
              <w:t xml:space="preserve">произведений </w:t>
            </w:r>
            <w:r w:rsidRPr="000979BE">
              <w:rPr>
                <w:rFonts w:ascii="Times New Roman" w:eastAsia="Times New Roman" w:hAnsi="Times New Roman"/>
                <w:bCs/>
                <w:iCs/>
                <w:sz w:val="24"/>
                <w:szCs w:val="24"/>
              </w:rPr>
              <w:t>советского писателя</w:t>
            </w:r>
            <w:r>
              <w:rPr>
                <w:rFonts w:ascii="Times New Roman" w:eastAsia="Times New Roman" w:hAnsi="Times New Roman"/>
                <w:bCs/>
                <w:iCs/>
                <w:sz w:val="24"/>
                <w:szCs w:val="24"/>
              </w:rPr>
              <w:t>,</w:t>
            </w:r>
            <w:r w:rsidRPr="000979BE">
              <w:rPr>
                <w:rFonts w:ascii="Times New Roman" w:eastAsia="Times New Roman" w:hAnsi="Times New Roman"/>
                <w:bCs/>
                <w:iCs/>
                <w:sz w:val="24"/>
                <w:szCs w:val="24"/>
              </w:rPr>
              <w:t xml:space="preserve"> мастера деревенской темы Липатова В.В.</w:t>
            </w:r>
            <w:r>
              <w:rPr>
                <w:rFonts w:ascii="Times New Roman" w:eastAsia="Times New Roman" w:hAnsi="Times New Roman"/>
                <w:bCs/>
                <w:iCs/>
                <w:sz w:val="24"/>
                <w:szCs w:val="24"/>
              </w:rPr>
              <w:t xml:space="preserve"> Раскрытие фонда библиотеки.</w:t>
            </w:r>
          </w:p>
        </w:tc>
        <w:tc>
          <w:tcPr>
            <w:tcW w:w="2326" w:type="dxa"/>
          </w:tcPr>
          <w:p w:rsidR="00025600" w:rsidRPr="000979BE" w:rsidRDefault="00025600" w:rsidP="00025600">
            <w:pPr>
              <w:spacing w:after="0" w:line="240" w:lineRule="auto"/>
              <w:jc w:val="both"/>
              <w:rPr>
                <w:rFonts w:ascii="Times New Roman" w:hAnsi="Times New Roman"/>
                <w:sz w:val="24"/>
                <w:szCs w:val="24"/>
              </w:rPr>
            </w:pPr>
            <w:r w:rsidRPr="000979BE">
              <w:rPr>
                <w:rFonts w:ascii="Times New Roman" w:hAnsi="Times New Roman"/>
                <w:sz w:val="24"/>
                <w:szCs w:val="24"/>
              </w:rPr>
              <w:t>Апрель</w:t>
            </w:r>
            <w:r>
              <w:rPr>
                <w:rFonts w:ascii="Times New Roman" w:hAnsi="Times New Roman"/>
                <w:sz w:val="24"/>
                <w:szCs w:val="24"/>
              </w:rPr>
              <w:t xml:space="preserve"> </w:t>
            </w:r>
          </w:p>
        </w:tc>
      </w:tr>
      <w:tr w:rsidR="00025600" w:rsidRPr="004E2254" w:rsidTr="00B642F0">
        <w:trPr>
          <w:trHeight w:val="481"/>
          <w:tblCellSpacing w:w="20" w:type="dxa"/>
          <w:jc w:val="center"/>
        </w:trPr>
        <w:tc>
          <w:tcPr>
            <w:tcW w:w="2162" w:type="dxa"/>
            <w:shd w:val="clear" w:color="auto" w:fill="auto"/>
          </w:tcPr>
          <w:p w:rsidR="00025600" w:rsidRPr="000979BE" w:rsidRDefault="00025600" w:rsidP="00025600">
            <w:pPr>
              <w:spacing w:after="0" w:line="240" w:lineRule="auto"/>
              <w:jc w:val="both"/>
              <w:rPr>
                <w:rFonts w:ascii="Times New Roman" w:hAnsi="Times New Roman"/>
              </w:rPr>
            </w:pPr>
            <w:r w:rsidRPr="000979BE">
              <w:rPr>
                <w:rFonts w:ascii="Times New Roman" w:hAnsi="Times New Roman"/>
              </w:rPr>
              <w:t>МКУ «Межпоселенческая библиотека»</w:t>
            </w:r>
          </w:p>
        </w:tc>
        <w:tc>
          <w:tcPr>
            <w:tcW w:w="3247" w:type="dxa"/>
            <w:shd w:val="clear" w:color="auto" w:fill="auto"/>
          </w:tcPr>
          <w:p w:rsidR="00025600" w:rsidRPr="000979BE" w:rsidRDefault="00025600" w:rsidP="00025600">
            <w:pPr>
              <w:snapToGrid w:val="0"/>
              <w:spacing w:after="0" w:line="240" w:lineRule="auto"/>
              <w:jc w:val="both"/>
              <w:rPr>
                <w:rFonts w:ascii="Times New Roman" w:hAnsi="Times New Roman"/>
                <w:sz w:val="24"/>
                <w:szCs w:val="28"/>
                <w:shd w:val="clear" w:color="auto" w:fill="FFFFFF"/>
              </w:rPr>
            </w:pPr>
            <w:r w:rsidRPr="000979BE">
              <w:rPr>
                <w:rFonts w:ascii="Times New Roman" w:hAnsi="Times New Roman"/>
                <w:sz w:val="24"/>
                <w:szCs w:val="28"/>
                <w:shd w:val="clear" w:color="auto" w:fill="FFFFFF"/>
              </w:rPr>
              <w:t>Учителями славится Россия /ко Дню учителя/</w:t>
            </w:r>
          </w:p>
        </w:tc>
        <w:tc>
          <w:tcPr>
            <w:tcW w:w="2571" w:type="dxa"/>
            <w:shd w:val="clear" w:color="auto" w:fill="auto"/>
          </w:tcPr>
          <w:p w:rsidR="00025600" w:rsidRPr="000979BE" w:rsidRDefault="00025600" w:rsidP="00025600">
            <w:pPr>
              <w:snapToGrid w:val="0"/>
              <w:spacing w:after="0" w:line="240" w:lineRule="auto"/>
              <w:jc w:val="both"/>
              <w:rPr>
                <w:rFonts w:ascii="Times New Roman" w:hAnsi="Times New Roman"/>
                <w:sz w:val="24"/>
                <w:szCs w:val="28"/>
                <w:shd w:val="clear" w:color="auto" w:fill="FFFFFF"/>
              </w:rPr>
            </w:pPr>
            <w:r w:rsidRPr="000979BE">
              <w:rPr>
                <w:rFonts w:ascii="Times New Roman" w:hAnsi="Times New Roman"/>
                <w:sz w:val="24"/>
                <w:szCs w:val="28"/>
                <w:shd w:val="clear" w:color="auto" w:fill="FFFFFF"/>
              </w:rPr>
              <w:t>Выставка-поздравление</w:t>
            </w:r>
          </w:p>
        </w:tc>
        <w:tc>
          <w:tcPr>
            <w:tcW w:w="1591" w:type="dxa"/>
            <w:shd w:val="clear" w:color="auto" w:fill="auto"/>
          </w:tcPr>
          <w:p w:rsidR="00025600" w:rsidRPr="000979BE" w:rsidRDefault="00E3020F" w:rsidP="00025600">
            <w:pPr>
              <w:spacing w:after="0" w:line="240" w:lineRule="auto"/>
              <w:jc w:val="both"/>
              <w:rPr>
                <w:rFonts w:ascii="Times New Roman" w:hAnsi="Times New Roman"/>
                <w:sz w:val="24"/>
                <w:szCs w:val="24"/>
              </w:rPr>
            </w:pPr>
            <w:r>
              <w:rPr>
                <w:rFonts w:ascii="Times New Roman" w:hAnsi="Times New Roman"/>
                <w:sz w:val="24"/>
                <w:szCs w:val="24"/>
              </w:rPr>
              <w:t>1</w:t>
            </w:r>
            <w:r w:rsidR="00025600">
              <w:rPr>
                <w:rFonts w:ascii="Times New Roman" w:hAnsi="Times New Roman"/>
                <w:sz w:val="24"/>
                <w:szCs w:val="24"/>
              </w:rPr>
              <w:t>8</w:t>
            </w:r>
          </w:p>
        </w:tc>
        <w:tc>
          <w:tcPr>
            <w:tcW w:w="3568" w:type="dxa"/>
          </w:tcPr>
          <w:p w:rsidR="00025600" w:rsidRPr="000979BE" w:rsidRDefault="00025600" w:rsidP="00025600">
            <w:pPr>
              <w:tabs>
                <w:tab w:val="left" w:pos="284"/>
                <w:tab w:val="left" w:pos="709"/>
              </w:tabs>
              <w:spacing w:after="0" w:line="240" w:lineRule="auto"/>
              <w:jc w:val="both"/>
              <w:rPr>
                <w:rFonts w:ascii="Times New Roman" w:eastAsia="Times New Roman" w:hAnsi="Times New Roman"/>
                <w:bCs/>
                <w:iCs/>
                <w:sz w:val="24"/>
                <w:szCs w:val="24"/>
              </w:rPr>
            </w:pPr>
            <w:r w:rsidRPr="000979BE">
              <w:rPr>
                <w:rFonts w:ascii="Times New Roman" w:hAnsi="Times New Roman"/>
                <w:sz w:val="24"/>
                <w:szCs w:val="24"/>
              </w:rPr>
              <w:t xml:space="preserve">На выставке </w:t>
            </w:r>
            <w:r>
              <w:rPr>
                <w:rFonts w:ascii="Times New Roman" w:hAnsi="Times New Roman"/>
                <w:sz w:val="24"/>
                <w:szCs w:val="24"/>
              </w:rPr>
              <w:t xml:space="preserve">был </w:t>
            </w:r>
            <w:r w:rsidRPr="000979BE">
              <w:rPr>
                <w:rFonts w:ascii="Times New Roman" w:hAnsi="Times New Roman"/>
                <w:sz w:val="24"/>
                <w:szCs w:val="24"/>
              </w:rPr>
              <w:t>представл</w:t>
            </w:r>
            <w:r>
              <w:rPr>
                <w:rFonts w:ascii="Times New Roman" w:hAnsi="Times New Roman"/>
                <w:sz w:val="24"/>
                <w:szCs w:val="24"/>
              </w:rPr>
              <w:t xml:space="preserve">ен материал о профессии учитель: книги, журналы, вырезки из газет, интересные высказывания. </w:t>
            </w:r>
            <w:r w:rsidRPr="000979BE">
              <w:rPr>
                <w:rFonts w:ascii="Times New Roman" w:hAnsi="Times New Roman"/>
                <w:sz w:val="24"/>
                <w:szCs w:val="24"/>
              </w:rPr>
              <w:t>Формирование уважительного отношения к учителям, раскрытие фонда библиотеки.</w:t>
            </w:r>
          </w:p>
        </w:tc>
        <w:tc>
          <w:tcPr>
            <w:tcW w:w="2326" w:type="dxa"/>
          </w:tcPr>
          <w:p w:rsidR="00025600" w:rsidRPr="000979BE" w:rsidRDefault="00025600" w:rsidP="00025600">
            <w:pPr>
              <w:spacing w:after="0" w:line="240" w:lineRule="auto"/>
              <w:jc w:val="both"/>
              <w:rPr>
                <w:rFonts w:ascii="Times New Roman" w:hAnsi="Times New Roman"/>
                <w:sz w:val="24"/>
                <w:szCs w:val="24"/>
              </w:rPr>
            </w:pPr>
            <w:r w:rsidRPr="000979BE">
              <w:rPr>
                <w:rFonts w:ascii="Times New Roman" w:hAnsi="Times New Roman"/>
                <w:sz w:val="24"/>
                <w:szCs w:val="24"/>
              </w:rPr>
              <w:t>Сентябрь</w:t>
            </w:r>
            <w:r>
              <w:rPr>
                <w:rFonts w:ascii="Times New Roman" w:hAnsi="Times New Roman"/>
                <w:sz w:val="24"/>
                <w:szCs w:val="24"/>
              </w:rPr>
              <w:t xml:space="preserve"> </w:t>
            </w:r>
          </w:p>
        </w:tc>
      </w:tr>
      <w:tr w:rsidR="00025600" w:rsidRPr="004E2254" w:rsidTr="00B642F0">
        <w:trPr>
          <w:trHeight w:val="481"/>
          <w:tblCellSpacing w:w="20" w:type="dxa"/>
          <w:jc w:val="center"/>
        </w:trPr>
        <w:tc>
          <w:tcPr>
            <w:tcW w:w="2162" w:type="dxa"/>
            <w:shd w:val="clear" w:color="auto" w:fill="auto"/>
          </w:tcPr>
          <w:p w:rsidR="00025600" w:rsidRPr="000979BE" w:rsidRDefault="00025600" w:rsidP="00025600">
            <w:pPr>
              <w:spacing w:after="0" w:line="240" w:lineRule="auto"/>
              <w:jc w:val="both"/>
              <w:rPr>
                <w:rFonts w:ascii="Times New Roman" w:hAnsi="Times New Roman"/>
              </w:rPr>
            </w:pPr>
            <w:r w:rsidRPr="000979BE">
              <w:rPr>
                <w:rFonts w:ascii="Times New Roman" w:hAnsi="Times New Roman"/>
              </w:rPr>
              <w:t>МКУ «Межпоселенческая библиотека»</w:t>
            </w:r>
          </w:p>
        </w:tc>
        <w:tc>
          <w:tcPr>
            <w:tcW w:w="3247" w:type="dxa"/>
            <w:shd w:val="clear" w:color="auto" w:fill="auto"/>
          </w:tcPr>
          <w:p w:rsidR="00025600" w:rsidRPr="000979BE" w:rsidRDefault="00025600" w:rsidP="00025600">
            <w:pPr>
              <w:spacing w:after="0" w:line="240" w:lineRule="auto"/>
              <w:jc w:val="both"/>
              <w:rPr>
                <w:rFonts w:ascii="Times New Roman" w:eastAsia="Times New Roman" w:hAnsi="Times New Roman"/>
                <w:sz w:val="24"/>
                <w:szCs w:val="28"/>
              </w:rPr>
            </w:pPr>
            <w:r w:rsidRPr="000979BE">
              <w:rPr>
                <w:rFonts w:ascii="Times New Roman" w:hAnsi="Times New Roman"/>
                <w:sz w:val="24"/>
                <w:szCs w:val="28"/>
              </w:rPr>
              <w:t xml:space="preserve">Страницы мужества и славы /ко Дню Победы/ </w:t>
            </w:r>
          </w:p>
        </w:tc>
        <w:tc>
          <w:tcPr>
            <w:tcW w:w="2571" w:type="dxa"/>
            <w:shd w:val="clear" w:color="auto" w:fill="auto"/>
          </w:tcPr>
          <w:p w:rsidR="00025600" w:rsidRPr="000979BE" w:rsidRDefault="00025600" w:rsidP="00025600">
            <w:pPr>
              <w:spacing w:after="0" w:line="240" w:lineRule="auto"/>
              <w:jc w:val="both"/>
              <w:rPr>
                <w:rFonts w:ascii="Times New Roman" w:eastAsia="Times New Roman" w:hAnsi="Times New Roman"/>
                <w:sz w:val="24"/>
                <w:szCs w:val="28"/>
              </w:rPr>
            </w:pPr>
            <w:r w:rsidRPr="000979BE">
              <w:rPr>
                <w:rFonts w:ascii="Times New Roman" w:eastAsia="Times New Roman" w:hAnsi="Times New Roman"/>
                <w:sz w:val="24"/>
                <w:szCs w:val="28"/>
              </w:rPr>
              <w:t>Выставка-обзор книг военной тематики</w:t>
            </w:r>
          </w:p>
        </w:tc>
        <w:tc>
          <w:tcPr>
            <w:tcW w:w="1591" w:type="dxa"/>
            <w:shd w:val="clear" w:color="auto" w:fill="auto"/>
          </w:tcPr>
          <w:p w:rsidR="00025600" w:rsidRPr="000979BE" w:rsidRDefault="00E3020F" w:rsidP="00025600">
            <w:pPr>
              <w:tabs>
                <w:tab w:val="left" w:pos="284"/>
                <w:tab w:val="left" w:pos="709"/>
              </w:tabs>
              <w:spacing w:after="0" w:line="240" w:lineRule="auto"/>
              <w:jc w:val="both"/>
              <w:rPr>
                <w:rFonts w:ascii="Times New Roman" w:eastAsia="Times New Roman" w:hAnsi="Times New Roman"/>
                <w:bCs/>
                <w:iCs/>
                <w:sz w:val="24"/>
                <w:szCs w:val="28"/>
              </w:rPr>
            </w:pPr>
            <w:r>
              <w:rPr>
                <w:rFonts w:ascii="Times New Roman" w:eastAsia="Times New Roman" w:hAnsi="Times New Roman"/>
                <w:bCs/>
                <w:iCs/>
                <w:sz w:val="24"/>
                <w:szCs w:val="28"/>
              </w:rPr>
              <w:t>4</w:t>
            </w:r>
            <w:r w:rsidR="00025600" w:rsidRPr="000979BE">
              <w:rPr>
                <w:rFonts w:ascii="Times New Roman" w:eastAsia="Times New Roman" w:hAnsi="Times New Roman"/>
                <w:bCs/>
                <w:iCs/>
                <w:sz w:val="24"/>
                <w:szCs w:val="28"/>
              </w:rPr>
              <w:t>0</w:t>
            </w:r>
          </w:p>
        </w:tc>
        <w:tc>
          <w:tcPr>
            <w:tcW w:w="3568" w:type="dxa"/>
          </w:tcPr>
          <w:p w:rsidR="00025600" w:rsidRPr="000979BE" w:rsidRDefault="00025600" w:rsidP="00025600">
            <w:pPr>
              <w:tabs>
                <w:tab w:val="left" w:pos="284"/>
                <w:tab w:val="left" w:pos="709"/>
              </w:tabs>
              <w:spacing w:after="0" w:line="240" w:lineRule="auto"/>
              <w:jc w:val="both"/>
              <w:rPr>
                <w:rFonts w:ascii="Times New Roman" w:eastAsia="Times New Roman" w:hAnsi="Times New Roman"/>
                <w:bCs/>
                <w:iCs/>
                <w:sz w:val="24"/>
                <w:szCs w:val="28"/>
              </w:rPr>
            </w:pPr>
            <w:r w:rsidRPr="000979BE">
              <w:rPr>
                <w:rFonts w:ascii="Times New Roman" w:eastAsia="Times New Roman" w:hAnsi="Times New Roman"/>
                <w:bCs/>
                <w:iCs/>
                <w:sz w:val="24"/>
                <w:szCs w:val="28"/>
              </w:rPr>
              <w:t>Раскрытие фонда библиотеки,</w:t>
            </w:r>
            <w:r>
              <w:rPr>
                <w:rFonts w:ascii="Times New Roman" w:eastAsia="Times New Roman" w:hAnsi="Times New Roman"/>
                <w:bCs/>
                <w:iCs/>
                <w:sz w:val="24"/>
                <w:szCs w:val="28"/>
              </w:rPr>
              <w:t xml:space="preserve"> п</w:t>
            </w:r>
            <w:r w:rsidRPr="000979BE">
              <w:rPr>
                <w:rFonts w:ascii="Times New Roman" w:eastAsia="Times New Roman" w:hAnsi="Times New Roman"/>
                <w:bCs/>
                <w:iCs/>
                <w:sz w:val="24"/>
                <w:szCs w:val="28"/>
              </w:rPr>
              <w:t xml:space="preserve">ривлечение к чтению литературы. </w:t>
            </w:r>
            <w:r>
              <w:rPr>
                <w:rFonts w:ascii="Times New Roman" w:eastAsia="Times New Roman" w:hAnsi="Times New Roman"/>
                <w:bCs/>
                <w:iCs/>
                <w:sz w:val="24"/>
                <w:szCs w:val="28"/>
              </w:rPr>
              <w:t xml:space="preserve">Обращение </w:t>
            </w:r>
            <w:r w:rsidRPr="000979BE">
              <w:rPr>
                <w:rFonts w:ascii="Times New Roman" w:eastAsia="Times New Roman" w:hAnsi="Times New Roman"/>
                <w:bCs/>
                <w:iCs/>
                <w:sz w:val="24"/>
                <w:szCs w:val="28"/>
              </w:rPr>
              <w:t>к первоисточникам, воспоминаниям военачальников, писателей, журналистов.</w:t>
            </w:r>
          </w:p>
        </w:tc>
        <w:tc>
          <w:tcPr>
            <w:tcW w:w="2326" w:type="dxa"/>
          </w:tcPr>
          <w:p w:rsidR="00025600" w:rsidRPr="000979BE" w:rsidRDefault="00025600" w:rsidP="00025600">
            <w:pPr>
              <w:spacing w:after="0" w:line="240" w:lineRule="auto"/>
              <w:jc w:val="both"/>
              <w:rPr>
                <w:rFonts w:ascii="Times New Roman" w:hAnsi="Times New Roman"/>
                <w:sz w:val="24"/>
                <w:szCs w:val="24"/>
              </w:rPr>
            </w:pPr>
            <w:r w:rsidRPr="000979BE">
              <w:rPr>
                <w:rFonts w:ascii="Times New Roman" w:hAnsi="Times New Roman"/>
                <w:sz w:val="24"/>
                <w:szCs w:val="24"/>
              </w:rPr>
              <w:t>Май</w:t>
            </w:r>
            <w:r>
              <w:rPr>
                <w:rFonts w:ascii="Times New Roman" w:hAnsi="Times New Roman"/>
                <w:sz w:val="24"/>
                <w:szCs w:val="24"/>
              </w:rPr>
              <w:t xml:space="preserve"> </w:t>
            </w:r>
          </w:p>
        </w:tc>
      </w:tr>
      <w:tr w:rsidR="00025600" w:rsidRPr="004E2254" w:rsidTr="00B642F0">
        <w:trPr>
          <w:trHeight w:val="481"/>
          <w:tblCellSpacing w:w="20" w:type="dxa"/>
          <w:jc w:val="center"/>
        </w:trPr>
        <w:tc>
          <w:tcPr>
            <w:tcW w:w="2162" w:type="dxa"/>
            <w:shd w:val="clear" w:color="auto" w:fill="auto"/>
          </w:tcPr>
          <w:p w:rsidR="00025600" w:rsidRPr="000979BE" w:rsidRDefault="00025600" w:rsidP="00025600">
            <w:pPr>
              <w:spacing w:after="0" w:line="240" w:lineRule="auto"/>
              <w:jc w:val="both"/>
              <w:rPr>
                <w:rFonts w:ascii="Times New Roman" w:hAnsi="Times New Roman"/>
              </w:rPr>
            </w:pPr>
            <w:r w:rsidRPr="000979BE">
              <w:rPr>
                <w:rFonts w:ascii="Times New Roman" w:hAnsi="Times New Roman"/>
              </w:rPr>
              <w:t>МКУ «Межпоселенческая библиотека»</w:t>
            </w:r>
          </w:p>
        </w:tc>
        <w:tc>
          <w:tcPr>
            <w:tcW w:w="3247" w:type="dxa"/>
            <w:shd w:val="clear" w:color="auto" w:fill="auto"/>
          </w:tcPr>
          <w:p w:rsidR="00025600" w:rsidRPr="000979BE" w:rsidRDefault="00025600" w:rsidP="00025600">
            <w:pPr>
              <w:spacing w:after="0" w:line="240" w:lineRule="auto"/>
              <w:jc w:val="both"/>
              <w:rPr>
                <w:rFonts w:ascii="Times New Roman" w:eastAsia="Times New Roman" w:hAnsi="Times New Roman"/>
                <w:bCs/>
                <w:sz w:val="24"/>
                <w:szCs w:val="24"/>
              </w:rPr>
            </w:pPr>
            <w:r w:rsidRPr="000979BE">
              <w:rPr>
                <w:rFonts w:ascii="Times New Roman" w:eastAsia="Times New Roman" w:hAnsi="Times New Roman"/>
                <w:bCs/>
                <w:sz w:val="24"/>
                <w:szCs w:val="24"/>
              </w:rPr>
              <w:t>Любимый сердцем город /ко дню города/</w:t>
            </w:r>
          </w:p>
        </w:tc>
        <w:tc>
          <w:tcPr>
            <w:tcW w:w="2571" w:type="dxa"/>
            <w:shd w:val="clear" w:color="auto" w:fill="auto"/>
          </w:tcPr>
          <w:p w:rsidR="00025600" w:rsidRPr="000979BE" w:rsidRDefault="00025600" w:rsidP="00025600">
            <w:pPr>
              <w:spacing w:after="0" w:line="240" w:lineRule="auto"/>
              <w:jc w:val="both"/>
              <w:rPr>
                <w:rFonts w:ascii="Times New Roman" w:eastAsia="Times New Roman" w:hAnsi="Times New Roman"/>
                <w:bCs/>
                <w:sz w:val="24"/>
                <w:szCs w:val="24"/>
              </w:rPr>
            </w:pPr>
            <w:r w:rsidRPr="000979BE">
              <w:rPr>
                <w:rFonts w:ascii="Times New Roman" w:eastAsia="Times New Roman" w:hAnsi="Times New Roman"/>
                <w:bCs/>
                <w:sz w:val="24"/>
                <w:szCs w:val="24"/>
              </w:rPr>
              <w:t>Выставка – вернисаж</w:t>
            </w:r>
          </w:p>
          <w:p w:rsidR="00025600" w:rsidRPr="000979BE" w:rsidRDefault="00025600" w:rsidP="00025600">
            <w:pPr>
              <w:spacing w:after="0" w:line="240" w:lineRule="auto"/>
              <w:jc w:val="both"/>
              <w:rPr>
                <w:rFonts w:ascii="Times New Roman" w:eastAsia="Times New Roman" w:hAnsi="Times New Roman"/>
                <w:bCs/>
                <w:sz w:val="24"/>
                <w:szCs w:val="24"/>
              </w:rPr>
            </w:pPr>
          </w:p>
        </w:tc>
        <w:tc>
          <w:tcPr>
            <w:tcW w:w="1591" w:type="dxa"/>
            <w:shd w:val="clear" w:color="auto" w:fill="auto"/>
          </w:tcPr>
          <w:p w:rsidR="00025600" w:rsidRPr="000979BE" w:rsidRDefault="00025600" w:rsidP="00025600">
            <w:pPr>
              <w:pStyle w:val="a6"/>
              <w:spacing w:after="0"/>
              <w:jc w:val="both"/>
            </w:pPr>
            <w:r w:rsidRPr="000979BE">
              <w:t>56</w:t>
            </w:r>
          </w:p>
        </w:tc>
        <w:tc>
          <w:tcPr>
            <w:tcW w:w="3568" w:type="dxa"/>
          </w:tcPr>
          <w:p w:rsidR="00025600" w:rsidRPr="000979BE" w:rsidRDefault="00025600" w:rsidP="00025600">
            <w:pPr>
              <w:pStyle w:val="a6"/>
              <w:spacing w:after="0"/>
              <w:jc w:val="both"/>
              <w:rPr>
                <w:bCs/>
                <w:iCs/>
              </w:rPr>
            </w:pPr>
            <w:r w:rsidRPr="000979BE">
              <w:t xml:space="preserve">На выставке представлены краеведческие материалы о городе, о жителях. Для привлечения читателей к </w:t>
            </w:r>
            <w:r>
              <w:t>изучению истории родного города,</w:t>
            </w:r>
            <w:r w:rsidRPr="000979BE">
              <w:t xml:space="preserve"> воспитания у подрастающего поколения патриотических чувств, любви и уважения к родному городу, гордости за его жителей и историю, ответственности за его будущее.</w:t>
            </w:r>
            <w:r>
              <w:t xml:space="preserve"> </w:t>
            </w:r>
            <w:r w:rsidRPr="000979BE">
              <w:t>Раскрытие фонда краеведческой литературы</w:t>
            </w:r>
          </w:p>
        </w:tc>
        <w:tc>
          <w:tcPr>
            <w:tcW w:w="2326" w:type="dxa"/>
          </w:tcPr>
          <w:p w:rsidR="00025600" w:rsidRPr="000979BE" w:rsidRDefault="00025600" w:rsidP="00025600">
            <w:pPr>
              <w:spacing w:after="0" w:line="240" w:lineRule="auto"/>
              <w:jc w:val="both"/>
              <w:rPr>
                <w:rFonts w:ascii="Times New Roman" w:hAnsi="Times New Roman"/>
                <w:sz w:val="24"/>
                <w:szCs w:val="24"/>
              </w:rPr>
            </w:pPr>
            <w:r w:rsidRPr="000979BE">
              <w:rPr>
                <w:rFonts w:ascii="Times New Roman" w:hAnsi="Times New Roman"/>
                <w:sz w:val="24"/>
                <w:szCs w:val="24"/>
              </w:rPr>
              <w:t>Август-декабрь</w:t>
            </w:r>
          </w:p>
        </w:tc>
      </w:tr>
      <w:tr w:rsidR="00025600" w:rsidRPr="004E2254" w:rsidTr="00B642F0">
        <w:trPr>
          <w:trHeight w:val="481"/>
          <w:tblCellSpacing w:w="20" w:type="dxa"/>
          <w:jc w:val="center"/>
        </w:trPr>
        <w:tc>
          <w:tcPr>
            <w:tcW w:w="2162"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hAnsi="Times New Roman"/>
                <w:sz w:val="24"/>
                <w:szCs w:val="24"/>
              </w:rPr>
              <w:lastRenderedPageBreak/>
              <w:t>Отдел ДБ</w:t>
            </w:r>
          </w:p>
        </w:tc>
        <w:tc>
          <w:tcPr>
            <w:tcW w:w="3247"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Родные просторы России</w:t>
            </w:r>
          </w:p>
        </w:tc>
        <w:tc>
          <w:tcPr>
            <w:tcW w:w="257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Выставка-настроение</w:t>
            </w:r>
          </w:p>
        </w:tc>
        <w:tc>
          <w:tcPr>
            <w:tcW w:w="159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300</w:t>
            </w:r>
          </w:p>
        </w:tc>
        <w:tc>
          <w:tcPr>
            <w:tcW w:w="3568"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 xml:space="preserve">Оформлена </w:t>
            </w:r>
            <w:r>
              <w:rPr>
                <w:rFonts w:ascii="Times New Roman" w:eastAsia="Times New Roman" w:hAnsi="Times New Roman"/>
                <w:bCs/>
                <w:iCs/>
                <w:sz w:val="24"/>
                <w:szCs w:val="24"/>
              </w:rPr>
              <w:t>в</w:t>
            </w:r>
            <w:r w:rsidRPr="00B642F0">
              <w:rPr>
                <w:rFonts w:ascii="Times New Roman" w:eastAsia="Times New Roman" w:hAnsi="Times New Roman"/>
                <w:bCs/>
                <w:iCs/>
                <w:sz w:val="24"/>
                <w:szCs w:val="24"/>
              </w:rPr>
              <w:t xml:space="preserve"> читальном зале.</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15 книг по истории России, природе, национальных ценностях. Яркие красочные книги пользовались спросом у читателей.</w:t>
            </w:r>
          </w:p>
        </w:tc>
        <w:tc>
          <w:tcPr>
            <w:tcW w:w="2326"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Январь</w:t>
            </w:r>
            <w:r>
              <w:rPr>
                <w:rFonts w:ascii="Times New Roman" w:eastAsia="Times New Roman" w:hAnsi="Times New Roman"/>
                <w:bCs/>
                <w:iCs/>
                <w:sz w:val="24"/>
                <w:szCs w:val="24"/>
              </w:rPr>
              <w:t xml:space="preserve"> </w:t>
            </w:r>
          </w:p>
        </w:tc>
      </w:tr>
      <w:tr w:rsidR="00025600" w:rsidRPr="004E2254" w:rsidTr="00B642F0">
        <w:trPr>
          <w:trHeight w:val="481"/>
          <w:tblCellSpacing w:w="20" w:type="dxa"/>
          <w:jc w:val="center"/>
        </w:trPr>
        <w:tc>
          <w:tcPr>
            <w:tcW w:w="2162"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hAnsi="Times New Roman"/>
                <w:sz w:val="24"/>
                <w:szCs w:val="24"/>
              </w:rPr>
              <w:t>Отдел ДБ</w:t>
            </w:r>
          </w:p>
        </w:tc>
        <w:tc>
          <w:tcPr>
            <w:tcW w:w="3247"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 xml:space="preserve">На защите Отечества  </w:t>
            </w:r>
          </w:p>
        </w:tc>
        <w:tc>
          <w:tcPr>
            <w:tcW w:w="257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Книжная выставка</w:t>
            </w:r>
          </w:p>
        </w:tc>
        <w:tc>
          <w:tcPr>
            <w:tcW w:w="159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200</w:t>
            </w:r>
          </w:p>
        </w:tc>
        <w:tc>
          <w:tcPr>
            <w:tcW w:w="3568"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 xml:space="preserve">К </w:t>
            </w:r>
            <w:r>
              <w:rPr>
                <w:rFonts w:ascii="Times New Roman" w:eastAsia="Times New Roman" w:hAnsi="Times New Roman"/>
                <w:bCs/>
                <w:iCs/>
                <w:sz w:val="24"/>
                <w:szCs w:val="24"/>
              </w:rPr>
              <w:t>дню защитников Отечества, к</w:t>
            </w:r>
            <w:r w:rsidRPr="00B642F0">
              <w:rPr>
                <w:rFonts w:ascii="Times New Roman" w:eastAsia="Times New Roman" w:hAnsi="Times New Roman"/>
                <w:bCs/>
                <w:iCs/>
                <w:sz w:val="24"/>
                <w:szCs w:val="24"/>
              </w:rPr>
              <w:t xml:space="preserve"> внеклассным урокам. </w:t>
            </w:r>
            <w:r>
              <w:rPr>
                <w:rFonts w:ascii="Times New Roman" w:eastAsia="Times New Roman" w:hAnsi="Times New Roman"/>
                <w:bCs/>
                <w:iCs/>
                <w:sz w:val="24"/>
                <w:szCs w:val="24"/>
              </w:rPr>
              <w:t xml:space="preserve">Выставка пополнялась книгами в течение месяца – </w:t>
            </w:r>
            <w:r w:rsidRPr="00B642F0">
              <w:rPr>
                <w:rFonts w:ascii="Times New Roman" w:eastAsia="Times New Roman" w:hAnsi="Times New Roman"/>
                <w:bCs/>
                <w:iCs/>
                <w:sz w:val="24"/>
                <w:szCs w:val="24"/>
              </w:rPr>
              <w:t>30</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экз.</w:t>
            </w:r>
          </w:p>
        </w:tc>
        <w:tc>
          <w:tcPr>
            <w:tcW w:w="2326"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Февраль</w:t>
            </w:r>
            <w:r>
              <w:rPr>
                <w:rFonts w:ascii="Times New Roman" w:eastAsia="Times New Roman" w:hAnsi="Times New Roman"/>
                <w:bCs/>
                <w:iCs/>
                <w:sz w:val="24"/>
                <w:szCs w:val="24"/>
              </w:rPr>
              <w:t xml:space="preserve"> </w:t>
            </w:r>
          </w:p>
        </w:tc>
      </w:tr>
      <w:tr w:rsidR="00025600" w:rsidRPr="004E2254" w:rsidTr="00B642F0">
        <w:trPr>
          <w:trHeight w:val="481"/>
          <w:tblCellSpacing w:w="20" w:type="dxa"/>
          <w:jc w:val="center"/>
        </w:trPr>
        <w:tc>
          <w:tcPr>
            <w:tcW w:w="2162"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hAnsi="Times New Roman"/>
                <w:sz w:val="24"/>
                <w:szCs w:val="24"/>
              </w:rPr>
              <w:t>Отдел ДБ</w:t>
            </w:r>
          </w:p>
        </w:tc>
        <w:tc>
          <w:tcPr>
            <w:tcW w:w="3247"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Космическое путешествие</w:t>
            </w:r>
          </w:p>
        </w:tc>
        <w:tc>
          <w:tcPr>
            <w:tcW w:w="257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Выставка-путешествие</w:t>
            </w:r>
          </w:p>
        </w:tc>
        <w:tc>
          <w:tcPr>
            <w:tcW w:w="159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350</w:t>
            </w:r>
          </w:p>
        </w:tc>
        <w:tc>
          <w:tcPr>
            <w:tcW w:w="3568"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Книги о космосе и космонавтах. На выставке кроме книг – портреты космонавтов, фотографии и иллюстрации</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космических видов</w:t>
            </w:r>
            <w:r>
              <w:rPr>
                <w:rFonts w:ascii="Times New Roman" w:eastAsia="Times New Roman" w:hAnsi="Times New Roman"/>
                <w:bCs/>
                <w:iCs/>
                <w:sz w:val="24"/>
                <w:szCs w:val="24"/>
              </w:rPr>
              <w:t>.</w:t>
            </w:r>
          </w:p>
        </w:tc>
        <w:tc>
          <w:tcPr>
            <w:tcW w:w="2326"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Апрель</w:t>
            </w:r>
            <w:r>
              <w:rPr>
                <w:rFonts w:ascii="Times New Roman" w:eastAsia="Times New Roman" w:hAnsi="Times New Roman"/>
                <w:bCs/>
                <w:iCs/>
                <w:sz w:val="24"/>
                <w:szCs w:val="24"/>
              </w:rPr>
              <w:t xml:space="preserve"> </w:t>
            </w:r>
          </w:p>
        </w:tc>
      </w:tr>
      <w:tr w:rsidR="00025600" w:rsidRPr="004E2254" w:rsidTr="00B642F0">
        <w:trPr>
          <w:trHeight w:val="481"/>
          <w:tblCellSpacing w:w="20" w:type="dxa"/>
          <w:jc w:val="center"/>
        </w:trPr>
        <w:tc>
          <w:tcPr>
            <w:tcW w:w="2162"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hAnsi="Times New Roman"/>
                <w:sz w:val="24"/>
                <w:szCs w:val="24"/>
              </w:rPr>
              <w:t>Отдел ДБ</w:t>
            </w:r>
          </w:p>
        </w:tc>
        <w:tc>
          <w:tcPr>
            <w:tcW w:w="3247"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Трасса мужества (к 75-летию А</w:t>
            </w:r>
            <w:r>
              <w:rPr>
                <w:rFonts w:ascii="Times New Roman" w:eastAsia="Times New Roman" w:hAnsi="Times New Roman"/>
                <w:bCs/>
                <w:iCs/>
                <w:sz w:val="24"/>
                <w:szCs w:val="24"/>
              </w:rPr>
              <w:t>ЛСИБ</w:t>
            </w:r>
            <w:r w:rsidRPr="00B642F0">
              <w:rPr>
                <w:rFonts w:ascii="Times New Roman" w:eastAsia="Times New Roman" w:hAnsi="Times New Roman"/>
                <w:bCs/>
                <w:iCs/>
                <w:sz w:val="24"/>
                <w:szCs w:val="24"/>
              </w:rPr>
              <w:t>)</w:t>
            </w:r>
          </w:p>
        </w:tc>
        <w:tc>
          <w:tcPr>
            <w:tcW w:w="257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Книжно-иллюстративная выставка</w:t>
            </w:r>
          </w:p>
        </w:tc>
        <w:tc>
          <w:tcPr>
            <w:tcW w:w="159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200</w:t>
            </w:r>
          </w:p>
        </w:tc>
        <w:tc>
          <w:tcPr>
            <w:tcW w:w="3568"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Книги, альбомы, фотографии, посвященные воздушной трассе Аляска-Сибирь. Большой интерес вызвал альбом Трасса мужества, созданный ДКЦ к 75-летию.</w:t>
            </w:r>
          </w:p>
        </w:tc>
        <w:tc>
          <w:tcPr>
            <w:tcW w:w="2326"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Апрель</w:t>
            </w:r>
            <w:r>
              <w:rPr>
                <w:rFonts w:ascii="Times New Roman" w:eastAsia="Times New Roman" w:hAnsi="Times New Roman"/>
                <w:bCs/>
                <w:iCs/>
                <w:sz w:val="24"/>
                <w:szCs w:val="24"/>
              </w:rPr>
              <w:t xml:space="preserve"> </w:t>
            </w:r>
          </w:p>
        </w:tc>
      </w:tr>
      <w:tr w:rsidR="00025600" w:rsidRPr="004E2254" w:rsidTr="00B642F0">
        <w:trPr>
          <w:trHeight w:val="481"/>
          <w:tblCellSpacing w:w="20" w:type="dxa"/>
          <w:jc w:val="center"/>
        </w:trPr>
        <w:tc>
          <w:tcPr>
            <w:tcW w:w="2162"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hAnsi="Times New Roman"/>
                <w:sz w:val="24"/>
                <w:szCs w:val="24"/>
              </w:rPr>
              <w:t>Отдел ДБ</w:t>
            </w:r>
          </w:p>
        </w:tc>
        <w:tc>
          <w:tcPr>
            <w:tcW w:w="3247"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Страницы истории:</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100 лет Октябрьской революции</w:t>
            </w:r>
          </w:p>
        </w:tc>
        <w:tc>
          <w:tcPr>
            <w:tcW w:w="257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 xml:space="preserve">Книжно-иллюстративная </w:t>
            </w:r>
          </w:p>
        </w:tc>
        <w:tc>
          <w:tcPr>
            <w:tcW w:w="159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460</w:t>
            </w:r>
          </w:p>
        </w:tc>
        <w:tc>
          <w:tcPr>
            <w:tcW w:w="3568"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Выставка была оформлена в читальном зале. Представлены книги о Ленине, революции, иллюстрации, высказывания известных личностей о революции 1917</w:t>
            </w:r>
            <w:r>
              <w:rPr>
                <w:rFonts w:ascii="Times New Roman" w:eastAsia="Times New Roman" w:hAnsi="Times New Roman"/>
                <w:bCs/>
                <w:iCs/>
                <w:sz w:val="24"/>
                <w:szCs w:val="24"/>
              </w:rPr>
              <w:t xml:space="preserve"> года -</w:t>
            </w:r>
            <w:r w:rsidRPr="00B642F0">
              <w:rPr>
                <w:rFonts w:ascii="Times New Roman" w:eastAsia="Times New Roman" w:hAnsi="Times New Roman"/>
                <w:bCs/>
                <w:iCs/>
                <w:sz w:val="24"/>
                <w:szCs w:val="24"/>
              </w:rPr>
              <w:t xml:space="preserve"> 23</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экз.</w:t>
            </w:r>
          </w:p>
        </w:tc>
        <w:tc>
          <w:tcPr>
            <w:tcW w:w="2326"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Октябрь-ноябрь</w:t>
            </w:r>
          </w:p>
        </w:tc>
      </w:tr>
      <w:tr w:rsidR="00025600" w:rsidRPr="004E2254" w:rsidTr="00B642F0">
        <w:trPr>
          <w:trHeight w:val="481"/>
          <w:tblCellSpacing w:w="20" w:type="dxa"/>
          <w:jc w:val="center"/>
        </w:trPr>
        <w:tc>
          <w:tcPr>
            <w:tcW w:w="2162"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hAnsi="Times New Roman"/>
                <w:sz w:val="24"/>
                <w:szCs w:val="24"/>
              </w:rPr>
              <w:t>Отдел ДБ</w:t>
            </w:r>
          </w:p>
        </w:tc>
        <w:tc>
          <w:tcPr>
            <w:tcW w:w="3247"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Свет подвига</w:t>
            </w:r>
          </w:p>
        </w:tc>
        <w:tc>
          <w:tcPr>
            <w:tcW w:w="257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Выставка-плакат</w:t>
            </w:r>
          </w:p>
        </w:tc>
        <w:tc>
          <w:tcPr>
            <w:tcW w:w="159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500</w:t>
            </w:r>
          </w:p>
        </w:tc>
        <w:tc>
          <w:tcPr>
            <w:tcW w:w="3568"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 xml:space="preserve">Выставка книг о Великой Отечественной войне и Победе. В оформлении использованы плакаты, знамя </w:t>
            </w:r>
            <w:r>
              <w:rPr>
                <w:rFonts w:ascii="Times New Roman" w:eastAsia="Times New Roman" w:hAnsi="Times New Roman"/>
                <w:bCs/>
                <w:iCs/>
                <w:sz w:val="24"/>
                <w:szCs w:val="24"/>
              </w:rPr>
              <w:t xml:space="preserve">Победы, букет гвоздик - </w:t>
            </w:r>
            <w:r w:rsidRPr="00B642F0">
              <w:rPr>
                <w:rFonts w:ascii="Times New Roman" w:eastAsia="Times New Roman" w:hAnsi="Times New Roman"/>
                <w:bCs/>
                <w:iCs/>
                <w:sz w:val="24"/>
                <w:szCs w:val="24"/>
              </w:rPr>
              <w:t>16 экз.</w:t>
            </w:r>
          </w:p>
        </w:tc>
        <w:tc>
          <w:tcPr>
            <w:tcW w:w="2326"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Апрель-май</w:t>
            </w:r>
          </w:p>
        </w:tc>
      </w:tr>
      <w:tr w:rsidR="00025600" w:rsidRPr="004E2254" w:rsidTr="00B642F0">
        <w:trPr>
          <w:trHeight w:val="481"/>
          <w:tblCellSpacing w:w="20" w:type="dxa"/>
          <w:jc w:val="center"/>
        </w:trPr>
        <w:tc>
          <w:tcPr>
            <w:tcW w:w="2162"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hAnsi="Times New Roman"/>
                <w:sz w:val="24"/>
                <w:szCs w:val="24"/>
              </w:rPr>
              <w:t>Отдел ДБ</w:t>
            </w:r>
          </w:p>
        </w:tc>
        <w:tc>
          <w:tcPr>
            <w:tcW w:w="3247"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Я помню, я горжусь, я не забуду</w:t>
            </w:r>
          </w:p>
        </w:tc>
        <w:tc>
          <w:tcPr>
            <w:tcW w:w="257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Выставка-память</w:t>
            </w:r>
          </w:p>
        </w:tc>
        <w:tc>
          <w:tcPr>
            <w:tcW w:w="159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200</w:t>
            </w:r>
          </w:p>
        </w:tc>
        <w:tc>
          <w:tcPr>
            <w:tcW w:w="3568"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 xml:space="preserve">Книги не только документальные, но и художественные произведения </w:t>
            </w:r>
            <w:r w:rsidRPr="00B642F0">
              <w:rPr>
                <w:rFonts w:ascii="Times New Roman" w:eastAsia="Times New Roman" w:hAnsi="Times New Roman"/>
                <w:bCs/>
                <w:iCs/>
                <w:sz w:val="24"/>
                <w:szCs w:val="24"/>
              </w:rPr>
              <w:lastRenderedPageBreak/>
              <w:t>С.</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Алексеева, В.</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Катаева, К.</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Симонова и т.д.</w:t>
            </w:r>
          </w:p>
        </w:tc>
        <w:tc>
          <w:tcPr>
            <w:tcW w:w="2326"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lastRenderedPageBreak/>
              <w:t>Май</w:t>
            </w:r>
            <w:r>
              <w:rPr>
                <w:rFonts w:ascii="Times New Roman" w:eastAsia="Times New Roman" w:hAnsi="Times New Roman"/>
                <w:bCs/>
                <w:iCs/>
                <w:sz w:val="24"/>
                <w:szCs w:val="24"/>
              </w:rPr>
              <w:t xml:space="preserve"> </w:t>
            </w:r>
          </w:p>
        </w:tc>
      </w:tr>
      <w:tr w:rsidR="00025600" w:rsidRPr="004E2254" w:rsidTr="00B642F0">
        <w:trPr>
          <w:trHeight w:val="481"/>
          <w:tblCellSpacing w:w="20" w:type="dxa"/>
          <w:jc w:val="center"/>
        </w:trPr>
        <w:tc>
          <w:tcPr>
            <w:tcW w:w="2162"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hAnsi="Times New Roman"/>
                <w:sz w:val="24"/>
                <w:szCs w:val="24"/>
              </w:rPr>
              <w:lastRenderedPageBreak/>
              <w:t>Отдел ДБ</w:t>
            </w:r>
          </w:p>
        </w:tc>
        <w:tc>
          <w:tcPr>
            <w:tcW w:w="3247"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Живи, планета!</w:t>
            </w:r>
          </w:p>
        </w:tc>
        <w:tc>
          <w:tcPr>
            <w:tcW w:w="257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Выставка-панорама</w:t>
            </w:r>
          </w:p>
        </w:tc>
        <w:tc>
          <w:tcPr>
            <w:tcW w:w="159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1000</w:t>
            </w:r>
          </w:p>
        </w:tc>
        <w:tc>
          <w:tcPr>
            <w:tcW w:w="3568"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Книжная выставка-панорама, посвященная Году Экологии, на которой представлены книги о природе, Красная книга растений, животных и т.д. Польз</w:t>
            </w:r>
            <w:r>
              <w:rPr>
                <w:rFonts w:ascii="Times New Roman" w:eastAsia="Times New Roman" w:hAnsi="Times New Roman"/>
                <w:bCs/>
                <w:iCs/>
                <w:sz w:val="24"/>
                <w:szCs w:val="24"/>
              </w:rPr>
              <w:t>овалась</w:t>
            </w:r>
            <w:r w:rsidRPr="00B642F0">
              <w:rPr>
                <w:rFonts w:ascii="Times New Roman" w:eastAsia="Times New Roman" w:hAnsi="Times New Roman"/>
                <w:bCs/>
                <w:iCs/>
                <w:sz w:val="24"/>
                <w:szCs w:val="24"/>
              </w:rPr>
              <w:t xml:space="preserve"> большой популярностью при подготовке пользователей во время учебного процесса.</w:t>
            </w:r>
          </w:p>
        </w:tc>
        <w:tc>
          <w:tcPr>
            <w:tcW w:w="2326"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Январь-декабрь</w:t>
            </w:r>
          </w:p>
        </w:tc>
      </w:tr>
      <w:tr w:rsidR="00025600" w:rsidRPr="004E2254" w:rsidTr="00B642F0">
        <w:trPr>
          <w:trHeight w:val="481"/>
          <w:tblCellSpacing w:w="20" w:type="dxa"/>
          <w:jc w:val="center"/>
        </w:trPr>
        <w:tc>
          <w:tcPr>
            <w:tcW w:w="2162"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hAnsi="Times New Roman"/>
                <w:sz w:val="24"/>
                <w:szCs w:val="24"/>
              </w:rPr>
              <w:t>Отдел ДБ</w:t>
            </w:r>
          </w:p>
        </w:tc>
        <w:tc>
          <w:tcPr>
            <w:tcW w:w="3247"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Не опоздай спасти мир!</w:t>
            </w:r>
          </w:p>
        </w:tc>
        <w:tc>
          <w:tcPr>
            <w:tcW w:w="257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Выставка-предупреждение</w:t>
            </w:r>
          </w:p>
        </w:tc>
        <w:tc>
          <w:tcPr>
            <w:tcW w:w="159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215</w:t>
            </w:r>
          </w:p>
        </w:tc>
        <w:tc>
          <w:tcPr>
            <w:tcW w:w="3568"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Книги по экологии, о катастрофах в истории Земли, о стихийных бедствиях, обрушивавшихся на людей в прошлом.</w:t>
            </w:r>
          </w:p>
        </w:tc>
        <w:tc>
          <w:tcPr>
            <w:tcW w:w="2326"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Февраль</w:t>
            </w:r>
            <w:r>
              <w:rPr>
                <w:rFonts w:ascii="Times New Roman" w:eastAsia="Times New Roman" w:hAnsi="Times New Roman"/>
                <w:bCs/>
                <w:iCs/>
                <w:sz w:val="24"/>
                <w:szCs w:val="24"/>
              </w:rPr>
              <w:t xml:space="preserve"> </w:t>
            </w:r>
          </w:p>
        </w:tc>
      </w:tr>
      <w:tr w:rsidR="00025600" w:rsidRPr="004E2254" w:rsidTr="00B642F0">
        <w:trPr>
          <w:trHeight w:val="481"/>
          <w:tblCellSpacing w:w="20" w:type="dxa"/>
          <w:jc w:val="center"/>
        </w:trPr>
        <w:tc>
          <w:tcPr>
            <w:tcW w:w="2162"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hAnsi="Times New Roman"/>
                <w:sz w:val="24"/>
                <w:szCs w:val="24"/>
              </w:rPr>
              <w:t>Отдел ДБ</w:t>
            </w:r>
          </w:p>
        </w:tc>
        <w:tc>
          <w:tcPr>
            <w:tcW w:w="3247"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Памятники природы: Байкал</w:t>
            </w:r>
          </w:p>
        </w:tc>
        <w:tc>
          <w:tcPr>
            <w:tcW w:w="257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Выставка-просмотр</w:t>
            </w:r>
          </w:p>
        </w:tc>
        <w:tc>
          <w:tcPr>
            <w:tcW w:w="159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1000</w:t>
            </w:r>
          </w:p>
        </w:tc>
        <w:tc>
          <w:tcPr>
            <w:tcW w:w="3568"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 xml:space="preserve">Книги о </w:t>
            </w:r>
            <w:r>
              <w:rPr>
                <w:rFonts w:ascii="Times New Roman" w:eastAsia="Times New Roman" w:hAnsi="Times New Roman"/>
                <w:bCs/>
                <w:iCs/>
                <w:sz w:val="24"/>
                <w:szCs w:val="24"/>
              </w:rPr>
              <w:t xml:space="preserve">Байкале – </w:t>
            </w:r>
            <w:r w:rsidRPr="00B642F0">
              <w:rPr>
                <w:rFonts w:ascii="Times New Roman" w:eastAsia="Times New Roman" w:hAnsi="Times New Roman"/>
                <w:bCs/>
                <w:iCs/>
                <w:sz w:val="24"/>
                <w:szCs w:val="24"/>
              </w:rPr>
              <w:t>15</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экз.</w:t>
            </w:r>
          </w:p>
        </w:tc>
        <w:tc>
          <w:tcPr>
            <w:tcW w:w="2326"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Май-декабрь</w:t>
            </w:r>
          </w:p>
        </w:tc>
      </w:tr>
      <w:tr w:rsidR="00025600" w:rsidRPr="004E2254" w:rsidTr="00B642F0">
        <w:trPr>
          <w:trHeight w:val="481"/>
          <w:tblCellSpacing w:w="20" w:type="dxa"/>
          <w:jc w:val="center"/>
        </w:trPr>
        <w:tc>
          <w:tcPr>
            <w:tcW w:w="2162"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hAnsi="Times New Roman"/>
                <w:sz w:val="24"/>
                <w:szCs w:val="24"/>
              </w:rPr>
              <w:t>Отдел ДБ</w:t>
            </w:r>
          </w:p>
        </w:tc>
        <w:tc>
          <w:tcPr>
            <w:tcW w:w="3247"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Судьба природы – наша судьба</w:t>
            </w:r>
          </w:p>
        </w:tc>
        <w:tc>
          <w:tcPr>
            <w:tcW w:w="257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Выставка-инсталляция</w:t>
            </w:r>
          </w:p>
        </w:tc>
        <w:tc>
          <w:tcPr>
            <w:tcW w:w="159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2000</w:t>
            </w:r>
          </w:p>
        </w:tc>
        <w:tc>
          <w:tcPr>
            <w:tcW w:w="3568"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На выставке-инсталляции подобраны книги по темам: Земля, Вода, Воздух, Природные явления. Книги</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пользовались читательским спросо</w:t>
            </w:r>
            <w:r>
              <w:rPr>
                <w:rFonts w:ascii="Times New Roman" w:eastAsia="Times New Roman" w:hAnsi="Times New Roman"/>
                <w:bCs/>
                <w:iCs/>
                <w:sz w:val="24"/>
                <w:szCs w:val="24"/>
              </w:rPr>
              <w:t xml:space="preserve">м в читальном зале библиотеки – </w:t>
            </w:r>
            <w:r w:rsidRPr="00B642F0">
              <w:rPr>
                <w:rFonts w:ascii="Times New Roman" w:eastAsia="Times New Roman" w:hAnsi="Times New Roman"/>
                <w:bCs/>
                <w:iCs/>
                <w:sz w:val="24"/>
                <w:szCs w:val="24"/>
              </w:rPr>
              <w:t>20</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экз.</w:t>
            </w:r>
          </w:p>
        </w:tc>
        <w:tc>
          <w:tcPr>
            <w:tcW w:w="2326"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Июнь-июль</w:t>
            </w:r>
          </w:p>
        </w:tc>
      </w:tr>
      <w:tr w:rsidR="00025600" w:rsidRPr="004E2254" w:rsidTr="00B642F0">
        <w:trPr>
          <w:trHeight w:val="481"/>
          <w:tblCellSpacing w:w="20" w:type="dxa"/>
          <w:jc w:val="center"/>
        </w:trPr>
        <w:tc>
          <w:tcPr>
            <w:tcW w:w="2162"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hAnsi="Times New Roman"/>
                <w:sz w:val="24"/>
                <w:szCs w:val="24"/>
              </w:rPr>
              <w:t>Отдел ДБ</w:t>
            </w:r>
          </w:p>
        </w:tc>
        <w:tc>
          <w:tcPr>
            <w:tcW w:w="3247"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Через книгу – в мир природы</w:t>
            </w:r>
          </w:p>
        </w:tc>
        <w:tc>
          <w:tcPr>
            <w:tcW w:w="257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Выставка-предупреждение</w:t>
            </w:r>
          </w:p>
        </w:tc>
        <w:tc>
          <w:tcPr>
            <w:tcW w:w="159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500</w:t>
            </w:r>
          </w:p>
        </w:tc>
        <w:tc>
          <w:tcPr>
            <w:tcW w:w="3568"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Иллюстрации, мягкие игрушки (зверюшки), плакат дополняли книжную выставку. Книги известных авторов: В.</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Бианки, Б.</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Житкова, К.</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Паустовского, Е.</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 xml:space="preserve">Чарушина и др. </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35</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экз.</w:t>
            </w:r>
          </w:p>
        </w:tc>
        <w:tc>
          <w:tcPr>
            <w:tcW w:w="2326"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Июль</w:t>
            </w:r>
            <w:r>
              <w:rPr>
                <w:rFonts w:ascii="Times New Roman" w:eastAsia="Times New Roman" w:hAnsi="Times New Roman"/>
                <w:bCs/>
                <w:iCs/>
                <w:sz w:val="24"/>
                <w:szCs w:val="24"/>
              </w:rPr>
              <w:t xml:space="preserve"> </w:t>
            </w:r>
          </w:p>
        </w:tc>
      </w:tr>
      <w:tr w:rsidR="00025600" w:rsidRPr="004E2254" w:rsidTr="00B642F0">
        <w:trPr>
          <w:trHeight w:val="481"/>
          <w:tblCellSpacing w:w="20" w:type="dxa"/>
          <w:jc w:val="center"/>
        </w:trPr>
        <w:tc>
          <w:tcPr>
            <w:tcW w:w="2162"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hAnsi="Times New Roman"/>
                <w:sz w:val="24"/>
                <w:szCs w:val="24"/>
              </w:rPr>
              <w:t>Отдел ДБ</w:t>
            </w:r>
          </w:p>
        </w:tc>
        <w:tc>
          <w:tcPr>
            <w:tcW w:w="3247"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Заповедники России</w:t>
            </w:r>
          </w:p>
        </w:tc>
        <w:tc>
          <w:tcPr>
            <w:tcW w:w="257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Книжно-иллюстративная</w:t>
            </w:r>
          </w:p>
        </w:tc>
        <w:tc>
          <w:tcPr>
            <w:tcW w:w="159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320</w:t>
            </w:r>
          </w:p>
        </w:tc>
        <w:tc>
          <w:tcPr>
            <w:tcW w:w="3568"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Книги и иллюстрации о заповедниках: Экология России, Заповедными тропами, Заповедники России, АиФ ДЭ и др. Всего 16</w:t>
            </w:r>
            <w:r>
              <w:rPr>
                <w:rFonts w:ascii="Times New Roman" w:eastAsia="Times New Roman" w:hAnsi="Times New Roman"/>
                <w:bCs/>
                <w:iCs/>
                <w:sz w:val="24"/>
                <w:szCs w:val="24"/>
              </w:rPr>
              <w:t xml:space="preserve"> - </w:t>
            </w:r>
            <w:r w:rsidRPr="00B642F0">
              <w:rPr>
                <w:rFonts w:ascii="Times New Roman" w:eastAsia="Times New Roman" w:hAnsi="Times New Roman"/>
                <w:bCs/>
                <w:iCs/>
                <w:sz w:val="24"/>
                <w:szCs w:val="24"/>
              </w:rPr>
              <w:t>экз.</w:t>
            </w:r>
          </w:p>
        </w:tc>
        <w:tc>
          <w:tcPr>
            <w:tcW w:w="2326"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Сентябрь</w:t>
            </w:r>
            <w:r>
              <w:rPr>
                <w:rFonts w:ascii="Times New Roman" w:eastAsia="Times New Roman" w:hAnsi="Times New Roman"/>
                <w:bCs/>
                <w:iCs/>
                <w:sz w:val="24"/>
                <w:szCs w:val="24"/>
              </w:rPr>
              <w:t xml:space="preserve"> </w:t>
            </w:r>
          </w:p>
        </w:tc>
      </w:tr>
      <w:tr w:rsidR="00025600" w:rsidRPr="004E2254" w:rsidTr="00B642F0">
        <w:trPr>
          <w:trHeight w:val="481"/>
          <w:tblCellSpacing w:w="20" w:type="dxa"/>
          <w:jc w:val="center"/>
        </w:trPr>
        <w:tc>
          <w:tcPr>
            <w:tcW w:w="2162"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hAnsi="Times New Roman"/>
                <w:sz w:val="24"/>
                <w:szCs w:val="24"/>
              </w:rPr>
              <w:lastRenderedPageBreak/>
              <w:t>Отдел ДБ</w:t>
            </w:r>
          </w:p>
        </w:tc>
        <w:tc>
          <w:tcPr>
            <w:tcW w:w="3247"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Тайны, загадки, сенсации</w:t>
            </w:r>
          </w:p>
        </w:tc>
        <w:tc>
          <w:tcPr>
            <w:tcW w:w="257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Выставка-открытие</w:t>
            </w:r>
          </w:p>
        </w:tc>
        <w:tc>
          <w:tcPr>
            <w:tcW w:w="159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300</w:t>
            </w:r>
          </w:p>
        </w:tc>
        <w:tc>
          <w:tcPr>
            <w:tcW w:w="3568"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На выставке – книги из серии «Я познаю мир», АиФ ДЭ, журналы «Чудеса и приключения» Всего</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 xml:space="preserve"> 20</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экз.</w:t>
            </w:r>
          </w:p>
        </w:tc>
        <w:tc>
          <w:tcPr>
            <w:tcW w:w="2326"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Октябрь</w:t>
            </w:r>
            <w:r>
              <w:rPr>
                <w:rFonts w:ascii="Times New Roman" w:eastAsia="Times New Roman" w:hAnsi="Times New Roman"/>
                <w:bCs/>
                <w:iCs/>
                <w:sz w:val="24"/>
                <w:szCs w:val="24"/>
              </w:rPr>
              <w:t xml:space="preserve"> </w:t>
            </w:r>
          </w:p>
        </w:tc>
      </w:tr>
      <w:tr w:rsidR="00025600" w:rsidRPr="004E2254" w:rsidTr="00B642F0">
        <w:trPr>
          <w:trHeight w:val="481"/>
          <w:tblCellSpacing w:w="20" w:type="dxa"/>
          <w:jc w:val="center"/>
        </w:trPr>
        <w:tc>
          <w:tcPr>
            <w:tcW w:w="2162"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hAnsi="Times New Roman"/>
                <w:sz w:val="24"/>
                <w:szCs w:val="24"/>
              </w:rPr>
              <w:t>Отдел ДБ</w:t>
            </w:r>
          </w:p>
        </w:tc>
        <w:tc>
          <w:tcPr>
            <w:tcW w:w="3247"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Выбор профессии - дело важное</w:t>
            </w:r>
          </w:p>
        </w:tc>
        <w:tc>
          <w:tcPr>
            <w:tcW w:w="257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Выставка-совет</w:t>
            </w:r>
          </w:p>
        </w:tc>
        <w:tc>
          <w:tcPr>
            <w:tcW w:w="159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120</w:t>
            </w:r>
          </w:p>
        </w:tc>
        <w:tc>
          <w:tcPr>
            <w:tcW w:w="3568"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Книги и стихи о профессиях, сборники для абитуриентов. Всего</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 xml:space="preserve"> 12 экз.</w:t>
            </w:r>
          </w:p>
        </w:tc>
        <w:tc>
          <w:tcPr>
            <w:tcW w:w="2326"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Май</w:t>
            </w:r>
            <w:r>
              <w:rPr>
                <w:rFonts w:ascii="Times New Roman" w:eastAsia="Times New Roman" w:hAnsi="Times New Roman"/>
                <w:bCs/>
                <w:iCs/>
                <w:sz w:val="24"/>
                <w:szCs w:val="24"/>
              </w:rPr>
              <w:t xml:space="preserve"> </w:t>
            </w:r>
          </w:p>
        </w:tc>
      </w:tr>
      <w:tr w:rsidR="00025600" w:rsidRPr="004E2254" w:rsidTr="00B642F0">
        <w:trPr>
          <w:trHeight w:val="481"/>
          <w:tblCellSpacing w:w="20" w:type="dxa"/>
          <w:jc w:val="center"/>
        </w:trPr>
        <w:tc>
          <w:tcPr>
            <w:tcW w:w="2162"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hAnsi="Times New Roman"/>
                <w:sz w:val="24"/>
                <w:szCs w:val="24"/>
              </w:rPr>
              <w:t>Отдел ДБ</w:t>
            </w:r>
          </w:p>
        </w:tc>
        <w:tc>
          <w:tcPr>
            <w:tcW w:w="3247"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Детвора шагает в школу</w:t>
            </w:r>
          </w:p>
        </w:tc>
        <w:tc>
          <w:tcPr>
            <w:tcW w:w="257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Выставка-коллаж</w:t>
            </w:r>
          </w:p>
        </w:tc>
        <w:tc>
          <w:tcPr>
            <w:tcW w:w="159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1000</w:t>
            </w:r>
          </w:p>
        </w:tc>
        <w:tc>
          <w:tcPr>
            <w:tcW w:w="3568"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Выставка оформлена к Дню знаний. Здесь стихи и рассказы известных детских авторов:</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В.</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Драгунского, Н.</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Носова, В.</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Губарева и др. о школе, дружбе, о детях и учителях. Ярко, красочно, со школьными</w:t>
            </w:r>
            <w:r>
              <w:rPr>
                <w:rFonts w:ascii="Times New Roman" w:eastAsia="Times New Roman" w:hAnsi="Times New Roman"/>
                <w:bCs/>
                <w:iCs/>
                <w:sz w:val="24"/>
                <w:szCs w:val="24"/>
              </w:rPr>
              <w:t xml:space="preserve"> принадлежностями и атрибутами -</w:t>
            </w:r>
            <w:r w:rsidRPr="00B642F0">
              <w:rPr>
                <w:rFonts w:ascii="Times New Roman" w:eastAsia="Times New Roman" w:hAnsi="Times New Roman"/>
                <w:bCs/>
                <w:iCs/>
                <w:sz w:val="24"/>
                <w:szCs w:val="24"/>
              </w:rPr>
              <w:t xml:space="preserve"> 30 экз.</w:t>
            </w:r>
          </w:p>
        </w:tc>
        <w:tc>
          <w:tcPr>
            <w:tcW w:w="2326"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Сентябрь</w:t>
            </w:r>
            <w:r>
              <w:rPr>
                <w:rFonts w:ascii="Times New Roman" w:eastAsia="Times New Roman" w:hAnsi="Times New Roman"/>
                <w:bCs/>
                <w:iCs/>
                <w:sz w:val="24"/>
                <w:szCs w:val="24"/>
              </w:rPr>
              <w:t xml:space="preserve"> </w:t>
            </w:r>
          </w:p>
        </w:tc>
      </w:tr>
      <w:tr w:rsidR="00025600" w:rsidRPr="004E2254" w:rsidTr="00B642F0">
        <w:trPr>
          <w:trHeight w:val="481"/>
          <w:tblCellSpacing w:w="20" w:type="dxa"/>
          <w:jc w:val="center"/>
        </w:trPr>
        <w:tc>
          <w:tcPr>
            <w:tcW w:w="2162"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hAnsi="Times New Roman"/>
                <w:sz w:val="24"/>
                <w:szCs w:val="24"/>
              </w:rPr>
              <w:t>Отдел ДБ</w:t>
            </w:r>
          </w:p>
        </w:tc>
        <w:tc>
          <w:tcPr>
            <w:tcW w:w="3247"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В единстве народа – вся сила России</w:t>
            </w:r>
          </w:p>
        </w:tc>
        <w:tc>
          <w:tcPr>
            <w:tcW w:w="257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Выставка-экскурс</w:t>
            </w:r>
          </w:p>
        </w:tc>
        <w:tc>
          <w:tcPr>
            <w:tcW w:w="159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120</w:t>
            </w:r>
          </w:p>
        </w:tc>
        <w:tc>
          <w:tcPr>
            <w:tcW w:w="3568"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Книги: Петрова О. Наша Родина-Россия, Виноградова Н.</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Моя страна – Россия, Малов В.</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 xml:space="preserve">Россия – наша Родина, АиФ Государственные символы, Конституция РФ и др. Всего </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12</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экз.</w:t>
            </w:r>
          </w:p>
        </w:tc>
        <w:tc>
          <w:tcPr>
            <w:tcW w:w="2326"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Ноябрь</w:t>
            </w:r>
            <w:r>
              <w:rPr>
                <w:rFonts w:ascii="Times New Roman" w:eastAsia="Times New Roman" w:hAnsi="Times New Roman"/>
                <w:bCs/>
                <w:iCs/>
                <w:sz w:val="24"/>
                <w:szCs w:val="24"/>
              </w:rPr>
              <w:t xml:space="preserve"> </w:t>
            </w:r>
          </w:p>
        </w:tc>
      </w:tr>
      <w:tr w:rsidR="00025600" w:rsidRPr="004E2254" w:rsidTr="00B642F0">
        <w:trPr>
          <w:trHeight w:val="481"/>
          <w:tblCellSpacing w:w="20" w:type="dxa"/>
          <w:jc w:val="center"/>
        </w:trPr>
        <w:tc>
          <w:tcPr>
            <w:tcW w:w="2162"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hAnsi="Times New Roman"/>
                <w:sz w:val="24"/>
                <w:szCs w:val="24"/>
              </w:rPr>
              <w:t>Отдел ДБ</w:t>
            </w:r>
          </w:p>
        </w:tc>
        <w:tc>
          <w:tcPr>
            <w:tcW w:w="3247"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Памяти В.</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 xml:space="preserve">Распутина </w:t>
            </w:r>
          </w:p>
        </w:tc>
        <w:tc>
          <w:tcPr>
            <w:tcW w:w="257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Выставка-память</w:t>
            </w:r>
          </w:p>
        </w:tc>
        <w:tc>
          <w:tcPr>
            <w:tcW w:w="159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200</w:t>
            </w:r>
          </w:p>
        </w:tc>
        <w:tc>
          <w:tcPr>
            <w:tcW w:w="3568"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Книжная выставка, посвященная 80-летию со дня рождения В.Г.</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Распутина, на которой представлены сборники произ</w:t>
            </w:r>
            <w:r>
              <w:rPr>
                <w:rFonts w:ascii="Times New Roman" w:eastAsia="Times New Roman" w:hAnsi="Times New Roman"/>
                <w:bCs/>
                <w:iCs/>
                <w:sz w:val="24"/>
                <w:szCs w:val="24"/>
              </w:rPr>
              <w:t xml:space="preserve">ведений, отдельные книги автора - </w:t>
            </w:r>
            <w:r w:rsidRPr="00B642F0">
              <w:rPr>
                <w:rFonts w:ascii="Times New Roman" w:eastAsia="Times New Roman" w:hAnsi="Times New Roman"/>
                <w:bCs/>
                <w:iCs/>
                <w:sz w:val="24"/>
                <w:szCs w:val="24"/>
              </w:rPr>
              <w:t>20экз.</w:t>
            </w:r>
          </w:p>
        </w:tc>
        <w:tc>
          <w:tcPr>
            <w:tcW w:w="2326"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Март</w:t>
            </w:r>
            <w:r>
              <w:rPr>
                <w:rFonts w:ascii="Times New Roman" w:eastAsia="Times New Roman" w:hAnsi="Times New Roman"/>
                <w:bCs/>
                <w:iCs/>
                <w:sz w:val="24"/>
                <w:szCs w:val="24"/>
              </w:rPr>
              <w:t xml:space="preserve"> </w:t>
            </w:r>
          </w:p>
        </w:tc>
      </w:tr>
      <w:tr w:rsidR="00025600" w:rsidRPr="004E2254" w:rsidTr="00B642F0">
        <w:trPr>
          <w:trHeight w:val="481"/>
          <w:tblCellSpacing w:w="20" w:type="dxa"/>
          <w:jc w:val="center"/>
        </w:trPr>
        <w:tc>
          <w:tcPr>
            <w:tcW w:w="2162"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hAnsi="Times New Roman"/>
                <w:sz w:val="24"/>
                <w:szCs w:val="24"/>
              </w:rPr>
              <w:t>Отдел ДБ</w:t>
            </w:r>
          </w:p>
        </w:tc>
        <w:tc>
          <w:tcPr>
            <w:tcW w:w="3247"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Недопетая песня (к 80-летию А.</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Вампилова)</w:t>
            </w:r>
          </w:p>
        </w:tc>
        <w:tc>
          <w:tcPr>
            <w:tcW w:w="257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Выставка-портрет</w:t>
            </w:r>
          </w:p>
        </w:tc>
        <w:tc>
          <w:tcPr>
            <w:tcW w:w="159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25</w:t>
            </w:r>
          </w:p>
        </w:tc>
        <w:tc>
          <w:tcPr>
            <w:tcW w:w="3568"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Книжная выставка, посвященная 80-летию со дня рождения А.</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Вампилова, на которой представлены сборники произ</w:t>
            </w:r>
            <w:r>
              <w:rPr>
                <w:rFonts w:ascii="Times New Roman" w:eastAsia="Times New Roman" w:hAnsi="Times New Roman"/>
                <w:bCs/>
                <w:iCs/>
                <w:sz w:val="24"/>
                <w:szCs w:val="24"/>
              </w:rPr>
              <w:t xml:space="preserve">ведений, отдельные книги автора - </w:t>
            </w:r>
            <w:r w:rsidRPr="00B642F0">
              <w:rPr>
                <w:rFonts w:ascii="Times New Roman" w:eastAsia="Times New Roman" w:hAnsi="Times New Roman"/>
                <w:bCs/>
                <w:iCs/>
                <w:sz w:val="24"/>
                <w:szCs w:val="24"/>
              </w:rPr>
              <w:t>10экз.</w:t>
            </w:r>
          </w:p>
        </w:tc>
        <w:tc>
          <w:tcPr>
            <w:tcW w:w="2326"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Август</w:t>
            </w:r>
            <w:r>
              <w:rPr>
                <w:rFonts w:ascii="Times New Roman" w:eastAsia="Times New Roman" w:hAnsi="Times New Roman"/>
                <w:bCs/>
                <w:iCs/>
                <w:sz w:val="24"/>
                <w:szCs w:val="24"/>
              </w:rPr>
              <w:t xml:space="preserve"> </w:t>
            </w:r>
          </w:p>
        </w:tc>
      </w:tr>
      <w:tr w:rsidR="00025600" w:rsidRPr="004E2254" w:rsidTr="00B642F0">
        <w:trPr>
          <w:trHeight w:val="481"/>
          <w:tblCellSpacing w:w="20" w:type="dxa"/>
          <w:jc w:val="center"/>
        </w:trPr>
        <w:tc>
          <w:tcPr>
            <w:tcW w:w="2162"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hAnsi="Times New Roman"/>
                <w:sz w:val="24"/>
                <w:szCs w:val="24"/>
              </w:rPr>
              <w:lastRenderedPageBreak/>
              <w:t>Отдел ДБ</w:t>
            </w:r>
          </w:p>
        </w:tc>
        <w:tc>
          <w:tcPr>
            <w:tcW w:w="3247"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Тысячи мудрых страниц</w:t>
            </w:r>
          </w:p>
        </w:tc>
        <w:tc>
          <w:tcPr>
            <w:tcW w:w="257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Выставка-удивление</w:t>
            </w:r>
          </w:p>
        </w:tc>
        <w:tc>
          <w:tcPr>
            <w:tcW w:w="159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200</w:t>
            </w:r>
          </w:p>
        </w:tc>
        <w:tc>
          <w:tcPr>
            <w:tcW w:w="3568"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Выставка книг энциклопедического характера, справочников, книг с вопросами и ответами. Дети с удовольствием на</w:t>
            </w:r>
            <w:r>
              <w:rPr>
                <w:rFonts w:ascii="Times New Roman" w:eastAsia="Times New Roman" w:hAnsi="Times New Roman"/>
                <w:bCs/>
                <w:iCs/>
                <w:sz w:val="24"/>
                <w:szCs w:val="24"/>
              </w:rPr>
              <w:t>ходили ответы на различные темы –</w:t>
            </w:r>
            <w:r w:rsidRPr="00B642F0">
              <w:rPr>
                <w:rFonts w:ascii="Times New Roman" w:eastAsia="Times New Roman" w:hAnsi="Times New Roman"/>
                <w:bCs/>
                <w:iCs/>
                <w:sz w:val="24"/>
                <w:szCs w:val="24"/>
              </w:rPr>
              <w:t xml:space="preserve"> 12</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экз.</w:t>
            </w:r>
          </w:p>
        </w:tc>
        <w:tc>
          <w:tcPr>
            <w:tcW w:w="2326"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Январь</w:t>
            </w:r>
            <w:r>
              <w:rPr>
                <w:rFonts w:ascii="Times New Roman" w:eastAsia="Times New Roman" w:hAnsi="Times New Roman"/>
                <w:bCs/>
                <w:iCs/>
                <w:sz w:val="24"/>
                <w:szCs w:val="24"/>
              </w:rPr>
              <w:t xml:space="preserve"> </w:t>
            </w:r>
          </w:p>
        </w:tc>
      </w:tr>
      <w:tr w:rsidR="00025600" w:rsidRPr="004E2254" w:rsidTr="00B642F0">
        <w:trPr>
          <w:trHeight w:val="481"/>
          <w:tblCellSpacing w:w="20" w:type="dxa"/>
          <w:jc w:val="center"/>
        </w:trPr>
        <w:tc>
          <w:tcPr>
            <w:tcW w:w="2162"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hAnsi="Times New Roman"/>
                <w:sz w:val="24"/>
                <w:szCs w:val="24"/>
              </w:rPr>
              <w:t>Отдел ДБ</w:t>
            </w:r>
          </w:p>
        </w:tc>
        <w:tc>
          <w:tcPr>
            <w:tcW w:w="3247"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Мир книги и мир в книгах</w:t>
            </w:r>
          </w:p>
        </w:tc>
        <w:tc>
          <w:tcPr>
            <w:tcW w:w="257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Выставка-путешествие</w:t>
            </w:r>
          </w:p>
        </w:tc>
        <w:tc>
          <w:tcPr>
            <w:tcW w:w="159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120</w:t>
            </w:r>
          </w:p>
        </w:tc>
        <w:tc>
          <w:tcPr>
            <w:tcW w:w="3568"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Книги о путешествиях и разных странах, о природе и нрав</w:t>
            </w:r>
            <w:r>
              <w:rPr>
                <w:rFonts w:ascii="Times New Roman" w:eastAsia="Times New Roman" w:hAnsi="Times New Roman"/>
                <w:bCs/>
                <w:iCs/>
                <w:sz w:val="24"/>
                <w:szCs w:val="24"/>
              </w:rPr>
              <w:t>ах людей разных национальностей –</w:t>
            </w:r>
            <w:r w:rsidRPr="00B642F0">
              <w:rPr>
                <w:rFonts w:ascii="Times New Roman" w:eastAsia="Times New Roman" w:hAnsi="Times New Roman"/>
                <w:bCs/>
                <w:iCs/>
                <w:sz w:val="24"/>
                <w:szCs w:val="24"/>
              </w:rPr>
              <w:t xml:space="preserve"> 13</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 xml:space="preserve">экз. </w:t>
            </w:r>
          </w:p>
        </w:tc>
        <w:tc>
          <w:tcPr>
            <w:tcW w:w="2326"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Сентябрь</w:t>
            </w:r>
            <w:r>
              <w:rPr>
                <w:rFonts w:ascii="Times New Roman" w:eastAsia="Times New Roman" w:hAnsi="Times New Roman"/>
                <w:bCs/>
                <w:iCs/>
                <w:sz w:val="24"/>
                <w:szCs w:val="24"/>
              </w:rPr>
              <w:t xml:space="preserve"> </w:t>
            </w:r>
          </w:p>
        </w:tc>
      </w:tr>
      <w:tr w:rsidR="00025600" w:rsidRPr="004E2254" w:rsidTr="00B642F0">
        <w:trPr>
          <w:trHeight w:val="481"/>
          <w:tblCellSpacing w:w="20" w:type="dxa"/>
          <w:jc w:val="center"/>
        </w:trPr>
        <w:tc>
          <w:tcPr>
            <w:tcW w:w="2162"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hAnsi="Times New Roman"/>
                <w:sz w:val="24"/>
                <w:szCs w:val="24"/>
              </w:rPr>
              <w:t>Отдел ДБ</w:t>
            </w:r>
          </w:p>
        </w:tc>
        <w:tc>
          <w:tcPr>
            <w:tcW w:w="3247"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Мы улыбкой маминой согреты</w:t>
            </w:r>
          </w:p>
        </w:tc>
        <w:tc>
          <w:tcPr>
            <w:tcW w:w="257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Книжная выставка</w:t>
            </w:r>
          </w:p>
        </w:tc>
        <w:tc>
          <w:tcPr>
            <w:tcW w:w="159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300</w:t>
            </w:r>
          </w:p>
        </w:tc>
        <w:tc>
          <w:tcPr>
            <w:tcW w:w="3568"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Книжная выставка оформлена к Дню матери. Представлены стихи и рассказы А.</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Барто, Э.</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Мошковской, М.</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Яснова, З.</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Александровой, С.</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Миха</w:t>
            </w:r>
            <w:r>
              <w:rPr>
                <w:rFonts w:ascii="Times New Roman" w:eastAsia="Times New Roman" w:hAnsi="Times New Roman"/>
                <w:bCs/>
                <w:iCs/>
                <w:sz w:val="24"/>
                <w:szCs w:val="24"/>
              </w:rPr>
              <w:t xml:space="preserve">лкова и других авторов о мамах </w:t>
            </w:r>
            <w:r w:rsidRPr="00B642F0">
              <w:rPr>
                <w:rFonts w:ascii="Times New Roman" w:eastAsia="Times New Roman" w:hAnsi="Times New Roman"/>
                <w:bCs/>
                <w:iCs/>
                <w:sz w:val="24"/>
                <w:szCs w:val="24"/>
              </w:rPr>
              <w:t>б</w:t>
            </w:r>
            <w:r>
              <w:rPr>
                <w:rFonts w:ascii="Times New Roman" w:eastAsia="Times New Roman" w:hAnsi="Times New Roman"/>
                <w:bCs/>
                <w:iCs/>
                <w:sz w:val="24"/>
                <w:szCs w:val="24"/>
              </w:rPr>
              <w:t>абушках –</w:t>
            </w:r>
            <w:r w:rsidRPr="00B642F0">
              <w:rPr>
                <w:rFonts w:ascii="Times New Roman" w:eastAsia="Times New Roman" w:hAnsi="Times New Roman"/>
                <w:bCs/>
                <w:iCs/>
                <w:sz w:val="24"/>
                <w:szCs w:val="24"/>
              </w:rPr>
              <w:t xml:space="preserve"> 30</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экз.</w:t>
            </w:r>
          </w:p>
        </w:tc>
        <w:tc>
          <w:tcPr>
            <w:tcW w:w="2326"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Ноябрь</w:t>
            </w:r>
            <w:r>
              <w:rPr>
                <w:rFonts w:ascii="Times New Roman" w:eastAsia="Times New Roman" w:hAnsi="Times New Roman"/>
                <w:bCs/>
                <w:iCs/>
                <w:sz w:val="24"/>
                <w:szCs w:val="24"/>
              </w:rPr>
              <w:t xml:space="preserve"> </w:t>
            </w:r>
          </w:p>
        </w:tc>
      </w:tr>
      <w:tr w:rsidR="00025600" w:rsidRPr="004E2254" w:rsidTr="00B642F0">
        <w:trPr>
          <w:trHeight w:val="481"/>
          <w:tblCellSpacing w:w="20" w:type="dxa"/>
          <w:jc w:val="center"/>
        </w:trPr>
        <w:tc>
          <w:tcPr>
            <w:tcW w:w="2162"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hAnsi="Times New Roman"/>
                <w:sz w:val="24"/>
                <w:szCs w:val="24"/>
              </w:rPr>
              <w:t>Отдел ДБ</w:t>
            </w:r>
          </w:p>
        </w:tc>
        <w:tc>
          <w:tcPr>
            <w:tcW w:w="3247"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Зимние забавы</w:t>
            </w:r>
          </w:p>
        </w:tc>
        <w:tc>
          <w:tcPr>
            <w:tcW w:w="257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Выставка-игрушка</w:t>
            </w:r>
          </w:p>
        </w:tc>
        <w:tc>
          <w:tcPr>
            <w:tcW w:w="159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200</w:t>
            </w:r>
          </w:p>
        </w:tc>
        <w:tc>
          <w:tcPr>
            <w:tcW w:w="3568"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Новогодняя выставка-игрушка представляет яркие, красочные книги о Новом годе, зиме. Здесь сказки, стихи, рассказы, песни, загадки и симво</w:t>
            </w:r>
            <w:r>
              <w:rPr>
                <w:rFonts w:ascii="Times New Roman" w:eastAsia="Times New Roman" w:hAnsi="Times New Roman"/>
                <w:bCs/>
                <w:iCs/>
                <w:sz w:val="24"/>
                <w:szCs w:val="24"/>
              </w:rPr>
              <w:t>лы уходящего года и нового года –</w:t>
            </w:r>
            <w:r w:rsidRPr="00B642F0">
              <w:rPr>
                <w:rFonts w:ascii="Times New Roman" w:eastAsia="Times New Roman" w:hAnsi="Times New Roman"/>
                <w:bCs/>
                <w:iCs/>
                <w:sz w:val="24"/>
                <w:szCs w:val="24"/>
              </w:rPr>
              <w:t xml:space="preserve"> 22</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экз.</w:t>
            </w:r>
          </w:p>
        </w:tc>
        <w:tc>
          <w:tcPr>
            <w:tcW w:w="2326"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Декабрь</w:t>
            </w:r>
            <w:r>
              <w:rPr>
                <w:rFonts w:ascii="Times New Roman" w:eastAsia="Times New Roman" w:hAnsi="Times New Roman"/>
                <w:bCs/>
                <w:iCs/>
                <w:sz w:val="24"/>
                <w:szCs w:val="24"/>
              </w:rPr>
              <w:t xml:space="preserve"> </w:t>
            </w:r>
          </w:p>
        </w:tc>
      </w:tr>
      <w:tr w:rsidR="00025600" w:rsidRPr="004E2254" w:rsidTr="00B642F0">
        <w:trPr>
          <w:trHeight w:val="481"/>
          <w:tblCellSpacing w:w="20" w:type="dxa"/>
          <w:jc w:val="center"/>
        </w:trPr>
        <w:tc>
          <w:tcPr>
            <w:tcW w:w="2162"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hAnsi="Times New Roman"/>
                <w:sz w:val="24"/>
                <w:szCs w:val="24"/>
              </w:rPr>
              <w:t>Отдел ДБ</w:t>
            </w:r>
          </w:p>
        </w:tc>
        <w:tc>
          <w:tcPr>
            <w:tcW w:w="3247"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Вини - Пух и все-все-все (к</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135-летию со дня рождения А.</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Милна)</w:t>
            </w:r>
          </w:p>
        </w:tc>
        <w:tc>
          <w:tcPr>
            <w:tcW w:w="257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Выставка-игрушка</w:t>
            </w:r>
          </w:p>
        </w:tc>
        <w:tc>
          <w:tcPr>
            <w:tcW w:w="159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110</w:t>
            </w:r>
          </w:p>
        </w:tc>
        <w:tc>
          <w:tcPr>
            <w:tcW w:w="3568"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На выставке различные издания книг А.</w:t>
            </w:r>
            <w:r>
              <w:rPr>
                <w:rFonts w:ascii="Times New Roman" w:eastAsia="Times New Roman" w:hAnsi="Times New Roman"/>
                <w:bCs/>
                <w:iCs/>
                <w:sz w:val="24"/>
                <w:szCs w:val="24"/>
              </w:rPr>
              <w:t xml:space="preserve"> Милна, игрушки, журналы – </w:t>
            </w:r>
            <w:r w:rsidRPr="00B642F0">
              <w:rPr>
                <w:rFonts w:ascii="Times New Roman" w:eastAsia="Times New Roman" w:hAnsi="Times New Roman"/>
                <w:bCs/>
                <w:iCs/>
                <w:sz w:val="24"/>
                <w:szCs w:val="24"/>
              </w:rPr>
              <w:t>9</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экз.</w:t>
            </w:r>
            <w:r>
              <w:rPr>
                <w:rFonts w:ascii="Times New Roman" w:eastAsia="Times New Roman" w:hAnsi="Times New Roman"/>
                <w:bCs/>
                <w:iCs/>
                <w:sz w:val="24"/>
                <w:szCs w:val="24"/>
              </w:rPr>
              <w:t xml:space="preserve"> </w:t>
            </w:r>
          </w:p>
        </w:tc>
        <w:tc>
          <w:tcPr>
            <w:tcW w:w="2326"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Январь</w:t>
            </w:r>
            <w:r>
              <w:rPr>
                <w:rFonts w:ascii="Times New Roman" w:eastAsia="Times New Roman" w:hAnsi="Times New Roman"/>
                <w:bCs/>
                <w:iCs/>
                <w:sz w:val="24"/>
                <w:szCs w:val="24"/>
              </w:rPr>
              <w:t xml:space="preserve"> </w:t>
            </w:r>
          </w:p>
        </w:tc>
      </w:tr>
      <w:tr w:rsidR="00025600" w:rsidRPr="004E2254" w:rsidTr="00B642F0">
        <w:trPr>
          <w:trHeight w:val="481"/>
          <w:tblCellSpacing w:w="20" w:type="dxa"/>
          <w:jc w:val="center"/>
        </w:trPr>
        <w:tc>
          <w:tcPr>
            <w:tcW w:w="2162"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hAnsi="Times New Roman"/>
                <w:sz w:val="24"/>
                <w:szCs w:val="24"/>
              </w:rPr>
              <w:t>Отдел ДБ</w:t>
            </w:r>
          </w:p>
        </w:tc>
        <w:tc>
          <w:tcPr>
            <w:tcW w:w="3247"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Любимые герои детства (к 120-летию со дня рождения В.</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Катаева)</w:t>
            </w:r>
          </w:p>
        </w:tc>
        <w:tc>
          <w:tcPr>
            <w:tcW w:w="257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Выставка-портрет</w:t>
            </w:r>
          </w:p>
        </w:tc>
        <w:tc>
          <w:tcPr>
            <w:tcW w:w="159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80</w:t>
            </w:r>
          </w:p>
        </w:tc>
        <w:tc>
          <w:tcPr>
            <w:tcW w:w="3568"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Портрет, книги В.</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Катаева для среднего школьного возраста. Использован материал из приложения к журналу «Школьная библиотека» Выставка в школьной библиотеке</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иллюстрир</w:t>
            </w:r>
            <w:r>
              <w:rPr>
                <w:rFonts w:ascii="Times New Roman" w:eastAsia="Times New Roman" w:hAnsi="Times New Roman"/>
                <w:bCs/>
                <w:iCs/>
                <w:sz w:val="24"/>
                <w:szCs w:val="24"/>
              </w:rPr>
              <w:t xml:space="preserve">ованный блок - </w:t>
            </w:r>
            <w:r w:rsidRPr="00B642F0">
              <w:rPr>
                <w:rFonts w:ascii="Times New Roman" w:eastAsia="Times New Roman" w:hAnsi="Times New Roman"/>
                <w:bCs/>
                <w:iCs/>
                <w:sz w:val="24"/>
                <w:szCs w:val="24"/>
              </w:rPr>
              <w:t>11</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экз.</w:t>
            </w:r>
          </w:p>
        </w:tc>
        <w:tc>
          <w:tcPr>
            <w:tcW w:w="2326"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Январь</w:t>
            </w:r>
            <w:r>
              <w:rPr>
                <w:rFonts w:ascii="Times New Roman" w:eastAsia="Times New Roman" w:hAnsi="Times New Roman"/>
                <w:bCs/>
                <w:iCs/>
                <w:sz w:val="24"/>
                <w:szCs w:val="24"/>
              </w:rPr>
              <w:t xml:space="preserve"> </w:t>
            </w:r>
          </w:p>
        </w:tc>
      </w:tr>
      <w:tr w:rsidR="00025600" w:rsidRPr="004E2254" w:rsidTr="00B642F0">
        <w:trPr>
          <w:trHeight w:val="481"/>
          <w:tblCellSpacing w:w="20" w:type="dxa"/>
          <w:jc w:val="center"/>
        </w:trPr>
        <w:tc>
          <w:tcPr>
            <w:tcW w:w="2162"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hAnsi="Times New Roman"/>
                <w:sz w:val="24"/>
                <w:szCs w:val="24"/>
              </w:rPr>
              <w:lastRenderedPageBreak/>
              <w:t>Отдел ДБ</w:t>
            </w:r>
          </w:p>
        </w:tc>
        <w:tc>
          <w:tcPr>
            <w:tcW w:w="3247"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Веселая детства пора (к 115-летию со дня рождения В.</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Осеевой)</w:t>
            </w:r>
          </w:p>
        </w:tc>
        <w:tc>
          <w:tcPr>
            <w:tcW w:w="257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Выставка-юбилей</w:t>
            </w:r>
          </w:p>
        </w:tc>
        <w:tc>
          <w:tcPr>
            <w:tcW w:w="159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90</w:t>
            </w:r>
          </w:p>
        </w:tc>
        <w:tc>
          <w:tcPr>
            <w:tcW w:w="3568"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Портрет, книги для младшего и среднего школьного возраста. Всего</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17</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экз.</w:t>
            </w:r>
          </w:p>
        </w:tc>
        <w:tc>
          <w:tcPr>
            <w:tcW w:w="2326"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Апрель</w:t>
            </w:r>
            <w:r>
              <w:rPr>
                <w:rFonts w:ascii="Times New Roman" w:eastAsia="Times New Roman" w:hAnsi="Times New Roman"/>
                <w:bCs/>
                <w:iCs/>
                <w:sz w:val="24"/>
                <w:szCs w:val="24"/>
              </w:rPr>
              <w:t xml:space="preserve"> </w:t>
            </w:r>
          </w:p>
        </w:tc>
      </w:tr>
      <w:tr w:rsidR="00025600" w:rsidRPr="004E2254" w:rsidTr="00B642F0">
        <w:trPr>
          <w:trHeight w:val="481"/>
          <w:tblCellSpacing w:w="20" w:type="dxa"/>
          <w:jc w:val="center"/>
        </w:trPr>
        <w:tc>
          <w:tcPr>
            <w:tcW w:w="2162"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hAnsi="Times New Roman"/>
                <w:sz w:val="24"/>
                <w:szCs w:val="24"/>
              </w:rPr>
              <w:t>Отдел ДБ</w:t>
            </w:r>
          </w:p>
        </w:tc>
        <w:tc>
          <w:tcPr>
            <w:tcW w:w="3247"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100 рассказов о войне (к 95-летию со дня рождения С.</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Алексеева)</w:t>
            </w:r>
          </w:p>
        </w:tc>
        <w:tc>
          <w:tcPr>
            <w:tcW w:w="257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Книжная выставка</w:t>
            </w:r>
          </w:p>
        </w:tc>
        <w:tc>
          <w:tcPr>
            <w:tcW w:w="159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250</w:t>
            </w:r>
          </w:p>
        </w:tc>
        <w:tc>
          <w:tcPr>
            <w:tcW w:w="3568"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Выставка книг к юбилею С.</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Алексеева, конкурсу рисунков по рассказам, акции чтения книг С.</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Алексеева. Все книги, которые были в фонде библиотеки регулярно добавлялись на выставку. Для участия в конкурсе не всем хватило книг, поэтому выдавали даже ксерокопии рассказов о войне. Всего 50</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экз.</w:t>
            </w:r>
          </w:p>
        </w:tc>
        <w:tc>
          <w:tcPr>
            <w:tcW w:w="2326"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Апрель</w:t>
            </w:r>
            <w:r>
              <w:rPr>
                <w:rFonts w:ascii="Times New Roman" w:eastAsia="Times New Roman" w:hAnsi="Times New Roman"/>
                <w:bCs/>
                <w:iCs/>
                <w:sz w:val="24"/>
                <w:szCs w:val="24"/>
              </w:rPr>
              <w:t xml:space="preserve"> </w:t>
            </w:r>
          </w:p>
        </w:tc>
      </w:tr>
      <w:tr w:rsidR="00025600" w:rsidRPr="004E2254" w:rsidTr="00B642F0">
        <w:trPr>
          <w:trHeight w:val="481"/>
          <w:tblCellSpacing w:w="20" w:type="dxa"/>
          <w:jc w:val="center"/>
        </w:trPr>
        <w:tc>
          <w:tcPr>
            <w:tcW w:w="2162"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hAnsi="Times New Roman"/>
                <w:sz w:val="24"/>
                <w:szCs w:val="24"/>
              </w:rPr>
              <w:t>Отдел ДБ</w:t>
            </w:r>
          </w:p>
        </w:tc>
        <w:tc>
          <w:tcPr>
            <w:tcW w:w="3247"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Большой секрет для маленькой компании (к 80-летию Ю.</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Мориц)</w:t>
            </w:r>
          </w:p>
        </w:tc>
        <w:tc>
          <w:tcPr>
            <w:tcW w:w="257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Выставка-юбилей</w:t>
            </w:r>
          </w:p>
        </w:tc>
        <w:tc>
          <w:tcPr>
            <w:tcW w:w="159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30</w:t>
            </w:r>
          </w:p>
        </w:tc>
        <w:tc>
          <w:tcPr>
            <w:tcW w:w="3568"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Портрет, книги для младшего и среднего школьного возраста. Всего</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11</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экз.</w:t>
            </w:r>
          </w:p>
        </w:tc>
        <w:tc>
          <w:tcPr>
            <w:tcW w:w="2326"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Июнь</w:t>
            </w:r>
            <w:r>
              <w:rPr>
                <w:rFonts w:ascii="Times New Roman" w:eastAsia="Times New Roman" w:hAnsi="Times New Roman"/>
                <w:bCs/>
                <w:iCs/>
                <w:sz w:val="24"/>
                <w:szCs w:val="24"/>
              </w:rPr>
              <w:t xml:space="preserve"> </w:t>
            </w:r>
          </w:p>
        </w:tc>
      </w:tr>
      <w:tr w:rsidR="00025600" w:rsidRPr="004E2254" w:rsidTr="00B642F0">
        <w:trPr>
          <w:trHeight w:val="481"/>
          <w:tblCellSpacing w:w="20" w:type="dxa"/>
          <w:jc w:val="center"/>
        </w:trPr>
        <w:tc>
          <w:tcPr>
            <w:tcW w:w="2162"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hAnsi="Times New Roman"/>
                <w:sz w:val="24"/>
                <w:szCs w:val="24"/>
              </w:rPr>
              <w:t>Отдел ДБ</w:t>
            </w:r>
          </w:p>
        </w:tc>
        <w:tc>
          <w:tcPr>
            <w:tcW w:w="3247"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Чтобы летом не скучать – выбирай что почитать!</w:t>
            </w:r>
          </w:p>
        </w:tc>
        <w:tc>
          <w:tcPr>
            <w:tcW w:w="257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Выставка-реклама</w:t>
            </w:r>
          </w:p>
        </w:tc>
        <w:tc>
          <w:tcPr>
            <w:tcW w:w="159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500</w:t>
            </w:r>
          </w:p>
        </w:tc>
        <w:tc>
          <w:tcPr>
            <w:tcW w:w="3568"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Большая выставка книг по различным темам: сказки, рассказы о природе, повести и рассказы о дружбе, приключения, детские детективы и т.д. Всего 68экз.</w:t>
            </w:r>
          </w:p>
        </w:tc>
        <w:tc>
          <w:tcPr>
            <w:tcW w:w="2326"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Июнь-август</w:t>
            </w:r>
          </w:p>
        </w:tc>
      </w:tr>
      <w:tr w:rsidR="00025600" w:rsidRPr="004E2254" w:rsidTr="00B642F0">
        <w:trPr>
          <w:trHeight w:val="481"/>
          <w:tblCellSpacing w:w="20" w:type="dxa"/>
          <w:jc w:val="center"/>
        </w:trPr>
        <w:tc>
          <w:tcPr>
            <w:tcW w:w="2162"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hAnsi="Times New Roman"/>
                <w:sz w:val="24"/>
                <w:szCs w:val="24"/>
              </w:rPr>
              <w:t>Отдел ДБ</w:t>
            </w:r>
          </w:p>
        </w:tc>
        <w:tc>
          <w:tcPr>
            <w:tcW w:w="3247"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Образ, бережно хранимый (А.С.</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Пушкин)</w:t>
            </w:r>
          </w:p>
        </w:tc>
        <w:tc>
          <w:tcPr>
            <w:tcW w:w="257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Выставка-портрет</w:t>
            </w:r>
          </w:p>
        </w:tc>
        <w:tc>
          <w:tcPr>
            <w:tcW w:w="159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120</w:t>
            </w:r>
          </w:p>
        </w:tc>
        <w:tc>
          <w:tcPr>
            <w:tcW w:w="3568"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 xml:space="preserve">К пушкинскому дню в России на выставке разместились не только книги, но и был использован материал из приложения к журналу «Школьная библиотека» Выставка в школьной библиотеке </w:t>
            </w:r>
            <w:r>
              <w:rPr>
                <w:rFonts w:ascii="Times New Roman" w:eastAsia="Times New Roman" w:hAnsi="Times New Roman"/>
                <w:bCs/>
                <w:iCs/>
                <w:sz w:val="24"/>
                <w:szCs w:val="24"/>
              </w:rPr>
              <w:t>иллюстрированный блок –</w:t>
            </w:r>
            <w:r w:rsidRPr="00B642F0">
              <w:rPr>
                <w:rFonts w:ascii="Times New Roman" w:eastAsia="Times New Roman" w:hAnsi="Times New Roman"/>
                <w:bCs/>
                <w:iCs/>
                <w:sz w:val="24"/>
                <w:szCs w:val="24"/>
              </w:rPr>
              <w:t xml:space="preserve"> 15</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экз.</w:t>
            </w:r>
          </w:p>
        </w:tc>
        <w:tc>
          <w:tcPr>
            <w:tcW w:w="2326"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Июнь</w:t>
            </w:r>
            <w:r>
              <w:rPr>
                <w:rFonts w:ascii="Times New Roman" w:eastAsia="Times New Roman" w:hAnsi="Times New Roman"/>
                <w:bCs/>
                <w:iCs/>
                <w:sz w:val="24"/>
                <w:szCs w:val="24"/>
              </w:rPr>
              <w:t xml:space="preserve"> </w:t>
            </w:r>
          </w:p>
        </w:tc>
      </w:tr>
      <w:tr w:rsidR="00025600" w:rsidRPr="004E2254" w:rsidTr="00B642F0">
        <w:trPr>
          <w:trHeight w:val="481"/>
          <w:tblCellSpacing w:w="20" w:type="dxa"/>
          <w:jc w:val="center"/>
        </w:trPr>
        <w:tc>
          <w:tcPr>
            <w:tcW w:w="2162"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hAnsi="Times New Roman"/>
                <w:sz w:val="24"/>
                <w:szCs w:val="24"/>
              </w:rPr>
              <w:t>Отдел ДБ</w:t>
            </w:r>
          </w:p>
        </w:tc>
        <w:tc>
          <w:tcPr>
            <w:tcW w:w="3247"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Веселые и добрые стихи (к 130-летию С.Я.</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Маршака)</w:t>
            </w:r>
          </w:p>
        </w:tc>
        <w:tc>
          <w:tcPr>
            <w:tcW w:w="257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Выставка-юбилей</w:t>
            </w:r>
          </w:p>
        </w:tc>
        <w:tc>
          <w:tcPr>
            <w:tcW w:w="159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200</w:t>
            </w:r>
          </w:p>
        </w:tc>
        <w:tc>
          <w:tcPr>
            <w:tcW w:w="3568"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Портрет, книги С.Я.</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 xml:space="preserve">Маршака для младшего и среднего школьного возраста. Использован материал из </w:t>
            </w:r>
            <w:r w:rsidRPr="00B642F0">
              <w:rPr>
                <w:rFonts w:ascii="Times New Roman" w:eastAsia="Times New Roman" w:hAnsi="Times New Roman"/>
                <w:bCs/>
                <w:iCs/>
                <w:sz w:val="24"/>
                <w:szCs w:val="24"/>
              </w:rPr>
              <w:lastRenderedPageBreak/>
              <w:t>приложения к журналу «Школьная библиотека» Выставка в школьной библиотеке (иллюстрированный блок). Всего 30 экз.</w:t>
            </w:r>
          </w:p>
        </w:tc>
        <w:tc>
          <w:tcPr>
            <w:tcW w:w="2326"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lastRenderedPageBreak/>
              <w:t>Ноябрь</w:t>
            </w:r>
            <w:r>
              <w:rPr>
                <w:rFonts w:ascii="Times New Roman" w:eastAsia="Times New Roman" w:hAnsi="Times New Roman"/>
                <w:bCs/>
                <w:iCs/>
                <w:sz w:val="24"/>
                <w:szCs w:val="24"/>
              </w:rPr>
              <w:t xml:space="preserve"> </w:t>
            </w:r>
          </w:p>
        </w:tc>
      </w:tr>
      <w:tr w:rsidR="00025600" w:rsidRPr="004E2254" w:rsidTr="00B642F0">
        <w:trPr>
          <w:trHeight w:val="481"/>
          <w:tblCellSpacing w:w="20" w:type="dxa"/>
          <w:jc w:val="center"/>
        </w:trPr>
        <w:tc>
          <w:tcPr>
            <w:tcW w:w="2162"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hAnsi="Times New Roman"/>
                <w:sz w:val="24"/>
                <w:szCs w:val="24"/>
              </w:rPr>
              <w:lastRenderedPageBreak/>
              <w:t>Отдел ДБ</w:t>
            </w:r>
          </w:p>
        </w:tc>
        <w:tc>
          <w:tcPr>
            <w:tcW w:w="3247"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Новинки из книжной корзинки</w:t>
            </w:r>
          </w:p>
        </w:tc>
        <w:tc>
          <w:tcPr>
            <w:tcW w:w="257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Выставка-инсталляция</w:t>
            </w:r>
          </w:p>
        </w:tc>
        <w:tc>
          <w:tcPr>
            <w:tcW w:w="159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100</w:t>
            </w:r>
          </w:p>
        </w:tc>
        <w:tc>
          <w:tcPr>
            <w:tcW w:w="3568"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Новые книги для читателей Всего</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43</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экз.</w:t>
            </w:r>
          </w:p>
        </w:tc>
        <w:tc>
          <w:tcPr>
            <w:tcW w:w="2326"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Ноябрь</w:t>
            </w:r>
            <w:r>
              <w:rPr>
                <w:rFonts w:ascii="Times New Roman" w:eastAsia="Times New Roman" w:hAnsi="Times New Roman"/>
                <w:bCs/>
                <w:iCs/>
                <w:sz w:val="24"/>
                <w:szCs w:val="24"/>
              </w:rPr>
              <w:t xml:space="preserve"> </w:t>
            </w:r>
          </w:p>
        </w:tc>
      </w:tr>
      <w:tr w:rsidR="00025600" w:rsidRPr="004E2254" w:rsidTr="00B642F0">
        <w:trPr>
          <w:trHeight w:val="481"/>
          <w:tblCellSpacing w:w="20" w:type="dxa"/>
          <w:jc w:val="center"/>
        </w:trPr>
        <w:tc>
          <w:tcPr>
            <w:tcW w:w="2162"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hAnsi="Times New Roman"/>
                <w:sz w:val="24"/>
                <w:szCs w:val="24"/>
              </w:rPr>
              <w:t>Отдел ДБ</w:t>
            </w:r>
          </w:p>
        </w:tc>
        <w:tc>
          <w:tcPr>
            <w:tcW w:w="3247"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Веселые герои Э.</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Успенского (к 80-летию со дня рождения)</w:t>
            </w:r>
          </w:p>
        </w:tc>
        <w:tc>
          <w:tcPr>
            <w:tcW w:w="257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Выставка-юбилей</w:t>
            </w:r>
          </w:p>
        </w:tc>
        <w:tc>
          <w:tcPr>
            <w:tcW w:w="1591" w:type="dxa"/>
            <w:shd w:val="clear" w:color="auto" w:fill="auto"/>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150</w:t>
            </w:r>
          </w:p>
        </w:tc>
        <w:tc>
          <w:tcPr>
            <w:tcW w:w="3568"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Портрет, книги Э.</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Успенского для младшего и среднего школьного возраста. Использован материал из приложения к журналу «Школьная библиотека» Выставка в школьной библиотеке (иллюстрированный блок). Всего 16 экз.</w:t>
            </w:r>
          </w:p>
        </w:tc>
        <w:tc>
          <w:tcPr>
            <w:tcW w:w="2326"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Декабрь</w:t>
            </w:r>
            <w:r>
              <w:rPr>
                <w:rFonts w:ascii="Times New Roman" w:eastAsia="Times New Roman" w:hAnsi="Times New Roman"/>
                <w:bCs/>
                <w:iCs/>
                <w:sz w:val="24"/>
                <w:szCs w:val="24"/>
              </w:rPr>
              <w:t xml:space="preserve"> </w:t>
            </w:r>
          </w:p>
        </w:tc>
      </w:tr>
      <w:tr w:rsidR="00025600" w:rsidRPr="004E2254" w:rsidTr="00B642F0">
        <w:trPr>
          <w:trHeight w:val="481"/>
          <w:tblCellSpacing w:w="20" w:type="dxa"/>
          <w:jc w:val="center"/>
        </w:trPr>
        <w:tc>
          <w:tcPr>
            <w:tcW w:w="2162" w:type="dxa"/>
            <w:shd w:val="clear" w:color="auto" w:fill="auto"/>
          </w:tcPr>
          <w:p w:rsidR="00025600" w:rsidRPr="006B7112" w:rsidRDefault="00025600" w:rsidP="00025600">
            <w:pPr>
              <w:spacing w:after="0" w:line="240" w:lineRule="auto"/>
              <w:jc w:val="both"/>
              <w:rPr>
                <w:rFonts w:ascii="Times New Roman" w:hAnsi="Times New Roman"/>
              </w:rPr>
            </w:pPr>
            <w:r w:rsidRPr="006B7112">
              <w:rPr>
                <w:rFonts w:ascii="Times New Roman" w:hAnsi="Times New Roman"/>
              </w:rPr>
              <w:t xml:space="preserve">Городская библиотека-музей </w:t>
            </w:r>
          </w:p>
        </w:tc>
        <w:tc>
          <w:tcPr>
            <w:tcW w:w="3247" w:type="dxa"/>
            <w:shd w:val="clear" w:color="auto" w:fill="auto"/>
          </w:tcPr>
          <w:p w:rsidR="00025600" w:rsidRPr="00B642F0" w:rsidRDefault="00025600" w:rsidP="00025600">
            <w:pPr>
              <w:spacing w:after="0" w:line="240" w:lineRule="auto"/>
              <w:jc w:val="both"/>
              <w:rPr>
                <w:rFonts w:ascii="Times New Roman" w:hAnsi="Times New Roman"/>
                <w:color w:val="000000"/>
                <w:sz w:val="24"/>
                <w:szCs w:val="24"/>
              </w:rPr>
            </w:pPr>
            <w:r w:rsidRPr="00B642F0">
              <w:rPr>
                <w:rFonts w:ascii="Times New Roman" w:hAnsi="Times New Roman"/>
                <w:color w:val="000000"/>
                <w:sz w:val="24"/>
                <w:szCs w:val="24"/>
              </w:rPr>
              <w:t xml:space="preserve">Награды нашей Родины                                  </w:t>
            </w:r>
          </w:p>
        </w:tc>
        <w:tc>
          <w:tcPr>
            <w:tcW w:w="2571" w:type="dxa"/>
            <w:shd w:val="clear" w:color="auto" w:fill="auto"/>
          </w:tcPr>
          <w:p w:rsidR="00025600" w:rsidRPr="00B642F0" w:rsidRDefault="00025600" w:rsidP="00025600">
            <w:pPr>
              <w:spacing w:after="0" w:line="240" w:lineRule="auto"/>
              <w:jc w:val="both"/>
              <w:rPr>
                <w:rFonts w:ascii="Times New Roman" w:hAnsi="Times New Roman"/>
                <w:i/>
                <w:sz w:val="24"/>
                <w:szCs w:val="24"/>
              </w:rPr>
            </w:pPr>
            <w:r w:rsidRPr="00B642F0">
              <w:rPr>
                <w:rFonts w:ascii="Times New Roman" w:hAnsi="Times New Roman"/>
                <w:sz w:val="24"/>
                <w:szCs w:val="24"/>
              </w:rPr>
              <w:t>Выставка-информация</w:t>
            </w:r>
          </w:p>
          <w:p w:rsidR="00025600" w:rsidRPr="00B642F0" w:rsidRDefault="00025600" w:rsidP="00025600">
            <w:pPr>
              <w:spacing w:after="0" w:line="240" w:lineRule="auto"/>
              <w:jc w:val="both"/>
              <w:rPr>
                <w:rFonts w:ascii="Times New Roman" w:hAnsi="Times New Roman"/>
                <w:sz w:val="24"/>
                <w:szCs w:val="24"/>
              </w:rPr>
            </w:pPr>
          </w:p>
        </w:tc>
        <w:tc>
          <w:tcPr>
            <w:tcW w:w="1591" w:type="dxa"/>
            <w:shd w:val="clear" w:color="auto" w:fill="auto"/>
          </w:tcPr>
          <w:p w:rsidR="00025600" w:rsidRPr="00B642F0" w:rsidRDefault="00025600" w:rsidP="00025600">
            <w:pPr>
              <w:spacing w:after="0" w:line="240" w:lineRule="auto"/>
              <w:jc w:val="both"/>
              <w:rPr>
                <w:rStyle w:val="c2"/>
                <w:rFonts w:ascii="Times New Roman" w:hAnsi="Times New Roman"/>
                <w:sz w:val="24"/>
                <w:szCs w:val="24"/>
              </w:rPr>
            </w:pPr>
            <w:r w:rsidRPr="00B642F0">
              <w:rPr>
                <w:rFonts w:ascii="Times New Roman" w:hAnsi="Times New Roman"/>
                <w:sz w:val="24"/>
                <w:szCs w:val="24"/>
              </w:rPr>
              <w:t xml:space="preserve">30 </w:t>
            </w:r>
          </w:p>
        </w:tc>
        <w:tc>
          <w:tcPr>
            <w:tcW w:w="3568" w:type="dxa"/>
          </w:tcPr>
          <w:p w:rsidR="00025600" w:rsidRPr="00B642F0" w:rsidRDefault="00025600" w:rsidP="00025600">
            <w:pPr>
              <w:spacing w:after="0" w:line="240" w:lineRule="auto"/>
              <w:jc w:val="both"/>
              <w:rPr>
                <w:rFonts w:ascii="Times New Roman" w:eastAsia="Arial Unicode MS" w:hAnsi="Times New Roman"/>
                <w:sz w:val="24"/>
                <w:szCs w:val="24"/>
              </w:rPr>
            </w:pPr>
            <w:r w:rsidRPr="00B642F0">
              <w:rPr>
                <w:rFonts w:ascii="Times New Roman" w:hAnsi="Times New Roman"/>
                <w:sz w:val="24"/>
                <w:szCs w:val="24"/>
              </w:rPr>
              <w:t xml:space="preserve">Познакомить пользователей библиотеки с боевыми </w:t>
            </w:r>
            <w:r>
              <w:rPr>
                <w:rFonts w:ascii="Times New Roman" w:hAnsi="Times New Roman"/>
                <w:sz w:val="24"/>
                <w:szCs w:val="24"/>
              </w:rPr>
              <w:t>наградами нашей Родины,</w:t>
            </w:r>
            <w:r w:rsidRPr="00B642F0">
              <w:rPr>
                <w:rFonts w:ascii="Times New Roman" w:hAnsi="Times New Roman"/>
                <w:sz w:val="24"/>
                <w:szCs w:val="24"/>
              </w:rPr>
              <w:t xml:space="preserve">  </w:t>
            </w:r>
            <w:r>
              <w:rPr>
                <w:rFonts w:ascii="Times New Roman" w:hAnsi="Times New Roman"/>
                <w:sz w:val="24"/>
                <w:szCs w:val="24"/>
              </w:rPr>
              <w:t>р</w:t>
            </w:r>
            <w:r w:rsidRPr="00B642F0">
              <w:rPr>
                <w:rFonts w:ascii="Times New Roman" w:hAnsi="Times New Roman"/>
                <w:sz w:val="24"/>
                <w:szCs w:val="24"/>
              </w:rPr>
              <w:t>азв</w:t>
            </w:r>
            <w:r>
              <w:rPr>
                <w:rFonts w:ascii="Times New Roman" w:hAnsi="Times New Roman"/>
                <w:sz w:val="24"/>
                <w:szCs w:val="24"/>
              </w:rPr>
              <w:t>ивать познавательную активность, в</w:t>
            </w:r>
            <w:r w:rsidRPr="00B642F0">
              <w:rPr>
                <w:rFonts w:ascii="Times New Roman" w:hAnsi="Times New Roman"/>
                <w:sz w:val="24"/>
                <w:szCs w:val="24"/>
              </w:rPr>
              <w:t xml:space="preserve">оспитывать чувство патриотизма.                                                                                                      </w:t>
            </w:r>
          </w:p>
        </w:tc>
        <w:tc>
          <w:tcPr>
            <w:tcW w:w="2326"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Апрель-май</w:t>
            </w:r>
          </w:p>
        </w:tc>
      </w:tr>
      <w:tr w:rsidR="00025600" w:rsidRPr="004E2254" w:rsidTr="00B642F0">
        <w:trPr>
          <w:trHeight w:val="481"/>
          <w:tblCellSpacing w:w="20" w:type="dxa"/>
          <w:jc w:val="center"/>
        </w:trPr>
        <w:tc>
          <w:tcPr>
            <w:tcW w:w="2162" w:type="dxa"/>
            <w:shd w:val="clear" w:color="auto" w:fill="auto"/>
          </w:tcPr>
          <w:p w:rsidR="00025600" w:rsidRPr="006B7112" w:rsidRDefault="00025600" w:rsidP="00025600">
            <w:pPr>
              <w:spacing w:after="0" w:line="240" w:lineRule="auto"/>
              <w:jc w:val="both"/>
              <w:rPr>
                <w:rFonts w:ascii="Times New Roman" w:hAnsi="Times New Roman"/>
              </w:rPr>
            </w:pPr>
            <w:r w:rsidRPr="006B7112">
              <w:rPr>
                <w:rFonts w:ascii="Times New Roman" w:hAnsi="Times New Roman"/>
              </w:rPr>
              <w:t xml:space="preserve">Городская библиотека-музей </w:t>
            </w:r>
          </w:p>
        </w:tc>
        <w:tc>
          <w:tcPr>
            <w:tcW w:w="3247" w:type="dxa"/>
            <w:shd w:val="clear" w:color="auto" w:fill="auto"/>
          </w:tcPr>
          <w:p w:rsidR="00025600" w:rsidRPr="00B642F0" w:rsidRDefault="00025600" w:rsidP="00025600">
            <w:pPr>
              <w:spacing w:after="0" w:line="240" w:lineRule="auto"/>
              <w:jc w:val="both"/>
              <w:rPr>
                <w:rFonts w:ascii="Times New Roman" w:hAnsi="Times New Roman"/>
                <w:sz w:val="24"/>
                <w:szCs w:val="24"/>
              </w:rPr>
            </w:pPr>
            <w:r w:rsidRPr="00B642F0">
              <w:rPr>
                <w:rFonts w:ascii="Times New Roman" w:hAnsi="Times New Roman"/>
                <w:sz w:val="24"/>
                <w:szCs w:val="24"/>
              </w:rPr>
              <w:t>Дорого яичко ко христовому</w:t>
            </w:r>
            <w:r>
              <w:rPr>
                <w:rFonts w:ascii="Times New Roman" w:hAnsi="Times New Roman"/>
                <w:sz w:val="24"/>
                <w:szCs w:val="24"/>
              </w:rPr>
              <w:t xml:space="preserve"> </w:t>
            </w:r>
            <w:r w:rsidRPr="00B642F0">
              <w:rPr>
                <w:rFonts w:ascii="Times New Roman" w:hAnsi="Times New Roman"/>
                <w:sz w:val="24"/>
                <w:szCs w:val="24"/>
              </w:rPr>
              <w:t>дню</w:t>
            </w:r>
          </w:p>
          <w:p w:rsidR="00025600" w:rsidRPr="00B642F0" w:rsidRDefault="00025600" w:rsidP="00025600">
            <w:pPr>
              <w:spacing w:after="0" w:line="240" w:lineRule="auto"/>
              <w:jc w:val="both"/>
              <w:rPr>
                <w:rFonts w:ascii="Times New Roman" w:eastAsia="Arial Unicode MS" w:hAnsi="Times New Roman"/>
                <w:b/>
                <w:sz w:val="24"/>
                <w:szCs w:val="24"/>
              </w:rPr>
            </w:pPr>
          </w:p>
        </w:tc>
        <w:tc>
          <w:tcPr>
            <w:tcW w:w="2571" w:type="dxa"/>
            <w:shd w:val="clear" w:color="auto" w:fill="auto"/>
          </w:tcPr>
          <w:p w:rsidR="00025600" w:rsidRPr="00B642F0" w:rsidRDefault="00025600" w:rsidP="00025600">
            <w:pPr>
              <w:spacing w:after="0" w:line="240" w:lineRule="auto"/>
              <w:jc w:val="both"/>
              <w:rPr>
                <w:rFonts w:ascii="Times New Roman" w:eastAsia="Arial Unicode MS" w:hAnsi="Times New Roman"/>
                <w:sz w:val="24"/>
                <w:szCs w:val="24"/>
              </w:rPr>
            </w:pPr>
            <w:r w:rsidRPr="00B642F0">
              <w:rPr>
                <w:rFonts w:ascii="Times New Roman" w:eastAsia="Arial Unicode MS" w:hAnsi="Times New Roman"/>
                <w:sz w:val="24"/>
                <w:szCs w:val="24"/>
              </w:rPr>
              <w:t>Выставка-информация</w:t>
            </w:r>
          </w:p>
        </w:tc>
        <w:tc>
          <w:tcPr>
            <w:tcW w:w="1591" w:type="dxa"/>
            <w:shd w:val="clear" w:color="auto" w:fill="auto"/>
          </w:tcPr>
          <w:p w:rsidR="00025600" w:rsidRPr="00B642F0" w:rsidRDefault="00025600" w:rsidP="00025600">
            <w:pPr>
              <w:spacing w:after="0" w:line="240" w:lineRule="auto"/>
              <w:jc w:val="both"/>
              <w:rPr>
                <w:rFonts w:ascii="Times New Roman" w:eastAsia="Arial Unicode MS" w:hAnsi="Times New Roman"/>
                <w:sz w:val="24"/>
                <w:szCs w:val="24"/>
              </w:rPr>
            </w:pPr>
            <w:r w:rsidRPr="00B642F0">
              <w:rPr>
                <w:rFonts w:ascii="Times New Roman" w:eastAsia="Arial Unicode MS" w:hAnsi="Times New Roman"/>
                <w:sz w:val="24"/>
                <w:szCs w:val="24"/>
              </w:rPr>
              <w:t>30</w:t>
            </w:r>
          </w:p>
        </w:tc>
        <w:tc>
          <w:tcPr>
            <w:tcW w:w="3568" w:type="dxa"/>
          </w:tcPr>
          <w:p w:rsidR="00025600" w:rsidRPr="00B642F0" w:rsidRDefault="00025600" w:rsidP="00025600">
            <w:pPr>
              <w:spacing w:after="0" w:line="240" w:lineRule="auto"/>
              <w:jc w:val="both"/>
              <w:rPr>
                <w:rFonts w:ascii="Times New Roman" w:eastAsia="Arial Unicode MS" w:hAnsi="Times New Roman"/>
                <w:b/>
                <w:sz w:val="24"/>
                <w:szCs w:val="24"/>
              </w:rPr>
            </w:pPr>
            <w:r w:rsidRPr="00B642F0">
              <w:rPr>
                <w:rFonts w:ascii="Times New Roman" w:hAnsi="Times New Roman"/>
                <w:sz w:val="24"/>
                <w:szCs w:val="24"/>
              </w:rPr>
              <w:t>Познакомить посетителей с культурным наследием прошлого, учить уважать религиозные взгляды людей разных национальностей.</w:t>
            </w:r>
          </w:p>
        </w:tc>
        <w:tc>
          <w:tcPr>
            <w:tcW w:w="2326"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18 апреля</w:t>
            </w:r>
          </w:p>
        </w:tc>
      </w:tr>
      <w:tr w:rsidR="00025600" w:rsidRPr="004E2254" w:rsidTr="00B642F0">
        <w:trPr>
          <w:trHeight w:val="481"/>
          <w:tblCellSpacing w:w="20" w:type="dxa"/>
          <w:jc w:val="center"/>
        </w:trPr>
        <w:tc>
          <w:tcPr>
            <w:tcW w:w="2162" w:type="dxa"/>
            <w:shd w:val="clear" w:color="auto" w:fill="auto"/>
          </w:tcPr>
          <w:p w:rsidR="00025600" w:rsidRPr="006B7112" w:rsidRDefault="00025600" w:rsidP="00025600">
            <w:pPr>
              <w:spacing w:after="0" w:line="240" w:lineRule="auto"/>
              <w:jc w:val="both"/>
              <w:rPr>
                <w:rFonts w:ascii="Times New Roman" w:hAnsi="Times New Roman"/>
              </w:rPr>
            </w:pPr>
            <w:r w:rsidRPr="006B7112">
              <w:rPr>
                <w:rFonts w:ascii="Times New Roman" w:hAnsi="Times New Roman"/>
              </w:rPr>
              <w:t xml:space="preserve">Городская библиотека-музей </w:t>
            </w:r>
          </w:p>
        </w:tc>
        <w:tc>
          <w:tcPr>
            <w:tcW w:w="3247" w:type="dxa"/>
            <w:shd w:val="clear" w:color="auto" w:fill="auto"/>
          </w:tcPr>
          <w:p w:rsidR="00025600" w:rsidRPr="00B642F0" w:rsidRDefault="00025600" w:rsidP="00025600">
            <w:pPr>
              <w:spacing w:after="0" w:line="240" w:lineRule="auto"/>
              <w:jc w:val="both"/>
              <w:outlineLvl w:val="0"/>
              <w:rPr>
                <w:rFonts w:ascii="Times New Roman" w:hAnsi="Times New Roman"/>
                <w:sz w:val="24"/>
                <w:szCs w:val="24"/>
              </w:rPr>
            </w:pPr>
            <w:r w:rsidRPr="00B642F0">
              <w:rPr>
                <w:rFonts w:ascii="Times New Roman" w:hAnsi="Times New Roman"/>
                <w:sz w:val="24"/>
                <w:szCs w:val="24"/>
              </w:rPr>
              <w:t>Вас в сказку добрую зовём</w:t>
            </w:r>
          </w:p>
          <w:p w:rsidR="00025600" w:rsidRPr="00B642F0" w:rsidRDefault="00025600" w:rsidP="00025600">
            <w:pPr>
              <w:spacing w:after="0" w:line="240" w:lineRule="auto"/>
              <w:jc w:val="both"/>
              <w:outlineLvl w:val="0"/>
              <w:rPr>
                <w:rFonts w:ascii="Times New Roman" w:eastAsia="Arial Unicode MS" w:hAnsi="Times New Roman"/>
                <w:sz w:val="24"/>
                <w:szCs w:val="24"/>
              </w:rPr>
            </w:pPr>
          </w:p>
        </w:tc>
        <w:tc>
          <w:tcPr>
            <w:tcW w:w="2571" w:type="dxa"/>
            <w:shd w:val="clear" w:color="auto" w:fill="auto"/>
          </w:tcPr>
          <w:p w:rsidR="00025600" w:rsidRPr="00B642F0" w:rsidRDefault="00025600" w:rsidP="00025600">
            <w:pPr>
              <w:spacing w:after="0" w:line="240" w:lineRule="auto"/>
              <w:jc w:val="both"/>
              <w:rPr>
                <w:rFonts w:ascii="Times New Roman" w:eastAsia="Arial Unicode MS" w:hAnsi="Times New Roman"/>
                <w:sz w:val="24"/>
                <w:szCs w:val="24"/>
              </w:rPr>
            </w:pPr>
            <w:r w:rsidRPr="00B642F0">
              <w:rPr>
                <w:rFonts w:ascii="Times New Roman" w:hAnsi="Times New Roman"/>
                <w:sz w:val="24"/>
                <w:szCs w:val="24"/>
              </w:rPr>
              <w:t>Выставка-просмотр</w:t>
            </w:r>
          </w:p>
        </w:tc>
        <w:tc>
          <w:tcPr>
            <w:tcW w:w="1591" w:type="dxa"/>
            <w:shd w:val="clear" w:color="auto" w:fill="auto"/>
          </w:tcPr>
          <w:p w:rsidR="00025600" w:rsidRPr="00B642F0" w:rsidRDefault="00025600" w:rsidP="00025600">
            <w:pPr>
              <w:spacing w:after="0" w:line="240" w:lineRule="auto"/>
              <w:jc w:val="both"/>
              <w:rPr>
                <w:rFonts w:ascii="Times New Roman" w:hAnsi="Times New Roman"/>
                <w:sz w:val="24"/>
                <w:szCs w:val="24"/>
              </w:rPr>
            </w:pPr>
            <w:r w:rsidRPr="00B642F0">
              <w:rPr>
                <w:rFonts w:ascii="Times New Roman" w:hAnsi="Times New Roman"/>
                <w:sz w:val="24"/>
                <w:szCs w:val="24"/>
              </w:rPr>
              <w:t>20</w:t>
            </w:r>
          </w:p>
        </w:tc>
        <w:tc>
          <w:tcPr>
            <w:tcW w:w="3568" w:type="dxa"/>
          </w:tcPr>
          <w:p w:rsidR="00025600" w:rsidRPr="00B642F0" w:rsidRDefault="00025600" w:rsidP="00025600">
            <w:pPr>
              <w:spacing w:after="0" w:line="240" w:lineRule="auto"/>
              <w:jc w:val="both"/>
              <w:rPr>
                <w:rFonts w:ascii="Times New Roman" w:eastAsia="Arial Unicode MS" w:hAnsi="Times New Roman"/>
                <w:sz w:val="24"/>
                <w:szCs w:val="24"/>
              </w:rPr>
            </w:pPr>
            <w:r w:rsidRPr="00B642F0">
              <w:rPr>
                <w:rFonts w:ascii="Times New Roman" w:hAnsi="Times New Roman"/>
                <w:sz w:val="24"/>
                <w:szCs w:val="24"/>
              </w:rPr>
              <w:t>Привлекать новых юных читателей в би</w:t>
            </w:r>
            <w:r>
              <w:rPr>
                <w:rFonts w:ascii="Times New Roman" w:hAnsi="Times New Roman"/>
                <w:sz w:val="24"/>
                <w:szCs w:val="24"/>
              </w:rPr>
              <w:t>блиотеку, в</w:t>
            </w:r>
            <w:r w:rsidRPr="00B642F0">
              <w:rPr>
                <w:rFonts w:ascii="Times New Roman" w:hAnsi="Times New Roman"/>
                <w:sz w:val="24"/>
                <w:szCs w:val="24"/>
              </w:rPr>
              <w:t>оспитывать любовь к книге и чтению.</w:t>
            </w:r>
          </w:p>
        </w:tc>
        <w:tc>
          <w:tcPr>
            <w:tcW w:w="2326"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24 марта</w:t>
            </w:r>
          </w:p>
        </w:tc>
      </w:tr>
      <w:tr w:rsidR="00025600" w:rsidRPr="004E2254" w:rsidTr="00B642F0">
        <w:trPr>
          <w:trHeight w:val="481"/>
          <w:tblCellSpacing w:w="20" w:type="dxa"/>
          <w:jc w:val="center"/>
        </w:trPr>
        <w:tc>
          <w:tcPr>
            <w:tcW w:w="2162" w:type="dxa"/>
            <w:shd w:val="clear" w:color="auto" w:fill="auto"/>
          </w:tcPr>
          <w:p w:rsidR="00025600" w:rsidRPr="006B7112" w:rsidRDefault="00025600" w:rsidP="00025600">
            <w:pPr>
              <w:spacing w:after="0" w:line="240" w:lineRule="auto"/>
              <w:jc w:val="both"/>
              <w:rPr>
                <w:rFonts w:ascii="Times New Roman" w:hAnsi="Times New Roman"/>
              </w:rPr>
            </w:pPr>
            <w:r w:rsidRPr="006B7112">
              <w:rPr>
                <w:rFonts w:ascii="Times New Roman" w:hAnsi="Times New Roman"/>
              </w:rPr>
              <w:t xml:space="preserve">Городская библиотека-музей </w:t>
            </w:r>
          </w:p>
        </w:tc>
        <w:tc>
          <w:tcPr>
            <w:tcW w:w="3247" w:type="dxa"/>
            <w:shd w:val="clear" w:color="auto" w:fill="auto"/>
          </w:tcPr>
          <w:p w:rsidR="00025600" w:rsidRPr="00B642F0" w:rsidRDefault="00025600" w:rsidP="00025600">
            <w:pPr>
              <w:shd w:val="clear" w:color="auto" w:fill="FFFFFF"/>
              <w:spacing w:after="0" w:line="240" w:lineRule="auto"/>
              <w:jc w:val="both"/>
              <w:rPr>
                <w:rFonts w:ascii="Times New Roman" w:hAnsi="Times New Roman"/>
                <w:color w:val="000000"/>
                <w:sz w:val="24"/>
                <w:szCs w:val="24"/>
              </w:rPr>
            </w:pPr>
            <w:r w:rsidRPr="00B642F0">
              <w:rPr>
                <w:rFonts w:ascii="Times New Roman" w:hAnsi="Times New Roman"/>
                <w:bCs/>
                <w:color w:val="000000"/>
                <w:sz w:val="24"/>
                <w:szCs w:val="24"/>
              </w:rPr>
              <w:t>Свет мой, зеркальце, скажи…</w:t>
            </w:r>
          </w:p>
          <w:p w:rsidR="00025600" w:rsidRPr="00B642F0" w:rsidRDefault="00025600" w:rsidP="00025600">
            <w:pPr>
              <w:shd w:val="clear" w:color="auto" w:fill="FFFFFF"/>
              <w:spacing w:after="0" w:line="240" w:lineRule="auto"/>
              <w:jc w:val="both"/>
              <w:rPr>
                <w:rFonts w:ascii="Times New Roman" w:hAnsi="Times New Roman"/>
                <w:sz w:val="24"/>
                <w:szCs w:val="24"/>
              </w:rPr>
            </w:pPr>
          </w:p>
          <w:p w:rsidR="00025600" w:rsidRPr="00B642F0" w:rsidRDefault="00025600" w:rsidP="00025600">
            <w:pPr>
              <w:shd w:val="clear" w:color="auto" w:fill="FFFFFF"/>
              <w:spacing w:after="0" w:line="240" w:lineRule="auto"/>
              <w:jc w:val="both"/>
              <w:rPr>
                <w:rFonts w:ascii="Times New Roman" w:eastAsia="Arial Unicode MS" w:hAnsi="Times New Roman"/>
                <w:b/>
                <w:sz w:val="24"/>
                <w:szCs w:val="24"/>
              </w:rPr>
            </w:pPr>
          </w:p>
        </w:tc>
        <w:tc>
          <w:tcPr>
            <w:tcW w:w="2571" w:type="dxa"/>
            <w:shd w:val="clear" w:color="auto" w:fill="auto"/>
          </w:tcPr>
          <w:p w:rsidR="00025600" w:rsidRPr="00B642F0" w:rsidRDefault="00025600" w:rsidP="00025600">
            <w:pPr>
              <w:spacing w:after="0" w:line="240" w:lineRule="auto"/>
              <w:jc w:val="both"/>
              <w:rPr>
                <w:rFonts w:ascii="Times New Roman" w:eastAsia="Arial Unicode MS" w:hAnsi="Times New Roman"/>
                <w:b/>
                <w:sz w:val="24"/>
                <w:szCs w:val="24"/>
              </w:rPr>
            </w:pPr>
            <w:r w:rsidRPr="00B642F0">
              <w:rPr>
                <w:rFonts w:ascii="Times New Roman" w:hAnsi="Times New Roman"/>
                <w:bCs/>
                <w:color w:val="000000"/>
                <w:sz w:val="24"/>
                <w:szCs w:val="24"/>
              </w:rPr>
              <w:t>Выставка-предмет</w:t>
            </w:r>
          </w:p>
        </w:tc>
        <w:tc>
          <w:tcPr>
            <w:tcW w:w="1591" w:type="dxa"/>
            <w:shd w:val="clear" w:color="auto" w:fill="auto"/>
          </w:tcPr>
          <w:p w:rsidR="00025600" w:rsidRPr="00B642F0" w:rsidRDefault="00025600" w:rsidP="00025600">
            <w:pPr>
              <w:shd w:val="clear" w:color="auto" w:fill="FFFFFF"/>
              <w:spacing w:after="0" w:line="240" w:lineRule="auto"/>
              <w:jc w:val="both"/>
              <w:rPr>
                <w:rFonts w:ascii="Times New Roman" w:hAnsi="Times New Roman"/>
                <w:sz w:val="24"/>
                <w:szCs w:val="24"/>
              </w:rPr>
            </w:pPr>
            <w:r w:rsidRPr="00B642F0">
              <w:rPr>
                <w:rFonts w:ascii="Times New Roman" w:hAnsi="Times New Roman"/>
                <w:sz w:val="24"/>
                <w:szCs w:val="24"/>
              </w:rPr>
              <w:t>35</w:t>
            </w:r>
          </w:p>
          <w:p w:rsidR="00025600" w:rsidRPr="00B642F0" w:rsidRDefault="00025600" w:rsidP="00025600">
            <w:pPr>
              <w:spacing w:after="0" w:line="240" w:lineRule="auto"/>
              <w:jc w:val="both"/>
              <w:rPr>
                <w:rFonts w:ascii="Times New Roman" w:hAnsi="Times New Roman"/>
                <w:sz w:val="24"/>
                <w:szCs w:val="24"/>
              </w:rPr>
            </w:pPr>
          </w:p>
        </w:tc>
        <w:tc>
          <w:tcPr>
            <w:tcW w:w="3568" w:type="dxa"/>
          </w:tcPr>
          <w:p w:rsidR="00025600" w:rsidRPr="00B642F0" w:rsidRDefault="00025600" w:rsidP="00025600">
            <w:pPr>
              <w:shd w:val="clear" w:color="auto" w:fill="FFFFFF"/>
              <w:spacing w:after="0" w:line="240" w:lineRule="auto"/>
              <w:jc w:val="both"/>
              <w:rPr>
                <w:rFonts w:ascii="Times New Roman" w:eastAsia="Arial Unicode MS" w:hAnsi="Times New Roman"/>
                <w:sz w:val="24"/>
                <w:szCs w:val="24"/>
              </w:rPr>
            </w:pPr>
            <w:r w:rsidRPr="00B642F0">
              <w:rPr>
                <w:rFonts w:ascii="Times New Roman" w:hAnsi="Times New Roman"/>
                <w:sz w:val="24"/>
                <w:szCs w:val="24"/>
              </w:rPr>
              <w:t>Развивать познавательный интерес к изобре</w:t>
            </w:r>
            <w:r>
              <w:rPr>
                <w:rFonts w:ascii="Times New Roman" w:hAnsi="Times New Roman"/>
                <w:sz w:val="24"/>
                <w:szCs w:val="24"/>
              </w:rPr>
              <w:t>тениям и открытиям человечества,</w:t>
            </w:r>
            <w:r w:rsidRPr="00B642F0">
              <w:rPr>
                <w:rFonts w:ascii="Times New Roman" w:hAnsi="Times New Roman"/>
                <w:sz w:val="24"/>
                <w:szCs w:val="24"/>
              </w:rPr>
              <w:t xml:space="preserve">                                                                                                                 </w:t>
            </w:r>
            <w:r>
              <w:rPr>
                <w:rFonts w:ascii="Times New Roman" w:hAnsi="Times New Roman"/>
                <w:sz w:val="24"/>
                <w:szCs w:val="24"/>
              </w:rPr>
              <w:t>р</w:t>
            </w:r>
            <w:r w:rsidRPr="00B642F0">
              <w:rPr>
                <w:rFonts w:ascii="Times New Roman" w:hAnsi="Times New Roman"/>
                <w:sz w:val="24"/>
                <w:szCs w:val="24"/>
              </w:rPr>
              <w:t>асширять кругозор читателей.</w:t>
            </w:r>
            <w:r>
              <w:rPr>
                <w:rFonts w:ascii="Times New Roman" w:hAnsi="Times New Roman"/>
                <w:sz w:val="24"/>
                <w:szCs w:val="24"/>
              </w:rPr>
              <w:t xml:space="preserve"> </w:t>
            </w:r>
            <w:r w:rsidRPr="00B642F0">
              <w:rPr>
                <w:rFonts w:ascii="Times New Roman" w:hAnsi="Times New Roman"/>
                <w:sz w:val="24"/>
                <w:szCs w:val="24"/>
              </w:rPr>
              <w:t xml:space="preserve">Читатели разного возраста с </w:t>
            </w:r>
            <w:r w:rsidRPr="00B642F0">
              <w:rPr>
                <w:rFonts w:ascii="Times New Roman" w:hAnsi="Times New Roman"/>
                <w:sz w:val="24"/>
                <w:szCs w:val="24"/>
              </w:rPr>
              <w:lastRenderedPageBreak/>
              <w:t>интересом рассматривали образцы зеркал, узнавали об истоках праздника, как и из чего, делают зеркала.</w:t>
            </w:r>
          </w:p>
        </w:tc>
        <w:tc>
          <w:tcPr>
            <w:tcW w:w="2326"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lastRenderedPageBreak/>
              <w:t>18 января</w:t>
            </w:r>
          </w:p>
        </w:tc>
      </w:tr>
      <w:tr w:rsidR="00025600" w:rsidRPr="004E2254" w:rsidTr="00B642F0">
        <w:trPr>
          <w:trHeight w:val="481"/>
          <w:tblCellSpacing w:w="20" w:type="dxa"/>
          <w:jc w:val="center"/>
        </w:trPr>
        <w:tc>
          <w:tcPr>
            <w:tcW w:w="2162" w:type="dxa"/>
            <w:shd w:val="clear" w:color="auto" w:fill="auto"/>
          </w:tcPr>
          <w:p w:rsidR="00025600" w:rsidRPr="006D7C42" w:rsidRDefault="00025600" w:rsidP="00025600">
            <w:pPr>
              <w:spacing w:after="0" w:line="240" w:lineRule="auto"/>
              <w:jc w:val="both"/>
              <w:rPr>
                <w:rFonts w:ascii="Times New Roman" w:hAnsi="Times New Roman"/>
              </w:rPr>
            </w:pPr>
            <w:r w:rsidRPr="006D7C42">
              <w:rPr>
                <w:rFonts w:ascii="Times New Roman" w:hAnsi="Times New Roman"/>
              </w:rPr>
              <w:lastRenderedPageBreak/>
              <w:t xml:space="preserve">Пролетарская городская библиотека </w:t>
            </w:r>
          </w:p>
          <w:p w:rsidR="00025600" w:rsidRPr="006D7C42" w:rsidRDefault="00025600" w:rsidP="00025600">
            <w:pPr>
              <w:spacing w:after="0" w:line="240" w:lineRule="auto"/>
              <w:jc w:val="both"/>
              <w:rPr>
                <w:rFonts w:ascii="Times New Roman" w:hAnsi="Times New Roman"/>
              </w:rPr>
            </w:pPr>
            <w:r w:rsidRPr="006D7C42">
              <w:rPr>
                <w:rFonts w:ascii="Times New Roman" w:hAnsi="Times New Roman"/>
              </w:rPr>
              <w:t>(ф. № 1)</w:t>
            </w:r>
          </w:p>
        </w:tc>
        <w:tc>
          <w:tcPr>
            <w:tcW w:w="3247" w:type="dxa"/>
            <w:shd w:val="clear" w:color="auto" w:fill="auto"/>
          </w:tcPr>
          <w:p w:rsidR="00025600" w:rsidRPr="00B642F0" w:rsidRDefault="00025600" w:rsidP="00025600">
            <w:pPr>
              <w:spacing w:after="0" w:line="240" w:lineRule="auto"/>
              <w:jc w:val="both"/>
              <w:rPr>
                <w:rFonts w:ascii="Times New Roman" w:eastAsia="Times New Roman" w:hAnsi="Times New Roman"/>
                <w:iCs/>
                <w:spacing w:val="-6"/>
                <w:sz w:val="24"/>
                <w:szCs w:val="24"/>
                <w:highlight w:val="yellow"/>
              </w:rPr>
            </w:pPr>
            <w:r w:rsidRPr="00B642F0">
              <w:rPr>
                <w:rFonts w:ascii="Times New Roman" w:hAnsi="Times New Roman"/>
                <w:sz w:val="24"/>
                <w:szCs w:val="24"/>
              </w:rPr>
              <w:t>Слово о родной природе</w:t>
            </w:r>
          </w:p>
        </w:tc>
        <w:tc>
          <w:tcPr>
            <w:tcW w:w="2571" w:type="dxa"/>
            <w:shd w:val="clear" w:color="auto" w:fill="auto"/>
          </w:tcPr>
          <w:p w:rsidR="00025600" w:rsidRPr="00B642F0" w:rsidRDefault="00025600" w:rsidP="00025600">
            <w:pPr>
              <w:spacing w:after="0" w:line="240" w:lineRule="auto"/>
              <w:jc w:val="both"/>
              <w:rPr>
                <w:rFonts w:ascii="Times New Roman" w:eastAsia="Times New Roman" w:hAnsi="Times New Roman"/>
                <w:iCs/>
                <w:spacing w:val="-6"/>
                <w:sz w:val="24"/>
                <w:szCs w:val="24"/>
                <w:highlight w:val="yellow"/>
              </w:rPr>
            </w:pPr>
            <w:r w:rsidRPr="00B642F0">
              <w:rPr>
                <w:rFonts w:ascii="Times New Roman" w:eastAsia="Times New Roman" w:hAnsi="Times New Roman"/>
                <w:iCs/>
                <w:spacing w:val="-6"/>
                <w:sz w:val="24"/>
                <w:szCs w:val="24"/>
              </w:rPr>
              <w:t>Книжная выставка</w:t>
            </w:r>
          </w:p>
        </w:tc>
        <w:tc>
          <w:tcPr>
            <w:tcW w:w="1591" w:type="dxa"/>
            <w:shd w:val="clear" w:color="auto" w:fill="auto"/>
          </w:tcPr>
          <w:p w:rsidR="00025600" w:rsidRPr="00B642F0" w:rsidRDefault="00025600" w:rsidP="00025600">
            <w:pPr>
              <w:spacing w:after="0" w:line="240" w:lineRule="auto"/>
              <w:jc w:val="both"/>
              <w:rPr>
                <w:rFonts w:ascii="Times New Roman" w:eastAsia="Times New Roman" w:hAnsi="Times New Roman"/>
                <w:iCs/>
                <w:spacing w:val="-6"/>
                <w:sz w:val="24"/>
                <w:szCs w:val="24"/>
                <w:highlight w:val="yellow"/>
              </w:rPr>
            </w:pPr>
            <w:r w:rsidRPr="00B642F0">
              <w:rPr>
                <w:rFonts w:ascii="Times New Roman" w:eastAsia="Times New Roman" w:hAnsi="Times New Roman"/>
                <w:iCs/>
                <w:spacing w:val="-6"/>
                <w:sz w:val="24"/>
                <w:szCs w:val="24"/>
              </w:rPr>
              <w:t>20</w:t>
            </w:r>
          </w:p>
        </w:tc>
        <w:tc>
          <w:tcPr>
            <w:tcW w:w="3568" w:type="dxa"/>
          </w:tcPr>
          <w:p w:rsidR="00025600" w:rsidRPr="00B642F0" w:rsidRDefault="00025600" w:rsidP="00025600">
            <w:pPr>
              <w:spacing w:after="0" w:line="240" w:lineRule="auto"/>
              <w:jc w:val="both"/>
              <w:rPr>
                <w:rFonts w:ascii="Times New Roman" w:eastAsia="Times New Roman" w:hAnsi="Times New Roman"/>
                <w:iCs/>
                <w:spacing w:val="-6"/>
                <w:sz w:val="24"/>
                <w:szCs w:val="24"/>
                <w:highlight w:val="yellow"/>
              </w:rPr>
            </w:pPr>
            <w:r w:rsidRPr="00B642F0">
              <w:rPr>
                <w:rFonts w:ascii="Times New Roman" w:hAnsi="Times New Roman"/>
                <w:sz w:val="24"/>
                <w:szCs w:val="24"/>
              </w:rPr>
              <w:t>Раскрытие фонда, привлечение к чтению о природе, окружающем мире</w:t>
            </w:r>
            <w:r>
              <w:rPr>
                <w:rFonts w:ascii="Times New Roman" w:hAnsi="Times New Roman"/>
                <w:sz w:val="24"/>
                <w:szCs w:val="24"/>
              </w:rPr>
              <w:t>.</w:t>
            </w:r>
          </w:p>
        </w:tc>
        <w:tc>
          <w:tcPr>
            <w:tcW w:w="2326"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Февраль</w:t>
            </w:r>
            <w:r>
              <w:rPr>
                <w:rFonts w:ascii="Times New Roman" w:eastAsia="Times New Roman" w:hAnsi="Times New Roman"/>
                <w:bCs/>
                <w:iCs/>
                <w:sz w:val="24"/>
                <w:szCs w:val="24"/>
              </w:rPr>
              <w:t xml:space="preserve"> </w:t>
            </w:r>
          </w:p>
        </w:tc>
      </w:tr>
      <w:tr w:rsidR="00025600" w:rsidRPr="004E2254" w:rsidTr="00B642F0">
        <w:trPr>
          <w:trHeight w:val="481"/>
          <w:tblCellSpacing w:w="20" w:type="dxa"/>
          <w:jc w:val="center"/>
        </w:trPr>
        <w:tc>
          <w:tcPr>
            <w:tcW w:w="2162" w:type="dxa"/>
            <w:shd w:val="clear" w:color="auto" w:fill="auto"/>
          </w:tcPr>
          <w:p w:rsidR="00025600" w:rsidRPr="006D7C42" w:rsidRDefault="00025600" w:rsidP="00025600">
            <w:pPr>
              <w:spacing w:after="0" w:line="240" w:lineRule="auto"/>
              <w:jc w:val="both"/>
              <w:rPr>
                <w:rFonts w:ascii="Times New Roman" w:hAnsi="Times New Roman"/>
              </w:rPr>
            </w:pPr>
            <w:r w:rsidRPr="006D7C42">
              <w:rPr>
                <w:rFonts w:ascii="Times New Roman" w:hAnsi="Times New Roman"/>
              </w:rPr>
              <w:t xml:space="preserve">Пролетарская городская библиотека </w:t>
            </w:r>
          </w:p>
          <w:p w:rsidR="00025600" w:rsidRPr="006D7C42" w:rsidRDefault="00025600" w:rsidP="00025600">
            <w:pPr>
              <w:spacing w:after="0" w:line="240" w:lineRule="auto"/>
              <w:jc w:val="both"/>
              <w:rPr>
                <w:rFonts w:ascii="Times New Roman" w:hAnsi="Times New Roman"/>
              </w:rPr>
            </w:pPr>
            <w:r w:rsidRPr="006D7C42">
              <w:rPr>
                <w:rFonts w:ascii="Times New Roman" w:hAnsi="Times New Roman"/>
              </w:rPr>
              <w:t>(ф. № 1)</w:t>
            </w:r>
          </w:p>
        </w:tc>
        <w:tc>
          <w:tcPr>
            <w:tcW w:w="3247" w:type="dxa"/>
            <w:shd w:val="clear" w:color="auto" w:fill="auto"/>
          </w:tcPr>
          <w:p w:rsidR="00025600" w:rsidRPr="00B642F0" w:rsidRDefault="00025600" w:rsidP="00025600">
            <w:pPr>
              <w:spacing w:after="0" w:line="240" w:lineRule="auto"/>
              <w:jc w:val="both"/>
              <w:rPr>
                <w:rFonts w:ascii="Times New Roman" w:hAnsi="Times New Roman"/>
                <w:sz w:val="24"/>
                <w:szCs w:val="24"/>
              </w:rPr>
            </w:pPr>
            <w:r w:rsidRPr="00B642F0">
              <w:rPr>
                <w:rFonts w:ascii="Times New Roman" w:eastAsia="Times New Roman" w:hAnsi="Times New Roman"/>
                <w:kern w:val="36"/>
                <w:sz w:val="24"/>
                <w:szCs w:val="24"/>
              </w:rPr>
              <w:t>Кто ходит в гости по утрам?</w:t>
            </w:r>
            <w:r w:rsidRPr="00B642F0">
              <w:rPr>
                <w:rFonts w:ascii="Times New Roman" w:eastAsia="Times New Roman" w:hAnsi="Times New Roman"/>
                <w:bCs/>
                <w:iCs/>
                <w:sz w:val="24"/>
                <w:szCs w:val="24"/>
              </w:rPr>
              <w:t xml:space="preserve"> (к</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135-летию со дня рождения А.</w:t>
            </w:r>
            <w:r>
              <w:rPr>
                <w:rFonts w:ascii="Times New Roman" w:eastAsia="Times New Roman" w:hAnsi="Times New Roman"/>
                <w:bCs/>
                <w:iCs/>
                <w:sz w:val="24"/>
                <w:szCs w:val="24"/>
              </w:rPr>
              <w:t xml:space="preserve"> </w:t>
            </w:r>
            <w:r w:rsidRPr="00B642F0">
              <w:rPr>
                <w:rFonts w:ascii="Times New Roman" w:eastAsia="Times New Roman" w:hAnsi="Times New Roman"/>
                <w:bCs/>
                <w:iCs/>
                <w:sz w:val="24"/>
                <w:szCs w:val="24"/>
              </w:rPr>
              <w:t>Милна)</w:t>
            </w:r>
          </w:p>
        </w:tc>
        <w:tc>
          <w:tcPr>
            <w:tcW w:w="2571" w:type="dxa"/>
            <w:shd w:val="clear" w:color="auto" w:fill="auto"/>
          </w:tcPr>
          <w:p w:rsidR="00025600" w:rsidRPr="00B642F0" w:rsidRDefault="00025600" w:rsidP="00025600">
            <w:pPr>
              <w:spacing w:after="0" w:line="240" w:lineRule="auto"/>
              <w:jc w:val="both"/>
              <w:rPr>
                <w:rFonts w:ascii="Times New Roman" w:hAnsi="Times New Roman"/>
                <w:sz w:val="24"/>
                <w:szCs w:val="24"/>
              </w:rPr>
            </w:pPr>
            <w:r w:rsidRPr="00B642F0">
              <w:rPr>
                <w:rFonts w:ascii="Times New Roman" w:eastAsia="Times New Roman" w:hAnsi="Times New Roman"/>
                <w:kern w:val="36"/>
                <w:sz w:val="24"/>
                <w:szCs w:val="24"/>
              </w:rPr>
              <w:t>Выставка - кроссворд</w:t>
            </w:r>
          </w:p>
        </w:tc>
        <w:tc>
          <w:tcPr>
            <w:tcW w:w="1591" w:type="dxa"/>
            <w:shd w:val="clear" w:color="auto" w:fill="auto"/>
          </w:tcPr>
          <w:p w:rsidR="00025600" w:rsidRPr="00B642F0" w:rsidRDefault="00025600" w:rsidP="00025600">
            <w:pPr>
              <w:spacing w:after="0" w:line="240" w:lineRule="auto"/>
              <w:jc w:val="both"/>
              <w:rPr>
                <w:rFonts w:ascii="Times New Roman" w:eastAsia="Times New Roman" w:hAnsi="Times New Roman"/>
                <w:iCs/>
                <w:spacing w:val="-6"/>
                <w:sz w:val="24"/>
                <w:szCs w:val="24"/>
              </w:rPr>
            </w:pPr>
            <w:r w:rsidRPr="00B642F0">
              <w:rPr>
                <w:rFonts w:ascii="Times New Roman" w:eastAsia="Times New Roman" w:hAnsi="Times New Roman"/>
                <w:iCs/>
                <w:spacing w:val="-6"/>
                <w:sz w:val="24"/>
                <w:szCs w:val="24"/>
              </w:rPr>
              <w:t>15</w:t>
            </w:r>
          </w:p>
        </w:tc>
        <w:tc>
          <w:tcPr>
            <w:tcW w:w="3568" w:type="dxa"/>
          </w:tcPr>
          <w:p w:rsidR="00025600" w:rsidRPr="00B642F0" w:rsidRDefault="00025600" w:rsidP="00025600">
            <w:pPr>
              <w:spacing w:after="0" w:line="240" w:lineRule="auto"/>
              <w:jc w:val="both"/>
              <w:rPr>
                <w:rFonts w:ascii="Times New Roman" w:eastAsia="Times New Roman" w:hAnsi="Times New Roman"/>
                <w:iCs/>
                <w:spacing w:val="-6"/>
                <w:sz w:val="24"/>
                <w:szCs w:val="24"/>
              </w:rPr>
            </w:pPr>
            <w:r w:rsidRPr="00B642F0">
              <w:rPr>
                <w:rFonts w:ascii="Times New Roman" w:hAnsi="Times New Roman"/>
                <w:sz w:val="24"/>
                <w:szCs w:val="24"/>
                <w:shd w:val="clear" w:color="auto" w:fill="FFFFFF"/>
              </w:rPr>
              <w:t>При знакомстве с выставкой, дети смогли не только познакомиться с биографией и произведениями писателя, но и принять участие в</w:t>
            </w:r>
            <w:r>
              <w:rPr>
                <w:rFonts w:ascii="Times New Roman" w:hAnsi="Times New Roman"/>
                <w:sz w:val="24"/>
                <w:szCs w:val="24"/>
                <w:shd w:val="clear" w:color="auto" w:fill="FFFFFF"/>
              </w:rPr>
              <w:t xml:space="preserve"> </w:t>
            </w:r>
            <w:r w:rsidRPr="00B642F0">
              <w:rPr>
                <w:rFonts w:ascii="Times New Roman" w:hAnsi="Times New Roman"/>
                <w:sz w:val="24"/>
                <w:szCs w:val="24"/>
                <w:shd w:val="clear" w:color="auto" w:fill="FFFFFF"/>
              </w:rPr>
              <w:t>разгадывании кроссворда, что способствовало развитию внимания, памяти, мышления учащихся, развитию творческих способностей детей через развитие интереса к чтению</w:t>
            </w:r>
            <w:r>
              <w:rPr>
                <w:rFonts w:ascii="Times New Roman" w:hAnsi="Times New Roman"/>
                <w:sz w:val="24"/>
                <w:szCs w:val="24"/>
                <w:shd w:val="clear" w:color="auto" w:fill="FFFFFF"/>
              </w:rPr>
              <w:t>.</w:t>
            </w:r>
          </w:p>
        </w:tc>
        <w:tc>
          <w:tcPr>
            <w:tcW w:w="2326" w:type="dxa"/>
          </w:tcPr>
          <w:p w:rsidR="00025600" w:rsidRPr="00B642F0" w:rsidRDefault="00025600" w:rsidP="00025600">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 xml:space="preserve">Январь </w:t>
            </w:r>
          </w:p>
        </w:tc>
      </w:tr>
      <w:tr w:rsidR="00025600" w:rsidRPr="004E2254" w:rsidTr="00B642F0">
        <w:trPr>
          <w:trHeight w:val="481"/>
          <w:tblCellSpacing w:w="20" w:type="dxa"/>
          <w:jc w:val="center"/>
        </w:trPr>
        <w:tc>
          <w:tcPr>
            <w:tcW w:w="2162" w:type="dxa"/>
            <w:shd w:val="clear" w:color="auto" w:fill="auto"/>
          </w:tcPr>
          <w:p w:rsidR="00025600" w:rsidRPr="006D7C42" w:rsidRDefault="00025600" w:rsidP="00025600">
            <w:pPr>
              <w:spacing w:after="0" w:line="240" w:lineRule="auto"/>
              <w:jc w:val="both"/>
              <w:rPr>
                <w:rFonts w:ascii="Times New Roman" w:hAnsi="Times New Roman"/>
              </w:rPr>
            </w:pPr>
            <w:r>
              <w:rPr>
                <w:rFonts w:ascii="Times New Roman" w:hAnsi="Times New Roman"/>
              </w:rPr>
              <w:t>Гарь</w:t>
            </w:r>
            <w:r w:rsidRPr="006D7C42">
              <w:rPr>
                <w:rFonts w:ascii="Times New Roman" w:hAnsi="Times New Roman"/>
              </w:rPr>
              <w:t xml:space="preserve">ская городская библиотека </w:t>
            </w:r>
          </w:p>
          <w:p w:rsidR="00025600" w:rsidRPr="006D7C42" w:rsidRDefault="00025600" w:rsidP="00025600">
            <w:pPr>
              <w:spacing w:after="0" w:line="240" w:lineRule="auto"/>
              <w:jc w:val="both"/>
              <w:rPr>
                <w:rFonts w:ascii="Times New Roman" w:hAnsi="Times New Roman"/>
              </w:rPr>
            </w:pPr>
            <w:r w:rsidRPr="006D7C42">
              <w:rPr>
                <w:rFonts w:ascii="Times New Roman" w:hAnsi="Times New Roman"/>
              </w:rPr>
              <w:t xml:space="preserve">(ф. № </w:t>
            </w:r>
            <w:r>
              <w:rPr>
                <w:rFonts w:ascii="Times New Roman" w:hAnsi="Times New Roman"/>
              </w:rPr>
              <w:t>2</w:t>
            </w:r>
            <w:r w:rsidRPr="006D7C42">
              <w:rPr>
                <w:rFonts w:ascii="Times New Roman" w:hAnsi="Times New Roman"/>
              </w:rPr>
              <w:t>)</w:t>
            </w:r>
          </w:p>
        </w:tc>
        <w:tc>
          <w:tcPr>
            <w:tcW w:w="3247" w:type="dxa"/>
            <w:shd w:val="clear" w:color="auto" w:fill="auto"/>
          </w:tcPr>
          <w:p w:rsidR="00025600" w:rsidRPr="00B642F0" w:rsidRDefault="00025600" w:rsidP="00025600">
            <w:pPr>
              <w:spacing w:after="0" w:line="240" w:lineRule="auto"/>
              <w:jc w:val="both"/>
              <w:rPr>
                <w:rFonts w:ascii="Times New Roman" w:eastAsia="Times New Roman" w:hAnsi="Times New Roman"/>
                <w:b/>
                <w:kern w:val="36"/>
                <w:sz w:val="24"/>
                <w:szCs w:val="24"/>
              </w:rPr>
            </w:pPr>
            <w:r w:rsidRPr="00B642F0">
              <w:rPr>
                <w:rFonts w:ascii="Times New Roman" w:hAnsi="Times New Roman"/>
                <w:sz w:val="24"/>
                <w:szCs w:val="24"/>
              </w:rPr>
              <w:t xml:space="preserve">Пусть звёзды опять нам назначат свидание </w:t>
            </w:r>
          </w:p>
        </w:tc>
        <w:tc>
          <w:tcPr>
            <w:tcW w:w="2571" w:type="dxa"/>
            <w:shd w:val="clear" w:color="auto" w:fill="auto"/>
          </w:tcPr>
          <w:p w:rsidR="00025600" w:rsidRPr="00B642F0" w:rsidRDefault="00025600" w:rsidP="00025600">
            <w:pPr>
              <w:spacing w:after="0" w:line="240" w:lineRule="auto"/>
              <w:jc w:val="both"/>
              <w:rPr>
                <w:rFonts w:ascii="Times New Roman" w:eastAsia="Times New Roman" w:hAnsi="Times New Roman"/>
                <w:kern w:val="36"/>
                <w:sz w:val="24"/>
                <w:szCs w:val="24"/>
              </w:rPr>
            </w:pPr>
            <w:r w:rsidRPr="00B642F0">
              <w:rPr>
                <w:rFonts w:ascii="Times New Roman" w:eastAsia="Times New Roman" w:hAnsi="Times New Roman"/>
                <w:kern w:val="36"/>
                <w:sz w:val="24"/>
                <w:szCs w:val="24"/>
              </w:rPr>
              <w:t>Книжная выставка</w:t>
            </w:r>
          </w:p>
        </w:tc>
        <w:tc>
          <w:tcPr>
            <w:tcW w:w="1591" w:type="dxa"/>
            <w:shd w:val="clear" w:color="auto" w:fill="auto"/>
          </w:tcPr>
          <w:p w:rsidR="00025600" w:rsidRPr="00B642F0" w:rsidRDefault="00025600" w:rsidP="00025600">
            <w:pPr>
              <w:spacing w:after="0" w:line="240" w:lineRule="auto"/>
              <w:jc w:val="both"/>
              <w:rPr>
                <w:rFonts w:ascii="Times New Roman" w:eastAsia="Times New Roman" w:hAnsi="Times New Roman"/>
                <w:iCs/>
                <w:spacing w:val="-6"/>
                <w:sz w:val="24"/>
                <w:szCs w:val="24"/>
              </w:rPr>
            </w:pPr>
            <w:r w:rsidRPr="00B642F0">
              <w:rPr>
                <w:rFonts w:ascii="Times New Roman" w:eastAsia="Times New Roman" w:hAnsi="Times New Roman"/>
                <w:iCs/>
                <w:spacing w:val="-6"/>
                <w:sz w:val="24"/>
                <w:szCs w:val="24"/>
              </w:rPr>
              <w:t>20</w:t>
            </w:r>
          </w:p>
        </w:tc>
        <w:tc>
          <w:tcPr>
            <w:tcW w:w="3568" w:type="dxa"/>
          </w:tcPr>
          <w:p w:rsidR="00025600" w:rsidRPr="00B642F0" w:rsidRDefault="00025600" w:rsidP="00025600">
            <w:pPr>
              <w:spacing w:after="0" w:line="240" w:lineRule="auto"/>
              <w:jc w:val="both"/>
              <w:rPr>
                <w:rFonts w:ascii="Times New Roman" w:hAnsi="Times New Roman"/>
                <w:sz w:val="24"/>
                <w:szCs w:val="24"/>
              </w:rPr>
            </w:pPr>
            <w:r w:rsidRPr="00B642F0">
              <w:rPr>
                <w:rFonts w:ascii="Times New Roman" w:hAnsi="Times New Roman"/>
                <w:sz w:val="24"/>
                <w:szCs w:val="24"/>
              </w:rPr>
              <w:t>Приобщение ребят к истории развития космонавтики, патриотическое воспитание учащихся.</w:t>
            </w:r>
          </w:p>
        </w:tc>
        <w:tc>
          <w:tcPr>
            <w:tcW w:w="2326" w:type="dxa"/>
          </w:tcPr>
          <w:p w:rsidR="00025600" w:rsidRPr="00B642F0" w:rsidRDefault="00025600" w:rsidP="00025600">
            <w:pPr>
              <w:spacing w:after="0" w:line="240" w:lineRule="auto"/>
              <w:jc w:val="both"/>
              <w:rPr>
                <w:rFonts w:ascii="Times New Roman" w:eastAsia="Times New Roman" w:hAnsi="Times New Roman"/>
                <w:bCs/>
                <w:iCs/>
                <w:sz w:val="24"/>
                <w:szCs w:val="24"/>
              </w:rPr>
            </w:pPr>
            <w:r w:rsidRPr="00B642F0">
              <w:rPr>
                <w:rFonts w:ascii="Times New Roman" w:eastAsia="Times New Roman" w:hAnsi="Times New Roman"/>
                <w:bCs/>
                <w:iCs/>
                <w:sz w:val="24"/>
                <w:szCs w:val="24"/>
              </w:rPr>
              <w:t>Апрель</w:t>
            </w:r>
            <w:r>
              <w:rPr>
                <w:rFonts w:ascii="Times New Roman" w:eastAsia="Times New Roman" w:hAnsi="Times New Roman"/>
                <w:bCs/>
                <w:iCs/>
                <w:sz w:val="24"/>
                <w:szCs w:val="24"/>
              </w:rPr>
              <w:t xml:space="preserve"> </w:t>
            </w:r>
          </w:p>
        </w:tc>
      </w:tr>
      <w:tr w:rsidR="00025600" w:rsidRPr="004E2254" w:rsidTr="00B642F0">
        <w:trPr>
          <w:trHeight w:val="481"/>
          <w:tblCellSpacing w:w="20" w:type="dxa"/>
          <w:jc w:val="center"/>
        </w:trPr>
        <w:tc>
          <w:tcPr>
            <w:tcW w:w="2162" w:type="dxa"/>
            <w:shd w:val="clear" w:color="auto" w:fill="auto"/>
          </w:tcPr>
          <w:p w:rsidR="00025600" w:rsidRPr="006D7C42" w:rsidRDefault="00025600" w:rsidP="00025600">
            <w:pPr>
              <w:spacing w:after="0" w:line="240" w:lineRule="auto"/>
              <w:jc w:val="both"/>
              <w:rPr>
                <w:rFonts w:ascii="Times New Roman" w:hAnsi="Times New Roman"/>
              </w:rPr>
            </w:pPr>
            <w:r w:rsidRPr="006D7C42">
              <w:rPr>
                <w:rFonts w:ascii="Times New Roman" w:hAnsi="Times New Roman"/>
              </w:rPr>
              <w:t xml:space="preserve">Кривошапкинская сельская библиотека </w:t>
            </w:r>
          </w:p>
          <w:p w:rsidR="00025600" w:rsidRPr="006D7C42" w:rsidRDefault="00025600" w:rsidP="00025600">
            <w:pPr>
              <w:spacing w:after="0" w:line="240" w:lineRule="auto"/>
              <w:jc w:val="both"/>
              <w:rPr>
                <w:rFonts w:ascii="Times New Roman" w:hAnsi="Times New Roman"/>
              </w:rPr>
            </w:pPr>
            <w:r w:rsidRPr="006D7C42">
              <w:rPr>
                <w:rFonts w:ascii="Times New Roman" w:hAnsi="Times New Roman"/>
              </w:rPr>
              <w:t>(ф. № 9)</w:t>
            </w:r>
          </w:p>
        </w:tc>
        <w:tc>
          <w:tcPr>
            <w:tcW w:w="3247" w:type="dxa"/>
            <w:shd w:val="clear" w:color="auto" w:fill="auto"/>
          </w:tcPr>
          <w:p w:rsidR="00025600" w:rsidRPr="00B642F0" w:rsidRDefault="00025600" w:rsidP="00025600">
            <w:pPr>
              <w:spacing w:after="0" w:line="240" w:lineRule="auto"/>
              <w:jc w:val="both"/>
              <w:rPr>
                <w:rFonts w:ascii="Times New Roman" w:hAnsi="Times New Roman"/>
                <w:sz w:val="24"/>
                <w:szCs w:val="24"/>
              </w:rPr>
            </w:pPr>
            <w:r w:rsidRPr="00B642F0">
              <w:rPr>
                <w:rFonts w:ascii="Times New Roman" w:hAnsi="Times New Roman"/>
                <w:sz w:val="24"/>
                <w:szCs w:val="24"/>
              </w:rPr>
              <w:t>Тайны живой природы</w:t>
            </w:r>
          </w:p>
        </w:tc>
        <w:tc>
          <w:tcPr>
            <w:tcW w:w="2571" w:type="dxa"/>
            <w:shd w:val="clear" w:color="auto" w:fill="auto"/>
          </w:tcPr>
          <w:p w:rsidR="00025600" w:rsidRPr="00B642F0" w:rsidRDefault="00025600" w:rsidP="00025600">
            <w:pPr>
              <w:spacing w:after="0" w:line="240" w:lineRule="auto"/>
              <w:jc w:val="both"/>
              <w:rPr>
                <w:rFonts w:ascii="Times New Roman" w:hAnsi="Times New Roman"/>
                <w:sz w:val="24"/>
                <w:szCs w:val="24"/>
              </w:rPr>
            </w:pPr>
            <w:r w:rsidRPr="00B642F0">
              <w:rPr>
                <w:rFonts w:ascii="Times New Roman" w:hAnsi="Times New Roman"/>
                <w:sz w:val="24"/>
                <w:szCs w:val="24"/>
              </w:rPr>
              <w:t>Экологическая выставка</w:t>
            </w:r>
          </w:p>
        </w:tc>
        <w:tc>
          <w:tcPr>
            <w:tcW w:w="1591" w:type="dxa"/>
            <w:shd w:val="clear" w:color="auto" w:fill="auto"/>
          </w:tcPr>
          <w:p w:rsidR="00025600" w:rsidRPr="00B642F0" w:rsidRDefault="00025600" w:rsidP="00025600">
            <w:pPr>
              <w:pStyle w:val="a6"/>
              <w:shd w:val="clear" w:color="auto" w:fill="FFFFFF"/>
              <w:spacing w:after="0"/>
              <w:jc w:val="both"/>
            </w:pPr>
            <w:r w:rsidRPr="00B642F0">
              <w:t>20</w:t>
            </w:r>
          </w:p>
        </w:tc>
        <w:tc>
          <w:tcPr>
            <w:tcW w:w="3568" w:type="dxa"/>
          </w:tcPr>
          <w:p w:rsidR="00025600" w:rsidRPr="00B642F0" w:rsidRDefault="00025600" w:rsidP="00025600">
            <w:pPr>
              <w:pStyle w:val="a6"/>
              <w:shd w:val="clear" w:color="auto" w:fill="FFFFFF"/>
              <w:spacing w:after="0"/>
              <w:jc w:val="both"/>
            </w:pPr>
            <w:r w:rsidRPr="00B642F0">
              <w:t>Экологическое воспитание учащихся, расширение кругозора в области экологии через книгу</w:t>
            </w:r>
            <w:r>
              <w:t>.</w:t>
            </w:r>
          </w:p>
        </w:tc>
        <w:tc>
          <w:tcPr>
            <w:tcW w:w="2326" w:type="dxa"/>
          </w:tcPr>
          <w:p w:rsidR="00025600" w:rsidRPr="00B642F0" w:rsidRDefault="00025600" w:rsidP="00025600">
            <w:pPr>
              <w:spacing w:after="0" w:line="240" w:lineRule="auto"/>
              <w:jc w:val="both"/>
              <w:rPr>
                <w:rFonts w:ascii="Times New Roman" w:hAnsi="Times New Roman"/>
                <w:sz w:val="24"/>
                <w:szCs w:val="24"/>
              </w:rPr>
            </w:pPr>
            <w:r w:rsidRPr="00B642F0">
              <w:rPr>
                <w:rFonts w:ascii="Times New Roman" w:hAnsi="Times New Roman"/>
                <w:sz w:val="24"/>
                <w:szCs w:val="24"/>
              </w:rPr>
              <w:t>Март</w:t>
            </w:r>
            <w:r>
              <w:rPr>
                <w:rFonts w:ascii="Times New Roman" w:hAnsi="Times New Roman"/>
                <w:sz w:val="24"/>
                <w:szCs w:val="24"/>
              </w:rPr>
              <w:t xml:space="preserve"> </w:t>
            </w:r>
          </w:p>
        </w:tc>
      </w:tr>
      <w:tr w:rsidR="00025600" w:rsidRPr="004E2254" w:rsidTr="00B642F0">
        <w:trPr>
          <w:trHeight w:val="481"/>
          <w:tblCellSpacing w:w="20" w:type="dxa"/>
          <w:jc w:val="center"/>
        </w:trPr>
        <w:tc>
          <w:tcPr>
            <w:tcW w:w="2162" w:type="dxa"/>
            <w:shd w:val="clear" w:color="auto" w:fill="auto"/>
          </w:tcPr>
          <w:p w:rsidR="00025600" w:rsidRPr="006D7C42" w:rsidRDefault="00025600" w:rsidP="00025600">
            <w:pPr>
              <w:spacing w:after="0" w:line="240" w:lineRule="auto"/>
              <w:jc w:val="both"/>
              <w:rPr>
                <w:rFonts w:ascii="Times New Roman" w:hAnsi="Times New Roman"/>
              </w:rPr>
            </w:pPr>
            <w:r w:rsidRPr="006D7C42">
              <w:rPr>
                <w:rFonts w:ascii="Times New Roman" w:hAnsi="Times New Roman"/>
              </w:rPr>
              <w:t xml:space="preserve">Петропавловская сельская библиотека </w:t>
            </w:r>
          </w:p>
          <w:p w:rsidR="00025600" w:rsidRPr="006D7C42" w:rsidRDefault="00025600" w:rsidP="00025600">
            <w:pPr>
              <w:spacing w:after="0" w:line="240" w:lineRule="auto"/>
              <w:jc w:val="both"/>
              <w:rPr>
                <w:rFonts w:ascii="Times New Roman" w:hAnsi="Times New Roman"/>
              </w:rPr>
            </w:pPr>
            <w:r w:rsidRPr="006D7C42">
              <w:rPr>
                <w:rFonts w:ascii="Times New Roman" w:hAnsi="Times New Roman"/>
              </w:rPr>
              <w:t>(ф. № 12)</w:t>
            </w:r>
          </w:p>
        </w:tc>
        <w:tc>
          <w:tcPr>
            <w:tcW w:w="3247" w:type="dxa"/>
            <w:shd w:val="clear" w:color="auto" w:fill="auto"/>
          </w:tcPr>
          <w:p w:rsidR="00025600" w:rsidRPr="00B642F0" w:rsidRDefault="00025600" w:rsidP="00025600">
            <w:pPr>
              <w:spacing w:after="0" w:line="240" w:lineRule="auto"/>
              <w:jc w:val="both"/>
              <w:rPr>
                <w:rFonts w:ascii="Times New Roman" w:hAnsi="Times New Roman"/>
                <w:sz w:val="24"/>
                <w:szCs w:val="24"/>
              </w:rPr>
            </w:pPr>
            <w:r w:rsidRPr="00B642F0">
              <w:rPr>
                <w:rFonts w:ascii="Times New Roman" w:hAnsi="Times New Roman"/>
                <w:sz w:val="24"/>
                <w:szCs w:val="24"/>
              </w:rPr>
              <w:t>Целительная сила лекарств</w:t>
            </w:r>
          </w:p>
        </w:tc>
        <w:tc>
          <w:tcPr>
            <w:tcW w:w="2571" w:type="dxa"/>
            <w:shd w:val="clear" w:color="auto" w:fill="auto"/>
          </w:tcPr>
          <w:p w:rsidR="00025600" w:rsidRPr="00B642F0" w:rsidRDefault="00025600" w:rsidP="00025600">
            <w:pPr>
              <w:spacing w:after="0" w:line="240" w:lineRule="auto"/>
              <w:jc w:val="both"/>
              <w:rPr>
                <w:rFonts w:ascii="Times New Roman" w:hAnsi="Times New Roman"/>
                <w:sz w:val="24"/>
                <w:szCs w:val="24"/>
              </w:rPr>
            </w:pPr>
            <w:r w:rsidRPr="00B642F0">
              <w:rPr>
                <w:rFonts w:ascii="Times New Roman" w:hAnsi="Times New Roman"/>
                <w:sz w:val="24"/>
                <w:szCs w:val="24"/>
              </w:rPr>
              <w:t>Выставка - рецепт</w:t>
            </w:r>
          </w:p>
        </w:tc>
        <w:tc>
          <w:tcPr>
            <w:tcW w:w="1591" w:type="dxa"/>
            <w:shd w:val="clear" w:color="auto" w:fill="auto"/>
          </w:tcPr>
          <w:p w:rsidR="00025600" w:rsidRPr="00B642F0" w:rsidRDefault="00025600" w:rsidP="00025600">
            <w:pPr>
              <w:spacing w:after="0" w:line="240" w:lineRule="auto"/>
              <w:jc w:val="both"/>
              <w:rPr>
                <w:rFonts w:ascii="Times New Roman" w:hAnsi="Times New Roman"/>
                <w:sz w:val="24"/>
                <w:szCs w:val="24"/>
              </w:rPr>
            </w:pPr>
            <w:r w:rsidRPr="00B642F0">
              <w:rPr>
                <w:rFonts w:ascii="Times New Roman" w:hAnsi="Times New Roman"/>
                <w:sz w:val="24"/>
                <w:szCs w:val="24"/>
              </w:rPr>
              <w:t>16</w:t>
            </w:r>
          </w:p>
        </w:tc>
        <w:tc>
          <w:tcPr>
            <w:tcW w:w="3568" w:type="dxa"/>
          </w:tcPr>
          <w:p w:rsidR="00025600" w:rsidRPr="00B642F0" w:rsidRDefault="00025600" w:rsidP="00025600">
            <w:pPr>
              <w:spacing w:after="0" w:line="240" w:lineRule="auto"/>
              <w:jc w:val="both"/>
              <w:rPr>
                <w:rFonts w:ascii="Times New Roman" w:hAnsi="Times New Roman"/>
                <w:sz w:val="24"/>
                <w:szCs w:val="24"/>
              </w:rPr>
            </w:pPr>
            <w:r w:rsidRPr="00B642F0">
              <w:rPr>
                <w:rFonts w:ascii="Times New Roman" w:hAnsi="Times New Roman"/>
                <w:sz w:val="24"/>
                <w:szCs w:val="24"/>
              </w:rPr>
              <w:t>Расширить знания о лечебных травах и узнать новые рецепты</w:t>
            </w:r>
            <w:r>
              <w:rPr>
                <w:rFonts w:ascii="Times New Roman" w:hAnsi="Times New Roman"/>
                <w:sz w:val="24"/>
                <w:szCs w:val="24"/>
              </w:rPr>
              <w:t>.</w:t>
            </w:r>
          </w:p>
        </w:tc>
        <w:tc>
          <w:tcPr>
            <w:tcW w:w="2326" w:type="dxa"/>
          </w:tcPr>
          <w:p w:rsidR="00025600" w:rsidRPr="00B642F0" w:rsidRDefault="00025600" w:rsidP="00025600">
            <w:pPr>
              <w:spacing w:after="0" w:line="240" w:lineRule="auto"/>
              <w:jc w:val="both"/>
              <w:rPr>
                <w:rFonts w:ascii="Times New Roman" w:hAnsi="Times New Roman"/>
                <w:sz w:val="24"/>
                <w:szCs w:val="24"/>
              </w:rPr>
            </w:pPr>
            <w:r w:rsidRPr="00B642F0">
              <w:rPr>
                <w:rFonts w:ascii="Times New Roman" w:hAnsi="Times New Roman"/>
                <w:sz w:val="24"/>
                <w:szCs w:val="24"/>
              </w:rPr>
              <w:t>Август</w:t>
            </w:r>
            <w:r>
              <w:rPr>
                <w:rFonts w:ascii="Times New Roman" w:hAnsi="Times New Roman"/>
                <w:sz w:val="24"/>
                <w:szCs w:val="24"/>
              </w:rPr>
              <w:t xml:space="preserve"> </w:t>
            </w:r>
          </w:p>
        </w:tc>
      </w:tr>
      <w:tr w:rsidR="00025600" w:rsidRPr="004E2254" w:rsidTr="00B642F0">
        <w:trPr>
          <w:trHeight w:val="481"/>
          <w:tblCellSpacing w:w="20" w:type="dxa"/>
          <w:jc w:val="center"/>
        </w:trPr>
        <w:tc>
          <w:tcPr>
            <w:tcW w:w="2162" w:type="dxa"/>
            <w:shd w:val="clear" w:color="auto" w:fill="auto"/>
          </w:tcPr>
          <w:p w:rsidR="00025600" w:rsidRPr="006D7C42" w:rsidRDefault="00025600" w:rsidP="00025600">
            <w:pPr>
              <w:spacing w:after="0" w:line="240" w:lineRule="auto"/>
              <w:jc w:val="both"/>
              <w:rPr>
                <w:rFonts w:ascii="Times New Roman" w:hAnsi="Times New Roman"/>
              </w:rPr>
            </w:pPr>
            <w:r w:rsidRPr="006D7C42">
              <w:rPr>
                <w:rFonts w:ascii="Times New Roman" w:hAnsi="Times New Roman"/>
              </w:rPr>
              <w:t xml:space="preserve">Петропавловская сельская библиотека </w:t>
            </w:r>
          </w:p>
          <w:p w:rsidR="00025600" w:rsidRPr="006D7C42" w:rsidRDefault="00025600" w:rsidP="00025600">
            <w:pPr>
              <w:spacing w:after="0" w:line="240" w:lineRule="auto"/>
              <w:jc w:val="both"/>
              <w:rPr>
                <w:rFonts w:ascii="Times New Roman" w:hAnsi="Times New Roman"/>
              </w:rPr>
            </w:pPr>
            <w:r w:rsidRPr="006D7C42">
              <w:rPr>
                <w:rFonts w:ascii="Times New Roman" w:hAnsi="Times New Roman"/>
              </w:rPr>
              <w:t>(ф. № 12)</w:t>
            </w:r>
          </w:p>
        </w:tc>
        <w:tc>
          <w:tcPr>
            <w:tcW w:w="3247" w:type="dxa"/>
            <w:shd w:val="clear" w:color="auto" w:fill="auto"/>
          </w:tcPr>
          <w:p w:rsidR="00025600" w:rsidRPr="00B642F0" w:rsidRDefault="00025600" w:rsidP="00025600">
            <w:pPr>
              <w:spacing w:after="0" w:line="240" w:lineRule="auto"/>
              <w:jc w:val="both"/>
              <w:rPr>
                <w:rFonts w:ascii="Times New Roman" w:hAnsi="Times New Roman"/>
                <w:sz w:val="24"/>
                <w:szCs w:val="24"/>
              </w:rPr>
            </w:pPr>
            <w:r w:rsidRPr="00B642F0">
              <w:rPr>
                <w:rFonts w:ascii="Times New Roman" w:hAnsi="Times New Roman"/>
                <w:sz w:val="24"/>
                <w:szCs w:val="24"/>
              </w:rPr>
              <w:t>Семейному чтению – наше почтение</w:t>
            </w:r>
          </w:p>
        </w:tc>
        <w:tc>
          <w:tcPr>
            <w:tcW w:w="2571" w:type="dxa"/>
            <w:shd w:val="clear" w:color="auto" w:fill="auto"/>
          </w:tcPr>
          <w:p w:rsidR="00025600" w:rsidRPr="00B642F0" w:rsidRDefault="00025600" w:rsidP="00025600">
            <w:pPr>
              <w:spacing w:after="0" w:line="240" w:lineRule="auto"/>
              <w:jc w:val="both"/>
              <w:rPr>
                <w:rFonts w:ascii="Times New Roman" w:hAnsi="Times New Roman"/>
                <w:sz w:val="24"/>
                <w:szCs w:val="24"/>
              </w:rPr>
            </w:pPr>
            <w:r w:rsidRPr="00B642F0">
              <w:rPr>
                <w:rFonts w:ascii="Times New Roman" w:hAnsi="Times New Roman"/>
                <w:sz w:val="24"/>
                <w:szCs w:val="24"/>
              </w:rPr>
              <w:t>Выставка - совет</w:t>
            </w:r>
          </w:p>
        </w:tc>
        <w:tc>
          <w:tcPr>
            <w:tcW w:w="1591" w:type="dxa"/>
            <w:shd w:val="clear" w:color="auto" w:fill="auto"/>
          </w:tcPr>
          <w:p w:rsidR="00025600" w:rsidRPr="00B642F0" w:rsidRDefault="00025600" w:rsidP="00025600">
            <w:pPr>
              <w:spacing w:after="0" w:line="240" w:lineRule="auto"/>
              <w:jc w:val="both"/>
              <w:rPr>
                <w:rFonts w:ascii="Times New Roman" w:hAnsi="Times New Roman"/>
                <w:sz w:val="24"/>
                <w:szCs w:val="24"/>
              </w:rPr>
            </w:pPr>
            <w:r w:rsidRPr="00B642F0">
              <w:rPr>
                <w:rFonts w:ascii="Times New Roman" w:hAnsi="Times New Roman"/>
                <w:sz w:val="24"/>
                <w:szCs w:val="24"/>
              </w:rPr>
              <w:t>20</w:t>
            </w:r>
          </w:p>
        </w:tc>
        <w:tc>
          <w:tcPr>
            <w:tcW w:w="3568" w:type="dxa"/>
          </w:tcPr>
          <w:p w:rsidR="00025600" w:rsidRPr="00B642F0" w:rsidRDefault="00025600" w:rsidP="00025600">
            <w:pPr>
              <w:spacing w:after="0" w:line="240" w:lineRule="auto"/>
              <w:jc w:val="both"/>
              <w:rPr>
                <w:rFonts w:ascii="Times New Roman" w:hAnsi="Times New Roman"/>
                <w:sz w:val="24"/>
                <w:szCs w:val="24"/>
              </w:rPr>
            </w:pPr>
            <w:r w:rsidRPr="00B642F0">
              <w:rPr>
                <w:rFonts w:ascii="Times New Roman" w:hAnsi="Times New Roman"/>
                <w:sz w:val="24"/>
                <w:szCs w:val="24"/>
              </w:rPr>
              <w:t>Повышение престижа книги и семейного чтения</w:t>
            </w:r>
            <w:r>
              <w:rPr>
                <w:rFonts w:ascii="Times New Roman" w:hAnsi="Times New Roman"/>
                <w:sz w:val="24"/>
                <w:szCs w:val="24"/>
              </w:rPr>
              <w:t>.</w:t>
            </w:r>
          </w:p>
        </w:tc>
        <w:tc>
          <w:tcPr>
            <w:tcW w:w="2326" w:type="dxa"/>
          </w:tcPr>
          <w:p w:rsidR="00025600" w:rsidRPr="00B642F0" w:rsidRDefault="00025600" w:rsidP="00025600">
            <w:pPr>
              <w:spacing w:after="0" w:line="240" w:lineRule="auto"/>
              <w:jc w:val="both"/>
              <w:rPr>
                <w:rFonts w:ascii="Times New Roman" w:hAnsi="Times New Roman"/>
                <w:sz w:val="24"/>
                <w:szCs w:val="24"/>
              </w:rPr>
            </w:pPr>
            <w:r w:rsidRPr="00B642F0">
              <w:rPr>
                <w:rFonts w:ascii="Times New Roman" w:hAnsi="Times New Roman"/>
                <w:sz w:val="24"/>
                <w:szCs w:val="24"/>
              </w:rPr>
              <w:t>Май</w:t>
            </w:r>
            <w:r>
              <w:rPr>
                <w:rFonts w:ascii="Times New Roman" w:hAnsi="Times New Roman"/>
                <w:sz w:val="24"/>
                <w:szCs w:val="24"/>
              </w:rPr>
              <w:t xml:space="preserve"> </w:t>
            </w:r>
          </w:p>
        </w:tc>
      </w:tr>
      <w:tr w:rsidR="00025600" w:rsidRPr="004E2254" w:rsidTr="00B642F0">
        <w:trPr>
          <w:trHeight w:val="481"/>
          <w:tblCellSpacing w:w="20" w:type="dxa"/>
          <w:jc w:val="center"/>
        </w:trPr>
        <w:tc>
          <w:tcPr>
            <w:tcW w:w="2162" w:type="dxa"/>
            <w:shd w:val="clear" w:color="auto" w:fill="auto"/>
          </w:tcPr>
          <w:p w:rsidR="00025600" w:rsidRPr="006D7C42" w:rsidRDefault="00025600" w:rsidP="00025600">
            <w:pPr>
              <w:spacing w:after="0" w:line="240" w:lineRule="auto"/>
              <w:jc w:val="both"/>
              <w:rPr>
                <w:rFonts w:ascii="Times New Roman" w:hAnsi="Times New Roman"/>
              </w:rPr>
            </w:pPr>
            <w:r w:rsidRPr="006D7C42">
              <w:rPr>
                <w:rFonts w:ascii="Times New Roman" w:hAnsi="Times New Roman"/>
              </w:rPr>
              <w:lastRenderedPageBreak/>
              <w:t xml:space="preserve">Юбилейнинская сельская библиотека </w:t>
            </w:r>
          </w:p>
          <w:p w:rsidR="00025600" w:rsidRPr="006D7C42" w:rsidRDefault="00025600" w:rsidP="00025600">
            <w:pPr>
              <w:spacing w:after="0" w:line="240" w:lineRule="auto"/>
              <w:jc w:val="both"/>
              <w:rPr>
                <w:rFonts w:ascii="Times New Roman" w:hAnsi="Times New Roman"/>
              </w:rPr>
            </w:pPr>
            <w:r w:rsidRPr="006D7C42">
              <w:rPr>
                <w:rFonts w:ascii="Times New Roman" w:hAnsi="Times New Roman"/>
              </w:rPr>
              <w:t>(ф. № 16)</w:t>
            </w:r>
          </w:p>
        </w:tc>
        <w:tc>
          <w:tcPr>
            <w:tcW w:w="3247" w:type="dxa"/>
            <w:shd w:val="clear" w:color="auto" w:fill="auto"/>
          </w:tcPr>
          <w:p w:rsidR="00025600" w:rsidRPr="00B642F0" w:rsidRDefault="00025600" w:rsidP="00025600">
            <w:pPr>
              <w:spacing w:after="0" w:line="240" w:lineRule="auto"/>
              <w:jc w:val="both"/>
              <w:rPr>
                <w:rFonts w:ascii="Times New Roman" w:hAnsi="Times New Roman"/>
                <w:sz w:val="24"/>
                <w:szCs w:val="24"/>
              </w:rPr>
            </w:pPr>
            <w:r w:rsidRPr="00B642F0">
              <w:rPr>
                <w:rFonts w:ascii="Times New Roman" w:hAnsi="Times New Roman"/>
                <w:sz w:val="24"/>
                <w:szCs w:val="24"/>
              </w:rPr>
              <w:t>Заповедный мир природы</w:t>
            </w:r>
          </w:p>
        </w:tc>
        <w:tc>
          <w:tcPr>
            <w:tcW w:w="2571" w:type="dxa"/>
            <w:shd w:val="clear" w:color="auto" w:fill="auto"/>
          </w:tcPr>
          <w:p w:rsidR="00025600" w:rsidRPr="00B642F0" w:rsidRDefault="00025600" w:rsidP="00025600">
            <w:pPr>
              <w:spacing w:after="0" w:line="240" w:lineRule="auto"/>
              <w:jc w:val="both"/>
              <w:rPr>
                <w:rFonts w:ascii="Times New Roman" w:hAnsi="Times New Roman"/>
                <w:sz w:val="24"/>
                <w:szCs w:val="24"/>
              </w:rPr>
            </w:pPr>
            <w:r w:rsidRPr="00B642F0">
              <w:rPr>
                <w:rFonts w:ascii="Times New Roman" w:hAnsi="Times New Roman"/>
                <w:sz w:val="24"/>
                <w:szCs w:val="24"/>
              </w:rPr>
              <w:t>Выставка-прогулка</w:t>
            </w:r>
          </w:p>
        </w:tc>
        <w:tc>
          <w:tcPr>
            <w:tcW w:w="1591" w:type="dxa"/>
            <w:shd w:val="clear" w:color="auto" w:fill="auto"/>
          </w:tcPr>
          <w:p w:rsidR="00025600" w:rsidRPr="00B642F0" w:rsidRDefault="00025600" w:rsidP="00025600">
            <w:pPr>
              <w:spacing w:after="0" w:line="240" w:lineRule="auto"/>
              <w:jc w:val="both"/>
              <w:rPr>
                <w:rFonts w:ascii="Times New Roman" w:hAnsi="Times New Roman"/>
                <w:sz w:val="24"/>
                <w:szCs w:val="24"/>
              </w:rPr>
            </w:pPr>
            <w:r w:rsidRPr="00B642F0">
              <w:rPr>
                <w:rFonts w:ascii="Times New Roman" w:hAnsi="Times New Roman"/>
                <w:sz w:val="24"/>
                <w:szCs w:val="24"/>
              </w:rPr>
              <w:t>65</w:t>
            </w:r>
          </w:p>
        </w:tc>
        <w:tc>
          <w:tcPr>
            <w:tcW w:w="3568" w:type="dxa"/>
          </w:tcPr>
          <w:p w:rsidR="00025600" w:rsidRPr="00B642F0" w:rsidRDefault="00025600" w:rsidP="00025600">
            <w:pPr>
              <w:spacing w:after="0" w:line="240" w:lineRule="auto"/>
              <w:jc w:val="both"/>
              <w:rPr>
                <w:rFonts w:ascii="Times New Roman" w:hAnsi="Times New Roman"/>
                <w:sz w:val="24"/>
                <w:szCs w:val="24"/>
              </w:rPr>
            </w:pPr>
            <w:r w:rsidRPr="00B642F0">
              <w:rPr>
                <w:rFonts w:ascii="Times New Roman" w:hAnsi="Times New Roman"/>
                <w:sz w:val="24"/>
                <w:szCs w:val="24"/>
              </w:rPr>
              <w:t>Привлечение к чтению книг о природе.</w:t>
            </w:r>
          </w:p>
        </w:tc>
        <w:tc>
          <w:tcPr>
            <w:tcW w:w="2326" w:type="dxa"/>
          </w:tcPr>
          <w:p w:rsidR="00025600" w:rsidRPr="00B642F0" w:rsidRDefault="00025600" w:rsidP="00025600">
            <w:pPr>
              <w:spacing w:after="0" w:line="240" w:lineRule="auto"/>
              <w:jc w:val="both"/>
              <w:rPr>
                <w:rFonts w:ascii="Times New Roman" w:hAnsi="Times New Roman"/>
                <w:sz w:val="24"/>
                <w:szCs w:val="24"/>
              </w:rPr>
            </w:pPr>
            <w:r w:rsidRPr="00B642F0">
              <w:rPr>
                <w:rFonts w:ascii="Times New Roman" w:hAnsi="Times New Roman"/>
                <w:sz w:val="24"/>
                <w:szCs w:val="24"/>
              </w:rPr>
              <w:t>Январь-декабрь</w:t>
            </w:r>
          </w:p>
        </w:tc>
      </w:tr>
      <w:tr w:rsidR="00025600" w:rsidRPr="004E2254" w:rsidTr="00B642F0">
        <w:trPr>
          <w:trHeight w:val="481"/>
          <w:tblCellSpacing w:w="20" w:type="dxa"/>
          <w:jc w:val="center"/>
        </w:trPr>
        <w:tc>
          <w:tcPr>
            <w:tcW w:w="2162" w:type="dxa"/>
            <w:shd w:val="clear" w:color="auto" w:fill="auto"/>
          </w:tcPr>
          <w:p w:rsidR="00025600" w:rsidRPr="006D7C42" w:rsidRDefault="00025600" w:rsidP="00025600">
            <w:pPr>
              <w:spacing w:after="0" w:line="240" w:lineRule="auto"/>
              <w:jc w:val="both"/>
              <w:rPr>
                <w:rFonts w:ascii="Times New Roman" w:hAnsi="Times New Roman"/>
              </w:rPr>
            </w:pPr>
            <w:r w:rsidRPr="006D7C42">
              <w:rPr>
                <w:rFonts w:ascii="Times New Roman" w:hAnsi="Times New Roman"/>
              </w:rPr>
              <w:t xml:space="preserve">Юбилейнинская сельская библиотека </w:t>
            </w:r>
          </w:p>
          <w:p w:rsidR="00025600" w:rsidRPr="006D7C42" w:rsidRDefault="00025600" w:rsidP="00025600">
            <w:pPr>
              <w:spacing w:after="0" w:line="240" w:lineRule="auto"/>
              <w:jc w:val="both"/>
              <w:rPr>
                <w:rFonts w:ascii="Times New Roman" w:hAnsi="Times New Roman"/>
              </w:rPr>
            </w:pPr>
            <w:r w:rsidRPr="006D7C42">
              <w:rPr>
                <w:rFonts w:ascii="Times New Roman" w:hAnsi="Times New Roman"/>
              </w:rPr>
              <w:t>(ф. № 16)</w:t>
            </w:r>
          </w:p>
        </w:tc>
        <w:tc>
          <w:tcPr>
            <w:tcW w:w="3247" w:type="dxa"/>
            <w:shd w:val="clear" w:color="auto" w:fill="auto"/>
          </w:tcPr>
          <w:p w:rsidR="00025600" w:rsidRPr="00B642F0" w:rsidRDefault="00025600" w:rsidP="00025600">
            <w:pPr>
              <w:spacing w:after="0" w:line="240" w:lineRule="auto"/>
              <w:jc w:val="both"/>
              <w:rPr>
                <w:rFonts w:ascii="Times New Roman" w:hAnsi="Times New Roman"/>
                <w:sz w:val="24"/>
                <w:szCs w:val="24"/>
              </w:rPr>
            </w:pPr>
            <w:r w:rsidRPr="00B642F0">
              <w:rPr>
                <w:rFonts w:ascii="Times New Roman" w:hAnsi="Times New Roman"/>
                <w:sz w:val="24"/>
                <w:szCs w:val="24"/>
              </w:rPr>
              <w:t>В стране интересных книг</w:t>
            </w:r>
          </w:p>
        </w:tc>
        <w:tc>
          <w:tcPr>
            <w:tcW w:w="2571" w:type="dxa"/>
            <w:shd w:val="clear" w:color="auto" w:fill="auto"/>
          </w:tcPr>
          <w:p w:rsidR="00025600" w:rsidRPr="00B642F0" w:rsidRDefault="00025600" w:rsidP="00025600">
            <w:pPr>
              <w:spacing w:after="0" w:line="240" w:lineRule="auto"/>
              <w:jc w:val="both"/>
              <w:rPr>
                <w:rFonts w:ascii="Times New Roman" w:hAnsi="Times New Roman"/>
                <w:sz w:val="24"/>
                <w:szCs w:val="24"/>
              </w:rPr>
            </w:pPr>
            <w:r w:rsidRPr="00B642F0">
              <w:rPr>
                <w:rFonts w:ascii="Times New Roman" w:hAnsi="Times New Roman"/>
                <w:sz w:val="24"/>
                <w:szCs w:val="24"/>
              </w:rPr>
              <w:t>Книжная</w:t>
            </w:r>
            <w:r>
              <w:rPr>
                <w:rFonts w:ascii="Times New Roman" w:hAnsi="Times New Roman"/>
                <w:sz w:val="24"/>
                <w:szCs w:val="24"/>
              </w:rPr>
              <w:t xml:space="preserve"> </w:t>
            </w:r>
            <w:r w:rsidRPr="00B642F0">
              <w:rPr>
                <w:rFonts w:ascii="Times New Roman" w:hAnsi="Times New Roman"/>
                <w:sz w:val="24"/>
                <w:szCs w:val="24"/>
              </w:rPr>
              <w:t>экспозиция</w:t>
            </w:r>
          </w:p>
        </w:tc>
        <w:tc>
          <w:tcPr>
            <w:tcW w:w="1591" w:type="dxa"/>
            <w:shd w:val="clear" w:color="auto" w:fill="auto"/>
          </w:tcPr>
          <w:p w:rsidR="00025600" w:rsidRPr="00B642F0" w:rsidRDefault="00025600" w:rsidP="00025600">
            <w:pPr>
              <w:spacing w:after="0" w:line="240" w:lineRule="auto"/>
              <w:jc w:val="both"/>
              <w:rPr>
                <w:rFonts w:ascii="Times New Roman" w:hAnsi="Times New Roman"/>
                <w:sz w:val="24"/>
                <w:szCs w:val="24"/>
              </w:rPr>
            </w:pPr>
            <w:r w:rsidRPr="00B642F0">
              <w:rPr>
                <w:rFonts w:ascii="Times New Roman" w:hAnsi="Times New Roman"/>
                <w:sz w:val="24"/>
                <w:szCs w:val="24"/>
              </w:rPr>
              <w:t>18</w:t>
            </w:r>
          </w:p>
        </w:tc>
        <w:tc>
          <w:tcPr>
            <w:tcW w:w="3568" w:type="dxa"/>
          </w:tcPr>
          <w:p w:rsidR="00025600" w:rsidRPr="00B642F0" w:rsidRDefault="00025600" w:rsidP="00025600">
            <w:pPr>
              <w:spacing w:after="0" w:line="240" w:lineRule="auto"/>
              <w:jc w:val="both"/>
              <w:rPr>
                <w:rFonts w:ascii="Times New Roman" w:hAnsi="Times New Roman"/>
                <w:sz w:val="24"/>
                <w:szCs w:val="24"/>
              </w:rPr>
            </w:pPr>
            <w:r w:rsidRPr="00B642F0">
              <w:rPr>
                <w:rFonts w:ascii="Times New Roman" w:hAnsi="Times New Roman"/>
                <w:sz w:val="24"/>
                <w:szCs w:val="24"/>
              </w:rPr>
              <w:t>Книги развивают грамотность, поднимают общий культурный уровень личности, расширяют эмоциональный мир человека, активизируют творческий потенциал, формируют духовность и нравственность. Привлекая ребенка к такому познанию, на Неделе детской книги было представлено все разнообразие детской литературы.</w:t>
            </w:r>
          </w:p>
        </w:tc>
        <w:tc>
          <w:tcPr>
            <w:tcW w:w="2326" w:type="dxa"/>
          </w:tcPr>
          <w:p w:rsidR="00025600" w:rsidRPr="00B642F0" w:rsidRDefault="00025600" w:rsidP="00025600">
            <w:pPr>
              <w:spacing w:after="0" w:line="240" w:lineRule="auto"/>
              <w:jc w:val="both"/>
              <w:rPr>
                <w:rFonts w:ascii="Times New Roman" w:hAnsi="Times New Roman"/>
                <w:sz w:val="24"/>
                <w:szCs w:val="24"/>
              </w:rPr>
            </w:pPr>
            <w:r w:rsidRPr="00B642F0">
              <w:rPr>
                <w:rFonts w:ascii="Times New Roman" w:hAnsi="Times New Roman"/>
                <w:sz w:val="24"/>
                <w:szCs w:val="24"/>
              </w:rPr>
              <w:t>Март</w:t>
            </w:r>
            <w:r>
              <w:rPr>
                <w:rFonts w:ascii="Times New Roman" w:hAnsi="Times New Roman"/>
                <w:sz w:val="24"/>
                <w:szCs w:val="24"/>
              </w:rPr>
              <w:t xml:space="preserve"> </w:t>
            </w:r>
          </w:p>
        </w:tc>
      </w:tr>
      <w:tr w:rsidR="00025600" w:rsidRPr="004E2254" w:rsidTr="00B642F0">
        <w:trPr>
          <w:trHeight w:val="481"/>
          <w:tblCellSpacing w:w="20" w:type="dxa"/>
          <w:jc w:val="center"/>
        </w:trPr>
        <w:tc>
          <w:tcPr>
            <w:tcW w:w="2162" w:type="dxa"/>
            <w:shd w:val="clear" w:color="auto" w:fill="auto"/>
          </w:tcPr>
          <w:p w:rsidR="00025600" w:rsidRPr="00882C5F" w:rsidRDefault="00025600" w:rsidP="00025600">
            <w:pPr>
              <w:spacing w:after="0"/>
              <w:rPr>
                <w:rFonts w:ascii="Times New Roman" w:eastAsia="Times New Roman" w:hAnsi="Times New Roman"/>
                <w:bCs/>
                <w:iCs/>
                <w:lang w:eastAsia="ru-RU"/>
              </w:rPr>
            </w:pPr>
            <w:r w:rsidRPr="00882C5F">
              <w:rPr>
                <w:rFonts w:ascii="Times New Roman" w:eastAsia="Times New Roman" w:hAnsi="Times New Roman"/>
                <w:bCs/>
                <w:iCs/>
                <w:lang w:eastAsia="ru-RU"/>
              </w:rPr>
              <w:t xml:space="preserve">Алексеевская сельская библиотека </w:t>
            </w:r>
          </w:p>
          <w:p w:rsidR="00025600" w:rsidRPr="00882C5F" w:rsidRDefault="00025600" w:rsidP="00025600">
            <w:pPr>
              <w:spacing w:after="0"/>
              <w:rPr>
                <w:rFonts w:ascii="Times New Roman" w:eastAsia="Times New Roman" w:hAnsi="Times New Roman"/>
                <w:bCs/>
                <w:iCs/>
                <w:lang w:eastAsia="ru-RU"/>
              </w:rPr>
            </w:pPr>
            <w:r w:rsidRPr="00882C5F">
              <w:rPr>
                <w:rFonts w:ascii="Times New Roman" w:eastAsia="Times New Roman" w:hAnsi="Times New Roman"/>
                <w:bCs/>
                <w:iCs/>
                <w:lang w:eastAsia="ru-RU"/>
              </w:rPr>
              <w:t>(ф. № 19)</w:t>
            </w:r>
          </w:p>
        </w:tc>
        <w:tc>
          <w:tcPr>
            <w:tcW w:w="3247" w:type="dxa"/>
            <w:shd w:val="clear" w:color="auto" w:fill="auto"/>
          </w:tcPr>
          <w:p w:rsidR="00025600" w:rsidRPr="00882C5F" w:rsidRDefault="00025600" w:rsidP="00025600">
            <w:pPr>
              <w:spacing w:after="0" w:line="240" w:lineRule="auto"/>
              <w:jc w:val="both"/>
              <w:rPr>
                <w:rFonts w:ascii="Times New Roman" w:eastAsia="Times New Roman" w:hAnsi="Times New Roman"/>
                <w:bCs/>
                <w:iCs/>
                <w:sz w:val="24"/>
                <w:szCs w:val="24"/>
                <w:lang w:eastAsia="ru-RU"/>
              </w:rPr>
            </w:pPr>
            <w:r w:rsidRPr="00882C5F">
              <w:rPr>
                <w:rFonts w:ascii="Times New Roman" w:hAnsi="Times New Roman"/>
                <w:sz w:val="24"/>
                <w:szCs w:val="24"/>
              </w:rPr>
              <w:t>Наш дом</w:t>
            </w:r>
            <w:r>
              <w:rPr>
                <w:rFonts w:ascii="Times New Roman" w:hAnsi="Times New Roman"/>
                <w:sz w:val="24"/>
                <w:szCs w:val="24"/>
              </w:rPr>
              <w:t xml:space="preserve"> </w:t>
            </w:r>
            <w:r w:rsidRPr="00882C5F">
              <w:rPr>
                <w:rFonts w:ascii="Times New Roman" w:hAnsi="Times New Roman"/>
                <w:sz w:val="24"/>
                <w:szCs w:val="24"/>
              </w:rPr>
              <w:t>-</w:t>
            </w:r>
            <w:r>
              <w:rPr>
                <w:rFonts w:ascii="Times New Roman" w:hAnsi="Times New Roman"/>
                <w:sz w:val="24"/>
                <w:szCs w:val="24"/>
              </w:rPr>
              <w:t xml:space="preserve"> Земля</w:t>
            </w:r>
            <w:r w:rsidRPr="00882C5F">
              <w:rPr>
                <w:rFonts w:ascii="Times New Roman" w:hAnsi="Times New Roman"/>
                <w:sz w:val="24"/>
                <w:szCs w:val="24"/>
              </w:rPr>
              <w:t xml:space="preserve">                                                             </w:t>
            </w:r>
          </w:p>
        </w:tc>
        <w:tc>
          <w:tcPr>
            <w:tcW w:w="2571" w:type="dxa"/>
            <w:shd w:val="clear" w:color="auto" w:fill="auto"/>
          </w:tcPr>
          <w:p w:rsidR="00025600" w:rsidRPr="00882C5F" w:rsidRDefault="00025600" w:rsidP="00025600">
            <w:pPr>
              <w:spacing w:after="0" w:line="240" w:lineRule="auto"/>
              <w:jc w:val="both"/>
              <w:rPr>
                <w:rFonts w:ascii="Times New Roman" w:eastAsia="Times New Roman" w:hAnsi="Times New Roman"/>
                <w:bCs/>
                <w:iCs/>
                <w:sz w:val="24"/>
                <w:szCs w:val="24"/>
                <w:lang w:eastAsia="ru-RU"/>
              </w:rPr>
            </w:pPr>
            <w:r w:rsidRPr="00882C5F">
              <w:rPr>
                <w:rFonts w:ascii="Times New Roman" w:hAnsi="Times New Roman"/>
                <w:sz w:val="24"/>
                <w:szCs w:val="24"/>
              </w:rPr>
              <w:t>Актуальная выставка</w:t>
            </w:r>
          </w:p>
        </w:tc>
        <w:tc>
          <w:tcPr>
            <w:tcW w:w="1591" w:type="dxa"/>
            <w:shd w:val="clear" w:color="auto" w:fill="auto"/>
          </w:tcPr>
          <w:p w:rsidR="00025600" w:rsidRPr="00882C5F" w:rsidRDefault="00025600" w:rsidP="00025600">
            <w:pPr>
              <w:spacing w:after="0" w:line="240" w:lineRule="auto"/>
              <w:jc w:val="both"/>
              <w:rPr>
                <w:rFonts w:ascii="Times New Roman" w:eastAsia="Times New Roman" w:hAnsi="Times New Roman"/>
                <w:bCs/>
                <w:iCs/>
                <w:sz w:val="24"/>
                <w:szCs w:val="24"/>
                <w:lang w:eastAsia="ru-RU"/>
              </w:rPr>
            </w:pPr>
          </w:p>
        </w:tc>
        <w:tc>
          <w:tcPr>
            <w:tcW w:w="3568" w:type="dxa"/>
          </w:tcPr>
          <w:p w:rsidR="00025600" w:rsidRPr="00882C5F" w:rsidRDefault="00025600" w:rsidP="00025600">
            <w:pPr>
              <w:spacing w:after="0" w:line="240" w:lineRule="auto"/>
              <w:jc w:val="both"/>
              <w:rPr>
                <w:rFonts w:ascii="Times New Roman" w:eastAsia="Times New Roman" w:hAnsi="Times New Roman"/>
                <w:bCs/>
                <w:iCs/>
                <w:sz w:val="24"/>
                <w:szCs w:val="24"/>
                <w:lang w:eastAsia="ru-RU"/>
              </w:rPr>
            </w:pPr>
            <w:r w:rsidRPr="00882C5F">
              <w:rPr>
                <w:rFonts w:ascii="Times New Roman" w:hAnsi="Times New Roman"/>
                <w:sz w:val="24"/>
                <w:szCs w:val="24"/>
              </w:rPr>
              <w:t>Показать через книгу удивительный мир природы,</w:t>
            </w:r>
            <w:r>
              <w:rPr>
                <w:rFonts w:ascii="Times New Roman" w:hAnsi="Times New Roman"/>
                <w:sz w:val="24"/>
                <w:szCs w:val="24"/>
              </w:rPr>
              <w:t xml:space="preserve"> </w:t>
            </w:r>
            <w:r w:rsidRPr="00882C5F">
              <w:rPr>
                <w:rFonts w:ascii="Times New Roman" w:hAnsi="Times New Roman"/>
                <w:sz w:val="24"/>
                <w:szCs w:val="24"/>
              </w:rPr>
              <w:t>воспитание</w:t>
            </w:r>
            <w:r>
              <w:rPr>
                <w:rFonts w:ascii="Times New Roman" w:hAnsi="Times New Roman"/>
                <w:sz w:val="24"/>
                <w:szCs w:val="24"/>
              </w:rPr>
              <w:t xml:space="preserve"> </w:t>
            </w:r>
            <w:r w:rsidRPr="00882C5F">
              <w:rPr>
                <w:rFonts w:ascii="Times New Roman" w:hAnsi="Times New Roman"/>
                <w:sz w:val="24"/>
                <w:szCs w:val="24"/>
              </w:rPr>
              <w:t>бережного отношения к планете,</w:t>
            </w:r>
            <w:r>
              <w:rPr>
                <w:rFonts w:ascii="Times New Roman" w:hAnsi="Times New Roman"/>
                <w:sz w:val="24"/>
                <w:szCs w:val="24"/>
              </w:rPr>
              <w:t xml:space="preserve"> </w:t>
            </w:r>
            <w:r w:rsidRPr="00882C5F">
              <w:rPr>
                <w:rFonts w:ascii="Times New Roman" w:hAnsi="Times New Roman"/>
                <w:sz w:val="24"/>
                <w:szCs w:val="24"/>
              </w:rPr>
              <w:t>на которой живём,</w:t>
            </w:r>
            <w:r>
              <w:rPr>
                <w:rFonts w:ascii="Times New Roman" w:hAnsi="Times New Roman"/>
                <w:sz w:val="24"/>
                <w:szCs w:val="24"/>
              </w:rPr>
              <w:t xml:space="preserve"> </w:t>
            </w:r>
            <w:r w:rsidRPr="00882C5F">
              <w:rPr>
                <w:rFonts w:ascii="Times New Roman" w:hAnsi="Times New Roman"/>
                <w:sz w:val="24"/>
                <w:szCs w:val="24"/>
              </w:rPr>
              <w:t>расширение кругозора у читателей</w:t>
            </w:r>
            <w:r>
              <w:rPr>
                <w:rFonts w:ascii="Times New Roman" w:hAnsi="Times New Roman"/>
                <w:sz w:val="24"/>
                <w:szCs w:val="24"/>
              </w:rPr>
              <w:t>.</w:t>
            </w:r>
          </w:p>
        </w:tc>
        <w:tc>
          <w:tcPr>
            <w:tcW w:w="2326" w:type="dxa"/>
          </w:tcPr>
          <w:p w:rsidR="00025600" w:rsidRPr="00882C5F" w:rsidRDefault="00025600" w:rsidP="00025600">
            <w:pPr>
              <w:spacing w:after="0" w:line="240" w:lineRule="auto"/>
              <w:jc w:val="both"/>
              <w:rPr>
                <w:rFonts w:ascii="Times New Roman" w:eastAsia="Times New Roman" w:hAnsi="Times New Roman"/>
                <w:bCs/>
                <w:iCs/>
                <w:sz w:val="24"/>
                <w:szCs w:val="24"/>
                <w:lang w:eastAsia="ru-RU"/>
              </w:rPr>
            </w:pPr>
            <w:r w:rsidRPr="00882C5F">
              <w:rPr>
                <w:rFonts w:ascii="Times New Roman" w:eastAsia="Times New Roman" w:hAnsi="Times New Roman"/>
                <w:bCs/>
                <w:iCs/>
                <w:sz w:val="24"/>
                <w:szCs w:val="24"/>
                <w:lang w:eastAsia="ru-RU"/>
              </w:rPr>
              <w:t xml:space="preserve">Годовая </w:t>
            </w:r>
          </w:p>
        </w:tc>
      </w:tr>
    </w:tbl>
    <w:p w:rsidR="004E2254" w:rsidRDefault="004E2254" w:rsidP="00122BC9">
      <w:pPr>
        <w:spacing w:after="0"/>
        <w:rPr>
          <w:rFonts w:ascii="Times New Roman" w:eastAsia="Times New Roman" w:hAnsi="Times New Roman"/>
          <w:b/>
          <w:bCs/>
          <w:iCs/>
          <w:sz w:val="20"/>
          <w:szCs w:val="20"/>
          <w:lang w:eastAsia="ru-RU"/>
        </w:rPr>
      </w:pPr>
    </w:p>
    <w:p w:rsidR="008B197C" w:rsidRDefault="008B197C" w:rsidP="00122BC9">
      <w:pPr>
        <w:spacing w:after="0"/>
        <w:rPr>
          <w:rFonts w:ascii="Times New Roman" w:eastAsia="Times New Roman" w:hAnsi="Times New Roman"/>
          <w:b/>
          <w:bCs/>
          <w:iCs/>
          <w:sz w:val="20"/>
          <w:szCs w:val="20"/>
          <w:lang w:eastAsia="ru-RU"/>
        </w:rPr>
      </w:pPr>
    </w:p>
    <w:p w:rsidR="004E2254" w:rsidRPr="004E2254" w:rsidRDefault="004E2254" w:rsidP="004E2254">
      <w:pPr>
        <w:spacing w:after="0" w:line="240" w:lineRule="auto"/>
        <w:jc w:val="both"/>
        <w:rPr>
          <w:rFonts w:ascii="Times New Roman" w:eastAsia="Times New Roman" w:hAnsi="Times New Roman"/>
          <w:b/>
          <w:bCs/>
          <w:iCs/>
          <w:sz w:val="24"/>
          <w:szCs w:val="28"/>
          <w:lang w:eastAsia="ru-RU"/>
        </w:rPr>
      </w:pPr>
      <w:r w:rsidRPr="00FC5012">
        <w:rPr>
          <w:rFonts w:ascii="Times New Roman" w:eastAsia="Times New Roman" w:hAnsi="Times New Roman"/>
          <w:b/>
          <w:bCs/>
          <w:iCs/>
          <w:sz w:val="24"/>
          <w:szCs w:val="28"/>
          <w:lang w:eastAsia="ru-RU"/>
        </w:rPr>
        <w:t>7.3.9. Библиотечное обслуживание молодежи</w:t>
      </w:r>
      <w:r w:rsidRPr="004E2254">
        <w:rPr>
          <w:rFonts w:ascii="Times New Roman" w:eastAsia="Times New Roman" w:hAnsi="Times New Roman"/>
          <w:b/>
          <w:bCs/>
          <w:iCs/>
          <w:sz w:val="24"/>
          <w:szCs w:val="28"/>
          <w:lang w:eastAsia="ru-RU"/>
        </w:rPr>
        <w:t xml:space="preserve"> </w:t>
      </w:r>
    </w:p>
    <w:p w:rsidR="004E2254" w:rsidRPr="008B2408" w:rsidRDefault="004E2254" w:rsidP="004E2254">
      <w:pPr>
        <w:spacing w:after="0" w:line="240" w:lineRule="auto"/>
        <w:jc w:val="both"/>
        <w:rPr>
          <w:rFonts w:ascii="Times New Roman" w:eastAsia="Times New Roman" w:hAnsi="Times New Roman"/>
          <w:b/>
          <w:bCs/>
          <w:iCs/>
          <w:sz w:val="16"/>
          <w:szCs w:val="16"/>
          <w:lang w:eastAsia="ru-RU"/>
        </w:rPr>
      </w:pPr>
    </w:p>
    <w:tbl>
      <w:tblPr>
        <w:tblW w:w="10653"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2265"/>
        <w:gridCol w:w="1696"/>
        <w:gridCol w:w="1833"/>
        <w:gridCol w:w="1283"/>
        <w:gridCol w:w="1696"/>
        <w:gridCol w:w="1880"/>
      </w:tblGrid>
      <w:tr w:rsidR="00FC5012" w:rsidRPr="00D82751" w:rsidTr="00D82751">
        <w:trPr>
          <w:tblCellSpacing w:w="20" w:type="dxa"/>
          <w:jc w:val="center"/>
        </w:trPr>
        <w:tc>
          <w:tcPr>
            <w:tcW w:w="2205" w:type="dxa"/>
            <w:vMerge w:val="restart"/>
            <w:shd w:val="clear" w:color="auto" w:fill="auto"/>
          </w:tcPr>
          <w:p w:rsidR="00FC5012" w:rsidRPr="00D82751" w:rsidRDefault="00FC5012" w:rsidP="00D82751">
            <w:pPr>
              <w:spacing w:after="0" w:line="240" w:lineRule="auto"/>
              <w:jc w:val="center"/>
              <w:rPr>
                <w:rFonts w:ascii="Times New Roman" w:eastAsia="Times New Roman" w:hAnsi="Times New Roman"/>
                <w:bCs/>
                <w:iCs/>
                <w:sz w:val="24"/>
                <w:szCs w:val="28"/>
                <w:lang w:eastAsia="ru-RU"/>
              </w:rPr>
            </w:pPr>
            <w:r w:rsidRPr="00D82751">
              <w:rPr>
                <w:rFonts w:ascii="Times New Roman" w:eastAsia="Times New Roman" w:hAnsi="Times New Roman"/>
                <w:bCs/>
                <w:iCs/>
                <w:sz w:val="24"/>
                <w:szCs w:val="28"/>
                <w:lang w:eastAsia="ru-RU"/>
              </w:rPr>
              <w:t>Год</w:t>
            </w:r>
          </w:p>
        </w:tc>
        <w:tc>
          <w:tcPr>
            <w:tcW w:w="3489" w:type="dxa"/>
            <w:gridSpan w:val="2"/>
            <w:shd w:val="clear" w:color="auto" w:fill="auto"/>
          </w:tcPr>
          <w:p w:rsidR="00FC5012" w:rsidRPr="00D82751" w:rsidRDefault="00FC5012" w:rsidP="00806869">
            <w:pPr>
              <w:spacing w:after="0" w:line="240" w:lineRule="auto"/>
              <w:jc w:val="both"/>
              <w:rPr>
                <w:rFonts w:ascii="Times New Roman" w:eastAsia="Times New Roman" w:hAnsi="Times New Roman"/>
                <w:bCs/>
                <w:iCs/>
                <w:sz w:val="24"/>
                <w:szCs w:val="28"/>
                <w:lang w:eastAsia="ru-RU"/>
              </w:rPr>
            </w:pPr>
            <w:r w:rsidRPr="00D82751">
              <w:rPr>
                <w:rFonts w:ascii="Times New Roman" w:eastAsia="Times New Roman" w:hAnsi="Times New Roman"/>
                <w:bCs/>
                <w:iCs/>
                <w:sz w:val="24"/>
                <w:szCs w:val="28"/>
                <w:lang w:eastAsia="ru-RU"/>
              </w:rPr>
              <w:t>Количество посещений пользователями от 15</w:t>
            </w:r>
            <w:r w:rsidR="00806869">
              <w:rPr>
                <w:rFonts w:ascii="Times New Roman" w:eastAsia="Times New Roman" w:hAnsi="Times New Roman"/>
                <w:bCs/>
                <w:iCs/>
                <w:sz w:val="24"/>
                <w:szCs w:val="28"/>
                <w:lang w:eastAsia="ru-RU"/>
              </w:rPr>
              <w:t>–</w:t>
            </w:r>
            <w:r w:rsidRPr="00D82751">
              <w:rPr>
                <w:rFonts w:ascii="Times New Roman" w:eastAsia="Times New Roman" w:hAnsi="Times New Roman"/>
                <w:bCs/>
                <w:iCs/>
                <w:sz w:val="24"/>
                <w:szCs w:val="28"/>
                <w:lang w:eastAsia="ru-RU"/>
              </w:rPr>
              <w:t>30 лет</w:t>
            </w:r>
          </w:p>
        </w:tc>
        <w:tc>
          <w:tcPr>
            <w:tcW w:w="4799" w:type="dxa"/>
            <w:gridSpan w:val="3"/>
            <w:shd w:val="clear" w:color="auto" w:fill="auto"/>
          </w:tcPr>
          <w:p w:rsidR="00FC5012" w:rsidRPr="00D82751" w:rsidRDefault="00FC5012" w:rsidP="00D82751">
            <w:pPr>
              <w:spacing w:after="0" w:line="240" w:lineRule="auto"/>
              <w:jc w:val="both"/>
              <w:rPr>
                <w:rFonts w:ascii="Times New Roman" w:eastAsia="Times New Roman" w:hAnsi="Times New Roman"/>
                <w:bCs/>
                <w:iCs/>
                <w:sz w:val="24"/>
                <w:szCs w:val="28"/>
                <w:lang w:eastAsia="ru-RU"/>
              </w:rPr>
            </w:pPr>
            <w:r w:rsidRPr="00D82751">
              <w:rPr>
                <w:rFonts w:ascii="Times New Roman" w:eastAsia="Times New Roman" w:hAnsi="Times New Roman"/>
                <w:bCs/>
                <w:iCs/>
                <w:sz w:val="24"/>
                <w:szCs w:val="28"/>
                <w:lang w:eastAsia="ru-RU"/>
              </w:rPr>
              <w:t xml:space="preserve">Книговыдача пользователям </w:t>
            </w:r>
          </w:p>
          <w:p w:rsidR="00FC5012" w:rsidRPr="00D82751" w:rsidRDefault="00FC5012" w:rsidP="00806869">
            <w:pPr>
              <w:spacing w:after="0" w:line="240" w:lineRule="auto"/>
              <w:jc w:val="both"/>
              <w:rPr>
                <w:rFonts w:ascii="Times New Roman" w:eastAsia="Times New Roman" w:hAnsi="Times New Roman"/>
                <w:bCs/>
                <w:iCs/>
                <w:sz w:val="24"/>
                <w:szCs w:val="28"/>
                <w:lang w:eastAsia="ru-RU"/>
              </w:rPr>
            </w:pPr>
            <w:r w:rsidRPr="00D82751">
              <w:rPr>
                <w:rFonts w:ascii="Times New Roman" w:eastAsia="Times New Roman" w:hAnsi="Times New Roman"/>
                <w:bCs/>
                <w:iCs/>
                <w:sz w:val="24"/>
                <w:szCs w:val="28"/>
                <w:lang w:eastAsia="ru-RU"/>
              </w:rPr>
              <w:t>от 15</w:t>
            </w:r>
            <w:r w:rsidR="00806869">
              <w:rPr>
                <w:rFonts w:ascii="Times New Roman" w:eastAsia="Times New Roman" w:hAnsi="Times New Roman"/>
                <w:bCs/>
                <w:iCs/>
                <w:sz w:val="24"/>
                <w:szCs w:val="28"/>
                <w:lang w:eastAsia="ru-RU"/>
              </w:rPr>
              <w:t>–</w:t>
            </w:r>
            <w:r w:rsidRPr="00D82751">
              <w:rPr>
                <w:rFonts w:ascii="Times New Roman" w:eastAsia="Times New Roman" w:hAnsi="Times New Roman"/>
                <w:bCs/>
                <w:iCs/>
                <w:sz w:val="24"/>
                <w:szCs w:val="28"/>
                <w:lang w:eastAsia="ru-RU"/>
              </w:rPr>
              <w:t>30 лет вкл.</w:t>
            </w:r>
          </w:p>
        </w:tc>
      </w:tr>
      <w:tr w:rsidR="00FC5012" w:rsidRPr="00D82751" w:rsidTr="00D82751">
        <w:trPr>
          <w:tblCellSpacing w:w="20" w:type="dxa"/>
          <w:jc w:val="center"/>
        </w:trPr>
        <w:tc>
          <w:tcPr>
            <w:tcW w:w="2205" w:type="dxa"/>
            <w:vMerge/>
            <w:shd w:val="clear" w:color="auto" w:fill="auto"/>
          </w:tcPr>
          <w:p w:rsidR="00FC5012" w:rsidRPr="00D82751" w:rsidRDefault="00FC5012" w:rsidP="00D82751">
            <w:pPr>
              <w:spacing w:after="0" w:line="240" w:lineRule="auto"/>
              <w:jc w:val="both"/>
              <w:rPr>
                <w:rFonts w:ascii="Times New Roman" w:eastAsia="Times New Roman" w:hAnsi="Times New Roman"/>
                <w:bCs/>
                <w:iCs/>
                <w:sz w:val="24"/>
                <w:szCs w:val="28"/>
                <w:lang w:eastAsia="ru-RU"/>
              </w:rPr>
            </w:pPr>
          </w:p>
        </w:tc>
        <w:tc>
          <w:tcPr>
            <w:tcW w:w="1656" w:type="dxa"/>
            <w:vMerge w:val="restart"/>
            <w:shd w:val="clear" w:color="auto" w:fill="auto"/>
          </w:tcPr>
          <w:p w:rsidR="00FC5012" w:rsidRPr="00D82751" w:rsidRDefault="00FC5012" w:rsidP="00D82751">
            <w:pPr>
              <w:spacing w:after="0" w:line="240" w:lineRule="auto"/>
              <w:jc w:val="both"/>
              <w:rPr>
                <w:rFonts w:ascii="Times New Roman" w:eastAsia="Times New Roman" w:hAnsi="Times New Roman"/>
                <w:bCs/>
                <w:iCs/>
                <w:sz w:val="24"/>
                <w:szCs w:val="28"/>
                <w:lang w:eastAsia="ru-RU"/>
              </w:rPr>
            </w:pPr>
            <w:r w:rsidRPr="00D82751">
              <w:rPr>
                <w:rFonts w:ascii="Times New Roman" w:eastAsia="Times New Roman" w:hAnsi="Times New Roman"/>
                <w:bCs/>
                <w:iCs/>
                <w:sz w:val="24"/>
                <w:szCs w:val="28"/>
                <w:lang w:eastAsia="ru-RU"/>
              </w:rPr>
              <w:t xml:space="preserve">всего </w:t>
            </w:r>
          </w:p>
        </w:tc>
        <w:tc>
          <w:tcPr>
            <w:tcW w:w="1793" w:type="dxa"/>
            <w:vMerge w:val="restart"/>
            <w:shd w:val="clear" w:color="auto" w:fill="auto"/>
          </w:tcPr>
          <w:p w:rsidR="00FC5012" w:rsidRPr="00D82751" w:rsidRDefault="00FC5012" w:rsidP="00D82751">
            <w:pPr>
              <w:spacing w:after="0" w:line="240" w:lineRule="auto"/>
              <w:jc w:val="both"/>
              <w:rPr>
                <w:rFonts w:ascii="Times New Roman" w:eastAsia="Times New Roman" w:hAnsi="Times New Roman"/>
                <w:bCs/>
                <w:iCs/>
                <w:sz w:val="24"/>
                <w:szCs w:val="28"/>
                <w:lang w:eastAsia="ru-RU"/>
              </w:rPr>
            </w:pPr>
            <w:r w:rsidRPr="00D82751">
              <w:rPr>
                <w:rFonts w:ascii="Times New Roman" w:eastAsia="Times New Roman" w:hAnsi="Times New Roman"/>
                <w:bCs/>
                <w:iCs/>
                <w:sz w:val="24"/>
                <w:szCs w:val="28"/>
                <w:lang w:eastAsia="ru-RU"/>
              </w:rPr>
              <w:t>массовых мероприятий</w:t>
            </w:r>
          </w:p>
        </w:tc>
        <w:tc>
          <w:tcPr>
            <w:tcW w:w="1243" w:type="dxa"/>
            <w:vMerge w:val="restart"/>
            <w:shd w:val="clear" w:color="auto" w:fill="auto"/>
          </w:tcPr>
          <w:p w:rsidR="00FC5012" w:rsidRPr="00D82751" w:rsidRDefault="00FC5012" w:rsidP="00D82751">
            <w:pPr>
              <w:spacing w:after="0" w:line="240" w:lineRule="auto"/>
              <w:jc w:val="both"/>
              <w:rPr>
                <w:rFonts w:ascii="Times New Roman" w:eastAsia="Times New Roman" w:hAnsi="Times New Roman"/>
                <w:bCs/>
                <w:iCs/>
                <w:sz w:val="24"/>
                <w:szCs w:val="28"/>
                <w:lang w:eastAsia="ru-RU"/>
              </w:rPr>
            </w:pPr>
            <w:r w:rsidRPr="00D82751">
              <w:rPr>
                <w:rFonts w:ascii="Times New Roman" w:eastAsia="Times New Roman" w:hAnsi="Times New Roman"/>
                <w:bCs/>
                <w:iCs/>
                <w:sz w:val="24"/>
                <w:szCs w:val="28"/>
                <w:lang w:eastAsia="ru-RU"/>
              </w:rPr>
              <w:t>всего</w:t>
            </w:r>
          </w:p>
        </w:tc>
        <w:tc>
          <w:tcPr>
            <w:tcW w:w="3516" w:type="dxa"/>
            <w:gridSpan w:val="2"/>
            <w:shd w:val="clear" w:color="auto" w:fill="auto"/>
          </w:tcPr>
          <w:p w:rsidR="00FC5012" w:rsidRPr="00D82751" w:rsidRDefault="00FC5012" w:rsidP="00D82751">
            <w:pPr>
              <w:spacing w:after="0" w:line="240" w:lineRule="auto"/>
              <w:jc w:val="both"/>
              <w:rPr>
                <w:rFonts w:ascii="Times New Roman" w:eastAsia="Times New Roman" w:hAnsi="Times New Roman"/>
                <w:bCs/>
                <w:iCs/>
                <w:sz w:val="24"/>
                <w:szCs w:val="28"/>
                <w:lang w:eastAsia="ru-RU"/>
              </w:rPr>
            </w:pPr>
            <w:r w:rsidRPr="00D82751">
              <w:rPr>
                <w:rFonts w:ascii="Times New Roman" w:eastAsia="Times New Roman" w:hAnsi="Times New Roman"/>
                <w:bCs/>
                <w:iCs/>
                <w:sz w:val="24"/>
                <w:szCs w:val="28"/>
                <w:lang w:eastAsia="ru-RU"/>
              </w:rPr>
              <w:t>в том числе</w:t>
            </w:r>
          </w:p>
        </w:tc>
      </w:tr>
      <w:tr w:rsidR="00FC5012" w:rsidRPr="00D82751" w:rsidTr="00D82751">
        <w:trPr>
          <w:tblCellSpacing w:w="20" w:type="dxa"/>
          <w:jc w:val="center"/>
        </w:trPr>
        <w:tc>
          <w:tcPr>
            <w:tcW w:w="2205" w:type="dxa"/>
            <w:vMerge/>
            <w:shd w:val="clear" w:color="auto" w:fill="auto"/>
          </w:tcPr>
          <w:p w:rsidR="00FC5012" w:rsidRPr="00D82751" w:rsidRDefault="00FC5012" w:rsidP="00D82751">
            <w:pPr>
              <w:spacing w:after="0" w:line="240" w:lineRule="auto"/>
              <w:jc w:val="both"/>
              <w:rPr>
                <w:rFonts w:ascii="Times New Roman" w:eastAsia="Times New Roman" w:hAnsi="Times New Roman"/>
                <w:bCs/>
                <w:iCs/>
                <w:sz w:val="24"/>
                <w:szCs w:val="28"/>
                <w:lang w:eastAsia="ru-RU"/>
              </w:rPr>
            </w:pPr>
          </w:p>
        </w:tc>
        <w:tc>
          <w:tcPr>
            <w:tcW w:w="1656" w:type="dxa"/>
            <w:vMerge/>
            <w:shd w:val="clear" w:color="auto" w:fill="auto"/>
          </w:tcPr>
          <w:p w:rsidR="00FC5012" w:rsidRPr="00D82751" w:rsidRDefault="00FC5012" w:rsidP="00D82751">
            <w:pPr>
              <w:spacing w:after="0" w:line="240" w:lineRule="auto"/>
              <w:jc w:val="both"/>
              <w:rPr>
                <w:rFonts w:ascii="Times New Roman" w:eastAsia="Times New Roman" w:hAnsi="Times New Roman"/>
                <w:bCs/>
                <w:iCs/>
                <w:sz w:val="24"/>
                <w:szCs w:val="28"/>
                <w:lang w:eastAsia="ru-RU"/>
              </w:rPr>
            </w:pPr>
          </w:p>
        </w:tc>
        <w:tc>
          <w:tcPr>
            <w:tcW w:w="1793" w:type="dxa"/>
            <w:vMerge/>
            <w:shd w:val="clear" w:color="auto" w:fill="auto"/>
          </w:tcPr>
          <w:p w:rsidR="00FC5012" w:rsidRPr="00D82751" w:rsidRDefault="00FC5012" w:rsidP="00D82751">
            <w:pPr>
              <w:spacing w:after="0" w:line="240" w:lineRule="auto"/>
              <w:jc w:val="both"/>
              <w:rPr>
                <w:rFonts w:ascii="Times New Roman" w:eastAsia="Times New Roman" w:hAnsi="Times New Roman"/>
                <w:bCs/>
                <w:iCs/>
                <w:sz w:val="24"/>
                <w:szCs w:val="28"/>
                <w:lang w:eastAsia="ru-RU"/>
              </w:rPr>
            </w:pPr>
          </w:p>
        </w:tc>
        <w:tc>
          <w:tcPr>
            <w:tcW w:w="1243" w:type="dxa"/>
            <w:vMerge/>
            <w:shd w:val="clear" w:color="auto" w:fill="auto"/>
          </w:tcPr>
          <w:p w:rsidR="00FC5012" w:rsidRPr="00D82751" w:rsidRDefault="00FC5012" w:rsidP="00D82751">
            <w:pPr>
              <w:spacing w:after="0" w:line="240" w:lineRule="auto"/>
              <w:jc w:val="both"/>
              <w:rPr>
                <w:rFonts w:ascii="Times New Roman" w:eastAsia="Times New Roman" w:hAnsi="Times New Roman"/>
                <w:bCs/>
                <w:iCs/>
                <w:sz w:val="24"/>
                <w:szCs w:val="28"/>
                <w:lang w:eastAsia="ru-RU"/>
              </w:rPr>
            </w:pPr>
          </w:p>
        </w:tc>
        <w:tc>
          <w:tcPr>
            <w:tcW w:w="1656" w:type="dxa"/>
            <w:shd w:val="clear" w:color="auto" w:fill="auto"/>
          </w:tcPr>
          <w:p w:rsidR="00FC5012" w:rsidRPr="00D82751" w:rsidRDefault="00FC5012" w:rsidP="00D82751">
            <w:pPr>
              <w:spacing w:after="0" w:line="240" w:lineRule="auto"/>
              <w:jc w:val="both"/>
              <w:rPr>
                <w:rFonts w:ascii="Times New Roman" w:eastAsia="Times New Roman" w:hAnsi="Times New Roman"/>
                <w:bCs/>
                <w:iCs/>
                <w:sz w:val="24"/>
                <w:szCs w:val="28"/>
                <w:lang w:eastAsia="ru-RU"/>
              </w:rPr>
            </w:pPr>
            <w:r w:rsidRPr="00D82751">
              <w:rPr>
                <w:rFonts w:ascii="Times New Roman" w:eastAsia="Times New Roman" w:hAnsi="Times New Roman"/>
                <w:bCs/>
                <w:iCs/>
                <w:sz w:val="24"/>
                <w:szCs w:val="28"/>
                <w:lang w:eastAsia="ru-RU"/>
              </w:rPr>
              <w:t>печатных</w:t>
            </w:r>
          </w:p>
        </w:tc>
        <w:tc>
          <w:tcPr>
            <w:tcW w:w="1820" w:type="dxa"/>
            <w:shd w:val="clear" w:color="auto" w:fill="auto"/>
          </w:tcPr>
          <w:p w:rsidR="00FC5012" w:rsidRPr="00D82751" w:rsidRDefault="00FC5012" w:rsidP="00D82751">
            <w:pPr>
              <w:spacing w:after="0" w:line="240" w:lineRule="auto"/>
              <w:jc w:val="both"/>
              <w:rPr>
                <w:rFonts w:ascii="Times New Roman" w:eastAsia="Times New Roman" w:hAnsi="Times New Roman"/>
                <w:bCs/>
                <w:iCs/>
                <w:sz w:val="24"/>
                <w:szCs w:val="28"/>
                <w:lang w:eastAsia="ru-RU"/>
              </w:rPr>
            </w:pPr>
            <w:r w:rsidRPr="00D82751">
              <w:rPr>
                <w:rFonts w:ascii="Times New Roman" w:eastAsia="Times New Roman" w:hAnsi="Times New Roman"/>
                <w:bCs/>
                <w:iCs/>
                <w:sz w:val="24"/>
                <w:szCs w:val="28"/>
                <w:lang w:eastAsia="ru-RU"/>
              </w:rPr>
              <w:t>электронных</w:t>
            </w:r>
          </w:p>
        </w:tc>
      </w:tr>
      <w:tr w:rsidR="00FC5012" w:rsidRPr="00D82751" w:rsidTr="00D82751">
        <w:trPr>
          <w:tblCellSpacing w:w="20" w:type="dxa"/>
          <w:jc w:val="center"/>
        </w:trPr>
        <w:tc>
          <w:tcPr>
            <w:tcW w:w="2205" w:type="dxa"/>
            <w:shd w:val="clear" w:color="auto" w:fill="auto"/>
          </w:tcPr>
          <w:p w:rsidR="00FC5012" w:rsidRPr="00D82751" w:rsidRDefault="00FC5012" w:rsidP="00D82751">
            <w:pPr>
              <w:spacing w:after="0" w:line="240" w:lineRule="auto"/>
              <w:jc w:val="both"/>
              <w:rPr>
                <w:rFonts w:ascii="Times New Roman" w:eastAsia="Times New Roman" w:hAnsi="Times New Roman"/>
                <w:bCs/>
                <w:iCs/>
                <w:sz w:val="24"/>
                <w:szCs w:val="28"/>
                <w:lang w:eastAsia="ru-RU"/>
              </w:rPr>
            </w:pPr>
            <w:r w:rsidRPr="00D82751">
              <w:rPr>
                <w:rFonts w:ascii="Times New Roman" w:eastAsia="Times New Roman" w:hAnsi="Times New Roman"/>
                <w:bCs/>
                <w:iCs/>
                <w:sz w:val="24"/>
                <w:szCs w:val="28"/>
                <w:lang w:eastAsia="ru-RU"/>
              </w:rPr>
              <w:t>2015</w:t>
            </w:r>
          </w:p>
        </w:tc>
        <w:tc>
          <w:tcPr>
            <w:tcW w:w="1656" w:type="dxa"/>
            <w:shd w:val="clear" w:color="auto" w:fill="auto"/>
          </w:tcPr>
          <w:p w:rsidR="00FC5012" w:rsidRPr="00D82751" w:rsidRDefault="008B057D" w:rsidP="008B057D">
            <w:pPr>
              <w:spacing w:after="0" w:line="240" w:lineRule="auto"/>
              <w:jc w:val="both"/>
              <w:rPr>
                <w:rFonts w:ascii="Times New Roman" w:eastAsia="Times New Roman" w:hAnsi="Times New Roman"/>
                <w:bCs/>
                <w:iCs/>
                <w:sz w:val="24"/>
                <w:szCs w:val="28"/>
                <w:lang w:eastAsia="ru-RU"/>
              </w:rPr>
            </w:pPr>
            <w:r>
              <w:rPr>
                <w:rFonts w:ascii="Times New Roman" w:eastAsia="Times New Roman" w:hAnsi="Times New Roman"/>
                <w:bCs/>
                <w:iCs/>
                <w:sz w:val="24"/>
                <w:szCs w:val="28"/>
                <w:lang w:eastAsia="ru-RU"/>
              </w:rPr>
              <w:t>23499</w:t>
            </w:r>
          </w:p>
        </w:tc>
        <w:tc>
          <w:tcPr>
            <w:tcW w:w="1793" w:type="dxa"/>
            <w:shd w:val="clear" w:color="auto" w:fill="auto"/>
          </w:tcPr>
          <w:p w:rsidR="00FC5012" w:rsidRPr="00D82751" w:rsidRDefault="008B057D" w:rsidP="00D82751">
            <w:pPr>
              <w:spacing w:after="0" w:line="240" w:lineRule="auto"/>
              <w:jc w:val="both"/>
              <w:rPr>
                <w:rFonts w:ascii="Times New Roman" w:eastAsia="Times New Roman" w:hAnsi="Times New Roman"/>
                <w:bCs/>
                <w:iCs/>
                <w:sz w:val="24"/>
                <w:szCs w:val="28"/>
                <w:lang w:eastAsia="ru-RU"/>
              </w:rPr>
            </w:pPr>
            <w:r>
              <w:rPr>
                <w:rFonts w:ascii="Times New Roman" w:eastAsia="Times New Roman" w:hAnsi="Times New Roman"/>
                <w:bCs/>
                <w:iCs/>
                <w:sz w:val="24"/>
                <w:szCs w:val="28"/>
                <w:lang w:eastAsia="ru-RU"/>
              </w:rPr>
              <w:t>6536</w:t>
            </w:r>
          </w:p>
        </w:tc>
        <w:tc>
          <w:tcPr>
            <w:tcW w:w="1243" w:type="dxa"/>
            <w:shd w:val="clear" w:color="auto" w:fill="auto"/>
          </w:tcPr>
          <w:p w:rsidR="00FC5012" w:rsidRPr="00D82751" w:rsidRDefault="00542353" w:rsidP="00D82751">
            <w:pPr>
              <w:spacing w:after="0" w:line="240" w:lineRule="auto"/>
              <w:jc w:val="both"/>
              <w:rPr>
                <w:rFonts w:ascii="Times New Roman" w:eastAsia="Times New Roman" w:hAnsi="Times New Roman"/>
                <w:bCs/>
                <w:iCs/>
                <w:sz w:val="24"/>
                <w:szCs w:val="28"/>
                <w:lang w:eastAsia="ru-RU"/>
              </w:rPr>
            </w:pPr>
            <w:r>
              <w:rPr>
                <w:rFonts w:ascii="Times New Roman" w:eastAsia="Times New Roman" w:hAnsi="Times New Roman"/>
                <w:bCs/>
                <w:iCs/>
                <w:sz w:val="24"/>
                <w:szCs w:val="28"/>
                <w:lang w:eastAsia="ru-RU"/>
              </w:rPr>
              <w:t>37798</w:t>
            </w:r>
          </w:p>
        </w:tc>
        <w:tc>
          <w:tcPr>
            <w:tcW w:w="1656" w:type="dxa"/>
            <w:shd w:val="clear" w:color="auto" w:fill="auto"/>
          </w:tcPr>
          <w:p w:rsidR="00FC5012" w:rsidRPr="00D82751" w:rsidRDefault="00542353" w:rsidP="00D82751">
            <w:pPr>
              <w:spacing w:after="0" w:line="240" w:lineRule="auto"/>
              <w:jc w:val="both"/>
              <w:rPr>
                <w:rFonts w:ascii="Times New Roman" w:eastAsia="Times New Roman" w:hAnsi="Times New Roman"/>
                <w:bCs/>
                <w:iCs/>
                <w:sz w:val="24"/>
                <w:szCs w:val="28"/>
                <w:lang w:eastAsia="ru-RU"/>
              </w:rPr>
            </w:pPr>
            <w:r>
              <w:rPr>
                <w:rFonts w:ascii="Times New Roman" w:eastAsia="Times New Roman" w:hAnsi="Times New Roman"/>
                <w:bCs/>
                <w:iCs/>
                <w:sz w:val="24"/>
                <w:szCs w:val="28"/>
                <w:lang w:eastAsia="ru-RU"/>
              </w:rPr>
              <w:t>37798</w:t>
            </w:r>
          </w:p>
        </w:tc>
        <w:tc>
          <w:tcPr>
            <w:tcW w:w="1820" w:type="dxa"/>
            <w:shd w:val="clear" w:color="auto" w:fill="auto"/>
          </w:tcPr>
          <w:p w:rsidR="00FC5012" w:rsidRPr="00D82751" w:rsidRDefault="00E3020F" w:rsidP="00D82751">
            <w:pPr>
              <w:spacing w:after="0" w:line="240" w:lineRule="auto"/>
              <w:jc w:val="both"/>
              <w:rPr>
                <w:rFonts w:ascii="Times New Roman" w:eastAsia="Times New Roman" w:hAnsi="Times New Roman"/>
                <w:bCs/>
                <w:iCs/>
                <w:sz w:val="24"/>
                <w:szCs w:val="28"/>
                <w:lang w:eastAsia="ru-RU"/>
              </w:rPr>
            </w:pPr>
            <w:r>
              <w:rPr>
                <w:rFonts w:ascii="Times New Roman" w:eastAsia="Times New Roman" w:hAnsi="Times New Roman"/>
                <w:bCs/>
                <w:iCs/>
                <w:sz w:val="24"/>
                <w:szCs w:val="28"/>
                <w:lang w:eastAsia="ru-RU"/>
              </w:rPr>
              <w:t>-</w:t>
            </w:r>
          </w:p>
        </w:tc>
      </w:tr>
      <w:tr w:rsidR="00FC5012" w:rsidRPr="00D82751" w:rsidTr="00D82751">
        <w:trPr>
          <w:tblCellSpacing w:w="20" w:type="dxa"/>
          <w:jc w:val="center"/>
        </w:trPr>
        <w:tc>
          <w:tcPr>
            <w:tcW w:w="2205" w:type="dxa"/>
            <w:shd w:val="clear" w:color="auto" w:fill="auto"/>
          </w:tcPr>
          <w:p w:rsidR="00FC5012" w:rsidRPr="00D82751" w:rsidRDefault="00FC5012" w:rsidP="00D82751">
            <w:pPr>
              <w:spacing w:after="0" w:line="240" w:lineRule="auto"/>
              <w:jc w:val="both"/>
              <w:rPr>
                <w:rFonts w:ascii="Times New Roman" w:eastAsia="Times New Roman" w:hAnsi="Times New Roman"/>
                <w:bCs/>
                <w:iCs/>
                <w:sz w:val="24"/>
                <w:szCs w:val="28"/>
                <w:lang w:eastAsia="ru-RU"/>
              </w:rPr>
            </w:pPr>
            <w:r w:rsidRPr="00D82751">
              <w:rPr>
                <w:rFonts w:ascii="Times New Roman" w:eastAsia="Times New Roman" w:hAnsi="Times New Roman"/>
                <w:bCs/>
                <w:iCs/>
                <w:sz w:val="24"/>
                <w:szCs w:val="28"/>
                <w:lang w:eastAsia="ru-RU"/>
              </w:rPr>
              <w:t>2016</w:t>
            </w:r>
          </w:p>
        </w:tc>
        <w:tc>
          <w:tcPr>
            <w:tcW w:w="1656" w:type="dxa"/>
            <w:shd w:val="clear" w:color="auto" w:fill="auto"/>
          </w:tcPr>
          <w:p w:rsidR="00FC5012" w:rsidRPr="00D82751" w:rsidRDefault="00542353" w:rsidP="00D82751">
            <w:pPr>
              <w:spacing w:after="0" w:line="240" w:lineRule="auto"/>
              <w:jc w:val="both"/>
              <w:rPr>
                <w:rFonts w:ascii="Times New Roman" w:eastAsia="Times New Roman" w:hAnsi="Times New Roman"/>
                <w:bCs/>
                <w:iCs/>
                <w:sz w:val="24"/>
                <w:szCs w:val="28"/>
                <w:lang w:eastAsia="ru-RU"/>
              </w:rPr>
            </w:pPr>
            <w:r>
              <w:rPr>
                <w:rFonts w:ascii="Times New Roman" w:eastAsia="Times New Roman" w:hAnsi="Times New Roman"/>
                <w:bCs/>
                <w:iCs/>
                <w:sz w:val="24"/>
                <w:szCs w:val="28"/>
                <w:lang w:eastAsia="ru-RU"/>
              </w:rPr>
              <w:t>24808</w:t>
            </w:r>
          </w:p>
        </w:tc>
        <w:tc>
          <w:tcPr>
            <w:tcW w:w="1793" w:type="dxa"/>
            <w:shd w:val="clear" w:color="auto" w:fill="auto"/>
          </w:tcPr>
          <w:p w:rsidR="00FC5012" w:rsidRPr="00D82751" w:rsidRDefault="00542353" w:rsidP="00D82751">
            <w:pPr>
              <w:spacing w:after="0" w:line="240" w:lineRule="auto"/>
              <w:jc w:val="both"/>
              <w:rPr>
                <w:rFonts w:ascii="Times New Roman" w:eastAsia="Times New Roman" w:hAnsi="Times New Roman"/>
                <w:bCs/>
                <w:iCs/>
                <w:sz w:val="24"/>
                <w:szCs w:val="28"/>
                <w:lang w:eastAsia="ru-RU"/>
              </w:rPr>
            </w:pPr>
            <w:r>
              <w:rPr>
                <w:rFonts w:ascii="Times New Roman" w:eastAsia="Times New Roman" w:hAnsi="Times New Roman"/>
                <w:bCs/>
                <w:iCs/>
                <w:sz w:val="24"/>
                <w:szCs w:val="28"/>
                <w:lang w:eastAsia="ru-RU"/>
              </w:rPr>
              <w:t>5364</w:t>
            </w:r>
          </w:p>
        </w:tc>
        <w:tc>
          <w:tcPr>
            <w:tcW w:w="1243" w:type="dxa"/>
            <w:shd w:val="clear" w:color="auto" w:fill="auto"/>
          </w:tcPr>
          <w:p w:rsidR="00FC5012" w:rsidRPr="00D82751" w:rsidRDefault="00542353" w:rsidP="00D82751">
            <w:pPr>
              <w:spacing w:after="0" w:line="240" w:lineRule="auto"/>
              <w:jc w:val="both"/>
              <w:rPr>
                <w:rFonts w:ascii="Times New Roman" w:eastAsia="Times New Roman" w:hAnsi="Times New Roman"/>
                <w:bCs/>
                <w:iCs/>
                <w:sz w:val="24"/>
                <w:szCs w:val="28"/>
                <w:lang w:eastAsia="ru-RU"/>
              </w:rPr>
            </w:pPr>
            <w:r>
              <w:rPr>
                <w:rFonts w:ascii="Times New Roman" w:eastAsia="Times New Roman" w:hAnsi="Times New Roman"/>
                <w:bCs/>
                <w:iCs/>
                <w:sz w:val="24"/>
                <w:szCs w:val="28"/>
                <w:lang w:eastAsia="ru-RU"/>
              </w:rPr>
              <w:t>30107</w:t>
            </w:r>
          </w:p>
        </w:tc>
        <w:tc>
          <w:tcPr>
            <w:tcW w:w="1656" w:type="dxa"/>
            <w:shd w:val="clear" w:color="auto" w:fill="auto"/>
          </w:tcPr>
          <w:p w:rsidR="00FC5012" w:rsidRPr="00D82751" w:rsidRDefault="00542353" w:rsidP="00D82751">
            <w:pPr>
              <w:spacing w:after="0" w:line="240" w:lineRule="auto"/>
              <w:jc w:val="both"/>
              <w:rPr>
                <w:rFonts w:ascii="Times New Roman" w:eastAsia="Times New Roman" w:hAnsi="Times New Roman"/>
                <w:bCs/>
                <w:iCs/>
                <w:sz w:val="24"/>
                <w:szCs w:val="28"/>
                <w:lang w:eastAsia="ru-RU"/>
              </w:rPr>
            </w:pPr>
            <w:r>
              <w:rPr>
                <w:rFonts w:ascii="Times New Roman" w:eastAsia="Times New Roman" w:hAnsi="Times New Roman"/>
                <w:bCs/>
                <w:iCs/>
                <w:sz w:val="24"/>
                <w:szCs w:val="28"/>
                <w:lang w:eastAsia="ru-RU"/>
              </w:rPr>
              <w:t>30107</w:t>
            </w:r>
          </w:p>
        </w:tc>
        <w:tc>
          <w:tcPr>
            <w:tcW w:w="1820" w:type="dxa"/>
            <w:shd w:val="clear" w:color="auto" w:fill="auto"/>
          </w:tcPr>
          <w:p w:rsidR="00FC5012" w:rsidRPr="00D82751" w:rsidRDefault="00E3020F" w:rsidP="00D82751">
            <w:pPr>
              <w:spacing w:after="0" w:line="240" w:lineRule="auto"/>
              <w:jc w:val="both"/>
              <w:rPr>
                <w:rFonts w:ascii="Times New Roman" w:eastAsia="Times New Roman" w:hAnsi="Times New Roman"/>
                <w:bCs/>
                <w:iCs/>
                <w:sz w:val="24"/>
                <w:szCs w:val="28"/>
                <w:lang w:eastAsia="ru-RU"/>
              </w:rPr>
            </w:pPr>
            <w:r>
              <w:rPr>
                <w:rFonts w:ascii="Times New Roman" w:eastAsia="Times New Roman" w:hAnsi="Times New Roman"/>
                <w:bCs/>
                <w:iCs/>
                <w:sz w:val="24"/>
                <w:szCs w:val="28"/>
                <w:lang w:eastAsia="ru-RU"/>
              </w:rPr>
              <w:t>-</w:t>
            </w:r>
          </w:p>
        </w:tc>
      </w:tr>
      <w:tr w:rsidR="00FC5012" w:rsidRPr="00D82751" w:rsidTr="00D82751">
        <w:trPr>
          <w:tblCellSpacing w:w="20" w:type="dxa"/>
          <w:jc w:val="center"/>
        </w:trPr>
        <w:tc>
          <w:tcPr>
            <w:tcW w:w="2205" w:type="dxa"/>
            <w:shd w:val="clear" w:color="auto" w:fill="auto"/>
          </w:tcPr>
          <w:p w:rsidR="00FC5012" w:rsidRPr="00D82751" w:rsidRDefault="00FC5012" w:rsidP="00D82751">
            <w:pPr>
              <w:spacing w:after="0" w:line="240" w:lineRule="auto"/>
              <w:jc w:val="both"/>
              <w:rPr>
                <w:rFonts w:ascii="Times New Roman" w:eastAsia="Times New Roman" w:hAnsi="Times New Roman"/>
                <w:bCs/>
                <w:iCs/>
                <w:sz w:val="24"/>
                <w:szCs w:val="28"/>
                <w:lang w:eastAsia="ru-RU"/>
              </w:rPr>
            </w:pPr>
            <w:r w:rsidRPr="00D82751">
              <w:rPr>
                <w:rFonts w:ascii="Times New Roman" w:eastAsia="Times New Roman" w:hAnsi="Times New Roman"/>
                <w:bCs/>
                <w:iCs/>
                <w:sz w:val="24"/>
                <w:szCs w:val="28"/>
                <w:lang w:eastAsia="ru-RU"/>
              </w:rPr>
              <w:t>2017</w:t>
            </w:r>
          </w:p>
        </w:tc>
        <w:tc>
          <w:tcPr>
            <w:tcW w:w="1656" w:type="dxa"/>
            <w:shd w:val="clear" w:color="auto" w:fill="auto"/>
          </w:tcPr>
          <w:p w:rsidR="00FC5012" w:rsidRPr="00D82751" w:rsidRDefault="00542353" w:rsidP="00542353">
            <w:pPr>
              <w:spacing w:after="0" w:line="240" w:lineRule="auto"/>
              <w:jc w:val="both"/>
              <w:rPr>
                <w:rFonts w:ascii="Times New Roman" w:eastAsia="Times New Roman" w:hAnsi="Times New Roman"/>
                <w:bCs/>
                <w:iCs/>
                <w:sz w:val="24"/>
                <w:szCs w:val="28"/>
                <w:lang w:eastAsia="ru-RU"/>
              </w:rPr>
            </w:pPr>
            <w:r>
              <w:rPr>
                <w:rFonts w:ascii="Times New Roman" w:eastAsia="Times New Roman" w:hAnsi="Times New Roman"/>
                <w:bCs/>
                <w:iCs/>
                <w:sz w:val="24"/>
                <w:szCs w:val="28"/>
                <w:lang w:eastAsia="ru-RU"/>
              </w:rPr>
              <w:t>22232</w:t>
            </w:r>
          </w:p>
        </w:tc>
        <w:tc>
          <w:tcPr>
            <w:tcW w:w="1793" w:type="dxa"/>
            <w:shd w:val="clear" w:color="auto" w:fill="auto"/>
          </w:tcPr>
          <w:p w:rsidR="00FC5012" w:rsidRPr="00D82751" w:rsidRDefault="00542353" w:rsidP="00D82751">
            <w:pPr>
              <w:spacing w:after="0" w:line="240" w:lineRule="auto"/>
              <w:jc w:val="both"/>
              <w:rPr>
                <w:rFonts w:ascii="Times New Roman" w:eastAsia="Times New Roman" w:hAnsi="Times New Roman"/>
                <w:bCs/>
                <w:iCs/>
                <w:sz w:val="24"/>
                <w:szCs w:val="28"/>
                <w:lang w:eastAsia="ru-RU"/>
              </w:rPr>
            </w:pPr>
            <w:r>
              <w:rPr>
                <w:rFonts w:ascii="Times New Roman" w:eastAsia="Times New Roman" w:hAnsi="Times New Roman"/>
                <w:bCs/>
                <w:iCs/>
                <w:sz w:val="24"/>
                <w:szCs w:val="28"/>
                <w:lang w:eastAsia="ru-RU"/>
              </w:rPr>
              <w:t>4961</w:t>
            </w:r>
          </w:p>
        </w:tc>
        <w:tc>
          <w:tcPr>
            <w:tcW w:w="1243" w:type="dxa"/>
            <w:shd w:val="clear" w:color="auto" w:fill="auto"/>
          </w:tcPr>
          <w:p w:rsidR="00FC5012" w:rsidRPr="00D82751" w:rsidRDefault="00E3020F" w:rsidP="00D82751">
            <w:pPr>
              <w:spacing w:after="0" w:line="240" w:lineRule="auto"/>
              <w:jc w:val="both"/>
              <w:rPr>
                <w:rFonts w:ascii="Times New Roman" w:eastAsia="Times New Roman" w:hAnsi="Times New Roman"/>
                <w:bCs/>
                <w:iCs/>
                <w:sz w:val="24"/>
                <w:szCs w:val="28"/>
                <w:lang w:eastAsia="ru-RU"/>
              </w:rPr>
            </w:pPr>
            <w:r>
              <w:rPr>
                <w:rFonts w:ascii="Times New Roman" w:eastAsia="Times New Roman" w:hAnsi="Times New Roman"/>
                <w:bCs/>
                <w:iCs/>
                <w:sz w:val="24"/>
                <w:szCs w:val="28"/>
                <w:lang w:eastAsia="ru-RU"/>
              </w:rPr>
              <w:t>29734</w:t>
            </w:r>
          </w:p>
        </w:tc>
        <w:tc>
          <w:tcPr>
            <w:tcW w:w="1656" w:type="dxa"/>
            <w:shd w:val="clear" w:color="auto" w:fill="auto"/>
          </w:tcPr>
          <w:p w:rsidR="00FC5012" w:rsidRPr="00D82751" w:rsidRDefault="00E3020F" w:rsidP="00D82751">
            <w:pPr>
              <w:spacing w:after="0" w:line="240" w:lineRule="auto"/>
              <w:jc w:val="both"/>
              <w:rPr>
                <w:rFonts w:ascii="Times New Roman" w:eastAsia="Times New Roman" w:hAnsi="Times New Roman"/>
                <w:bCs/>
                <w:iCs/>
                <w:sz w:val="24"/>
                <w:szCs w:val="28"/>
                <w:lang w:eastAsia="ru-RU"/>
              </w:rPr>
            </w:pPr>
            <w:r>
              <w:rPr>
                <w:rFonts w:ascii="Times New Roman" w:eastAsia="Times New Roman" w:hAnsi="Times New Roman"/>
                <w:bCs/>
                <w:iCs/>
                <w:sz w:val="24"/>
                <w:szCs w:val="28"/>
                <w:lang w:eastAsia="ru-RU"/>
              </w:rPr>
              <w:t>29734</w:t>
            </w:r>
          </w:p>
        </w:tc>
        <w:tc>
          <w:tcPr>
            <w:tcW w:w="1820" w:type="dxa"/>
            <w:shd w:val="clear" w:color="auto" w:fill="auto"/>
          </w:tcPr>
          <w:p w:rsidR="00FC5012" w:rsidRPr="00D82751" w:rsidRDefault="00E3020F" w:rsidP="00D82751">
            <w:pPr>
              <w:spacing w:after="0" w:line="240" w:lineRule="auto"/>
              <w:jc w:val="both"/>
              <w:rPr>
                <w:rFonts w:ascii="Times New Roman" w:eastAsia="Times New Roman" w:hAnsi="Times New Roman"/>
                <w:bCs/>
                <w:iCs/>
                <w:sz w:val="24"/>
                <w:szCs w:val="28"/>
                <w:lang w:eastAsia="ru-RU"/>
              </w:rPr>
            </w:pPr>
            <w:r>
              <w:rPr>
                <w:rFonts w:ascii="Times New Roman" w:eastAsia="Times New Roman" w:hAnsi="Times New Roman"/>
                <w:bCs/>
                <w:iCs/>
                <w:sz w:val="24"/>
                <w:szCs w:val="28"/>
                <w:lang w:eastAsia="ru-RU"/>
              </w:rPr>
              <w:t>-</w:t>
            </w:r>
          </w:p>
        </w:tc>
      </w:tr>
    </w:tbl>
    <w:p w:rsidR="004E2254" w:rsidRDefault="004E2254" w:rsidP="004E2254">
      <w:pPr>
        <w:spacing w:after="0" w:line="240" w:lineRule="auto"/>
        <w:jc w:val="both"/>
        <w:rPr>
          <w:rFonts w:ascii="Times New Roman" w:eastAsia="Times New Roman" w:hAnsi="Times New Roman"/>
          <w:b/>
          <w:bCs/>
          <w:iCs/>
          <w:sz w:val="24"/>
          <w:szCs w:val="28"/>
          <w:lang w:eastAsia="ru-RU"/>
        </w:rPr>
      </w:pPr>
    </w:p>
    <w:p w:rsidR="008B197C" w:rsidRDefault="008B197C" w:rsidP="004E2254">
      <w:pPr>
        <w:spacing w:after="0" w:line="240" w:lineRule="auto"/>
        <w:jc w:val="both"/>
        <w:rPr>
          <w:rFonts w:ascii="Times New Roman" w:eastAsia="Times New Roman" w:hAnsi="Times New Roman"/>
          <w:b/>
          <w:bCs/>
          <w:iCs/>
          <w:sz w:val="24"/>
          <w:szCs w:val="28"/>
          <w:lang w:eastAsia="ru-RU"/>
        </w:rPr>
      </w:pPr>
    </w:p>
    <w:p w:rsidR="008B197C" w:rsidRDefault="008B197C" w:rsidP="004E2254">
      <w:pPr>
        <w:spacing w:after="0" w:line="240" w:lineRule="auto"/>
        <w:jc w:val="both"/>
        <w:rPr>
          <w:rFonts w:ascii="Times New Roman" w:eastAsia="Times New Roman" w:hAnsi="Times New Roman"/>
          <w:b/>
          <w:bCs/>
          <w:iCs/>
          <w:sz w:val="24"/>
          <w:szCs w:val="28"/>
          <w:lang w:eastAsia="ru-RU"/>
        </w:rPr>
      </w:pPr>
    </w:p>
    <w:p w:rsidR="008B197C" w:rsidRDefault="008B197C" w:rsidP="004E2254">
      <w:pPr>
        <w:spacing w:after="0" w:line="240" w:lineRule="auto"/>
        <w:jc w:val="both"/>
        <w:rPr>
          <w:rFonts w:ascii="Times New Roman" w:eastAsia="Times New Roman" w:hAnsi="Times New Roman"/>
          <w:b/>
          <w:bCs/>
          <w:iCs/>
          <w:sz w:val="24"/>
          <w:szCs w:val="28"/>
          <w:lang w:eastAsia="ru-RU"/>
        </w:rPr>
      </w:pPr>
    </w:p>
    <w:p w:rsidR="008B197C" w:rsidRDefault="008B197C" w:rsidP="004E2254">
      <w:pPr>
        <w:spacing w:after="0" w:line="240" w:lineRule="auto"/>
        <w:jc w:val="both"/>
        <w:rPr>
          <w:rFonts w:ascii="Times New Roman" w:eastAsia="Times New Roman" w:hAnsi="Times New Roman"/>
          <w:b/>
          <w:bCs/>
          <w:iCs/>
          <w:sz w:val="24"/>
          <w:szCs w:val="28"/>
          <w:lang w:eastAsia="ru-RU"/>
        </w:rPr>
      </w:pPr>
    </w:p>
    <w:p w:rsidR="008B197C" w:rsidRDefault="008B197C" w:rsidP="004E2254">
      <w:pPr>
        <w:spacing w:after="0" w:line="240" w:lineRule="auto"/>
        <w:jc w:val="both"/>
        <w:rPr>
          <w:rFonts w:ascii="Times New Roman" w:eastAsia="Times New Roman" w:hAnsi="Times New Roman"/>
          <w:b/>
          <w:bCs/>
          <w:iCs/>
          <w:sz w:val="24"/>
          <w:szCs w:val="28"/>
          <w:lang w:eastAsia="ru-RU"/>
        </w:rPr>
      </w:pPr>
    </w:p>
    <w:p w:rsidR="008B197C" w:rsidRDefault="008B197C" w:rsidP="004E2254">
      <w:pPr>
        <w:spacing w:after="0" w:line="240" w:lineRule="auto"/>
        <w:jc w:val="both"/>
        <w:rPr>
          <w:rFonts w:ascii="Times New Roman" w:eastAsia="Times New Roman" w:hAnsi="Times New Roman"/>
          <w:b/>
          <w:bCs/>
          <w:iCs/>
          <w:sz w:val="24"/>
          <w:szCs w:val="28"/>
          <w:lang w:eastAsia="ru-RU"/>
        </w:rPr>
      </w:pPr>
    </w:p>
    <w:p w:rsidR="008B197C" w:rsidRDefault="008B197C" w:rsidP="004E2254">
      <w:pPr>
        <w:spacing w:after="0" w:line="240" w:lineRule="auto"/>
        <w:jc w:val="both"/>
        <w:rPr>
          <w:rFonts w:ascii="Times New Roman" w:eastAsia="Times New Roman" w:hAnsi="Times New Roman"/>
          <w:b/>
          <w:bCs/>
          <w:iCs/>
          <w:sz w:val="24"/>
          <w:szCs w:val="28"/>
          <w:lang w:eastAsia="ru-RU"/>
        </w:rPr>
      </w:pPr>
    </w:p>
    <w:p w:rsidR="008B197C" w:rsidRDefault="008B197C" w:rsidP="004E2254">
      <w:pPr>
        <w:spacing w:after="0" w:line="240" w:lineRule="auto"/>
        <w:jc w:val="both"/>
        <w:rPr>
          <w:rFonts w:ascii="Times New Roman" w:eastAsia="Times New Roman" w:hAnsi="Times New Roman"/>
          <w:b/>
          <w:bCs/>
          <w:iCs/>
          <w:sz w:val="24"/>
          <w:szCs w:val="28"/>
          <w:lang w:eastAsia="ru-RU"/>
        </w:rPr>
      </w:pPr>
    </w:p>
    <w:p w:rsidR="008B197C" w:rsidRDefault="008B197C" w:rsidP="004E2254">
      <w:pPr>
        <w:spacing w:after="0" w:line="240" w:lineRule="auto"/>
        <w:jc w:val="both"/>
        <w:rPr>
          <w:rFonts w:ascii="Times New Roman" w:eastAsia="Times New Roman" w:hAnsi="Times New Roman"/>
          <w:b/>
          <w:bCs/>
          <w:iCs/>
          <w:sz w:val="24"/>
          <w:szCs w:val="28"/>
          <w:lang w:eastAsia="ru-RU"/>
        </w:rPr>
      </w:pPr>
    </w:p>
    <w:p w:rsidR="008B197C" w:rsidRDefault="008B197C" w:rsidP="004E2254">
      <w:pPr>
        <w:spacing w:after="0" w:line="240" w:lineRule="auto"/>
        <w:jc w:val="both"/>
        <w:rPr>
          <w:rFonts w:ascii="Times New Roman" w:eastAsia="Times New Roman" w:hAnsi="Times New Roman"/>
          <w:b/>
          <w:bCs/>
          <w:iCs/>
          <w:sz w:val="24"/>
          <w:szCs w:val="28"/>
          <w:lang w:eastAsia="ru-RU"/>
        </w:rPr>
      </w:pPr>
    </w:p>
    <w:p w:rsidR="004E2254" w:rsidRPr="004E2254" w:rsidRDefault="004E2254" w:rsidP="004E2254">
      <w:pPr>
        <w:spacing w:after="0" w:line="240" w:lineRule="auto"/>
        <w:jc w:val="both"/>
        <w:rPr>
          <w:rFonts w:ascii="Times New Roman" w:eastAsia="Times New Roman" w:hAnsi="Times New Roman"/>
          <w:b/>
          <w:bCs/>
          <w:iCs/>
          <w:szCs w:val="24"/>
          <w:lang w:eastAsia="ru-RU"/>
        </w:rPr>
      </w:pPr>
      <w:r w:rsidRPr="004E2254">
        <w:rPr>
          <w:rFonts w:ascii="Times New Roman" w:eastAsia="Times New Roman" w:hAnsi="Times New Roman"/>
          <w:b/>
          <w:bCs/>
          <w:iCs/>
          <w:sz w:val="24"/>
          <w:szCs w:val="28"/>
          <w:lang w:eastAsia="ru-RU"/>
        </w:rPr>
        <w:t xml:space="preserve">7.3.10. Организация работы с </w:t>
      </w:r>
      <w:r w:rsidR="00FC5012">
        <w:rPr>
          <w:rFonts w:ascii="Times New Roman" w:eastAsia="Times New Roman" w:hAnsi="Times New Roman"/>
          <w:b/>
          <w:bCs/>
          <w:iCs/>
          <w:sz w:val="24"/>
          <w:szCs w:val="28"/>
          <w:lang w:eastAsia="ru-RU"/>
        </w:rPr>
        <w:t>людьми</w:t>
      </w:r>
      <w:r w:rsidRPr="004E2254">
        <w:rPr>
          <w:rFonts w:ascii="Times New Roman" w:eastAsia="Times New Roman" w:hAnsi="Times New Roman"/>
          <w:b/>
          <w:bCs/>
          <w:iCs/>
          <w:sz w:val="24"/>
          <w:szCs w:val="28"/>
          <w:lang w:eastAsia="ru-RU"/>
        </w:rPr>
        <w:t>, оказавшихся в тяжёлой жизненной ситуации:</w:t>
      </w:r>
    </w:p>
    <w:tbl>
      <w:tblPr>
        <w:tblW w:w="15465"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222"/>
        <w:gridCol w:w="3403"/>
        <w:gridCol w:w="2172"/>
        <w:gridCol w:w="1829"/>
        <w:gridCol w:w="4332"/>
        <w:gridCol w:w="1507"/>
      </w:tblGrid>
      <w:tr w:rsidR="00E302AB" w:rsidRPr="00D82751" w:rsidTr="000B4284">
        <w:trPr>
          <w:tblCellSpacing w:w="20" w:type="dxa"/>
        </w:trPr>
        <w:tc>
          <w:tcPr>
            <w:tcW w:w="2162" w:type="dxa"/>
            <w:shd w:val="clear" w:color="auto" w:fill="auto"/>
          </w:tcPr>
          <w:p w:rsidR="004E2254" w:rsidRPr="00D82751" w:rsidRDefault="004E2254" w:rsidP="00D82751">
            <w:pPr>
              <w:spacing w:after="0" w:line="240" w:lineRule="auto"/>
              <w:jc w:val="center"/>
              <w:rPr>
                <w:rFonts w:ascii="Times New Roman" w:eastAsia="Times New Roman" w:hAnsi="Times New Roman"/>
                <w:bCs/>
                <w:iCs/>
                <w:sz w:val="24"/>
                <w:szCs w:val="24"/>
                <w:lang w:eastAsia="ru-RU"/>
              </w:rPr>
            </w:pPr>
            <w:r w:rsidRPr="00D82751">
              <w:rPr>
                <w:rFonts w:ascii="Times New Roman" w:eastAsia="Times New Roman" w:hAnsi="Times New Roman"/>
                <w:bCs/>
                <w:iCs/>
                <w:sz w:val="24"/>
                <w:szCs w:val="24"/>
                <w:lang w:eastAsia="ru-RU"/>
              </w:rPr>
              <w:t>№</w:t>
            </w:r>
          </w:p>
        </w:tc>
        <w:tc>
          <w:tcPr>
            <w:tcW w:w="3363" w:type="dxa"/>
            <w:shd w:val="clear" w:color="auto" w:fill="auto"/>
          </w:tcPr>
          <w:p w:rsidR="004E2254" w:rsidRPr="00D82751" w:rsidRDefault="004E2254" w:rsidP="00D82751">
            <w:pPr>
              <w:spacing w:after="0" w:line="240" w:lineRule="auto"/>
              <w:jc w:val="center"/>
              <w:rPr>
                <w:rFonts w:ascii="Times New Roman" w:eastAsia="Times New Roman" w:hAnsi="Times New Roman"/>
                <w:bCs/>
                <w:iCs/>
                <w:sz w:val="24"/>
                <w:szCs w:val="24"/>
                <w:lang w:eastAsia="ru-RU"/>
              </w:rPr>
            </w:pPr>
            <w:r w:rsidRPr="00D82751">
              <w:rPr>
                <w:rFonts w:ascii="Times New Roman" w:eastAsia="Times New Roman" w:hAnsi="Times New Roman"/>
                <w:bCs/>
                <w:iCs/>
                <w:sz w:val="24"/>
                <w:szCs w:val="24"/>
                <w:lang w:eastAsia="ru-RU"/>
              </w:rPr>
              <w:t>Наименование мероприятия</w:t>
            </w:r>
          </w:p>
        </w:tc>
        <w:tc>
          <w:tcPr>
            <w:tcW w:w="2132" w:type="dxa"/>
            <w:shd w:val="clear" w:color="auto" w:fill="auto"/>
          </w:tcPr>
          <w:p w:rsidR="004E2254" w:rsidRPr="00D82751" w:rsidRDefault="004E2254" w:rsidP="00D82751">
            <w:pPr>
              <w:spacing w:after="0" w:line="240" w:lineRule="auto"/>
              <w:jc w:val="center"/>
              <w:rPr>
                <w:rFonts w:ascii="Times New Roman" w:eastAsia="Times New Roman" w:hAnsi="Times New Roman"/>
                <w:bCs/>
                <w:iCs/>
                <w:sz w:val="24"/>
                <w:szCs w:val="24"/>
                <w:lang w:eastAsia="ru-RU"/>
              </w:rPr>
            </w:pPr>
            <w:r w:rsidRPr="00D82751">
              <w:rPr>
                <w:rFonts w:ascii="Times New Roman" w:eastAsia="Times New Roman" w:hAnsi="Times New Roman"/>
                <w:bCs/>
                <w:iCs/>
                <w:sz w:val="24"/>
                <w:szCs w:val="24"/>
                <w:lang w:eastAsia="ru-RU"/>
              </w:rPr>
              <w:t>Форма проведения</w:t>
            </w:r>
          </w:p>
        </w:tc>
        <w:tc>
          <w:tcPr>
            <w:tcW w:w="1789" w:type="dxa"/>
            <w:shd w:val="clear" w:color="auto" w:fill="auto"/>
          </w:tcPr>
          <w:p w:rsidR="004E2254" w:rsidRPr="00D82751" w:rsidRDefault="004E2254" w:rsidP="00D82751">
            <w:pPr>
              <w:spacing w:after="0" w:line="240" w:lineRule="auto"/>
              <w:jc w:val="center"/>
              <w:rPr>
                <w:rFonts w:ascii="Times New Roman" w:eastAsia="Times New Roman" w:hAnsi="Times New Roman"/>
                <w:bCs/>
                <w:iCs/>
                <w:sz w:val="24"/>
                <w:szCs w:val="24"/>
                <w:lang w:eastAsia="ru-RU"/>
              </w:rPr>
            </w:pPr>
            <w:r w:rsidRPr="00D82751">
              <w:rPr>
                <w:rFonts w:ascii="Times New Roman" w:eastAsia="Times New Roman" w:hAnsi="Times New Roman"/>
                <w:bCs/>
                <w:iCs/>
                <w:sz w:val="24"/>
                <w:szCs w:val="24"/>
                <w:lang w:eastAsia="ru-RU"/>
              </w:rPr>
              <w:t xml:space="preserve">Целевая аудитория </w:t>
            </w:r>
          </w:p>
        </w:tc>
        <w:tc>
          <w:tcPr>
            <w:tcW w:w="4292" w:type="dxa"/>
            <w:shd w:val="clear" w:color="auto" w:fill="auto"/>
          </w:tcPr>
          <w:p w:rsidR="004E2254" w:rsidRPr="00D82751" w:rsidRDefault="004E2254" w:rsidP="00D82751">
            <w:pPr>
              <w:spacing w:after="0" w:line="240" w:lineRule="auto"/>
              <w:jc w:val="center"/>
              <w:rPr>
                <w:rFonts w:ascii="Times New Roman" w:eastAsia="Times New Roman" w:hAnsi="Times New Roman"/>
                <w:bCs/>
                <w:iCs/>
                <w:sz w:val="24"/>
                <w:szCs w:val="24"/>
                <w:lang w:eastAsia="ru-RU"/>
              </w:rPr>
            </w:pPr>
            <w:r w:rsidRPr="00D82751">
              <w:rPr>
                <w:rFonts w:ascii="Times New Roman" w:eastAsia="Times New Roman" w:hAnsi="Times New Roman"/>
                <w:bCs/>
                <w:iCs/>
                <w:sz w:val="24"/>
                <w:szCs w:val="24"/>
                <w:lang w:eastAsia="ru-RU"/>
              </w:rPr>
              <w:t>Краткое описание</w:t>
            </w:r>
          </w:p>
          <w:p w:rsidR="004E2254" w:rsidRPr="00D82751" w:rsidRDefault="004E2254" w:rsidP="00D82751">
            <w:pPr>
              <w:spacing w:after="0" w:line="240" w:lineRule="auto"/>
              <w:jc w:val="center"/>
              <w:rPr>
                <w:rFonts w:ascii="Times New Roman" w:eastAsia="Times New Roman" w:hAnsi="Times New Roman"/>
                <w:bCs/>
                <w:iCs/>
                <w:sz w:val="24"/>
                <w:szCs w:val="24"/>
                <w:lang w:eastAsia="ru-RU"/>
              </w:rPr>
            </w:pPr>
            <w:r w:rsidRPr="00D82751">
              <w:rPr>
                <w:rFonts w:ascii="Times New Roman" w:eastAsia="Times New Roman" w:hAnsi="Times New Roman"/>
                <w:bCs/>
                <w:iCs/>
                <w:sz w:val="24"/>
                <w:szCs w:val="24"/>
                <w:lang w:eastAsia="ru-RU"/>
              </w:rPr>
              <w:t>и эффективность мероприятия</w:t>
            </w:r>
          </w:p>
        </w:tc>
        <w:tc>
          <w:tcPr>
            <w:tcW w:w="1447" w:type="dxa"/>
            <w:shd w:val="clear" w:color="auto" w:fill="auto"/>
          </w:tcPr>
          <w:p w:rsidR="004E2254" w:rsidRPr="00D82751" w:rsidRDefault="004E2254" w:rsidP="00D82751">
            <w:pPr>
              <w:spacing w:after="0" w:line="240" w:lineRule="auto"/>
              <w:jc w:val="center"/>
              <w:rPr>
                <w:rFonts w:ascii="Times New Roman" w:eastAsia="Times New Roman" w:hAnsi="Times New Roman"/>
                <w:bCs/>
                <w:iCs/>
                <w:sz w:val="24"/>
                <w:szCs w:val="24"/>
                <w:lang w:eastAsia="ru-RU"/>
              </w:rPr>
            </w:pPr>
            <w:r w:rsidRPr="00D82751">
              <w:rPr>
                <w:rFonts w:ascii="Times New Roman" w:eastAsia="Times New Roman" w:hAnsi="Times New Roman"/>
                <w:bCs/>
                <w:iCs/>
                <w:sz w:val="24"/>
                <w:szCs w:val="24"/>
                <w:lang w:eastAsia="ru-RU"/>
              </w:rPr>
              <w:t>Количество посещений</w:t>
            </w:r>
            <w:r w:rsidR="00100639">
              <w:rPr>
                <w:rFonts w:ascii="Times New Roman" w:eastAsia="Times New Roman" w:hAnsi="Times New Roman"/>
                <w:bCs/>
                <w:iCs/>
                <w:sz w:val="24"/>
                <w:szCs w:val="24"/>
                <w:lang w:eastAsia="ru-RU"/>
              </w:rPr>
              <w:t xml:space="preserve"> </w:t>
            </w:r>
            <w:r w:rsidR="00100639" w:rsidRPr="00100639">
              <w:rPr>
                <w:rFonts w:ascii="Times New Roman" w:eastAsia="Times New Roman" w:hAnsi="Times New Roman"/>
                <w:bCs/>
                <w:i/>
                <w:iCs/>
                <w:sz w:val="20"/>
                <w:szCs w:val="24"/>
                <w:lang w:eastAsia="ru-RU"/>
              </w:rPr>
              <w:t>(убедительно просим не писать после числа слово «человек» или «чел.»)</w:t>
            </w:r>
          </w:p>
        </w:tc>
      </w:tr>
      <w:tr w:rsidR="004E2254" w:rsidRPr="00D82751" w:rsidTr="00E302AB">
        <w:trPr>
          <w:tblCellSpacing w:w="20" w:type="dxa"/>
        </w:trPr>
        <w:tc>
          <w:tcPr>
            <w:tcW w:w="15385" w:type="dxa"/>
            <w:gridSpan w:val="6"/>
            <w:shd w:val="clear" w:color="auto" w:fill="auto"/>
          </w:tcPr>
          <w:p w:rsidR="004E2254" w:rsidRPr="00E55DF4" w:rsidRDefault="004E2254" w:rsidP="00CA51F7">
            <w:pPr>
              <w:numPr>
                <w:ilvl w:val="0"/>
                <w:numId w:val="11"/>
              </w:numPr>
              <w:spacing w:after="0" w:line="240" w:lineRule="auto"/>
              <w:contextualSpacing/>
              <w:jc w:val="both"/>
              <w:rPr>
                <w:rFonts w:ascii="Times New Roman" w:eastAsia="Times New Roman" w:hAnsi="Times New Roman"/>
                <w:b/>
                <w:bCs/>
                <w:iCs/>
                <w:sz w:val="24"/>
                <w:szCs w:val="24"/>
                <w:lang w:eastAsia="ru-RU"/>
              </w:rPr>
            </w:pPr>
            <w:r w:rsidRPr="00E55DF4">
              <w:rPr>
                <w:rFonts w:ascii="Times New Roman" w:eastAsia="Times New Roman" w:hAnsi="Times New Roman"/>
                <w:b/>
                <w:bCs/>
                <w:iCs/>
                <w:sz w:val="24"/>
                <w:szCs w:val="24"/>
                <w:lang w:eastAsia="ru-RU"/>
              </w:rPr>
              <w:t>Работа с людьми с ограниченными возможностями здоровья (с нарушением опорно-двигательного аппарата, умственно отсталыми, слабовидящими и слабослыша</w:t>
            </w:r>
            <w:r w:rsidR="00806869" w:rsidRPr="00E55DF4">
              <w:rPr>
                <w:rFonts w:ascii="Times New Roman" w:eastAsia="Times New Roman" w:hAnsi="Times New Roman"/>
                <w:b/>
                <w:bCs/>
                <w:iCs/>
                <w:sz w:val="24"/>
                <w:szCs w:val="24"/>
                <w:lang w:eastAsia="ru-RU"/>
              </w:rPr>
              <w:t>щ</w:t>
            </w:r>
            <w:r w:rsidRPr="00E55DF4">
              <w:rPr>
                <w:rFonts w:ascii="Times New Roman" w:eastAsia="Times New Roman" w:hAnsi="Times New Roman"/>
                <w:b/>
                <w:bCs/>
                <w:iCs/>
                <w:sz w:val="24"/>
                <w:szCs w:val="24"/>
                <w:lang w:eastAsia="ru-RU"/>
              </w:rPr>
              <w:t>ими и др. заболеваний).</w:t>
            </w:r>
          </w:p>
        </w:tc>
      </w:tr>
      <w:tr w:rsidR="00E302AB" w:rsidRPr="00D82751" w:rsidTr="000B4284">
        <w:trPr>
          <w:tblCellSpacing w:w="20" w:type="dxa"/>
        </w:trPr>
        <w:tc>
          <w:tcPr>
            <w:tcW w:w="2162" w:type="dxa"/>
            <w:shd w:val="clear" w:color="auto" w:fill="auto"/>
          </w:tcPr>
          <w:p w:rsidR="00E302AB" w:rsidRPr="000979BE" w:rsidRDefault="00E302AB" w:rsidP="00E302AB">
            <w:pPr>
              <w:spacing w:after="0" w:line="240" w:lineRule="auto"/>
              <w:jc w:val="both"/>
              <w:rPr>
                <w:rFonts w:ascii="Times New Roman" w:hAnsi="Times New Roman"/>
              </w:rPr>
            </w:pPr>
            <w:r w:rsidRPr="000979BE">
              <w:rPr>
                <w:rFonts w:ascii="Times New Roman" w:hAnsi="Times New Roman"/>
              </w:rPr>
              <w:t>МКУ «Межпоселенческая библиотека»</w:t>
            </w:r>
          </w:p>
        </w:tc>
        <w:tc>
          <w:tcPr>
            <w:tcW w:w="3363" w:type="dxa"/>
            <w:shd w:val="clear" w:color="auto" w:fill="auto"/>
          </w:tcPr>
          <w:p w:rsidR="00E302AB" w:rsidRPr="009C2ECD" w:rsidRDefault="00E302AB" w:rsidP="00E302AB">
            <w:pPr>
              <w:spacing w:after="0" w:line="240" w:lineRule="auto"/>
              <w:jc w:val="both"/>
              <w:rPr>
                <w:rFonts w:ascii="Times New Roman" w:eastAsia="Times New Roman" w:hAnsi="Times New Roman"/>
                <w:bCs/>
                <w:iCs/>
                <w:sz w:val="24"/>
                <w:szCs w:val="24"/>
                <w:lang w:eastAsia="ru-RU"/>
              </w:rPr>
            </w:pPr>
            <w:r w:rsidRPr="009C2ECD">
              <w:rPr>
                <w:rFonts w:ascii="Times New Roman" w:eastAsia="Times New Roman" w:hAnsi="Times New Roman"/>
                <w:bCs/>
                <w:iCs/>
                <w:sz w:val="24"/>
                <w:szCs w:val="24"/>
                <w:lang w:eastAsia="ru-RU"/>
              </w:rPr>
              <w:t xml:space="preserve">Как-то в зимний вечерок /к Рождеству </w:t>
            </w:r>
          </w:p>
        </w:tc>
        <w:tc>
          <w:tcPr>
            <w:tcW w:w="2132" w:type="dxa"/>
            <w:shd w:val="clear" w:color="auto" w:fill="auto"/>
          </w:tcPr>
          <w:p w:rsidR="00E302AB" w:rsidRPr="009C2ECD" w:rsidRDefault="00E302AB" w:rsidP="00E302AB">
            <w:pPr>
              <w:spacing w:after="0" w:line="240" w:lineRule="auto"/>
              <w:jc w:val="both"/>
              <w:rPr>
                <w:rFonts w:ascii="Times New Roman" w:eastAsia="Times New Roman" w:hAnsi="Times New Roman"/>
                <w:bCs/>
                <w:iCs/>
                <w:sz w:val="24"/>
                <w:szCs w:val="24"/>
                <w:lang w:eastAsia="ru-RU"/>
              </w:rPr>
            </w:pPr>
            <w:r w:rsidRPr="009C2ECD">
              <w:rPr>
                <w:rFonts w:ascii="Times New Roman" w:eastAsia="Times New Roman" w:hAnsi="Times New Roman"/>
                <w:bCs/>
                <w:iCs/>
                <w:sz w:val="24"/>
                <w:szCs w:val="24"/>
                <w:lang w:eastAsia="ru-RU"/>
              </w:rPr>
              <w:t>Рождественские</w:t>
            </w:r>
            <w:r>
              <w:rPr>
                <w:rFonts w:ascii="Times New Roman" w:eastAsia="Times New Roman" w:hAnsi="Times New Roman"/>
                <w:bCs/>
                <w:iCs/>
                <w:sz w:val="24"/>
                <w:szCs w:val="24"/>
                <w:lang w:eastAsia="ru-RU"/>
              </w:rPr>
              <w:t xml:space="preserve"> </w:t>
            </w:r>
            <w:r w:rsidRPr="009C2ECD">
              <w:rPr>
                <w:rFonts w:ascii="Times New Roman" w:eastAsia="Times New Roman" w:hAnsi="Times New Roman"/>
                <w:bCs/>
                <w:iCs/>
                <w:sz w:val="24"/>
                <w:szCs w:val="24"/>
                <w:lang w:eastAsia="ru-RU"/>
              </w:rPr>
              <w:t>посиделки</w:t>
            </w:r>
          </w:p>
        </w:tc>
        <w:tc>
          <w:tcPr>
            <w:tcW w:w="1789" w:type="dxa"/>
            <w:shd w:val="clear" w:color="auto" w:fill="auto"/>
          </w:tcPr>
          <w:p w:rsidR="00E302AB" w:rsidRPr="009C2ECD" w:rsidRDefault="00E302AB" w:rsidP="00E302AB">
            <w:pPr>
              <w:spacing w:after="0" w:line="240" w:lineRule="auto"/>
              <w:ind w:left="31"/>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Пенсионеры, </w:t>
            </w:r>
            <w:r w:rsidRPr="009C2ECD">
              <w:rPr>
                <w:rFonts w:ascii="Times New Roman" w:eastAsia="Times New Roman" w:hAnsi="Times New Roman"/>
                <w:bCs/>
                <w:iCs/>
                <w:sz w:val="24"/>
                <w:szCs w:val="24"/>
                <w:lang w:eastAsia="ru-RU"/>
              </w:rPr>
              <w:t>инвалиды</w:t>
            </w:r>
          </w:p>
        </w:tc>
        <w:tc>
          <w:tcPr>
            <w:tcW w:w="4292" w:type="dxa"/>
            <w:shd w:val="clear" w:color="auto" w:fill="auto"/>
          </w:tcPr>
          <w:p w:rsidR="00E302AB" w:rsidRPr="009C2ECD" w:rsidRDefault="00E302AB" w:rsidP="00E302AB">
            <w:pPr>
              <w:spacing w:after="0" w:line="240" w:lineRule="auto"/>
              <w:jc w:val="both"/>
              <w:rPr>
                <w:rFonts w:ascii="Times New Roman" w:eastAsia="Times New Roman" w:hAnsi="Times New Roman"/>
                <w:bCs/>
                <w:iCs/>
                <w:sz w:val="24"/>
                <w:szCs w:val="24"/>
                <w:lang w:eastAsia="ru-RU"/>
              </w:rPr>
            </w:pPr>
            <w:r w:rsidRPr="009C2ECD">
              <w:rPr>
                <w:rFonts w:ascii="Times New Roman" w:eastAsia="Times New Roman" w:hAnsi="Times New Roman"/>
                <w:bCs/>
                <w:iCs/>
                <w:sz w:val="24"/>
                <w:szCs w:val="24"/>
                <w:lang w:eastAsia="ru-RU"/>
              </w:rPr>
              <w:t>Знакомство читателей и гостей библиотеки с историей празднования Рождества, с традициями и обрядам</w:t>
            </w:r>
            <w:r>
              <w:rPr>
                <w:rFonts w:ascii="Times New Roman" w:eastAsia="Times New Roman" w:hAnsi="Times New Roman"/>
                <w:bCs/>
                <w:iCs/>
                <w:sz w:val="24"/>
                <w:szCs w:val="24"/>
                <w:lang w:eastAsia="ru-RU"/>
              </w:rPr>
              <w:t>и, связанными с этим праздником. Р</w:t>
            </w:r>
            <w:r w:rsidRPr="009C2ECD">
              <w:rPr>
                <w:rFonts w:ascii="Times New Roman" w:eastAsia="Times New Roman" w:hAnsi="Times New Roman"/>
                <w:bCs/>
                <w:iCs/>
                <w:sz w:val="24"/>
                <w:szCs w:val="24"/>
                <w:lang w:eastAsia="ru-RU"/>
              </w:rPr>
              <w:t>азвитие творческих с</w:t>
            </w:r>
            <w:r>
              <w:rPr>
                <w:rFonts w:ascii="Times New Roman" w:eastAsia="Times New Roman" w:hAnsi="Times New Roman"/>
                <w:bCs/>
                <w:iCs/>
                <w:sz w:val="24"/>
                <w:szCs w:val="24"/>
                <w:lang w:eastAsia="ru-RU"/>
              </w:rPr>
              <w:t>пособностей, памяти и фантазии,</w:t>
            </w:r>
            <w:r w:rsidRPr="009C2ECD">
              <w:rPr>
                <w:rFonts w:ascii="Times New Roman" w:eastAsia="Times New Roman" w:hAnsi="Times New Roman"/>
                <w:bCs/>
                <w:iCs/>
                <w:sz w:val="24"/>
                <w:szCs w:val="24"/>
                <w:lang w:eastAsia="ru-RU"/>
              </w:rPr>
              <w:t xml:space="preserve"> приобщение к </w:t>
            </w:r>
            <w:r>
              <w:rPr>
                <w:rFonts w:ascii="Times New Roman" w:eastAsia="Times New Roman" w:hAnsi="Times New Roman"/>
                <w:bCs/>
                <w:iCs/>
                <w:sz w:val="24"/>
                <w:szCs w:val="24"/>
                <w:lang w:eastAsia="ru-RU"/>
              </w:rPr>
              <w:t xml:space="preserve">духовно-нравственным традициям, </w:t>
            </w:r>
            <w:r w:rsidRPr="009C2ECD">
              <w:rPr>
                <w:rFonts w:ascii="Times New Roman" w:eastAsia="Times New Roman" w:hAnsi="Times New Roman"/>
                <w:bCs/>
                <w:iCs/>
                <w:sz w:val="24"/>
                <w:szCs w:val="24"/>
                <w:lang w:eastAsia="ru-RU"/>
              </w:rPr>
              <w:t>создание возможности общения на основе этих традиций.</w:t>
            </w:r>
          </w:p>
        </w:tc>
        <w:tc>
          <w:tcPr>
            <w:tcW w:w="1447" w:type="dxa"/>
            <w:shd w:val="clear" w:color="auto" w:fill="auto"/>
          </w:tcPr>
          <w:p w:rsidR="00E302AB" w:rsidRPr="009C2ECD" w:rsidRDefault="00E302AB" w:rsidP="00E302AB">
            <w:pPr>
              <w:spacing w:after="0" w:line="240" w:lineRule="auto"/>
              <w:ind w:firstLine="165"/>
              <w:jc w:val="both"/>
              <w:rPr>
                <w:rFonts w:ascii="Times New Roman" w:eastAsia="Times New Roman" w:hAnsi="Times New Roman"/>
                <w:bCs/>
                <w:iCs/>
                <w:sz w:val="24"/>
                <w:szCs w:val="24"/>
                <w:lang w:eastAsia="ru-RU"/>
              </w:rPr>
            </w:pPr>
            <w:r w:rsidRPr="009C2ECD">
              <w:rPr>
                <w:rFonts w:ascii="Times New Roman" w:eastAsia="Times New Roman" w:hAnsi="Times New Roman"/>
                <w:bCs/>
                <w:iCs/>
                <w:sz w:val="24"/>
                <w:szCs w:val="24"/>
                <w:lang w:eastAsia="ru-RU"/>
              </w:rPr>
              <w:t>15</w:t>
            </w:r>
          </w:p>
        </w:tc>
      </w:tr>
      <w:tr w:rsidR="00E302AB" w:rsidRPr="00D82751" w:rsidTr="000B4284">
        <w:trPr>
          <w:tblCellSpacing w:w="20" w:type="dxa"/>
        </w:trPr>
        <w:tc>
          <w:tcPr>
            <w:tcW w:w="2162" w:type="dxa"/>
            <w:shd w:val="clear" w:color="auto" w:fill="auto"/>
          </w:tcPr>
          <w:p w:rsidR="00E302AB" w:rsidRPr="000979BE" w:rsidRDefault="00E302AB" w:rsidP="00E302AB">
            <w:pPr>
              <w:spacing w:after="0" w:line="240" w:lineRule="auto"/>
              <w:jc w:val="both"/>
              <w:rPr>
                <w:rFonts w:ascii="Times New Roman" w:hAnsi="Times New Roman"/>
              </w:rPr>
            </w:pPr>
            <w:r w:rsidRPr="000979BE">
              <w:rPr>
                <w:rFonts w:ascii="Times New Roman" w:hAnsi="Times New Roman"/>
              </w:rPr>
              <w:t>МКУ «Межпоселенческая библиотека»</w:t>
            </w:r>
          </w:p>
        </w:tc>
        <w:tc>
          <w:tcPr>
            <w:tcW w:w="3363" w:type="dxa"/>
            <w:shd w:val="clear" w:color="auto" w:fill="auto"/>
          </w:tcPr>
          <w:p w:rsidR="00E302AB" w:rsidRPr="009C2ECD" w:rsidRDefault="00E302AB" w:rsidP="00E302AB">
            <w:pPr>
              <w:spacing w:after="0" w:line="240" w:lineRule="auto"/>
              <w:jc w:val="both"/>
              <w:rPr>
                <w:rFonts w:ascii="Times New Roman" w:eastAsia="Times New Roman" w:hAnsi="Times New Roman"/>
                <w:bCs/>
                <w:iCs/>
                <w:sz w:val="24"/>
                <w:szCs w:val="24"/>
                <w:lang w:eastAsia="ru-RU"/>
              </w:rPr>
            </w:pPr>
            <w:r w:rsidRPr="009C2ECD">
              <w:rPr>
                <w:rFonts w:ascii="Times New Roman" w:eastAsia="Times New Roman" w:hAnsi="Times New Roman"/>
                <w:bCs/>
                <w:iCs/>
                <w:sz w:val="24"/>
                <w:szCs w:val="24"/>
                <w:lang w:eastAsia="ru-RU"/>
              </w:rPr>
              <w:t xml:space="preserve">Теплом согреем женщин души /к 8-марта/ </w:t>
            </w:r>
          </w:p>
        </w:tc>
        <w:tc>
          <w:tcPr>
            <w:tcW w:w="2132" w:type="dxa"/>
            <w:shd w:val="clear" w:color="auto" w:fill="auto"/>
          </w:tcPr>
          <w:p w:rsidR="00E302AB" w:rsidRPr="009C2ECD" w:rsidRDefault="00E302AB" w:rsidP="00E302AB">
            <w:pPr>
              <w:spacing w:after="0" w:line="240" w:lineRule="auto"/>
              <w:jc w:val="both"/>
              <w:rPr>
                <w:rFonts w:ascii="Times New Roman" w:eastAsia="Times New Roman" w:hAnsi="Times New Roman"/>
                <w:bCs/>
                <w:iCs/>
                <w:sz w:val="24"/>
                <w:szCs w:val="24"/>
                <w:lang w:eastAsia="ru-RU"/>
              </w:rPr>
            </w:pPr>
            <w:r w:rsidRPr="009C2ECD">
              <w:rPr>
                <w:rFonts w:ascii="Times New Roman" w:eastAsia="Times New Roman" w:hAnsi="Times New Roman"/>
                <w:bCs/>
                <w:iCs/>
                <w:sz w:val="24"/>
                <w:szCs w:val="24"/>
                <w:lang w:eastAsia="ru-RU"/>
              </w:rPr>
              <w:t>Музыкально-конкурсная программа</w:t>
            </w:r>
          </w:p>
        </w:tc>
        <w:tc>
          <w:tcPr>
            <w:tcW w:w="1789" w:type="dxa"/>
            <w:shd w:val="clear" w:color="auto" w:fill="auto"/>
          </w:tcPr>
          <w:p w:rsidR="00E302AB" w:rsidRPr="009C2ECD" w:rsidRDefault="00E302AB" w:rsidP="00E302AB">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w:t>
            </w:r>
            <w:r w:rsidRPr="009C2ECD">
              <w:rPr>
                <w:rFonts w:ascii="Times New Roman" w:eastAsia="Times New Roman" w:hAnsi="Times New Roman"/>
                <w:bCs/>
                <w:iCs/>
                <w:sz w:val="24"/>
                <w:szCs w:val="24"/>
                <w:lang w:eastAsia="ru-RU"/>
              </w:rPr>
              <w:t>енсионеры</w:t>
            </w:r>
            <w:r>
              <w:rPr>
                <w:rFonts w:ascii="Times New Roman" w:eastAsia="Times New Roman" w:hAnsi="Times New Roman"/>
                <w:bCs/>
                <w:iCs/>
                <w:sz w:val="24"/>
                <w:szCs w:val="24"/>
                <w:lang w:eastAsia="ru-RU"/>
              </w:rPr>
              <w:t>,</w:t>
            </w:r>
            <w:r w:rsidRPr="009C2ECD">
              <w:rPr>
                <w:rFonts w:ascii="Times New Roman" w:eastAsia="Times New Roman" w:hAnsi="Times New Roman"/>
                <w:bCs/>
                <w:iCs/>
                <w:sz w:val="24"/>
                <w:szCs w:val="24"/>
                <w:lang w:eastAsia="ru-RU"/>
              </w:rPr>
              <w:t xml:space="preserve"> инвалиды</w:t>
            </w:r>
          </w:p>
        </w:tc>
        <w:tc>
          <w:tcPr>
            <w:tcW w:w="4292" w:type="dxa"/>
            <w:shd w:val="clear" w:color="auto" w:fill="auto"/>
          </w:tcPr>
          <w:p w:rsidR="00E302AB" w:rsidRPr="009C2ECD" w:rsidRDefault="00E302AB" w:rsidP="00E302AB">
            <w:pPr>
              <w:spacing w:after="0" w:line="240" w:lineRule="auto"/>
              <w:jc w:val="both"/>
              <w:rPr>
                <w:rFonts w:ascii="Times New Roman" w:eastAsia="Times New Roman" w:hAnsi="Times New Roman"/>
                <w:bCs/>
                <w:iCs/>
                <w:sz w:val="24"/>
                <w:szCs w:val="24"/>
                <w:lang w:eastAsia="ru-RU"/>
              </w:rPr>
            </w:pPr>
            <w:r w:rsidRPr="009C2ECD">
              <w:rPr>
                <w:rFonts w:ascii="Times New Roman" w:eastAsia="Times New Roman" w:hAnsi="Times New Roman"/>
                <w:bCs/>
                <w:iCs/>
                <w:sz w:val="24"/>
                <w:szCs w:val="24"/>
                <w:lang w:eastAsia="ru-RU"/>
              </w:rPr>
              <w:t>Создание праздничного настроения, поздравление женщин с Международным женским Днем 8 Марта, проведение досуга с пользой.</w:t>
            </w:r>
          </w:p>
        </w:tc>
        <w:tc>
          <w:tcPr>
            <w:tcW w:w="1447" w:type="dxa"/>
            <w:shd w:val="clear" w:color="auto" w:fill="auto"/>
          </w:tcPr>
          <w:p w:rsidR="00E302AB" w:rsidRPr="009C2ECD" w:rsidRDefault="00E302AB" w:rsidP="00E302AB">
            <w:pPr>
              <w:spacing w:after="0" w:line="240" w:lineRule="auto"/>
              <w:ind w:firstLine="165"/>
              <w:jc w:val="both"/>
              <w:rPr>
                <w:rFonts w:ascii="Times New Roman" w:eastAsia="Times New Roman" w:hAnsi="Times New Roman"/>
                <w:bCs/>
                <w:iCs/>
                <w:sz w:val="24"/>
                <w:szCs w:val="24"/>
                <w:lang w:eastAsia="ru-RU"/>
              </w:rPr>
            </w:pPr>
            <w:r w:rsidRPr="009C2ECD">
              <w:rPr>
                <w:rFonts w:ascii="Times New Roman" w:eastAsia="Times New Roman" w:hAnsi="Times New Roman"/>
                <w:bCs/>
                <w:iCs/>
                <w:sz w:val="24"/>
                <w:szCs w:val="24"/>
                <w:lang w:eastAsia="ru-RU"/>
              </w:rPr>
              <w:t>8</w:t>
            </w:r>
          </w:p>
        </w:tc>
      </w:tr>
      <w:tr w:rsidR="00E302AB" w:rsidRPr="00D82751" w:rsidTr="000B4284">
        <w:trPr>
          <w:tblCellSpacing w:w="20" w:type="dxa"/>
        </w:trPr>
        <w:tc>
          <w:tcPr>
            <w:tcW w:w="2162" w:type="dxa"/>
            <w:shd w:val="clear" w:color="auto" w:fill="auto"/>
          </w:tcPr>
          <w:p w:rsidR="00E302AB" w:rsidRPr="000979BE" w:rsidRDefault="00E302AB" w:rsidP="00E302AB">
            <w:pPr>
              <w:spacing w:after="0" w:line="240" w:lineRule="auto"/>
              <w:jc w:val="both"/>
              <w:rPr>
                <w:rFonts w:ascii="Times New Roman" w:hAnsi="Times New Roman"/>
              </w:rPr>
            </w:pPr>
            <w:r w:rsidRPr="000979BE">
              <w:rPr>
                <w:rFonts w:ascii="Times New Roman" w:hAnsi="Times New Roman"/>
              </w:rPr>
              <w:t>МКУ «Межпоселенческая библиотека»</w:t>
            </w:r>
          </w:p>
        </w:tc>
        <w:tc>
          <w:tcPr>
            <w:tcW w:w="3363" w:type="dxa"/>
            <w:shd w:val="clear" w:color="auto" w:fill="auto"/>
          </w:tcPr>
          <w:p w:rsidR="00E302AB" w:rsidRPr="009C2ECD" w:rsidRDefault="00E302AB" w:rsidP="00E302AB">
            <w:pPr>
              <w:spacing w:after="0" w:line="240" w:lineRule="auto"/>
              <w:jc w:val="both"/>
              <w:rPr>
                <w:rFonts w:ascii="Times New Roman" w:hAnsi="Times New Roman"/>
                <w:sz w:val="24"/>
                <w:szCs w:val="24"/>
              </w:rPr>
            </w:pPr>
            <w:r w:rsidRPr="009C2ECD">
              <w:rPr>
                <w:rFonts w:ascii="Times New Roman" w:hAnsi="Times New Roman"/>
                <w:sz w:val="24"/>
                <w:szCs w:val="24"/>
              </w:rPr>
              <w:t>Все начинается с любви</w:t>
            </w:r>
            <w:r>
              <w:rPr>
                <w:rFonts w:ascii="Times New Roman" w:hAnsi="Times New Roman"/>
                <w:sz w:val="24"/>
                <w:szCs w:val="24"/>
              </w:rPr>
              <w:t xml:space="preserve"> </w:t>
            </w:r>
            <w:r w:rsidRPr="009C2ECD">
              <w:rPr>
                <w:rFonts w:ascii="Times New Roman" w:hAnsi="Times New Roman"/>
                <w:sz w:val="24"/>
                <w:szCs w:val="24"/>
              </w:rPr>
              <w:t>/к 85-летию Р.</w:t>
            </w:r>
            <w:r>
              <w:rPr>
                <w:rFonts w:ascii="Times New Roman" w:hAnsi="Times New Roman"/>
                <w:sz w:val="24"/>
                <w:szCs w:val="24"/>
              </w:rPr>
              <w:t xml:space="preserve"> </w:t>
            </w:r>
            <w:r w:rsidRPr="009C2ECD">
              <w:rPr>
                <w:rFonts w:ascii="Times New Roman" w:hAnsi="Times New Roman"/>
                <w:sz w:val="24"/>
                <w:szCs w:val="24"/>
              </w:rPr>
              <w:t xml:space="preserve">Рождественского/  </w:t>
            </w:r>
          </w:p>
        </w:tc>
        <w:tc>
          <w:tcPr>
            <w:tcW w:w="2132" w:type="dxa"/>
            <w:shd w:val="clear" w:color="auto" w:fill="auto"/>
          </w:tcPr>
          <w:p w:rsidR="00E302AB" w:rsidRPr="009C2ECD" w:rsidRDefault="00E302AB" w:rsidP="00E302AB">
            <w:pPr>
              <w:spacing w:after="0" w:line="240" w:lineRule="auto"/>
              <w:jc w:val="both"/>
              <w:rPr>
                <w:rFonts w:ascii="Times New Roman" w:hAnsi="Times New Roman"/>
                <w:sz w:val="24"/>
                <w:szCs w:val="24"/>
              </w:rPr>
            </w:pPr>
            <w:r w:rsidRPr="009C2ECD">
              <w:rPr>
                <w:rFonts w:ascii="Times New Roman" w:hAnsi="Times New Roman"/>
                <w:sz w:val="24"/>
                <w:szCs w:val="24"/>
              </w:rPr>
              <w:t>Литературно-музыкальная гостиная.</w:t>
            </w:r>
          </w:p>
        </w:tc>
        <w:tc>
          <w:tcPr>
            <w:tcW w:w="1789" w:type="dxa"/>
            <w:shd w:val="clear" w:color="auto" w:fill="auto"/>
          </w:tcPr>
          <w:p w:rsidR="00E302AB" w:rsidRPr="009C2ECD" w:rsidRDefault="00E302AB" w:rsidP="00E302AB">
            <w:pPr>
              <w:pStyle w:val="a6"/>
              <w:spacing w:after="0"/>
              <w:jc w:val="both"/>
            </w:pPr>
            <w:r>
              <w:rPr>
                <w:bCs/>
                <w:iCs/>
              </w:rPr>
              <w:t>П</w:t>
            </w:r>
            <w:r w:rsidRPr="009C2ECD">
              <w:rPr>
                <w:bCs/>
                <w:iCs/>
              </w:rPr>
              <w:t>енсионеры</w:t>
            </w:r>
            <w:r>
              <w:rPr>
                <w:bCs/>
                <w:iCs/>
              </w:rPr>
              <w:t>,</w:t>
            </w:r>
            <w:r w:rsidRPr="009C2ECD">
              <w:rPr>
                <w:bCs/>
                <w:iCs/>
              </w:rPr>
              <w:t xml:space="preserve"> инвалиды</w:t>
            </w:r>
          </w:p>
        </w:tc>
        <w:tc>
          <w:tcPr>
            <w:tcW w:w="4292" w:type="dxa"/>
            <w:shd w:val="clear" w:color="auto" w:fill="auto"/>
          </w:tcPr>
          <w:p w:rsidR="00E302AB" w:rsidRPr="009C2ECD" w:rsidRDefault="00E302AB" w:rsidP="00E302AB">
            <w:pPr>
              <w:pStyle w:val="a6"/>
              <w:spacing w:after="0"/>
              <w:jc w:val="both"/>
            </w:pPr>
            <w:r w:rsidRPr="009C2ECD">
              <w:t>Расширение представлений о жизни и творчестве поэта, развити</w:t>
            </w:r>
            <w:r>
              <w:t>е навыков выразительного чтения,</w:t>
            </w:r>
            <w:r w:rsidRPr="009C2ECD">
              <w:t xml:space="preserve"> </w:t>
            </w:r>
            <w:r>
              <w:t xml:space="preserve">расширение </w:t>
            </w:r>
            <w:r w:rsidRPr="009C2ECD">
              <w:t>лит</w:t>
            </w:r>
            <w:r>
              <w:t xml:space="preserve">ературного кругозора читателей. </w:t>
            </w:r>
            <w:r w:rsidRPr="009C2ECD">
              <w:t xml:space="preserve">Знакомство </w:t>
            </w:r>
            <w:r>
              <w:t>с фактами биографии поэта, ф</w:t>
            </w:r>
            <w:r w:rsidRPr="009C2ECD">
              <w:t>ормирование нравст</w:t>
            </w:r>
            <w:r>
              <w:t xml:space="preserve">венных и </w:t>
            </w:r>
            <w:r>
              <w:lastRenderedPageBreak/>
              <w:t>эстетических ценностей.</w:t>
            </w:r>
            <w:r w:rsidRPr="009C2ECD">
              <w:t xml:space="preserve"> Пробуждение интереса читателей к изучению творчества Р.</w:t>
            </w:r>
            <w:r>
              <w:t xml:space="preserve"> </w:t>
            </w:r>
            <w:r w:rsidRPr="009C2ECD">
              <w:t>Рождественского.</w:t>
            </w:r>
          </w:p>
        </w:tc>
        <w:tc>
          <w:tcPr>
            <w:tcW w:w="1447" w:type="dxa"/>
            <w:shd w:val="clear" w:color="auto" w:fill="auto"/>
          </w:tcPr>
          <w:p w:rsidR="00E302AB" w:rsidRPr="009C2ECD" w:rsidRDefault="00E302AB" w:rsidP="00E302AB">
            <w:pPr>
              <w:tabs>
                <w:tab w:val="left" w:pos="284"/>
                <w:tab w:val="left" w:pos="709"/>
              </w:tabs>
              <w:spacing w:after="0" w:line="240" w:lineRule="auto"/>
              <w:ind w:firstLine="233"/>
              <w:jc w:val="both"/>
              <w:rPr>
                <w:rFonts w:ascii="Times New Roman" w:eastAsia="Times New Roman" w:hAnsi="Times New Roman"/>
                <w:bCs/>
                <w:iCs/>
                <w:sz w:val="24"/>
                <w:szCs w:val="24"/>
              </w:rPr>
            </w:pPr>
            <w:r w:rsidRPr="009C2ECD">
              <w:rPr>
                <w:rFonts w:ascii="Times New Roman" w:eastAsia="Times New Roman" w:hAnsi="Times New Roman"/>
                <w:bCs/>
                <w:iCs/>
                <w:sz w:val="24"/>
                <w:szCs w:val="24"/>
              </w:rPr>
              <w:lastRenderedPageBreak/>
              <w:t>25</w:t>
            </w:r>
          </w:p>
        </w:tc>
      </w:tr>
      <w:tr w:rsidR="00E302AB" w:rsidRPr="00D82751" w:rsidTr="000B4284">
        <w:trPr>
          <w:tblCellSpacing w:w="20" w:type="dxa"/>
        </w:trPr>
        <w:tc>
          <w:tcPr>
            <w:tcW w:w="2162" w:type="dxa"/>
            <w:shd w:val="clear" w:color="auto" w:fill="auto"/>
          </w:tcPr>
          <w:p w:rsidR="00E302AB" w:rsidRPr="000979BE" w:rsidRDefault="00E302AB" w:rsidP="00E302AB">
            <w:pPr>
              <w:spacing w:after="0" w:line="240" w:lineRule="auto"/>
              <w:jc w:val="both"/>
              <w:rPr>
                <w:rFonts w:ascii="Times New Roman" w:hAnsi="Times New Roman"/>
              </w:rPr>
            </w:pPr>
            <w:r w:rsidRPr="000979BE">
              <w:rPr>
                <w:rFonts w:ascii="Times New Roman" w:hAnsi="Times New Roman"/>
              </w:rPr>
              <w:lastRenderedPageBreak/>
              <w:t>МКУ «Межпоселенческая библиотека»</w:t>
            </w:r>
          </w:p>
        </w:tc>
        <w:tc>
          <w:tcPr>
            <w:tcW w:w="3363" w:type="dxa"/>
            <w:shd w:val="clear" w:color="auto" w:fill="auto"/>
          </w:tcPr>
          <w:p w:rsidR="00E302AB" w:rsidRPr="009C2ECD" w:rsidRDefault="00E302AB" w:rsidP="00E302AB">
            <w:pPr>
              <w:spacing w:after="0" w:line="240" w:lineRule="auto"/>
              <w:jc w:val="both"/>
              <w:rPr>
                <w:rFonts w:ascii="Times New Roman" w:hAnsi="Times New Roman"/>
                <w:sz w:val="24"/>
                <w:szCs w:val="24"/>
              </w:rPr>
            </w:pPr>
            <w:r w:rsidRPr="009C2ECD">
              <w:rPr>
                <w:rFonts w:ascii="Times New Roman" w:hAnsi="Times New Roman"/>
                <w:sz w:val="24"/>
                <w:szCs w:val="24"/>
              </w:rPr>
              <w:t>Вот я весь перед вами… /к 80-летию со дня рождения иркутского писателя, драматурга А.В.</w:t>
            </w:r>
            <w:r>
              <w:rPr>
                <w:rFonts w:ascii="Times New Roman" w:hAnsi="Times New Roman"/>
                <w:sz w:val="24"/>
                <w:szCs w:val="24"/>
              </w:rPr>
              <w:t xml:space="preserve"> </w:t>
            </w:r>
            <w:r w:rsidRPr="009C2ECD">
              <w:rPr>
                <w:rFonts w:ascii="Times New Roman" w:hAnsi="Times New Roman"/>
                <w:sz w:val="24"/>
                <w:szCs w:val="24"/>
              </w:rPr>
              <w:t xml:space="preserve">Вампилова / </w:t>
            </w:r>
          </w:p>
        </w:tc>
        <w:tc>
          <w:tcPr>
            <w:tcW w:w="2132" w:type="dxa"/>
            <w:shd w:val="clear" w:color="auto" w:fill="auto"/>
          </w:tcPr>
          <w:p w:rsidR="00E302AB" w:rsidRPr="009C2ECD" w:rsidRDefault="00E302AB" w:rsidP="00E302AB">
            <w:pPr>
              <w:spacing w:after="0" w:line="240" w:lineRule="auto"/>
              <w:jc w:val="both"/>
              <w:rPr>
                <w:rFonts w:ascii="Times New Roman" w:hAnsi="Times New Roman"/>
                <w:sz w:val="24"/>
                <w:szCs w:val="24"/>
              </w:rPr>
            </w:pPr>
            <w:r w:rsidRPr="009C2ECD">
              <w:rPr>
                <w:rFonts w:ascii="Times New Roman" w:hAnsi="Times New Roman"/>
                <w:sz w:val="24"/>
                <w:szCs w:val="24"/>
              </w:rPr>
              <w:t>Литературный</w:t>
            </w:r>
            <w:r>
              <w:rPr>
                <w:rFonts w:ascii="Times New Roman" w:hAnsi="Times New Roman"/>
                <w:sz w:val="24"/>
                <w:szCs w:val="24"/>
              </w:rPr>
              <w:t xml:space="preserve"> </w:t>
            </w:r>
            <w:r w:rsidRPr="009C2ECD">
              <w:rPr>
                <w:rFonts w:ascii="Times New Roman" w:hAnsi="Times New Roman"/>
                <w:sz w:val="24"/>
                <w:szCs w:val="24"/>
              </w:rPr>
              <w:t>автограф</w:t>
            </w:r>
          </w:p>
        </w:tc>
        <w:tc>
          <w:tcPr>
            <w:tcW w:w="1789" w:type="dxa"/>
            <w:shd w:val="clear" w:color="auto" w:fill="auto"/>
          </w:tcPr>
          <w:p w:rsidR="00E302AB" w:rsidRPr="00E302AB" w:rsidRDefault="00E302AB" w:rsidP="00E302AB">
            <w:pPr>
              <w:tabs>
                <w:tab w:val="left" w:pos="284"/>
                <w:tab w:val="left" w:pos="709"/>
              </w:tabs>
              <w:spacing w:after="0" w:line="240" w:lineRule="auto"/>
              <w:jc w:val="both"/>
              <w:rPr>
                <w:rFonts w:ascii="Times New Roman" w:eastAsia="Times New Roman" w:hAnsi="Times New Roman"/>
                <w:bCs/>
                <w:iCs/>
                <w:sz w:val="24"/>
                <w:szCs w:val="24"/>
              </w:rPr>
            </w:pPr>
            <w:r w:rsidRPr="00E302AB">
              <w:rPr>
                <w:rFonts w:ascii="Times New Roman" w:hAnsi="Times New Roman"/>
                <w:bCs/>
                <w:iCs/>
                <w:sz w:val="24"/>
                <w:szCs w:val="24"/>
              </w:rPr>
              <w:t>Пенсионеры, инвалиды</w:t>
            </w:r>
          </w:p>
        </w:tc>
        <w:tc>
          <w:tcPr>
            <w:tcW w:w="4292" w:type="dxa"/>
            <w:shd w:val="clear" w:color="auto" w:fill="auto"/>
          </w:tcPr>
          <w:p w:rsidR="00E302AB" w:rsidRPr="009C2ECD" w:rsidRDefault="00E302AB" w:rsidP="000B4284">
            <w:pPr>
              <w:tabs>
                <w:tab w:val="left" w:pos="284"/>
                <w:tab w:val="left" w:pos="709"/>
              </w:tabs>
              <w:spacing w:after="0" w:line="240" w:lineRule="auto"/>
              <w:jc w:val="both"/>
              <w:rPr>
                <w:rFonts w:ascii="Times New Roman" w:eastAsia="Times New Roman" w:hAnsi="Times New Roman"/>
                <w:bCs/>
                <w:iCs/>
                <w:sz w:val="24"/>
                <w:szCs w:val="24"/>
              </w:rPr>
            </w:pPr>
            <w:r w:rsidRPr="009C2ECD">
              <w:rPr>
                <w:rFonts w:ascii="Times New Roman" w:eastAsia="Times New Roman" w:hAnsi="Times New Roman"/>
                <w:bCs/>
                <w:iCs/>
                <w:sz w:val="24"/>
                <w:szCs w:val="24"/>
              </w:rPr>
              <w:t>Знакомство с биографией русского драматурга и прозаика А.В.</w:t>
            </w:r>
            <w:r w:rsidR="000B4284">
              <w:rPr>
                <w:rFonts w:ascii="Times New Roman" w:eastAsia="Times New Roman" w:hAnsi="Times New Roman"/>
                <w:bCs/>
                <w:iCs/>
                <w:sz w:val="24"/>
                <w:szCs w:val="24"/>
              </w:rPr>
              <w:t xml:space="preserve"> Вампилова, п</w:t>
            </w:r>
            <w:r w:rsidRPr="009C2ECD">
              <w:rPr>
                <w:rFonts w:ascii="Times New Roman" w:eastAsia="Times New Roman" w:hAnsi="Times New Roman"/>
                <w:bCs/>
                <w:iCs/>
                <w:sz w:val="24"/>
                <w:szCs w:val="24"/>
              </w:rPr>
              <w:t>обуж</w:t>
            </w:r>
            <w:r w:rsidR="000B4284">
              <w:rPr>
                <w:rFonts w:ascii="Times New Roman" w:eastAsia="Times New Roman" w:hAnsi="Times New Roman"/>
                <w:bCs/>
                <w:iCs/>
                <w:sz w:val="24"/>
                <w:szCs w:val="24"/>
              </w:rPr>
              <w:t>дение к чтению его произведений, р</w:t>
            </w:r>
            <w:r w:rsidRPr="009C2ECD">
              <w:rPr>
                <w:rFonts w:ascii="Times New Roman" w:eastAsia="Times New Roman" w:hAnsi="Times New Roman"/>
                <w:bCs/>
                <w:iCs/>
                <w:sz w:val="24"/>
                <w:szCs w:val="24"/>
              </w:rPr>
              <w:t>асширение кругозора и общего культурного уровня.</w:t>
            </w:r>
          </w:p>
        </w:tc>
        <w:tc>
          <w:tcPr>
            <w:tcW w:w="1447" w:type="dxa"/>
            <w:shd w:val="clear" w:color="auto" w:fill="auto"/>
          </w:tcPr>
          <w:p w:rsidR="00E302AB" w:rsidRPr="009C2ECD" w:rsidRDefault="00E302AB" w:rsidP="00E302AB">
            <w:pPr>
              <w:spacing w:after="0" w:line="240" w:lineRule="auto"/>
              <w:ind w:firstLine="165"/>
              <w:jc w:val="both"/>
              <w:rPr>
                <w:rFonts w:ascii="Times New Roman" w:eastAsia="Times New Roman" w:hAnsi="Times New Roman"/>
                <w:bCs/>
                <w:iCs/>
                <w:sz w:val="24"/>
                <w:szCs w:val="24"/>
                <w:lang w:eastAsia="ru-RU"/>
              </w:rPr>
            </w:pPr>
            <w:r w:rsidRPr="009C2ECD">
              <w:rPr>
                <w:rFonts w:ascii="Times New Roman" w:eastAsia="Times New Roman" w:hAnsi="Times New Roman"/>
                <w:bCs/>
                <w:iCs/>
                <w:sz w:val="24"/>
                <w:szCs w:val="24"/>
                <w:lang w:eastAsia="ru-RU"/>
              </w:rPr>
              <w:t>17</w:t>
            </w:r>
          </w:p>
        </w:tc>
      </w:tr>
      <w:tr w:rsidR="00E302AB" w:rsidRPr="00D82751" w:rsidTr="00E302AB">
        <w:trPr>
          <w:tblCellSpacing w:w="20" w:type="dxa"/>
        </w:trPr>
        <w:tc>
          <w:tcPr>
            <w:tcW w:w="15385" w:type="dxa"/>
            <w:gridSpan w:val="6"/>
            <w:shd w:val="clear" w:color="auto" w:fill="auto"/>
          </w:tcPr>
          <w:p w:rsidR="00E302AB" w:rsidRPr="00E55DF4" w:rsidRDefault="00E302AB" w:rsidP="00E302AB">
            <w:pPr>
              <w:numPr>
                <w:ilvl w:val="0"/>
                <w:numId w:val="11"/>
              </w:numPr>
              <w:spacing w:after="0" w:line="240" w:lineRule="auto"/>
              <w:contextualSpacing/>
              <w:jc w:val="both"/>
              <w:rPr>
                <w:rFonts w:ascii="Times New Roman" w:eastAsia="Times New Roman" w:hAnsi="Times New Roman"/>
                <w:b/>
                <w:bCs/>
                <w:iCs/>
                <w:sz w:val="24"/>
                <w:szCs w:val="24"/>
                <w:lang w:eastAsia="ru-RU"/>
              </w:rPr>
            </w:pPr>
            <w:r w:rsidRPr="00E55DF4">
              <w:rPr>
                <w:rFonts w:ascii="Times New Roman" w:eastAsia="Times New Roman" w:hAnsi="Times New Roman"/>
                <w:b/>
                <w:bCs/>
                <w:iCs/>
                <w:sz w:val="24"/>
                <w:szCs w:val="24"/>
                <w:lang w:eastAsia="ru-RU"/>
              </w:rPr>
              <w:t>Работа с детьми – воспитанниками детских домов, специальных (коррекционных) общеобразовательных школ и детских садов компенсирующего типа.</w:t>
            </w:r>
          </w:p>
        </w:tc>
      </w:tr>
      <w:tr w:rsidR="000B4284" w:rsidRPr="00D82751" w:rsidTr="000B4284">
        <w:trPr>
          <w:tblCellSpacing w:w="20" w:type="dxa"/>
        </w:trPr>
        <w:tc>
          <w:tcPr>
            <w:tcW w:w="2162" w:type="dxa"/>
            <w:shd w:val="clear" w:color="auto" w:fill="auto"/>
          </w:tcPr>
          <w:p w:rsidR="000B4284" w:rsidRPr="000979BE" w:rsidRDefault="000B4284" w:rsidP="000B4284">
            <w:pPr>
              <w:spacing w:after="0" w:line="240" w:lineRule="auto"/>
              <w:jc w:val="both"/>
              <w:rPr>
                <w:rFonts w:ascii="Times New Roman" w:hAnsi="Times New Roman"/>
              </w:rPr>
            </w:pPr>
            <w:r w:rsidRPr="000979BE">
              <w:rPr>
                <w:rFonts w:ascii="Times New Roman" w:hAnsi="Times New Roman"/>
              </w:rPr>
              <w:t>МКУ «Межпоселенческая библиотека»</w:t>
            </w:r>
          </w:p>
        </w:tc>
        <w:tc>
          <w:tcPr>
            <w:tcW w:w="3363" w:type="dxa"/>
            <w:shd w:val="clear" w:color="auto" w:fill="auto"/>
          </w:tcPr>
          <w:p w:rsidR="000B4284" w:rsidRPr="009C2ECD" w:rsidRDefault="000B4284" w:rsidP="000B4284">
            <w:pPr>
              <w:spacing w:line="240" w:lineRule="auto"/>
              <w:jc w:val="both"/>
              <w:rPr>
                <w:rFonts w:ascii="Times New Roman" w:eastAsia="Times New Roman" w:hAnsi="Times New Roman"/>
                <w:bCs/>
                <w:sz w:val="24"/>
                <w:szCs w:val="24"/>
              </w:rPr>
            </w:pPr>
            <w:r w:rsidRPr="009C2ECD">
              <w:rPr>
                <w:rFonts w:ascii="Times New Roman" w:eastAsia="Times New Roman" w:hAnsi="Times New Roman"/>
                <w:bCs/>
                <w:sz w:val="24"/>
                <w:szCs w:val="24"/>
              </w:rPr>
              <w:t>Звезда первой величины /к 200-летию русского художника Айвазовского И.К. (Гайвазовского)/</w:t>
            </w:r>
          </w:p>
        </w:tc>
        <w:tc>
          <w:tcPr>
            <w:tcW w:w="2132" w:type="dxa"/>
            <w:shd w:val="clear" w:color="auto" w:fill="auto"/>
          </w:tcPr>
          <w:p w:rsidR="000B4284" w:rsidRPr="009C2ECD" w:rsidRDefault="000B4284" w:rsidP="000B4284">
            <w:pPr>
              <w:tabs>
                <w:tab w:val="left" w:pos="284"/>
                <w:tab w:val="left" w:pos="709"/>
              </w:tabs>
              <w:spacing w:after="0" w:line="240" w:lineRule="auto"/>
              <w:jc w:val="both"/>
              <w:rPr>
                <w:rFonts w:ascii="Times New Roman" w:eastAsia="Times New Roman" w:hAnsi="Times New Roman"/>
                <w:bCs/>
                <w:iCs/>
                <w:sz w:val="24"/>
                <w:szCs w:val="24"/>
              </w:rPr>
            </w:pPr>
            <w:r w:rsidRPr="009C2ECD">
              <w:rPr>
                <w:rFonts w:ascii="Times New Roman" w:eastAsia="Times New Roman" w:hAnsi="Times New Roman"/>
                <w:bCs/>
                <w:iCs/>
                <w:sz w:val="24"/>
                <w:szCs w:val="24"/>
              </w:rPr>
              <w:t>Литературно-музыкальный вернисаж</w:t>
            </w:r>
          </w:p>
        </w:tc>
        <w:tc>
          <w:tcPr>
            <w:tcW w:w="1789" w:type="dxa"/>
            <w:shd w:val="clear" w:color="auto" w:fill="auto"/>
          </w:tcPr>
          <w:p w:rsidR="000B4284" w:rsidRPr="009C2ECD" w:rsidRDefault="000B4284" w:rsidP="000B4284">
            <w:pPr>
              <w:tabs>
                <w:tab w:val="left" w:pos="284"/>
                <w:tab w:val="left" w:pos="709"/>
              </w:tabs>
              <w:spacing w:after="0" w:line="240" w:lineRule="auto"/>
              <w:jc w:val="both"/>
              <w:rPr>
                <w:rFonts w:ascii="Times New Roman" w:eastAsia="Times New Roman" w:hAnsi="Times New Roman"/>
                <w:bCs/>
                <w:iCs/>
                <w:sz w:val="24"/>
                <w:szCs w:val="24"/>
              </w:rPr>
            </w:pPr>
            <w:r w:rsidRPr="009C2ECD">
              <w:rPr>
                <w:rFonts w:ascii="Times New Roman" w:eastAsia="Times New Roman" w:hAnsi="Times New Roman"/>
                <w:bCs/>
                <w:iCs/>
                <w:sz w:val="24"/>
                <w:szCs w:val="24"/>
              </w:rPr>
              <w:t>Воспитанники школы-интернат</w:t>
            </w:r>
          </w:p>
        </w:tc>
        <w:tc>
          <w:tcPr>
            <w:tcW w:w="4292" w:type="dxa"/>
            <w:shd w:val="clear" w:color="auto" w:fill="auto"/>
          </w:tcPr>
          <w:p w:rsidR="000B4284" w:rsidRPr="009C2ECD" w:rsidRDefault="000B4284" w:rsidP="000B4284">
            <w:pPr>
              <w:tabs>
                <w:tab w:val="left" w:pos="284"/>
                <w:tab w:val="left" w:pos="709"/>
              </w:tabs>
              <w:spacing w:after="0" w:line="240" w:lineRule="auto"/>
              <w:jc w:val="both"/>
              <w:rPr>
                <w:rFonts w:ascii="Times New Roman" w:eastAsia="Times New Roman" w:hAnsi="Times New Roman"/>
                <w:bCs/>
                <w:iCs/>
                <w:sz w:val="24"/>
                <w:szCs w:val="24"/>
              </w:rPr>
            </w:pPr>
            <w:r w:rsidRPr="009C2ECD">
              <w:rPr>
                <w:rFonts w:ascii="Times New Roman" w:eastAsia="Times New Roman" w:hAnsi="Times New Roman"/>
                <w:bCs/>
                <w:iCs/>
                <w:sz w:val="24"/>
                <w:szCs w:val="24"/>
              </w:rPr>
              <w:t>Расширение представления юных читателей о жизни и творчестве великого художника, кругозора в области искусства</w:t>
            </w:r>
            <w:r>
              <w:rPr>
                <w:rFonts w:ascii="Times New Roman" w:eastAsia="Times New Roman" w:hAnsi="Times New Roman"/>
                <w:bCs/>
                <w:iCs/>
                <w:sz w:val="24"/>
                <w:szCs w:val="24"/>
              </w:rPr>
              <w:t>. З</w:t>
            </w:r>
            <w:r w:rsidRPr="009C2ECD">
              <w:rPr>
                <w:rFonts w:ascii="Times New Roman" w:eastAsia="Times New Roman" w:hAnsi="Times New Roman"/>
                <w:bCs/>
                <w:iCs/>
                <w:sz w:val="24"/>
                <w:szCs w:val="24"/>
              </w:rPr>
              <w:t>накомство ребят с фактами биографии художника</w:t>
            </w:r>
            <w:r>
              <w:rPr>
                <w:rFonts w:ascii="Times New Roman" w:eastAsia="Times New Roman" w:hAnsi="Times New Roman"/>
                <w:bCs/>
                <w:iCs/>
                <w:sz w:val="24"/>
                <w:szCs w:val="24"/>
              </w:rPr>
              <w:t>, раз</w:t>
            </w:r>
            <w:r w:rsidRPr="009C2ECD">
              <w:rPr>
                <w:rFonts w:ascii="Times New Roman" w:eastAsia="Times New Roman" w:hAnsi="Times New Roman"/>
                <w:bCs/>
                <w:iCs/>
                <w:sz w:val="24"/>
                <w:szCs w:val="24"/>
              </w:rPr>
              <w:t>витие в</w:t>
            </w:r>
            <w:r>
              <w:rPr>
                <w:rFonts w:ascii="Times New Roman" w:eastAsia="Times New Roman" w:hAnsi="Times New Roman"/>
                <w:bCs/>
                <w:iCs/>
                <w:sz w:val="24"/>
                <w:szCs w:val="24"/>
              </w:rPr>
              <w:t>нимания, мышления, памяти детей, в</w:t>
            </w:r>
            <w:r w:rsidRPr="009C2ECD">
              <w:rPr>
                <w:rFonts w:ascii="Times New Roman" w:eastAsia="Times New Roman" w:hAnsi="Times New Roman"/>
                <w:bCs/>
                <w:iCs/>
                <w:sz w:val="24"/>
                <w:szCs w:val="24"/>
              </w:rPr>
              <w:t>оспитание к</w:t>
            </w:r>
            <w:r>
              <w:rPr>
                <w:rFonts w:ascii="Times New Roman" w:eastAsia="Times New Roman" w:hAnsi="Times New Roman"/>
                <w:bCs/>
                <w:iCs/>
                <w:sz w:val="24"/>
                <w:szCs w:val="24"/>
              </w:rPr>
              <w:t xml:space="preserve">ультурных слушателей и зрителей. </w:t>
            </w:r>
            <w:r w:rsidRPr="009C2ECD">
              <w:rPr>
                <w:rFonts w:ascii="Times New Roman" w:eastAsia="Times New Roman" w:hAnsi="Times New Roman"/>
                <w:bCs/>
                <w:iCs/>
                <w:sz w:val="24"/>
                <w:szCs w:val="24"/>
              </w:rPr>
              <w:t>Формирование нравственных и эстетических ценностей.</w:t>
            </w:r>
            <w:r>
              <w:rPr>
                <w:rFonts w:ascii="Times New Roman" w:eastAsia="Times New Roman" w:hAnsi="Times New Roman"/>
                <w:bCs/>
                <w:iCs/>
                <w:sz w:val="24"/>
                <w:szCs w:val="24"/>
              </w:rPr>
              <w:t xml:space="preserve"> </w:t>
            </w:r>
            <w:r w:rsidRPr="009C2ECD">
              <w:rPr>
                <w:rFonts w:ascii="Times New Roman" w:eastAsia="Times New Roman" w:hAnsi="Times New Roman"/>
                <w:bCs/>
                <w:iCs/>
                <w:sz w:val="24"/>
                <w:szCs w:val="24"/>
              </w:rPr>
              <w:t>Пробуждение интереса школьников к изучению творчества И. К. Айвазовского.</w:t>
            </w:r>
          </w:p>
        </w:tc>
        <w:tc>
          <w:tcPr>
            <w:tcW w:w="1447" w:type="dxa"/>
            <w:shd w:val="clear" w:color="auto" w:fill="auto"/>
          </w:tcPr>
          <w:p w:rsidR="000B4284" w:rsidRPr="009C2ECD" w:rsidRDefault="000B4284" w:rsidP="000B4284">
            <w:pPr>
              <w:spacing w:after="0" w:line="240" w:lineRule="auto"/>
              <w:jc w:val="center"/>
              <w:rPr>
                <w:rFonts w:ascii="Times New Roman" w:eastAsia="Times New Roman" w:hAnsi="Times New Roman"/>
                <w:bCs/>
                <w:iCs/>
                <w:sz w:val="24"/>
                <w:szCs w:val="24"/>
                <w:lang w:eastAsia="ru-RU"/>
              </w:rPr>
            </w:pPr>
            <w:r w:rsidRPr="009C2ECD">
              <w:rPr>
                <w:rFonts w:ascii="Times New Roman" w:eastAsia="Times New Roman" w:hAnsi="Times New Roman"/>
                <w:bCs/>
                <w:iCs/>
                <w:sz w:val="24"/>
                <w:szCs w:val="24"/>
                <w:lang w:eastAsia="ru-RU"/>
              </w:rPr>
              <w:t>16</w:t>
            </w:r>
          </w:p>
        </w:tc>
      </w:tr>
      <w:tr w:rsidR="000B4284" w:rsidRPr="00D82751" w:rsidTr="000B4284">
        <w:trPr>
          <w:tblCellSpacing w:w="20" w:type="dxa"/>
        </w:trPr>
        <w:tc>
          <w:tcPr>
            <w:tcW w:w="2162" w:type="dxa"/>
            <w:shd w:val="clear" w:color="auto" w:fill="auto"/>
          </w:tcPr>
          <w:p w:rsidR="000B4284" w:rsidRPr="000979BE" w:rsidRDefault="000B4284" w:rsidP="000B4284">
            <w:pPr>
              <w:spacing w:after="0" w:line="240" w:lineRule="auto"/>
              <w:jc w:val="both"/>
              <w:rPr>
                <w:rFonts w:ascii="Times New Roman" w:hAnsi="Times New Roman"/>
              </w:rPr>
            </w:pPr>
            <w:r w:rsidRPr="000979BE">
              <w:rPr>
                <w:rFonts w:ascii="Times New Roman" w:hAnsi="Times New Roman"/>
              </w:rPr>
              <w:t>МКУ «Межпоселенческая библиотека»</w:t>
            </w:r>
          </w:p>
        </w:tc>
        <w:tc>
          <w:tcPr>
            <w:tcW w:w="3363" w:type="dxa"/>
            <w:shd w:val="clear" w:color="auto" w:fill="auto"/>
          </w:tcPr>
          <w:p w:rsidR="000B4284" w:rsidRPr="009C2ECD" w:rsidRDefault="000B4284" w:rsidP="000B4284">
            <w:pPr>
              <w:spacing w:line="240" w:lineRule="auto"/>
              <w:jc w:val="both"/>
              <w:rPr>
                <w:rFonts w:ascii="Times New Roman" w:eastAsia="Times New Roman" w:hAnsi="Times New Roman"/>
                <w:sz w:val="24"/>
                <w:szCs w:val="24"/>
              </w:rPr>
            </w:pPr>
            <w:r w:rsidRPr="009C2ECD">
              <w:rPr>
                <w:rFonts w:ascii="Times New Roman" w:eastAsia="Times New Roman" w:hAnsi="Times New Roman"/>
                <w:sz w:val="24"/>
                <w:szCs w:val="24"/>
              </w:rPr>
              <w:t>Беслан – наша трагедия /</w:t>
            </w:r>
            <w:r w:rsidRPr="009C2ECD">
              <w:rPr>
                <w:rFonts w:ascii="Times New Roman" w:eastAsia="Times New Roman" w:hAnsi="Times New Roman"/>
                <w:bCs/>
                <w:sz w:val="24"/>
                <w:szCs w:val="24"/>
              </w:rPr>
              <w:t>ко Дню солидарности в борьбе с терроризмом/</w:t>
            </w:r>
          </w:p>
        </w:tc>
        <w:tc>
          <w:tcPr>
            <w:tcW w:w="2132" w:type="dxa"/>
            <w:shd w:val="clear" w:color="auto" w:fill="auto"/>
          </w:tcPr>
          <w:p w:rsidR="000B4284" w:rsidRPr="009C2ECD" w:rsidRDefault="000B4284" w:rsidP="000B4284">
            <w:pPr>
              <w:spacing w:line="240" w:lineRule="auto"/>
              <w:jc w:val="both"/>
              <w:rPr>
                <w:rFonts w:ascii="Times New Roman" w:eastAsia="Times New Roman" w:hAnsi="Times New Roman"/>
                <w:bCs/>
                <w:sz w:val="24"/>
                <w:szCs w:val="24"/>
              </w:rPr>
            </w:pPr>
            <w:r w:rsidRPr="009C2ECD">
              <w:rPr>
                <w:rFonts w:ascii="Times New Roman" w:eastAsia="Times New Roman" w:hAnsi="Times New Roman"/>
                <w:bCs/>
                <w:sz w:val="24"/>
                <w:szCs w:val="24"/>
              </w:rPr>
              <w:t xml:space="preserve">Час информации </w:t>
            </w:r>
          </w:p>
        </w:tc>
        <w:tc>
          <w:tcPr>
            <w:tcW w:w="1789" w:type="dxa"/>
            <w:shd w:val="clear" w:color="auto" w:fill="auto"/>
          </w:tcPr>
          <w:p w:rsidR="000B4284" w:rsidRPr="009C2ECD" w:rsidRDefault="000B4284" w:rsidP="000B4284">
            <w:pPr>
              <w:tabs>
                <w:tab w:val="left" w:pos="34"/>
                <w:tab w:val="left" w:pos="459"/>
              </w:tabs>
              <w:spacing w:after="0" w:line="240" w:lineRule="auto"/>
              <w:jc w:val="both"/>
              <w:rPr>
                <w:rFonts w:ascii="Times New Roman" w:eastAsia="Times New Roman" w:hAnsi="Times New Roman"/>
                <w:bCs/>
                <w:iCs/>
                <w:sz w:val="24"/>
                <w:szCs w:val="24"/>
              </w:rPr>
            </w:pPr>
            <w:r w:rsidRPr="009C2ECD">
              <w:rPr>
                <w:rFonts w:ascii="Times New Roman" w:eastAsia="Times New Roman" w:hAnsi="Times New Roman"/>
                <w:bCs/>
                <w:iCs/>
                <w:sz w:val="24"/>
                <w:szCs w:val="24"/>
              </w:rPr>
              <w:t>Воспитанники школы-интернат</w:t>
            </w:r>
          </w:p>
        </w:tc>
        <w:tc>
          <w:tcPr>
            <w:tcW w:w="4292" w:type="dxa"/>
            <w:shd w:val="clear" w:color="auto" w:fill="auto"/>
          </w:tcPr>
          <w:p w:rsidR="000B4284" w:rsidRPr="009C2ECD" w:rsidRDefault="000B4284" w:rsidP="000B4284">
            <w:pPr>
              <w:tabs>
                <w:tab w:val="left" w:pos="34"/>
                <w:tab w:val="left" w:pos="459"/>
              </w:tabs>
              <w:spacing w:after="0" w:line="240" w:lineRule="auto"/>
              <w:jc w:val="both"/>
              <w:rPr>
                <w:rFonts w:ascii="Times New Roman" w:eastAsia="Times New Roman" w:hAnsi="Times New Roman"/>
                <w:bCs/>
                <w:iCs/>
                <w:sz w:val="24"/>
                <w:szCs w:val="24"/>
                <w:lang w:eastAsia="ru-RU"/>
              </w:rPr>
            </w:pPr>
            <w:r w:rsidRPr="009C2ECD">
              <w:rPr>
                <w:rFonts w:ascii="Times New Roman" w:eastAsia="Times New Roman" w:hAnsi="Times New Roman"/>
                <w:bCs/>
                <w:iCs/>
                <w:sz w:val="24"/>
                <w:szCs w:val="24"/>
              </w:rPr>
              <w:t>Форми</w:t>
            </w:r>
            <w:r>
              <w:rPr>
                <w:rFonts w:ascii="Times New Roman" w:eastAsia="Times New Roman" w:hAnsi="Times New Roman"/>
                <w:bCs/>
                <w:iCs/>
                <w:sz w:val="24"/>
                <w:szCs w:val="24"/>
              </w:rPr>
              <w:t>рование у учащихся представлений</w:t>
            </w:r>
            <w:r w:rsidRPr="009C2ECD">
              <w:rPr>
                <w:rFonts w:ascii="Times New Roman" w:eastAsia="Times New Roman" w:hAnsi="Times New Roman"/>
                <w:bCs/>
                <w:iCs/>
                <w:sz w:val="24"/>
                <w:szCs w:val="24"/>
              </w:rPr>
              <w:t xml:space="preserve"> о терроризме как </w:t>
            </w:r>
            <w:r>
              <w:rPr>
                <w:rFonts w:ascii="Times New Roman" w:eastAsia="Times New Roman" w:hAnsi="Times New Roman"/>
                <w:bCs/>
                <w:iCs/>
                <w:sz w:val="24"/>
                <w:szCs w:val="24"/>
              </w:rPr>
              <w:t xml:space="preserve">страшном политическом явлении. Акцентирование </w:t>
            </w:r>
            <w:r w:rsidRPr="009C2ECD">
              <w:rPr>
                <w:rFonts w:ascii="Times New Roman" w:eastAsia="Times New Roman" w:hAnsi="Times New Roman"/>
                <w:bCs/>
                <w:iCs/>
                <w:sz w:val="24"/>
                <w:szCs w:val="24"/>
              </w:rPr>
              <w:t>вн</w:t>
            </w:r>
            <w:r>
              <w:rPr>
                <w:rFonts w:ascii="Times New Roman" w:eastAsia="Times New Roman" w:hAnsi="Times New Roman"/>
                <w:bCs/>
                <w:iCs/>
                <w:sz w:val="24"/>
                <w:szCs w:val="24"/>
              </w:rPr>
              <w:t>имания учащихся на необходимости</w:t>
            </w:r>
            <w:r w:rsidRPr="009C2ECD">
              <w:rPr>
                <w:rFonts w:ascii="Times New Roman" w:eastAsia="Times New Roman" w:hAnsi="Times New Roman"/>
                <w:bCs/>
                <w:iCs/>
                <w:sz w:val="24"/>
                <w:szCs w:val="24"/>
              </w:rPr>
              <w:t xml:space="preserve"> проявления бдительности с целью профилактики со</w:t>
            </w:r>
            <w:r>
              <w:rPr>
                <w:rFonts w:ascii="Times New Roman" w:eastAsia="Times New Roman" w:hAnsi="Times New Roman"/>
                <w:bCs/>
                <w:iCs/>
                <w:sz w:val="24"/>
                <w:szCs w:val="24"/>
              </w:rPr>
              <w:t>вершения террористических актов. Формирование</w:t>
            </w:r>
            <w:r w:rsidRPr="009C2ECD">
              <w:rPr>
                <w:rFonts w:ascii="Times New Roman" w:eastAsia="Times New Roman" w:hAnsi="Times New Roman"/>
                <w:bCs/>
                <w:iCs/>
                <w:sz w:val="24"/>
                <w:szCs w:val="24"/>
              </w:rPr>
              <w:t xml:space="preserve"> чувства милосердия к жертвам тер</w:t>
            </w:r>
            <w:r>
              <w:rPr>
                <w:rFonts w:ascii="Times New Roman" w:eastAsia="Times New Roman" w:hAnsi="Times New Roman"/>
                <w:bCs/>
                <w:iCs/>
                <w:sz w:val="24"/>
                <w:szCs w:val="24"/>
              </w:rPr>
              <w:t>а</w:t>
            </w:r>
            <w:r w:rsidRPr="009C2ECD">
              <w:rPr>
                <w:rFonts w:ascii="Times New Roman" w:eastAsia="Times New Roman" w:hAnsi="Times New Roman"/>
                <w:bCs/>
                <w:iCs/>
                <w:sz w:val="24"/>
                <w:szCs w:val="24"/>
              </w:rPr>
              <w:t>ктов (на примере</w:t>
            </w:r>
            <w:r>
              <w:rPr>
                <w:rFonts w:ascii="Times New Roman" w:eastAsia="Times New Roman" w:hAnsi="Times New Roman"/>
                <w:bCs/>
                <w:iCs/>
                <w:sz w:val="24"/>
                <w:szCs w:val="24"/>
              </w:rPr>
              <w:t xml:space="preserve"> Беслана). </w:t>
            </w:r>
            <w:r w:rsidRPr="009C2ECD">
              <w:rPr>
                <w:rFonts w:ascii="Times New Roman" w:eastAsia="Times New Roman" w:hAnsi="Times New Roman"/>
                <w:bCs/>
                <w:iCs/>
                <w:sz w:val="24"/>
                <w:szCs w:val="24"/>
              </w:rPr>
              <w:t>Ознакомление учащихся с основными правилами поведения в условиях теракта.</w:t>
            </w:r>
          </w:p>
        </w:tc>
        <w:tc>
          <w:tcPr>
            <w:tcW w:w="1447" w:type="dxa"/>
            <w:shd w:val="clear" w:color="auto" w:fill="auto"/>
          </w:tcPr>
          <w:p w:rsidR="000B4284" w:rsidRPr="009C2ECD" w:rsidRDefault="000B4284" w:rsidP="000B4284">
            <w:pPr>
              <w:spacing w:after="0" w:line="240" w:lineRule="auto"/>
              <w:jc w:val="center"/>
              <w:rPr>
                <w:rFonts w:ascii="Times New Roman" w:eastAsia="Times New Roman" w:hAnsi="Times New Roman"/>
                <w:bCs/>
                <w:iCs/>
                <w:sz w:val="24"/>
                <w:szCs w:val="24"/>
                <w:lang w:eastAsia="ru-RU"/>
              </w:rPr>
            </w:pPr>
            <w:r w:rsidRPr="009C2ECD">
              <w:rPr>
                <w:rFonts w:ascii="Times New Roman" w:eastAsia="Times New Roman" w:hAnsi="Times New Roman"/>
                <w:bCs/>
                <w:iCs/>
                <w:sz w:val="24"/>
                <w:szCs w:val="24"/>
                <w:lang w:eastAsia="ru-RU"/>
              </w:rPr>
              <w:t>35</w:t>
            </w:r>
          </w:p>
        </w:tc>
      </w:tr>
      <w:tr w:rsidR="000B4284" w:rsidRPr="00D82751" w:rsidTr="000B4284">
        <w:trPr>
          <w:tblCellSpacing w:w="20" w:type="dxa"/>
        </w:trPr>
        <w:tc>
          <w:tcPr>
            <w:tcW w:w="2162" w:type="dxa"/>
            <w:shd w:val="clear" w:color="auto" w:fill="auto"/>
          </w:tcPr>
          <w:p w:rsidR="000B4284" w:rsidRPr="000979BE" w:rsidRDefault="000B4284" w:rsidP="000B4284">
            <w:pPr>
              <w:spacing w:after="0" w:line="240" w:lineRule="auto"/>
              <w:jc w:val="both"/>
              <w:rPr>
                <w:rFonts w:ascii="Times New Roman" w:hAnsi="Times New Roman"/>
              </w:rPr>
            </w:pPr>
            <w:r w:rsidRPr="000979BE">
              <w:rPr>
                <w:rFonts w:ascii="Times New Roman" w:hAnsi="Times New Roman"/>
              </w:rPr>
              <w:lastRenderedPageBreak/>
              <w:t>МКУ «Межпоселенческая библиотека»</w:t>
            </w:r>
          </w:p>
        </w:tc>
        <w:tc>
          <w:tcPr>
            <w:tcW w:w="3363" w:type="dxa"/>
            <w:shd w:val="clear" w:color="auto" w:fill="auto"/>
          </w:tcPr>
          <w:p w:rsidR="000B4284" w:rsidRPr="009C2ECD" w:rsidRDefault="000B4284" w:rsidP="000B4284">
            <w:pPr>
              <w:spacing w:line="240" w:lineRule="auto"/>
              <w:jc w:val="both"/>
              <w:rPr>
                <w:rFonts w:ascii="Times New Roman" w:eastAsia="Times New Roman" w:hAnsi="Times New Roman"/>
                <w:bCs/>
                <w:sz w:val="24"/>
                <w:szCs w:val="24"/>
              </w:rPr>
            </w:pPr>
            <w:r w:rsidRPr="009C2ECD">
              <w:rPr>
                <w:rFonts w:ascii="Times New Roman" w:eastAsia="Times New Roman" w:hAnsi="Times New Roman"/>
                <w:bCs/>
                <w:sz w:val="24"/>
                <w:szCs w:val="24"/>
              </w:rPr>
              <w:t>Их именами названы ордена / 75 лет со дня учреждения орденов Суворова, Кутузова, Александра Невского/</w:t>
            </w:r>
          </w:p>
        </w:tc>
        <w:tc>
          <w:tcPr>
            <w:tcW w:w="2132" w:type="dxa"/>
            <w:shd w:val="clear" w:color="auto" w:fill="auto"/>
          </w:tcPr>
          <w:p w:rsidR="000B4284" w:rsidRPr="009C2ECD" w:rsidRDefault="000B4284" w:rsidP="000B4284">
            <w:pPr>
              <w:spacing w:line="240" w:lineRule="auto"/>
              <w:jc w:val="both"/>
              <w:rPr>
                <w:rFonts w:ascii="Times New Roman" w:eastAsia="Times New Roman" w:hAnsi="Times New Roman"/>
                <w:bCs/>
                <w:sz w:val="24"/>
                <w:szCs w:val="24"/>
              </w:rPr>
            </w:pPr>
            <w:r w:rsidRPr="009C2ECD">
              <w:rPr>
                <w:rFonts w:ascii="Times New Roman" w:eastAsia="Times New Roman" w:hAnsi="Times New Roman"/>
                <w:bCs/>
                <w:sz w:val="24"/>
                <w:szCs w:val="24"/>
              </w:rPr>
              <w:t>Час истории</w:t>
            </w:r>
          </w:p>
        </w:tc>
        <w:tc>
          <w:tcPr>
            <w:tcW w:w="1789" w:type="dxa"/>
            <w:shd w:val="clear" w:color="auto" w:fill="auto"/>
          </w:tcPr>
          <w:p w:rsidR="000B4284" w:rsidRPr="009C2ECD" w:rsidRDefault="000B4284" w:rsidP="000B4284">
            <w:pPr>
              <w:spacing w:after="0" w:line="240" w:lineRule="auto"/>
              <w:jc w:val="both"/>
              <w:rPr>
                <w:rFonts w:ascii="Times New Roman" w:hAnsi="Times New Roman"/>
                <w:sz w:val="24"/>
                <w:szCs w:val="24"/>
              </w:rPr>
            </w:pPr>
            <w:r w:rsidRPr="009C2ECD">
              <w:rPr>
                <w:rFonts w:ascii="Times New Roman" w:eastAsia="Times New Roman" w:hAnsi="Times New Roman"/>
                <w:bCs/>
                <w:iCs/>
                <w:sz w:val="24"/>
                <w:szCs w:val="24"/>
              </w:rPr>
              <w:t>Воспитанники школы-интернат</w:t>
            </w:r>
          </w:p>
        </w:tc>
        <w:tc>
          <w:tcPr>
            <w:tcW w:w="4292" w:type="dxa"/>
            <w:shd w:val="clear" w:color="auto" w:fill="auto"/>
          </w:tcPr>
          <w:p w:rsidR="000B4284" w:rsidRPr="009C2ECD" w:rsidRDefault="000B4284" w:rsidP="000B4284">
            <w:pPr>
              <w:spacing w:after="0" w:line="240" w:lineRule="auto"/>
              <w:jc w:val="both"/>
              <w:rPr>
                <w:rFonts w:ascii="Times New Roman" w:hAnsi="Times New Roman"/>
                <w:sz w:val="24"/>
                <w:szCs w:val="24"/>
              </w:rPr>
            </w:pPr>
            <w:r w:rsidRPr="009C2ECD">
              <w:rPr>
                <w:rFonts w:ascii="Times New Roman" w:hAnsi="Times New Roman"/>
                <w:sz w:val="24"/>
                <w:szCs w:val="24"/>
              </w:rPr>
              <w:t xml:space="preserve">Знакомство учащихся с наградной системой СССР, с орденами, учрежденными в </w:t>
            </w:r>
            <w:r>
              <w:rPr>
                <w:rFonts w:ascii="Times New Roman" w:hAnsi="Times New Roman"/>
                <w:sz w:val="24"/>
                <w:szCs w:val="24"/>
              </w:rPr>
              <w:t xml:space="preserve">годы ВОВ. </w:t>
            </w:r>
            <w:r w:rsidRPr="009C2ECD">
              <w:rPr>
                <w:rFonts w:ascii="Times New Roman" w:hAnsi="Times New Roman"/>
                <w:sz w:val="24"/>
                <w:szCs w:val="24"/>
              </w:rPr>
              <w:t>Обогащение знаний учащихся о героическо</w:t>
            </w:r>
            <w:r>
              <w:rPr>
                <w:rFonts w:ascii="Times New Roman" w:hAnsi="Times New Roman"/>
                <w:sz w:val="24"/>
                <w:szCs w:val="24"/>
              </w:rPr>
              <w:t xml:space="preserve">м прошлом своего народа, страны. </w:t>
            </w:r>
            <w:r w:rsidRPr="009C2ECD">
              <w:rPr>
                <w:rFonts w:ascii="Times New Roman" w:hAnsi="Times New Roman"/>
                <w:sz w:val="24"/>
                <w:szCs w:val="24"/>
              </w:rPr>
              <w:t>Воспитание чувства патриотизма и уважения к участникам войны.</w:t>
            </w:r>
          </w:p>
        </w:tc>
        <w:tc>
          <w:tcPr>
            <w:tcW w:w="1447" w:type="dxa"/>
            <w:shd w:val="clear" w:color="auto" w:fill="auto"/>
          </w:tcPr>
          <w:p w:rsidR="000B4284" w:rsidRPr="009C2ECD" w:rsidRDefault="000B4284" w:rsidP="000B4284">
            <w:pPr>
              <w:spacing w:after="0" w:line="240" w:lineRule="auto"/>
              <w:jc w:val="center"/>
              <w:rPr>
                <w:rFonts w:ascii="Times New Roman" w:eastAsia="Times New Roman" w:hAnsi="Times New Roman"/>
                <w:bCs/>
                <w:iCs/>
                <w:sz w:val="24"/>
                <w:szCs w:val="24"/>
                <w:lang w:eastAsia="ru-RU"/>
              </w:rPr>
            </w:pPr>
            <w:r w:rsidRPr="009C2ECD">
              <w:rPr>
                <w:rFonts w:ascii="Times New Roman" w:eastAsia="Times New Roman" w:hAnsi="Times New Roman"/>
                <w:bCs/>
                <w:iCs/>
                <w:sz w:val="24"/>
                <w:szCs w:val="24"/>
                <w:lang w:eastAsia="ru-RU"/>
              </w:rPr>
              <w:t>17</w:t>
            </w:r>
          </w:p>
        </w:tc>
      </w:tr>
      <w:tr w:rsidR="000B4284" w:rsidRPr="00D82751" w:rsidTr="000B4284">
        <w:trPr>
          <w:tblCellSpacing w:w="20" w:type="dxa"/>
        </w:trPr>
        <w:tc>
          <w:tcPr>
            <w:tcW w:w="2162" w:type="dxa"/>
            <w:shd w:val="clear" w:color="auto" w:fill="auto"/>
          </w:tcPr>
          <w:p w:rsidR="000B4284" w:rsidRPr="000979BE" w:rsidRDefault="000B4284" w:rsidP="000B4284">
            <w:pPr>
              <w:spacing w:after="0" w:line="240" w:lineRule="auto"/>
              <w:jc w:val="both"/>
              <w:rPr>
                <w:rFonts w:ascii="Times New Roman" w:hAnsi="Times New Roman"/>
              </w:rPr>
            </w:pPr>
            <w:r w:rsidRPr="000979BE">
              <w:rPr>
                <w:rFonts w:ascii="Times New Roman" w:hAnsi="Times New Roman"/>
              </w:rPr>
              <w:t>МКУ «Межпоселенческая библиотека»</w:t>
            </w:r>
          </w:p>
        </w:tc>
        <w:tc>
          <w:tcPr>
            <w:tcW w:w="3363" w:type="dxa"/>
            <w:shd w:val="clear" w:color="auto" w:fill="auto"/>
          </w:tcPr>
          <w:p w:rsidR="000B4284" w:rsidRPr="009C2ECD" w:rsidRDefault="000B4284" w:rsidP="000B4284">
            <w:pPr>
              <w:spacing w:line="240" w:lineRule="auto"/>
              <w:jc w:val="both"/>
              <w:rPr>
                <w:rFonts w:ascii="Times New Roman" w:eastAsia="Times New Roman" w:hAnsi="Times New Roman"/>
                <w:bCs/>
                <w:sz w:val="24"/>
                <w:szCs w:val="24"/>
              </w:rPr>
            </w:pPr>
            <w:r w:rsidRPr="009C2ECD">
              <w:rPr>
                <w:rFonts w:ascii="Times New Roman" w:eastAsia="Times New Roman" w:hAnsi="Times New Roman"/>
                <w:bCs/>
                <w:sz w:val="24"/>
                <w:szCs w:val="24"/>
              </w:rPr>
              <w:t>Мужество. Доблесть. Слава! / к 75-летию со дня учреждения орденов Суворова, Кутузова, Невского/</w:t>
            </w:r>
          </w:p>
        </w:tc>
        <w:tc>
          <w:tcPr>
            <w:tcW w:w="2132" w:type="dxa"/>
            <w:shd w:val="clear" w:color="auto" w:fill="auto"/>
          </w:tcPr>
          <w:p w:rsidR="000B4284" w:rsidRPr="009C2ECD" w:rsidRDefault="000B4284" w:rsidP="000B4284">
            <w:pPr>
              <w:spacing w:line="240" w:lineRule="auto"/>
              <w:jc w:val="both"/>
              <w:rPr>
                <w:rFonts w:ascii="Times New Roman" w:eastAsia="Times New Roman" w:hAnsi="Times New Roman"/>
                <w:bCs/>
                <w:sz w:val="24"/>
                <w:szCs w:val="24"/>
              </w:rPr>
            </w:pPr>
            <w:r w:rsidRPr="009C2ECD">
              <w:rPr>
                <w:rFonts w:ascii="Times New Roman" w:eastAsia="Times New Roman" w:hAnsi="Times New Roman"/>
                <w:bCs/>
                <w:sz w:val="24"/>
                <w:szCs w:val="24"/>
              </w:rPr>
              <w:t>Книжная выставка</w:t>
            </w:r>
          </w:p>
        </w:tc>
        <w:tc>
          <w:tcPr>
            <w:tcW w:w="1789" w:type="dxa"/>
            <w:shd w:val="clear" w:color="auto" w:fill="auto"/>
          </w:tcPr>
          <w:p w:rsidR="000B4284" w:rsidRPr="009C2ECD" w:rsidRDefault="000B4284" w:rsidP="000B4284">
            <w:pPr>
              <w:spacing w:after="0" w:line="240" w:lineRule="auto"/>
              <w:jc w:val="both"/>
              <w:rPr>
                <w:rFonts w:ascii="Times New Roman" w:hAnsi="Times New Roman"/>
                <w:sz w:val="24"/>
                <w:szCs w:val="24"/>
              </w:rPr>
            </w:pPr>
            <w:r w:rsidRPr="009C2ECD">
              <w:rPr>
                <w:rFonts w:ascii="Times New Roman" w:eastAsia="Times New Roman" w:hAnsi="Times New Roman"/>
                <w:bCs/>
                <w:iCs/>
                <w:sz w:val="24"/>
                <w:szCs w:val="24"/>
              </w:rPr>
              <w:t>Воспитанники школы-интернат</w:t>
            </w:r>
          </w:p>
        </w:tc>
        <w:tc>
          <w:tcPr>
            <w:tcW w:w="4292" w:type="dxa"/>
            <w:shd w:val="clear" w:color="auto" w:fill="auto"/>
          </w:tcPr>
          <w:p w:rsidR="000B4284" w:rsidRPr="009C2ECD" w:rsidRDefault="000B4284" w:rsidP="000B4284">
            <w:pPr>
              <w:spacing w:after="0" w:line="240" w:lineRule="auto"/>
              <w:jc w:val="both"/>
              <w:rPr>
                <w:rFonts w:ascii="Times New Roman" w:hAnsi="Times New Roman"/>
                <w:sz w:val="24"/>
                <w:szCs w:val="24"/>
              </w:rPr>
            </w:pPr>
            <w:r w:rsidRPr="009C2ECD">
              <w:rPr>
                <w:rFonts w:ascii="Times New Roman" w:hAnsi="Times New Roman"/>
                <w:sz w:val="24"/>
                <w:szCs w:val="24"/>
              </w:rPr>
              <w:t>Раскрытие фонда библиотеки по данной теме;</w:t>
            </w:r>
          </w:p>
          <w:p w:rsidR="000B4284" w:rsidRPr="009C2ECD" w:rsidRDefault="000B4284" w:rsidP="000B4284">
            <w:pPr>
              <w:spacing w:after="0" w:line="240" w:lineRule="auto"/>
              <w:jc w:val="both"/>
              <w:rPr>
                <w:rFonts w:ascii="Times New Roman" w:hAnsi="Times New Roman"/>
                <w:sz w:val="24"/>
                <w:szCs w:val="24"/>
              </w:rPr>
            </w:pPr>
            <w:r w:rsidRPr="009C2ECD">
              <w:rPr>
                <w:rFonts w:ascii="Times New Roman" w:hAnsi="Times New Roman"/>
                <w:sz w:val="24"/>
                <w:szCs w:val="24"/>
              </w:rPr>
              <w:t>Привлечение читателей к чтению исторической литературы</w:t>
            </w:r>
          </w:p>
        </w:tc>
        <w:tc>
          <w:tcPr>
            <w:tcW w:w="1447" w:type="dxa"/>
            <w:shd w:val="clear" w:color="auto" w:fill="auto"/>
          </w:tcPr>
          <w:p w:rsidR="000B4284" w:rsidRPr="009C2ECD" w:rsidRDefault="000B4284" w:rsidP="000B4284">
            <w:pPr>
              <w:spacing w:after="0" w:line="240" w:lineRule="auto"/>
              <w:jc w:val="center"/>
              <w:rPr>
                <w:rFonts w:ascii="Times New Roman" w:eastAsia="Times New Roman" w:hAnsi="Times New Roman"/>
                <w:bCs/>
                <w:iCs/>
                <w:sz w:val="24"/>
                <w:szCs w:val="24"/>
                <w:lang w:eastAsia="ru-RU"/>
              </w:rPr>
            </w:pPr>
            <w:r w:rsidRPr="009C2ECD">
              <w:rPr>
                <w:rFonts w:ascii="Times New Roman" w:eastAsia="Times New Roman" w:hAnsi="Times New Roman"/>
                <w:bCs/>
                <w:iCs/>
                <w:sz w:val="24"/>
                <w:szCs w:val="24"/>
                <w:lang w:eastAsia="ru-RU"/>
              </w:rPr>
              <w:t>17</w:t>
            </w:r>
          </w:p>
        </w:tc>
      </w:tr>
      <w:tr w:rsidR="000B4284" w:rsidRPr="00D82751" w:rsidTr="000B4284">
        <w:trPr>
          <w:tblCellSpacing w:w="20" w:type="dxa"/>
        </w:trPr>
        <w:tc>
          <w:tcPr>
            <w:tcW w:w="2162" w:type="dxa"/>
            <w:shd w:val="clear" w:color="auto" w:fill="auto"/>
          </w:tcPr>
          <w:p w:rsidR="000B4284" w:rsidRPr="000979BE" w:rsidRDefault="000B4284" w:rsidP="000B4284">
            <w:pPr>
              <w:spacing w:after="0" w:line="240" w:lineRule="auto"/>
              <w:jc w:val="both"/>
              <w:rPr>
                <w:rFonts w:ascii="Times New Roman" w:hAnsi="Times New Roman"/>
              </w:rPr>
            </w:pPr>
            <w:r w:rsidRPr="000979BE">
              <w:rPr>
                <w:rFonts w:ascii="Times New Roman" w:hAnsi="Times New Roman"/>
              </w:rPr>
              <w:t>МКУ «Межпоселенческая библиотека»</w:t>
            </w:r>
          </w:p>
        </w:tc>
        <w:tc>
          <w:tcPr>
            <w:tcW w:w="3363" w:type="dxa"/>
            <w:shd w:val="clear" w:color="auto" w:fill="auto"/>
          </w:tcPr>
          <w:p w:rsidR="000B4284" w:rsidRPr="009C2ECD" w:rsidRDefault="000B4284" w:rsidP="000B4284">
            <w:pPr>
              <w:spacing w:line="240" w:lineRule="auto"/>
              <w:jc w:val="both"/>
              <w:rPr>
                <w:rFonts w:ascii="Times New Roman" w:eastAsia="Times New Roman" w:hAnsi="Times New Roman"/>
                <w:bCs/>
                <w:sz w:val="24"/>
                <w:szCs w:val="24"/>
              </w:rPr>
            </w:pPr>
            <w:r w:rsidRPr="009C2ECD">
              <w:rPr>
                <w:rFonts w:ascii="Times New Roman" w:hAnsi="Times New Roman"/>
                <w:color w:val="000000"/>
                <w:sz w:val="24"/>
                <w:szCs w:val="24"/>
                <w:shd w:val="clear" w:color="auto" w:fill="FFFFFF"/>
              </w:rPr>
              <w:t>На Огненной Курской дуге /</w:t>
            </w:r>
            <w:r w:rsidRPr="009C2ECD">
              <w:rPr>
                <w:rFonts w:ascii="Times New Roman" w:eastAsia="Times New Roman" w:hAnsi="Times New Roman"/>
                <w:bCs/>
                <w:sz w:val="24"/>
                <w:szCs w:val="24"/>
              </w:rPr>
              <w:t>Разгром немецко-фашистских войск в Курской битве (1943г.)/</w:t>
            </w:r>
          </w:p>
        </w:tc>
        <w:tc>
          <w:tcPr>
            <w:tcW w:w="2132" w:type="dxa"/>
            <w:shd w:val="clear" w:color="auto" w:fill="auto"/>
          </w:tcPr>
          <w:p w:rsidR="000B4284" w:rsidRPr="009C2ECD" w:rsidRDefault="000B4284" w:rsidP="000B4284">
            <w:pPr>
              <w:spacing w:line="240" w:lineRule="auto"/>
              <w:jc w:val="both"/>
              <w:rPr>
                <w:rFonts w:ascii="Times New Roman" w:eastAsia="Times New Roman" w:hAnsi="Times New Roman"/>
                <w:bCs/>
                <w:sz w:val="24"/>
                <w:szCs w:val="24"/>
              </w:rPr>
            </w:pPr>
            <w:r w:rsidRPr="009C2ECD">
              <w:rPr>
                <w:rFonts w:ascii="Times New Roman" w:hAnsi="Times New Roman"/>
                <w:color w:val="000000"/>
                <w:sz w:val="24"/>
                <w:szCs w:val="24"/>
                <w:shd w:val="clear" w:color="auto" w:fill="FFFFFF"/>
              </w:rPr>
              <w:t>Военно-исторический дневник</w:t>
            </w:r>
            <w:r w:rsidRPr="009C2ECD">
              <w:rPr>
                <w:rStyle w:val="apple-converted-space"/>
                <w:rFonts w:ascii="Times New Roman" w:hAnsi="Times New Roman"/>
                <w:color w:val="000000"/>
                <w:sz w:val="24"/>
                <w:szCs w:val="24"/>
                <w:shd w:val="clear" w:color="auto" w:fill="FFFFFF"/>
              </w:rPr>
              <w:t> </w:t>
            </w:r>
          </w:p>
        </w:tc>
        <w:tc>
          <w:tcPr>
            <w:tcW w:w="1789" w:type="dxa"/>
            <w:shd w:val="clear" w:color="auto" w:fill="auto"/>
          </w:tcPr>
          <w:p w:rsidR="000B4284" w:rsidRPr="009C2ECD" w:rsidRDefault="000B4284" w:rsidP="000B4284">
            <w:pPr>
              <w:spacing w:after="0" w:line="240" w:lineRule="auto"/>
              <w:ind w:left="34"/>
              <w:jc w:val="both"/>
              <w:rPr>
                <w:rFonts w:ascii="Times New Roman" w:hAnsi="Times New Roman"/>
                <w:color w:val="000000"/>
                <w:sz w:val="24"/>
                <w:szCs w:val="24"/>
                <w:shd w:val="clear" w:color="auto" w:fill="FFFFFF"/>
              </w:rPr>
            </w:pPr>
            <w:r w:rsidRPr="009C2ECD">
              <w:rPr>
                <w:rFonts w:ascii="Times New Roman" w:eastAsia="Times New Roman" w:hAnsi="Times New Roman"/>
                <w:bCs/>
                <w:iCs/>
                <w:sz w:val="24"/>
                <w:szCs w:val="24"/>
              </w:rPr>
              <w:t>Воспитанники школы-интернат</w:t>
            </w:r>
          </w:p>
        </w:tc>
        <w:tc>
          <w:tcPr>
            <w:tcW w:w="4292" w:type="dxa"/>
            <w:shd w:val="clear" w:color="auto" w:fill="auto"/>
          </w:tcPr>
          <w:p w:rsidR="000B4284" w:rsidRPr="009C2ECD" w:rsidRDefault="000B4284" w:rsidP="000B4284">
            <w:pPr>
              <w:spacing w:after="0" w:line="240" w:lineRule="auto"/>
              <w:ind w:left="34"/>
              <w:jc w:val="both"/>
              <w:rPr>
                <w:rFonts w:ascii="Times New Roman" w:hAnsi="Times New Roman"/>
                <w:color w:val="000000"/>
                <w:sz w:val="24"/>
                <w:szCs w:val="24"/>
                <w:shd w:val="clear" w:color="auto" w:fill="FFFFFF"/>
              </w:rPr>
            </w:pPr>
            <w:r w:rsidRPr="009C2ECD">
              <w:rPr>
                <w:rFonts w:ascii="Times New Roman" w:hAnsi="Times New Roman"/>
                <w:color w:val="000000"/>
                <w:sz w:val="24"/>
                <w:szCs w:val="24"/>
                <w:shd w:val="clear" w:color="auto" w:fill="FFFFFF"/>
              </w:rPr>
              <w:t>Формирование патриотических чувств на основе обогащения знаний о Великой Отечественной войне.</w:t>
            </w:r>
            <w:r>
              <w:rPr>
                <w:rFonts w:ascii="Times New Roman" w:hAnsi="Times New Roman"/>
                <w:color w:val="000000"/>
                <w:sz w:val="24"/>
                <w:szCs w:val="24"/>
                <w:shd w:val="clear" w:color="auto" w:fill="FFFFFF"/>
              </w:rPr>
              <w:t xml:space="preserve"> </w:t>
            </w:r>
            <w:r w:rsidRPr="009C2ECD">
              <w:rPr>
                <w:rFonts w:ascii="Times New Roman" w:hAnsi="Times New Roman"/>
                <w:color w:val="000000"/>
                <w:sz w:val="24"/>
                <w:szCs w:val="24"/>
                <w:shd w:val="clear" w:color="auto" w:fill="FFFFFF"/>
              </w:rPr>
              <w:t>Расширение кругозора о подвиге солдат, принимавших участие в одном из величайших сражений Великой Отечественной войны – Курской битве. Воспитание чувства гордости за с</w:t>
            </w:r>
            <w:r>
              <w:rPr>
                <w:rFonts w:ascii="Times New Roman" w:hAnsi="Times New Roman"/>
                <w:color w:val="000000"/>
                <w:sz w:val="24"/>
                <w:szCs w:val="24"/>
                <w:shd w:val="clear" w:color="auto" w:fill="FFFFFF"/>
              </w:rPr>
              <w:t>вою Родину и свой народ, желания</w:t>
            </w:r>
            <w:r w:rsidRPr="009C2ECD">
              <w:rPr>
                <w:rFonts w:ascii="Times New Roman" w:hAnsi="Times New Roman"/>
                <w:color w:val="000000"/>
                <w:sz w:val="24"/>
                <w:szCs w:val="24"/>
                <w:shd w:val="clear" w:color="auto" w:fill="FFFFFF"/>
              </w:rPr>
              <w:t xml:space="preserve"> защищать свою страну</w:t>
            </w:r>
            <w:r>
              <w:rPr>
                <w:rFonts w:ascii="Times New Roman" w:hAnsi="Times New Roman"/>
                <w:color w:val="000000"/>
                <w:sz w:val="24"/>
                <w:szCs w:val="24"/>
                <w:shd w:val="clear" w:color="auto" w:fill="FFFFFF"/>
              </w:rPr>
              <w:t>…</w:t>
            </w:r>
          </w:p>
        </w:tc>
        <w:tc>
          <w:tcPr>
            <w:tcW w:w="1447" w:type="dxa"/>
            <w:shd w:val="clear" w:color="auto" w:fill="auto"/>
          </w:tcPr>
          <w:p w:rsidR="000B4284" w:rsidRPr="009C2ECD" w:rsidRDefault="000B4284" w:rsidP="000B4284">
            <w:pPr>
              <w:spacing w:after="0" w:line="240" w:lineRule="auto"/>
              <w:jc w:val="center"/>
              <w:rPr>
                <w:rFonts w:ascii="Times New Roman" w:eastAsia="Times New Roman" w:hAnsi="Times New Roman"/>
                <w:bCs/>
                <w:iCs/>
                <w:sz w:val="24"/>
                <w:szCs w:val="24"/>
                <w:lang w:eastAsia="ru-RU"/>
              </w:rPr>
            </w:pPr>
            <w:r w:rsidRPr="009C2ECD">
              <w:rPr>
                <w:rFonts w:ascii="Times New Roman" w:eastAsia="Times New Roman" w:hAnsi="Times New Roman"/>
                <w:bCs/>
                <w:iCs/>
                <w:sz w:val="24"/>
                <w:szCs w:val="24"/>
                <w:lang w:eastAsia="ru-RU"/>
              </w:rPr>
              <w:t>10</w:t>
            </w:r>
          </w:p>
        </w:tc>
      </w:tr>
      <w:tr w:rsidR="000B4284" w:rsidRPr="00D82751" w:rsidTr="000B4284">
        <w:trPr>
          <w:tblCellSpacing w:w="20" w:type="dxa"/>
        </w:trPr>
        <w:tc>
          <w:tcPr>
            <w:tcW w:w="2162" w:type="dxa"/>
            <w:shd w:val="clear" w:color="auto" w:fill="auto"/>
          </w:tcPr>
          <w:p w:rsidR="000B4284" w:rsidRPr="000979BE" w:rsidRDefault="000B4284" w:rsidP="000B4284">
            <w:pPr>
              <w:spacing w:after="0" w:line="240" w:lineRule="auto"/>
              <w:jc w:val="both"/>
              <w:rPr>
                <w:rFonts w:ascii="Times New Roman" w:hAnsi="Times New Roman"/>
              </w:rPr>
            </w:pPr>
            <w:r w:rsidRPr="000979BE">
              <w:rPr>
                <w:rFonts w:ascii="Times New Roman" w:hAnsi="Times New Roman"/>
              </w:rPr>
              <w:t>МКУ «Межпоселенческая библиотека»</w:t>
            </w:r>
          </w:p>
        </w:tc>
        <w:tc>
          <w:tcPr>
            <w:tcW w:w="3363" w:type="dxa"/>
            <w:shd w:val="clear" w:color="auto" w:fill="auto"/>
          </w:tcPr>
          <w:p w:rsidR="000B4284" w:rsidRPr="009C2ECD" w:rsidRDefault="000B4284" w:rsidP="000B4284">
            <w:pPr>
              <w:spacing w:line="240" w:lineRule="auto"/>
              <w:jc w:val="both"/>
              <w:rPr>
                <w:rFonts w:ascii="Times New Roman" w:eastAsia="Times New Roman" w:hAnsi="Times New Roman"/>
                <w:bCs/>
                <w:sz w:val="24"/>
                <w:szCs w:val="24"/>
              </w:rPr>
            </w:pPr>
            <w:r w:rsidRPr="009C2ECD">
              <w:rPr>
                <w:rFonts w:ascii="Times New Roman" w:eastAsia="Times New Roman" w:hAnsi="Times New Roman"/>
                <w:bCs/>
                <w:sz w:val="24"/>
                <w:szCs w:val="24"/>
              </w:rPr>
              <w:t>Встреча с писателем В.К.</w:t>
            </w:r>
            <w:r>
              <w:rPr>
                <w:rFonts w:ascii="Times New Roman" w:eastAsia="Times New Roman" w:hAnsi="Times New Roman"/>
                <w:bCs/>
                <w:sz w:val="24"/>
                <w:szCs w:val="24"/>
              </w:rPr>
              <w:t xml:space="preserve"> </w:t>
            </w:r>
            <w:r w:rsidRPr="009C2ECD">
              <w:rPr>
                <w:rFonts w:ascii="Times New Roman" w:eastAsia="Times New Roman" w:hAnsi="Times New Roman"/>
                <w:bCs/>
                <w:sz w:val="24"/>
                <w:szCs w:val="24"/>
              </w:rPr>
              <w:t>Забелло</w:t>
            </w:r>
          </w:p>
        </w:tc>
        <w:tc>
          <w:tcPr>
            <w:tcW w:w="2132" w:type="dxa"/>
            <w:shd w:val="clear" w:color="auto" w:fill="auto"/>
          </w:tcPr>
          <w:p w:rsidR="000B4284" w:rsidRPr="009C2ECD" w:rsidRDefault="000B4284" w:rsidP="000B4284">
            <w:pPr>
              <w:spacing w:line="240" w:lineRule="auto"/>
              <w:jc w:val="both"/>
              <w:rPr>
                <w:rFonts w:ascii="Times New Roman" w:eastAsia="Times New Roman" w:hAnsi="Times New Roman"/>
                <w:bCs/>
                <w:sz w:val="24"/>
                <w:szCs w:val="24"/>
              </w:rPr>
            </w:pPr>
            <w:r w:rsidRPr="009C2ECD">
              <w:rPr>
                <w:rFonts w:ascii="Times New Roman" w:eastAsia="Times New Roman" w:hAnsi="Times New Roman"/>
                <w:bCs/>
                <w:sz w:val="24"/>
                <w:szCs w:val="24"/>
              </w:rPr>
              <w:t>Творческая встреча с иркутским писателем</w:t>
            </w:r>
          </w:p>
        </w:tc>
        <w:tc>
          <w:tcPr>
            <w:tcW w:w="1789" w:type="dxa"/>
            <w:shd w:val="clear" w:color="auto" w:fill="auto"/>
          </w:tcPr>
          <w:p w:rsidR="000B4284" w:rsidRPr="009C2ECD" w:rsidRDefault="000B4284" w:rsidP="000B4284">
            <w:pPr>
              <w:spacing w:after="0" w:line="240" w:lineRule="auto"/>
              <w:jc w:val="both"/>
              <w:rPr>
                <w:rFonts w:ascii="Times New Roman" w:hAnsi="Times New Roman"/>
                <w:color w:val="000000"/>
                <w:sz w:val="24"/>
                <w:szCs w:val="24"/>
                <w:shd w:val="clear" w:color="auto" w:fill="FFFFFF"/>
              </w:rPr>
            </w:pPr>
            <w:r w:rsidRPr="009C2ECD">
              <w:rPr>
                <w:rFonts w:ascii="Times New Roman" w:eastAsia="Times New Roman" w:hAnsi="Times New Roman"/>
                <w:bCs/>
                <w:iCs/>
                <w:sz w:val="24"/>
                <w:szCs w:val="24"/>
              </w:rPr>
              <w:t>Воспитанники школы-интернат</w:t>
            </w:r>
          </w:p>
        </w:tc>
        <w:tc>
          <w:tcPr>
            <w:tcW w:w="4292" w:type="dxa"/>
            <w:shd w:val="clear" w:color="auto" w:fill="auto"/>
          </w:tcPr>
          <w:p w:rsidR="000B4284" w:rsidRPr="009C2ECD" w:rsidRDefault="000B4284" w:rsidP="00566A1A">
            <w:pPr>
              <w:spacing w:after="0" w:line="240" w:lineRule="auto"/>
              <w:jc w:val="both"/>
              <w:rPr>
                <w:rFonts w:ascii="Times New Roman" w:hAnsi="Times New Roman"/>
                <w:color w:val="000000"/>
                <w:sz w:val="24"/>
                <w:szCs w:val="24"/>
                <w:shd w:val="clear" w:color="auto" w:fill="FFFFFF"/>
              </w:rPr>
            </w:pPr>
            <w:r w:rsidRPr="009C2ECD">
              <w:rPr>
                <w:rFonts w:ascii="Times New Roman" w:hAnsi="Times New Roman"/>
                <w:sz w:val="24"/>
                <w:szCs w:val="24"/>
              </w:rPr>
              <w:t>Знакомство учащихся с Иркутским писателем В.К.</w:t>
            </w:r>
            <w:r>
              <w:rPr>
                <w:rFonts w:ascii="Times New Roman" w:hAnsi="Times New Roman"/>
                <w:sz w:val="24"/>
                <w:szCs w:val="24"/>
              </w:rPr>
              <w:t xml:space="preserve"> Забелло и его творчеством, п</w:t>
            </w:r>
            <w:r w:rsidRPr="009C2ECD">
              <w:rPr>
                <w:rFonts w:ascii="Times New Roman" w:hAnsi="Times New Roman"/>
                <w:color w:val="000000"/>
                <w:sz w:val="24"/>
                <w:szCs w:val="24"/>
                <w:shd w:val="clear" w:color="auto" w:fill="FFFFFF"/>
              </w:rPr>
              <w:t>овышение мотивации обучающихся к чтению и изучению творческого наследия поэта, а также к литературно-художественному т</w:t>
            </w:r>
            <w:r w:rsidR="00566A1A">
              <w:rPr>
                <w:rFonts w:ascii="Times New Roman" w:hAnsi="Times New Roman"/>
                <w:color w:val="000000"/>
                <w:sz w:val="24"/>
                <w:szCs w:val="24"/>
                <w:shd w:val="clear" w:color="auto" w:fill="FFFFFF"/>
              </w:rPr>
              <w:t xml:space="preserve">ворчеству. </w:t>
            </w:r>
            <w:r w:rsidRPr="009C2ECD">
              <w:rPr>
                <w:rFonts w:ascii="Times New Roman" w:hAnsi="Times New Roman"/>
                <w:color w:val="000000"/>
                <w:sz w:val="24"/>
                <w:szCs w:val="24"/>
                <w:shd w:val="clear" w:color="auto" w:fill="FFFFFF"/>
              </w:rPr>
              <w:t>Развитие умения слушать, вести диалог, творческих способностей детей. Воспитание любви и уважения к малой родине, родному краю</w:t>
            </w:r>
            <w:r w:rsidR="00566A1A">
              <w:rPr>
                <w:rFonts w:ascii="Times New Roman" w:hAnsi="Times New Roman"/>
                <w:color w:val="000000"/>
                <w:sz w:val="24"/>
                <w:szCs w:val="24"/>
                <w:shd w:val="clear" w:color="auto" w:fill="FFFFFF"/>
              </w:rPr>
              <w:t>,</w:t>
            </w:r>
            <w:r w:rsidRPr="009C2ECD">
              <w:rPr>
                <w:rFonts w:ascii="Times New Roman" w:hAnsi="Times New Roman"/>
                <w:color w:val="000000"/>
                <w:sz w:val="24"/>
                <w:szCs w:val="24"/>
                <w:shd w:val="clear" w:color="auto" w:fill="FFFFFF"/>
              </w:rPr>
              <w:t xml:space="preserve"> поэтам-землякам.</w:t>
            </w:r>
          </w:p>
        </w:tc>
        <w:tc>
          <w:tcPr>
            <w:tcW w:w="1447" w:type="dxa"/>
            <w:shd w:val="clear" w:color="auto" w:fill="auto"/>
          </w:tcPr>
          <w:p w:rsidR="000B4284" w:rsidRPr="009C2ECD" w:rsidRDefault="000B4284" w:rsidP="000B4284">
            <w:pPr>
              <w:spacing w:after="0" w:line="240" w:lineRule="auto"/>
              <w:jc w:val="center"/>
              <w:rPr>
                <w:rFonts w:ascii="Times New Roman" w:eastAsia="Times New Roman" w:hAnsi="Times New Roman"/>
                <w:bCs/>
                <w:iCs/>
                <w:sz w:val="24"/>
                <w:szCs w:val="24"/>
                <w:lang w:eastAsia="ru-RU"/>
              </w:rPr>
            </w:pPr>
            <w:r w:rsidRPr="009C2ECD">
              <w:rPr>
                <w:rFonts w:ascii="Times New Roman" w:eastAsia="Times New Roman" w:hAnsi="Times New Roman"/>
                <w:bCs/>
                <w:iCs/>
                <w:sz w:val="24"/>
                <w:szCs w:val="24"/>
                <w:lang w:eastAsia="ru-RU"/>
              </w:rPr>
              <w:t>26</w:t>
            </w:r>
          </w:p>
        </w:tc>
      </w:tr>
      <w:tr w:rsidR="000B4284" w:rsidRPr="00D82751" w:rsidTr="000B4284">
        <w:trPr>
          <w:tblCellSpacing w:w="20" w:type="dxa"/>
        </w:trPr>
        <w:tc>
          <w:tcPr>
            <w:tcW w:w="2162" w:type="dxa"/>
            <w:shd w:val="clear" w:color="auto" w:fill="auto"/>
          </w:tcPr>
          <w:p w:rsidR="000B4284" w:rsidRPr="000979BE" w:rsidRDefault="000B4284" w:rsidP="000B4284">
            <w:pPr>
              <w:spacing w:after="0" w:line="240" w:lineRule="auto"/>
              <w:jc w:val="both"/>
              <w:rPr>
                <w:rFonts w:ascii="Times New Roman" w:hAnsi="Times New Roman"/>
              </w:rPr>
            </w:pPr>
            <w:r w:rsidRPr="000979BE">
              <w:rPr>
                <w:rFonts w:ascii="Times New Roman" w:hAnsi="Times New Roman"/>
              </w:rPr>
              <w:t>МКУ «Межпоселенческая библиотека»</w:t>
            </w:r>
          </w:p>
        </w:tc>
        <w:tc>
          <w:tcPr>
            <w:tcW w:w="3363" w:type="dxa"/>
            <w:shd w:val="clear" w:color="auto" w:fill="auto"/>
          </w:tcPr>
          <w:p w:rsidR="000B4284" w:rsidRPr="00C540F5" w:rsidRDefault="000B4284" w:rsidP="000B4284">
            <w:pPr>
              <w:snapToGrid w:val="0"/>
              <w:rPr>
                <w:rFonts w:ascii="Times New Roman" w:eastAsia="Times New Roman" w:hAnsi="Times New Roman"/>
                <w:sz w:val="24"/>
                <w:szCs w:val="28"/>
              </w:rPr>
            </w:pPr>
            <w:r w:rsidRPr="00C540F5">
              <w:rPr>
                <w:rFonts w:ascii="Times New Roman" w:eastAsia="Times New Roman" w:hAnsi="Times New Roman"/>
                <w:sz w:val="24"/>
                <w:szCs w:val="28"/>
              </w:rPr>
              <w:t>Пристрастия, уносящие жизнь</w:t>
            </w:r>
          </w:p>
        </w:tc>
        <w:tc>
          <w:tcPr>
            <w:tcW w:w="2132" w:type="dxa"/>
            <w:shd w:val="clear" w:color="auto" w:fill="auto"/>
          </w:tcPr>
          <w:p w:rsidR="000B4284" w:rsidRPr="00C540F5" w:rsidRDefault="000B4284" w:rsidP="00566A1A">
            <w:pPr>
              <w:spacing w:after="0"/>
              <w:rPr>
                <w:rFonts w:ascii="Times New Roman" w:eastAsia="Times New Roman" w:hAnsi="Times New Roman"/>
                <w:bCs/>
                <w:sz w:val="24"/>
                <w:szCs w:val="28"/>
              </w:rPr>
            </w:pPr>
            <w:r w:rsidRPr="00C540F5">
              <w:rPr>
                <w:rFonts w:ascii="Times New Roman" w:eastAsia="Times New Roman" w:hAnsi="Times New Roman"/>
                <w:bCs/>
                <w:sz w:val="24"/>
                <w:szCs w:val="28"/>
              </w:rPr>
              <w:t>Урок здоровья</w:t>
            </w:r>
            <w:r w:rsidR="00566A1A">
              <w:rPr>
                <w:rFonts w:ascii="Times New Roman" w:eastAsia="Times New Roman" w:hAnsi="Times New Roman"/>
                <w:bCs/>
                <w:sz w:val="24"/>
                <w:szCs w:val="28"/>
              </w:rPr>
              <w:t xml:space="preserve"> о вреде курения и </w:t>
            </w:r>
            <w:r w:rsidRPr="00C540F5">
              <w:rPr>
                <w:rFonts w:ascii="Times New Roman" w:eastAsia="Times New Roman" w:hAnsi="Times New Roman"/>
                <w:bCs/>
                <w:sz w:val="24"/>
                <w:szCs w:val="28"/>
              </w:rPr>
              <w:t>алкоголизма</w:t>
            </w:r>
          </w:p>
        </w:tc>
        <w:tc>
          <w:tcPr>
            <w:tcW w:w="1789" w:type="dxa"/>
            <w:shd w:val="clear" w:color="auto" w:fill="auto"/>
          </w:tcPr>
          <w:p w:rsidR="000B4284" w:rsidRPr="00C540F5" w:rsidRDefault="000B4284" w:rsidP="000B4284">
            <w:pPr>
              <w:tabs>
                <w:tab w:val="left" w:pos="284"/>
                <w:tab w:val="left" w:pos="709"/>
              </w:tabs>
              <w:spacing w:after="0" w:line="240" w:lineRule="auto"/>
              <w:jc w:val="both"/>
              <w:rPr>
                <w:rFonts w:ascii="Times New Roman" w:eastAsia="Times New Roman" w:hAnsi="Times New Roman"/>
                <w:bCs/>
                <w:iCs/>
                <w:sz w:val="24"/>
                <w:szCs w:val="24"/>
              </w:rPr>
            </w:pPr>
            <w:r w:rsidRPr="00C540F5">
              <w:rPr>
                <w:rFonts w:ascii="Times New Roman" w:eastAsia="Times New Roman" w:hAnsi="Times New Roman"/>
                <w:bCs/>
                <w:iCs/>
                <w:sz w:val="24"/>
                <w:szCs w:val="24"/>
              </w:rPr>
              <w:t>Воспитанники школы-интернат</w:t>
            </w:r>
          </w:p>
        </w:tc>
        <w:tc>
          <w:tcPr>
            <w:tcW w:w="4292" w:type="dxa"/>
            <w:shd w:val="clear" w:color="auto" w:fill="auto"/>
          </w:tcPr>
          <w:p w:rsidR="000B4284" w:rsidRPr="009C2ECD" w:rsidRDefault="00566A1A" w:rsidP="00566A1A">
            <w:pPr>
              <w:spacing w:after="0" w:line="240" w:lineRule="auto"/>
              <w:jc w:val="both"/>
              <w:rPr>
                <w:rFonts w:ascii="Times New Roman" w:hAnsi="Times New Roman"/>
                <w:sz w:val="24"/>
                <w:szCs w:val="24"/>
              </w:rPr>
            </w:pPr>
            <w:r>
              <w:rPr>
                <w:rFonts w:ascii="Times New Roman" w:hAnsi="Times New Roman"/>
                <w:sz w:val="24"/>
                <w:szCs w:val="24"/>
              </w:rPr>
              <w:t>Урок был п</w:t>
            </w:r>
            <w:r w:rsidR="000B4284" w:rsidRPr="00136078">
              <w:rPr>
                <w:rFonts w:ascii="Times New Roman" w:hAnsi="Times New Roman"/>
                <w:sz w:val="24"/>
                <w:szCs w:val="24"/>
              </w:rPr>
              <w:t>роведен</w:t>
            </w:r>
            <w:r w:rsidR="000B4284">
              <w:rPr>
                <w:rFonts w:ascii="Times New Roman" w:hAnsi="Times New Roman"/>
                <w:sz w:val="24"/>
                <w:szCs w:val="24"/>
              </w:rPr>
              <w:t xml:space="preserve"> </w:t>
            </w:r>
            <w:r w:rsidR="000B4284" w:rsidRPr="00136078">
              <w:rPr>
                <w:rFonts w:ascii="Times New Roman" w:hAnsi="Times New Roman"/>
                <w:sz w:val="24"/>
                <w:szCs w:val="24"/>
              </w:rPr>
              <w:t xml:space="preserve">в форме общения. </w:t>
            </w:r>
            <w:r w:rsidR="000B4284">
              <w:rPr>
                <w:rFonts w:ascii="Times New Roman" w:hAnsi="Times New Roman"/>
                <w:sz w:val="24"/>
              </w:rPr>
              <w:t>Ребятам по мультимедийной</w:t>
            </w:r>
            <w:r w:rsidR="000B4284" w:rsidRPr="00136078">
              <w:rPr>
                <w:rFonts w:ascii="Times New Roman" w:hAnsi="Times New Roman"/>
                <w:sz w:val="24"/>
              </w:rPr>
              <w:t xml:space="preserve"> презентации «Вред</w:t>
            </w:r>
            <w:r w:rsidR="000B4284">
              <w:rPr>
                <w:rFonts w:ascii="Times New Roman" w:hAnsi="Times New Roman"/>
                <w:sz w:val="24"/>
              </w:rPr>
              <w:t xml:space="preserve"> курения и </w:t>
            </w:r>
            <w:r w:rsidR="000B4284">
              <w:rPr>
                <w:rFonts w:ascii="Times New Roman" w:hAnsi="Times New Roman"/>
                <w:sz w:val="24"/>
              </w:rPr>
              <w:lastRenderedPageBreak/>
              <w:t>алкоголя</w:t>
            </w:r>
            <w:r w:rsidR="000B4284" w:rsidRPr="00136078">
              <w:rPr>
                <w:rFonts w:ascii="Times New Roman" w:hAnsi="Times New Roman"/>
                <w:sz w:val="24"/>
              </w:rPr>
              <w:t>», опираясь на статистические данные подробно рассказал</w:t>
            </w:r>
            <w:r>
              <w:rPr>
                <w:rFonts w:ascii="Times New Roman" w:hAnsi="Times New Roman"/>
                <w:sz w:val="24"/>
              </w:rPr>
              <w:t>и</w:t>
            </w:r>
            <w:r w:rsidR="000B4284" w:rsidRPr="00136078">
              <w:rPr>
                <w:rFonts w:ascii="Times New Roman" w:hAnsi="Times New Roman"/>
                <w:sz w:val="24"/>
              </w:rPr>
              <w:t xml:space="preserve"> о </w:t>
            </w:r>
            <w:r>
              <w:rPr>
                <w:rFonts w:ascii="Times New Roman" w:hAnsi="Times New Roman"/>
                <w:sz w:val="24"/>
              </w:rPr>
              <w:t>вредных</w:t>
            </w:r>
            <w:r w:rsidR="000B4284" w:rsidRPr="00136078">
              <w:rPr>
                <w:rFonts w:ascii="Times New Roman" w:hAnsi="Times New Roman"/>
                <w:sz w:val="24"/>
              </w:rPr>
              <w:t xml:space="preserve"> привычк</w:t>
            </w:r>
            <w:r>
              <w:rPr>
                <w:rFonts w:ascii="Times New Roman" w:hAnsi="Times New Roman"/>
                <w:sz w:val="24"/>
              </w:rPr>
              <w:t xml:space="preserve">ах. </w:t>
            </w:r>
            <w:r w:rsidR="000B4284" w:rsidRPr="00136078">
              <w:rPr>
                <w:rFonts w:ascii="Times New Roman" w:hAnsi="Times New Roman"/>
                <w:sz w:val="24"/>
              </w:rPr>
              <w:t xml:space="preserve">После этого был предложен просмотр видео </w:t>
            </w:r>
            <w:r w:rsidR="000B4284">
              <w:rPr>
                <w:rFonts w:ascii="Times New Roman" w:hAnsi="Times New Roman"/>
                <w:sz w:val="24"/>
              </w:rPr>
              <w:t>–</w:t>
            </w:r>
            <w:r w:rsidR="000B4284" w:rsidRPr="00136078">
              <w:rPr>
                <w:rFonts w:ascii="Times New Roman" w:hAnsi="Times New Roman"/>
                <w:sz w:val="24"/>
              </w:rPr>
              <w:t xml:space="preserve"> ролик</w:t>
            </w:r>
            <w:r w:rsidR="000B4284">
              <w:rPr>
                <w:rFonts w:ascii="Times New Roman" w:hAnsi="Times New Roman"/>
                <w:sz w:val="24"/>
              </w:rPr>
              <w:t>а о вреде курения и алкоголя</w:t>
            </w:r>
            <w:r>
              <w:rPr>
                <w:rFonts w:ascii="Times New Roman" w:hAnsi="Times New Roman"/>
                <w:sz w:val="24"/>
              </w:rPr>
              <w:t>,</w:t>
            </w:r>
            <w:r w:rsidR="000B4284" w:rsidRPr="00136078">
              <w:rPr>
                <w:rFonts w:ascii="Times New Roman" w:hAnsi="Times New Roman"/>
                <w:sz w:val="24"/>
              </w:rPr>
              <w:t xml:space="preserve"> учащиеся сделали вывод для себя, что курить</w:t>
            </w:r>
            <w:r w:rsidR="000B4284">
              <w:rPr>
                <w:rFonts w:ascii="Times New Roman" w:hAnsi="Times New Roman"/>
                <w:sz w:val="24"/>
              </w:rPr>
              <w:t xml:space="preserve"> и употреблять спиртные напитки</w:t>
            </w:r>
            <w:r w:rsidR="000B4284" w:rsidRPr="00136078">
              <w:rPr>
                <w:rFonts w:ascii="Times New Roman" w:hAnsi="Times New Roman"/>
                <w:sz w:val="24"/>
              </w:rPr>
              <w:t xml:space="preserve"> вредно.</w:t>
            </w:r>
            <w:r w:rsidR="000B4284">
              <w:rPr>
                <w:rFonts w:ascii="Times New Roman" w:hAnsi="Times New Roman"/>
                <w:sz w:val="24"/>
              </w:rPr>
              <w:t xml:space="preserve"> Затем ребятам была предложена викторина.</w:t>
            </w:r>
          </w:p>
        </w:tc>
        <w:tc>
          <w:tcPr>
            <w:tcW w:w="1447" w:type="dxa"/>
            <w:shd w:val="clear" w:color="auto" w:fill="auto"/>
          </w:tcPr>
          <w:p w:rsidR="000B4284" w:rsidRPr="009C2ECD" w:rsidRDefault="000B4284" w:rsidP="000B4284">
            <w:pPr>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lastRenderedPageBreak/>
              <w:t>16</w:t>
            </w:r>
          </w:p>
        </w:tc>
      </w:tr>
      <w:tr w:rsidR="000B4284" w:rsidRPr="00D82751" w:rsidTr="000B4284">
        <w:trPr>
          <w:tblCellSpacing w:w="20" w:type="dxa"/>
        </w:trPr>
        <w:tc>
          <w:tcPr>
            <w:tcW w:w="2162" w:type="dxa"/>
            <w:shd w:val="clear" w:color="auto" w:fill="auto"/>
          </w:tcPr>
          <w:p w:rsidR="000B4284" w:rsidRPr="000979BE" w:rsidRDefault="000B4284" w:rsidP="000B4284">
            <w:pPr>
              <w:spacing w:after="0" w:line="240" w:lineRule="auto"/>
              <w:jc w:val="both"/>
              <w:rPr>
                <w:rFonts w:ascii="Times New Roman" w:hAnsi="Times New Roman"/>
              </w:rPr>
            </w:pPr>
            <w:r w:rsidRPr="000979BE">
              <w:rPr>
                <w:rFonts w:ascii="Times New Roman" w:hAnsi="Times New Roman"/>
              </w:rPr>
              <w:lastRenderedPageBreak/>
              <w:t>МКУ «Межпоселенческая библиотека»</w:t>
            </w:r>
          </w:p>
        </w:tc>
        <w:tc>
          <w:tcPr>
            <w:tcW w:w="3363" w:type="dxa"/>
            <w:shd w:val="clear" w:color="auto" w:fill="auto"/>
          </w:tcPr>
          <w:p w:rsidR="000B4284" w:rsidRPr="009C2ECD" w:rsidRDefault="000B4284" w:rsidP="000B4284">
            <w:pPr>
              <w:snapToGrid w:val="0"/>
              <w:rPr>
                <w:rFonts w:ascii="Times New Roman" w:eastAsia="Times New Roman" w:hAnsi="Times New Roman"/>
                <w:sz w:val="24"/>
                <w:szCs w:val="24"/>
              </w:rPr>
            </w:pPr>
            <w:r w:rsidRPr="009C2ECD">
              <w:rPr>
                <w:rFonts w:ascii="Times New Roman" w:eastAsia="Times New Roman" w:hAnsi="Times New Roman"/>
                <w:sz w:val="24"/>
                <w:szCs w:val="24"/>
              </w:rPr>
              <w:t>Дорога в никуда /к всемирному дню борьбы со СПИДом/</w:t>
            </w:r>
          </w:p>
        </w:tc>
        <w:tc>
          <w:tcPr>
            <w:tcW w:w="2132" w:type="dxa"/>
            <w:shd w:val="clear" w:color="auto" w:fill="auto"/>
          </w:tcPr>
          <w:p w:rsidR="000B4284" w:rsidRPr="009C2ECD" w:rsidRDefault="000B4284" w:rsidP="00566A1A">
            <w:pPr>
              <w:rPr>
                <w:rFonts w:ascii="Times New Roman" w:eastAsia="Times New Roman" w:hAnsi="Times New Roman"/>
                <w:bCs/>
                <w:sz w:val="24"/>
                <w:szCs w:val="24"/>
              </w:rPr>
            </w:pPr>
            <w:r w:rsidRPr="009C2ECD">
              <w:rPr>
                <w:rFonts w:ascii="Times New Roman" w:eastAsia="Times New Roman" w:hAnsi="Times New Roman"/>
                <w:bCs/>
                <w:sz w:val="24"/>
                <w:szCs w:val="24"/>
              </w:rPr>
              <w:t>Беседа-предупреждение</w:t>
            </w:r>
          </w:p>
        </w:tc>
        <w:tc>
          <w:tcPr>
            <w:tcW w:w="1789" w:type="dxa"/>
            <w:shd w:val="clear" w:color="auto" w:fill="auto"/>
          </w:tcPr>
          <w:p w:rsidR="000B4284" w:rsidRPr="009C2ECD" w:rsidRDefault="000B4284" w:rsidP="00566A1A">
            <w:pPr>
              <w:tabs>
                <w:tab w:val="left" w:pos="284"/>
                <w:tab w:val="left" w:pos="709"/>
              </w:tabs>
              <w:spacing w:after="0" w:line="240" w:lineRule="auto"/>
              <w:jc w:val="both"/>
              <w:rPr>
                <w:rFonts w:ascii="Times New Roman" w:eastAsia="Times New Roman" w:hAnsi="Times New Roman"/>
                <w:bCs/>
                <w:iCs/>
                <w:sz w:val="24"/>
                <w:szCs w:val="24"/>
              </w:rPr>
            </w:pPr>
            <w:r w:rsidRPr="009C2ECD">
              <w:rPr>
                <w:rFonts w:ascii="Times New Roman" w:eastAsia="Times New Roman" w:hAnsi="Times New Roman"/>
                <w:bCs/>
                <w:iCs/>
                <w:sz w:val="24"/>
                <w:szCs w:val="24"/>
              </w:rPr>
              <w:t>Воспитанники школы-интернат</w:t>
            </w:r>
          </w:p>
        </w:tc>
        <w:tc>
          <w:tcPr>
            <w:tcW w:w="4292" w:type="dxa"/>
            <w:shd w:val="clear" w:color="auto" w:fill="auto"/>
          </w:tcPr>
          <w:p w:rsidR="000B4284" w:rsidRPr="009C2ECD" w:rsidRDefault="000B4284" w:rsidP="00566A1A">
            <w:pPr>
              <w:tabs>
                <w:tab w:val="left" w:pos="284"/>
                <w:tab w:val="left" w:pos="709"/>
              </w:tabs>
              <w:spacing w:after="0" w:line="240" w:lineRule="auto"/>
              <w:jc w:val="both"/>
              <w:rPr>
                <w:rFonts w:ascii="Times New Roman" w:eastAsia="Times New Roman" w:hAnsi="Times New Roman"/>
                <w:bCs/>
                <w:iCs/>
                <w:sz w:val="24"/>
                <w:szCs w:val="24"/>
              </w:rPr>
            </w:pPr>
            <w:r w:rsidRPr="009C2ECD">
              <w:rPr>
                <w:rFonts w:ascii="Times New Roman" w:eastAsia="Times New Roman" w:hAnsi="Times New Roman"/>
                <w:bCs/>
                <w:iCs/>
                <w:sz w:val="24"/>
                <w:szCs w:val="24"/>
              </w:rPr>
              <w:t xml:space="preserve">Формирование у учащихся убеждения в том, что </w:t>
            </w:r>
            <w:r w:rsidR="00566A1A">
              <w:rPr>
                <w:rFonts w:ascii="Times New Roman" w:eastAsia="Times New Roman" w:hAnsi="Times New Roman"/>
                <w:bCs/>
                <w:iCs/>
                <w:sz w:val="24"/>
                <w:szCs w:val="24"/>
              </w:rPr>
              <w:t xml:space="preserve">нужно </w:t>
            </w:r>
            <w:r w:rsidRPr="009C2ECD">
              <w:rPr>
                <w:rFonts w:ascii="Times New Roman" w:eastAsia="Times New Roman" w:hAnsi="Times New Roman"/>
                <w:bCs/>
                <w:iCs/>
                <w:sz w:val="24"/>
                <w:szCs w:val="24"/>
              </w:rPr>
              <w:t>соблюдение здорового образа жизни, избегание форм поведени</w:t>
            </w:r>
            <w:r w:rsidR="00566A1A">
              <w:rPr>
                <w:rFonts w:ascii="Times New Roman" w:eastAsia="Times New Roman" w:hAnsi="Times New Roman"/>
                <w:bCs/>
                <w:iCs/>
                <w:sz w:val="24"/>
                <w:szCs w:val="24"/>
              </w:rPr>
              <w:t>я, опасных для жизни и здоровья.</w:t>
            </w:r>
            <w:r w:rsidRPr="009C2ECD">
              <w:rPr>
                <w:rFonts w:ascii="Times New Roman" w:eastAsia="Times New Roman" w:hAnsi="Times New Roman"/>
                <w:bCs/>
                <w:iCs/>
                <w:sz w:val="24"/>
                <w:szCs w:val="24"/>
              </w:rPr>
              <w:t xml:space="preserve"> Развитие </w:t>
            </w:r>
            <w:r w:rsidR="00566A1A">
              <w:rPr>
                <w:rFonts w:ascii="Times New Roman" w:eastAsia="Times New Roman" w:hAnsi="Times New Roman"/>
                <w:bCs/>
                <w:iCs/>
                <w:sz w:val="24"/>
                <w:szCs w:val="24"/>
              </w:rPr>
              <w:t>представлений</w:t>
            </w:r>
            <w:r w:rsidRPr="009C2ECD">
              <w:rPr>
                <w:rFonts w:ascii="Times New Roman" w:eastAsia="Times New Roman" w:hAnsi="Times New Roman"/>
                <w:bCs/>
                <w:iCs/>
                <w:sz w:val="24"/>
                <w:szCs w:val="24"/>
              </w:rPr>
              <w:t xml:space="preserve"> о том,</w:t>
            </w:r>
            <w:r w:rsidR="00566A1A">
              <w:rPr>
                <w:rFonts w:ascii="Times New Roman" w:eastAsia="Times New Roman" w:hAnsi="Times New Roman"/>
                <w:bCs/>
                <w:iCs/>
                <w:sz w:val="24"/>
                <w:szCs w:val="24"/>
              </w:rPr>
              <w:t xml:space="preserve"> что такое ВИЧ-инфекция и СПИД, п</w:t>
            </w:r>
            <w:r w:rsidRPr="009C2ECD">
              <w:rPr>
                <w:rFonts w:ascii="Times New Roman" w:eastAsia="Times New Roman" w:hAnsi="Times New Roman"/>
                <w:bCs/>
                <w:iCs/>
                <w:sz w:val="24"/>
                <w:szCs w:val="24"/>
              </w:rPr>
              <w:t>ропаганда здорового образа жизни.</w:t>
            </w:r>
          </w:p>
        </w:tc>
        <w:tc>
          <w:tcPr>
            <w:tcW w:w="1447" w:type="dxa"/>
            <w:shd w:val="clear" w:color="auto" w:fill="auto"/>
          </w:tcPr>
          <w:p w:rsidR="000B4284" w:rsidRPr="009C2ECD" w:rsidRDefault="000B4284" w:rsidP="000B4284">
            <w:pPr>
              <w:spacing w:after="0" w:line="240" w:lineRule="auto"/>
              <w:jc w:val="center"/>
              <w:rPr>
                <w:rFonts w:ascii="Times New Roman" w:eastAsia="Times New Roman" w:hAnsi="Times New Roman"/>
                <w:bCs/>
                <w:iCs/>
                <w:sz w:val="24"/>
                <w:szCs w:val="24"/>
                <w:lang w:eastAsia="ru-RU"/>
              </w:rPr>
            </w:pPr>
            <w:r w:rsidRPr="009C2ECD">
              <w:rPr>
                <w:rFonts w:ascii="Times New Roman" w:eastAsia="Times New Roman" w:hAnsi="Times New Roman"/>
                <w:bCs/>
                <w:iCs/>
                <w:sz w:val="24"/>
                <w:szCs w:val="24"/>
                <w:lang w:eastAsia="ru-RU"/>
              </w:rPr>
              <w:t>10</w:t>
            </w:r>
          </w:p>
        </w:tc>
      </w:tr>
      <w:tr w:rsidR="000B4284" w:rsidRPr="00D82751" w:rsidTr="00E302AB">
        <w:trPr>
          <w:tblCellSpacing w:w="20" w:type="dxa"/>
        </w:trPr>
        <w:tc>
          <w:tcPr>
            <w:tcW w:w="15385" w:type="dxa"/>
            <w:gridSpan w:val="6"/>
            <w:shd w:val="clear" w:color="auto" w:fill="auto"/>
          </w:tcPr>
          <w:p w:rsidR="000B4284" w:rsidRPr="00E55DF4" w:rsidRDefault="000B4284" w:rsidP="000B4284">
            <w:pPr>
              <w:numPr>
                <w:ilvl w:val="0"/>
                <w:numId w:val="11"/>
              </w:numPr>
              <w:spacing w:after="0" w:line="240" w:lineRule="auto"/>
              <w:contextualSpacing/>
              <w:jc w:val="both"/>
              <w:rPr>
                <w:rFonts w:ascii="Times New Roman" w:eastAsia="Times New Roman" w:hAnsi="Times New Roman"/>
                <w:b/>
                <w:bCs/>
                <w:iCs/>
                <w:sz w:val="24"/>
                <w:szCs w:val="24"/>
                <w:lang w:eastAsia="ru-RU"/>
              </w:rPr>
            </w:pPr>
            <w:r w:rsidRPr="00E55DF4">
              <w:rPr>
                <w:rFonts w:ascii="Times New Roman" w:eastAsia="Times New Roman" w:hAnsi="Times New Roman"/>
                <w:b/>
                <w:bCs/>
                <w:iCs/>
                <w:sz w:val="24"/>
                <w:szCs w:val="24"/>
                <w:lang w:eastAsia="ru-RU"/>
              </w:rPr>
              <w:t>Работа с «трудными» детьми и подростками, состоящими на учете в комиссии по делам несовершеннолетних.</w:t>
            </w:r>
          </w:p>
        </w:tc>
      </w:tr>
      <w:tr w:rsidR="003D2898" w:rsidRPr="00D82751" w:rsidTr="000B4284">
        <w:trPr>
          <w:tblCellSpacing w:w="20" w:type="dxa"/>
        </w:trPr>
        <w:tc>
          <w:tcPr>
            <w:tcW w:w="2162" w:type="dxa"/>
            <w:shd w:val="clear" w:color="auto" w:fill="auto"/>
          </w:tcPr>
          <w:p w:rsidR="003D2898" w:rsidRPr="000979BE" w:rsidRDefault="003D2898" w:rsidP="003D2898">
            <w:pPr>
              <w:spacing w:after="0" w:line="240" w:lineRule="auto"/>
              <w:jc w:val="both"/>
              <w:rPr>
                <w:rFonts w:ascii="Times New Roman" w:hAnsi="Times New Roman"/>
              </w:rPr>
            </w:pPr>
            <w:r w:rsidRPr="000979BE">
              <w:rPr>
                <w:rFonts w:ascii="Times New Roman" w:hAnsi="Times New Roman"/>
              </w:rPr>
              <w:t>МКУ «Межпоселенческая библиотека»</w:t>
            </w:r>
          </w:p>
        </w:tc>
        <w:tc>
          <w:tcPr>
            <w:tcW w:w="3363" w:type="dxa"/>
            <w:shd w:val="clear" w:color="auto" w:fill="auto"/>
          </w:tcPr>
          <w:p w:rsidR="003D2898" w:rsidRPr="00D82751" w:rsidRDefault="003D2898" w:rsidP="003D2898">
            <w:pPr>
              <w:spacing w:after="0" w:line="240" w:lineRule="auto"/>
              <w:jc w:val="both"/>
              <w:rPr>
                <w:rFonts w:ascii="Times New Roman" w:eastAsia="Times New Roman" w:hAnsi="Times New Roman"/>
                <w:bCs/>
                <w:iCs/>
                <w:sz w:val="24"/>
                <w:szCs w:val="24"/>
                <w:lang w:eastAsia="ru-RU"/>
              </w:rPr>
            </w:pPr>
            <w:r w:rsidRPr="003D2898">
              <w:rPr>
                <w:rFonts w:ascii="Times New Roman" w:eastAsia="Times New Roman" w:hAnsi="Times New Roman"/>
                <w:bCs/>
                <w:sz w:val="24"/>
                <w:szCs w:val="24"/>
                <w:lang w:eastAsia="ru-RU"/>
              </w:rPr>
              <w:t>«Заповедники России»</w:t>
            </w:r>
          </w:p>
        </w:tc>
        <w:tc>
          <w:tcPr>
            <w:tcW w:w="2132" w:type="dxa"/>
            <w:shd w:val="clear" w:color="auto" w:fill="auto"/>
          </w:tcPr>
          <w:p w:rsidR="003D2898" w:rsidRPr="00D82751" w:rsidRDefault="003D2898" w:rsidP="003D2898">
            <w:pPr>
              <w:spacing w:after="0" w:line="240" w:lineRule="auto"/>
              <w:jc w:val="both"/>
              <w:rPr>
                <w:rFonts w:ascii="Times New Roman" w:eastAsia="Times New Roman" w:hAnsi="Times New Roman"/>
                <w:bCs/>
                <w:iCs/>
                <w:sz w:val="24"/>
                <w:szCs w:val="24"/>
                <w:lang w:eastAsia="ru-RU"/>
              </w:rPr>
            </w:pPr>
            <w:r w:rsidRPr="003D2898">
              <w:rPr>
                <w:rFonts w:ascii="Times New Roman" w:eastAsia="Times New Roman" w:hAnsi="Times New Roman"/>
                <w:bCs/>
                <w:sz w:val="24"/>
                <w:szCs w:val="24"/>
                <w:lang w:eastAsia="ru-RU"/>
              </w:rPr>
              <w:t>Виртуальная экскурсия</w:t>
            </w:r>
          </w:p>
        </w:tc>
        <w:tc>
          <w:tcPr>
            <w:tcW w:w="1789" w:type="dxa"/>
            <w:shd w:val="clear" w:color="auto" w:fill="auto"/>
          </w:tcPr>
          <w:p w:rsidR="003D2898" w:rsidRPr="00D82751" w:rsidRDefault="003D2898" w:rsidP="003D2898">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Подростки </w:t>
            </w:r>
          </w:p>
        </w:tc>
        <w:tc>
          <w:tcPr>
            <w:tcW w:w="4292" w:type="dxa"/>
            <w:shd w:val="clear" w:color="auto" w:fill="auto"/>
          </w:tcPr>
          <w:p w:rsidR="003D2898" w:rsidRPr="003D2898" w:rsidRDefault="003D2898" w:rsidP="003D2898">
            <w:pPr>
              <w:spacing w:after="0" w:line="240" w:lineRule="auto"/>
              <w:jc w:val="both"/>
              <w:rPr>
                <w:rFonts w:ascii="Times New Roman" w:eastAsia="Times New Roman" w:hAnsi="Times New Roman"/>
                <w:bCs/>
                <w:iCs/>
                <w:sz w:val="24"/>
                <w:szCs w:val="24"/>
                <w:lang w:eastAsia="ru-RU"/>
              </w:rPr>
            </w:pPr>
            <w:r w:rsidRPr="003D2898">
              <w:rPr>
                <w:rFonts w:ascii="Times New Roman" w:hAnsi="Times New Roman"/>
                <w:sz w:val="24"/>
                <w:szCs w:val="24"/>
              </w:rPr>
              <w:t>Экологическое воспитание учащихся, расширение кругозора в области экологии через книгу.</w:t>
            </w:r>
          </w:p>
        </w:tc>
        <w:tc>
          <w:tcPr>
            <w:tcW w:w="1447" w:type="dxa"/>
            <w:shd w:val="clear" w:color="auto" w:fill="auto"/>
          </w:tcPr>
          <w:p w:rsidR="003D2898" w:rsidRPr="00D82751" w:rsidRDefault="003D2898" w:rsidP="003D2898">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15</w:t>
            </w:r>
          </w:p>
        </w:tc>
      </w:tr>
      <w:tr w:rsidR="003D2898" w:rsidRPr="00D82751" w:rsidTr="000B4284">
        <w:trPr>
          <w:tblCellSpacing w:w="20" w:type="dxa"/>
        </w:trPr>
        <w:tc>
          <w:tcPr>
            <w:tcW w:w="2162" w:type="dxa"/>
            <w:shd w:val="clear" w:color="auto" w:fill="auto"/>
          </w:tcPr>
          <w:p w:rsidR="003D2898" w:rsidRPr="000979BE" w:rsidRDefault="003D2898" w:rsidP="003D2898">
            <w:pPr>
              <w:spacing w:after="0" w:line="240" w:lineRule="auto"/>
              <w:jc w:val="both"/>
              <w:rPr>
                <w:rFonts w:ascii="Times New Roman" w:hAnsi="Times New Roman"/>
              </w:rPr>
            </w:pPr>
            <w:r w:rsidRPr="000979BE">
              <w:rPr>
                <w:rFonts w:ascii="Times New Roman" w:hAnsi="Times New Roman"/>
              </w:rPr>
              <w:t>МКУ «Межпоселенческая библиотека»</w:t>
            </w:r>
          </w:p>
        </w:tc>
        <w:tc>
          <w:tcPr>
            <w:tcW w:w="3363" w:type="dxa"/>
            <w:shd w:val="clear" w:color="auto" w:fill="auto"/>
          </w:tcPr>
          <w:p w:rsidR="003D2898" w:rsidRPr="003D2898" w:rsidRDefault="003D2898" w:rsidP="003D2898">
            <w:pPr>
              <w:spacing w:after="0" w:line="240" w:lineRule="auto"/>
              <w:jc w:val="both"/>
              <w:rPr>
                <w:rFonts w:ascii="Times New Roman" w:eastAsia="Times New Roman" w:hAnsi="Times New Roman"/>
                <w:bCs/>
                <w:sz w:val="24"/>
                <w:szCs w:val="24"/>
                <w:lang w:eastAsia="ru-RU"/>
              </w:rPr>
            </w:pPr>
            <w:r w:rsidRPr="003D2898">
              <w:rPr>
                <w:rFonts w:ascii="Times New Roman" w:eastAsia="Times New Roman" w:hAnsi="Times New Roman"/>
                <w:sz w:val="24"/>
                <w:szCs w:val="24"/>
                <w:lang w:eastAsia="ru-RU"/>
              </w:rPr>
              <w:t>«Будущее без наркотиков» /ко всемирному Дню борьбы с наркоманией/</w:t>
            </w:r>
          </w:p>
        </w:tc>
        <w:tc>
          <w:tcPr>
            <w:tcW w:w="2132" w:type="dxa"/>
            <w:shd w:val="clear" w:color="auto" w:fill="auto"/>
          </w:tcPr>
          <w:p w:rsidR="003D2898" w:rsidRPr="003D2898" w:rsidRDefault="003D2898" w:rsidP="003D2898">
            <w:pPr>
              <w:spacing w:after="0" w:line="240" w:lineRule="auto"/>
              <w:jc w:val="both"/>
              <w:rPr>
                <w:rFonts w:ascii="Times New Roman" w:eastAsia="Times New Roman" w:hAnsi="Times New Roman"/>
                <w:bCs/>
                <w:sz w:val="24"/>
                <w:szCs w:val="24"/>
                <w:lang w:eastAsia="ru-RU"/>
              </w:rPr>
            </w:pPr>
            <w:r w:rsidRPr="003D2898">
              <w:rPr>
                <w:rFonts w:ascii="Times New Roman" w:eastAsia="Times New Roman" w:hAnsi="Times New Roman"/>
                <w:bCs/>
                <w:sz w:val="24"/>
                <w:szCs w:val="24"/>
                <w:lang w:eastAsia="ru-RU"/>
              </w:rPr>
              <w:t>Конкурс плакатов, презентация</w:t>
            </w:r>
          </w:p>
        </w:tc>
        <w:tc>
          <w:tcPr>
            <w:tcW w:w="1789" w:type="dxa"/>
            <w:shd w:val="clear" w:color="auto" w:fill="auto"/>
          </w:tcPr>
          <w:p w:rsidR="003D2898" w:rsidRPr="00D82751" w:rsidRDefault="003D2898" w:rsidP="003D2898">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Подростки </w:t>
            </w:r>
          </w:p>
        </w:tc>
        <w:tc>
          <w:tcPr>
            <w:tcW w:w="4292" w:type="dxa"/>
            <w:shd w:val="clear" w:color="auto" w:fill="auto"/>
          </w:tcPr>
          <w:p w:rsidR="003D2898" w:rsidRPr="00D82751" w:rsidRDefault="003D2898" w:rsidP="003D2898">
            <w:pPr>
              <w:spacing w:after="0" w:line="240" w:lineRule="auto"/>
              <w:jc w:val="both"/>
              <w:rPr>
                <w:rFonts w:ascii="Times New Roman" w:eastAsia="Times New Roman" w:hAnsi="Times New Roman"/>
                <w:bCs/>
                <w:iCs/>
                <w:sz w:val="24"/>
                <w:szCs w:val="24"/>
                <w:lang w:eastAsia="ru-RU"/>
              </w:rPr>
            </w:pPr>
            <w:r w:rsidRPr="009C2ECD">
              <w:rPr>
                <w:rFonts w:ascii="Times New Roman" w:eastAsia="Times New Roman" w:hAnsi="Times New Roman"/>
                <w:bCs/>
                <w:iCs/>
                <w:sz w:val="24"/>
                <w:szCs w:val="24"/>
              </w:rPr>
              <w:t xml:space="preserve">Формирование у учащихся убеждения в том, что </w:t>
            </w:r>
            <w:r>
              <w:rPr>
                <w:rFonts w:ascii="Times New Roman" w:eastAsia="Times New Roman" w:hAnsi="Times New Roman"/>
                <w:bCs/>
                <w:iCs/>
                <w:sz w:val="24"/>
                <w:szCs w:val="24"/>
              </w:rPr>
              <w:t xml:space="preserve">нужно </w:t>
            </w:r>
            <w:r w:rsidRPr="009C2ECD">
              <w:rPr>
                <w:rFonts w:ascii="Times New Roman" w:eastAsia="Times New Roman" w:hAnsi="Times New Roman"/>
                <w:bCs/>
                <w:iCs/>
                <w:sz w:val="24"/>
                <w:szCs w:val="24"/>
              </w:rPr>
              <w:t>соблюдение здорового образа жизни, избегание форм поведени</w:t>
            </w:r>
            <w:r>
              <w:rPr>
                <w:rFonts w:ascii="Times New Roman" w:eastAsia="Times New Roman" w:hAnsi="Times New Roman"/>
                <w:bCs/>
                <w:iCs/>
                <w:sz w:val="24"/>
                <w:szCs w:val="24"/>
              </w:rPr>
              <w:t>я, опасных для жизни и здоровья.</w:t>
            </w:r>
          </w:p>
        </w:tc>
        <w:tc>
          <w:tcPr>
            <w:tcW w:w="1447" w:type="dxa"/>
            <w:shd w:val="clear" w:color="auto" w:fill="auto"/>
          </w:tcPr>
          <w:p w:rsidR="003D2898" w:rsidRPr="00D82751" w:rsidRDefault="003D2898" w:rsidP="003D2898">
            <w:pPr>
              <w:spacing w:after="0" w:line="240" w:lineRule="auto"/>
              <w:jc w:val="both"/>
              <w:rPr>
                <w:rFonts w:ascii="Times New Roman" w:eastAsia="Times New Roman" w:hAnsi="Times New Roman"/>
                <w:bCs/>
                <w:iCs/>
                <w:sz w:val="24"/>
                <w:szCs w:val="24"/>
                <w:lang w:eastAsia="ru-RU"/>
              </w:rPr>
            </w:pPr>
          </w:p>
        </w:tc>
      </w:tr>
      <w:tr w:rsidR="003D2898" w:rsidRPr="00D82751" w:rsidTr="000B4284">
        <w:trPr>
          <w:tblCellSpacing w:w="20" w:type="dxa"/>
        </w:trPr>
        <w:tc>
          <w:tcPr>
            <w:tcW w:w="2162" w:type="dxa"/>
            <w:shd w:val="clear" w:color="auto" w:fill="auto"/>
          </w:tcPr>
          <w:p w:rsidR="003D2898" w:rsidRPr="000979BE" w:rsidRDefault="003D2898" w:rsidP="003D2898">
            <w:pPr>
              <w:spacing w:after="0" w:line="240" w:lineRule="auto"/>
              <w:jc w:val="both"/>
              <w:rPr>
                <w:rFonts w:ascii="Times New Roman" w:hAnsi="Times New Roman"/>
              </w:rPr>
            </w:pPr>
            <w:r w:rsidRPr="000979BE">
              <w:rPr>
                <w:rFonts w:ascii="Times New Roman" w:hAnsi="Times New Roman"/>
              </w:rPr>
              <w:t>МКУ «Межпоселенческая библиотека»</w:t>
            </w:r>
          </w:p>
        </w:tc>
        <w:tc>
          <w:tcPr>
            <w:tcW w:w="3363" w:type="dxa"/>
            <w:shd w:val="clear" w:color="auto" w:fill="auto"/>
          </w:tcPr>
          <w:p w:rsidR="003D2898" w:rsidRPr="003D2898" w:rsidRDefault="003D2898" w:rsidP="003D2898">
            <w:pPr>
              <w:spacing w:after="0" w:line="240" w:lineRule="auto"/>
              <w:jc w:val="both"/>
              <w:rPr>
                <w:rFonts w:ascii="Times New Roman" w:eastAsia="Times New Roman" w:hAnsi="Times New Roman"/>
                <w:sz w:val="24"/>
                <w:szCs w:val="24"/>
                <w:lang w:eastAsia="ru-RU"/>
              </w:rPr>
            </w:pPr>
            <w:r w:rsidRPr="003D2898">
              <w:rPr>
                <w:rFonts w:ascii="Times New Roman" w:eastAsia="Times New Roman" w:hAnsi="Times New Roman"/>
                <w:sz w:val="24"/>
                <w:szCs w:val="24"/>
                <w:lang w:eastAsia="ru-RU"/>
              </w:rPr>
              <w:t>«Конституция. Человек. Государство» /ко Дню конституции/</w:t>
            </w:r>
          </w:p>
        </w:tc>
        <w:tc>
          <w:tcPr>
            <w:tcW w:w="2132" w:type="dxa"/>
            <w:shd w:val="clear" w:color="auto" w:fill="auto"/>
          </w:tcPr>
          <w:p w:rsidR="003D2898" w:rsidRPr="003D2898" w:rsidRDefault="003D2898" w:rsidP="003D2898">
            <w:pPr>
              <w:spacing w:after="0" w:line="240" w:lineRule="auto"/>
              <w:jc w:val="both"/>
              <w:rPr>
                <w:rFonts w:ascii="Times New Roman" w:eastAsia="Times New Roman" w:hAnsi="Times New Roman"/>
                <w:bCs/>
                <w:sz w:val="24"/>
                <w:szCs w:val="24"/>
                <w:lang w:eastAsia="ru-RU"/>
              </w:rPr>
            </w:pPr>
            <w:r w:rsidRPr="003D2898">
              <w:rPr>
                <w:rFonts w:ascii="Times New Roman" w:eastAsia="Times New Roman" w:hAnsi="Times New Roman"/>
                <w:bCs/>
                <w:sz w:val="24"/>
                <w:szCs w:val="24"/>
                <w:lang w:eastAsia="ru-RU"/>
              </w:rPr>
              <w:t>Интерактивная викторина</w:t>
            </w:r>
          </w:p>
        </w:tc>
        <w:tc>
          <w:tcPr>
            <w:tcW w:w="1789" w:type="dxa"/>
            <w:shd w:val="clear" w:color="auto" w:fill="auto"/>
          </w:tcPr>
          <w:p w:rsidR="003D2898" w:rsidRDefault="003D2898" w:rsidP="003D2898">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Подростки </w:t>
            </w:r>
          </w:p>
        </w:tc>
        <w:tc>
          <w:tcPr>
            <w:tcW w:w="4292" w:type="dxa"/>
            <w:shd w:val="clear" w:color="auto" w:fill="auto"/>
          </w:tcPr>
          <w:p w:rsidR="003D2898" w:rsidRPr="009C2ECD" w:rsidRDefault="003D2898" w:rsidP="003D2898">
            <w:pPr>
              <w:tabs>
                <w:tab w:val="left" w:pos="284"/>
                <w:tab w:val="left" w:pos="709"/>
              </w:tabs>
              <w:spacing w:after="0" w:line="240" w:lineRule="auto"/>
              <w:jc w:val="both"/>
              <w:rPr>
                <w:rFonts w:ascii="Times New Roman" w:hAnsi="Times New Roman"/>
                <w:color w:val="000000"/>
                <w:sz w:val="24"/>
                <w:szCs w:val="24"/>
              </w:rPr>
            </w:pPr>
            <w:r w:rsidRPr="009C2ECD">
              <w:rPr>
                <w:rFonts w:ascii="Times New Roman" w:hAnsi="Times New Roman"/>
                <w:color w:val="000000"/>
                <w:sz w:val="24"/>
                <w:szCs w:val="24"/>
              </w:rPr>
              <w:t>Формирование представления о важности соблюдения законов государства, активной гражданск</w:t>
            </w:r>
            <w:r>
              <w:rPr>
                <w:rFonts w:ascii="Times New Roman" w:hAnsi="Times New Roman"/>
                <w:color w:val="000000"/>
                <w:sz w:val="24"/>
                <w:szCs w:val="24"/>
              </w:rPr>
              <w:t>ой позиции и правового сознания,</w:t>
            </w:r>
            <w:r w:rsidRPr="009C2ECD">
              <w:rPr>
                <w:rFonts w:ascii="Times New Roman" w:hAnsi="Times New Roman"/>
                <w:color w:val="000000"/>
                <w:sz w:val="24"/>
                <w:szCs w:val="24"/>
              </w:rPr>
              <w:t xml:space="preserve"> </w:t>
            </w:r>
            <w:r>
              <w:rPr>
                <w:rFonts w:ascii="Times New Roman" w:hAnsi="Times New Roman"/>
                <w:color w:val="000000"/>
                <w:sz w:val="24"/>
                <w:szCs w:val="24"/>
              </w:rPr>
              <w:t>р</w:t>
            </w:r>
            <w:r w:rsidRPr="009C2ECD">
              <w:rPr>
                <w:rFonts w:ascii="Times New Roman" w:hAnsi="Times New Roman"/>
                <w:color w:val="000000"/>
                <w:sz w:val="24"/>
                <w:szCs w:val="24"/>
              </w:rPr>
              <w:t>азвитие гражданско-правового образования учащихся, навыков правовой культуры, гражданской инициативы и гражданс</w:t>
            </w:r>
            <w:r>
              <w:rPr>
                <w:rFonts w:ascii="Times New Roman" w:hAnsi="Times New Roman"/>
                <w:color w:val="000000"/>
                <w:sz w:val="24"/>
                <w:szCs w:val="24"/>
              </w:rPr>
              <w:t xml:space="preserve">кой ответственности. </w:t>
            </w:r>
            <w:r w:rsidRPr="009C2ECD">
              <w:rPr>
                <w:rFonts w:ascii="Times New Roman" w:hAnsi="Times New Roman"/>
                <w:color w:val="000000"/>
                <w:sz w:val="24"/>
                <w:szCs w:val="24"/>
              </w:rPr>
              <w:t>Расширение кругозора учащихся в области права</w:t>
            </w:r>
            <w:r>
              <w:rPr>
                <w:rFonts w:ascii="Times New Roman" w:hAnsi="Times New Roman"/>
                <w:color w:val="000000"/>
                <w:sz w:val="24"/>
                <w:szCs w:val="24"/>
              </w:rPr>
              <w:t>.</w:t>
            </w:r>
          </w:p>
        </w:tc>
        <w:tc>
          <w:tcPr>
            <w:tcW w:w="1447" w:type="dxa"/>
            <w:shd w:val="clear" w:color="auto" w:fill="auto"/>
          </w:tcPr>
          <w:p w:rsidR="003D2898" w:rsidRPr="00D82751" w:rsidRDefault="003D2898" w:rsidP="003D2898">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15</w:t>
            </w:r>
          </w:p>
        </w:tc>
      </w:tr>
    </w:tbl>
    <w:p w:rsidR="00D26777" w:rsidRDefault="00D26777" w:rsidP="004E2254">
      <w:pPr>
        <w:spacing w:after="0" w:line="226" w:lineRule="auto"/>
        <w:rPr>
          <w:rFonts w:ascii="Times New Roman" w:hAnsi="Times New Roman"/>
          <w:b/>
          <w:sz w:val="24"/>
          <w:szCs w:val="24"/>
        </w:rPr>
      </w:pPr>
    </w:p>
    <w:p w:rsidR="004E2254" w:rsidRPr="004E2254" w:rsidRDefault="004E2254" w:rsidP="004E2254">
      <w:pPr>
        <w:spacing w:after="0" w:line="226" w:lineRule="auto"/>
        <w:rPr>
          <w:rFonts w:ascii="Times New Roman" w:hAnsi="Times New Roman"/>
          <w:b/>
          <w:sz w:val="24"/>
          <w:szCs w:val="24"/>
        </w:rPr>
      </w:pPr>
      <w:r w:rsidRPr="004E2254">
        <w:rPr>
          <w:rFonts w:ascii="Times New Roman" w:hAnsi="Times New Roman"/>
          <w:b/>
          <w:sz w:val="24"/>
          <w:szCs w:val="24"/>
        </w:rPr>
        <w:lastRenderedPageBreak/>
        <w:t>Опишите:</w:t>
      </w:r>
    </w:p>
    <w:p w:rsidR="004E2254" w:rsidRPr="004E2254" w:rsidRDefault="004E2254" w:rsidP="00CA51F7">
      <w:pPr>
        <w:numPr>
          <w:ilvl w:val="0"/>
          <w:numId w:val="2"/>
        </w:numPr>
        <w:spacing w:after="0" w:line="226" w:lineRule="auto"/>
        <w:contextualSpacing/>
        <w:jc w:val="both"/>
        <w:rPr>
          <w:rFonts w:ascii="Times New Roman" w:hAnsi="Times New Roman"/>
          <w:sz w:val="24"/>
          <w:szCs w:val="24"/>
        </w:rPr>
      </w:pPr>
      <w:r w:rsidRPr="004E2254">
        <w:rPr>
          <w:rFonts w:ascii="Times New Roman" w:hAnsi="Times New Roman"/>
          <w:sz w:val="24"/>
          <w:szCs w:val="24"/>
        </w:rPr>
        <w:t xml:space="preserve">Программы, проекты, реализуемые библиотеками в рамках работы </w:t>
      </w:r>
      <w:r w:rsidR="008611C7">
        <w:rPr>
          <w:rFonts w:ascii="Times New Roman" w:hAnsi="Times New Roman"/>
          <w:sz w:val="24"/>
          <w:szCs w:val="24"/>
        </w:rPr>
        <w:t>с маломобильными пользователями – программ и проектов с маломобильными пользователями нет, работает клуб для инвалидов на базе библиотеки «Сильные духом».</w:t>
      </w:r>
    </w:p>
    <w:p w:rsidR="004E2254" w:rsidRPr="004E2254" w:rsidRDefault="004E2254" w:rsidP="00CA51F7">
      <w:pPr>
        <w:numPr>
          <w:ilvl w:val="0"/>
          <w:numId w:val="2"/>
        </w:numPr>
        <w:spacing w:after="0" w:line="226" w:lineRule="auto"/>
        <w:contextualSpacing/>
        <w:jc w:val="both"/>
        <w:rPr>
          <w:rFonts w:ascii="Times New Roman" w:hAnsi="Times New Roman"/>
          <w:sz w:val="24"/>
          <w:szCs w:val="24"/>
        </w:rPr>
      </w:pPr>
      <w:r w:rsidRPr="004E2254">
        <w:rPr>
          <w:rFonts w:ascii="Times New Roman" w:hAnsi="Times New Roman"/>
          <w:sz w:val="24"/>
          <w:szCs w:val="24"/>
        </w:rPr>
        <w:t>Инструкции, положения по работе с маломобильными пользователями.</w:t>
      </w:r>
      <w:r w:rsidR="00A957A1">
        <w:rPr>
          <w:rFonts w:ascii="Times New Roman" w:hAnsi="Times New Roman"/>
          <w:sz w:val="24"/>
          <w:szCs w:val="24"/>
        </w:rPr>
        <w:t xml:space="preserve"> </w:t>
      </w:r>
      <w:r w:rsidR="00E55DF4">
        <w:rPr>
          <w:rFonts w:ascii="Times New Roman" w:hAnsi="Times New Roman"/>
          <w:sz w:val="24"/>
          <w:szCs w:val="24"/>
        </w:rPr>
        <w:t xml:space="preserve">– нет </w:t>
      </w:r>
    </w:p>
    <w:p w:rsidR="004E2254" w:rsidRPr="004E2254" w:rsidRDefault="004E2254" w:rsidP="00CA51F7">
      <w:pPr>
        <w:numPr>
          <w:ilvl w:val="0"/>
          <w:numId w:val="2"/>
        </w:numPr>
        <w:spacing w:after="0" w:line="226" w:lineRule="auto"/>
        <w:contextualSpacing/>
        <w:jc w:val="both"/>
        <w:rPr>
          <w:rFonts w:ascii="Times New Roman" w:hAnsi="Times New Roman"/>
          <w:sz w:val="24"/>
          <w:szCs w:val="24"/>
        </w:rPr>
      </w:pPr>
      <w:r w:rsidRPr="004E2254">
        <w:rPr>
          <w:rFonts w:ascii="Times New Roman" w:hAnsi="Times New Roman"/>
          <w:sz w:val="24"/>
          <w:szCs w:val="24"/>
        </w:rPr>
        <w:t>Сотрудничеств</w:t>
      </w:r>
      <w:r w:rsidR="00194563">
        <w:rPr>
          <w:rFonts w:ascii="Times New Roman" w:hAnsi="Times New Roman"/>
          <w:sz w:val="24"/>
          <w:szCs w:val="24"/>
        </w:rPr>
        <w:t xml:space="preserve">о с общественными организациями – Общество инвалидов г. Киренска, Совет ветеранов, </w:t>
      </w:r>
      <w:r w:rsidR="008611C7">
        <w:rPr>
          <w:rFonts w:ascii="Times New Roman" w:hAnsi="Times New Roman"/>
          <w:sz w:val="24"/>
          <w:szCs w:val="24"/>
        </w:rPr>
        <w:t>Киренская районная общественная организация «Защита прав детей, погибших участников ВОВ 1941 – 1945 гг.»</w:t>
      </w:r>
    </w:p>
    <w:p w:rsidR="00D26777" w:rsidRDefault="00D26777" w:rsidP="004E2254">
      <w:pPr>
        <w:spacing w:after="0" w:line="226" w:lineRule="auto"/>
        <w:rPr>
          <w:rFonts w:ascii="Times New Roman" w:eastAsia="Times New Roman" w:hAnsi="Times New Roman"/>
          <w:b/>
          <w:bCs/>
          <w:iCs/>
          <w:sz w:val="24"/>
          <w:szCs w:val="24"/>
          <w:lang w:eastAsia="ru-RU"/>
        </w:rPr>
      </w:pPr>
    </w:p>
    <w:p w:rsidR="008B197C" w:rsidRDefault="008B197C" w:rsidP="004E2254">
      <w:pPr>
        <w:spacing w:after="0" w:line="226" w:lineRule="auto"/>
        <w:rPr>
          <w:rFonts w:ascii="Times New Roman" w:eastAsia="Times New Roman" w:hAnsi="Times New Roman"/>
          <w:b/>
          <w:bCs/>
          <w:iCs/>
          <w:sz w:val="24"/>
          <w:szCs w:val="24"/>
          <w:lang w:eastAsia="ru-RU"/>
        </w:rPr>
      </w:pPr>
    </w:p>
    <w:p w:rsidR="004E2254" w:rsidRPr="004E2254" w:rsidRDefault="004E2254" w:rsidP="004E2254">
      <w:pPr>
        <w:spacing w:after="0" w:line="226" w:lineRule="auto"/>
        <w:rPr>
          <w:rFonts w:ascii="Times New Roman" w:eastAsia="Times New Roman" w:hAnsi="Times New Roman"/>
          <w:b/>
          <w:bCs/>
          <w:iCs/>
          <w:sz w:val="24"/>
          <w:szCs w:val="24"/>
          <w:lang w:eastAsia="ru-RU"/>
        </w:rPr>
      </w:pPr>
      <w:r w:rsidRPr="004E2254">
        <w:rPr>
          <w:rFonts w:ascii="Times New Roman" w:eastAsia="Times New Roman" w:hAnsi="Times New Roman"/>
          <w:b/>
          <w:bCs/>
          <w:iCs/>
          <w:sz w:val="24"/>
          <w:szCs w:val="24"/>
          <w:lang w:eastAsia="ru-RU"/>
        </w:rPr>
        <w:t>7.3.11. Организация работы с периодическими изданиями</w:t>
      </w:r>
    </w:p>
    <w:p w:rsidR="004E2254" w:rsidRPr="004E2254" w:rsidRDefault="004E2254" w:rsidP="004E2254">
      <w:pPr>
        <w:spacing w:after="0" w:line="240" w:lineRule="auto"/>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Мероприятия</w:t>
      </w:r>
      <w:r w:rsidR="00806869">
        <w:rPr>
          <w:rFonts w:ascii="Times New Roman" w:eastAsia="Times New Roman" w:hAnsi="Times New Roman"/>
          <w:bCs/>
          <w:iCs/>
          <w:sz w:val="24"/>
          <w:szCs w:val="24"/>
          <w:lang w:eastAsia="ru-RU"/>
        </w:rPr>
        <w:t>,</w:t>
      </w:r>
      <w:r w:rsidRPr="004E2254">
        <w:rPr>
          <w:rFonts w:ascii="Times New Roman" w:eastAsia="Times New Roman" w:hAnsi="Times New Roman"/>
          <w:bCs/>
          <w:iCs/>
          <w:sz w:val="24"/>
          <w:szCs w:val="24"/>
          <w:lang w:eastAsia="ru-RU"/>
        </w:rPr>
        <w:t xml:space="preserve"> проводимые с целью пропаганды периодических изданий.</w:t>
      </w:r>
    </w:p>
    <w:tbl>
      <w:tblPr>
        <w:tblW w:w="1530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148"/>
        <w:gridCol w:w="3969"/>
        <w:gridCol w:w="2551"/>
        <w:gridCol w:w="5103"/>
        <w:gridCol w:w="1530"/>
      </w:tblGrid>
      <w:tr w:rsidR="004E2254" w:rsidRPr="00D82751" w:rsidTr="008611C7">
        <w:trPr>
          <w:trHeight w:val="135"/>
          <w:tblCellSpacing w:w="20" w:type="dxa"/>
        </w:trPr>
        <w:tc>
          <w:tcPr>
            <w:tcW w:w="2088" w:type="dxa"/>
            <w:shd w:val="clear" w:color="auto" w:fill="auto"/>
          </w:tcPr>
          <w:p w:rsidR="004E2254" w:rsidRPr="00D82751" w:rsidRDefault="004E2254" w:rsidP="00D82751">
            <w:pPr>
              <w:spacing w:after="0" w:line="240" w:lineRule="auto"/>
              <w:ind w:left="-41"/>
              <w:rPr>
                <w:rFonts w:ascii="Times New Roman" w:eastAsia="Times New Roman" w:hAnsi="Times New Roman"/>
                <w:bCs/>
                <w:iCs/>
                <w:sz w:val="24"/>
                <w:szCs w:val="24"/>
                <w:lang w:eastAsia="ru-RU"/>
              </w:rPr>
            </w:pPr>
            <w:r w:rsidRPr="00D82751">
              <w:rPr>
                <w:rFonts w:ascii="Times New Roman" w:eastAsia="Times New Roman" w:hAnsi="Times New Roman"/>
                <w:bCs/>
                <w:iCs/>
                <w:sz w:val="24"/>
                <w:szCs w:val="24"/>
                <w:lang w:eastAsia="ru-RU"/>
              </w:rPr>
              <w:t>№</w:t>
            </w:r>
          </w:p>
        </w:tc>
        <w:tc>
          <w:tcPr>
            <w:tcW w:w="3929" w:type="dxa"/>
            <w:shd w:val="clear" w:color="auto" w:fill="auto"/>
          </w:tcPr>
          <w:p w:rsidR="004E2254" w:rsidRPr="00D82751" w:rsidRDefault="004E2254" w:rsidP="00D82751">
            <w:pPr>
              <w:spacing w:after="0" w:line="240" w:lineRule="auto"/>
              <w:ind w:left="-41"/>
              <w:rPr>
                <w:rFonts w:ascii="Times New Roman" w:eastAsia="Times New Roman" w:hAnsi="Times New Roman"/>
                <w:bCs/>
                <w:iCs/>
                <w:sz w:val="24"/>
                <w:szCs w:val="24"/>
                <w:lang w:eastAsia="ru-RU"/>
              </w:rPr>
            </w:pPr>
            <w:r w:rsidRPr="00D82751">
              <w:rPr>
                <w:rFonts w:ascii="Times New Roman" w:eastAsia="Times New Roman" w:hAnsi="Times New Roman"/>
                <w:bCs/>
                <w:iCs/>
                <w:sz w:val="24"/>
                <w:szCs w:val="24"/>
                <w:lang w:eastAsia="ru-RU"/>
              </w:rPr>
              <w:t>Наименование мероприятий</w:t>
            </w:r>
          </w:p>
        </w:tc>
        <w:tc>
          <w:tcPr>
            <w:tcW w:w="2511" w:type="dxa"/>
            <w:shd w:val="clear" w:color="auto" w:fill="auto"/>
          </w:tcPr>
          <w:p w:rsidR="004E2254" w:rsidRPr="00D82751" w:rsidRDefault="004E2254" w:rsidP="00D82751">
            <w:pPr>
              <w:spacing w:after="0" w:line="240" w:lineRule="auto"/>
              <w:ind w:left="-41"/>
              <w:rPr>
                <w:rFonts w:ascii="Times New Roman" w:eastAsia="Times New Roman" w:hAnsi="Times New Roman"/>
                <w:bCs/>
                <w:iCs/>
                <w:sz w:val="24"/>
                <w:szCs w:val="24"/>
                <w:lang w:eastAsia="ru-RU"/>
              </w:rPr>
            </w:pPr>
            <w:r w:rsidRPr="00D82751">
              <w:rPr>
                <w:rFonts w:ascii="Times New Roman" w:eastAsia="Times New Roman" w:hAnsi="Times New Roman"/>
                <w:bCs/>
                <w:iCs/>
                <w:sz w:val="24"/>
                <w:szCs w:val="24"/>
                <w:lang w:eastAsia="ru-RU"/>
              </w:rPr>
              <w:t>Форма проведения</w:t>
            </w:r>
          </w:p>
        </w:tc>
        <w:tc>
          <w:tcPr>
            <w:tcW w:w="5063" w:type="dxa"/>
            <w:shd w:val="clear" w:color="auto" w:fill="auto"/>
          </w:tcPr>
          <w:p w:rsidR="004E2254" w:rsidRPr="00D82751" w:rsidRDefault="004E2254" w:rsidP="00D82751">
            <w:pPr>
              <w:spacing w:after="0" w:line="240" w:lineRule="auto"/>
              <w:ind w:left="-41"/>
              <w:rPr>
                <w:rFonts w:ascii="Times New Roman" w:eastAsia="Times New Roman" w:hAnsi="Times New Roman"/>
                <w:bCs/>
                <w:iCs/>
                <w:sz w:val="24"/>
                <w:szCs w:val="24"/>
                <w:lang w:eastAsia="ru-RU"/>
              </w:rPr>
            </w:pPr>
            <w:r w:rsidRPr="00D82751">
              <w:rPr>
                <w:rFonts w:ascii="Times New Roman" w:eastAsia="Times New Roman" w:hAnsi="Times New Roman"/>
                <w:bCs/>
                <w:iCs/>
                <w:sz w:val="24"/>
                <w:szCs w:val="24"/>
                <w:lang w:eastAsia="ru-RU"/>
              </w:rPr>
              <w:t xml:space="preserve">Значимость мероприятия </w:t>
            </w:r>
            <w:r w:rsidRPr="00D82751">
              <w:rPr>
                <w:rFonts w:ascii="Times New Roman" w:eastAsia="Times New Roman" w:hAnsi="Times New Roman"/>
                <w:bCs/>
                <w:iCs/>
                <w:sz w:val="20"/>
                <w:szCs w:val="24"/>
                <w:lang w:eastAsia="ru-RU"/>
              </w:rPr>
              <w:t>(увеличение количества посещений, увеличение книговыдачи, увеличение информативности библиотеки, культурное просвещение, продвижение журнала, газеты)</w:t>
            </w:r>
          </w:p>
        </w:tc>
        <w:tc>
          <w:tcPr>
            <w:tcW w:w="1470" w:type="dxa"/>
            <w:shd w:val="clear" w:color="auto" w:fill="auto"/>
          </w:tcPr>
          <w:p w:rsidR="004E2254" w:rsidRPr="00D82751" w:rsidRDefault="004E2254" w:rsidP="00D82751">
            <w:pPr>
              <w:spacing w:after="0" w:line="240" w:lineRule="auto"/>
              <w:ind w:left="-41"/>
              <w:rPr>
                <w:rFonts w:ascii="Times New Roman" w:eastAsia="Times New Roman" w:hAnsi="Times New Roman"/>
                <w:bCs/>
                <w:iCs/>
                <w:sz w:val="24"/>
                <w:szCs w:val="24"/>
                <w:lang w:eastAsia="ru-RU"/>
              </w:rPr>
            </w:pPr>
            <w:r w:rsidRPr="00D82751">
              <w:rPr>
                <w:rFonts w:ascii="Times New Roman" w:eastAsia="Times New Roman" w:hAnsi="Times New Roman"/>
                <w:bCs/>
                <w:iCs/>
                <w:sz w:val="24"/>
                <w:szCs w:val="24"/>
                <w:lang w:eastAsia="ru-RU"/>
              </w:rPr>
              <w:t>Число посещений</w:t>
            </w:r>
            <w:r w:rsidR="00100639">
              <w:rPr>
                <w:rFonts w:ascii="Times New Roman" w:eastAsia="Times New Roman" w:hAnsi="Times New Roman"/>
                <w:bCs/>
                <w:iCs/>
                <w:sz w:val="24"/>
                <w:szCs w:val="24"/>
                <w:lang w:eastAsia="ru-RU"/>
              </w:rPr>
              <w:t xml:space="preserve"> </w:t>
            </w:r>
          </w:p>
        </w:tc>
      </w:tr>
      <w:tr w:rsidR="008611C7" w:rsidRPr="00D82751" w:rsidTr="008611C7">
        <w:trPr>
          <w:trHeight w:val="135"/>
          <w:tblCellSpacing w:w="20" w:type="dxa"/>
        </w:trPr>
        <w:tc>
          <w:tcPr>
            <w:tcW w:w="2088" w:type="dxa"/>
            <w:shd w:val="clear" w:color="auto" w:fill="auto"/>
          </w:tcPr>
          <w:p w:rsidR="008611C7" w:rsidRPr="008611C7" w:rsidRDefault="008611C7" w:rsidP="008611C7">
            <w:pPr>
              <w:spacing w:after="0" w:line="240" w:lineRule="auto"/>
              <w:jc w:val="both"/>
              <w:rPr>
                <w:rFonts w:ascii="Times New Roman" w:hAnsi="Times New Roman"/>
                <w:sz w:val="20"/>
                <w:szCs w:val="20"/>
              </w:rPr>
            </w:pPr>
            <w:r w:rsidRPr="008611C7">
              <w:rPr>
                <w:rFonts w:ascii="Times New Roman" w:hAnsi="Times New Roman"/>
                <w:sz w:val="20"/>
                <w:szCs w:val="20"/>
              </w:rPr>
              <w:t>МКУ «Межпоселенческая библиотека»</w:t>
            </w:r>
          </w:p>
        </w:tc>
        <w:tc>
          <w:tcPr>
            <w:tcW w:w="3929" w:type="dxa"/>
            <w:shd w:val="clear" w:color="auto" w:fill="auto"/>
          </w:tcPr>
          <w:p w:rsidR="008611C7" w:rsidRPr="008611C7" w:rsidRDefault="008611C7" w:rsidP="008611C7">
            <w:pPr>
              <w:spacing w:after="0" w:line="240" w:lineRule="auto"/>
              <w:ind w:left="-41"/>
              <w:jc w:val="both"/>
              <w:rPr>
                <w:rFonts w:ascii="Times New Roman" w:eastAsia="Times New Roman" w:hAnsi="Times New Roman"/>
                <w:bCs/>
                <w:iCs/>
                <w:sz w:val="24"/>
                <w:szCs w:val="24"/>
                <w:lang w:eastAsia="ru-RU"/>
              </w:rPr>
            </w:pPr>
            <w:r w:rsidRPr="008611C7">
              <w:rPr>
                <w:rFonts w:ascii="Times New Roman" w:eastAsia="Times New Roman" w:hAnsi="Times New Roman"/>
                <w:bCs/>
                <w:iCs/>
                <w:sz w:val="24"/>
                <w:szCs w:val="24"/>
                <w:lang w:eastAsia="ru-RU"/>
              </w:rPr>
              <w:t>Новые периодические издания в библиотеке</w:t>
            </w:r>
          </w:p>
        </w:tc>
        <w:tc>
          <w:tcPr>
            <w:tcW w:w="2511" w:type="dxa"/>
            <w:shd w:val="clear" w:color="auto" w:fill="auto"/>
          </w:tcPr>
          <w:p w:rsidR="008611C7" w:rsidRPr="008611C7" w:rsidRDefault="008611C7" w:rsidP="008611C7">
            <w:pPr>
              <w:spacing w:after="0" w:line="240" w:lineRule="auto"/>
              <w:ind w:left="-41"/>
              <w:jc w:val="both"/>
              <w:rPr>
                <w:rFonts w:ascii="Times New Roman" w:eastAsia="Times New Roman" w:hAnsi="Times New Roman"/>
                <w:bCs/>
                <w:iCs/>
                <w:sz w:val="24"/>
                <w:szCs w:val="24"/>
                <w:lang w:eastAsia="ru-RU"/>
              </w:rPr>
            </w:pPr>
            <w:r w:rsidRPr="008611C7">
              <w:rPr>
                <w:rFonts w:ascii="Times New Roman" w:eastAsia="Times New Roman" w:hAnsi="Times New Roman"/>
                <w:bCs/>
                <w:iCs/>
                <w:sz w:val="24"/>
                <w:szCs w:val="24"/>
                <w:lang w:eastAsia="ru-RU"/>
              </w:rPr>
              <w:t>Беседа-о</w:t>
            </w:r>
            <w:r>
              <w:rPr>
                <w:rFonts w:ascii="Times New Roman" w:eastAsia="Times New Roman" w:hAnsi="Times New Roman"/>
                <w:bCs/>
                <w:iCs/>
                <w:sz w:val="24"/>
                <w:szCs w:val="24"/>
                <w:lang w:eastAsia="ru-RU"/>
              </w:rPr>
              <w:t xml:space="preserve">бзор периодических изданий </w:t>
            </w:r>
          </w:p>
        </w:tc>
        <w:tc>
          <w:tcPr>
            <w:tcW w:w="5063" w:type="dxa"/>
            <w:shd w:val="clear" w:color="auto" w:fill="auto"/>
          </w:tcPr>
          <w:p w:rsidR="008611C7" w:rsidRPr="008611C7" w:rsidRDefault="008611C7" w:rsidP="008611C7">
            <w:pPr>
              <w:spacing w:after="0" w:line="240" w:lineRule="auto"/>
              <w:ind w:left="-41"/>
              <w:jc w:val="both"/>
              <w:rPr>
                <w:rFonts w:ascii="Times New Roman" w:eastAsia="Times New Roman" w:hAnsi="Times New Roman"/>
                <w:bCs/>
                <w:iCs/>
                <w:sz w:val="24"/>
                <w:szCs w:val="24"/>
                <w:lang w:eastAsia="ru-RU"/>
              </w:rPr>
            </w:pPr>
            <w:r w:rsidRPr="008611C7">
              <w:rPr>
                <w:rFonts w:ascii="Times New Roman" w:eastAsia="Times New Roman" w:hAnsi="Times New Roman"/>
                <w:bCs/>
                <w:iCs/>
                <w:sz w:val="24"/>
                <w:szCs w:val="24"/>
                <w:lang w:eastAsia="ru-RU"/>
              </w:rPr>
              <w:t>Привлечение читателей к чтению периодической печати, для увеличения книговыдачи, культурно</w:t>
            </w:r>
            <w:r>
              <w:rPr>
                <w:rFonts w:ascii="Times New Roman" w:eastAsia="Times New Roman" w:hAnsi="Times New Roman"/>
                <w:bCs/>
                <w:iCs/>
                <w:sz w:val="24"/>
                <w:szCs w:val="24"/>
                <w:lang w:eastAsia="ru-RU"/>
              </w:rPr>
              <w:t>го просвещения</w:t>
            </w:r>
            <w:r w:rsidRPr="008611C7">
              <w:rPr>
                <w:rFonts w:ascii="Times New Roman" w:eastAsia="Times New Roman" w:hAnsi="Times New Roman"/>
                <w:bCs/>
                <w:iCs/>
                <w:sz w:val="24"/>
                <w:szCs w:val="24"/>
                <w:lang w:eastAsia="ru-RU"/>
              </w:rPr>
              <w:t xml:space="preserve"> читателей, продвижени</w:t>
            </w:r>
            <w:r>
              <w:rPr>
                <w:rFonts w:ascii="Times New Roman" w:eastAsia="Times New Roman" w:hAnsi="Times New Roman"/>
                <w:bCs/>
                <w:iCs/>
                <w:sz w:val="24"/>
                <w:szCs w:val="24"/>
                <w:lang w:eastAsia="ru-RU"/>
              </w:rPr>
              <w:t>я</w:t>
            </w:r>
            <w:r w:rsidRPr="008611C7">
              <w:rPr>
                <w:rFonts w:ascii="Times New Roman" w:eastAsia="Times New Roman" w:hAnsi="Times New Roman"/>
                <w:bCs/>
                <w:iCs/>
                <w:sz w:val="24"/>
                <w:szCs w:val="24"/>
                <w:lang w:eastAsia="ru-RU"/>
              </w:rPr>
              <w:t xml:space="preserve"> журналов и газет</w:t>
            </w:r>
            <w:r>
              <w:rPr>
                <w:rFonts w:ascii="Times New Roman" w:eastAsia="Times New Roman" w:hAnsi="Times New Roman"/>
                <w:bCs/>
                <w:iCs/>
                <w:sz w:val="24"/>
                <w:szCs w:val="24"/>
                <w:lang w:eastAsia="ru-RU"/>
              </w:rPr>
              <w:t>.</w:t>
            </w:r>
            <w:r w:rsidRPr="008611C7">
              <w:rPr>
                <w:rFonts w:ascii="Times New Roman" w:eastAsia="Times New Roman" w:hAnsi="Times New Roman"/>
                <w:bCs/>
                <w:iCs/>
                <w:sz w:val="24"/>
                <w:szCs w:val="24"/>
                <w:lang w:eastAsia="ru-RU"/>
              </w:rPr>
              <w:t xml:space="preserve"> </w:t>
            </w:r>
          </w:p>
        </w:tc>
        <w:tc>
          <w:tcPr>
            <w:tcW w:w="1470" w:type="dxa"/>
            <w:shd w:val="clear" w:color="auto" w:fill="auto"/>
          </w:tcPr>
          <w:p w:rsidR="008611C7" w:rsidRPr="008611C7" w:rsidRDefault="008611C7" w:rsidP="008611C7">
            <w:pPr>
              <w:spacing w:after="0" w:line="240" w:lineRule="auto"/>
              <w:ind w:left="-41"/>
              <w:jc w:val="both"/>
              <w:rPr>
                <w:rFonts w:ascii="Times New Roman" w:eastAsia="Times New Roman" w:hAnsi="Times New Roman"/>
                <w:bCs/>
                <w:iCs/>
                <w:sz w:val="24"/>
                <w:szCs w:val="24"/>
                <w:lang w:eastAsia="ru-RU"/>
              </w:rPr>
            </w:pPr>
            <w:r w:rsidRPr="008611C7">
              <w:rPr>
                <w:rFonts w:ascii="Times New Roman" w:eastAsia="Times New Roman" w:hAnsi="Times New Roman"/>
                <w:bCs/>
                <w:iCs/>
                <w:sz w:val="24"/>
                <w:szCs w:val="24"/>
                <w:lang w:eastAsia="ru-RU"/>
              </w:rPr>
              <w:t>356</w:t>
            </w:r>
          </w:p>
        </w:tc>
      </w:tr>
      <w:tr w:rsidR="008611C7" w:rsidRPr="00D82751" w:rsidTr="008611C7">
        <w:trPr>
          <w:trHeight w:val="135"/>
          <w:tblCellSpacing w:w="20" w:type="dxa"/>
        </w:trPr>
        <w:tc>
          <w:tcPr>
            <w:tcW w:w="2088" w:type="dxa"/>
            <w:shd w:val="clear" w:color="auto" w:fill="auto"/>
          </w:tcPr>
          <w:p w:rsidR="008611C7" w:rsidRPr="008611C7" w:rsidRDefault="008611C7" w:rsidP="008611C7">
            <w:pPr>
              <w:spacing w:after="0" w:line="240" w:lineRule="auto"/>
              <w:ind w:left="-41"/>
              <w:jc w:val="both"/>
              <w:rPr>
                <w:rFonts w:ascii="Times New Roman" w:eastAsia="Times New Roman" w:hAnsi="Times New Roman"/>
                <w:bCs/>
                <w:iCs/>
                <w:sz w:val="24"/>
                <w:szCs w:val="24"/>
              </w:rPr>
            </w:pPr>
            <w:r w:rsidRPr="008611C7">
              <w:rPr>
                <w:rFonts w:ascii="Times New Roman" w:eastAsia="Times New Roman" w:hAnsi="Times New Roman"/>
                <w:bCs/>
                <w:iCs/>
                <w:sz w:val="24"/>
                <w:szCs w:val="24"/>
              </w:rPr>
              <w:t>Отдел ДБ</w:t>
            </w:r>
          </w:p>
        </w:tc>
        <w:tc>
          <w:tcPr>
            <w:tcW w:w="3929" w:type="dxa"/>
            <w:shd w:val="clear" w:color="auto" w:fill="auto"/>
          </w:tcPr>
          <w:p w:rsidR="008611C7" w:rsidRPr="008611C7" w:rsidRDefault="008611C7" w:rsidP="008611C7">
            <w:pPr>
              <w:spacing w:after="0" w:line="240" w:lineRule="auto"/>
              <w:ind w:left="-41"/>
              <w:jc w:val="both"/>
              <w:rPr>
                <w:rFonts w:ascii="Times New Roman" w:eastAsia="Times New Roman" w:hAnsi="Times New Roman"/>
                <w:bCs/>
                <w:iCs/>
                <w:sz w:val="24"/>
                <w:szCs w:val="24"/>
              </w:rPr>
            </w:pPr>
            <w:r w:rsidRPr="008611C7">
              <w:rPr>
                <w:rFonts w:ascii="Times New Roman" w:eastAsia="Times New Roman" w:hAnsi="Times New Roman"/>
                <w:bCs/>
                <w:iCs/>
                <w:sz w:val="24"/>
                <w:szCs w:val="24"/>
              </w:rPr>
              <w:t>Сибирские писатели - детям</w:t>
            </w:r>
          </w:p>
        </w:tc>
        <w:tc>
          <w:tcPr>
            <w:tcW w:w="2511" w:type="dxa"/>
            <w:shd w:val="clear" w:color="auto" w:fill="auto"/>
          </w:tcPr>
          <w:p w:rsidR="008611C7" w:rsidRPr="008611C7" w:rsidRDefault="008611C7" w:rsidP="008611C7">
            <w:pPr>
              <w:spacing w:after="0" w:line="240" w:lineRule="auto"/>
              <w:ind w:left="-41"/>
              <w:jc w:val="both"/>
              <w:rPr>
                <w:rFonts w:ascii="Times New Roman" w:eastAsia="Times New Roman" w:hAnsi="Times New Roman"/>
                <w:bCs/>
                <w:iCs/>
                <w:sz w:val="24"/>
                <w:szCs w:val="24"/>
              </w:rPr>
            </w:pPr>
            <w:r w:rsidRPr="008611C7">
              <w:rPr>
                <w:rFonts w:ascii="Times New Roman" w:eastAsia="Times New Roman" w:hAnsi="Times New Roman"/>
                <w:bCs/>
                <w:iCs/>
                <w:sz w:val="24"/>
                <w:szCs w:val="24"/>
              </w:rPr>
              <w:t>Выставка-обзор журнала       «Сибирячок»</w:t>
            </w:r>
          </w:p>
        </w:tc>
        <w:tc>
          <w:tcPr>
            <w:tcW w:w="5063" w:type="dxa"/>
            <w:shd w:val="clear" w:color="auto" w:fill="auto"/>
          </w:tcPr>
          <w:p w:rsidR="008611C7" w:rsidRPr="008611C7" w:rsidRDefault="008611C7" w:rsidP="008611C7">
            <w:pPr>
              <w:spacing w:after="0" w:line="240" w:lineRule="auto"/>
              <w:ind w:left="-41"/>
              <w:jc w:val="both"/>
              <w:rPr>
                <w:rFonts w:ascii="Times New Roman" w:eastAsia="Times New Roman" w:hAnsi="Times New Roman"/>
                <w:bCs/>
                <w:iCs/>
                <w:sz w:val="24"/>
                <w:szCs w:val="24"/>
              </w:rPr>
            </w:pPr>
            <w:r w:rsidRPr="008611C7">
              <w:rPr>
                <w:rFonts w:ascii="Times New Roman" w:eastAsia="Times New Roman" w:hAnsi="Times New Roman"/>
                <w:bCs/>
                <w:iCs/>
                <w:sz w:val="24"/>
                <w:szCs w:val="24"/>
              </w:rPr>
              <w:t>Обзор журналов за 2016-2017 г. Знакомство с рассказами, стихами сибирских авторов, опубликованных в журнале. Обзор проведен с целью продвижения, рекламы журнала. Во время работы выставки увеличилась книговыдача.</w:t>
            </w:r>
          </w:p>
        </w:tc>
        <w:tc>
          <w:tcPr>
            <w:tcW w:w="1470" w:type="dxa"/>
            <w:shd w:val="clear" w:color="auto" w:fill="auto"/>
          </w:tcPr>
          <w:p w:rsidR="008611C7" w:rsidRPr="008611C7" w:rsidRDefault="008611C7" w:rsidP="008611C7">
            <w:pPr>
              <w:spacing w:after="0" w:line="240" w:lineRule="auto"/>
              <w:ind w:left="-41"/>
              <w:jc w:val="both"/>
              <w:rPr>
                <w:rFonts w:ascii="Times New Roman" w:eastAsia="Times New Roman" w:hAnsi="Times New Roman"/>
                <w:bCs/>
                <w:iCs/>
                <w:sz w:val="24"/>
                <w:szCs w:val="24"/>
              </w:rPr>
            </w:pPr>
            <w:r w:rsidRPr="008611C7">
              <w:rPr>
                <w:rFonts w:ascii="Times New Roman" w:eastAsia="Times New Roman" w:hAnsi="Times New Roman"/>
                <w:bCs/>
                <w:iCs/>
                <w:sz w:val="24"/>
                <w:szCs w:val="24"/>
              </w:rPr>
              <w:t>45</w:t>
            </w:r>
          </w:p>
        </w:tc>
      </w:tr>
      <w:tr w:rsidR="008611C7" w:rsidRPr="00D82751" w:rsidTr="008611C7">
        <w:trPr>
          <w:trHeight w:val="135"/>
          <w:tblCellSpacing w:w="20" w:type="dxa"/>
        </w:trPr>
        <w:tc>
          <w:tcPr>
            <w:tcW w:w="2088" w:type="dxa"/>
            <w:shd w:val="clear" w:color="auto" w:fill="auto"/>
          </w:tcPr>
          <w:p w:rsidR="008611C7" w:rsidRPr="008611C7" w:rsidRDefault="008611C7" w:rsidP="008611C7">
            <w:pPr>
              <w:spacing w:after="0" w:line="240" w:lineRule="auto"/>
              <w:ind w:left="-41"/>
              <w:jc w:val="both"/>
              <w:rPr>
                <w:rFonts w:ascii="Times New Roman" w:eastAsia="Times New Roman" w:hAnsi="Times New Roman"/>
                <w:bCs/>
                <w:iCs/>
                <w:sz w:val="24"/>
                <w:szCs w:val="24"/>
              </w:rPr>
            </w:pPr>
            <w:r w:rsidRPr="008611C7">
              <w:rPr>
                <w:rFonts w:ascii="Times New Roman" w:eastAsia="Times New Roman" w:hAnsi="Times New Roman"/>
                <w:bCs/>
                <w:iCs/>
                <w:sz w:val="24"/>
                <w:szCs w:val="24"/>
              </w:rPr>
              <w:t>Отдел ДБ</w:t>
            </w:r>
          </w:p>
        </w:tc>
        <w:tc>
          <w:tcPr>
            <w:tcW w:w="3929" w:type="dxa"/>
            <w:shd w:val="clear" w:color="auto" w:fill="auto"/>
          </w:tcPr>
          <w:p w:rsidR="008611C7" w:rsidRPr="008611C7" w:rsidRDefault="008611C7" w:rsidP="008611C7">
            <w:pPr>
              <w:spacing w:after="0" w:line="240" w:lineRule="auto"/>
              <w:ind w:left="-41"/>
              <w:jc w:val="both"/>
              <w:rPr>
                <w:rFonts w:ascii="Times New Roman" w:eastAsia="Times New Roman" w:hAnsi="Times New Roman"/>
                <w:bCs/>
                <w:iCs/>
                <w:sz w:val="24"/>
                <w:szCs w:val="24"/>
              </w:rPr>
            </w:pPr>
            <w:r w:rsidRPr="008611C7">
              <w:rPr>
                <w:rFonts w:ascii="Times New Roman" w:eastAsia="Times New Roman" w:hAnsi="Times New Roman"/>
                <w:bCs/>
                <w:iCs/>
                <w:sz w:val="24"/>
                <w:szCs w:val="24"/>
              </w:rPr>
              <w:t>Тайны, загадки, сенсации</w:t>
            </w:r>
          </w:p>
        </w:tc>
        <w:tc>
          <w:tcPr>
            <w:tcW w:w="2511" w:type="dxa"/>
            <w:shd w:val="clear" w:color="auto" w:fill="auto"/>
          </w:tcPr>
          <w:p w:rsidR="008611C7" w:rsidRPr="008611C7" w:rsidRDefault="008611C7" w:rsidP="008611C7">
            <w:pPr>
              <w:spacing w:after="0" w:line="240" w:lineRule="auto"/>
              <w:ind w:left="-41"/>
              <w:jc w:val="both"/>
              <w:rPr>
                <w:rFonts w:ascii="Times New Roman" w:eastAsia="Times New Roman" w:hAnsi="Times New Roman"/>
                <w:bCs/>
                <w:iCs/>
                <w:sz w:val="24"/>
                <w:szCs w:val="24"/>
              </w:rPr>
            </w:pPr>
            <w:r w:rsidRPr="008611C7">
              <w:rPr>
                <w:rFonts w:ascii="Times New Roman" w:eastAsia="Times New Roman" w:hAnsi="Times New Roman"/>
                <w:bCs/>
                <w:iCs/>
                <w:sz w:val="24"/>
                <w:szCs w:val="24"/>
              </w:rPr>
              <w:t>Выставка-удивление</w:t>
            </w:r>
          </w:p>
        </w:tc>
        <w:tc>
          <w:tcPr>
            <w:tcW w:w="5063" w:type="dxa"/>
            <w:shd w:val="clear" w:color="auto" w:fill="auto"/>
          </w:tcPr>
          <w:p w:rsidR="008611C7" w:rsidRPr="008611C7" w:rsidRDefault="008611C7" w:rsidP="008611C7">
            <w:pPr>
              <w:spacing w:after="0" w:line="240" w:lineRule="auto"/>
              <w:ind w:left="-41"/>
              <w:jc w:val="both"/>
              <w:rPr>
                <w:rFonts w:ascii="Times New Roman" w:eastAsia="Times New Roman" w:hAnsi="Times New Roman"/>
                <w:bCs/>
                <w:iCs/>
                <w:sz w:val="24"/>
                <w:szCs w:val="24"/>
              </w:rPr>
            </w:pPr>
            <w:r w:rsidRPr="008611C7">
              <w:rPr>
                <w:rFonts w:ascii="Times New Roman" w:eastAsia="Times New Roman" w:hAnsi="Times New Roman"/>
                <w:bCs/>
                <w:iCs/>
                <w:sz w:val="24"/>
                <w:szCs w:val="24"/>
              </w:rPr>
              <w:t>Кроме книг на выставке представлены журналы «Чудеса и приключения» разных годов издания. Выставка пользовалась успехом. Журналы с интересом читали,</w:t>
            </w:r>
            <w:r>
              <w:rPr>
                <w:rFonts w:ascii="Times New Roman" w:eastAsia="Times New Roman" w:hAnsi="Times New Roman"/>
                <w:bCs/>
                <w:iCs/>
                <w:sz w:val="24"/>
                <w:szCs w:val="24"/>
              </w:rPr>
              <w:t xml:space="preserve"> </w:t>
            </w:r>
            <w:r w:rsidRPr="008611C7">
              <w:rPr>
                <w:rFonts w:ascii="Times New Roman" w:eastAsia="Times New Roman" w:hAnsi="Times New Roman"/>
                <w:bCs/>
                <w:iCs/>
                <w:sz w:val="24"/>
                <w:szCs w:val="24"/>
              </w:rPr>
              <w:t>увеличилась книговыдача.</w:t>
            </w:r>
          </w:p>
        </w:tc>
        <w:tc>
          <w:tcPr>
            <w:tcW w:w="1470" w:type="dxa"/>
            <w:shd w:val="clear" w:color="auto" w:fill="auto"/>
          </w:tcPr>
          <w:p w:rsidR="008611C7" w:rsidRPr="008611C7" w:rsidRDefault="008611C7" w:rsidP="008611C7">
            <w:pPr>
              <w:spacing w:after="0" w:line="240" w:lineRule="auto"/>
              <w:ind w:left="-41"/>
              <w:jc w:val="both"/>
              <w:rPr>
                <w:rFonts w:ascii="Times New Roman" w:eastAsia="Times New Roman" w:hAnsi="Times New Roman"/>
                <w:bCs/>
                <w:iCs/>
                <w:sz w:val="24"/>
                <w:szCs w:val="24"/>
              </w:rPr>
            </w:pPr>
            <w:r w:rsidRPr="008611C7">
              <w:rPr>
                <w:rFonts w:ascii="Times New Roman" w:eastAsia="Times New Roman" w:hAnsi="Times New Roman"/>
                <w:bCs/>
                <w:iCs/>
                <w:sz w:val="24"/>
                <w:szCs w:val="24"/>
              </w:rPr>
              <w:t>200</w:t>
            </w:r>
          </w:p>
        </w:tc>
      </w:tr>
      <w:tr w:rsidR="008611C7" w:rsidRPr="00D82751" w:rsidTr="008611C7">
        <w:trPr>
          <w:trHeight w:val="135"/>
          <w:tblCellSpacing w:w="20" w:type="dxa"/>
        </w:trPr>
        <w:tc>
          <w:tcPr>
            <w:tcW w:w="2088" w:type="dxa"/>
            <w:shd w:val="clear" w:color="auto" w:fill="auto"/>
          </w:tcPr>
          <w:p w:rsidR="008611C7" w:rsidRPr="008611C7" w:rsidRDefault="008611C7" w:rsidP="008611C7">
            <w:pPr>
              <w:spacing w:after="0" w:line="240" w:lineRule="auto"/>
              <w:ind w:left="-41"/>
              <w:jc w:val="both"/>
              <w:rPr>
                <w:rFonts w:ascii="Times New Roman" w:eastAsia="Times New Roman" w:hAnsi="Times New Roman"/>
                <w:bCs/>
                <w:iCs/>
                <w:sz w:val="24"/>
                <w:szCs w:val="24"/>
              </w:rPr>
            </w:pPr>
            <w:r w:rsidRPr="008611C7">
              <w:rPr>
                <w:rFonts w:ascii="Times New Roman" w:eastAsia="Times New Roman" w:hAnsi="Times New Roman"/>
                <w:bCs/>
                <w:iCs/>
                <w:sz w:val="24"/>
                <w:szCs w:val="24"/>
              </w:rPr>
              <w:t>Отдел ДБ</w:t>
            </w:r>
          </w:p>
        </w:tc>
        <w:tc>
          <w:tcPr>
            <w:tcW w:w="3929" w:type="dxa"/>
            <w:shd w:val="clear" w:color="auto" w:fill="auto"/>
          </w:tcPr>
          <w:p w:rsidR="008611C7" w:rsidRPr="008611C7" w:rsidRDefault="008611C7" w:rsidP="008611C7">
            <w:pPr>
              <w:spacing w:after="0" w:line="240" w:lineRule="auto"/>
              <w:jc w:val="both"/>
              <w:rPr>
                <w:rFonts w:ascii="Times New Roman" w:hAnsi="Times New Roman"/>
                <w:sz w:val="24"/>
                <w:szCs w:val="24"/>
              </w:rPr>
            </w:pPr>
            <w:r w:rsidRPr="008611C7">
              <w:rPr>
                <w:rFonts w:ascii="Times New Roman" w:hAnsi="Times New Roman"/>
                <w:sz w:val="24"/>
                <w:szCs w:val="24"/>
              </w:rPr>
              <w:t>Ты журналы полистай – миллион чудес узнай!</w:t>
            </w:r>
          </w:p>
          <w:p w:rsidR="008611C7" w:rsidRPr="008611C7" w:rsidRDefault="008611C7" w:rsidP="008611C7">
            <w:pPr>
              <w:spacing w:after="0" w:line="240" w:lineRule="auto"/>
              <w:ind w:left="-41"/>
              <w:jc w:val="both"/>
              <w:rPr>
                <w:rFonts w:ascii="Times New Roman" w:eastAsia="Times New Roman" w:hAnsi="Times New Roman"/>
                <w:bCs/>
                <w:iCs/>
                <w:sz w:val="24"/>
                <w:szCs w:val="24"/>
              </w:rPr>
            </w:pPr>
          </w:p>
        </w:tc>
        <w:tc>
          <w:tcPr>
            <w:tcW w:w="2511" w:type="dxa"/>
            <w:shd w:val="clear" w:color="auto" w:fill="auto"/>
          </w:tcPr>
          <w:p w:rsidR="008611C7" w:rsidRPr="008611C7" w:rsidRDefault="008611C7" w:rsidP="008611C7">
            <w:pPr>
              <w:spacing w:after="0" w:line="240" w:lineRule="auto"/>
              <w:ind w:left="-41"/>
              <w:jc w:val="both"/>
              <w:rPr>
                <w:rFonts w:ascii="Times New Roman" w:eastAsia="Times New Roman" w:hAnsi="Times New Roman"/>
                <w:bCs/>
                <w:iCs/>
                <w:sz w:val="24"/>
                <w:szCs w:val="24"/>
              </w:rPr>
            </w:pPr>
            <w:r w:rsidRPr="008611C7">
              <w:rPr>
                <w:rFonts w:ascii="Times New Roman" w:eastAsia="Times New Roman" w:hAnsi="Times New Roman"/>
                <w:bCs/>
                <w:iCs/>
                <w:sz w:val="24"/>
                <w:szCs w:val="24"/>
              </w:rPr>
              <w:t>Библиотечные уроки</w:t>
            </w:r>
          </w:p>
        </w:tc>
        <w:tc>
          <w:tcPr>
            <w:tcW w:w="5063" w:type="dxa"/>
            <w:shd w:val="clear" w:color="auto" w:fill="auto"/>
          </w:tcPr>
          <w:p w:rsidR="008611C7" w:rsidRPr="008611C7" w:rsidRDefault="008611C7" w:rsidP="008611C7">
            <w:pPr>
              <w:spacing w:after="0" w:line="240" w:lineRule="auto"/>
              <w:ind w:left="-41"/>
              <w:jc w:val="both"/>
              <w:rPr>
                <w:rFonts w:ascii="Times New Roman" w:eastAsia="Times New Roman" w:hAnsi="Times New Roman"/>
                <w:bCs/>
                <w:iCs/>
                <w:sz w:val="24"/>
                <w:szCs w:val="24"/>
              </w:rPr>
            </w:pPr>
            <w:r w:rsidRPr="008611C7">
              <w:rPr>
                <w:rFonts w:ascii="Times New Roman" w:eastAsia="Times New Roman" w:hAnsi="Times New Roman"/>
                <w:bCs/>
                <w:iCs/>
                <w:sz w:val="24"/>
                <w:szCs w:val="24"/>
              </w:rPr>
              <w:t>Цикл библиотечных уроков проходит в читальном зале во время экскурсий по библиотеке. Периодические издания рекламируются обязательно. Многие из них дети видят впервые именно в библиотеке. Основное количество книговыдач в читальном зале зависит именно от количества периодики.</w:t>
            </w:r>
          </w:p>
        </w:tc>
        <w:tc>
          <w:tcPr>
            <w:tcW w:w="1470" w:type="dxa"/>
            <w:shd w:val="clear" w:color="auto" w:fill="auto"/>
          </w:tcPr>
          <w:p w:rsidR="008611C7" w:rsidRPr="008611C7" w:rsidRDefault="008611C7" w:rsidP="008611C7">
            <w:pPr>
              <w:spacing w:after="0" w:line="240" w:lineRule="auto"/>
              <w:ind w:left="-41"/>
              <w:jc w:val="both"/>
              <w:rPr>
                <w:rFonts w:ascii="Times New Roman" w:eastAsia="Times New Roman" w:hAnsi="Times New Roman"/>
                <w:bCs/>
                <w:iCs/>
                <w:sz w:val="24"/>
                <w:szCs w:val="24"/>
              </w:rPr>
            </w:pPr>
            <w:r w:rsidRPr="008611C7">
              <w:rPr>
                <w:rFonts w:ascii="Times New Roman" w:eastAsia="Times New Roman" w:hAnsi="Times New Roman"/>
                <w:bCs/>
                <w:iCs/>
                <w:sz w:val="24"/>
                <w:szCs w:val="24"/>
              </w:rPr>
              <w:t>10000</w:t>
            </w:r>
          </w:p>
        </w:tc>
      </w:tr>
      <w:tr w:rsidR="008611C7" w:rsidRPr="00D82751" w:rsidTr="008611C7">
        <w:trPr>
          <w:trHeight w:val="135"/>
          <w:tblCellSpacing w:w="20" w:type="dxa"/>
        </w:trPr>
        <w:tc>
          <w:tcPr>
            <w:tcW w:w="2088" w:type="dxa"/>
            <w:shd w:val="clear" w:color="auto" w:fill="auto"/>
          </w:tcPr>
          <w:p w:rsidR="008611C7" w:rsidRPr="008611C7" w:rsidRDefault="008611C7" w:rsidP="008611C7">
            <w:pPr>
              <w:spacing w:after="0" w:line="240" w:lineRule="auto"/>
              <w:ind w:left="-41"/>
              <w:jc w:val="both"/>
              <w:rPr>
                <w:rFonts w:ascii="Times New Roman" w:eastAsia="Times New Roman" w:hAnsi="Times New Roman"/>
                <w:bCs/>
                <w:iCs/>
                <w:sz w:val="24"/>
                <w:szCs w:val="24"/>
              </w:rPr>
            </w:pPr>
            <w:r w:rsidRPr="008611C7">
              <w:rPr>
                <w:rFonts w:ascii="Times New Roman" w:eastAsia="Times New Roman" w:hAnsi="Times New Roman"/>
                <w:bCs/>
                <w:iCs/>
                <w:sz w:val="24"/>
                <w:szCs w:val="24"/>
              </w:rPr>
              <w:lastRenderedPageBreak/>
              <w:t>Отдел ДБ</w:t>
            </w:r>
          </w:p>
        </w:tc>
        <w:tc>
          <w:tcPr>
            <w:tcW w:w="3929" w:type="dxa"/>
            <w:shd w:val="clear" w:color="auto" w:fill="auto"/>
          </w:tcPr>
          <w:p w:rsidR="008611C7" w:rsidRPr="008611C7" w:rsidRDefault="008611C7" w:rsidP="008611C7">
            <w:pPr>
              <w:spacing w:after="0" w:line="240" w:lineRule="auto"/>
              <w:jc w:val="both"/>
              <w:rPr>
                <w:rFonts w:ascii="Times New Roman" w:hAnsi="Times New Roman"/>
                <w:sz w:val="24"/>
                <w:szCs w:val="24"/>
              </w:rPr>
            </w:pPr>
            <w:r w:rsidRPr="008611C7">
              <w:rPr>
                <w:rFonts w:ascii="Times New Roman" w:hAnsi="Times New Roman"/>
                <w:sz w:val="24"/>
                <w:szCs w:val="24"/>
              </w:rPr>
              <w:t>Журнальная карусель</w:t>
            </w:r>
          </w:p>
        </w:tc>
        <w:tc>
          <w:tcPr>
            <w:tcW w:w="2511" w:type="dxa"/>
            <w:shd w:val="clear" w:color="auto" w:fill="auto"/>
          </w:tcPr>
          <w:p w:rsidR="008611C7" w:rsidRPr="008611C7" w:rsidRDefault="008611C7" w:rsidP="008611C7">
            <w:pPr>
              <w:spacing w:after="0" w:line="240" w:lineRule="auto"/>
              <w:ind w:left="-41"/>
              <w:jc w:val="both"/>
              <w:rPr>
                <w:rFonts w:ascii="Times New Roman" w:eastAsia="Times New Roman" w:hAnsi="Times New Roman"/>
                <w:bCs/>
                <w:iCs/>
                <w:sz w:val="24"/>
                <w:szCs w:val="24"/>
              </w:rPr>
            </w:pPr>
            <w:r w:rsidRPr="008611C7">
              <w:rPr>
                <w:rFonts w:ascii="Times New Roman" w:eastAsia="Times New Roman" w:hAnsi="Times New Roman"/>
                <w:bCs/>
                <w:iCs/>
                <w:sz w:val="24"/>
                <w:szCs w:val="24"/>
              </w:rPr>
              <w:t>Библиотечный урок</w:t>
            </w:r>
          </w:p>
        </w:tc>
        <w:tc>
          <w:tcPr>
            <w:tcW w:w="5063" w:type="dxa"/>
            <w:shd w:val="clear" w:color="auto" w:fill="auto"/>
          </w:tcPr>
          <w:p w:rsidR="008611C7" w:rsidRPr="008611C7" w:rsidRDefault="008611C7" w:rsidP="008611C7">
            <w:pPr>
              <w:spacing w:after="0" w:line="240" w:lineRule="auto"/>
              <w:ind w:left="-41"/>
              <w:jc w:val="both"/>
              <w:rPr>
                <w:rFonts w:ascii="Times New Roman" w:eastAsia="Times New Roman" w:hAnsi="Times New Roman"/>
                <w:bCs/>
                <w:iCs/>
                <w:sz w:val="24"/>
                <w:szCs w:val="24"/>
              </w:rPr>
            </w:pPr>
            <w:r w:rsidRPr="008611C7">
              <w:rPr>
                <w:rFonts w:ascii="Times New Roman" w:eastAsia="Times New Roman" w:hAnsi="Times New Roman"/>
                <w:bCs/>
                <w:iCs/>
                <w:sz w:val="24"/>
                <w:szCs w:val="24"/>
              </w:rPr>
              <w:t>Библиотечный урок проведен для учеников 2б класса МКОУ СОШ №1.Ребята узнали о детских журналах, которые можно почитать в читальном зале и взять домой на абонементе.</w:t>
            </w:r>
          </w:p>
        </w:tc>
        <w:tc>
          <w:tcPr>
            <w:tcW w:w="1470" w:type="dxa"/>
            <w:shd w:val="clear" w:color="auto" w:fill="auto"/>
          </w:tcPr>
          <w:p w:rsidR="008611C7" w:rsidRPr="008611C7" w:rsidRDefault="008611C7" w:rsidP="008611C7">
            <w:pPr>
              <w:spacing w:after="0" w:line="240" w:lineRule="auto"/>
              <w:ind w:left="-41"/>
              <w:jc w:val="both"/>
              <w:rPr>
                <w:rFonts w:ascii="Times New Roman" w:eastAsia="Times New Roman" w:hAnsi="Times New Roman"/>
                <w:bCs/>
                <w:iCs/>
                <w:sz w:val="24"/>
                <w:szCs w:val="24"/>
              </w:rPr>
            </w:pPr>
            <w:r w:rsidRPr="008611C7">
              <w:rPr>
                <w:rFonts w:ascii="Times New Roman" w:eastAsia="Times New Roman" w:hAnsi="Times New Roman"/>
                <w:bCs/>
                <w:iCs/>
                <w:sz w:val="24"/>
                <w:szCs w:val="24"/>
              </w:rPr>
              <w:t>27</w:t>
            </w:r>
          </w:p>
        </w:tc>
      </w:tr>
      <w:tr w:rsidR="008611C7" w:rsidRPr="00D82751" w:rsidTr="008611C7">
        <w:trPr>
          <w:trHeight w:val="135"/>
          <w:tblCellSpacing w:w="20" w:type="dxa"/>
        </w:trPr>
        <w:tc>
          <w:tcPr>
            <w:tcW w:w="2088" w:type="dxa"/>
            <w:shd w:val="clear" w:color="auto" w:fill="auto"/>
          </w:tcPr>
          <w:p w:rsidR="008611C7" w:rsidRPr="008611C7" w:rsidRDefault="008611C7" w:rsidP="008611C7">
            <w:pPr>
              <w:spacing w:after="0" w:line="240" w:lineRule="auto"/>
              <w:ind w:left="-41"/>
              <w:jc w:val="both"/>
              <w:rPr>
                <w:rFonts w:ascii="Times New Roman" w:eastAsia="Times New Roman" w:hAnsi="Times New Roman"/>
                <w:bCs/>
                <w:iCs/>
                <w:sz w:val="24"/>
                <w:szCs w:val="24"/>
              </w:rPr>
            </w:pPr>
            <w:r w:rsidRPr="008611C7">
              <w:rPr>
                <w:rFonts w:ascii="Times New Roman" w:eastAsia="Times New Roman" w:hAnsi="Times New Roman"/>
                <w:bCs/>
                <w:iCs/>
                <w:sz w:val="24"/>
                <w:szCs w:val="24"/>
              </w:rPr>
              <w:t>Отдел ДБ</w:t>
            </w:r>
          </w:p>
        </w:tc>
        <w:tc>
          <w:tcPr>
            <w:tcW w:w="3929" w:type="dxa"/>
            <w:shd w:val="clear" w:color="auto" w:fill="auto"/>
          </w:tcPr>
          <w:p w:rsidR="008611C7" w:rsidRPr="008611C7" w:rsidRDefault="008611C7" w:rsidP="008611C7">
            <w:pPr>
              <w:spacing w:after="0" w:line="240" w:lineRule="auto"/>
              <w:jc w:val="both"/>
              <w:rPr>
                <w:rFonts w:ascii="Times New Roman" w:hAnsi="Times New Roman"/>
                <w:sz w:val="24"/>
                <w:szCs w:val="24"/>
              </w:rPr>
            </w:pPr>
            <w:r w:rsidRPr="008611C7">
              <w:rPr>
                <w:rFonts w:ascii="Times New Roman" w:hAnsi="Times New Roman"/>
                <w:sz w:val="24"/>
                <w:szCs w:val="24"/>
              </w:rPr>
              <w:t>В мире интересного   («Муравейник», «Свирель», «Юный натуралист»  и др. журналы  о природе)</w:t>
            </w:r>
          </w:p>
        </w:tc>
        <w:tc>
          <w:tcPr>
            <w:tcW w:w="2511" w:type="dxa"/>
            <w:shd w:val="clear" w:color="auto" w:fill="auto"/>
          </w:tcPr>
          <w:p w:rsidR="008611C7" w:rsidRPr="008611C7" w:rsidRDefault="008611C7" w:rsidP="008611C7">
            <w:pPr>
              <w:spacing w:after="0" w:line="240" w:lineRule="auto"/>
              <w:ind w:left="-41"/>
              <w:jc w:val="both"/>
              <w:rPr>
                <w:rFonts w:ascii="Times New Roman" w:eastAsia="Times New Roman" w:hAnsi="Times New Roman"/>
                <w:bCs/>
                <w:iCs/>
                <w:sz w:val="24"/>
                <w:szCs w:val="24"/>
              </w:rPr>
            </w:pPr>
            <w:r w:rsidRPr="008611C7">
              <w:rPr>
                <w:rFonts w:ascii="Times New Roman" w:eastAsia="Times New Roman" w:hAnsi="Times New Roman"/>
                <w:bCs/>
                <w:iCs/>
                <w:sz w:val="24"/>
                <w:szCs w:val="24"/>
              </w:rPr>
              <w:t>Журнальное ассорти</w:t>
            </w:r>
          </w:p>
        </w:tc>
        <w:tc>
          <w:tcPr>
            <w:tcW w:w="5063" w:type="dxa"/>
            <w:shd w:val="clear" w:color="auto" w:fill="auto"/>
          </w:tcPr>
          <w:p w:rsidR="008611C7" w:rsidRPr="008611C7" w:rsidRDefault="008611C7" w:rsidP="008611C7">
            <w:pPr>
              <w:spacing w:after="0" w:line="240" w:lineRule="auto"/>
              <w:ind w:left="-41"/>
              <w:jc w:val="both"/>
              <w:rPr>
                <w:rFonts w:ascii="Times New Roman" w:eastAsia="Times New Roman" w:hAnsi="Times New Roman"/>
                <w:bCs/>
                <w:iCs/>
                <w:sz w:val="24"/>
                <w:szCs w:val="24"/>
              </w:rPr>
            </w:pPr>
            <w:r w:rsidRPr="008611C7">
              <w:rPr>
                <w:rFonts w:ascii="Times New Roman" w:eastAsia="Times New Roman" w:hAnsi="Times New Roman"/>
                <w:bCs/>
                <w:iCs/>
                <w:sz w:val="24"/>
                <w:szCs w:val="24"/>
              </w:rPr>
              <w:t>В 3б классе были представлены журналы о природе. Ребята не только читали и услышали интересные факты и истории, но и разгадывали ребусы и кроссворды о природе и животных.</w:t>
            </w:r>
          </w:p>
        </w:tc>
        <w:tc>
          <w:tcPr>
            <w:tcW w:w="1470" w:type="dxa"/>
            <w:shd w:val="clear" w:color="auto" w:fill="auto"/>
          </w:tcPr>
          <w:p w:rsidR="008611C7" w:rsidRPr="008611C7" w:rsidRDefault="008611C7" w:rsidP="008611C7">
            <w:pPr>
              <w:spacing w:after="0" w:line="240" w:lineRule="auto"/>
              <w:ind w:left="-41"/>
              <w:jc w:val="both"/>
              <w:rPr>
                <w:rFonts w:ascii="Times New Roman" w:eastAsia="Times New Roman" w:hAnsi="Times New Roman"/>
                <w:bCs/>
                <w:iCs/>
                <w:sz w:val="24"/>
                <w:szCs w:val="24"/>
              </w:rPr>
            </w:pPr>
            <w:r w:rsidRPr="008611C7">
              <w:rPr>
                <w:rFonts w:ascii="Times New Roman" w:eastAsia="Times New Roman" w:hAnsi="Times New Roman"/>
                <w:bCs/>
                <w:iCs/>
                <w:sz w:val="24"/>
                <w:szCs w:val="24"/>
              </w:rPr>
              <w:t>28</w:t>
            </w:r>
          </w:p>
        </w:tc>
      </w:tr>
      <w:tr w:rsidR="008611C7" w:rsidRPr="00D82751" w:rsidTr="008611C7">
        <w:trPr>
          <w:trHeight w:val="135"/>
          <w:tblCellSpacing w:w="20" w:type="dxa"/>
        </w:trPr>
        <w:tc>
          <w:tcPr>
            <w:tcW w:w="2088" w:type="dxa"/>
            <w:shd w:val="clear" w:color="auto" w:fill="auto"/>
          </w:tcPr>
          <w:p w:rsidR="008611C7" w:rsidRPr="008611C7" w:rsidRDefault="008611C7" w:rsidP="008611C7">
            <w:pPr>
              <w:spacing w:after="0" w:line="240" w:lineRule="auto"/>
              <w:ind w:left="-41"/>
              <w:jc w:val="both"/>
              <w:rPr>
                <w:rFonts w:ascii="Times New Roman" w:eastAsia="Times New Roman" w:hAnsi="Times New Roman"/>
                <w:bCs/>
                <w:iCs/>
                <w:sz w:val="24"/>
                <w:szCs w:val="24"/>
              </w:rPr>
            </w:pPr>
            <w:r w:rsidRPr="008611C7">
              <w:rPr>
                <w:rFonts w:ascii="Times New Roman" w:eastAsia="Times New Roman" w:hAnsi="Times New Roman"/>
                <w:bCs/>
                <w:iCs/>
                <w:sz w:val="24"/>
                <w:szCs w:val="24"/>
              </w:rPr>
              <w:t>Отдел ДБ</w:t>
            </w:r>
          </w:p>
        </w:tc>
        <w:tc>
          <w:tcPr>
            <w:tcW w:w="3929" w:type="dxa"/>
            <w:shd w:val="clear" w:color="auto" w:fill="auto"/>
          </w:tcPr>
          <w:p w:rsidR="008611C7" w:rsidRPr="008611C7" w:rsidRDefault="008611C7" w:rsidP="008611C7">
            <w:pPr>
              <w:spacing w:after="0" w:line="240" w:lineRule="auto"/>
              <w:jc w:val="both"/>
              <w:rPr>
                <w:rFonts w:ascii="Times New Roman" w:hAnsi="Times New Roman"/>
                <w:sz w:val="24"/>
                <w:szCs w:val="24"/>
              </w:rPr>
            </w:pPr>
            <w:r w:rsidRPr="008611C7">
              <w:rPr>
                <w:rFonts w:ascii="Times New Roman" w:hAnsi="Times New Roman"/>
                <w:sz w:val="24"/>
                <w:szCs w:val="24"/>
              </w:rPr>
              <w:t>Экологические чтения</w:t>
            </w:r>
          </w:p>
        </w:tc>
        <w:tc>
          <w:tcPr>
            <w:tcW w:w="2511" w:type="dxa"/>
            <w:shd w:val="clear" w:color="auto" w:fill="auto"/>
          </w:tcPr>
          <w:p w:rsidR="008611C7" w:rsidRPr="008611C7" w:rsidRDefault="008611C7" w:rsidP="008611C7">
            <w:pPr>
              <w:spacing w:after="0" w:line="240" w:lineRule="auto"/>
              <w:ind w:left="-41"/>
              <w:jc w:val="both"/>
              <w:rPr>
                <w:rFonts w:ascii="Times New Roman" w:eastAsia="Times New Roman" w:hAnsi="Times New Roman"/>
                <w:bCs/>
                <w:iCs/>
                <w:sz w:val="24"/>
                <w:szCs w:val="24"/>
              </w:rPr>
            </w:pPr>
            <w:r w:rsidRPr="008611C7">
              <w:rPr>
                <w:rFonts w:ascii="Times New Roman" w:eastAsia="Times New Roman" w:hAnsi="Times New Roman"/>
                <w:bCs/>
                <w:iCs/>
                <w:sz w:val="24"/>
                <w:szCs w:val="24"/>
              </w:rPr>
              <w:t>Библиотечный урок</w:t>
            </w:r>
          </w:p>
        </w:tc>
        <w:tc>
          <w:tcPr>
            <w:tcW w:w="5063" w:type="dxa"/>
            <w:shd w:val="clear" w:color="auto" w:fill="auto"/>
          </w:tcPr>
          <w:p w:rsidR="008611C7" w:rsidRPr="008611C7" w:rsidRDefault="008611C7" w:rsidP="00E21273">
            <w:pPr>
              <w:spacing w:after="0" w:line="240" w:lineRule="auto"/>
              <w:ind w:left="-41"/>
              <w:jc w:val="both"/>
              <w:rPr>
                <w:rFonts w:ascii="Times New Roman" w:eastAsia="Times New Roman" w:hAnsi="Times New Roman"/>
                <w:bCs/>
                <w:iCs/>
                <w:sz w:val="24"/>
                <w:szCs w:val="24"/>
              </w:rPr>
            </w:pPr>
            <w:r w:rsidRPr="008611C7">
              <w:rPr>
                <w:rFonts w:ascii="Times New Roman" w:hAnsi="Times New Roman"/>
                <w:sz w:val="24"/>
                <w:szCs w:val="24"/>
              </w:rPr>
              <w:t>В читальном зале были подобраны книги и журналы о природе, животных. В течение часа ребята читали, обсуждали рассказы В.</w:t>
            </w:r>
            <w:r w:rsidR="00E21273">
              <w:rPr>
                <w:rFonts w:ascii="Times New Roman" w:hAnsi="Times New Roman"/>
                <w:sz w:val="24"/>
                <w:szCs w:val="24"/>
              </w:rPr>
              <w:t xml:space="preserve"> </w:t>
            </w:r>
            <w:r w:rsidRPr="008611C7">
              <w:rPr>
                <w:rFonts w:ascii="Times New Roman" w:hAnsi="Times New Roman"/>
                <w:sz w:val="24"/>
                <w:szCs w:val="24"/>
              </w:rPr>
              <w:t>Бианки, Е.</w:t>
            </w:r>
            <w:r w:rsidR="00E21273">
              <w:rPr>
                <w:rFonts w:ascii="Times New Roman" w:hAnsi="Times New Roman"/>
                <w:sz w:val="24"/>
                <w:szCs w:val="24"/>
              </w:rPr>
              <w:t xml:space="preserve"> </w:t>
            </w:r>
            <w:r w:rsidRPr="008611C7">
              <w:rPr>
                <w:rFonts w:ascii="Times New Roman" w:hAnsi="Times New Roman"/>
                <w:sz w:val="24"/>
                <w:szCs w:val="24"/>
              </w:rPr>
              <w:t>Чарушина и др. А в журналах «Муравейник», «Свирелька» рассматривали иллюстрации, фотографии, разгадывали кроссворды.</w:t>
            </w:r>
          </w:p>
        </w:tc>
        <w:tc>
          <w:tcPr>
            <w:tcW w:w="1470" w:type="dxa"/>
            <w:shd w:val="clear" w:color="auto" w:fill="auto"/>
          </w:tcPr>
          <w:p w:rsidR="008611C7" w:rsidRPr="008611C7" w:rsidRDefault="008611C7" w:rsidP="008611C7">
            <w:pPr>
              <w:spacing w:after="0" w:line="240" w:lineRule="auto"/>
              <w:ind w:left="-41"/>
              <w:jc w:val="both"/>
              <w:rPr>
                <w:rFonts w:ascii="Times New Roman" w:eastAsia="Times New Roman" w:hAnsi="Times New Roman"/>
                <w:bCs/>
                <w:iCs/>
                <w:sz w:val="24"/>
                <w:szCs w:val="24"/>
              </w:rPr>
            </w:pPr>
            <w:r w:rsidRPr="008611C7">
              <w:rPr>
                <w:rFonts w:ascii="Times New Roman" w:eastAsia="Times New Roman" w:hAnsi="Times New Roman"/>
                <w:bCs/>
                <w:iCs/>
                <w:sz w:val="24"/>
                <w:szCs w:val="24"/>
              </w:rPr>
              <w:t>20</w:t>
            </w:r>
          </w:p>
        </w:tc>
      </w:tr>
    </w:tbl>
    <w:p w:rsidR="008611C7" w:rsidRDefault="008611C7" w:rsidP="004E2254">
      <w:pPr>
        <w:spacing w:after="0" w:line="240" w:lineRule="auto"/>
        <w:rPr>
          <w:rFonts w:ascii="Times New Roman" w:eastAsia="Times New Roman" w:hAnsi="Times New Roman"/>
          <w:bCs/>
          <w:iCs/>
          <w:sz w:val="24"/>
          <w:szCs w:val="24"/>
          <w:lang w:eastAsia="ru-RU"/>
        </w:rPr>
      </w:pPr>
    </w:p>
    <w:p w:rsidR="004E2254" w:rsidRPr="004E2254" w:rsidRDefault="004E2254" w:rsidP="004E2254">
      <w:pPr>
        <w:spacing w:after="0" w:line="240" w:lineRule="auto"/>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Организация выставок периодических изданий</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1904"/>
        <w:gridCol w:w="3981"/>
        <w:gridCol w:w="3164"/>
        <w:gridCol w:w="2502"/>
        <w:gridCol w:w="1838"/>
      </w:tblGrid>
      <w:tr w:rsidR="004E2254" w:rsidRPr="00D82751" w:rsidTr="00FE41FB">
        <w:trPr>
          <w:trHeight w:val="135"/>
          <w:tblCellSpacing w:w="20" w:type="dxa"/>
          <w:jc w:val="center"/>
        </w:trPr>
        <w:tc>
          <w:tcPr>
            <w:tcW w:w="1844" w:type="dxa"/>
            <w:shd w:val="clear" w:color="auto" w:fill="auto"/>
            <w:vAlign w:val="center"/>
          </w:tcPr>
          <w:p w:rsidR="004E2254" w:rsidRPr="00D82751" w:rsidRDefault="004E2254" w:rsidP="00C82833">
            <w:pPr>
              <w:spacing w:after="0" w:line="240" w:lineRule="auto"/>
              <w:ind w:left="96"/>
              <w:jc w:val="center"/>
              <w:rPr>
                <w:rFonts w:ascii="Times New Roman" w:eastAsia="Times New Roman" w:hAnsi="Times New Roman"/>
                <w:bCs/>
                <w:iCs/>
                <w:sz w:val="24"/>
                <w:szCs w:val="24"/>
                <w:lang w:eastAsia="ru-RU"/>
              </w:rPr>
            </w:pPr>
            <w:r w:rsidRPr="00D82751">
              <w:rPr>
                <w:rFonts w:ascii="Times New Roman" w:eastAsia="Times New Roman" w:hAnsi="Times New Roman"/>
                <w:bCs/>
                <w:iCs/>
                <w:sz w:val="24"/>
                <w:szCs w:val="24"/>
                <w:lang w:eastAsia="ru-RU"/>
              </w:rPr>
              <w:t>№</w:t>
            </w:r>
          </w:p>
        </w:tc>
        <w:tc>
          <w:tcPr>
            <w:tcW w:w="3941" w:type="dxa"/>
            <w:shd w:val="clear" w:color="auto" w:fill="auto"/>
            <w:vAlign w:val="center"/>
          </w:tcPr>
          <w:p w:rsidR="004E2254" w:rsidRPr="00D82751" w:rsidRDefault="004E2254" w:rsidP="00C82833">
            <w:pPr>
              <w:spacing w:after="0" w:line="240" w:lineRule="auto"/>
              <w:ind w:left="96"/>
              <w:jc w:val="center"/>
              <w:rPr>
                <w:rFonts w:ascii="Times New Roman" w:eastAsia="Times New Roman" w:hAnsi="Times New Roman"/>
                <w:bCs/>
                <w:iCs/>
                <w:sz w:val="24"/>
                <w:szCs w:val="24"/>
                <w:lang w:eastAsia="ru-RU"/>
              </w:rPr>
            </w:pPr>
            <w:r w:rsidRPr="00D82751">
              <w:rPr>
                <w:rFonts w:ascii="Times New Roman" w:eastAsia="Times New Roman" w:hAnsi="Times New Roman"/>
                <w:bCs/>
                <w:iCs/>
                <w:sz w:val="24"/>
                <w:szCs w:val="24"/>
                <w:lang w:eastAsia="ru-RU"/>
              </w:rPr>
              <w:t>Наименование выставки</w:t>
            </w:r>
          </w:p>
        </w:tc>
        <w:tc>
          <w:tcPr>
            <w:tcW w:w="3124" w:type="dxa"/>
            <w:shd w:val="clear" w:color="auto" w:fill="auto"/>
            <w:vAlign w:val="center"/>
          </w:tcPr>
          <w:p w:rsidR="004E2254" w:rsidRPr="00D82751" w:rsidRDefault="004E2254" w:rsidP="00C82833">
            <w:pPr>
              <w:spacing w:after="0" w:line="240" w:lineRule="auto"/>
              <w:ind w:left="96"/>
              <w:jc w:val="center"/>
              <w:rPr>
                <w:rFonts w:ascii="Times New Roman" w:eastAsia="Times New Roman" w:hAnsi="Times New Roman"/>
                <w:bCs/>
                <w:iCs/>
                <w:sz w:val="24"/>
                <w:szCs w:val="24"/>
                <w:lang w:eastAsia="ru-RU"/>
              </w:rPr>
            </w:pPr>
            <w:r w:rsidRPr="00D82751">
              <w:rPr>
                <w:rFonts w:ascii="Times New Roman" w:eastAsia="Times New Roman" w:hAnsi="Times New Roman"/>
                <w:bCs/>
                <w:iCs/>
                <w:sz w:val="24"/>
                <w:szCs w:val="24"/>
                <w:lang w:eastAsia="ru-RU"/>
              </w:rPr>
              <w:t>Форма проведения</w:t>
            </w:r>
          </w:p>
        </w:tc>
        <w:tc>
          <w:tcPr>
            <w:tcW w:w="2462" w:type="dxa"/>
            <w:shd w:val="clear" w:color="auto" w:fill="auto"/>
            <w:vAlign w:val="center"/>
          </w:tcPr>
          <w:p w:rsidR="004E2254" w:rsidRPr="00D82751" w:rsidRDefault="004E2254" w:rsidP="00C82833">
            <w:pPr>
              <w:spacing w:after="0" w:line="240" w:lineRule="auto"/>
              <w:ind w:left="96"/>
              <w:jc w:val="center"/>
              <w:rPr>
                <w:rFonts w:ascii="Times New Roman" w:eastAsia="Times New Roman" w:hAnsi="Times New Roman"/>
                <w:bCs/>
                <w:iCs/>
                <w:sz w:val="24"/>
                <w:szCs w:val="24"/>
                <w:lang w:eastAsia="ru-RU"/>
              </w:rPr>
            </w:pPr>
            <w:r w:rsidRPr="00D82751">
              <w:rPr>
                <w:rFonts w:ascii="Times New Roman" w:eastAsia="Times New Roman" w:hAnsi="Times New Roman"/>
                <w:bCs/>
                <w:iCs/>
                <w:sz w:val="24"/>
                <w:szCs w:val="24"/>
                <w:lang w:eastAsia="ru-RU"/>
              </w:rPr>
              <w:t>Кол-во выдачи периодических изданий</w:t>
            </w:r>
          </w:p>
        </w:tc>
        <w:tc>
          <w:tcPr>
            <w:tcW w:w="1778" w:type="dxa"/>
            <w:shd w:val="clear" w:color="auto" w:fill="auto"/>
            <w:vAlign w:val="center"/>
          </w:tcPr>
          <w:p w:rsidR="004E2254" w:rsidRPr="00D82751" w:rsidRDefault="004E2254" w:rsidP="00C82833">
            <w:pPr>
              <w:spacing w:after="0" w:line="240" w:lineRule="auto"/>
              <w:ind w:left="96"/>
              <w:jc w:val="center"/>
              <w:rPr>
                <w:rFonts w:ascii="Times New Roman" w:eastAsia="Times New Roman" w:hAnsi="Times New Roman"/>
                <w:bCs/>
                <w:iCs/>
                <w:sz w:val="24"/>
                <w:szCs w:val="24"/>
                <w:lang w:eastAsia="ru-RU"/>
              </w:rPr>
            </w:pPr>
            <w:r w:rsidRPr="00D82751">
              <w:rPr>
                <w:rFonts w:ascii="Times New Roman" w:eastAsia="Times New Roman" w:hAnsi="Times New Roman"/>
                <w:bCs/>
                <w:iCs/>
                <w:sz w:val="24"/>
                <w:szCs w:val="24"/>
                <w:lang w:eastAsia="ru-RU"/>
              </w:rPr>
              <w:t>Число посещений</w:t>
            </w:r>
          </w:p>
        </w:tc>
      </w:tr>
      <w:tr w:rsidR="00FE41FB" w:rsidRPr="00D82751" w:rsidTr="00FE41FB">
        <w:trPr>
          <w:trHeight w:val="135"/>
          <w:tblCellSpacing w:w="20" w:type="dxa"/>
          <w:jc w:val="center"/>
        </w:trPr>
        <w:tc>
          <w:tcPr>
            <w:tcW w:w="1844" w:type="dxa"/>
            <w:shd w:val="clear" w:color="auto" w:fill="auto"/>
          </w:tcPr>
          <w:p w:rsidR="00FE41FB" w:rsidRPr="008611C7" w:rsidRDefault="00FE41FB" w:rsidP="00FE41FB">
            <w:pPr>
              <w:spacing w:after="0" w:line="240" w:lineRule="auto"/>
              <w:jc w:val="both"/>
              <w:rPr>
                <w:rFonts w:ascii="Times New Roman" w:hAnsi="Times New Roman"/>
                <w:sz w:val="20"/>
                <w:szCs w:val="20"/>
              </w:rPr>
            </w:pPr>
            <w:r w:rsidRPr="008611C7">
              <w:rPr>
                <w:rFonts w:ascii="Times New Roman" w:hAnsi="Times New Roman"/>
                <w:sz w:val="20"/>
                <w:szCs w:val="20"/>
              </w:rPr>
              <w:t>МКУ «Межпоселенческая библиотека»</w:t>
            </w:r>
          </w:p>
        </w:tc>
        <w:tc>
          <w:tcPr>
            <w:tcW w:w="3941" w:type="dxa"/>
            <w:shd w:val="clear" w:color="auto" w:fill="auto"/>
          </w:tcPr>
          <w:p w:rsidR="00FE41FB" w:rsidRPr="009C2ECD" w:rsidRDefault="00FE41FB" w:rsidP="00FE41FB">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Приходите - почитаем</w:t>
            </w:r>
          </w:p>
        </w:tc>
        <w:tc>
          <w:tcPr>
            <w:tcW w:w="3124" w:type="dxa"/>
            <w:shd w:val="clear" w:color="auto" w:fill="auto"/>
          </w:tcPr>
          <w:p w:rsidR="00FE41FB" w:rsidRPr="009C2ECD" w:rsidRDefault="00FE41FB" w:rsidP="00FE41FB">
            <w:pPr>
              <w:spacing w:after="0" w:line="240" w:lineRule="auto"/>
              <w:ind w:left="96"/>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Выставка-обзор</w:t>
            </w:r>
          </w:p>
        </w:tc>
        <w:tc>
          <w:tcPr>
            <w:tcW w:w="2462" w:type="dxa"/>
            <w:shd w:val="clear" w:color="auto" w:fill="auto"/>
          </w:tcPr>
          <w:p w:rsidR="00FE41FB" w:rsidRPr="009C2ECD" w:rsidRDefault="00FE41FB" w:rsidP="00FE41FB">
            <w:pPr>
              <w:spacing w:after="0" w:line="240" w:lineRule="auto"/>
              <w:ind w:left="96"/>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39662</w:t>
            </w:r>
          </w:p>
        </w:tc>
        <w:tc>
          <w:tcPr>
            <w:tcW w:w="1778" w:type="dxa"/>
            <w:shd w:val="clear" w:color="auto" w:fill="auto"/>
          </w:tcPr>
          <w:p w:rsidR="00FE41FB" w:rsidRPr="009C2ECD" w:rsidRDefault="00FE41FB" w:rsidP="00FE41FB">
            <w:pPr>
              <w:spacing w:after="0" w:line="240" w:lineRule="auto"/>
              <w:ind w:left="96"/>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3256</w:t>
            </w:r>
          </w:p>
        </w:tc>
      </w:tr>
      <w:tr w:rsidR="00FE41FB" w:rsidRPr="00D82751" w:rsidTr="00FE41FB">
        <w:trPr>
          <w:trHeight w:val="135"/>
          <w:tblCellSpacing w:w="20" w:type="dxa"/>
          <w:jc w:val="center"/>
        </w:trPr>
        <w:tc>
          <w:tcPr>
            <w:tcW w:w="1844" w:type="dxa"/>
            <w:shd w:val="clear" w:color="auto" w:fill="auto"/>
            <w:vAlign w:val="center"/>
          </w:tcPr>
          <w:p w:rsidR="00FE41FB" w:rsidRPr="00FE41FB" w:rsidRDefault="00FE41FB" w:rsidP="00FE41FB">
            <w:pPr>
              <w:spacing w:after="0" w:line="240" w:lineRule="auto"/>
              <w:jc w:val="both"/>
              <w:rPr>
                <w:rFonts w:ascii="Times New Roman" w:eastAsia="Times New Roman" w:hAnsi="Times New Roman"/>
                <w:bCs/>
                <w:iCs/>
                <w:sz w:val="24"/>
                <w:szCs w:val="24"/>
              </w:rPr>
            </w:pPr>
            <w:r w:rsidRPr="00FE41FB">
              <w:rPr>
                <w:rFonts w:ascii="Times New Roman" w:eastAsia="Times New Roman" w:hAnsi="Times New Roman"/>
                <w:bCs/>
                <w:iCs/>
                <w:sz w:val="24"/>
                <w:szCs w:val="24"/>
              </w:rPr>
              <w:t>Отдел ДБ</w:t>
            </w:r>
          </w:p>
        </w:tc>
        <w:tc>
          <w:tcPr>
            <w:tcW w:w="3941" w:type="dxa"/>
            <w:shd w:val="clear" w:color="auto" w:fill="auto"/>
            <w:vAlign w:val="center"/>
          </w:tcPr>
          <w:p w:rsidR="00FE41FB" w:rsidRPr="00FE41FB" w:rsidRDefault="00FE41FB" w:rsidP="00FE41FB">
            <w:pPr>
              <w:spacing w:after="0" w:line="240" w:lineRule="auto"/>
              <w:jc w:val="both"/>
              <w:rPr>
                <w:rFonts w:ascii="Times New Roman" w:eastAsia="Times New Roman" w:hAnsi="Times New Roman"/>
                <w:bCs/>
                <w:iCs/>
                <w:sz w:val="24"/>
                <w:szCs w:val="24"/>
              </w:rPr>
            </w:pPr>
            <w:r w:rsidRPr="00FE41FB">
              <w:rPr>
                <w:rFonts w:ascii="Times New Roman" w:eastAsia="Times New Roman" w:hAnsi="Times New Roman"/>
                <w:bCs/>
                <w:iCs/>
                <w:sz w:val="24"/>
                <w:szCs w:val="24"/>
              </w:rPr>
              <w:t xml:space="preserve">Я дружу с «Сибирячком» </w:t>
            </w:r>
          </w:p>
        </w:tc>
        <w:tc>
          <w:tcPr>
            <w:tcW w:w="3124" w:type="dxa"/>
            <w:shd w:val="clear" w:color="auto" w:fill="auto"/>
            <w:vAlign w:val="center"/>
          </w:tcPr>
          <w:p w:rsidR="00FE41FB" w:rsidRPr="00FE41FB" w:rsidRDefault="00FE41FB" w:rsidP="00FE41FB">
            <w:pPr>
              <w:spacing w:after="0" w:line="240" w:lineRule="auto"/>
              <w:ind w:left="96"/>
              <w:jc w:val="both"/>
              <w:rPr>
                <w:rFonts w:ascii="Times New Roman" w:eastAsia="Times New Roman" w:hAnsi="Times New Roman"/>
                <w:bCs/>
                <w:iCs/>
                <w:sz w:val="24"/>
                <w:szCs w:val="24"/>
              </w:rPr>
            </w:pPr>
            <w:r w:rsidRPr="00FE41FB">
              <w:rPr>
                <w:rFonts w:ascii="Times New Roman" w:eastAsia="Times New Roman" w:hAnsi="Times New Roman"/>
                <w:bCs/>
                <w:iCs/>
                <w:sz w:val="24"/>
                <w:szCs w:val="24"/>
              </w:rPr>
              <w:t>Выставка-просмотр</w:t>
            </w:r>
          </w:p>
        </w:tc>
        <w:tc>
          <w:tcPr>
            <w:tcW w:w="2462" w:type="dxa"/>
            <w:shd w:val="clear" w:color="auto" w:fill="auto"/>
            <w:vAlign w:val="center"/>
          </w:tcPr>
          <w:p w:rsidR="00FE41FB" w:rsidRPr="00FE41FB" w:rsidRDefault="00FE41FB" w:rsidP="00FE41FB">
            <w:pPr>
              <w:spacing w:after="0" w:line="240" w:lineRule="auto"/>
              <w:ind w:left="96"/>
              <w:jc w:val="both"/>
              <w:rPr>
                <w:rFonts w:ascii="Times New Roman" w:eastAsia="Times New Roman" w:hAnsi="Times New Roman"/>
                <w:bCs/>
                <w:iCs/>
                <w:sz w:val="24"/>
                <w:szCs w:val="24"/>
              </w:rPr>
            </w:pPr>
            <w:r w:rsidRPr="00FE41FB">
              <w:rPr>
                <w:rFonts w:ascii="Times New Roman" w:eastAsia="Times New Roman" w:hAnsi="Times New Roman"/>
                <w:bCs/>
                <w:iCs/>
                <w:sz w:val="24"/>
                <w:szCs w:val="24"/>
              </w:rPr>
              <w:t>420</w:t>
            </w:r>
          </w:p>
        </w:tc>
        <w:tc>
          <w:tcPr>
            <w:tcW w:w="1778" w:type="dxa"/>
            <w:shd w:val="clear" w:color="auto" w:fill="auto"/>
            <w:vAlign w:val="center"/>
          </w:tcPr>
          <w:p w:rsidR="00FE41FB" w:rsidRPr="00FE41FB" w:rsidRDefault="00FE41FB" w:rsidP="00FE41FB">
            <w:pPr>
              <w:spacing w:after="0" w:line="240" w:lineRule="auto"/>
              <w:ind w:left="96"/>
              <w:jc w:val="both"/>
              <w:rPr>
                <w:rFonts w:ascii="Times New Roman" w:eastAsia="Times New Roman" w:hAnsi="Times New Roman"/>
                <w:bCs/>
                <w:iCs/>
                <w:sz w:val="24"/>
                <w:szCs w:val="24"/>
              </w:rPr>
            </w:pPr>
            <w:r w:rsidRPr="00FE41FB">
              <w:rPr>
                <w:rFonts w:ascii="Times New Roman" w:eastAsia="Times New Roman" w:hAnsi="Times New Roman"/>
                <w:bCs/>
                <w:iCs/>
                <w:sz w:val="24"/>
                <w:szCs w:val="24"/>
              </w:rPr>
              <w:t>300</w:t>
            </w:r>
          </w:p>
        </w:tc>
      </w:tr>
      <w:tr w:rsidR="00FE41FB" w:rsidRPr="00D82751" w:rsidTr="00FE41FB">
        <w:trPr>
          <w:trHeight w:val="135"/>
          <w:tblCellSpacing w:w="20" w:type="dxa"/>
          <w:jc w:val="center"/>
        </w:trPr>
        <w:tc>
          <w:tcPr>
            <w:tcW w:w="1844" w:type="dxa"/>
            <w:shd w:val="clear" w:color="auto" w:fill="auto"/>
            <w:vAlign w:val="center"/>
          </w:tcPr>
          <w:p w:rsidR="00FE41FB" w:rsidRPr="00FE41FB" w:rsidRDefault="00FE41FB" w:rsidP="00FE41FB">
            <w:pPr>
              <w:spacing w:after="0" w:line="240" w:lineRule="auto"/>
              <w:jc w:val="both"/>
              <w:rPr>
                <w:rFonts w:ascii="Times New Roman" w:eastAsia="Times New Roman" w:hAnsi="Times New Roman"/>
                <w:bCs/>
                <w:iCs/>
                <w:sz w:val="24"/>
                <w:szCs w:val="24"/>
              </w:rPr>
            </w:pPr>
            <w:r w:rsidRPr="00FE41FB">
              <w:rPr>
                <w:rFonts w:ascii="Times New Roman" w:eastAsia="Times New Roman" w:hAnsi="Times New Roman"/>
                <w:bCs/>
                <w:iCs/>
                <w:sz w:val="24"/>
                <w:szCs w:val="24"/>
              </w:rPr>
              <w:t>Отдел ДБ</w:t>
            </w:r>
          </w:p>
        </w:tc>
        <w:tc>
          <w:tcPr>
            <w:tcW w:w="3941" w:type="dxa"/>
            <w:shd w:val="clear" w:color="auto" w:fill="auto"/>
            <w:vAlign w:val="center"/>
          </w:tcPr>
          <w:p w:rsidR="00FE41FB" w:rsidRPr="00FE41FB" w:rsidRDefault="00FE41FB" w:rsidP="00FE41FB">
            <w:pPr>
              <w:spacing w:after="0" w:line="240" w:lineRule="auto"/>
              <w:jc w:val="both"/>
              <w:rPr>
                <w:rFonts w:ascii="Times New Roman" w:eastAsia="Times New Roman" w:hAnsi="Times New Roman"/>
                <w:bCs/>
                <w:iCs/>
                <w:sz w:val="24"/>
                <w:szCs w:val="24"/>
              </w:rPr>
            </w:pPr>
            <w:r w:rsidRPr="00FE41FB">
              <w:rPr>
                <w:rFonts w:ascii="Times New Roman" w:eastAsia="Times New Roman" w:hAnsi="Times New Roman"/>
                <w:bCs/>
                <w:iCs/>
                <w:sz w:val="24"/>
                <w:szCs w:val="24"/>
              </w:rPr>
              <w:t>Путешествие с «Сибирячком» вокруг Байкала</w:t>
            </w:r>
          </w:p>
        </w:tc>
        <w:tc>
          <w:tcPr>
            <w:tcW w:w="3124" w:type="dxa"/>
            <w:shd w:val="clear" w:color="auto" w:fill="auto"/>
            <w:vAlign w:val="center"/>
          </w:tcPr>
          <w:p w:rsidR="00FE41FB" w:rsidRPr="00FE41FB" w:rsidRDefault="00FE41FB" w:rsidP="00FE41FB">
            <w:pPr>
              <w:spacing w:after="0" w:line="240" w:lineRule="auto"/>
              <w:ind w:left="96"/>
              <w:jc w:val="both"/>
              <w:rPr>
                <w:rFonts w:ascii="Times New Roman" w:eastAsia="Times New Roman" w:hAnsi="Times New Roman"/>
                <w:bCs/>
                <w:iCs/>
                <w:sz w:val="24"/>
                <w:szCs w:val="24"/>
              </w:rPr>
            </w:pPr>
            <w:r w:rsidRPr="00FE41FB">
              <w:rPr>
                <w:rFonts w:ascii="Times New Roman" w:eastAsia="Times New Roman" w:hAnsi="Times New Roman"/>
                <w:bCs/>
                <w:iCs/>
                <w:sz w:val="24"/>
                <w:szCs w:val="24"/>
              </w:rPr>
              <w:t>Выставка-просмотр</w:t>
            </w:r>
          </w:p>
        </w:tc>
        <w:tc>
          <w:tcPr>
            <w:tcW w:w="2462" w:type="dxa"/>
            <w:shd w:val="clear" w:color="auto" w:fill="auto"/>
            <w:vAlign w:val="center"/>
          </w:tcPr>
          <w:p w:rsidR="00FE41FB" w:rsidRPr="00FE41FB" w:rsidRDefault="00FE41FB" w:rsidP="00FE41FB">
            <w:pPr>
              <w:spacing w:after="0" w:line="240" w:lineRule="auto"/>
              <w:ind w:left="96"/>
              <w:jc w:val="both"/>
              <w:rPr>
                <w:rFonts w:ascii="Times New Roman" w:eastAsia="Times New Roman" w:hAnsi="Times New Roman"/>
                <w:bCs/>
                <w:iCs/>
                <w:sz w:val="24"/>
                <w:szCs w:val="24"/>
              </w:rPr>
            </w:pPr>
            <w:r w:rsidRPr="00FE41FB">
              <w:rPr>
                <w:rFonts w:ascii="Times New Roman" w:eastAsia="Times New Roman" w:hAnsi="Times New Roman"/>
                <w:bCs/>
                <w:iCs/>
                <w:sz w:val="24"/>
                <w:szCs w:val="24"/>
              </w:rPr>
              <w:t>300</w:t>
            </w:r>
          </w:p>
        </w:tc>
        <w:tc>
          <w:tcPr>
            <w:tcW w:w="1778" w:type="dxa"/>
            <w:shd w:val="clear" w:color="auto" w:fill="auto"/>
            <w:vAlign w:val="center"/>
          </w:tcPr>
          <w:p w:rsidR="00FE41FB" w:rsidRPr="00FE41FB" w:rsidRDefault="00FE41FB" w:rsidP="00FE41FB">
            <w:pPr>
              <w:spacing w:after="0" w:line="240" w:lineRule="auto"/>
              <w:ind w:left="96"/>
              <w:jc w:val="both"/>
              <w:rPr>
                <w:rFonts w:ascii="Times New Roman" w:eastAsia="Times New Roman" w:hAnsi="Times New Roman"/>
                <w:bCs/>
                <w:iCs/>
                <w:sz w:val="24"/>
                <w:szCs w:val="24"/>
              </w:rPr>
            </w:pPr>
            <w:r w:rsidRPr="00FE41FB">
              <w:rPr>
                <w:rFonts w:ascii="Times New Roman" w:eastAsia="Times New Roman" w:hAnsi="Times New Roman"/>
                <w:bCs/>
                <w:iCs/>
                <w:sz w:val="24"/>
                <w:szCs w:val="24"/>
              </w:rPr>
              <w:t>150</w:t>
            </w:r>
          </w:p>
        </w:tc>
      </w:tr>
      <w:tr w:rsidR="00FE41FB" w:rsidRPr="00D82751" w:rsidTr="00FE41FB">
        <w:trPr>
          <w:trHeight w:val="135"/>
          <w:tblCellSpacing w:w="20" w:type="dxa"/>
          <w:jc w:val="center"/>
        </w:trPr>
        <w:tc>
          <w:tcPr>
            <w:tcW w:w="1844" w:type="dxa"/>
            <w:shd w:val="clear" w:color="auto" w:fill="auto"/>
            <w:vAlign w:val="center"/>
          </w:tcPr>
          <w:p w:rsidR="00FE41FB" w:rsidRPr="00FE41FB" w:rsidRDefault="00FE41FB" w:rsidP="00FE41FB">
            <w:pPr>
              <w:spacing w:after="0" w:line="240" w:lineRule="auto"/>
              <w:jc w:val="both"/>
              <w:rPr>
                <w:rFonts w:ascii="Times New Roman" w:eastAsia="Times New Roman" w:hAnsi="Times New Roman"/>
                <w:bCs/>
                <w:iCs/>
                <w:sz w:val="24"/>
                <w:szCs w:val="24"/>
              </w:rPr>
            </w:pPr>
            <w:r w:rsidRPr="00FE41FB">
              <w:rPr>
                <w:rFonts w:ascii="Times New Roman" w:eastAsia="Times New Roman" w:hAnsi="Times New Roman"/>
                <w:bCs/>
                <w:iCs/>
                <w:sz w:val="24"/>
                <w:szCs w:val="24"/>
              </w:rPr>
              <w:t>Отдел ДБ</w:t>
            </w:r>
          </w:p>
        </w:tc>
        <w:tc>
          <w:tcPr>
            <w:tcW w:w="3941" w:type="dxa"/>
            <w:shd w:val="clear" w:color="auto" w:fill="auto"/>
          </w:tcPr>
          <w:p w:rsidR="00FE41FB" w:rsidRPr="00FE41FB" w:rsidRDefault="00FE41FB" w:rsidP="00FE41FB">
            <w:pPr>
              <w:spacing w:after="0" w:line="240" w:lineRule="auto"/>
              <w:ind w:left="-41"/>
              <w:jc w:val="both"/>
              <w:rPr>
                <w:rFonts w:ascii="Times New Roman" w:eastAsia="Times New Roman" w:hAnsi="Times New Roman"/>
                <w:bCs/>
                <w:iCs/>
                <w:sz w:val="24"/>
                <w:szCs w:val="24"/>
              </w:rPr>
            </w:pPr>
            <w:r w:rsidRPr="00FE41FB">
              <w:rPr>
                <w:rFonts w:ascii="Times New Roman" w:eastAsia="Times New Roman" w:hAnsi="Times New Roman"/>
                <w:bCs/>
                <w:iCs/>
                <w:sz w:val="24"/>
                <w:szCs w:val="24"/>
              </w:rPr>
              <w:t>Тайны, загадки, сенсации</w:t>
            </w:r>
          </w:p>
        </w:tc>
        <w:tc>
          <w:tcPr>
            <w:tcW w:w="3124" w:type="dxa"/>
            <w:shd w:val="clear" w:color="auto" w:fill="auto"/>
          </w:tcPr>
          <w:p w:rsidR="00FE41FB" w:rsidRPr="00FE41FB" w:rsidRDefault="00FE41FB" w:rsidP="00FE41FB">
            <w:pPr>
              <w:spacing w:after="0" w:line="240" w:lineRule="auto"/>
              <w:ind w:left="-41"/>
              <w:jc w:val="both"/>
              <w:rPr>
                <w:rFonts w:ascii="Times New Roman" w:eastAsia="Times New Roman" w:hAnsi="Times New Roman"/>
                <w:bCs/>
                <w:iCs/>
                <w:sz w:val="24"/>
                <w:szCs w:val="24"/>
              </w:rPr>
            </w:pPr>
            <w:r w:rsidRPr="00FE41FB">
              <w:rPr>
                <w:rFonts w:ascii="Times New Roman" w:eastAsia="Times New Roman" w:hAnsi="Times New Roman"/>
                <w:bCs/>
                <w:iCs/>
                <w:sz w:val="24"/>
                <w:szCs w:val="24"/>
              </w:rPr>
              <w:t>Выставка-удивление</w:t>
            </w:r>
          </w:p>
        </w:tc>
        <w:tc>
          <w:tcPr>
            <w:tcW w:w="2462" w:type="dxa"/>
            <w:shd w:val="clear" w:color="auto" w:fill="auto"/>
            <w:vAlign w:val="center"/>
          </w:tcPr>
          <w:p w:rsidR="00FE41FB" w:rsidRPr="00FE41FB" w:rsidRDefault="00FE41FB" w:rsidP="00FE41FB">
            <w:pPr>
              <w:spacing w:after="0" w:line="240" w:lineRule="auto"/>
              <w:ind w:left="96"/>
              <w:jc w:val="both"/>
              <w:rPr>
                <w:rFonts w:ascii="Times New Roman" w:eastAsia="Times New Roman" w:hAnsi="Times New Roman"/>
                <w:bCs/>
                <w:iCs/>
                <w:sz w:val="24"/>
                <w:szCs w:val="24"/>
              </w:rPr>
            </w:pPr>
            <w:r w:rsidRPr="00FE41FB">
              <w:rPr>
                <w:rFonts w:ascii="Times New Roman" w:eastAsia="Times New Roman" w:hAnsi="Times New Roman"/>
                <w:bCs/>
                <w:iCs/>
                <w:sz w:val="24"/>
                <w:szCs w:val="24"/>
              </w:rPr>
              <w:t>380</w:t>
            </w:r>
          </w:p>
        </w:tc>
        <w:tc>
          <w:tcPr>
            <w:tcW w:w="1778" w:type="dxa"/>
            <w:shd w:val="clear" w:color="auto" w:fill="auto"/>
            <w:vAlign w:val="center"/>
          </w:tcPr>
          <w:p w:rsidR="00FE41FB" w:rsidRPr="00FE41FB" w:rsidRDefault="00FE41FB" w:rsidP="00FE41FB">
            <w:pPr>
              <w:spacing w:after="0" w:line="240" w:lineRule="auto"/>
              <w:ind w:left="96"/>
              <w:jc w:val="both"/>
              <w:rPr>
                <w:rFonts w:ascii="Times New Roman" w:eastAsia="Times New Roman" w:hAnsi="Times New Roman"/>
                <w:bCs/>
                <w:iCs/>
                <w:sz w:val="24"/>
                <w:szCs w:val="24"/>
              </w:rPr>
            </w:pPr>
            <w:r w:rsidRPr="00FE41FB">
              <w:rPr>
                <w:rFonts w:ascii="Times New Roman" w:eastAsia="Times New Roman" w:hAnsi="Times New Roman"/>
                <w:bCs/>
                <w:iCs/>
                <w:sz w:val="24"/>
                <w:szCs w:val="24"/>
              </w:rPr>
              <w:t>200</w:t>
            </w:r>
          </w:p>
        </w:tc>
      </w:tr>
      <w:tr w:rsidR="00FE41FB" w:rsidRPr="00D82751" w:rsidTr="00FE41FB">
        <w:trPr>
          <w:trHeight w:val="135"/>
          <w:tblCellSpacing w:w="20" w:type="dxa"/>
          <w:jc w:val="center"/>
        </w:trPr>
        <w:tc>
          <w:tcPr>
            <w:tcW w:w="1844" w:type="dxa"/>
            <w:shd w:val="clear" w:color="auto" w:fill="auto"/>
            <w:vAlign w:val="center"/>
          </w:tcPr>
          <w:p w:rsidR="00FE41FB" w:rsidRPr="00FE41FB" w:rsidRDefault="00FE41FB" w:rsidP="00FE41FB">
            <w:pPr>
              <w:spacing w:after="0" w:line="240" w:lineRule="auto"/>
              <w:jc w:val="both"/>
              <w:rPr>
                <w:rFonts w:ascii="Times New Roman" w:eastAsia="Times New Roman" w:hAnsi="Times New Roman"/>
                <w:bCs/>
                <w:iCs/>
                <w:sz w:val="24"/>
                <w:szCs w:val="24"/>
              </w:rPr>
            </w:pPr>
            <w:r w:rsidRPr="00FE41FB">
              <w:rPr>
                <w:rFonts w:ascii="Times New Roman" w:eastAsia="Times New Roman" w:hAnsi="Times New Roman"/>
                <w:bCs/>
                <w:iCs/>
                <w:sz w:val="24"/>
                <w:szCs w:val="24"/>
              </w:rPr>
              <w:t>Отдел ДБ</w:t>
            </w:r>
          </w:p>
        </w:tc>
        <w:tc>
          <w:tcPr>
            <w:tcW w:w="3941" w:type="dxa"/>
            <w:shd w:val="clear" w:color="auto" w:fill="auto"/>
          </w:tcPr>
          <w:p w:rsidR="00FE41FB" w:rsidRPr="00FE41FB" w:rsidRDefault="00FE41FB" w:rsidP="00FE41FB">
            <w:pPr>
              <w:spacing w:after="0" w:line="240" w:lineRule="auto"/>
              <w:ind w:left="-41"/>
              <w:jc w:val="both"/>
              <w:rPr>
                <w:rFonts w:ascii="Times New Roman" w:eastAsia="Times New Roman" w:hAnsi="Times New Roman"/>
                <w:bCs/>
                <w:iCs/>
                <w:sz w:val="24"/>
                <w:szCs w:val="24"/>
              </w:rPr>
            </w:pPr>
            <w:r w:rsidRPr="00FE41FB">
              <w:rPr>
                <w:rFonts w:ascii="Times New Roman" w:eastAsia="Times New Roman" w:hAnsi="Times New Roman"/>
                <w:bCs/>
                <w:iCs/>
                <w:sz w:val="24"/>
                <w:szCs w:val="24"/>
              </w:rPr>
              <w:t>С компьютером на «ты»</w:t>
            </w:r>
          </w:p>
        </w:tc>
        <w:tc>
          <w:tcPr>
            <w:tcW w:w="3124" w:type="dxa"/>
            <w:shd w:val="clear" w:color="auto" w:fill="auto"/>
          </w:tcPr>
          <w:p w:rsidR="00FE41FB" w:rsidRPr="00FE41FB" w:rsidRDefault="00FE41FB" w:rsidP="00FE41FB">
            <w:pPr>
              <w:spacing w:after="0" w:line="240" w:lineRule="auto"/>
              <w:ind w:left="-41"/>
              <w:jc w:val="both"/>
              <w:rPr>
                <w:rFonts w:ascii="Times New Roman" w:eastAsia="Times New Roman" w:hAnsi="Times New Roman"/>
                <w:bCs/>
                <w:iCs/>
                <w:sz w:val="24"/>
                <w:szCs w:val="24"/>
              </w:rPr>
            </w:pPr>
            <w:r w:rsidRPr="00FE41FB">
              <w:rPr>
                <w:rFonts w:ascii="Times New Roman" w:eastAsia="Times New Roman" w:hAnsi="Times New Roman"/>
                <w:bCs/>
                <w:iCs/>
                <w:sz w:val="24"/>
                <w:szCs w:val="24"/>
              </w:rPr>
              <w:t>Выставка-просмотр</w:t>
            </w:r>
          </w:p>
        </w:tc>
        <w:tc>
          <w:tcPr>
            <w:tcW w:w="2462" w:type="dxa"/>
            <w:shd w:val="clear" w:color="auto" w:fill="auto"/>
            <w:vAlign w:val="center"/>
          </w:tcPr>
          <w:p w:rsidR="00FE41FB" w:rsidRPr="00FE41FB" w:rsidRDefault="00FE41FB" w:rsidP="00FE41FB">
            <w:pPr>
              <w:spacing w:after="0" w:line="240" w:lineRule="auto"/>
              <w:ind w:left="96"/>
              <w:jc w:val="both"/>
              <w:rPr>
                <w:rFonts w:ascii="Times New Roman" w:eastAsia="Times New Roman" w:hAnsi="Times New Roman"/>
                <w:bCs/>
                <w:iCs/>
                <w:sz w:val="24"/>
                <w:szCs w:val="24"/>
              </w:rPr>
            </w:pPr>
            <w:r w:rsidRPr="00FE41FB">
              <w:rPr>
                <w:rFonts w:ascii="Times New Roman" w:eastAsia="Times New Roman" w:hAnsi="Times New Roman"/>
                <w:bCs/>
                <w:iCs/>
                <w:sz w:val="24"/>
                <w:szCs w:val="24"/>
              </w:rPr>
              <w:t>350</w:t>
            </w:r>
          </w:p>
        </w:tc>
        <w:tc>
          <w:tcPr>
            <w:tcW w:w="1778" w:type="dxa"/>
            <w:shd w:val="clear" w:color="auto" w:fill="auto"/>
            <w:vAlign w:val="center"/>
          </w:tcPr>
          <w:p w:rsidR="00FE41FB" w:rsidRPr="00FE41FB" w:rsidRDefault="00FE41FB" w:rsidP="00FE41FB">
            <w:pPr>
              <w:spacing w:after="0" w:line="240" w:lineRule="auto"/>
              <w:ind w:left="96"/>
              <w:jc w:val="both"/>
              <w:rPr>
                <w:rFonts w:ascii="Times New Roman" w:eastAsia="Times New Roman" w:hAnsi="Times New Roman"/>
                <w:bCs/>
                <w:iCs/>
                <w:sz w:val="24"/>
                <w:szCs w:val="24"/>
              </w:rPr>
            </w:pPr>
            <w:r w:rsidRPr="00FE41FB">
              <w:rPr>
                <w:rFonts w:ascii="Times New Roman" w:eastAsia="Times New Roman" w:hAnsi="Times New Roman"/>
                <w:bCs/>
                <w:iCs/>
                <w:sz w:val="24"/>
                <w:szCs w:val="24"/>
              </w:rPr>
              <w:t>200</w:t>
            </w:r>
          </w:p>
        </w:tc>
      </w:tr>
      <w:tr w:rsidR="00FE41FB" w:rsidRPr="00D82751" w:rsidTr="00FE41FB">
        <w:trPr>
          <w:trHeight w:val="135"/>
          <w:tblCellSpacing w:w="20" w:type="dxa"/>
          <w:jc w:val="center"/>
        </w:trPr>
        <w:tc>
          <w:tcPr>
            <w:tcW w:w="1844" w:type="dxa"/>
            <w:shd w:val="clear" w:color="auto" w:fill="auto"/>
            <w:vAlign w:val="center"/>
          </w:tcPr>
          <w:p w:rsidR="00FE41FB" w:rsidRPr="00FE41FB" w:rsidRDefault="00FE41FB" w:rsidP="00FE41FB">
            <w:pPr>
              <w:spacing w:after="0" w:line="240" w:lineRule="auto"/>
              <w:jc w:val="both"/>
              <w:rPr>
                <w:rFonts w:ascii="Times New Roman" w:eastAsia="Times New Roman" w:hAnsi="Times New Roman"/>
                <w:bCs/>
                <w:iCs/>
                <w:sz w:val="24"/>
                <w:szCs w:val="24"/>
              </w:rPr>
            </w:pPr>
            <w:r w:rsidRPr="00FE41FB">
              <w:rPr>
                <w:rFonts w:ascii="Times New Roman" w:eastAsia="Times New Roman" w:hAnsi="Times New Roman"/>
                <w:bCs/>
                <w:iCs/>
                <w:sz w:val="24"/>
                <w:szCs w:val="24"/>
              </w:rPr>
              <w:t>Отдел ДБ</w:t>
            </w:r>
          </w:p>
        </w:tc>
        <w:tc>
          <w:tcPr>
            <w:tcW w:w="3941" w:type="dxa"/>
            <w:shd w:val="clear" w:color="auto" w:fill="auto"/>
          </w:tcPr>
          <w:p w:rsidR="00FE41FB" w:rsidRPr="00FE41FB" w:rsidRDefault="00FE41FB" w:rsidP="00FE41FB">
            <w:pPr>
              <w:spacing w:after="0" w:line="240" w:lineRule="auto"/>
              <w:ind w:left="-41"/>
              <w:jc w:val="both"/>
              <w:rPr>
                <w:rFonts w:ascii="Times New Roman" w:eastAsia="Times New Roman" w:hAnsi="Times New Roman"/>
                <w:bCs/>
                <w:iCs/>
                <w:sz w:val="24"/>
                <w:szCs w:val="24"/>
              </w:rPr>
            </w:pPr>
            <w:r w:rsidRPr="00FE41FB">
              <w:rPr>
                <w:rFonts w:ascii="Times New Roman" w:eastAsia="Times New Roman" w:hAnsi="Times New Roman"/>
                <w:bCs/>
                <w:iCs/>
                <w:sz w:val="24"/>
                <w:szCs w:val="24"/>
              </w:rPr>
              <w:t>Том и Джерри и другие.</w:t>
            </w:r>
          </w:p>
        </w:tc>
        <w:tc>
          <w:tcPr>
            <w:tcW w:w="3124" w:type="dxa"/>
            <w:shd w:val="clear" w:color="auto" w:fill="auto"/>
          </w:tcPr>
          <w:p w:rsidR="00FE41FB" w:rsidRPr="00FE41FB" w:rsidRDefault="00FE41FB" w:rsidP="00FE41FB">
            <w:pPr>
              <w:spacing w:after="0" w:line="240" w:lineRule="auto"/>
              <w:ind w:left="-41"/>
              <w:jc w:val="both"/>
              <w:rPr>
                <w:rFonts w:ascii="Times New Roman" w:eastAsia="Times New Roman" w:hAnsi="Times New Roman"/>
                <w:bCs/>
                <w:iCs/>
                <w:sz w:val="24"/>
                <w:szCs w:val="24"/>
              </w:rPr>
            </w:pPr>
            <w:r w:rsidRPr="00FE41FB">
              <w:rPr>
                <w:rFonts w:ascii="Times New Roman" w:eastAsia="Times New Roman" w:hAnsi="Times New Roman"/>
                <w:bCs/>
                <w:iCs/>
                <w:sz w:val="24"/>
                <w:szCs w:val="24"/>
              </w:rPr>
              <w:t>Выставка комиксов</w:t>
            </w:r>
          </w:p>
        </w:tc>
        <w:tc>
          <w:tcPr>
            <w:tcW w:w="2462" w:type="dxa"/>
            <w:shd w:val="clear" w:color="auto" w:fill="auto"/>
            <w:vAlign w:val="center"/>
          </w:tcPr>
          <w:p w:rsidR="00FE41FB" w:rsidRPr="00FE41FB" w:rsidRDefault="00FE41FB" w:rsidP="00FE41FB">
            <w:pPr>
              <w:spacing w:after="0" w:line="240" w:lineRule="auto"/>
              <w:ind w:left="96"/>
              <w:jc w:val="both"/>
              <w:rPr>
                <w:rFonts w:ascii="Times New Roman" w:eastAsia="Times New Roman" w:hAnsi="Times New Roman"/>
                <w:bCs/>
                <w:iCs/>
                <w:sz w:val="24"/>
                <w:szCs w:val="24"/>
              </w:rPr>
            </w:pPr>
            <w:r w:rsidRPr="00FE41FB">
              <w:rPr>
                <w:rFonts w:ascii="Times New Roman" w:eastAsia="Times New Roman" w:hAnsi="Times New Roman"/>
                <w:bCs/>
                <w:iCs/>
                <w:sz w:val="24"/>
                <w:szCs w:val="24"/>
              </w:rPr>
              <w:t>600</w:t>
            </w:r>
          </w:p>
        </w:tc>
        <w:tc>
          <w:tcPr>
            <w:tcW w:w="1778" w:type="dxa"/>
            <w:shd w:val="clear" w:color="auto" w:fill="auto"/>
            <w:vAlign w:val="center"/>
          </w:tcPr>
          <w:p w:rsidR="00FE41FB" w:rsidRPr="00FE41FB" w:rsidRDefault="00FE41FB" w:rsidP="00FE41FB">
            <w:pPr>
              <w:spacing w:after="0" w:line="240" w:lineRule="auto"/>
              <w:ind w:left="96"/>
              <w:jc w:val="both"/>
              <w:rPr>
                <w:rFonts w:ascii="Times New Roman" w:eastAsia="Times New Roman" w:hAnsi="Times New Roman"/>
                <w:bCs/>
                <w:iCs/>
                <w:sz w:val="24"/>
                <w:szCs w:val="24"/>
              </w:rPr>
            </w:pPr>
            <w:r w:rsidRPr="00FE41FB">
              <w:rPr>
                <w:rFonts w:ascii="Times New Roman" w:eastAsia="Times New Roman" w:hAnsi="Times New Roman"/>
                <w:bCs/>
                <w:iCs/>
                <w:sz w:val="24"/>
                <w:szCs w:val="24"/>
              </w:rPr>
              <w:t>340</w:t>
            </w:r>
          </w:p>
        </w:tc>
      </w:tr>
      <w:tr w:rsidR="00FE41FB" w:rsidRPr="00D82751" w:rsidTr="00FE41FB">
        <w:trPr>
          <w:trHeight w:val="135"/>
          <w:tblCellSpacing w:w="20" w:type="dxa"/>
          <w:jc w:val="center"/>
        </w:trPr>
        <w:tc>
          <w:tcPr>
            <w:tcW w:w="1844" w:type="dxa"/>
            <w:shd w:val="clear" w:color="auto" w:fill="auto"/>
            <w:vAlign w:val="center"/>
          </w:tcPr>
          <w:p w:rsidR="00FE41FB" w:rsidRPr="00FE41FB" w:rsidRDefault="00FE41FB" w:rsidP="00FE41FB">
            <w:pPr>
              <w:spacing w:after="0" w:line="240" w:lineRule="auto"/>
              <w:jc w:val="both"/>
              <w:rPr>
                <w:rFonts w:ascii="Times New Roman" w:eastAsia="Times New Roman" w:hAnsi="Times New Roman"/>
                <w:bCs/>
                <w:iCs/>
                <w:sz w:val="24"/>
                <w:szCs w:val="24"/>
              </w:rPr>
            </w:pPr>
            <w:r w:rsidRPr="00FE41FB">
              <w:rPr>
                <w:rFonts w:ascii="Times New Roman" w:eastAsia="Times New Roman" w:hAnsi="Times New Roman"/>
                <w:bCs/>
                <w:iCs/>
                <w:sz w:val="24"/>
                <w:szCs w:val="24"/>
              </w:rPr>
              <w:t>Отдел ДБ</w:t>
            </w:r>
          </w:p>
        </w:tc>
        <w:tc>
          <w:tcPr>
            <w:tcW w:w="3941" w:type="dxa"/>
            <w:shd w:val="clear" w:color="auto" w:fill="auto"/>
          </w:tcPr>
          <w:p w:rsidR="00FE41FB" w:rsidRPr="00FE41FB" w:rsidRDefault="00FE41FB" w:rsidP="00FE41FB">
            <w:pPr>
              <w:spacing w:after="0" w:line="240" w:lineRule="auto"/>
              <w:ind w:left="-41"/>
              <w:jc w:val="both"/>
              <w:rPr>
                <w:rFonts w:ascii="Times New Roman" w:eastAsia="Times New Roman" w:hAnsi="Times New Roman"/>
                <w:bCs/>
                <w:iCs/>
                <w:sz w:val="24"/>
                <w:szCs w:val="24"/>
              </w:rPr>
            </w:pPr>
            <w:r w:rsidRPr="00FE41FB">
              <w:rPr>
                <w:rFonts w:ascii="Times New Roman" w:eastAsia="Times New Roman" w:hAnsi="Times New Roman"/>
                <w:bCs/>
                <w:iCs/>
                <w:sz w:val="24"/>
                <w:szCs w:val="24"/>
              </w:rPr>
              <w:t>Для вас, малыши!</w:t>
            </w:r>
          </w:p>
        </w:tc>
        <w:tc>
          <w:tcPr>
            <w:tcW w:w="3124" w:type="dxa"/>
            <w:shd w:val="clear" w:color="auto" w:fill="auto"/>
          </w:tcPr>
          <w:p w:rsidR="00FE41FB" w:rsidRPr="00FE41FB" w:rsidRDefault="00FE41FB" w:rsidP="00FE41FB">
            <w:pPr>
              <w:spacing w:after="0" w:line="240" w:lineRule="auto"/>
              <w:ind w:left="-41"/>
              <w:jc w:val="both"/>
              <w:rPr>
                <w:rFonts w:ascii="Times New Roman" w:eastAsia="Times New Roman" w:hAnsi="Times New Roman"/>
                <w:bCs/>
                <w:iCs/>
                <w:sz w:val="24"/>
                <w:szCs w:val="24"/>
              </w:rPr>
            </w:pPr>
            <w:r w:rsidRPr="00FE41FB">
              <w:rPr>
                <w:rFonts w:ascii="Times New Roman" w:eastAsia="Times New Roman" w:hAnsi="Times New Roman"/>
                <w:bCs/>
                <w:iCs/>
                <w:sz w:val="24"/>
                <w:szCs w:val="24"/>
              </w:rPr>
              <w:t>Выставка-игра</w:t>
            </w:r>
          </w:p>
        </w:tc>
        <w:tc>
          <w:tcPr>
            <w:tcW w:w="2462" w:type="dxa"/>
            <w:shd w:val="clear" w:color="auto" w:fill="auto"/>
            <w:vAlign w:val="center"/>
          </w:tcPr>
          <w:p w:rsidR="00FE41FB" w:rsidRPr="00FE41FB" w:rsidRDefault="00FE41FB" w:rsidP="00FE41FB">
            <w:pPr>
              <w:spacing w:after="0" w:line="240" w:lineRule="auto"/>
              <w:ind w:left="96"/>
              <w:jc w:val="both"/>
              <w:rPr>
                <w:rFonts w:ascii="Times New Roman" w:eastAsia="Times New Roman" w:hAnsi="Times New Roman"/>
                <w:bCs/>
                <w:iCs/>
                <w:sz w:val="24"/>
                <w:szCs w:val="24"/>
              </w:rPr>
            </w:pPr>
            <w:r w:rsidRPr="00FE41FB">
              <w:rPr>
                <w:rFonts w:ascii="Times New Roman" w:eastAsia="Times New Roman" w:hAnsi="Times New Roman"/>
                <w:bCs/>
                <w:iCs/>
                <w:sz w:val="24"/>
                <w:szCs w:val="24"/>
              </w:rPr>
              <w:t>700</w:t>
            </w:r>
          </w:p>
        </w:tc>
        <w:tc>
          <w:tcPr>
            <w:tcW w:w="1778" w:type="dxa"/>
            <w:shd w:val="clear" w:color="auto" w:fill="auto"/>
            <w:vAlign w:val="center"/>
          </w:tcPr>
          <w:p w:rsidR="00FE41FB" w:rsidRPr="00FE41FB" w:rsidRDefault="00FE41FB" w:rsidP="00FE41FB">
            <w:pPr>
              <w:spacing w:after="0" w:line="240" w:lineRule="auto"/>
              <w:ind w:left="96"/>
              <w:jc w:val="both"/>
              <w:rPr>
                <w:rFonts w:ascii="Times New Roman" w:eastAsia="Times New Roman" w:hAnsi="Times New Roman"/>
                <w:bCs/>
                <w:iCs/>
                <w:sz w:val="24"/>
                <w:szCs w:val="24"/>
              </w:rPr>
            </w:pPr>
            <w:r w:rsidRPr="00FE41FB">
              <w:rPr>
                <w:rFonts w:ascii="Times New Roman" w:eastAsia="Times New Roman" w:hAnsi="Times New Roman"/>
                <w:bCs/>
                <w:iCs/>
                <w:sz w:val="24"/>
                <w:szCs w:val="24"/>
              </w:rPr>
              <w:t>1200</w:t>
            </w:r>
          </w:p>
        </w:tc>
      </w:tr>
      <w:tr w:rsidR="00FE41FB" w:rsidRPr="00D82751" w:rsidTr="00FE41FB">
        <w:trPr>
          <w:trHeight w:val="135"/>
          <w:tblCellSpacing w:w="20" w:type="dxa"/>
          <w:jc w:val="center"/>
        </w:trPr>
        <w:tc>
          <w:tcPr>
            <w:tcW w:w="1844" w:type="dxa"/>
            <w:shd w:val="clear" w:color="auto" w:fill="auto"/>
            <w:vAlign w:val="center"/>
          </w:tcPr>
          <w:p w:rsidR="00FE41FB" w:rsidRPr="00FE41FB" w:rsidRDefault="00FE41FB" w:rsidP="00FE41FB">
            <w:pPr>
              <w:spacing w:after="0" w:line="240" w:lineRule="auto"/>
              <w:jc w:val="both"/>
              <w:rPr>
                <w:rFonts w:ascii="Times New Roman" w:eastAsia="Times New Roman" w:hAnsi="Times New Roman"/>
                <w:bCs/>
                <w:iCs/>
              </w:rPr>
            </w:pPr>
            <w:r w:rsidRPr="00FE41FB">
              <w:rPr>
                <w:rFonts w:ascii="Times New Roman" w:eastAsia="Times New Roman" w:hAnsi="Times New Roman"/>
                <w:bCs/>
                <w:iCs/>
              </w:rPr>
              <w:t>Городская библиотека-музей</w:t>
            </w:r>
          </w:p>
        </w:tc>
        <w:tc>
          <w:tcPr>
            <w:tcW w:w="3941" w:type="dxa"/>
            <w:shd w:val="clear" w:color="auto" w:fill="auto"/>
          </w:tcPr>
          <w:p w:rsidR="00FE41FB" w:rsidRPr="00FE41FB" w:rsidRDefault="00FE41FB" w:rsidP="00FE41FB">
            <w:pPr>
              <w:spacing w:before="120" w:after="0" w:line="240" w:lineRule="auto"/>
              <w:jc w:val="both"/>
              <w:outlineLvl w:val="0"/>
              <w:rPr>
                <w:rFonts w:ascii="Times New Roman" w:eastAsia="Arial Unicode MS" w:hAnsi="Times New Roman"/>
                <w:sz w:val="24"/>
                <w:szCs w:val="24"/>
              </w:rPr>
            </w:pPr>
            <w:r w:rsidRPr="00FE41FB">
              <w:rPr>
                <w:rFonts w:ascii="Times New Roman" w:eastAsia="Arial Unicode MS" w:hAnsi="Times New Roman"/>
                <w:sz w:val="24"/>
                <w:szCs w:val="24"/>
              </w:rPr>
              <w:t>Юный краевед</w:t>
            </w:r>
          </w:p>
        </w:tc>
        <w:tc>
          <w:tcPr>
            <w:tcW w:w="3124" w:type="dxa"/>
            <w:shd w:val="clear" w:color="auto" w:fill="auto"/>
          </w:tcPr>
          <w:p w:rsidR="00FE41FB" w:rsidRPr="00FE41FB" w:rsidRDefault="00FE41FB" w:rsidP="00FE41FB">
            <w:pPr>
              <w:shd w:val="clear" w:color="auto" w:fill="FFFFFF"/>
              <w:spacing w:after="0" w:line="240" w:lineRule="auto"/>
              <w:jc w:val="both"/>
              <w:rPr>
                <w:rFonts w:ascii="Times New Roman" w:eastAsia="Arial Unicode MS" w:hAnsi="Times New Roman"/>
                <w:sz w:val="24"/>
                <w:szCs w:val="24"/>
              </w:rPr>
            </w:pPr>
            <w:r w:rsidRPr="00FE41FB">
              <w:rPr>
                <w:rFonts w:ascii="Times New Roman" w:eastAsia="Arial Unicode MS" w:hAnsi="Times New Roman"/>
                <w:sz w:val="24"/>
                <w:szCs w:val="24"/>
              </w:rPr>
              <w:t xml:space="preserve">Беседа, выставка журнала </w:t>
            </w:r>
          </w:p>
          <w:p w:rsidR="00FE41FB" w:rsidRPr="00FE41FB" w:rsidRDefault="00FE41FB" w:rsidP="00FE41FB">
            <w:pPr>
              <w:spacing w:after="0" w:line="240" w:lineRule="auto"/>
              <w:jc w:val="both"/>
              <w:rPr>
                <w:rFonts w:ascii="Times New Roman" w:eastAsia="Arial Unicode MS" w:hAnsi="Times New Roman"/>
                <w:sz w:val="24"/>
                <w:szCs w:val="24"/>
              </w:rPr>
            </w:pPr>
            <w:r w:rsidRPr="00FE41FB">
              <w:rPr>
                <w:rFonts w:ascii="Times New Roman" w:eastAsia="Arial Unicode MS" w:hAnsi="Times New Roman"/>
                <w:sz w:val="24"/>
                <w:szCs w:val="24"/>
              </w:rPr>
              <w:t>«Юный краевед»</w:t>
            </w:r>
          </w:p>
        </w:tc>
        <w:tc>
          <w:tcPr>
            <w:tcW w:w="2462" w:type="dxa"/>
            <w:shd w:val="clear" w:color="auto" w:fill="auto"/>
          </w:tcPr>
          <w:p w:rsidR="00FE41FB" w:rsidRPr="00FE41FB" w:rsidRDefault="00FE41FB" w:rsidP="00FE41FB">
            <w:pPr>
              <w:spacing w:after="0" w:line="240" w:lineRule="auto"/>
              <w:jc w:val="both"/>
              <w:rPr>
                <w:rFonts w:ascii="Times New Roman" w:hAnsi="Times New Roman"/>
                <w:sz w:val="24"/>
                <w:szCs w:val="24"/>
              </w:rPr>
            </w:pPr>
            <w:r>
              <w:rPr>
                <w:rFonts w:ascii="Times New Roman" w:hAnsi="Times New Roman"/>
                <w:sz w:val="24"/>
                <w:szCs w:val="24"/>
              </w:rPr>
              <w:t xml:space="preserve">  </w:t>
            </w:r>
            <w:r w:rsidRPr="00FE41FB">
              <w:rPr>
                <w:rFonts w:ascii="Times New Roman" w:hAnsi="Times New Roman"/>
                <w:sz w:val="24"/>
                <w:szCs w:val="24"/>
              </w:rPr>
              <w:t>30</w:t>
            </w:r>
          </w:p>
        </w:tc>
        <w:tc>
          <w:tcPr>
            <w:tcW w:w="1778" w:type="dxa"/>
            <w:shd w:val="clear" w:color="auto" w:fill="auto"/>
          </w:tcPr>
          <w:p w:rsidR="00FE41FB" w:rsidRPr="00FE41FB" w:rsidRDefault="00FE41FB" w:rsidP="00FE41FB">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w:t>
            </w:r>
            <w:r w:rsidRPr="00FE41FB">
              <w:rPr>
                <w:rFonts w:ascii="Times New Roman" w:eastAsia="Arial Unicode MS" w:hAnsi="Times New Roman"/>
                <w:sz w:val="24"/>
                <w:szCs w:val="24"/>
              </w:rPr>
              <w:t>27</w:t>
            </w:r>
          </w:p>
        </w:tc>
      </w:tr>
      <w:tr w:rsidR="00FE41FB" w:rsidRPr="00D82751" w:rsidTr="00FE41FB">
        <w:trPr>
          <w:trHeight w:val="135"/>
          <w:tblCellSpacing w:w="20" w:type="dxa"/>
          <w:jc w:val="center"/>
        </w:trPr>
        <w:tc>
          <w:tcPr>
            <w:tcW w:w="1844" w:type="dxa"/>
            <w:shd w:val="clear" w:color="auto" w:fill="auto"/>
          </w:tcPr>
          <w:p w:rsidR="00FE41FB" w:rsidRDefault="00FE41FB" w:rsidP="00FE41FB">
            <w:pPr>
              <w:spacing w:after="0" w:line="240" w:lineRule="auto"/>
              <w:ind w:left="-41"/>
              <w:jc w:val="both"/>
              <w:rPr>
                <w:rFonts w:ascii="Times New Roman" w:eastAsia="Times New Roman" w:hAnsi="Times New Roman"/>
                <w:bCs/>
                <w:iCs/>
              </w:rPr>
            </w:pPr>
            <w:r>
              <w:rPr>
                <w:rFonts w:ascii="Times New Roman" w:eastAsia="Times New Roman" w:hAnsi="Times New Roman"/>
                <w:bCs/>
                <w:iCs/>
              </w:rPr>
              <w:lastRenderedPageBreak/>
              <w:t xml:space="preserve">Макаровская сельская библиотека </w:t>
            </w:r>
          </w:p>
          <w:p w:rsidR="00FE41FB" w:rsidRPr="00FE41FB" w:rsidRDefault="00FE41FB" w:rsidP="00FE41FB">
            <w:pPr>
              <w:spacing w:after="0" w:line="240" w:lineRule="auto"/>
              <w:ind w:left="-41"/>
              <w:jc w:val="both"/>
              <w:rPr>
                <w:rFonts w:ascii="Times New Roman" w:eastAsia="Times New Roman" w:hAnsi="Times New Roman"/>
                <w:bCs/>
                <w:iCs/>
              </w:rPr>
            </w:pPr>
            <w:r>
              <w:rPr>
                <w:rFonts w:ascii="Times New Roman" w:eastAsia="Times New Roman" w:hAnsi="Times New Roman"/>
                <w:bCs/>
                <w:iCs/>
              </w:rPr>
              <w:t>(ф. № 3)</w:t>
            </w:r>
          </w:p>
        </w:tc>
        <w:tc>
          <w:tcPr>
            <w:tcW w:w="3941" w:type="dxa"/>
            <w:shd w:val="clear" w:color="auto" w:fill="auto"/>
          </w:tcPr>
          <w:p w:rsidR="00FE41FB" w:rsidRPr="00FE41FB" w:rsidRDefault="00FE41FB" w:rsidP="00FE41FB">
            <w:pPr>
              <w:pStyle w:val="af4"/>
              <w:ind w:left="0"/>
              <w:jc w:val="both"/>
              <w:rPr>
                <w:sz w:val="24"/>
              </w:rPr>
            </w:pPr>
            <w:r w:rsidRPr="00FE41FB">
              <w:rPr>
                <w:sz w:val="24"/>
              </w:rPr>
              <w:t>Журнальный серпантин</w:t>
            </w:r>
          </w:p>
          <w:p w:rsidR="00FE41FB" w:rsidRPr="00FE41FB" w:rsidRDefault="00FE41FB" w:rsidP="00FE41FB">
            <w:pPr>
              <w:pStyle w:val="af4"/>
              <w:ind w:left="0"/>
              <w:jc w:val="both"/>
              <w:rPr>
                <w:sz w:val="24"/>
              </w:rPr>
            </w:pPr>
          </w:p>
        </w:tc>
        <w:tc>
          <w:tcPr>
            <w:tcW w:w="3124" w:type="dxa"/>
            <w:shd w:val="clear" w:color="auto" w:fill="auto"/>
          </w:tcPr>
          <w:p w:rsidR="00FE41FB" w:rsidRPr="00FE41FB" w:rsidRDefault="00FE41FB" w:rsidP="00FE41FB">
            <w:pPr>
              <w:pStyle w:val="af4"/>
              <w:ind w:left="0"/>
              <w:jc w:val="both"/>
              <w:rPr>
                <w:sz w:val="24"/>
              </w:rPr>
            </w:pPr>
            <w:r w:rsidRPr="00FE41FB">
              <w:rPr>
                <w:sz w:val="24"/>
              </w:rPr>
              <w:t>Выставка</w:t>
            </w:r>
            <w:r w:rsidR="00782847">
              <w:rPr>
                <w:sz w:val="24"/>
              </w:rPr>
              <w:t xml:space="preserve"> </w:t>
            </w:r>
            <w:r w:rsidRPr="00FE41FB">
              <w:rPr>
                <w:sz w:val="24"/>
              </w:rPr>
              <w:t>периодики</w:t>
            </w:r>
          </w:p>
          <w:p w:rsidR="00FE41FB" w:rsidRPr="00FE41FB" w:rsidRDefault="00FE41FB" w:rsidP="00FE41FB">
            <w:pPr>
              <w:pStyle w:val="af4"/>
              <w:ind w:left="0"/>
              <w:jc w:val="both"/>
              <w:rPr>
                <w:sz w:val="24"/>
              </w:rPr>
            </w:pPr>
          </w:p>
        </w:tc>
        <w:tc>
          <w:tcPr>
            <w:tcW w:w="2462" w:type="dxa"/>
            <w:shd w:val="clear" w:color="auto" w:fill="auto"/>
          </w:tcPr>
          <w:p w:rsidR="00FE41FB" w:rsidRPr="00FE41FB" w:rsidRDefault="00FE41FB" w:rsidP="00FE41FB">
            <w:pPr>
              <w:pStyle w:val="af4"/>
              <w:ind w:left="0"/>
              <w:jc w:val="both"/>
              <w:rPr>
                <w:sz w:val="24"/>
              </w:rPr>
            </w:pPr>
            <w:r>
              <w:rPr>
                <w:sz w:val="24"/>
              </w:rPr>
              <w:t xml:space="preserve">  </w:t>
            </w:r>
            <w:r w:rsidRPr="00FE41FB">
              <w:rPr>
                <w:sz w:val="24"/>
              </w:rPr>
              <w:t>500</w:t>
            </w:r>
          </w:p>
        </w:tc>
        <w:tc>
          <w:tcPr>
            <w:tcW w:w="1778" w:type="dxa"/>
            <w:shd w:val="clear" w:color="auto" w:fill="auto"/>
          </w:tcPr>
          <w:p w:rsidR="00FE41FB" w:rsidRPr="00FE41FB" w:rsidRDefault="00FE41FB" w:rsidP="00FE41FB">
            <w:pPr>
              <w:pStyle w:val="af4"/>
              <w:ind w:left="0"/>
              <w:jc w:val="both"/>
              <w:rPr>
                <w:sz w:val="24"/>
              </w:rPr>
            </w:pPr>
            <w:r>
              <w:rPr>
                <w:sz w:val="24"/>
              </w:rPr>
              <w:t xml:space="preserve">  </w:t>
            </w:r>
            <w:r w:rsidRPr="00FE41FB">
              <w:rPr>
                <w:sz w:val="24"/>
              </w:rPr>
              <w:t>200</w:t>
            </w:r>
          </w:p>
        </w:tc>
      </w:tr>
      <w:tr w:rsidR="00FE41FB" w:rsidRPr="00D82751" w:rsidTr="00FE41FB">
        <w:trPr>
          <w:trHeight w:val="135"/>
          <w:tblCellSpacing w:w="20" w:type="dxa"/>
          <w:jc w:val="center"/>
        </w:trPr>
        <w:tc>
          <w:tcPr>
            <w:tcW w:w="1844" w:type="dxa"/>
            <w:shd w:val="clear" w:color="auto" w:fill="auto"/>
          </w:tcPr>
          <w:p w:rsidR="00FE41FB" w:rsidRDefault="00FE41FB" w:rsidP="00FE41FB">
            <w:pPr>
              <w:spacing w:after="0" w:line="240" w:lineRule="auto"/>
              <w:ind w:left="-41"/>
              <w:jc w:val="both"/>
              <w:rPr>
                <w:rFonts w:ascii="Times New Roman" w:eastAsia="Times New Roman" w:hAnsi="Times New Roman"/>
                <w:bCs/>
                <w:iCs/>
              </w:rPr>
            </w:pPr>
            <w:r>
              <w:rPr>
                <w:rFonts w:ascii="Times New Roman" w:eastAsia="Times New Roman" w:hAnsi="Times New Roman"/>
                <w:bCs/>
                <w:iCs/>
              </w:rPr>
              <w:t xml:space="preserve">Юбилейнинская сельская библиотека </w:t>
            </w:r>
          </w:p>
          <w:p w:rsidR="00FE41FB" w:rsidRPr="00FE41FB" w:rsidRDefault="00FE41FB" w:rsidP="00FE41FB">
            <w:pPr>
              <w:spacing w:after="0" w:line="240" w:lineRule="auto"/>
              <w:ind w:left="-41"/>
              <w:jc w:val="both"/>
              <w:rPr>
                <w:rFonts w:ascii="Times New Roman" w:eastAsia="Times New Roman" w:hAnsi="Times New Roman"/>
                <w:bCs/>
                <w:iCs/>
              </w:rPr>
            </w:pPr>
            <w:r>
              <w:rPr>
                <w:rFonts w:ascii="Times New Roman" w:eastAsia="Times New Roman" w:hAnsi="Times New Roman"/>
                <w:bCs/>
                <w:iCs/>
              </w:rPr>
              <w:t>(ф. № 16)</w:t>
            </w:r>
          </w:p>
        </w:tc>
        <w:tc>
          <w:tcPr>
            <w:tcW w:w="3941" w:type="dxa"/>
            <w:shd w:val="clear" w:color="auto" w:fill="auto"/>
          </w:tcPr>
          <w:p w:rsidR="00FE41FB" w:rsidRPr="00FE41FB" w:rsidRDefault="00FE41FB" w:rsidP="00FE41FB">
            <w:pPr>
              <w:pStyle w:val="af4"/>
              <w:ind w:left="0"/>
              <w:jc w:val="both"/>
              <w:rPr>
                <w:sz w:val="24"/>
              </w:rPr>
            </w:pPr>
            <w:r w:rsidRPr="00FE41FB">
              <w:rPr>
                <w:rFonts w:eastAsia="Calibri"/>
                <w:sz w:val="24"/>
              </w:rPr>
              <w:t>Почтовый дилижанс</w:t>
            </w:r>
          </w:p>
        </w:tc>
        <w:tc>
          <w:tcPr>
            <w:tcW w:w="3124" w:type="dxa"/>
            <w:shd w:val="clear" w:color="auto" w:fill="auto"/>
          </w:tcPr>
          <w:p w:rsidR="00FE41FB" w:rsidRPr="00FE41FB" w:rsidRDefault="00782847" w:rsidP="00782847">
            <w:pPr>
              <w:pStyle w:val="af4"/>
              <w:ind w:left="0"/>
              <w:jc w:val="both"/>
              <w:rPr>
                <w:sz w:val="24"/>
              </w:rPr>
            </w:pPr>
            <w:r w:rsidRPr="00FE41FB">
              <w:rPr>
                <w:sz w:val="24"/>
              </w:rPr>
              <w:t>В</w:t>
            </w:r>
            <w:r w:rsidR="00FE41FB" w:rsidRPr="00FE41FB">
              <w:rPr>
                <w:sz w:val="24"/>
              </w:rPr>
              <w:t>ыставка</w:t>
            </w:r>
            <w:r>
              <w:rPr>
                <w:sz w:val="24"/>
              </w:rPr>
              <w:t xml:space="preserve"> </w:t>
            </w:r>
            <w:r w:rsidR="00FE41FB" w:rsidRPr="00FE41FB">
              <w:rPr>
                <w:sz w:val="24"/>
              </w:rPr>
              <w:t>периодики</w:t>
            </w:r>
          </w:p>
        </w:tc>
        <w:tc>
          <w:tcPr>
            <w:tcW w:w="2462" w:type="dxa"/>
            <w:shd w:val="clear" w:color="auto" w:fill="auto"/>
          </w:tcPr>
          <w:p w:rsidR="00FE41FB" w:rsidRPr="00FE41FB" w:rsidRDefault="00FE41FB" w:rsidP="00FE41FB">
            <w:pPr>
              <w:pStyle w:val="af4"/>
              <w:ind w:left="0"/>
              <w:jc w:val="both"/>
              <w:rPr>
                <w:sz w:val="24"/>
              </w:rPr>
            </w:pPr>
            <w:r>
              <w:rPr>
                <w:sz w:val="24"/>
              </w:rPr>
              <w:t xml:space="preserve"> </w:t>
            </w:r>
            <w:r w:rsidRPr="00FE41FB">
              <w:rPr>
                <w:sz w:val="24"/>
              </w:rPr>
              <w:t>500</w:t>
            </w:r>
          </w:p>
        </w:tc>
        <w:tc>
          <w:tcPr>
            <w:tcW w:w="1778" w:type="dxa"/>
            <w:shd w:val="clear" w:color="auto" w:fill="auto"/>
          </w:tcPr>
          <w:p w:rsidR="00FE41FB" w:rsidRPr="00FE41FB" w:rsidRDefault="00FE41FB" w:rsidP="00FE41FB">
            <w:pPr>
              <w:pStyle w:val="af4"/>
              <w:ind w:left="0"/>
              <w:jc w:val="both"/>
              <w:rPr>
                <w:sz w:val="24"/>
              </w:rPr>
            </w:pPr>
            <w:r>
              <w:rPr>
                <w:sz w:val="24"/>
              </w:rPr>
              <w:t xml:space="preserve">  </w:t>
            </w:r>
            <w:r w:rsidRPr="00FE41FB">
              <w:rPr>
                <w:sz w:val="24"/>
              </w:rPr>
              <w:t xml:space="preserve"> 300</w:t>
            </w:r>
          </w:p>
        </w:tc>
      </w:tr>
    </w:tbl>
    <w:p w:rsidR="004E2254" w:rsidRDefault="004E2254" w:rsidP="004E2254">
      <w:pPr>
        <w:spacing w:after="0" w:line="226" w:lineRule="auto"/>
        <w:ind w:left="709"/>
        <w:jc w:val="center"/>
        <w:rPr>
          <w:rFonts w:ascii="Times New Roman" w:eastAsia="Times New Roman" w:hAnsi="Times New Roman"/>
          <w:b/>
          <w:bCs/>
          <w:iCs/>
          <w:caps/>
          <w:sz w:val="24"/>
          <w:szCs w:val="24"/>
          <w:lang w:eastAsia="ru-RU"/>
        </w:rPr>
      </w:pPr>
    </w:p>
    <w:p w:rsidR="008B197C" w:rsidRDefault="008B197C" w:rsidP="004E2254">
      <w:pPr>
        <w:spacing w:after="0" w:line="226" w:lineRule="auto"/>
        <w:ind w:left="709"/>
        <w:jc w:val="center"/>
        <w:rPr>
          <w:rFonts w:ascii="Times New Roman" w:eastAsia="Times New Roman" w:hAnsi="Times New Roman"/>
          <w:b/>
          <w:bCs/>
          <w:iCs/>
          <w:caps/>
          <w:sz w:val="24"/>
          <w:szCs w:val="24"/>
          <w:lang w:eastAsia="ru-RU"/>
        </w:rPr>
      </w:pPr>
    </w:p>
    <w:p w:rsidR="00FE41FB" w:rsidRDefault="00FE41FB" w:rsidP="004E2254">
      <w:pPr>
        <w:spacing w:after="0" w:line="226" w:lineRule="auto"/>
        <w:ind w:left="709"/>
        <w:jc w:val="center"/>
        <w:rPr>
          <w:rFonts w:ascii="Times New Roman" w:eastAsia="Times New Roman" w:hAnsi="Times New Roman"/>
          <w:b/>
          <w:bCs/>
          <w:iCs/>
          <w:caps/>
          <w:sz w:val="24"/>
          <w:szCs w:val="24"/>
          <w:lang w:eastAsia="ru-RU"/>
        </w:rPr>
      </w:pPr>
    </w:p>
    <w:p w:rsidR="004E2254" w:rsidRPr="004E2254" w:rsidRDefault="004E2254" w:rsidP="004E2254">
      <w:pPr>
        <w:spacing w:after="0" w:line="226" w:lineRule="auto"/>
        <w:ind w:left="709"/>
        <w:jc w:val="center"/>
        <w:rPr>
          <w:rFonts w:ascii="Times New Roman" w:eastAsia="Times New Roman" w:hAnsi="Times New Roman"/>
          <w:b/>
          <w:bCs/>
          <w:iCs/>
          <w:caps/>
          <w:sz w:val="24"/>
          <w:szCs w:val="24"/>
          <w:lang w:eastAsia="ru-RU"/>
        </w:rPr>
      </w:pPr>
      <w:r w:rsidRPr="004E2254">
        <w:rPr>
          <w:rFonts w:ascii="Times New Roman" w:eastAsia="Times New Roman" w:hAnsi="Times New Roman"/>
          <w:b/>
          <w:bCs/>
          <w:iCs/>
          <w:caps/>
          <w:sz w:val="24"/>
          <w:szCs w:val="24"/>
          <w:lang w:eastAsia="ru-RU"/>
        </w:rPr>
        <w:t>8. Справочно-библиографическое и информационное обслуживание пользователей</w:t>
      </w:r>
    </w:p>
    <w:p w:rsidR="004E2254" w:rsidRDefault="004E2254" w:rsidP="004E2254">
      <w:pPr>
        <w:spacing w:after="0" w:line="211" w:lineRule="auto"/>
        <w:ind w:left="709"/>
        <w:rPr>
          <w:rFonts w:ascii="Times New Roman" w:eastAsia="Times New Roman" w:hAnsi="Times New Roman"/>
          <w:bCs/>
          <w:iCs/>
          <w:sz w:val="24"/>
          <w:szCs w:val="24"/>
          <w:lang w:eastAsia="ru-RU"/>
        </w:rPr>
      </w:pPr>
    </w:p>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
          <w:bCs/>
          <w:iCs/>
          <w:sz w:val="24"/>
          <w:szCs w:val="24"/>
          <w:lang w:eastAsia="ru-RU"/>
        </w:rPr>
        <w:t>8.1. Организация и ведение СБА в библиотеках</w:t>
      </w:r>
      <w:r w:rsidRPr="000633A9">
        <w:rPr>
          <w:rFonts w:ascii="Times New Roman" w:eastAsia="Times New Roman" w:hAnsi="Times New Roman"/>
          <w:bCs/>
          <w:iCs/>
          <w:sz w:val="24"/>
          <w:szCs w:val="24"/>
          <w:lang w:eastAsia="ru-RU"/>
        </w:rPr>
        <w:t>, библиотеках − структурных подразделениях организаций культурно-досугового типа и иных организаций, оказывающих библиотечные услуги населению.</w:t>
      </w:r>
    </w:p>
    <w:p w:rsidR="000633A9" w:rsidRPr="000633A9" w:rsidRDefault="000633A9" w:rsidP="000633A9">
      <w:pPr>
        <w:spacing w:after="0" w:line="240" w:lineRule="auto"/>
        <w:rPr>
          <w:rFonts w:ascii="Times New Roman" w:eastAsia="Times New Roman" w:hAnsi="Times New Roman"/>
          <w:b/>
          <w:bCs/>
          <w:iCs/>
          <w:sz w:val="24"/>
          <w:szCs w:val="24"/>
          <w:lang w:eastAsia="ru-RU"/>
        </w:rPr>
      </w:pPr>
      <w:r w:rsidRPr="000633A9">
        <w:rPr>
          <w:rFonts w:ascii="Times New Roman" w:eastAsia="Times New Roman" w:hAnsi="Times New Roman"/>
          <w:b/>
          <w:bCs/>
          <w:iCs/>
          <w:sz w:val="24"/>
          <w:szCs w:val="24"/>
          <w:lang w:eastAsia="ru-RU"/>
        </w:rPr>
        <w:t>8.1.1. Электронные базы данных</w:t>
      </w:r>
      <w:r w:rsidRPr="000633A9">
        <w:rPr>
          <w:rFonts w:ascii="Times New Roman" w:eastAsia="Times New Roman" w:hAnsi="Times New Roman"/>
          <w:b/>
          <w:bCs/>
          <w:iCs/>
          <w:sz w:val="24"/>
          <w:szCs w:val="24"/>
          <w:vertAlign w:val="superscript"/>
          <w:lang w:eastAsia="ru-RU"/>
        </w:rPr>
        <w:footnoteReference w:id="16"/>
      </w:r>
      <w:r w:rsidRPr="000633A9">
        <w:rPr>
          <w:rFonts w:ascii="Times New Roman" w:eastAsia="Times New Roman" w:hAnsi="Times New Roman"/>
          <w:b/>
          <w:bCs/>
          <w:iCs/>
          <w:sz w:val="24"/>
          <w:szCs w:val="24"/>
          <w:lang w:eastAsia="ru-RU"/>
        </w:rPr>
        <w:t xml:space="preserve">, в том числе электронный каталог </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493"/>
        <w:gridCol w:w="1953"/>
        <w:gridCol w:w="2213"/>
        <w:gridCol w:w="2942"/>
        <w:gridCol w:w="2462"/>
      </w:tblGrid>
      <w:tr w:rsidR="000633A9" w:rsidRPr="000633A9" w:rsidTr="000633A9">
        <w:trPr>
          <w:tblCellSpacing w:w="20" w:type="dxa"/>
          <w:jc w:val="center"/>
        </w:trPr>
        <w:tc>
          <w:tcPr>
            <w:tcW w:w="2433" w:type="dxa"/>
            <w:vMerge w:val="restart"/>
            <w:shd w:val="clear" w:color="auto" w:fill="auto"/>
            <w:vAlign w:val="center"/>
          </w:tcPr>
          <w:p w:rsidR="000633A9" w:rsidRPr="000633A9" w:rsidRDefault="000633A9" w:rsidP="000633A9">
            <w:pPr>
              <w:spacing w:after="0" w:line="240" w:lineRule="auto"/>
              <w:jc w:val="center"/>
              <w:rPr>
                <w:rFonts w:ascii="Times New Roman" w:eastAsia="Times New Roman" w:hAnsi="Times New Roman"/>
                <w:b/>
                <w:bCs/>
                <w:iCs/>
                <w:sz w:val="24"/>
                <w:szCs w:val="24"/>
                <w:lang w:eastAsia="ru-RU"/>
              </w:rPr>
            </w:pPr>
            <w:r w:rsidRPr="000633A9">
              <w:rPr>
                <w:rFonts w:ascii="Times New Roman" w:eastAsia="Times New Roman" w:hAnsi="Times New Roman"/>
                <w:bCs/>
                <w:iCs/>
                <w:sz w:val="24"/>
                <w:szCs w:val="24"/>
                <w:lang w:eastAsia="ru-RU"/>
              </w:rPr>
              <w:t>Наименование</w:t>
            </w:r>
          </w:p>
        </w:tc>
        <w:tc>
          <w:tcPr>
            <w:tcW w:w="7068" w:type="dxa"/>
            <w:gridSpan w:val="3"/>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БД собственные</w:t>
            </w:r>
          </w:p>
          <w:p w:rsidR="000633A9" w:rsidRPr="000633A9" w:rsidRDefault="000633A9" w:rsidP="000633A9">
            <w:pPr>
              <w:spacing w:after="0" w:line="240" w:lineRule="auto"/>
              <w:jc w:val="center"/>
              <w:rPr>
                <w:rFonts w:ascii="Times New Roman" w:eastAsia="Times New Roman" w:hAnsi="Times New Roman"/>
                <w:b/>
                <w:bCs/>
                <w:iCs/>
                <w:sz w:val="24"/>
                <w:szCs w:val="24"/>
                <w:lang w:eastAsia="ru-RU"/>
              </w:rPr>
            </w:pPr>
            <w:r w:rsidRPr="000633A9">
              <w:rPr>
                <w:rFonts w:ascii="Times New Roman" w:eastAsia="Times New Roman" w:hAnsi="Times New Roman"/>
                <w:bCs/>
                <w:iCs/>
                <w:sz w:val="24"/>
                <w:szCs w:val="24"/>
                <w:lang w:eastAsia="ru-RU"/>
              </w:rPr>
              <w:t>Количество библиографических записей</w:t>
            </w:r>
          </w:p>
        </w:tc>
        <w:tc>
          <w:tcPr>
            <w:tcW w:w="2402" w:type="dxa"/>
            <w:vMerge w:val="restart"/>
            <w:shd w:val="clear" w:color="auto" w:fill="auto"/>
          </w:tcPr>
          <w:p w:rsidR="000633A9" w:rsidRPr="000633A9" w:rsidRDefault="000633A9" w:rsidP="000633A9">
            <w:pPr>
              <w:spacing w:after="0" w:line="240" w:lineRule="auto"/>
              <w:jc w:val="center"/>
              <w:rPr>
                <w:rFonts w:ascii="Times New Roman" w:eastAsia="Times New Roman" w:hAnsi="Times New Roman"/>
                <w:b/>
                <w:bCs/>
                <w:iCs/>
                <w:sz w:val="24"/>
                <w:szCs w:val="24"/>
                <w:lang w:eastAsia="ru-RU"/>
              </w:rPr>
            </w:pPr>
            <w:r w:rsidRPr="000633A9">
              <w:rPr>
                <w:rFonts w:ascii="Times New Roman" w:eastAsia="Times New Roman" w:hAnsi="Times New Roman"/>
                <w:bCs/>
                <w:iCs/>
                <w:sz w:val="24"/>
                <w:szCs w:val="24"/>
                <w:lang w:eastAsia="ru-RU"/>
              </w:rPr>
              <w:t>Ретроконверсия</w:t>
            </w:r>
            <w:r w:rsidRPr="000633A9">
              <w:rPr>
                <w:rFonts w:ascii="Times New Roman" w:eastAsia="Times New Roman" w:hAnsi="Times New Roman"/>
                <w:bCs/>
                <w:iCs/>
                <w:sz w:val="24"/>
                <w:szCs w:val="24"/>
                <w:vertAlign w:val="superscript"/>
                <w:lang w:eastAsia="ru-RU"/>
              </w:rPr>
              <w:footnoteReference w:id="17"/>
            </w:r>
            <w:r w:rsidRPr="000633A9">
              <w:rPr>
                <w:rFonts w:ascii="Times New Roman" w:eastAsia="Times New Roman" w:hAnsi="Times New Roman"/>
                <w:bCs/>
                <w:iCs/>
                <w:sz w:val="24"/>
                <w:szCs w:val="24"/>
                <w:lang w:eastAsia="ru-RU"/>
              </w:rPr>
              <w:t xml:space="preserve"> (кол-во БЗ)</w:t>
            </w:r>
          </w:p>
        </w:tc>
      </w:tr>
      <w:tr w:rsidR="000633A9" w:rsidRPr="000633A9" w:rsidTr="000633A9">
        <w:trPr>
          <w:tblCellSpacing w:w="20" w:type="dxa"/>
          <w:jc w:val="center"/>
        </w:trPr>
        <w:tc>
          <w:tcPr>
            <w:tcW w:w="2433" w:type="dxa"/>
            <w:vMerge/>
            <w:shd w:val="clear" w:color="auto" w:fill="auto"/>
          </w:tcPr>
          <w:p w:rsidR="000633A9" w:rsidRPr="000633A9" w:rsidRDefault="000633A9" w:rsidP="000633A9">
            <w:pPr>
              <w:spacing w:after="0" w:line="240" w:lineRule="auto"/>
              <w:rPr>
                <w:rFonts w:ascii="Times New Roman" w:eastAsia="Times New Roman" w:hAnsi="Times New Roman"/>
                <w:b/>
                <w:bCs/>
                <w:iCs/>
                <w:sz w:val="24"/>
                <w:szCs w:val="24"/>
                <w:lang w:eastAsia="ru-RU"/>
              </w:rPr>
            </w:pPr>
          </w:p>
        </w:tc>
        <w:tc>
          <w:tcPr>
            <w:tcW w:w="1913" w:type="dxa"/>
            <w:shd w:val="clear" w:color="auto" w:fill="auto"/>
          </w:tcPr>
          <w:p w:rsidR="000633A9" w:rsidRPr="000633A9" w:rsidRDefault="000633A9" w:rsidP="000633A9">
            <w:pPr>
              <w:spacing w:after="0" w:line="240" w:lineRule="auto"/>
              <w:rPr>
                <w:rFonts w:ascii="Times New Roman" w:eastAsia="Times New Roman" w:hAnsi="Times New Roman"/>
                <w:b/>
                <w:bCs/>
                <w:iCs/>
                <w:sz w:val="24"/>
                <w:szCs w:val="24"/>
                <w:lang w:eastAsia="ru-RU"/>
              </w:rPr>
            </w:pPr>
            <w:r w:rsidRPr="000633A9">
              <w:rPr>
                <w:rFonts w:ascii="Times New Roman" w:eastAsia="Times New Roman" w:hAnsi="Times New Roman"/>
                <w:bCs/>
                <w:iCs/>
                <w:sz w:val="24"/>
                <w:szCs w:val="24"/>
                <w:lang w:eastAsia="ru-RU"/>
              </w:rPr>
              <w:t>всего</w:t>
            </w:r>
          </w:p>
        </w:tc>
        <w:tc>
          <w:tcPr>
            <w:tcW w:w="2173" w:type="dxa"/>
            <w:shd w:val="clear" w:color="auto" w:fill="auto"/>
          </w:tcPr>
          <w:p w:rsidR="000633A9" w:rsidRPr="000633A9" w:rsidRDefault="000633A9" w:rsidP="000633A9">
            <w:pPr>
              <w:spacing w:after="0" w:line="240" w:lineRule="auto"/>
              <w:rPr>
                <w:rFonts w:ascii="Times New Roman" w:eastAsia="Times New Roman" w:hAnsi="Times New Roman"/>
                <w:b/>
                <w:bCs/>
                <w:iCs/>
                <w:sz w:val="24"/>
                <w:szCs w:val="24"/>
                <w:lang w:eastAsia="ru-RU"/>
              </w:rPr>
            </w:pPr>
            <w:r w:rsidRPr="000633A9">
              <w:rPr>
                <w:rFonts w:ascii="Times New Roman" w:eastAsia="Times New Roman" w:hAnsi="Times New Roman"/>
                <w:bCs/>
                <w:iCs/>
                <w:sz w:val="24"/>
                <w:szCs w:val="24"/>
                <w:lang w:eastAsia="ru-RU"/>
              </w:rPr>
              <w:t>за текущий год</w:t>
            </w:r>
          </w:p>
        </w:tc>
        <w:tc>
          <w:tcPr>
            <w:tcW w:w="2902" w:type="dxa"/>
            <w:shd w:val="clear" w:color="auto" w:fill="auto"/>
          </w:tcPr>
          <w:p w:rsidR="000633A9" w:rsidRPr="000633A9" w:rsidRDefault="000633A9" w:rsidP="000633A9">
            <w:pPr>
              <w:spacing w:after="0" w:line="240" w:lineRule="auto"/>
              <w:rPr>
                <w:rFonts w:ascii="Times New Roman" w:eastAsia="Times New Roman" w:hAnsi="Times New Roman"/>
                <w:b/>
                <w:bCs/>
                <w:iCs/>
                <w:sz w:val="24"/>
                <w:szCs w:val="24"/>
                <w:lang w:eastAsia="ru-RU"/>
              </w:rPr>
            </w:pPr>
            <w:r w:rsidRPr="000633A9">
              <w:rPr>
                <w:rFonts w:ascii="Times New Roman" w:eastAsia="Times New Roman" w:hAnsi="Times New Roman"/>
                <w:bCs/>
                <w:iCs/>
                <w:sz w:val="24"/>
                <w:szCs w:val="24"/>
                <w:lang w:eastAsia="ru-RU"/>
              </w:rPr>
              <w:t>Доступны в Интернете</w:t>
            </w:r>
          </w:p>
        </w:tc>
        <w:tc>
          <w:tcPr>
            <w:tcW w:w="2402" w:type="dxa"/>
            <w:vMerge/>
            <w:shd w:val="clear" w:color="auto" w:fill="auto"/>
          </w:tcPr>
          <w:p w:rsidR="000633A9" w:rsidRPr="000633A9" w:rsidRDefault="000633A9" w:rsidP="000633A9">
            <w:pPr>
              <w:spacing w:after="0" w:line="240" w:lineRule="auto"/>
              <w:rPr>
                <w:rFonts w:ascii="Times New Roman" w:eastAsia="Times New Roman" w:hAnsi="Times New Roman"/>
                <w:b/>
                <w:bCs/>
                <w:iCs/>
                <w:sz w:val="24"/>
                <w:szCs w:val="24"/>
                <w:lang w:eastAsia="ru-RU"/>
              </w:rPr>
            </w:pPr>
          </w:p>
        </w:tc>
      </w:tr>
      <w:tr w:rsidR="000633A9" w:rsidRPr="000633A9" w:rsidTr="000633A9">
        <w:trPr>
          <w:tblCellSpacing w:w="20" w:type="dxa"/>
          <w:jc w:val="center"/>
        </w:trPr>
        <w:tc>
          <w:tcPr>
            <w:tcW w:w="2433" w:type="dxa"/>
            <w:shd w:val="clear" w:color="auto" w:fill="auto"/>
          </w:tcPr>
          <w:p w:rsidR="000633A9" w:rsidRPr="000633A9" w:rsidRDefault="000633A9" w:rsidP="000633A9">
            <w:pPr>
              <w:spacing w:after="0" w:line="240" w:lineRule="auto"/>
              <w:rPr>
                <w:rFonts w:ascii="Times New Roman" w:eastAsia="Times New Roman" w:hAnsi="Times New Roman"/>
                <w:bCs/>
                <w:iCs/>
                <w:sz w:val="24"/>
                <w:szCs w:val="24"/>
                <w:highlight w:val="yellow"/>
                <w:lang w:eastAsia="ru-RU"/>
              </w:rPr>
            </w:pPr>
            <w:r w:rsidRPr="000633A9">
              <w:rPr>
                <w:rFonts w:ascii="Times New Roman" w:eastAsia="Times New Roman" w:hAnsi="Times New Roman"/>
                <w:bCs/>
                <w:iCs/>
                <w:sz w:val="24"/>
                <w:szCs w:val="24"/>
                <w:lang w:eastAsia="ru-RU"/>
              </w:rPr>
              <w:t>ЭК</w:t>
            </w:r>
          </w:p>
        </w:tc>
        <w:tc>
          <w:tcPr>
            <w:tcW w:w="1913"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3317</w:t>
            </w:r>
          </w:p>
        </w:tc>
        <w:tc>
          <w:tcPr>
            <w:tcW w:w="2173"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719</w:t>
            </w:r>
          </w:p>
        </w:tc>
        <w:tc>
          <w:tcPr>
            <w:tcW w:w="2902"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w:t>
            </w:r>
          </w:p>
        </w:tc>
        <w:tc>
          <w:tcPr>
            <w:tcW w:w="2402" w:type="dxa"/>
            <w:shd w:val="clear" w:color="auto" w:fill="auto"/>
          </w:tcPr>
          <w:p w:rsidR="000633A9" w:rsidRPr="000633A9" w:rsidRDefault="000633A9" w:rsidP="000633A9">
            <w:pPr>
              <w:spacing w:after="0" w:line="240" w:lineRule="auto"/>
              <w:jc w:val="center"/>
              <w:rPr>
                <w:rFonts w:ascii="Times New Roman" w:eastAsia="Times New Roman" w:hAnsi="Times New Roman"/>
                <w:b/>
                <w:bCs/>
                <w:iCs/>
                <w:sz w:val="24"/>
                <w:szCs w:val="24"/>
                <w:lang w:eastAsia="ru-RU"/>
              </w:rPr>
            </w:pPr>
            <w:r w:rsidRPr="000633A9">
              <w:rPr>
                <w:rFonts w:ascii="Times New Roman" w:eastAsia="Times New Roman" w:hAnsi="Times New Roman"/>
                <w:b/>
                <w:bCs/>
                <w:iCs/>
                <w:sz w:val="24"/>
                <w:szCs w:val="24"/>
                <w:lang w:eastAsia="ru-RU"/>
              </w:rPr>
              <w:t>-</w:t>
            </w:r>
          </w:p>
        </w:tc>
      </w:tr>
      <w:tr w:rsidR="000633A9" w:rsidRPr="000633A9" w:rsidTr="000633A9">
        <w:trPr>
          <w:tblCellSpacing w:w="20" w:type="dxa"/>
          <w:jc w:val="center"/>
        </w:trPr>
        <w:tc>
          <w:tcPr>
            <w:tcW w:w="2433" w:type="dxa"/>
            <w:shd w:val="clear" w:color="auto" w:fill="auto"/>
          </w:tcPr>
          <w:p w:rsidR="000633A9" w:rsidRPr="000633A9" w:rsidRDefault="000633A9" w:rsidP="000633A9">
            <w:pPr>
              <w:spacing w:after="0" w:line="240" w:lineRule="auto"/>
              <w:rPr>
                <w:rFonts w:ascii="Times New Roman" w:eastAsia="Times New Roman" w:hAnsi="Times New Roman"/>
                <w:b/>
                <w:bCs/>
                <w:iCs/>
                <w:sz w:val="24"/>
                <w:szCs w:val="24"/>
                <w:lang w:eastAsia="ru-RU"/>
              </w:rPr>
            </w:pPr>
            <w:r w:rsidRPr="000633A9">
              <w:rPr>
                <w:rFonts w:ascii="Times New Roman" w:eastAsia="Times New Roman" w:hAnsi="Times New Roman"/>
                <w:b/>
                <w:bCs/>
                <w:iCs/>
                <w:sz w:val="24"/>
                <w:szCs w:val="24"/>
                <w:lang w:eastAsia="ru-RU"/>
              </w:rPr>
              <w:t>Всего</w:t>
            </w:r>
          </w:p>
        </w:tc>
        <w:tc>
          <w:tcPr>
            <w:tcW w:w="1913"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4036</w:t>
            </w:r>
          </w:p>
        </w:tc>
        <w:tc>
          <w:tcPr>
            <w:tcW w:w="2173"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719</w:t>
            </w:r>
          </w:p>
        </w:tc>
        <w:tc>
          <w:tcPr>
            <w:tcW w:w="2902"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w:t>
            </w:r>
          </w:p>
        </w:tc>
        <w:tc>
          <w:tcPr>
            <w:tcW w:w="2402" w:type="dxa"/>
            <w:shd w:val="clear" w:color="auto" w:fill="auto"/>
          </w:tcPr>
          <w:p w:rsidR="000633A9" w:rsidRPr="000633A9" w:rsidRDefault="000633A9" w:rsidP="000633A9">
            <w:pPr>
              <w:spacing w:after="0" w:line="240" w:lineRule="auto"/>
              <w:jc w:val="center"/>
              <w:rPr>
                <w:rFonts w:ascii="Times New Roman" w:eastAsia="Times New Roman" w:hAnsi="Times New Roman"/>
                <w:b/>
                <w:bCs/>
                <w:iCs/>
                <w:sz w:val="24"/>
                <w:szCs w:val="24"/>
                <w:lang w:eastAsia="ru-RU"/>
              </w:rPr>
            </w:pPr>
            <w:r w:rsidRPr="000633A9">
              <w:rPr>
                <w:rFonts w:ascii="Times New Roman" w:eastAsia="Times New Roman" w:hAnsi="Times New Roman"/>
                <w:b/>
                <w:bCs/>
                <w:iCs/>
                <w:sz w:val="24"/>
                <w:szCs w:val="24"/>
                <w:lang w:eastAsia="ru-RU"/>
              </w:rPr>
              <w:t>-</w:t>
            </w:r>
          </w:p>
        </w:tc>
      </w:tr>
    </w:tbl>
    <w:p w:rsidR="000633A9" w:rsidRDefault="000633A9" w:rsidP="000633A9">
      <w:pPr>
        <w:spacing w:after="0" w:line="240" w:lineRule="auto"/>
        <w:rPr>
          <w:rFonts w:ascii="Times New Roman" w:eastAsia="Times New Roman" w:hAnsi="Times New Roman"/>
          <w:b/>
          <w:bCs/>
          <w:iCs/>
          <w:sz w:val="24"/>
          <w:szCs w:val="24"/>
          <w:lang w:eastAsia="ru-RU"/>
        </w:rPr>
      </w:pPr>
    </w:p>
    <w:p w:rsidR="000633A9" w:rsidRPr="000633A9" w:rsidRDefault="000633A9" w:rsidP="000633A9">
      <w:pPr>
        <w:spacing w:after="0" w:line="240" w:lineRule="auto"/>
        <w:rPr>
          <w:rFonts w:ascii="Times New Roman" w:eastAsia="Times New Roman" w:hAnsi="Times New Roman"/>
          <w:b/>
          <w:bCs/>
          <w:iCs/>
          <w:sz w:val="24"/>
          <w:szCs w:val="24"/>
          <w:lang w:eastAsia="ru-RU"/>
        </w:rPr>
      </w:pPr>
      <w:r w:rsidRPr="000633A9">
        <w:rPr>
          <w:rFonts w:ascii="Times New Roman" w:eastAsia="Times New Roman" w:hAnsi="Times New Roman"/>
          <w:b/>
          <w:bCs/>
          <w:iCs/>
          <w:sz w:val="24"/>
          <w:szCs w:val="24"/>
          <w:lang w:eastAsia="ru-RU"/>
        </w:rPr>
        <w:t>8.1.2. Участие в корпоративном проекте по распределенной аналитической росписи (МАРС)</w:t>
      </w:r>
    </w:p>
    <w:tbl>
      <w:tblPr>
        <w:tblW w:w="11201"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534"/>
        <w:gridCol w:w="5667"/>
      </w:tblGrid>
      <w:tr w:rsidR="000633A9" w:rsidRPr="000633A9" w:rsidTr="000633A9">
        <w:trPr>
          <w:trHeight w:val="478"/>
          <w:tblCellSpacing w:w="20" w:type="dxa"/>
          <w:jc w:val="center"/>
        </w:trPr>
        <w:tc>
          <w:tcPr>
            <w:tcW w:w="5531" w:type="dxa"/>
            <w:shd w:val="clear" w:color="auto" w:fill="auto"/>
            <w:hideMark/>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Количество расписываемых библиотекой журналов</w:t>
            </w:r>
          </w:p>
        </w:tc>
        <w:tc>
          <w:tcPr>
            <w:tcW w:w="5670" w:type="dxa"/>
            <w:shd w:val="clear" w:color="auto" w:fill="auto"/>
            <w:hideMark/>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Количество собственных записей за текущий год</w:t>
            </w:r>
          </w:p>
        </w:tc>
      </w:tr>
      <w:tr w:rsidR="000633A9" w:rsidRPr="000633A9" w:rsidTr="000633A9">
        <w:trPr>
          <w:trHeight w:val="179"/>
          <w:tblCellSpacing w:w="20" w:type="dxa"/>
          <w:jc w:val="center"/>
        </w:trPr>
        <w:tc>
          <w:tcPr>
            <w:tcW w:w="5531"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w:t>
            </w:r>
          </w:p>
        </w:tc>
        <w:tc>
          <w:tcPr>
            <w:tcW w:w="5670"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w:t>
            </w:r>
          </w:p>
        </w:tc>
      </w:tr>
    </w:tbl>
    <w:p w:rsidR="000633A9" w:rsidRPr="000633A9" w:rsidRDefault="000633A9" w:rsidP="000633A9">
      <w:pPr>
        <w:spacing w:after="0" w:line="240" w:lineRule="auto"/>
        <w:rPr>
          <w:rFonts w:ascii="Times New Roman" w:eastAsia="Times New Roman" w:hAnsi="Times New Roman"/>
          <w:b/>
          <w:bCs/>
          <w:iCs/>
          <w:sz w:val="24"/>
          <w:szCs w:val="24"/>
          <w:lang w:eastAsia="ru-RU"/>
        </w:rPr>
      </w:pPr>
      <w:r w:rsidRPr="000633A9">
        <w:rPr>
          <w:rFonts w:ascii="Times New Roman" w:eastAsia="Times New Roman" w:hAnsi="Times New Roman"/>
          <w:b/>
          <w:bCs/>
          <w:iCs/>
          <w:sz w:val="24"/>
          <w:szCs w:val="24"/>
          <w:lang w:eastAsia="ru-RU"/>
        </w:rPr>
        <w:t>8.1.3. Сводный каталог библиотек Иркутской области</w:t>
      </w:r>
    </w:p>
    <w:p w:rsidR="000633A9" w:rsidRPr="000633A9" w:rsidRDefault="000633A9" w:rsidP="000633A9">
      <w:pPr>
        <w:shd w:val="clear" w:color="auto" w:fill="FFFFFF"/>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Ведется ли работа в СКБИО. Отразите причины отсутствия работы в СКБИО. Нет опыта в составлении предметных рубрик. Планируется работа в 2018 году. Нужна стажировка в ИОГУНБ</w:t>
      </w:r>
    </w:p>
    <w:p w:rsidR="000633A9" w:rsidRPr="000633A9" w:rsidRDefault="000633A9" w:rsidP="000633A9">
      <w:pPr>
        <w:spacing w:after="0" w:line="240" w:lineRule="auto"/>
        <w:rPr>
          <w:rFonts w:ascii="Times New Roman" w:eastAsia="Times New Roman" w:hAnsi="Times New Roman"/>
          <w:b/>
          <w:bCs/>
          <w:iCs/>
          <w:sz w:val="24"/>
          <w:szCs w:val="24"/>
          <w:lang w:eastAsia="ru-RU"/>
        </w:rPr>
      </w:pPr>
      <w:r w:rsidRPr="000633A9">
        <w:rPr>
          <w:rFonts w:ascii="Times New Roman" w:eastAsia="Times New Roman" w:hAnsi="Times New Roman"/>
          <w:b/>
          <w:bCs/>
          <w:iCs/>
          <w:sz w:val="24"/>
          <w:szCs w:val="24"/>
          <w:lang w:eastAsia="ru-RU"/>
        </w:rPr>
        <w:t>8.1.4. Справочно-библиографический аппарат в библиотеках, обслуживающих детей</w:t>
      </w:r>
    </w:p>
    <w:p w:rsidR="000633A9" w:rsidRPr="000633A9" w:rsidRDefault="000633A9" w:rsidP="000633A9">
      <w:pPr>
        <w:spacing w:after="0" w:line="240" w:lineRule="auto"/>
        <w:jc w:val="center"/>
        <w:rPr>
          <w:rFonts w:ascii="Times New Roman" w:eastAsia="Times New Roman" w:hAnsi="Times New Roman"/>
          <w:b/>
          <w:bCs/>
          <w:iCs/>
          <w:sz w:val="24"/>
          <w:szCs w:val="24"/>
          <w:lang w:eastAsia="ru-RU"/>
        </w:rPr>
      </w:pPr>
      <w:r w:rsidRPr="000633A9">
        <w:rPr>
          <w:rFonts w:ascii="Times New Roman" w:eastAsia="Times New Roman" w:hAnsi="Times New Roman"/>
          <w:b/>
          <w:bCs/>
          <w:iCs/>
          <w:sz w:val="24"/>
          <w:szCs w:val="24"/>
          <w:lang w:eastAsia="ru-RU"/>
        </w:rPr>
        <w:t>Традиционные каталоги, картотеки</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032"/>
        <w:gridCol w:w="3221"/>
        <w:gridCol w:w="3577"/>
        <w:gridCol w:w="4724"/>
      </w:tblGrid>
      <w:tr w:rsidR="000633A9" w:rsidRPr="000633A9" w:rsidTr="000633A9">
        <w:trPr>
          <w:tblCellSpacing w:w="20" w:type="dxa"/>
          <w:jc w:val="center"/>
        </w:trPr>
        <w:tc>
          <w:tcPr>
            <w:tcW w:w="3049"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lastRenderedPageBreak/>
              <w:t>Система каталогов и картотек для детей</w:t>
            </w:r>
          </w:p>
        </w:tc>
        <w:tc>
          <w:tcPr>
            <w:tcW w:w="3246" w:type="dxa"/>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Название БД для пользователей от 15 до 30 лети вкл.</w:t>
            </w:r>
          </w:p>
        </w:tc>
        <w:tc>
          <w:tcPr>
            <w:tcW w:w="3618"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Каталоги и картотеки для организаторов детского чтения</w:t>
            </w:r>
          </w:p>
        </w:tc>
        <w:tc>
          <w:tcPr>
            <w:tcW w:w="4783"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Содержание работы (редактирование: оформление, текущее, техническое, выборочное. Пополнение. Для электронных БД: введено количество записей)</w:t>
            </w:r>
          </w:p>
        </w:tc>
      </w:tr>
      <w:tr w:rsidR="000633A9" w:rsidRPr="000633A9" w:rsidTr="000633A9">
        <w:trPr>
          <w:tblCellSpacing w:w="20" w:type="dxa"/>
          <w:jc w:val="center"/>
        </w:trPr>
        <w:tc>
          <w:tcPr>
            <w:tcW w:w="3049" w:type="dxa"/>
            <w:shd w:val="clear" w:color="auto" w:fill="auto"/>
          </w:tcPr>
          <w:p w:rsidR="000633A9" w:rsidRPr="000633A9" w:rsidRDefault="000633A9" w:rsidP="000633A9">
            <w:pPr>
              <w:spacing w:after="0" w:line="240" w:lineRule="auto"/>
              <w:jc w:val="center"/>
              <w:rPr>
                <w:rFonts w:ascii="Times New Roman" w:eastAsia="Times New Roman" w:hAnsi="Times New Roman"/>
                <w:b/>
                <w:bCs/>
                <w:iCs/>
                <w:sz w:val="24"/>
                <w:szCs w:val="24"/>
                <w:lang w:eastAsia="ru-RU"/>
              </w:rPr>
            </w:pPr>
            <w:r w:rsidRPr="000633A9">
              <w:rPr>
                <w:rFonts w:ascii="Times New Roman" w:eastAsia="Times New Roman" w:hAnsi="Times New Roman"/>
                <w:b/>
                <w:bCs/>
                <w:iCs/>
                <w:sz w:val="24"/>
                <w:szCs w:val="24"/>
                <w:lang w:eastAsia="ru-RU"/>
              </w:rPr>
              <w:t>-</w:t>
            </w:r>
          </w:p>
        </w:tc>
        <w:tc>
          <w:tcPr>
            <w:tcW w:w="3246" w:type="dxa"/>
          </w:tcPr>
          <w:p w:rsidR="000633A9" w:rsidRPr="000633A9" w:rsidRDefault="000633A9" w:rsidP="000633A9">
            <w:pPr>
              <w:spacing w:after="0" w:line="240" w:lineRule="auto"/>
              <w:jc w:val="center"/>
              <w:rPr>
                <w:rFonts w:ascii="Times New Roman" w:eastAsia="Times New Roman" w:hAnsi="Times New Roman"/>
                <w:b/>
                <w:bCs/>
                <w:iCs/>
                <w:sz w:val="24"/>
                <w:szCs w:val="24"/>
                <w:lang w:eastAsia="ru-RU"/>
              </w:rPr>
            </w:pPr>
            <w:r w:rsidRPr="000633A9">
              <w:rPr>
                <w:rFonts w:ascii="Times New Roman" w:eastAsia="Times New Roman" w:hAnsi="Times New Roman"/>
                <w:b/>
                <w:bCs/>
                <w:iCs/>
                <w:sz w:val="24"/>
                <w:szCs w:val="24"/>
                <w:lang w:eastAsia="ru-RU"/>
              </w:rPr>
              <w:t>-</w:t>
            </w:r>
          </w:p>
        </w:tc>
        <w:tc>
          <w:tcPr>
            <w:tcW w:w="3618" w:type="dxa"/>
            <w:shd w:val="clear" w:color="auto" w:fill="auto"/>
          </w:tcPr>
          <w:p w:rsidR="000633A9" w:rsidRPr="000633A9" w:rsidRDefault="000633A9" w:rsidP="000633A9">
            <w:pPr>
              <w:spacing w:after="0" w:line="240" w:lineRule="auto"/>
              <w:jc w:val="center"/>
              <w:rPr>
                <w:rFonts w:ascii="Times New Roman" w:eastAsia="Times New Roman" w:hAnsi="Times New Roman"/>
                <w:b/>
                <w:bCs/>
                <w:iCs/>
                <w:sz w:val="24"/>
                <w:szCs w:val="24"/>
                <w:lang w:eastAsia="ru-RU"/>
              </w:rPr>
            </w:pPr>
            <w:r w:rsidRPr="000633A9">
              <w:rPr>
                <w:rFonts w:ascii="Times New Roman" w:eastAsia="Times New Roman" w:hAnsi="Times New Roman"/>
                <w:b/>
                <w:bCs/>
                <w:iCs/>
                <w:sz w:val="24"/>
                <w:szCs w:val="24"/>
                <w:lang w:eastAsia="ru-RU"/>
              </w:rPr>
              <w:t>-</w:t>
            </w:r>
          </w:p>
        </w:tc>
        <w:tc>
          <w:tcPr>
            <w:tcW w:w="4783" w:type="dxa"/>
            <w:shd w:val="clear" w:color="auto" w:fill="auto"/>
          </w:tcPr>
          <w:p w:rsidR="000633A9" w:rsidRPr="000633A9" w:rsidRDefault="000633A9" w:rsidP="000633A9">
            <w:pPr>
              <w:spacing w:after="0" w:line="240" w:lineRule="auto"/>
              <w:jc w:val="center"/>
              <w:rPr>
                <w:rFonts w:ascii="Times New Roman" w:eastAsia="Times New Roman" w:hAnsi="Times New Roman"/>
                <w:b/>
                <w:bCs/>
                <w:iCs/>
                <w:sz w:val="24"/>
                <w:szCs w:val="24"/>
                <w:lang w:eastAsia="ru-RU"/>
              </w:rPr>
            </w:pPr>
            <w:r w:rsidRPr="000633A9">
              <w:rPr>
                <w:rFonts w:ascii="Times New Roman" w:eastAsia="Times New Roman" w:hAnsi="Times New Roman"/>
                <w:b/>
                <w:bCs/>
                <w:iCs/>
                <w:sz w:val="24"/>
                <w:szCs w:val="24"/>
                <w:lang w:eastAsia="ru-RU"/>
              </w:rPr>
              <w:t>-</w:t>
            </w:r>
          </w:p>
        </w:tc>
      </w:tr>
    </w:tbl>
    <w:p w:rsidR="000633A9" w:rsidRPr="000633A9" w:rsidRDefault="000633A9" w:rsidP="000633A9">
      <w:pPr>
        <w:spacing w:after="0" w:line="240" w:lineRule="auto"/>
        <w:rPr>
          <w:rFonts w:ascii="Times New Roman" w:eastAsia="Times New Roman" w:hAnsi="Times New Roman"/>
          <w:b/>
          <w:bCs/>
          <w:iCs/>
          <w:sz w:val="24"/>
          <w:szCs w:val="24"/>
          <w:lang w:eastAsia="ru-RU"/>
        </w:rPr>
      </w:pPr>
    </w:p>
    <w:p w:rsidR="000633A9" w:rsidRPr="000633A9" w:rsidRDefault="000633A9" w:rsidP="000633A9">
      <w:pPr>
        <w:spacing w:after="0" w:line="240" w:lineRule="auto"/>
        <w:jc w:val="center"/>
        <w:rPr>
          <w:rFonts w:ascii="Times New Roman" w:eastAsia="Times New Roman" w:hAnsi="Times New Roman"/>
          <w:b/>
          <w:bCs/>
          <w:iCs/>
          <w:sz w:val="24"/>
          <w:szCs w:val="24"/>
          <w:lang w:eastAsia="ru-RU"/>
        </w:rPr>
      </w:pPr>
      <w:r w:rsidRPr="000633A9">
        <w:rPr>
          <w:rFonts w:ascii="Times New Roman" w:eastAsia="Times New Roman" w:hAnsi="Times New Roman"/>
          <w:b/>
          <w:bCs/>
          <w:iCs/>
          <w:sz w:val="24"/>
          <w:szCs w:val="24"/>
          <w:lang w:eastAsia="ru-RU"/>
        </w:rPr>
        <w:t>Электронные БД</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539"/>
        <w:gridCol w:w="3757"/>
        <w:gridCol w:w="3625"/>
        <w:gridCol w:w="3215"/>
      </w:tblGrid>
      <w:tr w:rsidR="000633A9" w:rsidRPr="000633A9" w:rsidTr="000633A9">
        <w:trPr>
          <w:tblCellSpacing w:w="20" w:type="dxa"/>
          <w:jc w:val="center"/>
        </w:trPr>
        <w:tc>
          <w:tcPr>
            <w:tcW w:w="3479" w:type="dxa"/>
            <w:shd w:val="clear" w:color="auto" w:fill="auto"/>
            <w:vAlign w:val="center"/>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Название БД для детей</w:t>
            </w:r>
          </w:p>
        </w:tc>
        <w:tc>
          <w:tcPr>
            <w:tcW w:w="3717" w:type="dxa"/>
            <w:shd w:val="clear" w:color="auto" w:fill="auto"/>
            <w:vAlign w:val="center"/>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Название БД для организаторов детского чтения</w:t>
            </w:r>
          </w:p>
        </w:tc>
        <w:tc>
          <w:tcPr>
            <w:tcW w:w="3585" w:type="dxa"/>
            <w:shd w:val="clear" w:color="auto" w:fill="auto"/>
            <w:vAlign w:val="center"/>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Количество введенных записей</w:t>
            </w:r>
          </w:p>
        </w:tc>
        <w:tc>
          <w:tcPr>
            <w:tcW w:w="3155" w:type="dxa"/>
            <w:shd w:val="clear" w:color="auto" w:fill="auto"/>
            <w:vAlign w:val="center"/>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Количество записей в БД</w:t>
            </w:r>
          </w:p>
        </w:tc>
      </w:tr>
      <w:tr w:rsidR="000633A9" w:rsidRPr="000633A9" w:rsidTr="000633A9">
        <w:trPr>
          <w:tblCellSpacing w:w="20" w:type="dxa"/>
          <w:jc w:val="center"/>
        </w:trPr>
        <w:tc>
          <w:tcPr>
            <w:tcW w:w="3479" w:type="dxa"/>
            <w:shd w:val="clear" w:color="auto" w:fill="auto"/>
          </w:tcPr>
          <w:p w:rsidR="000633A9" w:rsidRPr="000633A9" w:rsidRDefault="000633A9" w:rsidP="000633A9">
            <w:pPr>
              <w:spacing w:after="0" w:line="240" w:lineRule="auto"/>
              <w:jc w:val="center"/>
              <w:rPr>
                <w:rFonts w:ascii="Times New Roman" w:eastAsia="Times New Roman" w:hAnsi="Times New Roman"/>
                <w:b/>
                <w:bCs/>
                <w:iCs/>
                <w:sz w:val="24"/>
                <w:szCs w:val="24"/>
                <w:lang w:eastAsia="ru-RU"/>
              </w:rPr>
            </w:pPr>
            <w:r w:rsidRPr="000633A9">
              <w:rPr>
                <w:rFonts w:ascii="Times New Roman" w:eastAsia="Times New Roman" w:hAnsi="Times New Roman"/>
                <w:b/>
                <w:bCs/>
                <w:iCs/>
                <w:sz w:val="24"/>
                <w:szCs w:val="24"/>
                <w:lang w:eastAsia="ru-RU"/>
              </w:rPr>
              <w:t>-</w:t>
            </w:r>
          </w:p>
        </w:tc>
        <w:tc>
          <w:tcPr>
            <w:tcW w:w="3717" w:type="dxa"/>
            <w:shd w:val="clear" w:color="auto" w:fill="auto"/>
          </w:tcPr>
          <w:p w:rsidR="000633A9" w:rsidRPr="000633A9" w:rsidRDefault="000633A9" w:rsidP="000633A9">
            <w:pPr>
              <w:spacing w:after="0" w:line="240" w:lineRule="auto"/>
              <w:jc w:val="center"/>
              <w:rPr>
                <w:rFonts w:ascii="Times New Roman" w:eastAsia="Times New Roman" w:hAnsi="Times New Roman"/>
                <w:b/>
                <w:bCs/>
                <w:iCs/>
                <w:sz w:val="24"/>
                <w:szCs w:val="24"/>
                <w:lang w:eastAsia="ru-RU"/>
              </w:rPr>
            </w:pPr>
            <w:r w:rsidRPr="000633A9">
              <w:rPr>
                <w:rFonts w:ascii="Times New Roman" w:eastAsia="Times New Roman" w:hAnsi="Times New Roman"/>
                <w:b/>
                <w:bCs/>
                <w:iCs/>
                <w:sz w:val="24"/>
                <w:szCs w:val="24"/>
                <w:lang w:eastAsia="ru-RU"/>
              </w:rPr>
              <w:t>-</w:t>
            </w:r>
          </w:p>
        </w:tc>
        <w:tc>
          <w:tcPr>
            <w:tcW w:w="3585" w:type="dxa"/>
            <w:shd w:val="clear" w:color="auto" w:fill="auto"/>
          </w:tcPr>
          <w:p w:rsidR="000633A9" w:rsidRPr="000633A9" w:rsidRDefault="000633A9" w:rsidP="000633A9">
            <w:pPr>
              <w:spacing w:after="0" w:line="240" w:lineRule="auto"/>
              <w:jc w:val="center"/>
              <w:rPr>
                <w:rFonts w:ascii="Times New Roman" w:eastAsia="Times New Roman" w:hAnsi="Times New Roman"/>
                <w:b/>
                <w:bCs/>
                <w:iCs/>
                <w:sz w:val="24"/>
                <w:szCs w:val="24"/>
                <w:lang w:eastAsia="ru-RU"/>
              </w:rPr>
            </w:pPr>
            <w:r w:rsidRPr="000633A9">
              <w:rPr>
                <w:rFonts w:ascii="Times New Roman" w:eastAsia="Times New Roman" w:hAnsi="Times New Roman"/>
                <w:b/>
                <w:bCs/>
                <w:iCs/>
                <w:sz w:val="24"/>
                <w:szCs w:val="24"/>
                <w:lang w:eastAsia="ru-RU"/>
              </w:rPr>
              <w:t>-</w:t>
            </w:r>
          </w:p>
        </w:tc>
        <w:tc>
          <w:tcPr>
            <w:tcW w:w="3155" w:type="dxa"/>
            <w:shd w:val="clear" w:color="auto" w:fill="auto"/>
          </w:tcPr>
          <w:p w:rsidR="000633A9" w:rsidRPr="000633A9" w:rsidRDefault="000633A9" w:rsidP="000633A9">
            <w:pPr>
              <w:spacing w:after="0" w:line="240" w:lineRule="auto"/>
              <w:jc w:val="center"/>
              <w:rPr>
                <w:rFonts w:ascii="Times New Roman" w:eastAsia="Times New Roman" w:hAnsi="Times New Roman"/>
                <w:b/>
                <w:bCs/>
                <w:iCs/>
                <w:sz w:val="24"/>
                <w:szCs w:val="24"/>
                <w:lang w:eastAsia="ru-RU"/>
              </w:rPr>
            </w:pPr>
            <w:r w:rsidRPr="000633A9">
              <w:rPr>
                <w:rFonts w:ascii="Times New Roman" w:eastAsia="Times New Roman" w:hAnsi="Times New Roman"/>
                <w:b/>
                <w:bCs/>
                <w:iCs/>
                <w:sz w:val="24"/>
                <w:szCs w:val="24"/>
                <w:lang w:eastAsia="ru-RU"/>
              </w:rPr>
              <w:t>-</w:t>
            </w:r>
          </w:p>
        </w:tc>
      </w:tr>
    </w:tbl>
    <w:p w:rsidR="000633A9" w:rsidRPr="000633A9" w:rsidRDefault="000633A9" w:rsidP="000633A9">
      <w:pPr>
        <w:spacing w:after="0" w:line="240" w:lineRule="auto"/>
        <w:rPr>
          <w:rFonts w:ascii="Times New Roman" w:eastAsia="Times New Roman" w:hAnsi="Times New Roman"/>
          <w:b/>
          <w:bCs/>
          <w:iCs/>
          <w:sz w:val="24"/>
          <w:szCs w:val="24"/>
          <w:lang w:eastAsia="ru-RU"/>
        </w:rPr>
      </w:pPr>
    </w:p>
    <w:p w:rsidR="000633A9" w:rsidRPr="000633A9" w:rsidRDefault="000633A9" w:rsidP="000633A9">
      <w:pPr>
        <w:spacing w:after="0" w:line="240" w:lineRule="auto"/>
        <w:rPr>
          <w:rFonts w:ascii="Times New Roman" w:eastAsia="Times New Roman" w:hAnsi="Times New Roman"/>
          <w:b/>
          <w:bCs/>
          <w:iCs/>
          <w:sz w:val="24"/>
          <w:szCs w:val="24"/>
          <w:lang w:eastAsia="ru-RU"/>
        </w:rPr>
      </w:pPr>
      <w:r w:rsidRPr="000633A9">
        <w:rPr>
          <w:rFonts w:ascii="Times New Roman" w:eastAsia="Times New Roman" w:hAnsi="Times New Roman"/>
          <w:b/>
          <w:bCs/>
          <w:iCs/>
          <w:sz w:val="24"/>
          <w:szCs w:val="24"/>
          <w:lang w:eastAsia="ru-RU"/>
        </w:rPr>
        <w:t>8.2. Справочно-библиографическое обслуживание индивидуальных пользователей и коллективных абонентов. Развитие системы СБО с использованием ИКТ.</w:t>
      </w:r>
    </w:p>
    <w:p w:rsidR="000633A9" w:rsidRPr="000633A9" w:rsidRDefault="000633A9" w:rsidP="000633A9">
      <w:pPr>
        <w:spacing w:after="0" w:line="240" w:lineRule="auto"/>
        <w:rPr>
          <w:rFonts w:ascii="Times New Roman" w:eastAsia="Times New Roman" w:hAnsi="Times New Roman"/>
          <w:b/>
          <w:bCs/>
          <w:iCs/>
          <w:sz w:val="24"/>
          <w:szCs w:val="24"/>
          <w:lang w:eastAsia="ru-RU"/>
        </w:rPr>
      </w:pPr>
      <w:r w:rsidRPr="000633A9">
        <w:rPr>
          <w:rFonts w:ascii="Times New Roman" w:eastAsia="Times New Roman" w:hAnsi="Times New Roman"/>
          <w:b/>
          <w:bCs/>
          <w:iCs/>
          <w:sz w:val="24"/>
          <w:szCs w:val="24"/>
          <w:lang w:eastAsia="ru-RU"/>
        </w:rPr>
        <w:t>8.2.1. Основные группы пользователей</w:t>
      </w:r>
    </w:p>
    <w:tbl>
      <w:tblPr>
        <w:tblW w:w="13290"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770"/>
        <w:gridCol w:w="1560"/>
        <w:gridCol w:w="945"/>
        <w:gridCol w:w="1606"/>
        <w:gridCol w:w="1560"/>
        <w:gridCol w:w="1086"/>
        <w:gridCol w:w="1890"/>
        <w:gridCol w:w="1843"/>
        <w:gridCol w:w="1030"/>
      </w:tblGrid>
      <w:tr w:rsidR="000633A9" w:rsidRPr="000633A9" w:rsidTr="000633A9">
        <w:trPr>
          <w:trHeight w:val="421"/>
          <w:tblCellSpacing w:w="20" w:type="dxa"/>
          <w:jc w:val="center"/>
        </w:trPr>
        <w:tc>
          <w:tcPr>
            <w:tcW w:w="3270" w:type="dxa"/>
            <w:gridSpan w:val="2"/>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Количество пользователей</w:t>
            </w:r>
          </w:p>
        </w:tc>
        <w:tc>
          <w:tcPr>
            <w:tcW w:w="905" w:type="dxa"/>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w:t>
            </w:r>
          </w:p>
        </w:tc>
        <w:tc>
          <w:tcPr>
            <w:tcW w:w="3126" w:type="dxa"/>
            <w:gridSpan w:val="2"/>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В том числе дети до 14 лет</w:t>
            </w:r>
          </w:p>
        </w:tc>
        <w:tc>
          <w:tcPr>
            <w:tcW w:w="1046" w:type="dxa"/>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w:t>
            </w:r>
          </w:p>
        </w:tc>
        <w:tc>
          <w:tcPr>
            <w:tcW w:w="3693" w:type="dxa"/>
            <w:gridSpan w:val="2"/>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В том числе молодежь 15–30 лет</w:t>
            </w:r>
          </w:p>
        </w:tc>
        <w:tc>
          <w:tcPr>
            <w:tcW w:w="970" w:type="dxa"/>
            <w:vAlign w:val="center"/>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w:t>
            </w:r>
          </w:p>
        </w:tc>
      </w:tr>
      <w:tr w:rsidR="000633A9" w:rsidRPr="000633A9" w:rsidTr="000633A9">
        <w:trPr>
          <w:trHeight w:val="258"/>
          <w:tblCellSpacing w:w="20" w:type="dxa"/>
          <w:jc w:val="center"/>
        </w:trPr>
        <w:tc>
          <w:tcPr>
            <w:tcW w:w="1710"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2016</w:t>
            </w:r>
          </w:p>
        </w:tc>
        <w:tc>
          <w:tcPr>
            <w:tcW w:w="1520"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2017</w:t>
            </w:r>
          </w:p>
        </w:tc>
        <w:tc>
          <w:tcPr>
            <w:tcW w:w="905" w:type="dxa"/>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p>
        </w:tc>
        <w:tc>
          <w:tcPr>
            <w:tcW w:w="1566" w:type="dxa"/>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2016</w:t>
            </w:r>
          </w:p>
        </w:tc>
        <w:tc>
          <w:tcPr>
            <w:tcW w:w="1520" w:type="dxa"/>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2017</w:t>
            </w:r>
          </w:p>
        </w:tc>
        <w:tc>
          <w:tcPr>
            <w:tcW w:w="1046" w:type="dxa"/>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p>
        </w:tc>
        <w:tc>
          <w:tcPr>
            <w:tcW w:w="1850"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2016</w:t>
            </w:r>
          </w:p>
        </w:tc>
        <w:tc>
          <w:tcPr>
            <w:tcW w:w="1803"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2017</w:t>
            </w:r>
          </w:p>
        </w:tc>
        <w:tc>
          <w:tcPr>
            <w:tcW w:w="970" w:type="dxa"/>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p>
        </w:tc>
      </w:tr>
      <w:tr w:rsidR="000633A9" w:rsidRPr="000633A9" w:rsidTr="000633A9">
        <w:trPr>
          <w:trHeight w:val="292"/>
          <w:tblCellSpacing w:w="20" w:type="dxa"/>
          <w:jc w:val="center"/>
        </w:trPr>
        <w:tc>
          <w:tcPr>
            <w:tcW w:w="1710"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3094</w:t>
            </w:r>
          </w:p>
        </w:tc>
        <w:tc>
          <w:tcPr>
            <w:tcW w:w="1520"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3190</w:t>
            </w:r>
          </w:p>
        </w:tc>
        <w:tc>
          <w:tcPr>
            <w:tcW w:w="905" w:type="dxa"/>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w:t>
            </w:r>
          </w:p>
        </w:tc>
        <w:tc>
          <w:tcPr>
            <w:tcW w:w="1566" w:type="dxa"/>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296</w:t>
            </w:r>
          </w:p>
        </w:tc>
        <w:tc>
          <w:tcPr>
            <w:tcW w:w="1520" w:type="dxa"/>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736</w:t>
            </w:r>
          </w:p>
        </w:tc>
        <w:tc>
          <w:tcPr>
            <w:tcW w:w="1046" w:type="dxa"/>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w:t>
            </w:r>
          </w:p>
        </w:tc>
        <w:tc>
          <w:tcPr>
            <w:tcW w:w="1850"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1553</w:t>
            </w:r>
          </w:p>
        </w:tc>
        <w:tc>
          <w:tcPr>
            <w:tcW w:w="1803"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1149</w:t>
            </w:r>
          </w:p>
        </w:tc>
        <w:tc>
          <w:tcPr>
            <w:tcW w:w="970" w:type="dxa"/>
          </w:tcPr>
          <w:p w:rsidR="000633A9" w:rsidRPr="000633A9" w:rsidRDefault="000633A9" w:rsidP="000633A9">
            <w:pPr>
              <w:spacing w:after="0" w:line="240" w:lineRule="auto"/>
              <w:jc w:val="center"/>
              <w:rPr>
                <w:rFonts w:ascii="Times New Roman" w:eastAsia="Times New Roman" w:hAnsi="Times New Roman"/>
                <w:b/>
                <w:bCs/>
                <w:iCs/>
                <w:sz w:val="24"/>
                <w:szCs w:val="24"/>
                <w:lang w:eastAsia="ru-RU"/>
              </w:rPr>
            </w:pPr>
            <w:r w:rsidRPr="000633A9">
              <w:rPr>
                <w:rFonts w:ascii="Times New Roman" w:eastAsia="Times New Roman" w:hAnsi="Times New Roman"/>
                <w:b/>
                <w:bCs/>
                <w:iCs/>
                <w:sz w:val="24"/>
                <w:szCs w:val="24"/>
                <w:lang w:eastAsia="ru-RU"/>
              </w:rPr>
              <w:t>-</w:t>
            </w:r>
          </w:p>
        </w:tc>
      </w:tr>
      <w:tr w:rsidR="000633A9" w:rsidRPr="000633A9" w:rsidTr="000633A9">
        <w:trPr>
          <w:trHeight w:val="292"/>
          <w:tblCellSpacing w:w="20" w:type="dxa"/>
          <w:jc w:val="center"/>
        </w:trPr>
        <w:tc>
          <w:tcPr>
            <w:tcW w:w="1710"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38</w:t>
            </w:r>
          </w:p>
        </w:tc>
        <w:tc>
          <w:tcPr>
            <w:tcW w:w="1520"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44</w:t>
            </w:r>
          </w:p>
        </w:tc>
        <w:tc>
          <w:tcPr>
            <w:tcW w:w="905" w:type="dxa"/>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w:t>
            </w:r>
          </w:p>
        </w:tc>
        <w:tc>
          <w:tcPr>
            <w:tcW w:w="1566" w:type="dxa"/>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29</w:t>
            </w:r>
          </w:p>
        </w:tc>
        <w:tc>
          <w:tcPr>
            <w:tcW w:w="1520" w:type="dxa"/>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30</w:t>
            </w:r>
          </w:p>
        </w:tc>
        <w:tc>
          <w:tcPr>
            <w:tcW w:w="1046" w:type="dxa"/>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w:t>
            </w:r>
          </w:p>
        </w:tc>
        <w:tc>
          <w:tcPr>
            <w:tcW w:w="1850"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p>
        </w:tc>
        <w:tc>
          <w:tcPr>
            <w:tcW w:w="1803"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p>
        </w:tc>
        <w:tc>
          <w:tcPr>
            <w:tcW w:w="970" w:type="dxa"/>
          </w:tcPr>
          <w:p w:rsidR="000633A9" w:rsidRPr="000633A9" w:rsidRDefault="000633A9" w:rsidP="000633A9">
            <w:pPr>
              <w:spacing w:after="0" w:line="240" w:lineRule="auto"/>
              <w:jc w:val="center"/>
              <w:rPr>
                <w:rFonts w:ascii="Times New Roman" w:eastAsia="Times New Roman" w:hAnsi="Times New Roman"/>
                <w:b/>
                <w:bCs/>
                <w:iCs/>
                <w:sz w:val="24"/>
                <w:szCs w:val="24"/>
                <w:lang w:eastAsia="ru-RU"/>
              </w:rPr>
            </w:pPr>
          </w:p>
        </w:tc>
      </w:tr>
    </w:tbl>
    <w:p w:rsidR="000633A9" w:rsidRPr="000633A9" w:rsidRDefault="000633A9" w:rsidP="000633A9">
      <w:pPr>
        <w:spacing w:after="0" w:line="240" w:lineRule="auto"/>
        <w:rPr>
          <w:rFonts w:ascii="Times New Roman" w:eastAsia="Times New Roman" w:hAnsi="Times New Roman"/>
          <w:b/>
          <w:bCs/>
          <w:iCs/>
          <w:sz w:val="24"/>
          <w:szCs w:val="24"/>
          <w:lang w:eastAsia="ru-RU"/>
        </w:rPr>
      </w:pPr>
      <w:r w:rsidRPr="000633A9">
        <w:rPr>
          <w:rFonts w:ascii="Times New Roman" w:eastAsia="Times New Roman" w:hAnsi="Times New Roman"/>
          <w:b/>
          <w:bCs/>
          <w:iCs/>
          <w:sz w:val="24"/>
          <w:szCs w:val="24"/>
          <w:lang w:eastAsia="ru-RU"/>
        </w:rPr>
        <w:t>8.2.2. Справки и консультации</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835"/>
        <w:gridCol w:w="1754"/>
        <w:gridCol w:w="2134"/>
        <w:gridCol w:w="5250"/>
      </w:tblGrid>
      <w:tr w:rsidR="000633A9" w:rsidRPr="000633A9" w:rsidTr="000633A9">
        <w:trPr>
          <w:tblCellSpacing w:w="20" w:type="dxa"/>
          <w:jc w:val="center"/>
        </w:trPr>
        <w:tc>
          <w:tcPr>
            <w:tcW w:w="5663" w:type="dxa"/>
            <w:gridSpan w:val="3"/>
            <w:shd w:val="clear" w:color="auto" w:fill="auto"/>
          </w:tcPr>
          <w:p w:rsidR="000633A9" w:rsidRPr="000633A9" w:rsidRDefault="000633A9" w:rsidP="000633A9">
            <w:pPr>
              <w:spacing w:after="0" w:line="240" w:lineRule="auto"/>
              <w:jc w:val="center"/>
              <w:rPr>
                <w:rFonts w:ascii="Times New Roman" w:eastAsia="Times New Roman" w:hAnsi="Times New Roman"/>
                <w:b/>
                <w:bCs/>
                <w:iCs/>
                <w:sz w:val="24"/>
                <w:szCs w:val="24"/>
                <w:lang w:eastAsia="ru-RU"/>
              </w:rPr>
            </w:pPr>
            <w:r w:rsidRPr="000633A9">
              <w:rPr>
                <w:rFonts w:ascii="Times New Roman" w:eastAsia="Times New Roman" w:hAnsi="Times New Roman"/>
                <w:bCs/>
                <w:iCs/>
                <w:sz w:val="24"/>
                <w:szCs w:val="24"/>
                <w:lang w:eastAsia="ru-RU"/>
              </w:rPr>
              <w:t>Количество справок</w:t>
            </w:r>
          </w:p>
        </w:tc>
        <w:tc>
          <w:tcPr>
            <w:tcW w:w="5190" w:type="dxa"/>
            <w:vMerge w:val="restart"/>
            <w:shd w:val="clear" w:color="auto" w:fill="auto"/>
            <w:vAlign w:val="center"/>
          </w:tcPr>
          <w:p w:rsidR="000633A9" w:rsidRPr="000633A9" w:rsidRDefault="000633A9" w:rsidP="000633A9">
            <w:pPr>
              <w:spacing w:after="0" w:line="240" w:lineRule="auto"/>
              <w:jc w:val="center"/>
              <w:rPr>
                <w:rFonts w:ascii="Times New Roman" w:eastAsia="Times New Roman" w:hAnsi="Times New Roman"/>
                <w:b/>
                <w:bCs/>
                <w:iCs/>
                <w:sz w:val="24"/>
                <w:szCs w:val="24"/>
                <w:lang w:eastAsia="ru-RU"/>
              </w:rPr>
            </w:pPr>
            <w:r w:rsidRPr="000633A9">
              <w:rPr>
                <w:rFonts w:ascii="Times New Roman" w:eastAsia="Times New Roman" w:hAnsi="Times New Roman"/>
                <w:bCs/>
                <w:iCs/>
                <w:sz w:val="24"/>
                <w:szCs w:val="24"/>
                <w:lang w:eastAsia="ru-RU"/>
              </w:rPr>
              <w:t>Количество консультаций</w:t>
            </w:r>
          </w:p>
        </w:tc>
      </w:tr>
      <w:tr w:rsidR="000633A9" w:rsidRPr="000633A9" w:rsidTr="000633A9">
        <w:trPr>
          <w:tblCellSpacing w:w="20" w:type="dxa"/>
          <w:jc w:val="center"/>
        </w:trPr>
        <w:tc>
          <w:tcPr>
            <w:tcW w:w="3529" w:type="dxa"/>
            <w:gridSpan w:val="2"/>
            <w:shd w:val="clear" w:color="auto" w:fill="auto"/>
          </w:tcPr>
          <w:p w:rsidR="000633A9" w:rsidRPr="000633A9" w:rsidRDefault="000633A9" w:rsidP="000633A9">
            <w:pPr>
              <w:spacing w:after="0" w:line="240" w:lineRule="auto"/>
              <w:jc w:val="center"/>
              <w:rPr>
                <w:rFonts w:ascii="Times New Roman" w:eastAsia="Times New Roman" w:hAnsi="Times New Roman"/>
                <w:b/>
                <w:bCs/>
                <w:iCs/>
                <w:sz w:val="24"/>
                <w:szCs w:val="24"/>
                <w:lang w:eastAsia="ru-RU"/>
              </w:rPr>
            </w:pPr>
            <w:r w:rsidRPr="000633A9">
              <w:rPr>
                <w:rFonts w:ascii="Times New Roman" w:eastAsia="Times New Roman" w:hAnsi="Times New Roman"/>
                <w:bCs/>
                <w:iCs/>
                <w:sz w:val="24"/>
                <w:szCs w:val="24"/>
                <w:lang w:eastAsia="ru-RU"/>
              </w:rPr>
              <w:t>письменные</w:t>
            </w:r>
          </w:p>
        </w:tc>
        <w:tc>
          <w:tcPr>
            <w:tcW w:w="2094" w:type="dxa"/>
            <w:vMerge w:val="restart"/>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устные</w:t>
            </w:r>
          </w:p>
        </w:tc>
        <w:tc>
          <w:tcPr>
            <w:tcW w:w="5190" w:type="dxa"/>
            <w:vMerge/>
            <w:shd w:val="clear" w:color="auto" w:fill="auto"/>
          </w:tcPr>
          <w:p w:rsidR="000633A9" w:rsidRPr="000633A9" w:rsidRDefault="000633A9" w:rsidP="000633A9">
            <w:pPr>
              <w:spacing w:after="0" w:line="240" w:lineRule="auto"/>
              <w:rPr>
                <w:rFonts w:ascii="Times New Roman" w:eastAsia="Times New Roman" w:hAnsi="Times New Roman"/>
                <w:b/>
                <w:bCs/>
                <w:iCs/>
                <w:sz w:val="24"/>
                <w:szCs w:val="24"/>
                <w:lang w:eastAsia="ru-RU"/>
              </w:rPr>
            </w:pPr>
          </w:p>
        </w:tc>
      </w:tr>
      <w:tr w:rsidR="000633A9" w:rsidRPr="000633A9" w:rsidTr="000633A9">
        <w:trPr>
          <w:tblCellSpacing w:w="20" w:type="dxa"/>
          <w:jc w:val="center"/>
        </w:trPr>
        <w:tc>
          <w:tcPr>
            <w:tcW w:w="1775" w:type="dxa"/>
            <w:shd w:val="clear" w:color="auto" w:fill="auto"/>
          </w:tcPr>
          <w:p w:rsidR="000633A9" w:rsidRPr="000633A9" w:rsidRDefault="000633A9" w:rsidP="000633A9">
            <w:pPr>
              <w:spacing w:after="0" w:line="240" w:lineRule="auto"/>
              <w:jc w:val="center"/>
              <w:rPr>
                <w:rFonts w:ascii="Times New Roman" w:eastAsia="Times New Roman" w:hAnsi="Times New Roman"/>
                <w:b/>
                <w:bCs/>
                <w:iCs/>
                <w:sz w:val="24"/>
                <w:szCs w:val="24"/>
                <w:lang w:eastAsia="ru-RU"/>
              </w:rPr>
            </w:pPr>
            <w:r w:rsidRPr="000633A9">
              <w:rPr>
                <w:rFonts w:ascii="Times New Roman" w:eastAsia="Times New Roman" w:hAnsi="Times New Roman"/>
                <w:bCs/>
                <w:iCs/>
                <w:sz w:val="24"/>
                <w:szCs w:val="24"/>
                <w:lang w:eastAsia="ru-RU"/>
              </w:rPr>
              <w:t>ВСС</w:t>
            </w:r>
            <w:r w:rsidRPr="000633A9">
              <w:rPr>
                <w:rFonts w:ascii="Times New Roman" w:eastAsia="Times New Roman" w:hAnsi="Times New Roman"/>
                <w:bCs/>
                <w:iCs/>
                <w:sz w:val="24"/>
                <w:szCs w:val="24"/>
                <w:vertAlign w:val="superscript"/>
                <w:lang w:eastAsia="ru-RU"/>
              </w:rPr>
              <w:footnoteReference w:id="18"/>
            </w:r>
          </w:p>
        </w:tc>
        <w:tc>
          <w:tcPr>
            <w:tcW w:w="1714" w:type="dxa"/>
            <w:shd w:val="clear" w:color="auto" w:fill="auto"/>
          </w:tcPr>
          <w:p w:rsidR="000633A9" w:rsidRPr="000633A9" w:rsidRDefault="000633A9" w:rsidP="000633A9">
            <w:pPr>
              <w:spacing w:after="0" w:line="240" w:lineRule="auto"/>
              <w:jc w:val="center"/>
              <w:rPr>
                <w:rFonts w:ascii="Times New Roman" w:eastAsia="Times New Roman" w:hAnsi="Times New Roman"/>
                <w:b/>
                <w:bCs/>
                <w:iCs/>
                <w:sz w:val="24"/>
                <w:szCs w:val="24"/>
                <w:lang w:eastAsia="ru-RU"/>
              </w:rPr>
            </w:pPr>
            <w:r w:rsidRPr="000633A9">
              <w:rPr>
                <w:rFonts w:ascii="Times New Roman" w:eastAsia="Times New Roman" w:hAnsi="Times New Roman"/>
                <w:bCs/>
                <w:iCs/>
                <w:sz w:val="24"/>
                <w:szCs w:val="24"/>
                <w:lang w:eastAsia="ru-RU"/>
              </w:rPr>
              <w:t>другое</w:t>
            </w:r>
          </w:p>
        </w:tc>
        <w:tc>
          <w:tcPr>
            <w:tcW w:w="2094" w:type="dxa"/>
            <w:vMerge/>
            <w:shd w:val="clear" w:color="auto" w:fill="auto"/>
          </w:tcPr>
          <w:p w:rsidR="000633A9" w:rsidRPr="000633A9" w:rsidRDefault="000633A9" w:rsidP="000633A9">
            <w:pPr>
              <w:spacing w:after="0" w:line="240" w:lineRule="auto"/>
              <w:jc w:val="center"/>
              <w:rPr>
                <w:rFonts w:ascii="Times New Roman" w:eastAsia="Times New Roman" w:hAnsi="Times New Roman"/>
                <w:b/>
                <w:bCs/>
                <w:iCs/>
                <w:sz w:val="24"/>
                <w:szCs w:val="24"/>
                <w:lang w:eastAsia="ru-RU"/>
              </w:rPr>
            </w:pPr>
          </w:p>
        </w:tc>
        <w:tc>
          <w:tcPr>
            <w:tcW w:w="5190" w:type="dxa"/>
            <w:vMerge/>
            <w:shd w:val="clear" w:color="auto" w:fill="auto"/>
          </w:tcPr>
          <w:p w:rsidR="000633A9" w:rsidRPr="000633A9" w:rsidRDefault="000633A9" w:rsidP="000633A9">
            <w:pPr>
              <w:spacing w:after="0" w:line="240" w:lineRule="auto"/>
              <w:rPr>
                <w:rFonts w:ascii="Times New Roman" w:eastAsia="Times New Roman" w:hAnsi="Times New Roman"/>
                <w:b/>
                <w:bCs/>
                <w:iCs/>
                <w:sz w:val="24"/>
                <w:szCs w:val="24"/>
                <w:lang w:eastAsia="ru-RU"/>
              </w:rPr>
            </w:pPr>
          </w:p>
        </w:tc>
      </w:tr>
      <w:tr w:rsidR="000633A9" w:rsidRPr="000633A9" w:rsidTr="000633A9">
        <w:trPr>
          <w:tblCellSpacing w:w="20" w:type="dxa"/>
          <w:jc w:val="center"/>
        </w:trPr>
        <w:tc>
          <w:tcPr>
            <w:tcW w:w="1775"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 xml:space="preserve">МКУ </w:t>
            </w:r>
          </w:p>
        </w:tc>
        <w:tc>
          <w:tcPr>
            <w:tcW w:w="1714"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1256</w:t>
            </w:r>
          </w:p>
        </w:tc>
        <w:tc>
          <w:tcPr>
            <w:tcW w:w="2094"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741</w:t>
            </w:r>
          </w:p>
        </w:tc>
        <w:tc>
          <w:tcPr>
            <w:tcW w:w="5190"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480</w:t>
            </w:r>
          </w:p>
        </w:tc>
      </w:tr>
      <w:tr w:rsidR="000633A9" w:rsidRPr="000633A9" w:rsidTr="000633A9">
        <w:trPr>
          <w:tblCellSpacing w:w="20" w:type="dxa"/>
          <w:jc w:val="center"/>
        </w:trPr>
        <w:tc>
          <w:tcPr>
            <w:tcW w:w="1775"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 xml:space="preserve">Детская </w:t>
            </w:r>
          </w:p>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биб-ка</w:t>
            </w:r>
          </w:p>
        </w:tc>
        <w:tc>
          <w:tcPr>
            <w:tcW w:w="1714"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940</w:t>
            </w:r>
          </w:p>
        </w:tc>
        <w:tc>
          <w:tcPr>
            <w:tcW w:w="2094"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1900</w:t>
            </w:r>
          </w:p>
        </w:tc>
        <w:tc>
          <w:tcPr>
            <w:tcW w:w="5190"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125</w:t>
            </w:r>
          </w:p>
        </w:tc>
      </w:tr>
      <w:tr w:rsidR="000633A9" w:rsidRPr="000633A9" w:rsidTr="000633A9">
        <w:trPr>
          <w:tblCellSpacing w:w="20" w:type="dxa"/>
          <w:jc w:val="center"/>
        </w:trPr>
        <w:tc>
          <w:tcPr>
            <w:tcW w:w="1775"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Всего по району</w:t>
            </w:r>
          </w:p>
        </w:tc>
        <w:tc>
          <w:tcPr>
            <w:tcW w:w="3848" w:type="dxa"/>
            <w:gridSpan w:val="2"/>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6256</w:t>
            </w:r>
          </w:p>
        </w:tc>
        <w:tc>
          <w:tcPr>
            <w:tcW w:w="5190"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1856</w:t>
            </w:r>
          </w:p>
        </w:tc>
      </w:tr>
    </w:tbl>
    <w:p w:rsidR="000633A9" w:rsidRDefault="000633A9" w:rsidP="000633A9">
      <w:pPr>
        <w:spacing w:after="0" w:line="240" w:lineRule="auto"/>
        <w:jc w:val="center"/>
        <w:rPr>
          <w:rFonts w:ascii="Times New Roman" w:eastAsia="Times New Roman" w:hAnsi="Times New Roman"/>
          <w:b/>
          <w:bCs/>
          <w:iCs/>
          <w:sz w:val="24"/>
          <w:szCs w:val="24"/>
          <w:lang w:eastAsia="ru-RU"/>
        </w:rPr>
      </w:pPr>
    </w:p>
    <w:p w:rsidR="000633A9" w:rsidRPr="000633A9" w:rsidRDefault="000633A9" w:rsidP="000633A9">
      <w:pPr>
        <w:spacing w:after="0" w:line="240" w:lineRule="auto"/>
        <w:jc w:val="center"/>
        <w:rPr>
          <w:rFonts w:ascii="Times New Roman" w:eastAsia="Times New Roman" w:hAnsi="Times New Roman"/>
          <w:b/>
          <w:bCs/>
          <w:iCs/>
          <w:sz w:val="24"/>
          <w:szCs w:val="24"/>
          <w:lang w:eastAsia="ru-RU"/>
        </w:rPr>
      </w:pPr>
      <w:r w:rsidRPr="000633A9">
        <w:rPr>
          <w:rFonts w:ascii="Times New Roman" w:eastAsia="Times New Roman" w:hAnsi="Times New Roman"/>
          <w:b/>
          <w:bCs/>
          <w:iCs/>
          <w:sz w:val="24"/>
          <w:szCs w:val="24"/>
          <w:lang w:eastAsia="ru-RU"/>
        </w:rPr>
        <w:t>Справочно-библиографическое обслуживание в библиотеках, работающих с детьми</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720"/>
        <w:gridCol w:w="4596"/>
      </w:tblGrid>
      <w:tr w:rsidR="000633A9" w:rsidRPr="000633A9" w:rsidTr="000633A9">
        <w:trPr>
          <w:tblCellSpacing w:w="20" w:type="dxa"/>
          <w:jc w:val="center"/>
        </w:trPr>
        <w:tc>
          <w:tcPr>
            <w:tcW w:w="2660" w:type="dxa"/>
            <w:shd w:val="clear" w:color="auto" w:fill="auto"/>
          </w:tcPr>
          <w:p w:rsidR="000633A9" w:rsidRPr="000633A9" w:rsidRDefault="000633A9" w:rsidP="000633A9">
            <w:pPr>
              <w:spacing w:after="0" w:line="240" w:lineRule="auto"/>
              <w:rPr>
                <w:rFonts w:ascii="Times New Roman" w:eastAsia="Times New Roman" w:hAnsi="Times New Roman"/>
                <w:b/>
                <w:bCs/>
                <w:iCs/>
                <w:sz w:val="24"/>
                <w:szCs w:val="24"/>
                <w:lang w:eastAsia="ru-RU"/>
              </w:rPr>
            </w:pPr>
            <w:r w:rsidRPr="000633A9">
              <w:rPr>
                <w:rFonts w:ascii="Times New Roman" w:eastAsia="Times New Roman" w:hAnsi="Times New Roman"/>
                <w:b/>
                <w:bCs/>
                <w:iCs/>
                <w:sz w:val="24"/>
                <w:szCs w:val="24"/>
                <w:lang w:eastAsia="ru-RU"/>
              </w:rPr>
              <w:t>Типы справок</w:t>
            </w:r>
          </w:p>
        </w:tc>
        <w:tc>
          <w:tcPr>
            <w:tcW w:w="4536" w:type="dxa"/>
            <w:shd w:val="clear" w:color="auto" w:fill="auto"/>
          </w:tcPr>
          <w:p w:rsidR="000633A9" w:rsidRPr="000633A9" w:rsidRDefault="000633A9" w:rsidP="000633A9">
            <w:pPr>
              <w:spacing w:after="0" w:line="240" w:lineRule="auto"/>
              <w:rPr>
                <w:rFonts w:ascii="Times New Roman" w:eastAsia="Times New Roman" w:hAnsi="Times New Roman"/>
                <w:b/>
                <w:bCs/>
                <w:iCs/>
                <w:sz w:val="24"/>
                <w:szCs w:val="24"/>
                <w:lang w:eastAsia="ru-RU"/>
              </w:rPr>
            </w:pPr>
            <w:r w:rsidRPr="000633A9">
              <w:rPr>
                <w:rFonts w:ascii="Times New Roman" w:eastAsia="Times New Roman" w:hAnsi="Times New Roman"/>
                <w:b/>
                <w:bCs/>
                <w:iCs/>
                <w:sz w:val="24"/>
                <w:szCs w:val="24"/>
                <w:lang w:eastAsia="ru-RU"/>
              </w:rPr>
              <w:t>Количество выполненных справок</w:t>
            </w:r>
          </w:p>
        </w:tc>
      </w:tr>
      <w:tr w:rsidR="000633A9" w:rsidRPr="000633A9" w:rsidTr="000633A9">
        <w:trPr>
          <w:tblCellSpacing w:w="20" w:type="dxa"/>
          <w:jc w:val="center"/>
        </w:trPr>
        <w:tc>
          <w:tcPr>
            <w:tcW w:w="2660" w:type="dxa"/>
            <w:shd w:val="clear" w:color="auto" w:fill="auto"/>
          </w:tcPr>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lastRenderedPageBreak/>
              <w:t>Тематические</w:t>
            </w:r>
          </w:p>
        </w:tc>
        <w:tc>
          <w:tcPr>
            <w:tcW w:w="4536"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1400</w:t>
            </w:r>
          </w:p>
        </w:tc>
      </w:tr>
      <w:tr w:rsidR="000633A9" w:rsidRPr="000633A9" w:rsidTr="000633A9">
        <w:trPr>
          <w:tblCellSpacing w:w="20" w:type="dxa"/>
          <w:jc w:val="center"/>
        </w:trPr>
        <w:tc>
          <w:tcPr>
            <w:tcW w:w="2660" w:type="dxa"/>
            <w:shd w:val="clear" w:color="auto" w:fill="auto"/>
          </w:tcPr>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Адресные</w:t>
            </w:r>
          </w:p>
        </w:tc>
        <w:tc>
          <w:tcPr>
            <w:tcW w:w="4536"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480</w:t>
            </w:r>
          </w:p>
        </w:tc>
      </w:tr>
      <w:tr w:rsidR="000633A9" w:rsidRPr="000633A9" w:rsidTr="000633A9">
        <w:trPr>
          <w:tblCellSpacing w:w="20" w:type="dxa"/>
          <w:jc w:val="center"/>
        </w:trPr>
        <w:tc>
          <w:tcPr>
            <w:tcW w:w="2660" w:type="dxa"/>
            <w:shd w:val="clear" w:color="auto" w:fill="auto"/>
          </w:tcPr>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Уточняющие</w:t>
            </w:r>
          </w:p>
        </w:tc>
        <w:tc>
          <w:tcPr>
            <w:tcW w:w="4536"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420</w:t>
            </w:r>
          </w:p>
        </w:tc>
      </w:tr>
      <w:tr w:rsidR="000633A9" w:rsidRPr="000633A9" w:rsidTr="000633A9">
        <w:trPr>
          <w:tblCellSpacing w:w="20" w:type="dxa"/>
          <w:jc w:val="center"/>
        </w:trPr>
        <w:tc>
          <w:tcPr>
            <w:tcW w:w="2660" w:type="dxa"/>
            <w:shd w:val="clear" w:color="auto" w:fill="auto"/>
          </w:tcPr>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Фактографические</w:t>
            </w:r>
          </w:p>
        </w:tc>
        <w:tc>
          <w:tcPr>
            <w:tcW w:w="4536"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540</w:t>
            </w:r>
          </w:p>
        </w:tc>
      </w:tr>
      <w:tr w:rsidR="000633A9" w:rsidRPr="000633A9" w:rsidTr="000633A9">
        <w:trPr>
          <w:tblCellSpacing w:w="20" w:type="dxa"/>
          <w:jc w:val="center"/>
        </w:trPr>
        <w:tc>
          <w:tcPr>
            <w:tcW w:w="2660" w:type="dxa"/>
            <w:shd w:val="clear" w:color="auto" w:fill="auto"/>
          </w:tcPr>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Всего</w:t>
            </w:r>
          </w:p>
        </w:tc>
        <w:tc>
          <w:tcPr>
            <w:tcW w:w="4536"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2840</w:t>
            </w:r>
          </w:p>
        </w:tc>
      </w:tr>
    </w:tbl>
    <w:p w:rsidR="00584204" w:rsidRDefault="00584204" w:rsidP="000633A9">
      <w:pPr>
        <w:spacing w:after="0" w:line="240" w:lineRule="auto"/>
        <w:rPr>
          <w:rFonts w:ascii="Times New Roman" w:eastAsia="Times New Roman" w:hAnsi="Times New Roman"/>
          <w:bCs/>
          <w:iCs/>
          <w:sz w:val="24"/>
          <w:szCs w:val="24"/>
          <w:lang w:eastAsia="ru-RU"/>
        </w:rPr>
      </w:pPr>
    </w:p>
    <w:p w:rsidR="000633A9" w:rsidRPr="00584204" w:rsidRDefault="000633A9" w:rsidP="000633A9">
      <w:pPr>
        <w:spacing w:after="0" w:line="240" w:lineRule="auto"/>
        <w:rPr>
          <w:rFonts w:ascii="Times New Roman" w:eastAsia="Times New Roman" w:hAnsi="Times New Roman"/>
          <w:b/>
          <w:bCs/>
          <w:iCs/>
          <w:sz w:val="24"/>
          <w:szCs w:val="24"/>
          <w:lang w:eastAsia="ru-RU"/>
        </w:rPr>
      </w:pPr>
      <w:r w:rsidRPr="00584204">
        <w:rPr>
          <w:rFonts w:ascii="Times New Roman" w:eastAsia="Times New Roman" w:hAnsi="Times New Roman"/>
          <w:b/>
          <w:bCs/>
          <w:iCs/>
          <w:sz w:val="24"/>
          <w:szCs w:val="24"/>
          <w:lang w:eastAsia="ru-RU"/>
        </w:rPr>
        <w:t>Предоставить информацию о невыполненных справках, указать причину невыполнения, а также о сложных справках и наиболее интересных</w:t>
      </w:r>
    </w:p>
    <w:p w:rsidR="00584204" w:rsidRPr="00584204" w:rsidRDefault="00584204" w:rsidP="00584204">
      <w:pPr>
        <w:spacing w:after="0" w:line="240" w:lineRule="auto"/>
        <w:jc w:val="both"/>
        <w:rPr>
          <w:rFonts w:ascii="Times New Roman" w:eastAsia="Times New Roman" w:hAnsi="Times New Roman"/>
          <w:b/>
          <w:bCs/>
          <w:iCs/>
          <w:sz w:val="24"/>
          <w:szCs w:val="24"/>
          <w:lang w:eastAsia="ru-RU"/>
        </w:rPr>
      </w:pPr>
      <w:r w:rsidRPr="00584204">
        <w:rPr>
          <w:rFonts w:ascii="Times New Roman" w:eastAsia="Times New Roman" w:hAnsi="Times New Roman"/>
          <w:bCs/>
          <w:iCs/>
          <w:sz w:val="24"/>
          <w:szCs w:val="24"/>
          <w:lang w:eastAsia="ru-RU"/>
        </w:rPr>
        <w:t>Часть запросов носила традиционный исторический характер, экологическое просвещение педагогика, техника и т д. Краеведческие запросы всегда требовали особого внимания и достоверности. Наиболее интересными были запросы: История поляков в г. Киренске;</w:t>
      </w:r>
      <w:r>
        <w:rPr>
          <w:rFonts w:ascii="Times New Roman" w:eastAsia="Times New Roman" w:hAnsi="Times New Roman"/>
          <w:bCs/>
          <w:iCs/>
          <w:sz w:val="24"/>
          <w:szCs w:val="24"/>
          <w:lang w:eastAsia="ru-RU"/>
        </w:rPr>
        <w:t xml:space="preserve"> </w:t>
      </w:r>
      <w:r w:rsidRPr="00584204">
        <w:rPr>
          <w:rFonts w:ascii="Times New Roman" w:eastAsia="Times New Roman" w:hAnsi="Times New Roman"/>
          <w:bCs/>
          <w:iCs/>
          <w:sz w:val="24"/>
          <w:szCs w:val="24"/>
          <w:lang w:eastAsia="ru-RU"/>
        </w:rPr>
        <w:t>история киренского почтамта, Ямщицкая почта; Обычаи киренских жителей; Экология Киренского района; История улиц п. Мельничный; Династии киренчан;</w:t>
      </w:r>
      <w:r>
        <w:rPr>
          <w:rFonts w:ascii="Times New Roman" w:eastAsia="Times New Roman" w:hAnsi="Times New Roman"/>
          <w:bCs/>
          <w:iCs/>
          <w:sz w:val="24"/>
          <w:szCs w:val="24"/>
          <w:lang w:eastAsia="ru-RU"/>
        </w:rPr>
        <w:t xml:space="preserve"> </w:t>
      </w:r>
      <w:r w:rsidRPr="00584204">
        <w:rPr>
          <w:rFonts w:ascii="Times New Roman" w:eastAsia="Times New Roman" w:hAnsi="Times New Roman"/>
          <w:bCs/>
          <w:iCs/>
          <w:sz w:val="24"/>
          <w:szCs w:val="24"/>
          <w:lang w:eastAsia="ru-RU"/>
        </w:rPr>
        <w:t>История чаепития; и др.</w:t>
      </w:r>
      <w:r>
        <w:rPr>
          <w:rFonts w:ascii="Times New Roman" w:eastAsia="Times New Roman" w:hAnsi="Times New Roman"/>
          <w:bCs/>
          <w:iCs/>
          <w:sz w:val="24"/>
          <w:szCs w:val="24"/>
          <w:lang w:eastAsia="ru-RU"/>
        </w:rPr>
        <w:t xml:space="preserve"> </w:t>
      </w:r>
      <w:r w:rsidRPr="00584204">
        <w:rPr>
          <w:rFonts w:ascii="Times New Roman" w:eastAsia="Times New Roman" w:hAnsi="Times New Roman"/>
          <w:bCs/>
          <w:iCs/>
          <w:sz w:val="24"/>
          <w:szCs w:val="24"/>
          <w:lang w:eastAsia="ru-RU"/>
        </w:rPr>
        <w:t>Особое внимание читателей уделялось литературоведению, экономике, юриспруденции, медицине, педагогике и др. К сожалению, литература по этим отраслям в настоящее время поступает очень редко. Фонды библиотек района давно и сильно устарели и в ограниченном количестве поступают в фонды. Литература приходит с большим опозданием (удаленность от областного центра, нет финансирования для вывозки; денежная затрата на услуги МБА). Чаще приходится обращаться к услугам Интернет</w:t>
      </w:r>
      <w:r>
        <w:rPr>
          <w:rFonts w:ascii="Times New Roman" w:eastAsia="Times New Roman" w:hAnsi="Times New Roman"/>
          <w:bCs/>
          <w:iCs/>
          <w:sz w:val="24"/>
          <w:szCs w:val="24"/>
          <w:lang w:eastAsia="ru-RU"/>
        </w:rPr>
        <w:t xml:space="preserve"> </w:t>
      </w:r>
      <w:r w:rsidRPr="00584204">
        <w:rPr>
          <w:rFonts w:ascii="Times New Roman" w:eastAsia="Times New Roman" w:hAnsi="Times New Roman"/>
          <w:bCs/>
          <w:iCs/>
          <w:sz w:val="24"/>
          <w:szCs w:val="24"/>
          <w:lang w:eastAsia="ru-RU"/>
        </w:rPr>
        <w:t>(но он в наших условиях несовершенен, часто нет связи, а в сельских библиотеках его вообще</w:t>
      </w:r>
      <w:r>
        <w:rPr>
          <w:rFonts w:ascii="Times New Roman" w:eastAsia="Times New Roman" w:hAnsi="Times New Roman"/>
          <w:bCs/>
          <w:iCs/>
          <w:sz w:val="24"/>
          <w:szCs w:val="24"/>
          <w:lang w:eastAsia="ru-RU"/>
        </w:rPr>
        <w:t xml:space="preserve"> нет). </w:t>
      </w:r>
      <w:r w:rsidRPr="00584204">
        <w:rPr>
          <w:rFonts w:ascii="Times New Roman" w:eastAsia="Times New Roman" w:hAnsi="Times New Roman"/>
          <w:bCs/>
          <w:iCs/>
          <w:sz w:val="24"/>
          <w:szCs w:val="24"/>
          <w:lang w:eastAsia="ru-RU"/>
        </w:rPr>
        <w:t>Но большую помощь оказывают местные краеведы, районный архив и др.</w:t>
      </w:r>
    </w:p>
    <w:p w:rsidR="000633A9" w:rsidRPr="000633A9" w:rsidRDefault="000633A9" w:rsidP="000633A9">
      <w:pPr>
        <w:spacing w:after="0" w:line="240" w:lineRule="auto"/>
        <w:rPr>
          <w:rFonts w:ascii="Times New Roman" w:eastAsia="Times New Roman" w:hAnsi="Times New Roman"/>
          <w:b/>
          <w:bCs/>
          <w:iCs/>
          <w:color w:val="FF0000"/>
          <w:sz w:val="24"/>
          <w:szCs w:val="24"/>
          <w:lang w:eastAsia="ru-RU"/>
        </w:rPr>
      </w:pPr>
    </w:p>
    <w:p w:rsidR="000633A9" w:rsidRPr="000633A9" w:rsidRDefault="000633A9" w:rsidP="000633A9">
      <w:pPr>
        <w:spacing w:after="0" w:line="240" w:lineRule="auto"/>
        <w:rPr>
          <w:rFonts w:ascii="Times New Roman" w:eastAsia="Times New Roman" w:hAnsi="Times New Roman"/>
          <w:b/>
          <w:bCs/>
          <w:iCs/>
          <w:sz w:val="24"/>
          <w:szCs w:val="24"/>
          <w:lang w:eastAsia="ru-RU"/>
        </w:rPr>
      </w:pPr>
      <w:r w:rsidRPr="000633A9">
        <w:rPr>
          <w:rFonts w:ascii="Times New Roman" w:eastAsia="Times New Roman" w:hAnsi="Times New Roman"/>
          <w:b/>
          <w:bCs/>
          <w:iCs/>
          <w:sz w:val="24"/>
          <w:szCs w:val="24"/>
          <w:lang w:eastAsia="ru-RU"/>
        </w:rPr>
        <w:t>8.2.3. Библиографическое информирование</w:t>
      </w:r>
    </w:p>
    <w:p w:rsidR="000633A9" w:rsidRDefault="000633A9" w:rsidP="000633A9">
      <w:pPr>
        <w:spacing w:after="0" w:line="240" w:lineRule="auto"/>
        <w:rPr>
          <w:rFonts w:ascii="Times New Roman" w:eastAsia="Times New Roman" w:hAnsi="Times New Roman"/>
          <w:bCs/>
          <w:iCs/>
          <w:sz w:val="24"/>
          <w:szCs w:val="24"/>
          <w:lang w:eastAsia="ru-RU"/>
        </w:rPr>
      </w:pPr>
    </w:p>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Дифференцированное</w:t>
      </w:r>
    </w:p>
    <w:tbl>
      <w:tblPr>
        <w:tblW w:w="16037"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902"/>
        <w:gridCol w:w="3054"/>
        <w:gridCol w:w="1883"/>
        <w:gridCol w:w="2391"/>
        <w:gridCol w:w="1972"/>
        <w:gridCol w:w="4835"/>
      </w:tblGrid>
      <w:tr w:rsidR="000633A9" w:rsidRPr="000633A9" w:rsidTr="000633A9">
        <w:trPr>
          <w:trHeight w:val="478"/>
          <w:tblCellSpacing w:w="20" w:type="dxa"/>
          <w:jc w:val="center"/>
        </w:trPr>
        <w:tc>
          <w:tcPr>
            <w:tcW w:w="4896" w:type="dxa"/>
            <w:gridSpan w:val="2"/>
            <w:shd w:val="clear" w:color="auto" w:fill="auto"/>
            <w:vAlign w:val="center"/>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Индивидуальное информирование</w:t>
            </w:r>
            <w:r w:rsidRPr="000633A9">
              <w:rPr>
                <w:rFonts w:ascii="Times New Roman" w:eastAsia="Times New Roman" w:hAnsi="Times New Roman"/>
                <w:bCs/>
                <w:iCs/>
                <w:sz w:val="24"/>
                <w:szCs w:val="24"/>
                <w:vertAlign w:val="superscript"/>
                <w:lang w:eastAsia="ru-RU"/>
              </w:rPr>
              <w:footnoteReference w:id="19"/>
            </w:r>
            <w:r w:rsidRPr="000633A9">
              <w:rPr>
                <w:rFonts w:ascii="Times New Roman" w:eastAsia="Times New Roman" w:hAnsi="Times New Roman"/>
                <w:bCs/>
                <w:iCs/>
                <w:sz w:val="24"/>
                <w:szCs w:val="24"/>
                <w:lang w:eastAsia="ru-RU"/>
              </w:rPr>
              <w:t xml:space="preserve"> (кол-во)</w:t>
            </w:r>
          </w:p>
        </w:tc>
        <w:tc>
          <w:tcPr>
            <w:tcW w:w="4234" w:type="dxa"/>
            <w:gridSpan w:val="2"/>
            <w:shd w:val="clear" w:color="auto" w:fill="auto"/>
            <w:vAlign w:val="center"/>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Групповое информирование</w:t>
            </w:r>
            <w:r w:rsidRPr="000633A9">
              <w:rPr>
                <w:rFonts w:ascii="Times New Roman" w:eastAsia="Times New Roman" w:hAnsi="Times New Roman"/>
                <w:bCs/>
                <w:iCs/>
                <w:sz w:val="24"/>
                <w:szCs w:val="24"/>
                <w:vertAlign w:val="superscript"/>
                <w:lang w:eastAsia="ru-RU"/>
              </w:rPr>
              <w:footnoteReference w:id="20"/>
            </w:r>
            <w:r w:rsidRPr="000633A9">
              <w:rPr>
                <w:rFonts w:ascii="Times New Roman" w:eastAsia="Times New Roman" w:hAnsi="Times New Roman"/>
                <w:bCs/>
                <w:iCs/>
                <w:sz w:val="24"/>
                <w:szCs w:val="24"/>
                <w:lang w:eastAsia="ru-RU"/>
              </w:rPr>
              <w:t xml:space="preserve"> (кол-во)</w:t>
            </w:r>
          </w:p>
        </w:tc>
        <w:tc>
          <w:tcPr>
            <w:tcW w:w="6747" w:type="dxa"/>
            <w:gridSpan w:val="2"/>
            <w:shd w:val="clear" w:color="auto" w:fill="auto"/>
            <w:vAlign w:val="center"/>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Избирательное распространение информации</w:t>
            </w:r>
            <w:r w:rsidRPr="000633A9">
              <w:rPr>
                <w:rFonts w:ascii="Times New Roman" w:eastAsia="Times New Roman" w:hAnsi="Times New Roman"/>
                <w:bCs/>
                <w:iCs/>
                <w:sz w:val="24"/>
                <w:szCs w:val="24"/>
                <w:vertAlign w:val="superscript"/>
                <w:lang w:eastAsia="ru-RU"/>
              </w:rPr>
              <w:footnoteReference w:id="21"/>
            </w:r>
            <w:r w:rsidRPr="000633A9">
              <w:rPr>
                <w:rFonts w:ascii="Times New Roman" w:eastAsia="Times New Roman" w:hAnsi="Times New Roman"/>
                <w:bCs/>
                <w:iCs/>
                <w:sz w:val="24"/>
                <w:szCs w:val="24"/>
                <w:lang w:eastAsia="ru-RU"/>
              </w:rPr>
              <w:t xml:space="preserve"> (ИРИ) (кол-во)</w:t>
            </w:r>
          </w:p>
        </w:tc>
      </w:tr>
      <w:tr w:rsidR="000633A9" w:rsidRPr="000633A9" w:rsidTr="000633A9">
        <w:trPr>
          <w:trHeight w:val="230"/>
          <w:tblCellSpacing w:w="20" w:type="dxa"/>
          <w:jc w:val="center"/>
        </w:trPr>
        <w:tc>
          <w:tcPr>
            <w:tcW w:w="1842"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Абоненты</w:t>
            </w:r>
          </w:p>
        </w:tc>
        <w:tc>
          <w:tcPr>
            <w:tcW w:w="3014"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Информационные сообщения</w:t>
            </w:r>
          </w:p>
        </w:tc>
        <w:tc>
          <w:tcPr>
            <w:tcW w:w="1843"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Абоненты (группы)</w:t>
            </w:r>
          </w:p>
        </w:tc>
        <w:tc>
          <w:tcPr>
            <w:tcW w:w="2351"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Информационные сообщения</w:t>
            </w:r>
          </w:p>
        </w:tc>
        <w:tc>
          <w:tcPr>
            <w:tcW w:w="1932"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Абоненты</w:t>
            </w:r>
          </w:p>
        </w:tc>
        <w:tc>
          <w:tcPr>
            <w:tcW w:w="4775"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Документы (сигнальные оповещения)</w:t>
            </w:r>
          </w:p>
        </w:tc>
      </w:tr>
      <w:tr w:rsidR="000633A9" w:rsidRPr="000633A9" w:rsidTr="000633A9">
        <w:trPr>
          <w:trHeight w:val="246"/>
          <w:tblCellSpacing w:w="20" w:type="dxa"/>
          <w:jc w:val="center"/>
        </w:trPr>
        <w:tc>
          <w:tcPr>
            <w:tcW w:w="1842"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918</w:t>
            </w:r>
          </w:p>
        </w:tc>
        <w:tc>
          <w:tcPr>
            <w:tcW w:w="3014"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2831</w:t>
            </w:r>
          </w:p>
        </w:tc>
        <w:tc>
          <w:tcPr>
            <w:tcW w:w="1843"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35</w:t>
            </w:r>
          </w:p>
        </w:tc>
        <w:tc>
          <w:tcPr>
            <w:tcW w:w="2351"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1538</w:t>
            </w:r>
          </w:p>
        </w:tc>
        <w:tc>
          <w:tcPr>
            <w:tcW w:w="1932"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63</w:t>
            </w:r>
          </w:p>
        </w:tc>
        <w:tc>
          <w:tcPr>
            <w:tcW w:w="4775"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345</w:t>
            </w:r>
          </w:p>
        </w:tc>
      </w:tr>
      <w:tr w:rsidR="000633A9" w:rsidRPr="000633A9" w:rsidTr="000633A9">
        <w:trPr>
          <w:trHeight w:val="246"/>
          <w:tblCellSpacing w:w="20" w:type="dxa"/>
          <w:jc w:val="center"/>
        </w:trPr>
        <w:tc>
          <w:tcPr>
            <w:tcW w:w="1842"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400</w:t>
            </w:r>
          </w:p>
        </w:tc>
        <w:tc>
          <w:tcPr>
            <w:tcW w:w="3014"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640</w:t>
            </w:r>
          </w:p>
        </w:tc>
        <w:tc>
          <w:tcPr>
            <w:tcW w:w="1843"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30</w:t>
            </w:r>
          </w:p>
        </w:tc>
        <w:tc>
          <w:tcPr>
            <w:tcW w:w="2351"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120</w:t>
            </w:r>
          </w:p>
        </w:tc>
        <w:tc>
          <w:tcPr>
            <w:tcW w:w="1932"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w:t>
            </w:r>
          </w:p>
        </w:tc>
        <w:tc>
          <w:tcPr>
            <w:tcW w:w="4775"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w:t>
            </w:r>
          </w:p>
        </w:tc>
      </w:tr>
    </w:tbl>
    <w:p w:rsidR="000633A9" w:rsidRPr="000633A9" w:rsidRDefault="000633A9" w:rsidP="000633A9">
      <w:pPr>
        <w:spacing w:after="0" w:line="240" w:lineRule="auto"/>
        <w:rPr>
          <w:rFonts w:ascii="Times New Roman" w:eastAsia="Times New Roman" w:hAnsi="Times New Roman"/>
          <w:bCs/>
          <w:iCs/>
          <w:sz w:val="24"/>
          <w:szCs w:val="24"/>
          <w:lang w:eastAsia="ru-RU"/>
        </w:rPr>
      </w:pPr>
    </w:p>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Недифференцированное (массовое)</w:t>
      </w:r>
    </w:p>
    <w:tbl>
      <w:tblPr>
        <w:tblW w:w="14525"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331"/>
        <w:gridCol w:w="1398"/>
        <w:gridCol w:w="1308"/>
        <w:gridCol w:w="1747"/>
        <w:gridCol w:w="1859"/>
        <w:gridCol w:w="1179"/>
        <w:gridCol w:w="1272"/>
        <w:gridCol w:w="1140"/>
        <w:gridCol w:w="1291"/>
      </w:tblGrid>
      <w:tr w:rsidR="000633A9" w:rsidRPr="000633A9" w:rsidTr="000633A9">
        <w:trPr>
          <w:tblCellSpacing w:w="20" w:type="dxa"/>
          <w:jc w:val="center"/>
        </w:trPr>
        <w:tc>
          <w:tcPr>
            <w:tcW w:w="3271" w:type="dxa"/>
            <w:vMerge w:val="restart"/>
            <w:shd w:val="clear" w:color="auto" w:fill="auto"/>
            <w:vAlign w:val="center"/>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Тип библиотек</w:t>
            </w:r>
          </w:p>
        </w:tc>
        <w:tc>
          <w:tcPr>
            <w:tcW w:w="2666" w:type="dxa"/>
            <w:gridSpan w:val="2"/>
            <w:shd w:val="clear" w:color="auto" w:fill="auto"/>
            <w:vAlign w:val="center"/>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Кол-во библиотечных уроков</w:t>
            </w:r>
          </w:p>
        </w:tc>
        <w:tc>
          <w:tcPr>
            <w:tcW w:w="3566" w:type="dxa"/>
            <w:gridSpan w:val="2"/>
            <w:shd w:val="clear" w:color="auto" w:fill="auto"/>
            <w:vAlign w:val="center"/>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Кол-во библиографических обзоров</w:t>
            </w:r>
          </w:p>
        </w:tc>
        <w:tc>
          <w:tcPr>
            <w:tcW w:w="2411" w:type="dxa"/>
            <w:gridSpan w:val="2"/>
            <w:shd w:val="clear" w:color="auto" w:fill="auto"/>
            <w:vAlign w:val="center"/>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Кол-во</w:t>
            </w:r>
          </w:p>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дней информации</w:t>
            </w:r>
          </w:p>
        </w:tc>
        <w:tc>
          <w:tcPr>
            <w:tcW w:w="2371" w:type="dxa"/>
            <w:gridSpan w:val="2"/>
            <w:shd w:val="clear" w:color="auto" w:fill="auto"/>
            <w:vAlign w:val="center"/>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Кол-во дней специалиста</w:t>
            </w:r>
          </w:p>
        </w:tc>
      </w:tr>
      <w:tr w:rsidR="000633A9" w:rsidRPr="000633A9" w:rsidTr="000633A9">
        <w:trPr>
          <w:tblCellSpacing w:w="20" w:type="dxa"/>
          <w:jc w:val="center"/>
        </w:trPr>
        <w:tc>
          <w:tcPr>
            <w:tcW w:w="3271" w:type="dxa"/>
            <w:vMerge/>
            <w:shd w:val="clear" w:color="auto" w:fill="auto"/>
          </w:tcPr>
          <w:p w:rsidR="000633A9" w:rsidRPr="000633A9" w:rsidRDefault="000633A9" w:rsidP="000633A9">
            <w:pPr>
              <w:spacing w:after="0" w:line="240" w:lineRule="auto"/>
              <w:rPr>
                <w:rFonts w:ascii="Times New Roman" w:eastAsia="Times New Roman" w:hAnsi="Times New Roman"/>
                <w:bCs/>
                <w:iCs/>
                <w:sz w:val="24"/>
                <w:szCs w:val="24"/>
                <w:lang w:eastAsia="ru-RU"/>
              </w:rPr>
            </w:pPr>
          </w:p>
        </w:tc>
        <w:tc>
          <w:tcPr>
            <w:tcW w:w="1358"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2016</w:t>
            </w:r>
          </w:p>
        </w:tc>
        <w:tc>
          <w:tcPr>
            <w:tcW w:w="1268"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2017</w:t>
            </w:r>
          </w:p>
        </w:tc>
        <w:tc>
          <w:tcPr>
            <w:tcW w:w="1707"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2016</w:t>
            </w:r>
          </w:p>
        </w:tc>
        <w:tc>
          <w:tcPr>
            <w:tcW w:w="1819"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2017</w:t>
            </w:r>
          </w:p>
        </w:tc>
        <w:tc>
          <w:tcPr>
            <w:tcW w:w="1139"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2016</w:t>
            </w:r>
          </w:p>
        </w:tc>
        <w:tc>
          <w:tcPr>
            <w:tcW w:w="1232"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2017</w:t>
            </w:r>
          </w:p>
        </w:tc>
        <w:tc>
          <w:tcPr>
            <w:tcW w:w="1100"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2016</w:t>
            </w:r>
          </w:p>
        </w:tc>
        <w:tc>
          <w:tcPr>
            <w:tcW w:w="1231"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2017</w:t>
            </w:r>
          </w:p>
        </w:tc>
      </w:tr>
      <w:tr w:rsidR="000633A9" w:rsidRPr="000633A9" w:rsidTr="000633A9">
        <w:trPr>
          <w:trHeight w:val="297"/>
          <w:tblCellSpacing w:w="20" w:type="dxa"/>
          <w:jc w:val="center"/>
        </w:trPr>
        <w:tc>
          <w:tcPr>
            <w:tcW w:w="3271" w:type="dxa"/>
            <w:shd w:val="clear" w:color="auto" w:fill="auto"/>
          </w:tcPr>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Общедоступные библиотеки</w:t>
            </w:r>
          </w:p>
        </w:tc>
        <w:tc>
          <w:tcPr>
            <w:tcW w:w="1358"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8</w:t>
            </w:r>
          </w:p>
        </w:tc>
        <w:tc>
          <w:tcPr>
            <w:tcW w:w="1268"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11</w:t>
            </w:r>
          </w:p>
        </w:tc>
        <w:tc>
          <w:tcPr>
            <w:tcW w:w="1707"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18</w:t>
            </w:r>
          </w:p>
        </w:tc>
        <w:tc>
          <w:tcPr>
            <w:tcW w:w="1819"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21</w:t>
            </w:r>
          </w:p>
        </w:tc>
        <w:tc>
          <w:tcPr>
            <w:tcW w:w="1139"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5</w:t>
            </w:r>
          </w:p>
        </w:tc>
        <w:tc>
          <w:tcPr>
            <w:tcW w:w="1232"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5</w:t>
            </w:r>
          </w:p>
        </w:tc>
        <w:tc>
          <w:tcPr>
            <w:tcW w:w="1100"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2</w:t>
            </w:r>
          </w:p>
        </w:tc>
        <w:tc>
          <w:tcPr>
            <w:tcW w:w="1231"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2</w:t>
            </w:r>
          </w:p>
        </w:tc>
      </w:tr>
      <w:tr w:rsidR="000633A9" w:rsidRPr="000633A9" w:rsidTr="000633A9">
        <w:trPr>
          <w:trHeight w:val="297"/>
          <w:tblCellSpacing w:w="20" w:type="dxa"/>
          <w:jc w:val="center"/>
        </w:trPr>
        <w:tc>
          <w:tcPr>
            <w:tcW w:w="3271" w:type="dxa"/>
            <w:shd w:val="clear" w:color="auto" w:fill="auto"/>
          </w:tcPr>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Детские библиотеки</w:t>
            </w:r>
          </w:p>
        </w:tc>
        <w:tc>
          <w:tcPr>
            <w:tcW w:w="1358"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15</w:t>
            </w:r>
          </w:p>
        </w:tc>
        <w:tc>
          <w:tcPr>
            <w:tcW w:w="1268"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16</w:t>
            </w:r>
          </w:p>
        </w:tc>
        <w:tc>
          <w:tcPr>
            <w:tcW w:w="1707"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4</w:t>
            </w:r>
          </w:p>
        </w:tc>
        <w:tc>
          <w:tcPr>
            <w:tcW w:w="1819"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4</w:t>
            </w:r>
          </w:p>
        </w:tc>
        <w:tc>
          <w:tcPr>
            <w:tcW w:w="1139"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4</w:t>
            </w:r>
          </w:p>
        </w:tc>
        <w:tc>
          <w:tcPr>
            <w:tcW w:w="1232"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6</w:t>
            </w:r>
          </w:p>
        </w:tc>
        <w:tc>
          <w:tcPr>
            <w:tcW w:w="1100" w:type="dxa"/>
            <w:shd w:val="clear" w:color="auto" w:fill="auto"/>
          </w:tcPr>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w:t>
            </w:r>
          </w:p>
        </w:tc>
        <w:tc>
          <w:tcPr>
            <w:tcW w:w="1231" w:type="dxa"/>
            <w:shd w:val="clear" w:color="auto" w:fill="auto"/>
          </w:tcPr>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w:t>
            </w:r>
          </w:p>
        </w:tc>
      </w:tr>
    </w:tbl>
    <w:p w:rsidR="000633A9" w:rsidRDefault="000633A9" w:rsidP="000633A9">
      <w:pPr>
        <w:spacing w:after="0" w:line="240" w:lineRule="auto"/>
        <w:rPr>
          <w:rFonts w:ascii="Times New Roman" w:eastAsia="Times New Roman" w:hAnsi="Times New Roman"/>
          <w:bCs/>
          <w:iCs/>
          <w:sz w:val="24"/>
          <w:szCs w:val="24"/>
          <w:lang w:eastAsia="ru-RU"/>
        </w:rPr>
      </w:pPr>
    </w:p>
    <w:p w:rsidR="000633A9" w:rsidRPr="000633A9" w:rsidRDefault="000633A9" w:rsidP="000633A9">
      <w:pPr>
        <w:spacing w:after="0" w:line="240" w:lineRule="auto"/>
        <w:rPr>
          <w:rFonts w:ascii="Times New Roman" w:eastAsia="Times New Roman" w:hAnsi="Times New Roman"/>
          <w:bCs/>
          <w:iCs/>
          <w:sz w:val="24"/>
          <w:szCs w:val="24"/>
          <w:lang w:eastAsia="ru-RU"/>
        </w:rPr>
      </w:pPr>
    </w:p>
    <w:tbl>
      <w:tblPr>
        <w:tblW w:w="150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424"/>
        <w:gridCol w:w="1397"/>
        <w:gridCol w:w="1414"/>
        <w:gridCol w:w="1746"/>
        <w:gridCol w:w="1858"/>
        <w:gridCol w:w="1231"/>
        <w:gridCol w:w="1290"/>
        <w:gridCol w:w="1258"/>
        <w:gridCol w:w="1425"/>
      </w:tblGrid>
      <w:tr w:rsidR="000633A9" w:rsidRPr="000633A9" w:rsidTr="000633A9">
        <w:trPr>
          <w:tblCellSpacing w:w="20" w:type="dxa"/>
        </w:trPr>
        <w:tc>
          <w:tcPr>
            <w:tcW w:w="3364" w:type="dxa"/>
            <w:vMerge w:val="restart"/>
            <w:shd w:val="clear" w:color="auto" w:fill="auto"/>
            <w:vAlign w:val="center"/>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Тип библиотек</w:t>
            </w:r>
          </w:p>
        </w:tc>
        <w:tc>
          <w:tcPr>
            <w:tcW w:w="2771" w:type="dxa"/>
            <w:gridSpan w:val="2"/>
            <w:shd w:val="clear" w:color="auto" w:fill="auto"/>
            <w:vAlign w:val="center"/>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Кол-во посещений библиотечных уроков</w:t>
            </w:r>
          </w:p>
        </w:tc>
        <w:tc>
          <w:tcPr>
            <w:tcW w:w="3564" w:type="dxa"/>
            <w:gridSpan w:val="2"/>
            <w:shd w:val="clear" w:color="auto" w:fill="auto"/>
            <w:vAlign w:val="center"/>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Кол-во посещений библиографических обзоров</w:t>
            </w:r>
          </w:p>
        </w:tc>
        <w:tc>
          <w:tcPr>
            <w:tcW w:w="2481" w:type="dxa"/>
            <w:gridSpan w:val="2"/>
            <w:shd w:val="clear" w:color="auto" w:fill="auto"/>
            <w:vAlign w:val="center"/>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Кол-во посещений</w:t>
            </w:r>
          </w:p>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дней информации</w:t>
            </w:r>
          </w:p>
        </w:tc>
        <w:tc>
          <w:tcPr>
            <w:tcW w:w="2623" w:type="dxa"/>
            <w:gridSpan w:val="2"/>
            <w:shd w:val="clear" w:color="auto" w:fill="auto"/>
            <w:vAlign w:val="center"/>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Кол-во посещений дней специалиста</w:t>
            </w:r>
          </w:p>
        </w:tc>
      </w:tr>
      <w:tr w:rsidR="000633A9" w:rsidRPr="000633A9" w:rsidTr="000633A9">
        <w:trPr>
          <w:tblCellSpacing w:w="20" w:type="dxa"/>
        </w:trPr>
        <w:tc>
          <w:tcPr>
            <w:tcW w:w="3364" w:type="dxa"/>
            <w:vMerge/>
            <w:shd w:val="clear" w:color="auto" w:fill="auto"/>
          </w:tcPr>
          <w:p w:rsidR="000633A9" w:rsidRPr="000633A9" w:rsidRDefault="000633A9" w:rsidP="000633A9">
            <w:pPr>
              <w:spacing w:after="0" w:line="240" w:lineRule="auto"/>
              <w:rPr>
                <w:rFonts w:ascii="Times New Roman" w:eastAsia="Times New Roman" w:hAnsi="Times New Roman"/>
                <w:bCs/>
                <w:iCs/>
                <w:sz w:val="24"/>
                <w:szCs w:val="24"/>
                <w:lang w:eastAsia="ru-RU"/>
              </w:rPr>
            </w:pPr>
          </w:p>
        </w:tc>
        <w:tc>
          <w:tcPr>
            <w:tcW w:w="1357"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2016</w:t>
            </w:r>
          </w:p>
        </w:tc>
        <w:tc>
          <w:tcPr>
            <w:tcW w:w="1374"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2017</w:t>
            </w:r>
          </w:p>
        </w:tc>
        <w:tc>
          <w:tcPr>
            <w:tcW w:w="1706"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2016</w:t>
            </w:r>
          </w:p>
        </w:tc>
        <w:tc>
          <w:tcPr>
            <w:tcW w:w="1818"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2017</w:t>
            </w:r>
          </w:p>
        </w:tc>
        <w:tc>
          <w:tcPr>
            <w:tcW w:w="1191"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2016</w:t>
            </w:r>
          </w:p>
        </w:tc>
        <w:tc>
          <w:tcPr>
            <w:tcW w:w="1250"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2017</w:t>
            </w:r>
          </w:p>
        </w:tc>
        <w:tc>
          <w:tcPr>
            <w:tcW w:w="1218"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2016</w:t>
            </w:r>
          </w:p>
        </w:tc>
        <w:tc>
          <w:tcPr>
            <w:tcW w:w="1365"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2017</w:t>
            </w:r>
          </w:p>
        </w:tc>
      </w:tr>
      <w:tr w:rsidR="000633A9" w:rsidRPr="000633A9" w:rsidTr="000633A9">
        <w:trPr>
          <w:trHeight w:val="297"/>
          <w:tblCellSpacing w:w="20" w:type="dxa"/>
        </w:trPr>
        <w:tc>
          <w:tcPr>
            <w:tcW w:w="3364" w:type="dxa"/>
            <w:shd w:val="clear" w:color="auto" w:fill="auto"/>
          </w:tcPr>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Общедоступные библиотеки</w:t>
            </w:r>
          </w:p>
        </w:tc>
        <w:tc>
          <w:tcPr>
            <w:tcW w:w="1357"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49</w:t>
            </w:r>
          </w:p>
        </w:tc>
        <w:tc>
          <w:tcPr>
            <w:tcW w:w="1374"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59</w:t>
            </w:r>
          </w:p>
        </w:tc>
        <w:tc>
          <w:tcPr>
            <w:tcW w:w="1706"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350</w:t>
            </w:r>
          </w:p>
        </w:tc>
        <w:tc>
          <w:tcPr>
            <w:tcW w:w="1818"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354</w:t>
            </w:r>
          </w:p>
        </w:tc>
        <w:tc>
          <w:tcPr>
            <w:tcW w:w="1191"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128</w:t>
            </w:r>
          </w:p>
        </w:tc>
        <w:tc>
          <w:tcPr>
            <w:tcW w:w="1250"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130</w:t>
            </w:r>
          </w:p>
        </w:tc>
        <w:tc>
          <w:tcPr>
            <w:tcW w:w="1218"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48</w:t>
            </w:r>
          </w:p>
        </w:tc>
        <w:tc>
          <w:tcPr>
            <w:tcW w:w="1365"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39</w:t>
            </w:r>
          </w:p>
        </w:tc>
      </w:tr>
      <w:tr w:rsidR="000633A9" w:rsidRPr="000633A9" w:rsidTr="000633A9">
        <w:trPr>
          <w:trHeight w:val="297"/>
          <w:tblCellSpacing w:w="20" w:type="dxa"/>
        </w:trPr>
        <w:tc>
          <w:tcPr>
            <w:tcW w:w="3364" w:type="dxa"/>
            <w:shd w:val="clear" w:color="auto" w:fill="auto"/>
          </w:tcPr>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Детские библиотеки</w:t>
            </w:r>
          </w:p>
        </w:tc>
        <w:tc>
          <w:tcPr>
            <w:tcW w:w="1357"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300</w:t>
            </w:r>
          </w:p>
        </w:tc>
        <w:tc>
          <w:tcPr>
            <w:tcW w:w="1374"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320</w:t>
            </w:r>
          </w:p>
        </w:tc>
        <w:tc>
          <w:tcPr>
            <w:tcW w:w="1706"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40</w:t>
            </w:r>
          </w:p>
        </w:tc>
        <w:tc>
          <w:tcPr>
            <w:tcW w:w="1818"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64</w:t>
            </w:r>
          </w:p>
        </w:tc>
        <w:tc>
          <w:tcPr>
            <w:tcW w:w="1191"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100</w:t>
            </w:r>
          </w:p>
        </w:tc>
        <w:tc>
          <w:tcPr>
            <w:tcW w:w="1250"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120</w:t>
            </w:r>
          </w:p>
        </w:tc>
        <w:tc>
          <w:tcPr>
            <w:tcW w:w="1218"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w:t>
            </w:r>
          </w:p>
        </w:tc>
        <w:tc>
          <w:tcPr>
            <w:tcW w:w="1365"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w:t>
            </w:r>
          </w:p>
        </w:tc>
      </w:tr>
    </w:tbl>
    <w:p w:rsidR="000633A9" w:rsidRPr="000633A9" w:rsidRDefault="000633A9" w:rsidP="000633A9">
      <w:pPr>
        <w:spacing w:after="0" w:line="240" w:lineRule="auto"/>
        <w:rPr>
          <w:rFonts w:ascii="Times New Roman" w:eastAsia="Times New Roman" w:hAnsi="Times New Roman"/>
          <w:bCs/>
          <w:iCs/>
          <w:sz w:val="24"/>
          <w:szCs w:val="24"/>
          <w:lang w:eastAsia="ru-RU"/>
        </w:rPr>
      </w:pPr>
    </w:p>
    <w:p w:rsidR="000633A9" w:rsidRPr="000633A9" w:rsidRDefault="000633A9" w:rsidP="000633A9">
      <w:pPr>
        <w:spacing w:after="0" w:line="240" w:lineRule="auto"/>
        <w:rPr>
          <w:rFonts w:ascii="Times New Roman" w:eastAsia="Times New Roman" w:hAnsi="Times New Roman"/>
          <w:b/>
          <w:bCs/>
          <w:iCs/>
          <w:sz w:val="24"/>
          <w:szCs w:val="24"/>
          <w:lang w:eastAsia="ru-RU"/>
        </w:rPr>
      </w:pPr>
      <w:r w:rsidRPr="000633A9">
        <w:rPr>
          <w:rFonts w:ascii="Times New Roman" w:eastAsia="Times New Roman" w:hAnsi="Times New Roman"/>
          <w:b/>
          <w:bCs/>
          <w:iCs/>
          <w:sz w:val="24"/>
          <w:szCs w:val="24"/>
          <w:lang w:eastAsia="ru-RU"/>
        </w:rPr>
        <w:t>8.2.4. Система информационно-библиографического обслуживания отдельных категорий пользователей:</w:t>
      </w:r>
    </w:p>
    <w:p w:rsidR="000633A9" w:rsidRPr="000633A9" w:rsidRDefault="000633A9" w:rsidP="000633A9">
      <w:pPr>
        <w:numPr>
          <w:ilvl w:val="0"/>
          <w:numId w:val="36"/>
        </w:numPr>
        <w:spacing w:after="0" w:line="240" w:lineRule="auto"/>
        <w:ind w:hanging="7659"/>
        <w:rPr>
          <w:rFonts w:ascii="Times New Roman" w:eastAsia="Times New Roman" w:hAnsi="Times New Roman"/>
          <w:b/>
          <w:bCs/>
          <w:iCs/>
          <w:sz w:val="24"/>
          <w:szCs w:val="24"/>
          <w:lang w:eastAsia="ru-RU"/>
        </w:rPr>
      </w:pPr>
      <w:r w:rsidRPr="000633A9">
        <w:rPr>
          <w:rFonts w:ascii="Times New Roman" w:eastAsia="Times New Roman" w:hAnsi="Times New Roman"/>
          <w:bCs/>
          <w:iCs/>
          <w:sz w:val="24"/>
          <w:szCs w:val="24"/>
          <w:lang w:eastAsia="ru-RU"/>
        </w:rPr>
        <w:t xml:space="preserve">информационное обеспечение органов местной власти - </w:t>
      </w:r>
      <w:r w:rsidRPr="000633A9">
        <w:rPr>
          <w:rFonts w:ascii="Times New Roman" w:eastAsia="Times New Roman" w:hAnsi="Times New Roman"/>
          <w:b/>
          <w:bCs/>
          <w:iCs/>
          <w:sz w:val="24"/>
          <w:szCs w:val="24"/>
          <w:lang w:eastAsia="ru-RU"/>
        </w:rPr>
        <w:t>4</w:t>
      </w:r>
    </w:p>
    <w:p w:rsidR="000633A9" w:rsidRPr="000633A9" w:rsidRDefault="000633A9" w:rsidP="000633A9">
      <w:pPr>
        <w:numPr>
          <w:ilvl w:val="0"/>
          <w:numId w:val="36"/>
        </w:numPr>
        <w:spacing w:after="0" w:line="240" w:lineRule="auto"/>
        <w:ind w:hanging="7659"/>
        <w:rPr>
          <w:rFonts w:ascii="Times New Roman" w:eastAsia="Times New Roman" w:hAnsi="Times New Roman"/>
          <w:b/>
          <w:bCs/>
          <w:iCs/>
          <w:sz w:val="24"/>
          <w:szCs w:val="24"/>
          <w:lang w:eastAsia="ru-RU"/>
        </w:rPr>
      </w:pPr>
      <w:r w:rsidRPr="000633A9">
        <w:rPr>
          <w:rFonts w:ascii="Times New Roman" w:eastAsia="Times New Roman" w:hAnsi="Times New Roman"/>
          <w:bCs/>
          <w:iCs/>
          <w:sz w:val="24"/>
          <w:szCs w:val="24"/>
          <w:lang w:eastAsia="ru-RU"/>
        </w:rPr>
        <w:t>информационное обеспечение делового и профессионального чтения</w:t>
      </w:r>
      <w:r w:rsidRPr="000633A9">
        <w:rPr>
          <w:rFonts w:ascii="Times New Roman" w:eastAsia="Times New Roman" w:hAnsi="Times New Roman"/>
          <w:b/>
          <w:bCs/>
          <w:iCs/>
          <w:sz w:val="24"/>
          <w:szCs w:val="24"/>
          <w:lang w:eastAsia="ru-RU"/>
        </w:rPr>
        <w:t>- 4</w:t>
      </w:r>
    </w:p>
    <w:p w:rsidR="000633A9" w:rsidRPr="000633A9" w:rsidRDefault="000633A9" w:rsidP="000633A9">
      <w:pPr>
        <w:numPr>
          <w:ilvl w:val="0"/>
          <w:numId w:val="36"/>
        </w:numPr>
        <w:spacing w:after="0" w:line="240" w:lineRule="auto"/>
        <w:ind w:hanging="7659"/>
        <w:rPr>
          <w:rFonts w:ascii="Times New Roman" w:eastAsia="Times New Roman" w:hAnsi="Times New Roman"/>
          <w:b/>
          <w:bCs/>
          <w:iCs/>
          <w:sz w:val="24"/>
          <w:szCs w:val="24"/>
          <w:lang w:eastAsia="ru-RU"/>
        </w:rPr>
      </w:pPr>
      <w:r w:rsidRPr="000633A9">
        <w:rPr>
          <w:rFonts w:ascii="Times New Roman" w:eastAsia="Times New Roman" w:hAnsi="Times New Roman"/>
          <w:bCs/>
          <w:iCs/>
          <w:sz w:val="24"/>
          <w:szCs w:val="24"/>
          <w:lang w:eastAsia="ru-RU"/>
        </w:rPr>
        <w:t xml:space="preserve">информационное обеспечение образовательных программ - </w:t>
      </w:r>
      <w:r w:rsidRPr="000633A9">
        <w:rPr>
          <w:rFonts w:ascii="Times New Roman" w:eastAsia="Times New Roman" w:hAnsi="Times New Roman"/>
          <w:b/>
          <w:bCs/>
          <w:iCs/>
          <w:sz w:val="24"/>
          <w:szCs w:val="24"/>
          <w:lang w:eastAsia="ru-RU"/>
        </w:rPr>
        <w:t>6</w:t>
      </w:r>
    </w:p>
    <w:p w:rsidR="000633A9" w:rsidRPr="000633A9" w:rsidRDefault="000633A9" w:rsidP="000633A9">
      <w:pPr>
        <w:numPr>
          <w:ilvl w:val="0"/>
          <w:numId w:val="36"/>
        </w:numPr>
        <w:spacing w:after="0" w:line="240" w:lineRule="auto"/>
        <w:ind w:hanging="7659"/>
        <w:rPr>
          <w:rFonts w:ascii="Times New Roman" w:eastAsia="Times New Roman" w:hAnsi="Times New Roman"/>
          <w:b/>
          <w:bCs/>
          <w:iCs/>
          <w:sz w:val="24"/>
          <w:szCs w:val="24"/>
          <w:lang w:eastAsia="ru-RU"/>
        </w:rPr>
      </w:pPr>
      <w:r w:rsidRPr="000633A9">
        <w:rPr>
          <w:rFonts w:ascii="Times New Roman" w:eastAsia="Times New Roman" w:hAnsi="Times New Roman"/>
          <w:bCs/>
          <w:iCs/>
          <w:sz w:val="24"/>
          <w:szCs w:val="24"/>
          <w:lang w:eastAsia="ru-RU"/>
        </w:rPr>
        <w:t xml:space="preserve">информационное обеспечение населения социально-бытовой информацией - </w:t>
      </w:r>
      <w:r w:rsidRPr="000633A9">
        <w:rPr>
          <w:rFonts w:ascii="Times New Roman" w:eastAsia="Times New Roman" w:hAnsi="Times New Roman"/>
          <w:b/>
          <w:bCs/>
          <w:iCs/>
          <w:sz w:val="24"/>
          <w:szCs w:val="24"/>
          <w:lang w:eastAsia="ru-RU"/>
        </w:rPr>
        <w:t>8</w:t>
      </w:r>
    </w:p>
    <w:p w:rsidR="000633A9" w:rsidRPr="000633A9" w:rsidRDefault="000633A9" w:rsidP="000633A9">
      <w:pPr>
        <w:spacing w:after="0" w:line="240" w:lineRule="auto"/>
        <w:rPr>
          <w:rFonts w:ascii="Times New Roman" w:eastAsia="Times New Roman" w:hAnsi="Times New Roman"/>
          <w:b/>
          <w:bCs/>
          <w:iCs/>
          <w:sz w:val="24"/>
          <w:szCs w:val="24"/>
          <w:lang w:eastAsia="ru-RU"/>
        </w:rPr>
      </w:pPr>
    </w:p>
    <w:p w:rsidR="000633A9" w:rsidRPr="000633A9" w:rsidRDefault="000633A9" w:rsidP="000633A9">
      <w:pPr>
        <w:spacing w:after="0" w:line="240" w:lineRule="auto"/>
        <w:rPr>
          <w:rFonts w:ascii="Times New Roman" w:eastAsia="Times New Roman" w:hAnsi="Times New Roman"/>
          <w:b/>
          <w:bCs/>
          <w:iCs/>
          <w:sz w:val="24"/>
          <w:szCs w:val="24"/>
          <w:lang w:eastAsia="ru-RU"/>
        </w:rPr>
      </w:pPr>
      <w:r w:rsidRPr="000633A9">
        <w:rPr>
          <w:rFonts w:ascii="Times New Roman" w:eastAsia="Times New Roman" w:hAnsi="Times New Roman"/>
          <w:b/>
          <w:bCs/>
          <w:iCs/>
          <w:sz w:val="24"/>
          <w:szCs w:val="24"/>
          <w:lang w:eastAsia="ru-RU"/>
        </w:rPr>
        <w:t>8.2.5. Информирование в СМИ</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651"/>
        <w:gridCol w:w="2932"/>
        <w:gridCol w:w="3570"/>
        <w:gridCol w:w="4401"/>
      </w:tblGrid>
      <w:tr w:rsidR="000633A9" w:rsidRPr="000633A9" w:rsidTr="000633A9">
        <w:trPr>
          <w:tblCellSpacing w:w="20" w:type="dxa"/>
          <w:jc w:val="center"/>
        </w:trPr>
        <w:tc>
          <w:tcPr>
            <w:tcW w:w="3602"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Периодические издания</w:t>
            </w:r>
          </w:p>
          <w:p w:rsidR="000633A9" w:rsidRPr="000633A9" w:rsidRDefault="000633A9" w:rsidP="000633A9">
            <w:pPr>
              <w:spacing w:after="0" w:line="240" w:lineRule="auto"/>
              <w:jc w:val="center"/>
              <w:rPr>
                <w:rFonts w:ascii="Times New Roman" w:eastAsia="Times New Roman" w:hAnsi="Times New Roman"/>
                <w:b/>
                <w:bCs/>
                <w:iCs/>
                <w:sz w:val="24"/>
                <w:szCs w:val="24"/>
                <w:lang w:eastAsia="ru-RU"/>
              </w:rPr>
            </w:pPr>
            <w:r w:rsidRPr="000633A9">
              <w:rPr>
                <w:rFonts w:ascii="Times New Roman" w:eastAsia="Times New Roman" w:hAnsi="Times New Roman"/>
                <w:bCs/>
                <w:iCs/>
                <w:sz w:val="24"/>
                <w:szCs w:val="24"/>
                <w:lang w:eastAsia="ru-RU"/>
              </w:rPr>
              <w:t>(кол-во статей)</w:t>
            </w:r>
          </w:p>
        </w:tc>
        <w:tc>
          <w:tcPr>
            <w:tcW w:w="2903"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Радио</w:t>
            </w:r>
          </w:p>
          <w:p w:rsidR="000633A9" w:rsidRPr="000633A9" w:rsidRDefault="000633A9" w:rsidP="000633A9">
            <w:pPr>
              <w:spacing w:after="0" w:line="240" w:lineRule="auto"/>
              <w:jc w:val="center"/>
              <w:rPr>
                <w:rFonts w:ascii="Times New Roman" w:eastAsia="Times New Roman" w:hAnsi="Times New Roman"/>
                <w:b/>
                <w:bCs/>
                <w:iCs/>
                <w:sz w:val="24"/>
                <w:szCs w:val="24"/>
                <w:lang w:eastAsia="ru-RU"/>
              </w:rPr>
            </w:pPr>
            <w:r w:rsidRPr="000633A9">
              <w:rPr>
                <w:rFonts w:ascii="Times New Roman" w:eastAsia="Times New Roman" w:hAnsi="Times New Roman"/>
                <w:bCs/>
                <w:iCs/>
                <w:sz w:val="24"/>
                <w:szCs w:val="24"/>
                <w:lang w:eastAsia="ru-RU"/>
              </w:rPr>
              <w:t>(кол-во передач)</w:t>
            </w:r>
          </w:p>
        </w:tc>
        <w:tc>
          <w:tcPr>
            <w:tcW w:w="3543"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Телевидение</w:t>
            </w:r>
          </w:p>
          <w:p w:rsidR="000633A9" w:rsidRPr="000633A9" w:rsidRDefault="000633A9" w:rsidP="000633A9">
            <w:pPr>
              <w:spacing w:after="0" w:line="240" w:lineRule="auto"/>
              <w:jc w:val="center"/>
              <w:rPr>
                <w:rFonts w:ascii="Times New Roman" w:eastAsia="Times New Roman" w:hAnsi="Times New Roman"/>
                <w:b/>
                <w:bCs/>
                <w:iCs/>
                <w:sz w:val="24"/>
                <w:szCs w:val="24"/>
                <w:lang w:eastAsia="ru-RU"/>
              </w:rPr>
            </w:pPr>
            <w:r w:rsidRPr="000633A9">
              <w:rPr>
                <w:rFonts w:ascii="Times New Roman" w:eastAsia="Times New Roman" w:hAnsi="Times New Roman"/>
                <w:bCs/>
                <w:iCs/>
                <w:sz w:val="24"/>
                <w:szCs w:val="24"/>
                <w:lang w:eastAsia="ru-RU"/>
              </w:rPr>
              <w:t>(кол-во передач и пр.)</w:t>
            </w:r>
          </w:p>
        </w:tc>
        <w:tc>
          <w:tcPr>
            <w:tcW w:w="4358" w:type="dxa"/>
            <w:shd w:val="clear" w:color="auto" w:fill="auto"/>
          </w:tcPr>
          <w:p w:rsidR="000633A9" w:rsidRPr="000633A9" w:rsidRDefault="000633A9" w:rsidP="000633A9">
            <w:pPr>
              <w:spacing w:after="0" w:line="240" w:lineRule="auto"/>
              <w:jc w:val="center"/>
              <w:rPr>
                <w:rFonts w:ascii="Times New Roman" w:eastAsia="Times New Roman" w:hAnsi="Times New Roman"/>
                <w:bCs/>
                <w:iCs/>
                <w:color w:val="000000"/>
                <w:sz w:val="24"/>
                <w:szCs w:val="24"/>
                <w:lang w:eastAsia="ru-RU"/>
              </w:rPr>
            </w:pPr>
            <w:r w:rsidRPr="000633A9">
              <w:rPr>
                <w:rFonts w:ascii="Times New Roman" w:eastAsia="Times New Roman" w:hAnsi="Times New Roman"/>
                <w:bCs/>
                <w:iCs/>
                <w:color w:val="000000"/>
                <w:sz w:val="24"/>
                <w:szCs w:val="24"/>
                <w:lang w:eastAsia="ru-RU"/>
              </w:rPr>
              <w:t>Сайты (собственные и др.)</w:t>
            </w:r>
          </w:p>
          <w:p w:rsidR="000633A9" w:rsidRPr="000633A9" w:rsidRDefault="000633A9" w:rsidP="000633A9">
            <w:pPr>
              <w:spacing w:after="0" w:line="240" w:lineRule="auto"/>
              <w:jc w:val="center"/>
              <w:rPr>
                <w:rFonts w:ascii="Times New Roman" w:eastAsia="Times New Roman" w:hAnsi="Times New Roman"/>
                <w:b/>
                <w:bCs/>
                <w:iCs/>
                <w:sz w:val="24"/>
                <w:szCs w:val="24"/>
                <w:lang w:eastAsia="ru-RU"/>
              </w:rPr>
            </w:pPr>
            <w:r w:rsidRPr="000633A9">
              <w:rPr>
                <w:rFonts w:ascii="Times New Roman" w:eastAsia="Times New Roman" w:hAnsi="Times New Roman"/>
                <w:bCs/>
                <w:iCs/>
                <w:color w:val="000000"/>
                <w:sz w:val="24"/>
                <w:szCs w:val="24"/>
                <w:lang w:eastAsia="ru-RU"/>
              </w:rPr>
              <w:t>кол-во сообщений</w:t>
            </w:r>
          </w:p>
        </w:tc>
      </w:tr>
      <w:tr w:rsidR="000633A9" w:rsidRPr="000633A9" w:rsidTr="000633A9">
        <w:trPr>
          <w:tblCellSpacing w:w="20" w:type="dxa"/>
          <w:jc w:val="center"/>
        </w:trPr>
        <w:tc>
          <w:tcPr>
            <w:tcW w:w="3602"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Ленские зори – 30</w:t>
            </w:r>
          </w:p>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 xml:space="preserve">Читаем. Учимся. Играем. – 1 </w:t>
            </w:r>
          </w:p>
        </w:tc>
        <w:tc>
          <w:tcPr>
            <w:tcW w:w="2903"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w:t>
            </w:r>
          </w:p>
        </w:tc>
        <w:tc>
          <w:tcPr>
            <w:tcW w:w="3543"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w:t>
            </w:r>
          </w:p>
        </w:tc>
        <w:tc>
          <w:tcPr>
            <w:tcW w:w="4358"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 xml:space="preserve">397 </w:t>
            </w:r>
          </w:p>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/МКУ+ДКЦ/</w:t>
            </w:r>
          </w:p>
        </w:tc>
      </w:tr>
    </w:tbl>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 xml:space="preserve">Рекомендуем привести примеры наиболее значимых сообщений в СМИ в приложении. </w:t>
      </w:r>
    </w:p>
    <w:p w:rsidR="000633A9" w:rsidRPr="000633A9" w:rsidRDefault="000633A9" w:rsidP="000633A9">
      <w:pPr>
        <w:spacing w:after="0" w:line="240" w:lineRule="auto"/>
        <w:rPr>
          <w:rFonts w:ascii="Times New Roman" w:eastAsia="Times New Roman" w:hAnsi="Times New Roman"/>
          <w:b/>
          <w:bCs/>
          <w:iCs/>
          <w:sz w:val="24"/>
          <w:szCs w:val="24"/>
          <w:lang w:eastAsia="ru-RU"/>
        </w:rPr>
      </w:pPr>
    </w:p>
    <w:p w:rsidR="000633A9" w:rsidRPr="000633A9" w:rsidRDefault="000633A9" w:rsidP="000633A9">
      <w:pPr>
        <w:spacing w:after="0" w:line="240" w:lineRule="auto"/>
        <w:rPr>
          <w:rFonts w:ascii="Times New Roman" w:eastAsia="Times New Roman" w:hAnsi="Times New Roman"/>
          <w:b/>
          <w:bCs/>
          <w:iCs/>
          <w:sz w:val="24"/>
          <w:szCs w:val="24"/>
          <w:lang w:eastAsia="ru-RU"/>
        </w:rPr>
      </w:pPr>
      <w:r w:rsidRPr="000633A9">
        <w:rPr>
          <w:rFonts w:ascii="Times New Roman" w:eastAsia="Times New Roman" w:hAnsi="Times New Roman"/>
          <w:b/>
          <w:bCs/>
          <w:iCs/>
          <w:sz w:val="24"/>
          <w:szCs w:val="24"/>
          <w:lang w:eastAsia="ru-RU"/>
        </w:rPr>
        <w:t>8.2.6. Библиографическое информирование в библиотеках, обслуживающих детей</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271"/>
        <w:gridCol w:w="9034"/>
      </w:tblGrid>
      <w:tr w:rsidR="000633A9" w:rsidRPr="000633A9" w:rsidTr="000633A9">
        <w:trPr>
          <w:tblCellSpacing w:w="20" w:type="dxa"/>
          <w:jc w:val="center"/>
        </w:trPr>
        <w:tc>
          <w:tcPr>
            <w:tcW w:w="5211" w:type="dxa"/>
            <w:shd w:val="clear" w:color="auto" w:fill="auto"/>
          </w:tcPr>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Массовое информирование</w:t>
            </w:r>
          </w:p>
        </w:tc>
        <w:tc>
          <w:tcPr>
            <w:tcW w:w="8974" w:type="dxa"/>
            <w:shd w:val="clear" w:color="auto" w:fill="auto"/>
          </w:tcPr>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Формы распространения библиографической информации</w:t>
            </w:r>
          </w:p>
        </w:tc>
      </w:tr>
      <w:tr w:rsidR="000633A9" w:rsidRPr="000633A9" w:rsidTr="000633A9">
        <w:trPr>
          <w:tblCellSpacing w:w="20" w:type="dxa"/>
          <w:jc w:val="center"/>
        </w:trPr>
        <w:tc>
          <w:tcPr>
            <w:tcW w:w="5211"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 xml:space="preserve">5 </w:t>
            </w:r>
          </w:p>
        </w:tc>
        <w:tc>
          <w:tcPr>
            <w:tcW w:w="8974" w:type="dxa"/>
            <w:shd w:val="clear" w:color="auto" w:fill="auto"/>
          </w:tcPr>
          <w:p w:rsidR="000633A9" w:rsidRPr="000633A9" w:rsidRDefault="000633A9" w:rsidP="000633A9">
            <w:pPr>
              <w:spacing w:after="0" w:line="240" w:lineRule="auto"/>
              <w:rPr>
                <w:rFonts w:ascii="Times New Roman" w:eastAsia="Times New Roman" w:hAnsi="Times New Roman"/>
                <w:b/>
                <w:bCs/>
                <w:iCs/>
                <w:sz w:val="24"/>
                <w:szCs w:val="24"/>
                <w:lang w:eastAsia="ru-RU"/>
              </w:rPr>
            </w:pPr>
            <w:r w:rsidRPr="000633A9">
              <w:rPr>
                <w:rFonts w:ascii="Times New Roman" w:eastAsia="Times New Roman" w:hAnsi="Times New Roman"/>
                <w:bCs/>
                <w:iCs/>
                <w:sz w:val="24"/>
                <w:szCs w:val="24"/>
                <w:lang w:eastAsia="ru-RU"/>
              </w:rPr>
              <w:t>Дни информации «Новинки книг - 2017 года», «Сохраним Землю – сохраним жизнь» в рамках экологического турнира; «Беслан наша трагедия»;</w:t>
            </w:r>
          </w:p>
        </w:tc>
      </w:tr>
      <w:tr w:rsidR="000633A9" w:rsidRPr="000633A9" w:rsidTr="000633A9">
        <w:trPr>
          <w:tblCellSpacing w:w="20" w:type="dxa"/>
          <w:jc w:val="center"/>
        </w:trPr>
        <w:tc>
          <w:tcPr>
            <w:tcW w:w="5211" w:type="dxa"/>
            <w:shd w:val="clear" w:color="auto" w:fill="auto"/>
          </w:tcPr>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Групповое информирование</w:t>
            </w:r>
          </w:p>
        </w:tc>
        <w:tc>
          <w:tcPr>
            <w:tcW w:w="8974" w:type="dxa"/>
            <w:shd w:val="clear" w:color="auto" w:fill="auto"/>
          </w:tcPr>
          <w:p w:rsidR="000633A9" w:rsidRPr="000633A9" w:rsidRDefault="000633A9" w:rsidP="000633A9">
            <w:pPr>
              <w:spacing w:after="0" w:line="240" w:lineRule="auto"/>
              <w:rPr>
                <w:rFonts w:ascii="Times New Roman" w:eastAsia="Times New Roman" w:hAnsi="Times New Roman"/>
                <w:bCs/>
                <w:iCs/>
                <w:sz w:val="24"/>
                <w:szCs w:val="24"/>
                <w:lang w:eastAsia="ru-RU"/>
              </w:rPr>
            </w:pPr>
          </w:p>
        </w:tc>
      </w:tr>
      <w:tr w:rsidR="000633A9" w:rsidRPr="000633A9" w:rsidTr="000633A9">
        <w:trPr>
          <w:tblCellSpacing w:w="20" w:type="dxa"/>
          <w:jc w:val="center"/>
        </w:trPr>
        <w:tc>
          <w:tcPr>
            <w:tcW w:w="5211" w:type="dxa"/>
            <w:shd w:val="clear" w:color="auto" w:fill="auto"/>
          </w:tcPr>
          <w:p w:rsidR="000633A9" w:rsidRPr="000633A9" w:rsidRDefault="000633A9" w:rsidP="000633A9">
            <w:pPr>
              <w:spacing w:after="0" w:line="240" w:lineRule="auto"/>
              <w:jc w:val="center"/>
              <w:rPr>
                <w:rFonts w:ascii="Times New Roman" w:eastAsia="Times New Roman" w:hAnsi="Times New Roman"/>
                <w:b/>
                <w:bCs/>
                <w:iCs/>
                <w:sz w:val="24"/>
                <w:szCs w:val="24"/>
                <w:lang w:eastAsia="ru-RU"/>
              </w:rPr>
            </w:pPr>
            <w:r w:rsidRPr="000633A9">
              <w:rPr>
                <w:rFonts w:ascii="Times New Roman" w:eastAsia="Times New Roman" w:hAnsi="Times New Roman"/>
                <w:b/>
                <w:bCs/>
                <w:iCs/>
                <w:sz w:val="24"/>
                <w:szCs w:val="24"/>
                <w:lang w:eastAsia="ru-RU"/>
              </w:rPr>
              <w:t>5</w:t>
            </w:r>
          </w:p>
        </w:tc>
        <w:tc>
          <w:tcPr>
            <w:tcW w:w="8974" w:type="dxa"/>
            <w:shd w:val="clear" w:color="auto" w:fill="auto"/>
          </w:tcPr>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«Выбор профессии: просто и сложно» - час профориентации»</w:t>
            </w:r>
          </w:p>
          <w:p w:rsidR="000633A9" w:rsidRPr="000633A9" w:rsidRDefault="000633A9" w:rsidP="000633A9">
            <w:pPr>
              <w:spacing w:after="0" w:line="240" w:lineRule="auto"/>
              <w:jc w:val="both"/>
              <w:rPr>
                <w:rFonts w:ascii="Times New Roman" w:hAnsi="Times New Roman"/>
                <w:sz w:val="24"/>
                <w:szCs w:val="24"/>
              </w:rPr>
            </w:pPr>
            <w:r w:rsidRPr="000633A9">
              <w:rPr>
                <w:rFonts w:ascii="Times New Roman" w:hAnsi="Times New Roman"/>
                <w:sz w:val="24"/>
                <w:szCs w:val="24"/>
              </w:rPr>
              <w:lastRenderedPageBreak/>
              <w:t>Экскурсии-</w:t>
            </w:r>
            <w:r w:rsidRPr="000633A9">
              <w:rPr>
                <w:rFonts w:ascii="Times New Roman" w:hAnsi="Times New Roman"/>
                <w:i/>
                <w:sz w:val="24"/>
                <w:szCs w:val="24"/>
              </w:rPr>
              <w:t xml:space="preserve"> «Путешествие в Сказочную страну», «Мы идем в библиотеку», «Здравствуй, библиотека», «Путешествие в Книжное царство</w:t>
            </w:r>
            <w:r w:rsidRPr="000633A9">
              <w:rPr>
                <w:rFonts w:ascii="Times New Roman" w:hAnsi="Times New Roman"/>
                <w:b/>
                <w:i/>
                <w:sz w:val="24"/>
                <w:szCs w:val="24"/>
              </w:rPr>
              <w:t xml:space="preserve"> </w:t>
            </w:r>
            <w:r w:rsidRPr="000633A9">
              <w:rPr>
                <w:rFonts w:ascii="Times New Roman" w:hAnsi="Times New Roman"/>
                <w:i/>
                <w:sz w:val="24"/>
                <w:szCs w:val="24"/>
              </w:rPr>
              <w:t>– библиотечное государство»</w:t>
            </w:r>
            <w:r w:rsidRPr="000633A9">
              <w:rPr>
                <w:rFonts w:ascii="Times New Roman" w:hAnsi="Times New Roman"/>
                <w:sz w:val="24"/>
                <w:szCs w:val="24"/>
              </w:rPr>
              <w:t xml:space="preserve"> Обычно экскурсии в детской заканчивались кукольным спектаклем, видеофильма -</w:t>
            </w:r>
            <w:r w:rsidRPr="000633A9">
              <w:rPr>
                <w:rFonts w:ascii="Times New Roman" w:hAnsi="Times New Roman"/>
                <w:b/>
                <w:i/>
                <w:sz w:val="24"/>
                <w:szCs w:val="24"/>
              </w:rPr>
              <w:t xml:space="preserve"> «</w:t>
            </w:r>
            <w:r w:rsidRPr="000633A9">
              <w:rPr>
                <w:rFonts w:ascii="Times New Roman" w:hAnsi="Times New Roman"/>
                <w:sz w:val="24"/>
                <w:szCs w:val="24"/>
              </w:rPr>
              <w:t xml:space="preserve">Библиотека», </w:t>
            </w:r>
            <w:r w:rsidRPr="000633A9">
              <w:rPr>
                <w:rFonts w:ascii="Times New Roman" w:hAnsi="Times New Roman"/>
                <w:i/>
                <w:sz w:val="24"/>
                <w:szCs w:val="24"/>
                <w:u w:val="single"/>
              </w:rPr>
              <w:t>виртуальной экскурсии</w:t>
            </w:r>
            <w:r w:rsidRPr="000633A9">
              <w:rPr>
                <w:rFonts w:ascii="Times New Roman" w:hAnsi="Times New Roman"/>
                <w:sz w:val="24"/>
                <w:szCs w:val="24"/>
              </w:rPr>
              <w:t xml:space="preserve"> «Путешествие в Сказочную страну» и другими видеоматериалами, - созданными библиотекарем по информационному обслуживанию, а со взрослым населением и уч-ся 8 кл. – мероприятием по пропаганде литературы и чтения </w:t>
            </w:r>
          </w:p>
          <w:p w:rsidR="000633A9" w:rsidRPr="000633A9" w:rsidRDefault="000633A9" w:rsidP="000633A9">
            <w:pPr>
              <w:spacing w:after="0" w:line="240" w:lineRule="auto"/>
              <w:jc w:val="both"/>
              <w:rPr>
                <w:rFonts w:ascii="Times New Roman" w:eastAsia="Times New Roman" w:hAnsi="Times New Roman"/>
                <w:b/>
                <w:bCs/>
                <w:iCs/>
                <w:sz w:val="24"/>
                <w:szCs w:val="24"/>
                <w:lang w:eastAsia="ru-RU"/>
              </w:rPr>
            </w:pPr>
            <w:r w:rsidRPr="000633A9">
              <w:rPr>
                <w:rFonts w:ascii="Times New Roman" w:hAnsi="Times New Roman"/>
                <w:b/>
                <w:i/>
                <w:sz w:val="24"/>
                <w:szCs w:val="24"/>
                <w:u w:val="single"/>
              </w:rPr>
              <w:t>В целях пропаганды ББЗ</w:t>
            </w:r>
            <w:r w:rsidRPr="000633A9">
              <w:rPr>
                <w:rFonts w:ascii="Times New Roman" w:hAnsi="Times New Roman"/>
                <w:sz w:val="24"/>
                <w:szCs w:val="24"/>
              </w:rPr>
              <w:t xml:space="preserve"> проводятся индивидуальные консультации у каталогов и картотек, экскурсии по библиотеке, библиотечные уроки, оформлена стендовая информация: информационный уголок, плакат-схема  поиска информации по СБА. Индивидуальное консультирование по вопросам поиска в каталогах и картотеках, экскурсии по библиотеке – каждодневные мероприятия, проводимые сотрудниками библиотеки. В течение года уделялось внимание обучению самостоятельному поиску информации: работа с каталогами, картотеками.</w:t>
            </w:r>
          </w:p>
        </w:tc>
      </w:tr>
      <w:tr w:rsidR="000633A9" w:rsidRPr="000633A9" w:rsidTr="000633A9">
        <w:trPr>
          <w:tblCellSpacing w:w="20" w:type="dxa"/>
          <w:jc w:val="center"/>
        </w:trPr>
        <w:tc>
          <w:tcPr>
            <w:tcW w:w="5211"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lastRenderedPageBreak/>
              <w:t>Индивидуальное информирование</w:t>
            </w:r>
          </w:p>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35</w:t>
            </w:r>
          </w:p>
        </w:tc>
        <w:tc>
          <w:tcPr>
            <w:tcW w:w="8974" w:type="dxa"/>
            <w:shd w:val="clear" w:color="auto" w:fill="auto"/>
          </w:tcPr>
          <w:p w:rsidR="000633A9" w:rsidRPr="000633A9" w:rsidRDefault="000633A9" w:rsidP="000633A9">
            <w:pPr>
              <w:spacing w:after="0" w:line="240" w:lineRule="auto"/>
              <w:rPr>
                <w:rFonts w:ascii="Times New Roman" w:eastAsia="Times New Roman" w:hAnsi="Times New Roman"/>
                <w:b/>
                <w:bCs/>
                <w:iCs/>
                <w:sz w:val="24"/>
                <w:szCs w:val="24"/>
                <w:lang w:eastAsia="ru-RU"/>
              </w:rPr>
            </w:pPr>
            <w:r w:rsidRPr="000633A9">
              <w:rPr>
                <w:rFonts w:ascii="Times New Roman" w:eastAsia="Times New Roman" w:hAnsi="Times New Roman"/>
                <w:b/>
                <w:bCs/>
                <w:iCs/>
                <w:sz w:val="24"/>
                <w:szCs w:val="24"/>
                <w:lang w:eastAsia="ru-RU"/>
              </w:rPr>
              <w:t xml:space="preserve">35 </w:t>
            </w:r>
            <w:r w:rsidRPr="000633A9">
              <w:rPr>
                <w:rFonts w:ascii="Times New Roman" w:hAnsi="Times New Roman"/>
                <w:b/>
                <w:i/>
                <w:sz w:val="24"/>
                <w:szCs w:val="24"/>
                <w:u w:val="single"/>
              </w:rPr>
              <w:t xml:space="preserve"> В целях пропаганды ББЗ</w:t>
            </w:r>
            <w:r w:rsidRPr="000633A9">
              <w:rPr>
                <w:rFonts w:ascii="Times New Roman" w:hAnsi="Times New Roman"/>
                <w:sz w:val="24"/>
                <w:szCs w:val="24"/>
              </w:rPr>
              <w:t xml:space="preserve"> проводятся индивидуальные консультации у каталогов и картотек, экскурсии по библиотеке, библиотечные уроки, оформлена стендовая информация: информационный уголок, плакат-схема поиска информации по СБА. Индивидуальное консультирование по вопросам поиска в каталогах и картотеках, экскурсии по библиотеке – каждодневные мероприятия, проводимые сотрудниками библиотеки. В течение года уделялось внимание обучению самостоятельному поиску информации: работа с каталогами, картотеками.</w:t>
            </w:r>
          </w:p>
        </w:tc>
      </w:tr>
    </w:tbl>
    <w:p w:rsidR="000633A9" w:rsidRPr="000633A9" w:rsidRDefault="000633A9" w:rsidP="000633A9">
      <w:pPr>
        <w:spacing w:after="0" w:line="240" w:lineRule="auto"/>
        <w:rPr>
          <w:rFonts w:ascii="Times New Roman" w:eastAsia="Times New Roman" w:hAnsi="Times New Roman"/>
          <w:b/>
          <w:bCs/>
          <w:iCs/>
          <w:sz w:val="24"/>
          <w:szCs w:val="24"/>
          <w:lang w:eastAsia="ru-RU"/>
        </w:rPr>
      </w:pPr>
    </w:p>
    <w:p w:rsidR="000633A9" w:rsidRPr="000633A9" w:rsidRDefault="000633A9" w:rsidP="000633A9">
      <w:pPr>
        <w:spacing w:after="0" w:line="240" w:lineRule="auto"/>
        <w:rPr>
          <w:rFonts w:ascii="Times New Roman" w:eastAsia="Times New Roman" w:hAnsi="Times New Roman"/>
          <w:b/>
          <w:bCs/>
          <w:iCs/>
          <w:sz w:val="24"/>
          <w:szCs w:val="24"/>
          <w:lang w:eastAsia="ru-RU"/>
        </w:rPr>
      </w:pPr>
      <w:r w:rsidRPr="000633A9">
        <w:rPr>
          <w:rFonts w:ascii="Times New Roman" w:eastAsia="Times New Roman" w:hAnsi="Times New Roman"/>
          <w:b/>
          <w:bCs/>
          <w:iCs/>
          <w:sz w:val="24"/>
          <w:szCs w:val="24"/>
          <w:lang w:eastAsia="ru-RU"/>
        </w:rPr>
        <w:t>Библиографическое информирование молодежи от 15 до 30 лет</w:t>
      </w:r>
    </w:p>
    <w:p w:rsidR="000633A9" w:rsidRPr="000633A9" w:rsidRDefault="000633A9" w:rsidP="000633A9">
      <w:pPr>
        <w:spacing w:after="0" w:line="240" w:lineRule="auto"/>
        <w:rPr>
          <w:rFonts w:ascii="Times New Roman" w:eastAsia="Times New Roman" w:hAnsi="Times New Roman"/>
          <w:b/>
          <w:bCs/>
          <w:iCs/>
          <w:sz w:val="24"/>
          <w:szCs w:val="24"/>
          <w:lang w:eastAsia="ru-RU"/>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271"/>
        <w:gridCol w:w="8707"/>
      </w:tblGrid>
      <w:tr w:rsidR="000633A9" w:rsidRPr="000633A9" w:rsidTr="000633A9">
        <w:trPr>
          <w:tblCellSpacing w:w="20" w:type="dxa"/>
          <w:jc w:val="center"/>
        </w:trPr>
        <w:tc>
          <w:tcPr>
            <w:tcW w:w="5211" w:type="dxa"/>
            <w:shd w:val="clear" w:color="auto" w:fill="auto"/>
          </w:tcPr>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Массовое информирование</w:t>
            </w:r>
          </w:p>
        </w:tc>
        <w:tc>
          <w:tcPr>
            <w:tcW w:w="8647" w:type="dxa"/>
            <w:shd w:val="clear" w:color="auto" w:fill="auto"/>
          </w:tcPr>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Формы распространения библиографической информации</w:t>
            </w:r>
          </w:p>
        </w:tc>
      </w:tr>
      <w:tr w:rsidR="000633A9" w:rsidRPr="000633A9" w:rsidTr="000633A9">
        <w:trPr>
          <w:trHeight w:val="5235"/>
          <w:tblCellSpacing w:w="20" w:type="dxa"/>
          <w:jc w:val="center"/>
        </w:trPr>
        <w:tc>
          <w:tcPr>
            <w:tcW w:w="5211" w:type="dxa"/>
            <w:shd w:val="clear" w:color="auto" w:fill="auto"/>
          </w:tcPr>
          <w:p w:rsidR="000633A9" w:rsidRPr="000633A9" w:rsidRDefault="000633A9" w:rsidP="000633A9">
            <w:pPr>
              <w:spacing w:after="0" w:line="240" w:lineRule="auto"/>
              <w:jc w:val="center"/>
              <w:rPr>
                <w:rFonts w:ascii="Times New Roman" w:eastAsia="Times New Roman" w:hAnsi="Times New Roman"/>
                <w:b/>
                <w:bCs/>
                <w:iCs/>
                <w:sz w:val="24"/>
                <w:szCs w:val="24"/>
                <w:lang w:eastAsia="ru-RU"/>
              </w:rPr>
            </w:pPr>
            <w:r w:rsidRPr="000633A9">
              <w:rPr>
                <w:rFonts w:ascii="Times New Roman" w:eastAsia="Times New Roman" w:hAnsi="Times New Roman"/>
                <w:b/>
                <w:bCs/>
                <w:iCs/>
                <w:sz w:val="24"/>
                <w:szCs w:val="24"/>
                <w:lang w:eastAsia="ru-RU"/>
              </w:rPr>
              <w:lastRenderedPageBreak/>
              <w:t>35</w:t>
            </w:r>
          </w:p>
        </w:tc>
        <w:tc>
          <w:tcPr>
            <w:tcW w:w="8647" w:type="dxa"/>
            <w:shd w:val="clear" w:color="auto" w:fill="auto"/>
          </w:tcPr>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Рекомендательный список литературы – «Все начинается с семьи»;</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Информационный листок для акции «В день знаний в библиотеку»;</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«Фронтовые поэты… Ваши жизни война рифмовала» - обзор литературы поэтов-фронтовиков; «Кладоискатели в поисках сокровищ» обзор литературы приключенческого характера; «Патриоты России» -рекомендательный обзор литературы о космосе; «Это земля – твоя и моя» обзор литературы по экологии;</w:t>
            </w:r>
          </w:p>
          <w:p w:rsidR="000633A9" w:rsidRPr="000633A9" w:rsidRDefault="000633A9" w:rsidP="000633A9">
            <w:pPr>
              <w:spacing w:after="0" w:line="240" w:lineRule="auto"/>
              <w:jc w:val="both"/>
              <w:rPr>
                <w:rFonts w:ascii="Times New Roman" w:eastAsia="Times New Roman" w:hAnsi="Times New Roman"/>
                <w:b/>
                <w:bCs/>
                <w:iCs/>
                <w:sz w:val="24"/>
                <w:szCs w:val="24"/>
                <w:lang w:eastAsia="ru-RU"/>
              </w:rPr>
            </w:pPr>
            <w:r w:rsidRPr="000633A9">
              <w:rPr>
                <w:rFonts w:ascii="Times New Roman" w:eastAsia="Times New Roman" w:hAnsi="Times New Roman"/>
                <w:bCs/>
                <w:iCs/>
                <w:sz w:val="24"/>
                <w:szCs w:val="24"/>
                <w:lang w:eastAsia="ru-RU"/>
              </w:rPr>
              <w:t>Библиографический обзор  литературы по экологии «Приоткроем дверь в природу»; «Войны священные страницы навеки в памяти людской» рекомендательный обзор литературы военной тематики; «Все начинается с любви» рекомендательный обзор литературы о Р. Рождественском; «Рок-звезда по имени Цой»- рекомендательная беседа о В. Цое; «Их именами названы ордена» обзор исторической литературы;« Звезда первой величины» обзор литературы о И.К. Айвазовском;;«Литературный автограф», «Вспоминайте меня весело», «Я с вами, люди»  обзор литературы А. Вампилова; «Всю душу выплесну в слова» - обзор книг С. А. Есенина; «Народом славиться Россия» - обзор исторической литературы ко дню народного единства; «Александр 1 Путь императора» - обзор исторической литературы</w:t>
            </w:r>
          </w:p>
        </w:tc>
      </w:tr>
      <w:tr w:rsidR="000633A9" w:rsidRPr="000633A9" w:rsidTr="000633A9">
        <w:trPr>
          <w:trHeight w:val="906"/>
          <w:tblCellSpacing w:w="20" w:type="dxa"/>
          <w:jc w:val="center"/>
        </w:trPr>
        <w:tc>
          <w:tcPr>
            <w:tcW w:w="5211" w:type="dxa"/>
            <w:shd w:val="clear" w:color="auto" w:fill="auto"/>
          </w:tcPr>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 xml:space="preserve">Групповое информирование </w:t>
            </w:r>
          </w:p>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12</w:t>
            </w:r>
          </w:p>
        </w:tc>
        <w:tc>
          <w:tcPr>
            <w:tcW w:w="8647" w:type="dxa"/>
            <w:shd w:val="clear" w:color="auto" w:fill="auto"/>
          </w:tcPr>
          <w:p w:rsidR="000633A9" w:rsidRPr="000633A9" w:rsidRDefault="000633A9" w:rsidP="000633A9">
            <w:pPr>
              <w:spacing w:after="0" w:line="240" w:lineRule="auto"/>
              <w:jc w:val="both"/>
              <w:rPr>
                <w:rFonts w:ascii="Times New Roman" w:eastAsia="Times New Roman" w:hAnsi="Times New Roman"/>
                <w:b/>
                <w:bCs/>
                <w:iCs/>
                <w:sz w:val="24"/>
                <w:szCs w:val="24"/>
                <w:lang w:eastAsia="ru-RU"/>
              </w:rPr>
            </w:pPr>
            <w:r w:rsidRPr="000633A9">
              <w:rPr>
                <w:rFonts w:ascii="Times New Roman" w:eastAsia="Times New Roman" w:hAnsi="Times New Roman"/>
                <w:b/>
                <w:bCs/>
                <w:iCs/>
                <w:sz w:val="24"/>
                <w:szCs w:val="24"/>
                <w:lang w:eastAsia="ru-RU"/>
              </w:rPr>
              <w:t xml:space="preserve"> «</w:t>
            </w:r>
            <w:r w:rsidRPr="000633A9">
              <w:rPr>
                <w:rFonts w:ascii="Times New Roman" w:eastAsia="Times New Roman" w:hAnsi="Times New Roman"/>
                <w:bCs/>
                <w:iCs/>
                <w:sz w:val="24"/>
                <w:szCs w:val="24"/>
                <w:lang w:eastAsia="ru-RU"/>
              </w:rPr>
              <w:t>Я и мир профессий; «Выбираем. Учимся. Работаем»; Сохраним Землю-сохраним жизнь»; В мир знаний-через библиотеку; Выбор профессии – просто и сложно; Вселенная в алфавитном порядке</w:t>
            </w:r>
          </w:p>
        </w:tc>
      </w:tr>
      <w:tr w:rsidR="000633A9" w:rsidRPr="000633A9" w:rsidTr="000633A9">
        <w:trPr>
          <w:tblCellSpacing w:w="20" w:type="dxa"/>
          <w:jc w:val="center"/>
        </w:trPr>
        <w:tc>
          <w:tcPr>
            <w:tcW w:w="5211" w:type="dxa"/>
            <w:shd w:val="clear" w:color="auto" w:fill="auto"/>
          </w:tcPr>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Индивидуальное информирование</w:t>
            </w:r>
          </w:p>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23</w:t>
            </w:r>
          </w:p>
        </w:tc>
        <w:tc>
          <w:tcPr>
            <w:tcW w:w="8647" w:type="dxa"/>
            <w:shd w:val="clear" w:color="auto" w:fill="auto"/>
          </w:tcPr>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При записи в библиотеку /МКУ/; /ДБ/</w:t>
            </w:r>
          </w:p>
        </w:tc>
      </w:tr>
    </w:tbl>
    <w:p w:rsidR="000633A9" w:rsidRDefault="000633A9" w:rsidP="000633A9">
      <w:pPr>
        <w:spacing w:after="0" w:line="240" w:lineRule="auto"/>
        <w:rPr>
          <w:rFonts w:ascii="Times New Roman" w:eastAsia="Times New Roman" w:hAnsi="Times New Roman"/>
          <w:b/>
          <w:bCs/>
          <w:iCs/>
          <w:sz w:val="24"/>
          <w:szCs w:val="24"/>
          <w:lang w:eastAsia="ru-RU"/>
        </w:rPr>
      </w:pPr>
    </w:p>
    <w:p w:rsidR="00584204" w:rsidRDefault="00584204" w:rsidP="000633A9">
      <w:pPr>
        <w:spacing w:after="0" w:line="240" w:lineRule="auto"/>
        <w:rPr>
          <w:rFonts w:ascii="Times New Roman" w:eastAsia="Times New Roman" w:hAnsi="Times New Roman"/>
          <w:b/>
          <w:bCs/>
          <w:iCs/>
          <w:sz w:val="24"/>
          <w:szCs w:val="24"/>
          <w:lang w:eastAsia="ru-RU"/>
        </w:rPr>
      </w:pPr>
    </w:p>
    <w:p w:rsidR="00584204" w:rsidRDefault="00584204" w:rsidP="000633A9">
      <w:pPr>
        <w:spacing w:after="0" w:line="240" w:lineRule="auto"/>
        <w:rPr>
          <w:rFonts w:ascii="Times New Roman" w:eastAsia="Times New Roman" w:hAnsi="Times New Roman"/>
          <w:b/>
          <w:bCs/>
          <w:iCs/>
          <w:sz w:val="24"/>
          <w:szCs w:val="24"/>
          <w:lang w:eastAsia="ru-RU"/>
        </w:rPr>
      </w:pPr>
    </w:p>
    <w:p w:rsidR="00584204" w:rsidRPr="000633A9" w:rsidRDefault="00584204" w:rsidP="000633A9">
      <w:pPr>
        <w:spacing w:after="0" w:line="240" w:lineRule="auto"/>
        <w:rPr>
          <w:rFonts w:ascii="Times New Roman" w:eastAsia="Times New Roman" w:hAnsi="Times New Roman"/>
          <w:b/>
          <w:bCs/>
          <w:iCs/>
          <w:sz w:val="24"/>
          <w:szCs w:val="24"/>
          <w:lang w:eastAsia="ru-RU"/>
        </w:rPr>
      </w:pPr>
    </w:p>
    <w:p w:rsidR="000633A9" w:rsidRPr="000633A9" w:rsidRDefault="000633A9" w:rsidP="000633A9">
      <w:pPr>
        <w:spacing w:after="0" w:line="240" w:lineRule="auto"/>
        <w:rPr>
          <w:rFonts w:ascii="Times New Roman" w:eastAsia="Times New Roman" w:hAnsi="Times New Roman"/>
          <w:b/>
          <w:bCs/>
          <w:iCs/>
          <w:sz w:val="24"/>
          <w:szCs w:val="24"/>
          <w:lang w:eastAsia="ru-RU"/>
        </w:rPr>
      </w:pPr>
      <w:r w:rsidRPr="000633A9">
        <w:rPr>
          <w:rFonts w:ascii="Times New Roman" w:eastAsia="Times New Roman" w:hAnsi="Times New Roman"/>
          <w:b/>
          <w:bCs/>
          <w:iCs/>
          <w:sz w:val="24"/>
          <w:szCs w:val="24"/>
          <w:lang w:eastAsia="ru-RU"/>
        </w:rPr>
        <w:t>8.3. Организация МБА и ЭДД в муниципальных библиотеках</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 xml:space="preserve">Обслуживание пользователей через МБА. Состав пользователей, тематика удовлетворенных и неудовлетворенных запросов. </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820"/>
        <w:gridCol w:w="2024"/>
        <w:gridCol w:w="2025"/>
        <w:gridCol w:w="1311"/>
        <w:gridCol w:w="1619"/>
      </w:tblGrid>
      <w:tr w:rsidR="000633A9" w:rsidRPr="000633A9" w:rsidTr="000633A9">
        <w:trPr>
          <w:tblCellSpacing w:w="20" w:type="dxa"/>
          <w:jc w:val="center"/>
        </w:trPr>
        <w:tc>
          <w:tcPr>
            <w:tcW w:w="3760" w:type="dxa"/>
            <w:vMerge w:val="restart"/>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Количество читателей, получающих документы по МБА</w:t>
            </w:r>
          </w:p>
        </w:tc>
        <w:tc>
          <w:tcPr>
            <w:tcW w:w="4009" w:type="dxa"/>
            <w:gridSpan w:val="2"/>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МБА</w:t>
            </w:r>
          </w:p>
        </w:tc>
        <w:tc>
          <w:tcPr>
            <w:tcW w:w="2870" w:type="dxa"/>
            <w:gridSpan w:val="2"/>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ЭДД</w:t>
            </w:r>
          </w:p>
        </w:tc>
      </w:tr>
      <w:tr w:rsidR="000633A9" w:rsidRPr="000633A9" w:rsidTr="000633A9">
        <w:trPr>
          <w:tblCellSpacing w:w="20" w:type="dxa"/>
          <w:jc w:val="center"/>
        </w:trPr>
        <w:tc>
          <w:tcPr>
            <w:tcW w:w="3760" w:type="dxa"/>
            <w:vMerge/>
            <w:shd w:val="clear" w:color="auto" w:fill="auto"/>
          </w:tcPr>
          <w:p w:rsidR="000633A9" w:rsidRPr="000633A9" w:rsidRDefault="000633A9" w:rsidP="000633A9">
            <w:pPr>
              <w:spacing w:after="0" w:line="240" w:lineRule="auto"/>
              <w:rPr>
                <w:rFonts w:ascii="Times New Roman" w:eastAsia="Times New Roman" w:hAnsi="Times New Roman"/>
                <w:bCs/>
                <w:iCs/>
                <w:sz w:val="24"/>
                <w:szCs w:val="24"/>
                <w:lang w:eastAsia="ru-RU"/>
              </w:rPr>
            </w:pPr>
          </w:p>
        </w:tc>
        <w:tc>
          <w:tcPr>
            <w:tcW w:w="1984" w:type="dxa"/>
            <w:shd w:val="clear" w:color="auto" w:fill="auto"/>
          </w:tcPr>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 xml:space="preserve">Заказано экз. </w:t>
            </w:r>
          </w:p>
        </w:tc>
        <w:tc>
          <w:tcPr>
            <w:tcW w:w="1985" w:type="dxa"/>
            <w:shd w:val="clear" w:color="auto" w:fill="auto"/>
          </w:tcPr>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Получено экз.</w:t>
            </w:r>
          </w:p>
        </w:tc>
        <w:tc>
          <w:tcPr>
            <w:tcW w:w="1271" w:type="dxa"/>
            <w:shd w:val="clear" w:color="auto" w:fill="auto"/>
          </w:tcPr>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Заказано</w:t>
            </w:r>
          </w:p>
        </w:tc>
        <w:tc>
          <w:tcPr>
            <w:tcW w:w="1559" w:type="dxa"/>
            <w:shd w:val="clear" w:color="auto" w:fill="auto"/>
          </w:tcPr>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Получено</w:t>
            </w:r>
          </w:p>
        </w:tc>
      </w:tr>
      <w:tr w:rsidR="000633A9" w:rsidRPr="000633A9" w:rsidTr="000633A9">
        <w:trPr>
          <w:tblCellSpacing w:w="20" w:type="dxa"/>
          <w:jc w:val="center"/>
        </w:trPr>
        <w:tc>
          <w:tcPr>
            <w:tcW w:w="3760" w:type="dxa"/>
            <w:shd w:val="clear" w:color="auto" w:fill="auto"/>
          </w:tcPr>
          <w:p w:rsidR="000633A9" w:rsidRPr="000633A9" w:rsidRDefault="000633A9" w:rsidP="000633A9">
            <w:pPr>
              <w:spacing w:after="0" w:line="240" w:lineRule="auto"/>
              <w:jc w:val="center"/>
              <w:rPr>
                <w:rFonts w:ascii="Times New Roman" w:eastAsia="Times New Roman" w:hAnsi="Times New Roman"/>
                <w:b/>
                <w:bCs/>
                <w:iCs/>
                <w:sz w:val="24"/>
                <w:szCs w:val="24"/>
                <w:lang w:eastAsia="ru-RU"/>
              </w:rPr>
            </w:pPr>
            <w:r w:rsidRPr="000633A9">
              <w:rPr>
                <w:rFonts w:ascii="Times New Roman" w:eastAsia="Times New Roman" w:hAnsi="Times New Roman"/>
                <w:b/>
                <w:bCs/>
                <w:iCs/>
                <w:sz w:val="24"/>
                <w:szCs w:val="24"/>
                <w:lang w:eastAsia="ru-RU"/>
              </w:rPr>
              <w:t>-</w:t>
            </w:r>
          </w:p>
        </w:tc>
        <w:tc>
          <w:tcPr>
            <w:tcW w:w="1984" w:type="dxa"/>
            <w:shd w:val="clear" w:color="auto" w:fill="auto"/>
          </w:tcPr>
          <w:p w:rsidR="000633A9" w:rsidRPr="000633A9" w:rsidRDefault="000633A9" w:rsidP="000633A9">
            <w:pPr>
              <w:spacing w:after="0" w:line="240" w:lineRule="auto"/>
              <w:jc w:val="center"/>
              <w:rPr>
                <w:rFonts w:ascii="Times New Roman" w:eastAsia="Times New Roman" w:hAnsi="Times New Roman"/>
                <w:b/>
                <w:bCs/>
                <w:iCs/>
                <w:sz w:val="24"/>
                <w:szCs w:val="24"/>
                <w:lang w:eastAsia="ru-RU"/>
              </w:rPr>
            </w:pPr>
            <w:r w:rsidRPr="000633A9">
              <w:rPr>
                <w:rFonts w:ascii="Times New Roman" w:eastAsia="Times New Roman" w:hAnsi="Times New Roman"/>
                <w:b/>
                <w:bCs/>
                <w:iCs/>
                <w:sz w:val="24"/>
                <w:szCs w:val="24"/>
                <w:lang w:eastAsia="ru-RU"/>
              </w:rPr>
              <w:t>-</w:t>
            </w:r>
          </w:p>
        </w:tc>
        <w:tc>
          <w:tcPr>
            <w:tcW w:w="1985" w:type="dxa"/>
            <w:shd w:val="clear" w:color="auto" w:fill="auto"/>
          </w:tcPr>
          <w:p w:rsidR="000633A9" w:rsidRPr="000633A9" w:rsidRDefault="000633A9" w:rsidP="000633A9">
            <w:pPr>
              <w:spacing w:after="0" w:line="240" w:lineRule="auto"/>
              <w:jc w:val="center"/>
              <w:rPr>
                <w:rFonts w:ascii="Times New Roman" w:eastAsia="Times New Roman" w:hAnsi="Times New Roman"/>
                <w:b/>
                <w:bCs/>
                <w:iCs/>
                <w:sz w:val="24"/>
                <w:szCs w:val="24"/>
                <w:lang w:eastAsia="ru-RU"/>
              </w:rPr>
            </w:pPr>
            <w:r w:rsidRPr="000633A9">
              <w:rPr>
                <w:rFonts w:ascii="Times New Roman" w:eastAsia="Times New Roman" w:hAnsi="Times New Roman"/>
                <w:b/>
                <w:bCs/>
                <w:iCs/>
                <w:sz w:val="24"/>
                <w:szCs w:val="24"/>
                <w:lang w:eastAsia="ru-RU"/>
              </w:rPr>
              <w:t>-</w:t>
            </w:r>
          </w:p>
        </w:tc>
        <w:tc>
          <w:tcPr>
            <w:tcW w:w="1271" w:type="dxa"/>
            <w:shd w:val="clear" w:color="auto" w:fill="auto"/>
          </w:tcPr>
          <w:p w:rsidR="000633A9" w:rsidRPr="000633A9" w:rsidRDefault="000633A9" w:rsidP="000633A9">
            <w:pPr>
              <w:spacing w:after="0" w:line="240" w:lineRule="auto"/>
              <w:jc w:val="center"/>
              <w:rPr>
                <w:rFonts w:ascii="Times New Roman" w:eastAsia="Times New Roman" w:hAnsi="Times New Roman"/>
                <w:b/>
                <w:bCs/>
                <w:iCs/>
                <w:sz w:val="24"/>
                <w:szCs w:val="24"/>
                <w:lang w:eastAsia="ru-RU"/>
              </w:rPr>
            </w:pPr>
            <w:r w:rsidRPr="000633A9">
              <w:rPr>
                <w:rFonts w:ascii="Times New Roman" w:eastAsia="Times New Roman" w:hAnsi="Times New Roman"/>
                <w:b/>
                <w:bCs/>
                <w:iCs/>
                <w:sz w:val="24"/>
                <w:szCs w:val="24"/>
                <w:lang w:eastAsia="ru-RU"/>
              </w:rPr>
              <w:t>-</w:t>
            </w:r>
          </w:p>
        </w:tc>
        <w:tc>
          <w:tcPr>
            <w:tcW w:w="1559" w:type="dxa"/>
            <w:shd w:val="clear" w:color="auto" w:fill="auto"/>
          </w:tcPr>
          <w:p w:rsidR="000633A9" w:rsidRPr="000633A9" w:rsidRDefault="000633A9" w:rsidP="000633A9">
            <w:pPr>
              <w:spacing w:after="0" w:line="240" w:lineRule="auto"/>
              <w:jc w:val="center"/>
              <w:rPr>
                <w:rFonts w:ascii="Times New Roman" w:eastAsia="Times New Roman" w:hAnsi="Times New Roman"/>
                <w:b/>
                <w:bCs/>
                <w:iCs/>
                <w:sz w:val="24"/>
                <w:szCs w:val="24"/>
                <w:lang w:eastAsia="ru-RU"/>
              </w:rPr>
            </w:pPr>
            <w:r w:rsidRPr="000633A9">
              <w:rPr>
                <w:rFonts w:ascii="Times New Roman" w:eastAsia="Times New Roman" w:hAnsi="Times New Roman"/>
                <w:b/>
                <w:bCs/>
                <w:iCs/>
                <w:sz w:val="24"/>
                <w:szCs w:val="24"/>
                <w:lang w:eastAsia="ru-RU"/>
              </w:rPr>
              <w:t>-</w:t>
            </w:r>
          </w:p>
        </w:tc>
      </w:tr>
    </w:tbl>
    <w:p w:rsidR="000633A9" w:rsidRPr="000633A9" w:rsidRDefault="000633A9" w:rsidP="000633A9">
      <w:pPr>
        <w:spacing w:after="0" w:line="240" w:lineRule="auto"/>
        <w:rPr>
          <w:rFonts w:ascii="Times New Roman" w:eastAsia="Times New Roman" w:hAnsi="Times New Roman"/>
          <w:b/>
          <w:bCs/>
          <w:iCs/>
          <w:sz w:val="24"/>
          <w:szCs w:val="24"/>
          <w:lang w:eastAsia="ru-RU"/>
        </w:rPr>
      </w:pPr>
    </w:p>
    <w:p w:rsidR="000633A9" w:rsidRPr="000633A9" w:rsidRDefault="000633A9" w:rsidP="000633A9">
      <w:pPr>
        <w:spacing w:after="0" w:line="240" w:lineRule="auto"/>
        <w:rPr>
          <w:rFonts w:ascii="Times New Roman" w:eastAsia="Times New Roman" w:hAnsi="Times New Roman"/>
          <w:b/>
          <w:bCs/>
          <w:iCs/>
          <w:sz w:val="24"/>
          <w:szCs w:val="24"/>
          <w:lang w:eastAsia="ru-RU"/>
        </w:rPr>
      </w:pPr>
      <w:r w:rsidRPr="000633A9">
        <w:rPr>
          <w:rFonts w:ascii="Times New Roman" w:eastAsia="Times New Roman" w:hAnsi="Times New Roman"/>
          <w:b/>
          <w:bCs/>
          <w:iCs/>
          <w:sz w:val="24"/>
          <w:szCs w:val="24"/>
          <w:lang w:eastAsia="ru-RU"/>
        </w:rPr>
        <w:t>8.4. Формирование информационной культуры пользователей</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lastRenderedPageBreak/>
        <w:t>Проанализировать деятельность по формированию информационной культуры пользователей (библиотечные уроки, экскурсии, беседы, консультации по СБА и др.). Повысилась информационная грамотность читателей, интерес к книге и чтению, увеличилось количество запросов, культура чтения, заинтересованность в получении библиографической информации, в т. ч. краеведческой, количестве проводимых Дней информации, библиотечных уроков и экскурсии, составлении различных библиографических пособий, проведение рекомендательных бесед и обзоров и т.д.</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rPr>
          <w:rFonts w:ascii="Times New Roman" w:eastAsia="Times New Roman" w:hAnsi="Times New Roman"/>
          <w:b/>
          <w:bCs/>
          <w:iCs/>
          <w:sz w:val="24"/>
          <w:szCs w:val="24"/>
          <w:lang w:eastAsia="ru-RU"/>
        </w:rPr>
      </w:pPr>
      <w:r w:rsidRPr="000633A9">
        <w:rPr>
          <w:rFonts w:ascii="Times New Roman" w:eastAsia="Times New Roman" w:hAnsi="Times New Roman"/>
          <w:b/>
          <w:bCs/>
          <w:iCs/>
          <w:sz w:val="24"/>
          <w:szCs w:val="24"/>
          <w:lang w:eastAsia="ru-RU"/>
        </w:rPr>
        <w:t>8.4.1. Формирование библиотечно-библиографической культуры читателей в библиотеках, обслуживающих детей</w:t>
      </w:r>
    </w:p>
    <w:tbl>
      <w:tblPr>
        <w:tblW w:w="15005"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58"/>
        <w:gridCol w:w="7269"/>
        <w:gridCol w:w="3178"/>
      </w:tblGrid>
      <w:tr w:rsidR="000633A9" w:rsidRPr="000633A9" w:rsidTr="000633A9">
        <w:trPr>
          <w:tblCellSpacing w:w="20" w:type="dxa"/>
        </w:trPr>
        <w:tc>
          <w:tcPr>
            <w:tcW w:w="4498" w:type="dxa"/>
            <w:shd w:val="clear" w:color="auto" w:fill="auto"/>
          </w:tcPr>
          <w:p w:rsidR="000633A9" w:rsidRPr="000633A9" w:rsidRDefault="000633A9" w:rsidP="000633A9">
            <w:pPr>
              <w:spacing w:after="0" w:line="240" w:lineRule="auto"/>
              <w:rPr>
                <w:rFonts w:ascii="Times New Roman" w:eastAsia="Times New Roman" w:hAnsi="Times New Roman"/>
                <w:b/>
                <w:bCs/>
                <w:iCs/>
                <w:sz w:val="24"/>
                <w:szCs w:val="24"/>
                <w:lang w:eastAsia="ru-RU"/>
              </w:rPr>
            </w:pPr>
            <w:r w:rsidRPr="000633A9">
              <w:rPr>
                <w:rFonts w:ascii="Times New Roman" w:eastAsia="Times New Roman" w:hAnsi="Times New Roman"/>
                <w:b/>
                <w:bCs/>
                <w:iCs/>
                <w:sz w:val="24"/>
                <w:szCs w:val="24"/>
                <w:lang w:eastAsia="ru-RU"/>
              </w:rPr>
              <w:t>Формы работы</w:t>
            </w:r>
          </w:p>
        </w:tc>
        <w:tc>
          <w:tcPr>
            <w:tcW w:w="7229" w:type="dxa"/>
            <w:shd w:val="clear" w:color="auto" w:fill="auto"/>
          </w:tcPr>
          <w:p w:rsidR="000633A9" w:rsidRPr="000633A9" w:rsidRDefault="000633A9" w:rsidP="000633A9">
            <w:pPr>
              <w:spacing w:after="0" w:line="240" w:lineRule="auto"/>
              <w:jc w:val="center"/>
              <w:rPr>
                <w:rFonts w:ascii="Times New Roman" w:eastAsia="Times New Roman" w:hAnsi="Times New Roman"/>
                <w:b/>
                <w:bCs/>
                <w:iCs/>
                <w:sz w:val="24"/>
                <w:szCs w:val="24"/>
                <w:lang w:eastAsia="ru-RU"/>
              </w:rPr>
            </w:pPr>
            <w:r w:rsidRPr="000633A9">
              <w:rPr>
                <w:rFonts w:ascii="Times New Roman" w:eastAsia="Times New Roman" w:hAnsi="Times New Roman"/>
                <w:b/>
                <w:bCs/>
                <w:iCs/>
                <w:sz w:val="24"/>
                <w:szCs w:val="24"/>
                <w:lang w:eastAsia="ru-RU"/>
              </w:rPr>
              <w:t>Наименование, форма проведения</w:t>
            </w:r>
          </w:p>
        </w:tc>
        <w:tc>
          <w:tcPr>
            <w:tcW w:w="3118" w:type="dxa"/>
            <w:shd w:val="clear" w:color="auto" w:fill="auto"/>
          </w:tcPr>
          <w:p w:rsidR="000633A9" w:rsidRPr="000633A9" w:rsidRDefault="000633A9" w:rsidP="000633A9">
            <w:pPr>
              <w:spacing w:after="0" w:line="240" w:lineRule="auto"/>
              <w:jc w:val="center"/>
              <w:rPr>
                <w:rFonts w:ascii="Times New Roman" w:eastAsia="Times New Roman" w:hAnsi="Times New Roman"/>
                <w:b/>
                <w:bCs/>
                <w:iCs/>
                <w:sz w:val="24"/>
                <w:szCs w:val="24"/>
                <w:lang w:eastAsia="ru-RU"/>
              </w:rPr>
            </w:pPr>
            <w:r w:rsidRPr="000633A9">
              <w:rPr>
                <w:rFonts w:ascii="Times New Roman" w:eastAsia="Times New Roman" w:hAnsi="Times New Roman"/>
                <w:b/>
                <w:bCs/>
                <w:iCs/>
                <w:sz w:val="24"/>
                <w:szCs w:val="24"/>
                <w:lang w:eastAsia="ru-RU"/>
              </w:rPr>
              <w:t>Читательское назначение</w:t>
            </w:r>
          </w:p>
        </w:tc>
      </w:tr>
      <w:tr w:rsidR="000633A9" w:rsidRPr="000633A9" w:rsidTr="000633A9">
        <w:trPr>
          <w:tblCellSpacing w:w="20" w:type="dxa"/>
        </w:trPr>
        <w:tc>
          <w:tcPr>
            <w:tcW w:w="4498" w:type="dxa"/>
            <w:shd w:val="clear" w:color="auto" w:fill="auto"/>
          </w:tcPr>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Индивидуальные</w:t>
            </w:r>
          </w:p>
        </w:tc>
        <w:tc>
          <w:tcPr>
            <w:tcW w:w="7229" w:type="dxa"/>
            <w:shd w:val="clear" w:color="auto" w:fill="auto"/>
          </w:tcPr>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 xml:space="preserve">Знакомство с библиотекой, Как пользоваться каталогами и картотеками; </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Книги о В.о.в.; Сказки русских писателей; О красоте и моде и хорошем вкусе; Книги по школьной программе</w:t>
            </w:r>
          </w:p>
        </w:tc>
        <w:tc>
          <w:tcPr>
            <w:tcW w:w="3118"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8 кл., 1 к. КРРК</w:t>
            </w:r>
          </w:p>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p>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2-5, 6-8 кл</w:t>
            </w:r>
          </w:p>
        </w:tc>
      </w:tr>
      <w:tr w:rsidR="000633A9" w:rsidRPr="000633A9" w:rsidTr="000633A9">
        <w:trPr>
          <w:tblCellSpacing w:w="20" w:type="dxa"/>
        </w:trPr>
        <w:tc>
          <w:tcPr>
            <w:tcW w:w="4498" w:type="dxa"/>
            <w:shd w:val="clear" w:color="auto" w:fill="auto"/>
          </w:tcPr>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Групповые</w:t>
            </w:r>
          </w:p>
        </w:tc>
        <w:tc>
          <w:tcPr>
            <w:tcW w:w="7229" w:type="dxa"/>
            <w:shd w:val="clear" w:color="auto" w:fill="auto"/>
          </w:tcPr>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 xml:space="preserve">Экскурсии «Волшебный мир библиотеки»; «Сюда приходят дети, узнают про все на свете»; «Приходите в Книжкин дом»; «Путешествие в Книжкино царство, библиотечное государство» </w:t>
            </w:r>
          </w:p>
        </w:tc>
        <w:tc>
          <w:tcPr>
            <w:tcW w:w="3118" w:type="dxa"/>
            <w:shd w:val="clear" w:color="auto" w:fill="auto"/>
          </w:tcPr>
          <w:p w:rsidR="000633A9" w:rsidRPr="000633A9" w:rsidRDefault="000633A9" w:rsidP="000633A9">
            <w:pPr>
              <w:spacing w:after="0" w:line="240" w:lineRule="auto"/>
              <w:jc w:val="center"/>
              <w:rPr>
                <w:rFonts w:ascii="Times New Roman" w:eastAsia="Times New Roman" w:hAnsi="Times New Roman"/>
                <w:b/>
                <w:bCs/>
                <w:iCs/>
                <w:sz w:val="24"/>
                <w:szCs w:val="24"/>
                <w:lang w:eastAsia="ru-RU"/>
              </w:rPr>
            </w:pPr>
          </w:p>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2-7 кл.</w:t>
            </w:r>
          </w:p>
        </w:tc>
      </w:tr>
      <w:tr w:rsidR="000633A9" w:rsidRPr="000633A9" w:rsidTr="000633A9">
        <w:trPr>
          <w:trHeight w:val="253"/>
          <w:tblCellSpacing w:w="20" w:type="dxa"/>
        </w:trPr>
        <w:tc>
          <w:tcPr>
            <w:tcW w:w="4498" w:type="dxa"/>
            <w:shd w:val="clear" w:color="auto" w:fill="auto"/>
          </w:tcPr>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Комплексные (библиотечные уроки)</w:t>
            </w:r>
          </w:p>
        </w:tc>
        <w:tc>
          <w:tcPr>
            <w:tcW w:w="7229" w:type="dxa"/>
            <w:shd w:val="clear" w:color="auto" w:fill="auto"/>
          </w:tcPr>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 xml:space="preserve">Экскурсии и библиотечные уроки: </w:t>
            </w:r>
          </w:p>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«Вселенная в алфавитном порядке» (энциклопедии, словари, справочники)</w:t>
            </w:r>
          </w:p>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«Путеводитель в книжном мире» (каталоги, картотеки)</w:t>
            </w:r>
          </w:p>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Научить ориентироваться в библиотечном пространстве.</w:t>
            </w:r>
          </w:p>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Обучение  правилам пользования библиотекой. Форма проведения: рассказ о библиотеке, просмотр изданий книг и журналов, каталоги и картотеки, краеведческий фонд, ДКЦ</w:t>
            </w:r>
            <w:r>
              <w:rPr>
                <w:rFonts w:ascii="Times New Roman" w:eastAsia="Times New Roman" w:hAnsi="Times New Roman"/>
                <w:bCs/>
                <w:iCs/>
                <w:sz w:val="24"/>
                <w:szCs w:val="24"/>
                <w:lang w:eastAsia="ru-RU"/>
              </w:rPr>
              <w:t xml:space="preserve"> </w:t>
            </w:r>
          </w:p>
        </w:tc>
        <w:tc>
          <w:tcPr>
            <w:tcW w:w="3118" w:type="dxa"/>
            <w:shd w:val="clear" w:color="auto" w:fill="auto"/>
          </w:tcPr>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Уч-ся 1кл.воспитанники д/садов, уч-ся среднего звена, с 5по 8 кл.</w:t>
            </w:r>
          </w:p>
          <w:p w:rsidR="000633A9" w:rsidRPr="000633A9" w:rsidRDefault="000633A9" w:rsidP="000633A9">
            <w:pPr>
              <w:spacing w:after="0" w:line="240" w:lineRule="auto"/>
              <w:jc w:val="both"/>
              <w:rPr>
                <w:rFonts w:ascii="Times New Roman" w:eastAsia="Times New Roman" w:hAnsi="Times New Roman"/>
                <w:b/>
                <w:bCs/>
                <w:iCs/>
                <w:sz w:val="24"/>
                <w:szCs w:val="24"/>
                <w:lang w:eastAsia="ru-RU"/>
              </w:rPr>
            </w:pPr>
          </w:p>
        </w:tc>
      </w:tr>
      <w:tr w:rsidR="000633A9" w:rsidRPr="000633A9" w:rsidTr="000633A9">
        <w:trPr>
          <w:tblCellSpacing w:w="20" w:type="dxa"/>
        </w:trPr>
        <w:tc>
          <w:tcPr>
            <w:tcW w:w="4498" w:type="dxa"/>
            <w:shd w:val="clear" w:color="auto" w:fill="auto"/>
          </w:tcPr>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Наглядные</w:t>
            </w:r>
          </w:p>
        </w:tc>
        <w:tc>
          <w:tcPr>
            <w:tcW w:w="7229" w:type="dxa"/>
            <w:shd w:val="clear" w:color="auto" w:fill="auto"/>
          </w:tcPr>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«Библиомир» - стенд; « Мы идем в библиотеку» - путеводитель</w:t>
            </w:r>
          </w:p>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«Детская библиотека: история и современность- видеопрезентация; «События и новости детской библиотеки»; «Библиотека меняет прописку» - видеопрезентация</w:t>
            </w:r>
          </w:p>
        </w:tc>
        <w:tc>
          <w:tcPr>
            <w:tcW w:w="3118" w:type="dxa"/>
            <w:shd w:val="clear" w:color="auto" w:fill="auto"/>
          </w:tcPr>
          <w:p w:rsidR="000633A9" w:rsidRPr="000633A9" w:rsidRDefault="000633A9" w:rsidP="000633A9">
            <w:pPr>
              <w:spacing w:after="0" w:line="240" w:lineRule="auto"/>
              <w:jc w:val="center"/>
              <w:rPr>
                <w:rFonts w:ascii="Times New Roman" w:eastAsia="Times New Roman" w:hAnsi="Times New Roman"/>
                <w:b/>
                <w:bCs/>
                <w:iCs/>
                <w:sz w:val="24"/>
                <w:szCs w:val="24"/>
                <w:lang w:eastAsia="ru-RU"/>
              </w:rPr>
            </w:pPr>
          </w:p>
          <w:p w:rsidR="000633A9" w:rsidRPr="000633A9" w:rsidRDefault="000633A9" w:rsidP="000633A9">
            <w:pPr>
              <w:spacing w:after="0" w:line="240" w:lineRule="auto"/>
              <w:jc w:val="center"/>
              <w:rPr>
                <w:rFonts w:ascii="Times New Roman" w:eastAsia="Times New Roman" w:hAnsi="Times New Roman"/>
                <w:b/>
                <w:bCs/>
                <w:iCs/>
                <w:sz w:val="24"/>
                <w:szCs w:val="24"/>
                <w:lang w:eastAsia="ru-RU"/>
              </w:rPr>
            </w:pPr>
          </w:p>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4-7 кл.</w:t>
            </w:r>
          </w:p>
        </w:tc>
      </w:tr>
    </w:tbl>
    <w:p w:rsidR="000633A9" w:rsidRPr="000633A9" w:rsidRDefault="000633A9" w:rsidP="000633A9">
      <w:pPr>
        <w:spacing w:after="0" w:line="240" w:lineRule="auto"/>
        <w:rPr>
          <w:rFonts w:ascii="Times New Roman" w:eastAsia="Times New Roman" w:hAnsi="Times New Roman"/>
          <w:b/>
          <w:bCs/>
          <w:iCs/>
          <w:sz w:val="24"/>
          <w:szCs w:val="24"/>
          <w:lang w:eastAsia="ru-RU"/>
        </w:rPr>
      </w:pPr>
    </w:p>
    <w:p w:rsidR="000633A9" w:rsidRPr="000633A9" w:rsidRDefault="000633A9" w:rsidP="000633A9">
      <w:pPr>
        <w:spacing w:after="0" w:line="240" w:lineRule="auto"/>
        <w:rPr>
          <w:rFonts w:ascii="Times New Roman" w:eastAsia="Times New Roman" w:hAnsi="Times New Roman"/>
          <w:b/>
          <w:bCs/>
          <w:iCs/>
          <w:sz w:val="24"/>
          <w:szCs w:val="24"/>
          <w:lang w:eastAsia="ru-RU"/>
        </w:rPr>
      </w:pPr>
      <w:r w:rsidRPr="000633A9">
        <w:rPr>
          <w:rFonts w:ascii="Times New Roman" w:eastAsia="Times New Roman" w:hAnsi="Times New Roman"/>
          <w:b/>
          <w:bCs/>
          <w:iCs/>
          <w:sz w:val="24"/>
          <w:szCs w:val="24"/>
          <w:lang w:eastAsia="ru-RU"/>
        </w:rPr>
        <w:t>8.4.2. Формирование библиотечно-библиографической культуры пользователей от 15 до 30 лет</w:t>
      </w:r>
    </w:p>
    <w:p w:rsidR="000633A9" w:rsidRPr="000633A9" w:rsidRDefault="000633A9" w:rsidP="000633A9">
      <w:pPr>
        <w:spacing w:after="0" w:line="240" w:lineRule="auto"/>
        <w:rPr>
          <w:rFonts w:ascii="Times New Roman" w:eastAsia="Times New Roman" w:hAnsi="Times New Roman"/>
          <w:b/>
          <w:bCs/>
          <w:iCs/>
          <w:sz w:val="24"/>
          <w:szCs w:val="24"/>
          <w:lang w:eastAsia="ru-RU"/>
        </w:rPr>
      </w:pPr>
    </w:p>
    <w:tbl>
      <w:tblPr>
        <w:tblW w:w="15005"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58"/>
        <w:gridCol w:w="6095"/>
        <w:gridCol w:w="4352"/>
      </w:tblGrid>
      <w:tr w:rsidR="000633A9" w:rsidRPr="000633A9" w:rsidTr="000633A9">
        <w:trPr>
          <w:tblCellSpacing w:w="20" w:type="dxa"/>
        </w:trPr>
        <w:tc>
          <w:tcPr>
            <w:tcW w:w="4498" w:type="dxa"/>
            <w:shd w:val="clear" w:color="auto" w:fill="auto"/>
          </w:tcPr>
          <w:p w:rsidR="000633A9" w:rsidRPr="000633A9" w:rsidRDefault="000633A9" w:rsidP="000633A9">
            <w:pPr>
              <w:spacing w:after="0" w:line="240" w:lineRule="auto"/>
              <w:rPr>
                <w:rFonts w:ascii="Times New Roman" w:eastAsia="Times New Roman" w:hAnsi="Times New Roman"/>
                <w:b/>
                <w:bCs/>
                <w:iCs/>
                <w:sz w:val="24"/>
                <w:szCs w:val="24"/>
                <w:lang w:eastAsia="ru-RU"/>
              </w:rPr>
            </w:pPr>
            <w:r w:rsidRPr="000633A9">
              <w:rPr>
                <w:rFonts w:ascii="Times New Roman" w:eastAsia="Times New Roman" w:hAnsi="Times New Roman"/>
                <w:b/>
                <w:bCs/>
                <w:iCs/>
                <w:sz w:val="24"/>
                <w:szCs w:val="24"/>
                <w:lang w:eastAsia="ru-RU"/>
              </w:rPr>
              <w:t>Формы работы</w:t>
            </w:r>
          </w:p>
        </w:tc>
        <w:tc>
          <w:tcPr>
            <w:tcW w:w="6055" w:type="dxa"/>
            <w:shd w:val="clear" w:color="auto" w:fill="auto"/>
          </w:tcPr>
          <w:p w:rsidR="000633A9" w:rsidRPr="000633A9" w:rsidRDefault="000633A9" w:rsidP="000633A9">
            <w:pPr>
              <w:spacing w:after="0" w:line="240" w:lineRule="auto"/>
              <w:rPr>
                <w:rFonts w:ascii="Times New Roman" w:eastAsia="Times New Roman" w:hAnsi="Times New Roman"/>
                <w:b/>
                <w:bCs/>
                <w:iCs/>
                <w:sz w:val="24"/>
                <w:szCs w:val="24"/>
                <w:lang w:eastAsia="ru-RU"/>
              </w:rPr>
            </w:pPr>
            <w:r w:rsidRPr="000633A9">
              <w:rPr>
                <w:rFonts w:ascii="Times New Roman" w:eastAsia="Times New Roman" w:hAnsi="Times New Roman"/>
                <w:b/>
                <w:bCs/>
                <w:iCs/>
                <w:sz w:val="24"/>
                <w:szCs w:val="24"/>
                <w:lang w:eastAsia="ru-RU"/>
              </w:rPr>
              <w:t>Наименование, форма проведения</w:t>
            </w:r>
          </w:p>
        </w:tc>
        <w:tc>
          <w:tcPr>
            <w:tcW w:w="4292" w:type="dxa"/>
            <w:shd w:val="clear" w:color="auto" w:fill="auto"/>
          </w:tcPr>
          <w:p w:rsidR="000633A9" w:rsidRPr="000633A9" w:rsidRDefault="000633A9" w:rsidP="000633A9">
            <w:pPr>
              <w:spacing w:after="0" w:line="240" w:lineRule="auto"/>
              <w:rPr>
                <w:rFonts w:ascii="Times New Roman" w:eastAsia="Times New Roman" w:hAnsi="Times New Roman"/>
                <w:b/>
                <w:bCs/>
                <w:iCs/>
                <w:sz w:val="24"/>
                <w:szCs w:val="24"/>
                <w:lang w:eastAsia="ru-RU"/>
              </w:rPr>
            </w:pPr>
            <w:r w:rsidRPr="000633A9">
              <w:rPr>
                <w:rFonts w:ascii="Times New Roman" w:eastAsia="Times New Roman" w:hAnsi="Times New Roman"/>
                <w:b/>
                <w:bCs/>
                <w:iCs/>
                <w:sz w:val="24"/>
                <w:szCs w:val="24"/>
                <w:lang w:eastAsia="ru-RU"/>
              </w:rPr>
              <w:t>Читательское назначение</w:t>
            </w:r>
          </w:p>
        </w:tc>
      </w:tr>
      <w:tr w:rsidR="000633A9" w:rsidRPr="000633A9" w:rsidTr="000633A9">
        <w:trPr>
          <w:tblCellSpacing w:w="20" w:type="dxa"/>
        </w:trPr>
        <w:tc>
          <w:tcPr>
            <w:tcW w:w="4498" w:type="dxa"/>
            <w:shd w:val="clear" w:color="auto" w:fill="auto"/>
          </w:tcPr>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Индивидуальные</w:t>
            </w:r>
          </w:p>
        </w:tc>
        <w:tc>
          <w:tcPr>
            <w:tcW w:w="6055" w:type="dxa"/>
            <w:shd w:val="clear" w:color="auto" w:fill="auto"/>
          </w:tcPr>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Знакомство с библиотекой</w:t>
            </w:r>
          </w:p>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Научить ориентироваться в библиотечном пространстве. Форма проведения: рассказ о библиотеке, просмотр изданий книг и журналов, викторины и др.</w:t>
            </w:r>
          </w:p>
        </w:tc>
        <w:tc>
          <w:tcPr>
            <w:tcW w:w="4292" w:type="dxa"/>
            <w:shd w:val="clear" w:color="auto" w:fill="auto"/>
          </w:tcPr>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 xml:space="preserve">Уч-ся КППК, уч-ся 9-11 кл., взрослое население </w:t>
            </w:r>
          </w:p>
        </w:tc>
      </w:tr>
      <w:tr w:rsidR="000633A9" w:rsidRPr="000633A9" w:rsidTr="000633A9">
        <w:trPr>
          <w:tblCellSpacing w:w="20" w:type="dxa"/>
        </w:trPr>
        <w:tc>
          <w:tcPr>
            <w:tcW w:w="4498" w:type="dxa"/>
            <w:shd w:val="clear" w:color="auto" w:fill="auto"/>
          </w:tcPr>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Групповые</w:t>
            </w:r>
          </w:p>
        </w:tc>
        <w:tc>
          <w:tcPr>
            <w:tcW w:w="6055" w:type="dxa"/>
            <w:shd w:val="clear" w:color="auto" w:fill="auto"/>
          </w:tcPr>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 xml:space="preserve">Экскурсии «Библиотечный компас»; </w:t>
            </w:r>
          </w:p>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lastRenderedPageBreak/>
              <w:t>Знакомство с библиотекой. Научить ориентироваться в библиотечном пространстве.</w:t>
            </w:r>
          </w:p>
        </w:tc>
        <w:tc>
          <w:tcPr>
            <w:tcW w:w="4292"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p>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lastRenderedPageBreak/>
              <w:t>Уч-ся КППК, уч-ся 9-11 кл., с 15-30 лет ; взрослое население</w:t>
            </w:r>
          </w:p>
        </w:tc>
      </w:tr>
      <w:tr w:rsidR="000633A9" w:rsidRPr="000633A9" w:rsidTr="000633A9">
        <w:trPr>
          <w:tblCellSpacing w:w="20" w:type="dxa"/>
        </w:trPr>
        <w:tc>
          <w:tcPr>
            <w:tcW w:w="4498" w:type="dxa"/>
            <w:shd w:val="clear" w:color="auto" w:fill="auto"/>
          </w:tcPr>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lastRenderedPageBreak/>
              <w:t>Комплексные (библиотечные занятия)</w:t>
            </w:r>
          </w:p>
        </w:tc>
        <w:tc>
          <w:tcPr>
            <w:tcW w:w="6055" w:type="dxa"/>
            <w:shd w:val="clear" w:color="auto" w:fill="auto"/>
          </w:tcPr>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 xml:space="preserve">В дни экскурсий проведены  библиотечные уроки: </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«Вселенная в алфавитном порядке» (энциклопедии, словари, справочники) «Путеводитель в книжном мире» (каталоги, картотеки)</w:t>
            </w:r>
          </w:p>
        </w:tc>
        <w:tc>
          <w:tcPr>
            <w:tcW w:w="4292" w:type="dxa"/>
            <w:shd w:val="clear" w:color="auto" w:fill="auto"/>
          </w:tcPr>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Уч-ся КППК, уч-ся 9-11 кл., взрослое население.</w:t>
            </w:r>
          </w:p>
        </w:tc>
      </w:tr>
      <w:tr w:rsidR="000633A9" w:rsidRPr="000633A9" w:rsidTr="000633A9">
        <w:trPr>
          <w:tblCellSpacing w:w="20" w:type="dxa"/>
        </w:trPr>
        <w:tc>
          <w:tcPr>
            <w:tcW w:w="4498" w:type="dxa"/>
            <w:shd w:val="clear" w:color="auto" w:fill="auto"/>
          </w:tcPr>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Наглядные</w:t>
            </w:r>
          </w:p>
        </w:tc>
        <w:tc>
          <w:tcPr>
            <w:tcW w:w="6055" w:type="dxa"/>
            <w:shd w:val="clear" w:color="auto" w:fill="auto"/>
          </w:tcPr>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Виртуальная экскурсия по библиотеке- презентация; информационный стенд- «Библиотека-территория творчества</w:t>
            </w:r>
          </w:p>
        </w:tc>
        <w:tc>
          <w:tcPr>
            <w:tcW w:w="4292"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Все читатели</w:t>
            </w:r>
          </w:p>
        </w:tc>
      </w:tr>
    </w:tbl>
    <w:p w:rsidR="000633A9" w:rsidRPr="000633A9" w:rsidRDefault="000633A9" w:rsidP="000633A9">
      <w:pPr>
        <w:spacing w:after="0" w:line="240" w:lineRule="auto"/>
        <w:rPr>
          <w:rFonts w:ascii="Times New Roman" w:eastAsia="Times New Roman" w:hAnsi="Times New Roman"/>
          <w:b/>
          <w:bCs/>
          <w:iCs/>
          <w:sz w:val="24"/>
          <w:szCs w:val="24"/>
          <w:lang w:eastAsia="ru-RU"/>
        </w:rPr>
      </w:pPr>
    </w:p>
    <w:p w:rsidR="000633A9" w:rsidRPr="000633A9" w:rsidRDefault="000633A9" w:rsidP="000633A9">
      <w:pPr>
        <w:spacing w:after="0" w:line="240" w:lineRule="auto"/>
        <w:rPr>
          <w:rFonts w:ascii="Times New Roman" w:eastAsia="Times New Roman" w:hAnsi="Times New Roman"/>
          <w:b/>
          <w:bCs/>
          <w:iCs/>
          <w:sz w:val="24"/>
          <w:szCs w:val="24"/>
          <w:lang w:eastAsia="ru-RU"/>
        </w:rPr>
      </w:pPr>
      <w:r w:rsidRPr="000633A9">
        <w:rPr>
          <w:rFonts w:ascii="Times New Roman" w:eastAsia="Times New Roman" w:hAnsi="Times New Roman"/>
          <w:b/>
          <w:bCs/>
          <w:iCs/>
          <w:sz w:val="24"/>
          <w:szCs w:val="24"/>
          <w:lang w:eastAsia="ru-RU"/>
        </w:rPr>
        <w:t xml:space="preserve">8.5. Выпуск библиографических пособий (кроме краеведческих)  </w:t>
      </w:r>
    </w:p>
    <w:p w:rsidR="000633A9" w:rsidRPr="000633A9" w:rsidRDefault="000633A9" w:rsidP="000633A9">
      <w:pPr>
        <w:spacing w:after="0" w:line="240" w:lineRule="auto"/>
        <w:rPr>
          <w:rFonts w:ascii="Times New Roman" w:eastAsia="Times New Roman" w:hAnsi="Times New Roman"/>
          <w:b/>
          <w:bCs/>
          <w:iCs/>
          <w:sz w:val="24"/>
          <w:szCs w:val="24"/>
          <w:lang w:eastAsia="ru-RU"/>
        </w:rPr>
      </w:pPr>
    </w:p>
    <w:tbl>
      <w:tblPr>
        <w:tblW w:w="13059"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2930"/>
        <w:gridCol w:w="1701"/>
        <w:gridCol w:w="3572"/>
        <w:gridCol w:w="972"/>
        <w:gridCol w:w="2905"/>
        <w:gridCol w:w="979"/>
      </w:tblGrid>
      <w:tr w:rsidR="000633A9" w:rsidRPr="000633A9" w:rsidTr="000633A9">
        <w:trPr>
          <w:trHeight w:val="410"/>
          <w:tblCellSpacing w:w="20" w:type="dxa"/>
          <w:jc w:val="center"/>
        </w:trPr>
        <w:tc>
          <w:tcPr>
            <w:tcW w:w="2870" w:type="dxa"/>
            <w:vMerge w:val="restart"/>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Типы пособий</w:t>
            </w:r>
          </w:p>
        </w:tc>
        <w:tc>
          <w:tcPr>
            <w:tcW w:w="1661" w:type="dxa"/>
            <w:vMerge w:val="restart"/>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Целевая аудитория</w:t>
            </w:r>
          </w:p>
        </w:tc>
        <w:tc>
          <w:tcPr>
            <w:tcW w:w="4504" w:type="dxa"/>
            <w:gridSpan w:val="2"/>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Печатные издания</w:t>
            </w:r>
          </w:p>
        </w:tc>
        <w:tc>
          <w:tcPr>
            <w:tcW w:w="3824" w:type="dxa"/>
            <w:gridSpan w:val="2"/>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 xml:space="preserve">Электронные издания </w:t>
            </w:r>
          </w:p>
        </w:tc>
      </w:tr>
      <w:tr w:rsidR="000633A9" w:rsidRPr="000633A9" w:rsidTr="000633A9">
        <w:trPr>
          <w:trHeight w:val="410"/>
          <w:tblCellSpacing w:w="20" w:type="dxa"/>
          <w:jc w:val="center"/>
        </w:trPr>
        <w:tc>
          <w:tcPr>
            <w:tcW w:w="2870" w:type="dxa"/>
            <w:vMerge/>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p>
        </w:tc>
        <w:tc>
          <w:tcPr>
            <w:tcW w:w="1661" w:type="dxa"/>
            <w:vMerge/>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p>
        </w:tc>
        <w:tc>
          <w:tcPr>
            <w:tcW w:w="3532"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Наименования</w:t>
            </w:r>
          </w:p>
        </w:tc>
        <w:tc>
          <w:tcPr>
            <w:tcW w:w="932"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кол-во экз.</w:t>
            </w:r>
          </w:p>
        </w:tc>
        <w:tc>
          <w:tcPr>
            <w:tcW w:w="2865"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Наименования</w:t>
            </w:r>
          </w:p>
        </w:tc>
        <w:tc>
          <w:tcPr>
            <w:tcW w:w="919" w:type="dxa"/>
            <w:shd w:val="clear" w:color="auto" w:fill="auto"/>
          </w:tcPr>
          <w:p w:rsidR="000633A9" w:rsidRPr="000633A9" w:rsidRDefault="000633A9" w:rsidP="000633A9">
            <w:pPr>
              <w:spacing w:after="0" w:line="240" w:lineRule="auto"/>
              <w:jc w:val="center"/>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кол-во экз.</w:t>
            </w:r>
          </w:p>
        </w:tc>
      </w:tr>
      <w:tr w:rsidR="000633A9" w:rsidRPr="000633A9" w:rsidTr="000633A9">
        <w:trPr>
          <w:trHeight w:val="189"/>
          <w:tblCellSpacing w:w="20" w:type="dxa"/>
          <w:jc w:val="center"/>
        </w:trPr>
        <w:tc>
          <w:tcPr>
            <w:tcW w:w="2870" w:type="dxa"/>
            <w:shd w:val="clear" w:color="auto" w:fill="auto"/>
          </w:tcPr>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Указатели библиографические</w:t>
            </w:r>
          </w:p>
        </w:tc>
        <w:tc>
          <w:tcPr>
            <w:tcW w:w="1661" w:type="dxa"/>
          </w:tcPr>
          <w:p w:rsidR="000633A9" w:rsidRPr="000633A9" w:rsidRDefault="000633A9" w:rsidP="000633A9">
            <w:pPr>
              <w:spacing w:after="0" w:line="240" w:lineRule="auto"/>
              <w:rPr>
                <w:rFonts w:ascii="Times New Roman" w:eastAsia="Times New Roman" w:hAnsi="Times New Roman"/>
                <w:bCs/>
                <w:iCs/>
                <w:sz w:val="24"/>
                <w:szCs w:val="24"/>
              </w:rPr>
            </w:pPr>
            <w:r w:rsidRPr="000633A9">
              <w:rPr>
                <w:rFonts w:ascii="Times New Roman" w:eastAsia="Times New Roman" w:hAnsi="Times New Roman"/>
                <w:bCs/>
                <w:iCs/>
                <w:sz w:val="24"/>
                <w:szCs w:val="24"/>
              </w:rPr>
              <w:t>3-5 класс</w:t>
            </w:r>
          </w:p>
        </w:tc>
        <w:tc>
          <w:tcPr>
            <w:tcW w:w="3532" w:type="dxa"/>
            <w:shd w:val="clear" w:color="auto" w:fill="auto"/>
          </w:tcPr>
          <w:p w:rsidR="000633A9" w:rsidRPr="000633A9" w:rsidRDefault="000633A9" w:rsidP="000633A9">
            <w:pPr>
              <w:spacing w:after="0" w:line="240" w:lineRule="auto"/>
              <w:rPr>
                <w:rFonts w:ascii="Times New Roman" w:hAnsi="Times New Roman"/>
                <w:sz w:val="24"/>
                <w:szCs w:val="24"/>
              </w:rPr>
            </w:pPr>
            <w:r w:rsidRPr="000633A9">
              <w:rPr>
                <w:rFonts w:ascii="Times New Roman" w:eastAsia="Times New Roman" w:hAnsi="Times New Roman"/>
                <w:bCs/>
                <w:iCs/>
                <w:sz w:val="24"/>
                <w:szCs w:val="24"/>
              </w:rPr>
              <w:t>Любить, ценить и охранять</w:t>
            </w:r>
          </w:p>
        </w:tc>
        <w:tc>
          <w:tcPr>
            <w:tcW w:w="932" w:type="dxa"/>
            <w:shd w:val="clear" w:color="auto" w:fill="auto"/>
          </w:tcPr>
          <w:p w:rsidR="000633A9" w:rsidRPr="000633A9" w:rsidRDefault="000633A9" w:rsidP="000633A9">
            <w:pPr>
              <w:spacing w:after="0" w:line="240" w:lineRule="auto"/>
              <w:jc w:val="center"/>
              <w:rPr>
                <w:rFonts w:ascii="Times New Roman" w:hAnsi="Times New Roman"/>
                <w:sz w:val="24"/>
                <w:szCs w:val="24"/>
              </w:rPr>
            </w:pPr>
            <w:r w:rsidRPr="000633A9">
              <w:rPr>
                <w:rFonts w:ascii="Times New Roman" w:hAnsi="Times New Roman"/>
                <w:sz w:val="24"/>
                <w:szCs w:val="24"/>
              </w:rPr>
              <w:t>2</w:t>
            </w:r>
          </w:p>
        </w:tc>
        <w:tc>
          <w:tcPr>
            <w:tcW w:w="2865" w:type="dxa"/>
            <w:shd w:val="clear" w:color="auto" w:fill="auto"/>
          </w:tcPr>
          <w:p w:rsidR="000633A9" w:rsidRPr="000633A9" w:rsidRDefault="000633A9" w:rsidP="000633A9">
            <w:pPr>
              <w:spacing w:after="0" w:line="240" w:lineRule="auto"/>
              <w:rPr>
                <w:rFonts w:ascii="Times New Roman" w:hAnsi="Times New Roman"/>
                <w:sz w:val="24"/>
                <w:szCs w:val="24"/>
              </w:rPr>
            </w:pPr>
            <w:r w:rsidRPr="000633A9">
              <w:rPr>
                <w:rFonts w:ascii="Times New Roman" w:hAnsi="Times New Roman"/>
                <w:sz w:val="24"/>
                <w:szCs w:val="24"/>
              </w:rPr>
              <w:t>К.И. Чуковский</w:t>
            </w:r>
          </w:p>
          <w:p w:rsidR="000633A9" w:rsidRPr="000633A9" w:rsidRDefault="000633A9" w:rsidP="000633A9">
            <w:pPr>
              <w:spacing w:after="0" w:line="240" w:lineRule="auto"/>
              <w:rPr>
                <w:rFonts w:ascii="Times New Roman" w:hAnsi="Times New Roman"/>
                <w:sz w:val="24"/>
                <w:szCs w:val="24"/>
              </w:rPr>
            </w:pPr>
            <w:r w:rsidRPr="000633A9">
              <w:rPr>
                <w:rFonts w:ascii="Times New Roman" w:hAnsi="Times New Roman"/>
                <w:sz w:val="24"/>
                <w:szCs w:val="24"/>
              </w:rPr>
              <w:t>Е.И. Чарушин</w:t>
            </w:r>
          </w:p>
          <w:p w:rsidR="000633A9" w:rsidRPr="000633A9" w:rsidRDefault="000633A9" w:rsidP="000633A9">
            <w:pPr>
              <w:spacing w:after="0" w:line="240" w:lineRule="auto"/>
              <w:rPr>
                <w:rFonts w:ascii="Times New Roman" w:hAnsi="Times New Roman"/>
                <w:sz w:val="24"/>
                <w:szCs w:val="24"/>
              </w:rPr>
            </w:pPr>
            <w:r w:rsidRPr="000633A9">
              <w:rPr>
                <w:rFonts w:ascii="Times New Roman" w:hAnsi="Times New Roman"/>
                <w:sz w:val="24"/>
                <w:szCs w:val="24"/>
              </w:rPr>
              <w:t>Маршак С.Я.</w:t>
            </w:r>
          </w:p>
          <w:p w:rsidR="000633A9" w:rsidRPr="000633A9" w:rsidRDefault="000633A9" w:rsidP="000633A9">
            <w:pPr>
              <w:spacing w:after="0" w:line="240" w:lineRule="auto"/>
              <w:rPr>
                <w:rFonts w:ascii="Times New Roman" w:hAnsi="Times New Roman"/>
                <w:sz w:val="24"/>
                <w:szCs w:val="24"/>
              </w:rPr>
            </w:pPr>
            <w:r w:rsidRPr="000633A9">
              <w:rPr>
                <w:rFonts w:ascii="Times New Roman" w:hAnsi="Times New Roman"/>
                <w:sz w:val="24"/>
                <w:szCs w:val="24"/>
              </w:rPr>
              <w:t>Сказки А.С. Пушкина</w:t>
            </w:r>
          </w:p>
        </w:tc>
        <w:tc>
          <w:tcPr>
            <w:tcW w:w="919" w:type="dxa"/>
          </w:tcPr>
          <w:p w:rsidR="000633A9" w:rsidRPr="000633A9" w:rsidRDefault="000633A9" w:rsidP="000633A9">
            <w:pPr>
              <w:spacing w:after="0" w:line="240" w:lineRule="auto"/>
              <w:jc w:val="center"/>
              <w:rPr>
                <w:rFonts w:ascii="Times New Roman" w:hAnsi="Times New Roman"/>
                <w:sz w:val="24"/>
                <w:szCs w:val="24"/>
              </w:rPr>
            </w:pPr>
            <w:r w:rsidRPr="000633A9">
              <w:rPr>
                <w:rFonts w:ascii="Times New Roman" w:hAnsi="Times New Roman"/>
                <w:sz w:val="24"/>
                <w:szCs w:val="24"/>
              </w:rPr>
              <w:t>1</w:t>
            </w:r>
          </w:p>
          <w:p w:rsidR="000633A9" w:rsidRPr="000633A9" w:rsidRDefault="000633A9" w:rsidP="000633A9">
            <w:pPr>
              <w:spacing w:after="0" w:line="240" w:lineRule="auto"/>
              <w:jc w:val="center"/>
              <w:rPr>
                <w:rFonts w:ascii="Times New Roman" w:hAnsi="Times New Roman"/>
                <w:sz w:val="24"/>
                <w:szCs w:val="24"/>
              </w:rPr>
            </w:pPr>
            <w:r w:rsidRPr="000633A9">
              <w:rPr>
                <w:rFonts w:ascii="Times New Roman" w:hAnsi="Times New Roman"/>
                <w:sz w:val="24"/>
                <w:szCs w:val="24"/>
              </w:rPr>
              <w:t>1</w:t>
            </w:r>
          </w:p>
          <w:p w:rsidR="000633A9" w:rsidRPr="000633A9" w:rsidRDefault="000633A9" w:rsidP="000633A9">
            <w:pPr>
              <w:spacing w:after="0" w:line="240" w:lineRule="auto"/>
              <w:jc w:val="center"/>
              <w:rPr>
                <w:rFonts w:ascii="Times New Roman" w:hAnsi="Times New Roman"/>
                <w:sz w:val="24"/>
                <w:szCs w:val="24"/>
              </w:rPr>
            </w:pPr>
            <w:r w:rsidRPr="000633A9">
              <w:rPr>
                <w:rFonts w:ascii="Times New Roman" w:hAnsi="Times New Roman"/>
                <w:sz w:val="24"/>
                <w:szCs w:val="24"/>
              </w:rPr>
              <w:t>1</w:t>
            </w:r>
          </w:p>
          <w:p w:rsidR="000633A9" w:rsidRPr="000633A9" w:rsidRDefault="000633A9" w:rsidP="000633A9">
            <w:pPr>
              <w:spacing w:after="0" w:line="240" w:lineRule="auto"/>
              <w:jc w:val="center"/>
              <w:rPr>
                <w:rFonts w:ascii="Times New Roman" w:hAnsi="Times New Roman"/>
                <w:sz w:val="24"/>
                <w:szCs w:val="24"/>
              </w:rPr>
            </w:pPr>
            <w:r w:rsidRPr="000633A9">
              <w:rPr>
                <w:rFonts w:ascii="Times New Roman" w:hAnsi="Times New Roman"/>
                <w:sz w:val="24"/>
                <w:szCs w:val="24"/>
              </w:rPr>
              <w:t>1</w:t>
            </w:r>
          </w:p>
        </w:tc>
      </w:tr>
      <w:tr w:rsidR="000633A9" w:rsidRPr="000633A9" w:rsidTr="000633A9">
        <w:trPr>
          <w:trHeight w:val="3204"/>
          <w:tblCellSpacing w:w="20" w:type="dxa"/>
          <w:jc w:val="center"/>
        </w:trPr>
        <w:tc>
          <w:tcPr>
            <w:tcW w:w="2870" w:type="dxa"/>
            <w:shd w:val="clear" w:color="auto" w:fill="auto"/>
          </w:tcPr>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Библиографические списки информационные и рекомендательные)</w:t>
            </w:r>
          </w:p>
        </w:tc>
        <w:tc>
          <w:tcPr>
            <w:tcW w:w="1661" w:type="dxa"/>
          </w:tcPr>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Все группы читателей</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tc>
        <w:tc>
          <w:tcPr>
            <w:tcW w:w="3532" w:type="dxa"/>
            <w:shd w:val="clear" w:color="auto" w:fill="auto"/>
          </w:tcPr>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Рекомендательный список литературы – «Все начинается с семьи»;</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Реком, список «Берег времени Кима Балкова»; «Сегодня ученик- завтра избиратель» - инф, список;» Кладоискатели в поисках сокровищ»</w:t>
            </w:r>
          </w:p>
          <w:p w:rsidR="000633A9" w:rsidRPr="000633A9" w:rsidRDefault="000633A9" w:rsidP="000633A9">
            <w:pPr>
              <w:spacing w:after="0" w:line="240" w:lineRule="auto"/>
              <w:rPr>
                <w:rFonts w:ascii="Times New Roman" w:hAnsi="Times New Roman"/>
                <w:sz w:val="24"/>
                <w:szCs w:val="24"/>
              </w:rPr>
            </w:pPr>
            <w:r w:rsidRPr="000633A9">
              <w:rPr>
                <w:rFonts w:ascii="Times New Roman" w:hAnsi="Times New Roman"/>
                <w:sz w:val="24"/>
                <w:szCs w:val="24"/>
              </w:rPr>
              <w:t>Книжки-первоклашкам.</w:t>
            </w:r>
          </w:p>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hAnsi="Times New Roman"/>
                <w:sz w:val="24"/>
                <w:szCs w:val="24"/>
              </w:rPr>
              <w:t>Сказки - малышам.</w:t>
            </w:r>
          </w:p>
        </w:tc>
        <w:tc>
          <w:tcPr>
            <w:tcW w:w="932" w:type="dxa"/>
            <w:shd w:val="clear" w:color="auto" w:fill="auto"/>
          </w:tcPr>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1</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2</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2</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1</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1</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5</w:t>
            </w:r>
          </w:p>
          <w:p w:rsidR="000633A9" w:rsidRPr="000633A9" w:rsidRDefault="000633A9" w:rsidP="000633A9">
            <w:pPr>
              <w:spacing w:after="0" w:line="240" w:lineRule="auto"/>
              <w:jc w:val="center"/>
              <w:rPr>
                <w:rFonts w:ascii="Times New Roman" w:hAnsi="Times New Roman"/>
                <w:sz w:val="24"/>
                <w:szCs w:val="24"/>
              </w:rPr>
            </w:pPr>
            <w:r w:rsidRPr="000633A9">
              <w:rPr>
                <w:rFonts w:ascii="Times New Roman" w:hAnsi="Times New Roman"/>
                <w:sz w:val="24"/>
                <w:szCs w:val="24"/>
              </w:rPr>
              <w:t>20</w:t>
            </w:r>
          </w:p>
          <w:p w:rsidR="000633A9" w:rsidRPr="000633A9" w:rsidRDefault="000633A9" w:rsidP="000633A9">
            <w:pPr>
              <w:spacing w:after="0" w:line="240" w:lineRule="auto"/>
              <w:jc w:val="both"/>
              <w:rPr>
                <w:rFonts w:ascii="Times New Roman" w:eastAsia="Times New Roman" w:hAnsi="Times New Roman"/>
                <w:bCs/>
                <w:iCs/>
                <w:sz w:val="24"/>
                <w:szCs w:val="24"/>
                <w:highlight w:val="yellow"/>
                <w:lang w:eastAsia="ru-RU"/>
              </w:rPr>
            </w:pPr>
            <w:r w:rsidRPr="000633A9">
              <w:rPr>
                <w:rFonts w:ascii="Times New Roman" w:hAnsi="Times New Roman"/>
                <w:sz w:val="24"/>
                <w:szCs w:val="24"/>
              </w:rPr>
              <w:t>5</w:t>
            </w:r>
          </w:p>
        </w:tc>
        <w:tc>
          <w:tcPr>
            <w:tcW w:w="2865" w:type="dxa"/>
            <w:shd w:val="clear" w:color="auto" w:fill="auto"/>
          </w:tcPr>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Рекомендательный список литературы – «Все начинается с семьи»;</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Реком, список «Берег времени Кима Балкова»; «Сегодня ученик- завтра избиратель» - инф, список;» Кладоискатели в поисках сокровищ»</w:t>
            </w:r>
          </w:p>
          <w:p w:rsidR="000633A9" w:rsidRPr="000633A9" w:rsidRDefault="000633A9" w:rsidP="000633A9">
            <w:pPr>
              <w:spacing w:after="0" w:line="240" w:lineRule="auto"/>
              <w:rPr>
                <w:rFonts w:ascii="Times New Roman" w:hAnsi="Times New Roman"/>
                <w:sz w:val="24"/>
                <w:szCs w:val="24"/>
              </w:rPr>
            </w:pPr>
            <w:r w:rsidRPr="000633A9">
              <w:rPr>
                <w:rFonts w:ascii="Times New Roman" w:hAnsi="Times New Roman"/>
                <w:sz w:val="24"/>
                <w:szCs w:val="24"/>
              </w:rPr>
              <w:t>Книжки-первоклашкам.</w:t>
            </w:r>
          </w:p>
          <w:p w:rsidR="000633A9" w:rsidRPr="000633A9" w:rsidRDefault="000633A9" w:rsidP="000633A9">
            <w:pPr>
              <w:spacing w:after="0" w:line="240" w:lineRule="auto"/>
              <w:rPr>
                <w:rFonts w:ascii="Times New Roman" w:eastAsia="Times New Roman" w:hAnsi="Times New Roman"/>
                <w:b/>
                <w:bCs/>
                <w:iCs/>
                <w:sz w:val="24"/>
                <w:szCs w:val="24"/>
                <w:highlight w:val="yellow"/>
                <w:lang w:eastAsia="ru-RU"/>
              </w:rPr>
            </w:pPr>
            <w:r w:rsidRPr="000633A9">
              <w:rPr>
                <w:rFonts w:ascii="Times New Roman" w:hAnsi="Times New Roman"/>
                <w:sz w:val="24"/>
                <w:szCs w:val="24"/>
              </w:rPr>
              <w:t>Сказки - малышам</w:t>
            </w:r>
          </w:p>
        </w:tc>
        <w:tc>
          <w:tcPr>
            <w:tcW w:w="919" w:type="dxa"/>
          </w:tcPr>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1</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2</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2</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1</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1</w:t>
            </w:r>
          </w:p>
          <w:p w:rsidR="000633A9" w:rsidRPr="000633A9" w:rsidRDefault="000633A9" w:rsidP="000633A9">
            <w:pPr>
              <w:spacing w:after="0" w:line="240" w:lineRule="auto"/>
              <w:jc w:val="both"/>
              <w:rPr>
                <w:rFonts w:ascii="Times New Roman" w:eastAsia="Times New Roman" w:hAnsi="Times New Roman"/>
                <w:b/>
                <w:bCs/>
                <w:iCs/>
                <w:sz w:val="24"/>
                <w:szCs w:val="24"/>
                <w:highlight w:val="yellow"/>
                <w:lang w:eastAsia="ru-RU"/>
              </w:rPr>
            </w:pPr>
          </w:p>
          <w:p w:rsidR="000633A9" w:rsidRPr="000633A9" w:rsidRDefault="000633A9" w:rsidP="000633A9">
            <w:pPr>
              <w:spacing w:after="0" w:line="240" w:lineRule="auto"/>
              <w:jc w:val="both"/>
              <w:rPr>
                <w:rFonts w:ascii="Times New Roman" w:eastAsia="Times New Roman" w:hAnsi="Times New Roman"/>
                <w:b/>
                <w:bCs/>
                <w:iCs/>
                <w:sz w:val="24"/>
                <w:szCs w:val="24"/>
                <w:highlight w:val="yellow"/>
                <w:lang w:eastAsia="ru-RU"/>
              </w:rPr>
            </w:pPr>
          </w:p>
          <w:p w:rsidR="000633A9" w:rsidRPr="000633A9" w:rsidRDefault="000633A9" w:rsidP="000633A9">
            <w:pPr>
              <w:spacing w:after="0" w:line="240" w:lineRule="auto"/>
              <w:jc w:val="both"/>
              <w:rPr>
                <w:rFonts w:ascii="Times New Roman" w:eastAsia="Times New Roman" w:hAnsi="Times New Roman"/>
                <w:b/>
                <w:bCs/>
                <w:iCs/>
                <w:sz w:val="24"/>
                <w:szCs w:val="24"/>
                <w:highlight w:val="yellow"/>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1</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highlight w:val="yellow"/>
                <w:lang w:eastAsia="ru-RU"/>
              </w:rPr>
            </w:pPr>
            <w:r w:rsidRPr="000633A9">
              <w:rPr>
                <w:rFonts w:ascii="Times New Roman" w:eastAsia="Times New Roman" w:hAnsi="Times New Roman"/>
                <w:bCs/>
                <w:iCs/>
                <w:sz w:val="24"/>
                <w:szCs w:val="24"/>
                <w:lang w:eastAsia="ru-RU"/>
              </w:rPr>
              <w:t>1</w:t>
            </w:r>
          </w:p>
        </w:tc>
      </w:tr>
      <w:tr w:rsidR="000633A9" w:rsidRPr="000633A9" w:rsidTr="000633A9">
        <w:trPr>
          <w:trHeight w:val="266"/>
          <w:tblCellSpacing w:w="20" w:type="dxa"/>
          <w:jc w:val="center"/>
        </w:trPr>
        <w:tc>
          <w:tcPr>
            <w:tcW w:w="2870" w:type="dxa"/>
            <w:shd w:val="clear" w:color="auto" w:fill="auto"/>
          </w:tcPr>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Пособия малых форм:</w:t>
            </w:r>
          </w:p>
        </w:tc>
        <w:tc>
          <w:tcPr>
            <w:tcW w:w="1661" w:type="dxa"/>
          </w:tcPr>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tc>
        <w:tc>
          <w:tcPr>
            <w:tcW w:w="3532" w:type="dxa"/>
            <w:shd w:val="clear" w:color="auto" w:fill="auto"/>
          </w:tcPr>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tc>
        <w:tc>
          <w:tcPr>
            <w:tcW w:w="932" w:type="dxa"/>
            <w:shd w:val="clear" w:color="auto" w:fill="auto"/>
          </w:tcPr>
          <w:p w:rsidR="000633A9" w:rsidRPr="000633A9" w:rsidRDefault="000633A9" w:rsidP="000633A9">
            <w:pPr>
              <w:spacing w:after="0" w:line="240" w:lineRule="auto"/>
              <w:jc w:val="both"/>
              <w:rPr>
                <w:rFonts w:ascii="Times New Roman" w:eastAsia="Times New Roman" w:hAnsi="Times New Roman"/>
                <w:b/>
                <w:bCs/>
                <w:iCs/>
                <w:sz w:val="24"/>
                <w:szCs w:val="24"/>
                <w:highlight w:val="yellow"/>
                <w:lang w:eastAsia="ru-RU"/>
              </w:rPr>
            </w:pPr>
          </w:p>
        </w:tc>
        <w:tc>
          <w:tcPr>
            <w:tcW w:w="2865" w:type="dxa"/>
            <w:shd w:val="clear" w:color="auto" w:fill="auto"/>
          </w:tcPr>
          <w:p w:rsidR="000633A9" w:rsidRPr="000633A9" w:rsidRDefault="000633A9" w:rsidP="000633A9">
            <w:pPr>
              <w:spacing w:after="0" w:line="240" w:lineRule="auto"/>
              <w:jc w:val="both"/>
              <w:rPr>
                <w:rFonts w:ascii="Times New Roman" w:eastAsia="Times New Roman" w:hAnsi="Times New Roman"/>
                <w:b/>
                <w:bCs/>
                <w:iCs/>
                <w:sz w:val="24"/>
                <w:szCs w:val="24"/>
                <w:highlight w:val="yellow"/>
                <w:lang w:eastAsia="ru-RU"/>
              </w:rPr>
            </w:pPr>
          </w:p>
        </w:tc>
        <w:tc>
          <w:tcPr>
            <w:tcW w:w="919" w:type="dxa"/>
          </w:tcPr>
          <w:p w:rsidR="000633A9" w:rsidRPr="000633A9" w:rsidRDefault="000633A9" w:rsidP="000633A9">
            <w:pPr>
              <w:spacing w:after="0" w:line="240" w:lineRule="auto"/>
              <w:jc w:val="both"/>
              <w:rPr>
                <w:rFonts w:ascii="Times New Roman" w:eastAsia="Times New Roman" w:hAnsi="Times New Roman"/>
                <w:b/>
                <w:bCs/>
                <w:iCs/>
                <w:sz w:val="24"/>
                <w:szCs w:val="24"/>
                <w:highlight w:val="yellow"/>
                <w:lang w:eastAsia="ru-RU"/>
              </w:rPr>
            </w:pPr>
          </w:p>
        </w:tc>
      </w:tr>
      <w:tr w:rsidR="000633A9" w:rsidRPr="000633A9" w:rsidTr="000633A9">
        <w:trPr>
          <w:trHeight w:val="266"/>
          <w:tblCellSpacing w:w="20" w:type="dxa"/>
          <w:jc w:val="center"/>
        </w:trPr>
        <w:tc>
          <w:tcPr>
            <w:tcW w:w="2870" w:type="dxa"/>
            <w:shd w:val="clear" w:color="auto" w:fill="auto"/>
          </w:tcPr>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 xml:space="preserve">Буклеты </w:t>
            </w:r>
          </w:p>
        </w:tc>
        <w:tc>
          <w:tcPr>
            <w:tcW w:w="1661" w:type="dxa"/>
          </w:tcPr>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Уч-ся ст. классов</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 xml:space="preserve">Родители </w:t>
            </w:r>
          </w:p>
        </w:tc>
        <w:tc>
          <w:tcPr>
            <w:tcW w:w="3532" w:type="dxa"/>
            <w:shd w:val="clear" w:color="auto" w:fill="auto"/>
          </w:tcPr>
          <w:p w:rsidR="000633A9" w:rsidRPr="000633A9" w:rsidRDefault="000633A9" w:rsidP="000633A9">
            <w:pPr>
              <w:tabs>
                <w:tab w:val="left" w:pos="993"/>
              </w:tabs>
              <w:spacing w:after="0" w:line="240" w:lineRule="auto"/>
              <w:jc w:val="both"/>
              <w:rPr>
                <w:rFonts w:ascii="Times New Roman" w:hAnsi="Times New Roman"/>
                <w:sz w:val="24"/>
                <w:szCs w:val="24"/>
              </w:rPr>
            </w:pPr>
            <w:r w:rsidRPr="000633A9">
              <w:rPr>
                <w:rFonts w:ascii="Times New Roman" w:hAnsi="Times New Roman"/>
                <w:sz w:val="24"/>
                <w:szCs w:val="24"/>
              </w:rPr>
              <w:lastRenderedPageBreak/>
              <w:t>«Защита Родины – священный долг»; «Новинки книг - 2017 года»</w:t>
            </w:r>
          </w:p>
          <w:p w:rsidR="000633A9" w:rsidRPr="000633A9" w:rsidRDefault="000633A9" w:rsidP="000633A9">
            <w:pPr>
              <w:spacing w:after="0" w:line="240" w:lineRule="auto"/>
              <w:rPr>
                <w:rFonts w:ascii="Times New Roman" w:eastAsia="Times New Roman" w:hAnsi="Times New Roman"/>
                <w:bCs/>
                <w:iCs/>
                <w:sz w:val="24"/>
                <w:szCs w:val="24"/>
              </w:rPr>
            </w:pPr>
            <w:r w:rsidRPr="000633A9">
              <w:rPr>
                <w:rFonts w:ascii="Times New Roman" w:eastAsia="Times New Roman" w:hAnsi="Times New Roman"/>
                <w:bCs/>
                <w:iCs/>
                <w:sz w:val="24"/>
                <w:szCs w:val="24"/>
              </w:rPr>
              <w:lastRenderedPageBreak/>
              <w:t>Если ребенок не хочет читать</w:t>
            </w:r>
          </w:p>
          <w:p w:rsidR="000633A9" w:rsidRPr="000633A9" w:rsidRDefault="000633A9" w:rsidP="000633A9">
            <w:pPr>
              <w:spacing w:after="0" w:line="240" w:lineRule="auto"/>
              <w:rPr>
                <w:rFonts w:ascii="Times New Roman" w:eastAsia="Times New Roman" w:hAnsi="Times New Roman"/>
                <w:bCs/>
                <w:iCs/>
                <w:sz w:val="24"/>
                <w:szCs w:val="24"/>
              </w:rPr>
            </w:pPr>
            <w:r w:rsidRPr="000633A9">
              <w:rPr>
                <w:rFonts w:ascii="Times New Roman" w:eastAsia="Times New Roman" w:hAnsi="Times New Roman"/>
                <w:bCs/>
                <w:iCs/>
                <w:sz w:val="24"/>
                <w:szCs w:val="24"/>
              </w:rPr>
              <w:t>-Компьютер и телевизор: как извлечь из них пользу.</w:t>
            </w:r>
          </w:p>
          <w:p w:rsidR="000633A9" w:rsidRPr="000633A9" w:rsidRDefault="000633A9" w:rsidP="000633A9">
            <w:pPr>
              <w:spacing w:after="0" w:line="240" w:lineRule="auto"/>
              <w:rPr>
                <w:rFonts w:ascii="Times New Roman" w:eastAsia="Times New Roman" w:hAnsi="Times New Roman"/>
                <w:bCs/>
                <w:iCs/>
                <w:sz w:val="24"/>
                <w:szCs w:val="24"/>
              </w:rPr>
            </w:pPr>
            <w:r w:rsidRPr="000633A9">
              <w:rPr>
                <w:rFonts w:ascii="Times New Roman" w:eastAsia="Times New Roman" w:hAnsi="Times New Roman"/>
                <w:bCs/>
                <w:iCs/>
                <w:sz w:val="24"/>
                <w:szCs w:val="24"/>
              </w:rPr>
              <w:t>-Пришло время читать.</w:t>
            </w:r>
          </w:p>
          <w:p w:rsidR="000633A9" w:rsidRPr="000633A9" w:rsidRDefault="000633A9" w:rsidP="000633A9">
            <w:pPr>
              <w:spacing w:after="0" w:line="240" w:lineRule="auto"/>
              <w:rPr>
                <w:rFonts w:ascii="Times New Roman" w:eastAsia="Times New Roman" w:hAnsi="Times New Roman"/>
                <w:bCs/>
                <w:iCs/>
                <w:sz w:val="24"/>
                <w:szCs w:val="24"/>
              </w:rPr>
            </w:pPr>
            <w:r w:rsidRPr="000633A9">
              <w:rPr>
                <w:rFonts w:ascii="Times New Roman" w:eastAsia="Times New Roman" w:hAnsi="Times New Roman"/>
                <w:bCs/>
                <w:iCs/>
                <w:sz w:val="24"/>
                <w:szCs w:val="24"/>
              </w:rPr>
              <w:t>-Для чего нужно записать ребенка в библиотеку.</w:t>
            </w:r>
          </w:p>
          <w:p w:rsidR="000633A9" w:rsidRPr="000633A9" w:rsidRDefault="000633A9" w:rsidP="000633A9">
            <w:pPr>
              <w:spacing w:after="0" w:line="240" w:lineRule="auto"/>
              <w:rPr>
                <w:rFonts w:ascii="Times New Roman" w:eastAsia="Times New Roman" w:hAnsi="Times New Roman"/>
                <w:bCs/>
                <w:iCs/>
                <w:sz w:val="24"/>
                <w:szCs w:val="24"/>
              </w:rPr>
            </w:pPr>
            <w:r w:rsidRPr="000633A9">
              <w:rPr>
                <w:rFonts w:ascii="Times New Roman" w:eastAsia="Times New Roman" w:hAnsi="Times New Roman"/>
                <w:bCs/>
                <w:iCs/>
                <w:sz w:val="24"/>
                <w:szCs w:val="24"/>
              </w:rPr>
              <w:t>-Значимость семейного чтения.</w:t>
            </w:r>
          </w:p>
          <w:p w:rsidR="000633A9" w:rsidRPr="000633A9" w:rsidRDefault="000633A9" w:rsidP="000633A9">
            <w:pPr>
              <w:tabs>
                <w:tab w:val="left" w:pos="993"/>
              </w:tabs>
              <w:spacing w:after="0" w:line="240" w:lineRule="auto"/>
              <w:jc w:val="both"/>
              <w:rPr>
                <w:rFonts w:ascii="Times New Roman" w:eastAsia="Times New Roman" w:hAnsi="Times New Roman"/>
                <w:bCs/>
                <w:iCs/>
                <w:sz w:val="24"/>
                <w:szCs w:val="24"/>
              </w:rPr>
            </w:pPr>
            <w:r w:rsidRPr="000633A9">
              <w:rPr>
                <w:rFonts w:ascii="Times New Roman" w:eastAsia="Times New Roman" w:hAnsi="Times New Roman"/>
                <w:bCs/>
                <w:iCs/>
                <w:sz w:val="24"/>
                <w:szCs w:val="24"/>
              </w:rPr>
              <w:t>-Учите детей любить природу;</w:t>
            </w:r>
          </w:p>
          <w:p w:rsidR="000633A9" w:rsidRPr="000633A9" w:rsidRDefault="000633A9" w:rsidP="000633A9">
            <w:pPr>
              <w:tabs>
                <w:tab w:val="left" w:pos="993"/>
              </w:tabs>
              <w:spacing w:after="0" w:line="240" w:lineRule="auto"/>
              <w:jc w:val="both"/>
              <w:rPr>
                <w:rFonts w:ascii="Times New Roman" w:eastAsia="Times New Roman" w:hAnsi="Times New Roman"/>
                <w:bCs/>
                <w:iCs/>
                <w:sz w:val="24"/>
                <w:szCs w:val="24"/>
              </w:rPr>
            </w:pPr>
            <w:r w:rsidRPr="000633A9">
              <w:rPr>
                <w:rFonts w:ascii="Times New Roman" w:eastAsia="Times New Roman" w:hAnsi="Times New Roman"/>
                <w:bCs/>
                <w:iCs/>
                <w:sz w:val="24"/>
                <w:szCs w:val="24"/>
              </w:rPr>
              <w:t>-Война глазами женщины была ещё страшней;</w:t>
            </w:r>
          </w:p>
          <w:p w:rsidR="000633A9" w:rsidRPr="000633A9" w:rsidRDefault="000633A9" w:rsidP="000633A9">
            <w:pPr>
              <w:tabs>
                <w:tab w:val="left" w:pos="993"/>
              </w:tabs>
              <w:spacing w:after="0" w:line="240" w:lineRule="auto"/>
              <w:jc w:val="both"/>
              <w:rPr>
                <w:rFonts w:ascii="Times New Roman" w:eastAsia="Times New Roman" w:hAnsi="Times New Roman"/>
                <w:bCs/>
                <w:iCs/>
                <w:sz w:val="24"/>
                <w:szCs w:val="24"/>
              </w:rPr>
            </w:pPr>
            <w:r w:rsidRPr="000633A9">
              <w:rPr>
                <w:rFonts w:ascii="Times New Roman" w:eastAsia="Times New Roman" w:hAnsi="Times New Roman"/>
                <w:bCs/>
                <w:iCs/>
                <w:sz w:val="24"/>
                <w:szCs w:val="24"/>
              </w:rPr>
              <w:t>-Кто придумал алфавит;</w:t>
            </w:r>
          </w:p>
          <w:p w:rsidR="000633A9" w:rsidRPr="000633A9" w:rsidRDefault="000633A9" w:rsidP="000633A9">
            <w:pPr>
              <w:tabs>
                <w:tab w:val="left" w:pos="993"/>
              </w:tabs>
              <w:spacing w:after="0" w:line="240" w:lineRule="auto"/>
              <w:jc w:val="both"/>
              <w:rPr>
                <w:rFonts w:ascii="Times New Roman" w:eastAsia="Times New Roman" w:hAnsi="Times New Roman"/>
                <w:bCs/>
                <w:iCs/>
                <w:sz w:val="24"/>
                <w:szCs w:val="24"/>
              </w:rPr>
            </w:pPr>
            <w:r w:rsidRPr="000633A9">
              <w:rPr>
                <w:rFonts w:ascii="Times New Roman" w:eastAsia="Times New Roman" w:hAnsi="Times New Roman"/>
                <w:bCs/>
                <w:iCs/>
                <w:sz w:val="24"/>
                <w:szCs w:val="24"/>
              </w:rPr>
              <w:t>-Театральные профессии;</w:t>
            </w:r>
          </w:p>
          <w:p w:rsidR="000633A9" w:rsidRPr="000633A9" w:rsidRDefault="000633A9" w:rsidP="000633A9">
            <w:pPr>
              <w:tabs>
                <w:tab w:val="left" w:pos="993"/>
              </w:tabs>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rPr>
              <w:t>-Послушайте всех, подумаем вместе-выберешь сам</w:t>
            </w:r>
          </w:p>
        </w:tc>
        <w:tc>
          <w:tcPr>
            <w:tcW w:w="932" w:type="dxa"/>
            <w:shd w:val="clear" w:color="auto" w:fill="auto"/>
          </w:tcPr>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lastRenderedPageBreak/>
              <w:t>2</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2</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1</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1</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1</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1</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1</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1</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4</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highlight w:val="yellow"/>
                <w:lang w:eastAsia="ru-RU"/>
              </w:rPr>
            </w:pPr>
          </w:p>
        </w:tc>
        <w:tc>
          <w:tcPr>
            <w:tcW w:w="2865" w:type="dxa"/>
            <w:shd w:val="clear" w:color="auto" w:fill="auto"/>
          </w:tcPr>
          <w:p w:rsidR="000633A9" w:rsidRPr="000633A9" w:rsidRDefault="000633A9" w:rsidP="000633A9">
            <w:pPr>
              <w:tabs>
                <w:tab w:val="left" w:pos="993"/>
              </w:tabs>
              <w:spacing w:after="0" w:line="240" w:lineRule="auto"/>
              <w:jc w:val="both"/>
              <w:rPr>
                <w:rFonts w:ascii="Times New Roman" w:hAnsi="Times New Roman"/>
                <w:sz w:val="24"/>
                <w:szCs w:val="24"/>
              </w:rPr>
            </w:pPr>
            <w:r w:rsidRPr="000633A9">
              <w:rPr>
                <w:rFonts w:ascii="Times New Roman" w:hAnsi="Times New Roman"/>
                <w:sz w:val="24"/>
                <w:szCs w:val="24"/>
              </w:rPr>
              <w:lastRenderedPageBreak/>
              <w:t xml:space="preserve">«Защита Родины – священный долг»; </w:t>
            </w:r>
            <w:r w:rsidRPr="000633A9">
              <w:rPr>
                <w:rFonts w:ascii="Times New Roman" w:hAnsi="Times New Roman"/>
                <w:sz w:val="24"/>
                <w:szCs w:val="24"/>
              </w:rPr>
              <w:lastRenderedPageBreak/>
              <w:t>«Новинки книг - 2017 года»</w:t>
            </w:r>
          </w:p>
          <w:p w:rsidR="000633A9" w:rsidRPr="000633A9" w:rsidRDefault="000633A9" w:rsidP="000633A9">
            <w:pPr>
              <w:spacing w:after="0" w:line="240" w:lineRule="auto"/>
              <w:rPr>
                <w:rFonts w:ascii="Times New Roman" w:eastAsia="Times New Roman" w:hAnsi="Times New Roman"/>
                <w:bCs/>
                <w:iCs/>
                <w:sz w:val="24"/>
                <w:szCs w:val="24"/>
              </w:rPr>
            </w:pPr>
            <w:r w:rsidRPr="000633A9">
              <w:rPr>
                <w:rFonts w:ascii="Times New Roman" w:eastAsia="Times New Roman" w:hAnsi="Times New Roman"/>
                <w:bCs/>
                <w:iCs/>
                <w:sz w:val="24"/>
                <w:szCs w:val="24"/>
              </w:rPr>
              <w:t>Если ребенок не хочет читать</w:t>
            </w:r>
          </w:p>
          <w:p w:rsidR="000633A9" w:rsidRPr="000633A9" w:rsidRDefault="000633A9" w:rsidP="000633A9">
            <w:pPr>
              <w:spacing w:after="0" w:line="240" w:lineRule="auto"/>
              <w:rPr>
                <w:rFonts w:ascii="Times New Roman" w:eastAsia="Times New Roman" w:hAnsi="Times New Roman"/>
                <w:bCs/>
                <w:iCs/>
                <w:sz w:val="24"/>
                <w:szCs w:val="24"/>
              </w:rPr>
            </w:pPr>
            <w:r w:rsidRPr="000633A9">
              <w:rPr>
                <w:rFonts w:ascii="Times New Roman" w:eastAsia="Times New Roman" w:hAnsi="Times New Roman"/>
                <w:bCs/>
                <w:iCs/>
                <w:sz w:val="24"/>
                <w:szCs w:val="24"/>
              </w:rPr>
              <w:t>-Компьютер и телевизор: как извлечь из них пользу.</w:t>
            </w:r>
          </w:p>
          <w:p w:rsidR="000633A9" w:rsidRPr="000633A9" w:rsidRDefault="000633A9" w:rsidP="000633A9">
            <w:pPr>
              <w:spacing w:after="0" w:line="240" w:lineRule="auto"/>
              <w:rPr>
                <w:rFonts w:ascii="Times New Roman" w:eastAsia="Times New Roman" w:hAnsi="Times New Roman"/>
                <w:bCs/>
                <w:iCs/>
                <w:sz w:val="24"/>
                <w:szCs w:val="24"/>
              </w:rPr>
            </w:pPr>
            <w:r w:rsidRPr="000633A9">
              <w:rPr>
                <w:rFonts w:ascii="Times New Roman" w:eastAsia="Times New Roman" w:hAnsi="Times New Roman"/>
                <w:bCs/>
                <w:iCs/>
                <w:sz w:val="24"/>
                <w:szCs w:val="24"/>
              </w:rPr>
              <w:t>-Пришло время читать.</w:t>
            </w:r>
          </w:p>
          <w:p w:rsidR="000633A9" w:rsidRPr="000633A9" w:rsidRDefault="000633A9" w:rsidP="000633A9">
            <w:pPr>
              <w:spacing w:after="0" w:line="240" w:lineRule="auto"/>
              <w:rPr>
                <w:rFonts w:ascii="Times New Roman" w:eastAsia="Times New Roman" w:hAnsi="Times New Roman"/>
                <w:bCs/>
                <w:iCs/>
                <w:sz w:val="24"/>
                <w:szCs w:val="24"/>
              </w:rPr>
            </w:pPr>
            <w:r w:rsidRPr="000633A9">
              <w:rPr>
                <w:rFonts w:ascii="Times New Roman" w:eastAsia="Times New Roman" w:hAnsi="Times New Roman"/>
                <w:bCs/>
                <w:iCs/>
                <w:sz w:val="24"/>
                <w:szCs w:val="24"/>
              </w:rPr>
              <w:t>-Для чего нужно записать ребенка в библиотеку.</w:t>
            </w:r>
          </w:p>
          <w:p w:rsidR="000633A9" w:rsidRPr="000633A9" w:rsidRDefault="000633A9" w:rsidP="000633A9">
            <w:pPr>
              <w:spacing w:after="0" w:line="240" w:lineRule="auto"/>
              <w:rPr>
                <w:rFonts w:ascii="Times New Roman" w:eastAsia="Times New Roman" w:hAnsi="Times New Roman"/>
                <w:bCs/>
                <w:iCs/>
                <w:sz w:val="24"/>
                <w:szCs w:val="24"/>
              </w:rPr>
            </w:pPr>
            <w:r w:rsidRPr="000633A9">
              <w:rPr>
                <w:rFonts w:ascii="Times New Roman" w:eastAsia="Times New Roman" w:hAnsi="Times New Roman"/>
                <w:bCs/>
                <w:iCs/>
                <w:sz w:val="24"/>
                <w:szCs w:val="24"/>
              </w:rPr>
              <w:t>-Значимость семейного чтения.</w:t>
            </w:r>
          </w:p>
          <w:p w:rsidR="000633A9" w:rsidRPr="000633A9" w:rsidRDefault="000633A9" w:rsidP="000633A9">
            <w:pPr>
              <w:tabs>
                <w:tab w:val="left" w:pos="993"/>
              </w:tabs>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rPr>
              <w:t>-Учите детей любить природу</w:t>
            </w:r>
          </w:p>
        </w:tc>
        <w:tc>
          <w:tcPr>
            <w:tcW w:w="919" w:type="dxa"/>
          </w:tcPr>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lastRenderedPageBreak/>
              <w:t>2</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2</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1</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1</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1</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1</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1</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1</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
                <w:bCs/>
                <w:iCs/>
                <w:sz w:val="24"/>
                <w:szCs w:val="24"/>
                <w:highlight w:val="yellow"/>
                <w:lang w:eastAsia="ru-RU"/>
              </w:rPr>
            </w:pPr>
            <w:r w:rsidRPr="000633A9">
              <w:rPr>
                <w:rFonts w:ascii="Times New Roman" w:eastAsia="Times New Roman" w:hAnsi="Times New Roman"/>
                <w:bCs/>
                <w:iCs/>
                <w:sz w:val="24"/>
                <w:szCs w:val="24"/>
                <w:lang w:eastAsia="ru-RU"/>
              </w:rPr>
              <w:t>4</w:t>
            </w:r>
          </w:p>
        </w:tc>
      </w:tr>
      <w:tr w:rsidR="000633A9" w:rsidRPr="000633A9" w:rsidTr="000633A9">
        <w:trPr>
          <w:trHeight w:val="266"/>
          <w:tblCellSpacing w:w="20" w:type="dxa"/>
          <w:jc w:val="center"/>
        </w:trPr>
        <w:tc>
          <w:tcPr>
            <w:tcW w:w="2870" w:type="dxa"/>
            <w:shd w:val="clear" w:color="auto" w:fill="auto"/>
          </w:tcPr>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lastRenderedPageBreak/>
              <w:t xml:space="preserve">Закладки </w:t>
            </w:r>
          </w:p>
        </w:tc>
        <w:tc>
          <w:tcPr>
            <w:tcW w:w="1661" w:type="dxa"/>
          </w:tcPr>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Все возраста</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4-5 класс</w:t>
            </w:r>
          </w:p>
        </w:tc>
        <w:tc>
          <w:tcPr>
            <w:tcW w:w="3532" w:type="dxa"/>
            <w:shd w:val="clear" w:color="auto" w:fill="auto"/>
          </w:tcPr>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МКУ «Межпоселенческая библиотека», Услуги ИЦОД</w:t>
            </w:r>
          </w:p>
          <w:p w:rsidR="000633A9" w:rsidRPr="000633A9" w:rsidRDefault="000633A9" w:rsidP="000633A9">
            <w:pPr>
              <w:spacing w:after="0" w:line="240" w:lineRule="auto"/>
              <w:rPr>
                <w:rFonts w:ascii="Times New Roman" w:hAnsi="Times New Roman"/>
                <w:i/>
                <w:sz w:val="24"/>
                <w:szCs w:val="24"/>
              </w:rPr>
            </w:pPr>
            <w:r w:rsidRPr="000633A9">
              <w:rPr>
                <w:rFonts w:ascii="Times New Roman" w:hAnsi="Times New Roman"/>
                <w:i/>
                <w:sz w:val="24"/>
                <w:szCs w:val="24"/>
              </w:rPr>
              <w:t>Хочу о книге рассказать:</w:t>
            </w:r>
          </w:p>
          <w:p w:rsidR="000633A9" w:rsidRPr="000633A9" w:rsidRDefault="000633A9" w:rsidP="000633A9">
            <w:pPr>
              <w:spacing w:after="0" w:line="240" w:lineRule="auto"/>
              <w:rPr>
                <w:rFonts w:ascii="Times New Roman" w:hAnsi="Times New Roman"/>
                <w:sz w:val="24"/>
                <w:szCs w:val="24"/>
              </w:rPr>
            </w:pPr>
            <w:r w:rsidRPr="000633A9">
              <w:rPr>
                <w:rFonts w:ascii="Times New Roman" w:hAnsi="Times New Roman"/>
                <w:sz w:val="24"/>
                <w:szCs w:val="24"/>
              </w:rPr>
              <w:t>А. Гайдар Судьба барабанщика.</w:t>
            </w:r>
          </w:p>
          <w:p w:rsidR="000633A9" w:rsidRPr="000633A9" w:rsidRDefault="000633A9" w:rsidP="000633A9">
            <w:pPr>
              <w:spacing w:after="0" w:line="240" w:lineRule="auto"/>
              <w:rPr>
                <w:rFonts w:ascii="Times New Roman" w:hAnsi="Times New Roman"/>
                <w:sz w:val="24"/>
                <w:szCs w:val="24"/>
              </w:rPr>
            </w:pPr>
            <w:r w:rsidRPr="000633A9">
              <w:rPr>
                <w:rFonts w:ascii="Times New Roman" w:hAnsi="Times New Roman"/>
                <w:sz w:val="24"/>
                <w:szCs w:val="24"/>
              </w:rPr>
              <w:t>Б. Полевой Повесть о настоящем человеке.</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hAnsi="Times New Roman"/>
                <w:sz w:val="24"/>
                <w:szCs w:val="24"/>
              </w:rPr>
              <w:t>В. Медведев Баранкин, будь человеком</w:t>
            </w:r>
          </w:p>
        </w:tc>
        <w:tc>
          <w:tcPr>
            <w:tcW w:w="932" w:type="dxa"/>
            <w:shd w:val="clear" w:color="auto" w:fill="auto"/>
          </w:tcPr>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115</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3</w:t>
            </w:r>
          </w:p>
        </w:tc>
        <w:tc>
          <w:tcPr>
            <w:tcW w:w="2865" w:type="dxa"/>
            <w:shd w:val="clear" w:color="auto" w:fill="auto"/>
          </w:tcPr>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МКУ «Межпоселенческая библиотека», Услуги ИЦОД</w:t>
            </w:r>
          </w:p>
        </w:tc>
        <w:tc>
          <w:tcPr>
            <w:tcW w:w="919" w:type="dxa"/>
          </w:tcPr>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3</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3</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tc>
      </w:tr>
      <w:tr w:rsidR="000633A9" w:rsidRPr="000633A9" w:rsidTr="000633A9">
        <w:trPr>
          <w:trHeight w:val="3892"/>
          <w:tblCellSpacing w:w="20" w:type="dxa"/>
          <w:jc w:val="center"/>
        </w:trPr>
        <w:tc>
          <w:tcPr>
            <w:tcW w:w="2870" w:type="dxa"/>
            <w:shd w:val="clear" w:color="auto" w:fill="auto"/>
          </w:tcPr>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lastRenderedPageBreak/>
              <w:t xml:space="preserve">Памятки </w:t>
            </w:r>
          </w:p>
        </w:tc>
        <w:tc>
          <w:tcPr>
            <w:tcW w:w="1661" w:type="dxa"/>
          </w:tcPr>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15-30 лет</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3-5 класс</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родители</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tc>
        <w:tc>
          <w:tcPr>
            <w:tcW w:w="3532" w:type="dxa"/>
            <w:shd w:val="clear" w:color="auto" w:fill="auto"/>
          </w:tcPr>
          <w:p w:rsidR="000633A9" w:rsidRPr="000633A9" w:rsidRDefault="000633A9" w:rsidP="000633A9">
            <w:pPr>
              <w:tabs>
                <w:tab w:val="left" w:pos="993"/>
              </w:tabs>
              <w:spacing w:after="0" w:line="240" w:lineRule="auto"/>
              <w:rPr>
                <w:rFonts w:ascii="Times New Roman" w:hAnsi="Times New Roman"/>
                <w:sz w:val="24"/>
                <w:szCs w:val="24"/>
              </w:rPr>
            </w:pPr>
            <w:r w:rsidRPr="000633A9">
              <w:rPr>
                <w:rFonts w:ascii="Times New Roman" w:eastAsia="Times New Roman" w:hAnsi="Times New Roman"/>
                <w:bCs/>
                <w:iCs/>
                <w:sz w:val="24"/>
                <w:szCs w:val="24"/>
                <w:lang w:eastAsia="ru-RU"/>
              </w:rPr>
              <w:t>Я, ТЫ, ОН, ОНА голосует вся страна – памятка молодому избирателю;</w:t>
            </w:r>
            <w:r w:rsidRPr="000633A9">
              <w:rPr>
                <w:rFonts w:ascii="Times New Roman" w:hAnsi="Times New Roman"/>
                <w:sz w:val="24"/>
                <w:szCs w:val="24"/>
              </w:rPr>
              <w:t xml:space="preserve">  «Подросток в соц. сетях. Что должно насторожить родителя?»; Услуги ИЦОД;» «Компьютерная зависимость у подростков»;</w:t>
            </w:r>
          </w:p>
          <w:p w:rsidR="000633A9" w:rsidRPr="000633A9" w:rsidRDefault="000633A9" w:rsidP="000633A9">
            <w:pPr>
              <w:spacing w:after="0" w:line="240" w:lineRule="auto"/>
              <w:rPr>
                <w:rFonts w:ascii="Times New Roman" w:eastAsia="Times New Roman" w:hAnsi="Times New Roman"/>
                <w:bCs/>
                <w:iCs/>
                <w:sz w:val="24"/>
                <w:szCs w:val="24"/>
              </w:rPr>
            </w:pPr>
            <w:r w:rsidRPr="000633A9">
              <w:rPr>
                <w:rFonts w:ascii="Times New Roman" w:eastAsia="Times New Roman" w:hAnsi="Times New Roman"/>
                <w:bCs/>
                <w:iCs/>
                <w:sz w:val="24"/>
                <w:szCs w:val="24"/>
              </w:rPr>
              <w:t>-Будем читать сказки</w:t>
            </w:r>
          </w:p>
          <w:p w:rsidR="000633A9" w:rsidRPr="000633A9" w:rsidRDefault="000633A9" w:rsidP="000633A9">
            <w:pPr>
              <w:tabs>
                <w:tab w:val="left" w:pos="993"/>
              </w:tabs>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rPr>
              <w:t>-8 правил чтения вслух маленьким детям</w:t>
            </w:r>
          </w:p>
          <w:p w:rsidR="000633A9" w:rsidRPr="000633A9" w:rsidRDefault="000633A9" w:rsidP="000633A9">
            <w:pPr>
              <w:tabs>
                <w:tab w:val="left" w:pos="993"/>
              </w:tabs>
              <w:spacing w:after="0" w:line="240" w:lineRule="auto"/>
              <w:rPr>
                <w:rFonts w:ascii="Times New Roman" w:eastAsia="Times New Roman" w:hAnsi="Times New Roman"/>
                <w:bCs/>
                <w:iCs/>
                <w:sz w:val="24"/>
                <w:szCs w:val="24"/>
                <w:lang w:eastAsia="ru-RU"/>
              </w:rPr>
            </w:pPr>
          </w:p>
        </w:tc>
        <w:tc>
          <w:tcPr>
            <w:tcW w:w="932" w:type="dxa"/>
            <w:shd w:val="clear" w:color="auto" w:fill="auto"/>
          </w:tcPr>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2</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3</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1</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
                <w:bCs/>
                <w:iCs/>
                <w:sz w:val="24"/>
                <w:szCs w:val="24"/>
                <w:lang w:eastAsia="ru-RU"/>
              </w:rPr>
            </w:pPr>
            <w:r w:rsidRPr="000633A9">
              <w:rPr>
                <w:rFonts w:ascii="Times New Roman" w:eastAsia="Times New Roman" w:hAnsi="Times New Roman"/>
                <w:bCs/>
                <w:iCs/>
                <w:sz w:val="24"/>
                <w:szCs w:val="24"/>
                <w:lang w:eastAsia="ru-RU"/>
              </w:rPr>
              <w:t>3</w:t>
            </w:r>
          </w:p>
        </w:tc>
        <w:tc>
          <w:tcPr>
            <w:tcW w:w="2865" w:type="dxa"/>
            <w:shd w:val="clear" w:color="auto" w:fill="auto"/>
          </w:tcPr>
          <w:p w:rsidR="000633A9" w:rsidRPr="000633A9" w:rsidRDefault="000633A9" w:rsidP="000633A9">
            <w:pPr>
              <w:tabs>
                <w:tab w:val="left" w:pos="993"/>
              </w:tabs>
              <w:spacing w:after="0" w:line="240" w:lineRule="auto"/>
              <w:rPr>
                <w:rFonts w:ascii="Times New Roman" w:hAnsi="Times New Roman"/>
                <w:sz w:val="24"/>
                <w:szCs w:val="24"/>
              </w:rPr>
            </w:pPr>
            <w:r w:rsidRPr="000633A9">
              <w:rPr>
                <w:rFonts w:ascii="Times New Roman" w:eastAsia="Times New Roman" w:hAnsi="Times New Roman"/>
                <w:bCs/>
                <w:iCs/>
                <w:sz w:val="24"/>
                <w:szCs w:val="24"/>
                <w:lang w:eastAsia="ru-RU"/>
              </w:rPr>
              <w:t>Я, ТЫ, ОН, ОНА голосует вся страна – памятка молодому избирателю;</w:t>
            </w:r>
            <w:r w:rsidRPr="000633A9">
              <w:rPr>
                <w:rFonts w:ascii="Times New Roman" w:hAnsi="Times New Roman"/>
                <w:sz w:val="24"/>
                <w:szCs w:val="24"/>
              </w:rPr>
              <w:t xml:space="preserve">  «Подросток в соц. сетях. Что должно насторожить родителя?»; Услуги ИЦОД;» «Компьютерная зависимость у подростков </w:t>
            </w:r>
          </w:p>
          <w:p w:rsidR="000633A9" w:rsidRPr="000633A9" w:rsidRDefault="000633A9" w:rsidP="000633A9">
            <w:pPr>
              <w:spacing w:after="0" w:line="240" w:lineRule="auto"/>
              <w:rPr>
                <w:rFonts w:ascii="Times New Roman" w:eastAsia="Times New Roman" w:hAnsi="Times New Roman"/>
                <w:bCs/>
                <w:iCs/>
                <w:sz w:val="24"/>
                <w:szCs w:val="24"/>
              </w:rPr>
            </w:pPr>
            <w:r w:rsidRPr="000633A9">
              <w:rPr>
                <w:rFonts w:ascii="Times New Roman" w:eastAsia="Times New Roman" w:hAnsi="Times New Roman"/>
                <w:bCs/>
                <w:iCs/>
                <w:sz w:val="24"/>
                <w:szCs w:val="24"/>
              </w:rPr>
              <w:t>-Будем читать сказки</w:t>
            </w:r>
          </w:p>
          <w:p w:rsidR="000633A9" w:rsidRPr="000633A9" w:rsidRDefault="000633A9" w:rsidP="000633A9">
            <w:pPr>
              <w:tabs>
                <w:tab w:val="left" w:pos="993"/>
              </w:tabs>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rPr>
              <w:t>-8 правил чтения вслух маленьким детям</w:t>
            </w:r>
          </w:p>
        </w:tc>
        <w:tc>
          <w:tcPr>
            <w:tcW w:w="919" w:type="dxa"/>
          </w:tcPr>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2</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3</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1</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
                <w:bCs/>
                <w:iCs/>
                <w:sz w:val="24"/>
                <w:szCs w:val="24"/>
                <w:highlight w:val="yellow"/>
                <w:lang w:eastAsia="ru-RU"/>
              </w:rPr>
            </w:pPr>
            <w:r w:rsidRPr="000633A9">
              <w:rPr>
                <w:rFonts w:ascii="Times New Roman" w:eastAsia="Times New Roman" w:hAnsi="Times New Roman"/>
                <w:bCs/>
                <w:iCs/>
                <w:sz w:val="24"/>
                <w:szCs w:val="24"/>
                <w:lang w:eastAsia="ru-RU"/>
              </w:rPr>
              <w:t>2</w:t>
            </w:r>
          </w:p>
        </w:tc>
      </w:tr>
      <w:tr w:rsidR="000633A9" w:rsidRPr="000633A9" w:rsidTr="000633A9">
        <w:trPr>
          <w:trHeight w:val="266"/>
          <w:tblCellSpacing w:w="20" w:type="dxa"/>
          <w:jc w:val="center"/>
        </w:trPr>
        <w:tc>
          <w:tcPr>
            <w:tcW w:w="2870" w:type="dxa"/>
            <w:shd w:val="clear" w:color="auto" w:fill="auto"/>
          </w:tcPr>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Планы  чтения</w:t>
            </w:r>
          </w:p>
        </w:tc>
        <w:tc>
          <w:tcPr>
            <w:tcW w:w="1661" w:type="dxa"/>
          </w:tcPr>
          <w:p w:rsidR="000633A9" w:rsidRPr="000633A9" w:rsidRDefault="000633A9" w:rsidP="000633A9">
            <w:pPr>
              <w:spacing w:after="0" w:line="240" w:lineRule="auto"/>
              <w:rPr>
                <w:rFonts w:ascii="Times New Roman" w:eastAsia="Times New Roman" w:hAnsi="Times New Roman"/>
                <w:bCs/>
                <w:iCs/>
                <w:sz w:val="24"/>
                <w:szCs w:val="24"/>
              </w:rPr>
            </w:pPr>
            <w:r w:rsidRPr="000633A9">
              <w:rPr>
                <w:rFonts w:ascii="Times New Roman" w:eastAsia="Times New Roman" w:hAnsi="Times New Roman"/>
                <w:bCs/>
                <w:iCs/>
                <w:sz w:val="24"/>
                <w:szCs w:val="24"/>
              </w:rPr>
              <w:t>3 -5класс</w:t>
            </w:r>
          </w:p>
        </w:tc>
        <w:tc>
          <w:tcPr>
            <w:tcW w:w="3532" w:type="dxa"/>
            <w:shd w:val="clear" w:color="auto" w:fill="auto"/>
          </w:tcPr>
          <w:p w:rsidR="000633A9" w:rsidRPr="000633A9" w:rsidRDefault="000633A9" w:rsidP="000633A9">
            <w:pPr>
              <w:spacing w:after="0" w:line="240" w:lineRule="auto"/>
              <w:rPr>
                <w:rFonts w:ascii="Times New Roman" w:hAnsi="Times New Roman"/>
                <w:sz w:val="24"/>
                <w:szCs w:val="24"/>
              </w:rPr>
            </w:pPr>
            <w:r w:rsidRPr="000633A9">
              <w:rPr>
                <w:rFonts w:ascii="Times New Roman" w:hAnsi="Times New Roman"/>
                <w:sz w:val="24"/>
                <w:szCs w:val="24"/>
              </w:rPr>
              <w:t>-Что читать в 3классе</w:t>
            </w:r>
          </w:p>
          <w:p w:rsidR="000633A9" w:rsidRPr="000633A9" w:rsidRDefault="000633A9" w:rsidP="000633A9">
            <w:pPr>
              <w:spacing w:after="0" w:line="240" w:lineRule="auto"/>
              <w:rPr>
                <w:rFonts w:ascii="Times New Roman" w:hAnsi="Times New Roman"/>
                <w:sz w:val="24"/>
                <w:szCs w:val="24"/>
              </w:rPr>
            </w:pPr>
            <w:r w:rsidRPr="000633A9">
              <w:rPr>
                <w:rFonts w:ascii="Times New Roman" w:hAnsi="Times New Roman"/>
                <w:sz w:val="24"/>
                <w:szCs w:val="24"/>
              </w:rPr>
              <w:t>-Что читать в 4 классе</w:t>
            </w:r>
          </w:p>
          <w:p w:rsidR="000633A9" w:rsidRPr="000633A9" w:rsidRDefault="000633A9" w:rsidP="000633A9">
            <w:pPr>
              <w:spacing w:after="0" w:line="240" w:lineRule="auto"/>
              <w:rPr>
                <w:rFonts w:ascii="Times New Roman" w:hAnsi="Times New Roman"/>
                <w:sz w:val="24"/>
                <w:szCs w:val="24"/>
              </w:rPr>
            </w:pPr>
            <w:r w:rsidRPr="000633A9">
              <w:rPr>
                <w:rFonts w:ascii="Times New Roman" w:hAnsi="Times New Roman"/>
                <w:sz w:val="24"/>
                <w:szCs w:val="24"/>
              </w:rPr>
              <w:t>-Что читать в 5 классе по литературе</w:t>
            </w:r>
          </w:p>
        </w:tc>
        <w:tc>
          <w:tcPr>
            <w:tcW w:w="932" w:type="dxa"/>
            <w:shd w:val="clear" w:color="auto" w:fill="auto"/>
          </w:tcPr>
          <w:p w:rsidR="000633A9" w:rsidRPr="000633A9" w:rsidRDefault="000633A9" w:rsidP="000633A9">
            <w:pPr>
              <w:spacing w:after="0" w:line="240" w:lineRule="auto"/>
              <w:jc w:val="center"/>
              <w:rPr>
                <w:rFonts w:ascii="Times New Roman" w:hAnsi="Times New Roman"/>
                <w:sz w:val="24"/>
                <w:szCs w:val="24"/>
              </w:rPr>
            </w:pPr>
            <w:r w:rsidRPr="000633A9">
              <w:rPr>
                <w:rFonts w:ascii="Times New Roman" w:hAnsi="Times New Roman"/>
                <w:sz w:val="24"/>
                <w:szCs w:val="24"/>
              </w:rPr>
              <w:t>20</w:t>
            </w:r>
          </w:p>
          <w:p w:rsidR="000633A9" w:rsidRPr="000633A9" w:rsidRDefault="000633A9" w:rsidP="000633A9">
            <w:pPr>
              <w:spacing w:after="0" w:line="240" w:lineRule="auto"/>
              <w:jc w:val="center"/>
              <w:rPr>
                <w:rFonts w:ascii="Times New Roman" w:hAnsi="Times New Roman"/>
                <w:sz w:val="24"/>
                <w:szCs w:val="24"/>
              </w:rPr>
            </w:pPr>
            <w:r w:rsidRPr="000633A9">
              <w:rPr>
                <w:rFonts w:ascii="Times New Roman" w:hAnsi="Times New Roman"/>
                <w:sz w:val="24"/>
                <w:szCs w:val="24"/>
              </w:rPr>
              <w:t>20</w:t>
            </w:r>
          </w:p>
          <w:p w:rsidR="000633A9" w:rsidRPr="000633A9" w:rsidRDefault="000633A9" w:rsidP="000633A9">
            <w:pPr>
              <w:spacing w:after="0" w:line="240" w:lineRule="auto"/>
              <w:jc w:val="center"/>
              <w:rPr>
                <w:rFonts w:ascii="Times New Roman" w:hAnsi="Times New Roman"/>
                <w:sz w:val="24"/>
                <w:szCs w:val="24"/>
              </w:rPr>
            </w:pPr>
            <w:r w:rsidRPr="000633A9">
              <w:rPr>
                <w:rFonts w:ascii="Times New Roman" w:hAnsi="Times New Roman"/>
                <w:sz w:val="24"/>
                <w:szCs w:val="24"/>
              </w:rPr>
              <w:t>20</w:t>
            </w:r>
          </w:p>
        </w:tc>
        <w:tc>
          <w:tcPr>
            <w:tcW w:w="2865" w:type="dxa"/>
            <w:shd w:val="clear" w:color="auto" w:fill="auto"/>
          </w:tcPr>
          <w:p w:rsidR="000633A9" w:rsidRPr="000633A9" w:rsidRDefault="000633A9" w:rsidP="000633A9">
            <w:pPr>
              <w:spacing w:after="0" w:line="240" w:lineRule="auto"/>
              <w:rPr>
                <w:rFonts w:ascii="Times New Roman" w:hAnsi="Times New Roman"/>
                <w:sz w:val="24"/>
                <w:szCs w:val="24"/>
              </w:rPr>
            </w:pPr>
            <w:r w:rsidRPr="000633A9">
              <w:rPr>
                <w:rFonts w:ascii="Times New Roman" w:hAnsi="Times New Roman"/>
                <w:sz w:val="24"/>
                <w:szCs w:val="24"/>
              </w:rPr>
              <w:t>-Что читать в 3классе</w:t>
            </w:r>
          </w:p>
          <w:p w:rsidR="000633A9" w:rsidRPr="000633A9" w:rsidRDefault="000633A9" w:rsidP="000633A9">
            <w:pPr>
              <w:spacing w:after="0" w:line="240" w:lineRule="auto"/>
              <w:rPr>
                <w:rFonts w:ascii="Times New Roman" w:hAnsi="Times New Roman"/>
                <w:sz w:val="24"/>
                <w:szCs w:val="24"/>
              </w:rPr>
            </w:pPr>
            <w:r w:rsidRPr="000633A9">
              <w:rPr>
                <w:rFonts w:ascii="Times New Roman" w:hAnsi="Times New Roman"/>
                <w:sz w:val="24"/>
                <w:szCs w:val="24"/>
              </w:rPr>
              <w:t>-Что читать в 4 классе</w:t>
            </w:r>
          </w:p>
          <w:p w:rsidR="000633A9" w:rsidRPr="000633A9" w:rsidRDefault="000633A9" w:rsidP="000633A9">
            <w:pPr>
              <w:spacing w:after="0" w:line="240" w:lineRule="auto"/>
              <w:jc w:val="center"/>
              <w:rPr>
                <w:rFonts w:ascii="Times New Roman" w:hAnsi="Times New Roman"/>
                <w:sz w:val="24"/>
                <w:szCs w:val="24"/>
              </w:rPr>
            </w:pPr>
            <w:r w:rsidRPr="000633A9">
              <w:rPr>
                <w:rFonts w:ascii="Times New Roman" w:hAnsi="Times New Roman"/>
                <w:sz w:val="24"/>
                <w:szCs w:val="24"/>
              </w:rPr>
              <w:t>-Что читать в 5 классе по литературе</w:t>
            </w:r>
          </w:p>
        </w:tc>
        <w:tc>
          <w:tcPr>
            <w:tcW w:w="919" w:type="dxa"/>
          </w:tcPr>
          <w:p w:rsidR="000633A9" w:rsidRPr="000633A9" w:rsidRDefault="000633A9" w:rsidP="000633A9">
            <w:pPr>
              <w:spacing w:after="0" w:line="240" w:lineRule="auto"/>
              <w:jc w:val="center"/>
              <w:rPr>
                <w:rFonts w:ascii="Times New Roman" w:hAnsi="Times New Roman"/>
                <w:sz w:val="24"/>
                <w:szCs w:val="24"/>
              </w:rPr>
            </w:pPr>
            <w:r w:rsidRPr="000633A9">
              <w:rPr>
                <w:rFonts w:ascii="Times New Roman" w:hAnsi="Times New Roman"/>
                <w:sz w:val="24"/>
                <w:szCs w:val="24"/>
              </w:rPr>
              <w:t>1</w:t>
            </w:r>
          </w:p>
          <w:p w:rsidR="000633A9" w:rsidRPr="000633A9" w:rsidRDefault="000633A9" w:rsidP="000633A9">
            <w:pPr>
              <w:spacing w:after="0" w:line="240" w:lineRule="auto"/>
              <w:jc w:val="center"/>
              <w:rPr>
                <w:rFonts w:ascii="Times New Roman" w:hAnsi="Times New Roman"/>
                <w:sz w:val="24"/>
                <w:szCs w:val="24"/>
              </w:rPr>
            </w:pPr>
            <w:r w:rsidRPr="000633A9">
              <w:rPr>
                <w:rFonts w:ascii="Times New Roman" w:hAnsi="Times New Roman"/>
                <w:sz w:val="24"/>
                <w:szCs w:val="24"/>
              </w:rPr>
              <w:t>1</w:t>
            </w:r>
          </w:p>
          <w:p w:rsidR="000633A9" w:rsidRPr="000633A9" w:rsidRDefault="000633A9" w:rsidP="000633A9">
            <w:pPr>
              <w:spacing w:after="0" w:line="240" w:lineRule="auto"/>
              <w:jc w:val="center"/>
              <w:rPr>
                <w:rFonts w:ascii="Times New Roman" w:hAnsi="Times New Roman"/>
                <w:sz w:val="24"/>
                <w:szCs w:val="24"/>
              </w:rPr>
            </w:pPr>
            <w:r w:rsidRPr="000633A9">
              <w:rPr>
                <w:rFonts w:ascii="Times New Roman" w:hAnsi="Times New Roman"/>
                <w:sz w:val="24"/>
                <w:szCs w:val="24"/>
              </w:rPr>
              <w:t>1</w:t>
            </w:r>
          </w:p>
          <w:p w:rsidR="000633A9" w:rsidRPr="000633A9" w:rsidRDefault="000633A9" w:rsidP="000633A9">
            <w:pPr>
              <w:spacing w:after="0" w:line="240" w:lineRule="auto"/>
              <w:jc w:val="center"/>
              <w:rPr>
                <w:rFonts w:ascii="Times New Roman" w:hAnsi="Times New Roman"/>
                <w:sz w:val="24"/>
                <w:szCs w:val="24"/>
              </w:rPr>
            </w:pPr>
          </w:p>
        </w:tc>
      </w:tr>
      <w:tr w:rsidR="000633A9" w:rsidRPr="000633A9" w:rsidTr="000633A9">
        <w:trPr>
          <w:trHeight w:val="266"/>
          <w:tblCellSpacing w:w="20" w:type="dxa"/>
          <w:jc w:val="center"/>
        </w:trPr>
        <w:tc>
          <w:tcPr>
            <w:tcW w:w="2870" w:type="dxa"/>
            <w:shd w:val="clear" w:color="auto" w:fill="auto"/>
          </w:tcPr>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 xml:space="preserve">Листовки  </w:t>
            </w:r>
          </w:p>
        </w:tc>
        <w:tc>
          <w:tcPr>
            <w:tcW w:w="1661" w:type="dxa"/>
          </w:tcPr>
          <w:p w:rsidR="000633A9" w:rsidRPr="000633A9" w:rsidRDefault="000633A9" w:rsidP="000633A9">
            <w:pPr>
              <w:spacing w:after="0" w:line="240" w:lineRule="auto"/>
              <w:jc w:val="both"/>
              <w:rPr>
                <w:rFonts w:ascii="Times New Roman" w:eastAsia="Times New Roman" w:hAnsi="Times New Roman"/>
                <w:b/>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С 15-30 лет</w:t>
            </w:r>
          </w:p>
          <w:p w:rsidR="000633A9" w:rsidRPr="000633A9" w:rsidRDefault="000633A9" w:rsidP="000633A9">
            <w:pPr>
              <w:spacing w:after="0" w:line="240" w:lineRule="auto"/>
              <w:jc w:val="both"/>
              <w:rPr>
                <w:rFonts w:ascii="Times New Roman" w:eastAsia="Times New Roman" w:hAnsi="Times New Roman"/>
                <w:b/>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
                <w:bCs/>
                <w:iCs/>
                <w:sz w:val="24"/>
                <w:szCs w:val="24"/>
                <w:lang w:eastAsia="ru-RU"/>
              </w:rPr>
            </w:pPr>
            <w:r w:rsidRPr="000633A9">
              <w:rPr>
                <w:rFonts w:ascii="Times New Roman" w:eastAsia="Times New Roman" w:hAnsi="Times New Roman"/>
                <w:bCs/>
                <w:iCs/>
                <w:sz w:val="24"/>
                <w:szCs w:val="24"/>
              </w:rPr>
              <w:t>Дошкольники,    1-5класс</w:t>
            </w:r>
          </w:p>
        </w:tc>
        <w:tc>
          <w:tcPr>
            <w:tcW w:w="3532" w:type="dxa"/>
            <w:shd w:val="clear" w:color="auto" w:fill="auto"/>
          </w:tcPr>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Информационный листок для акции «В день знаний в библиотеку»; «ЛИБмоб. Как пройти в библиотеку?»</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rPr>
                <w:rFonts w:ascii="Times New Roman" w:hAnsi="Times New Roman"/>
                <w:sz w:val="24"/>
                <w:szCs w:val="24"/>
              </w:rPr>
            </w:pPr>
            <w:r w:rsidRPr="000633A9">
              <w:rPr>
                <w:rFonts w:ascii="Times New Roman" w:hAnsi="Times New Roman"/>
                <w:sz w:val="24"/>
                <w:szCs w:val="24"/>
              </w:rPr>
              <w:t>-Акция Летние чтения 2017</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hAnsi="Times New Roman"/>
                <w:sz w:val="24"/>
                <w:szCs w:val="24"/>
              </w:rPr>
              <w:t>-Приглашения в библиотеку</w:t>
            </w:r>
          </w:p>
          <w:p w:rsidR="000633A9" w:rsidRPr="000633A9" w:rsidRDefault="000633A9" w:rsidP="000633A9">
            <w:pPr>
              <w:spacing w:after="0" w:line="240" w:lineRule="auto"/>
              <w:jc w:val="both"/>
              <w:rPr>
                <w:rFonts w:ascii="Times New Roman" w:eastAsia="Times New Roman" w:hAnsi="Times New Roman"/>
                <w:b/>
                <w:bCs/>
                <w:iCs/>
                <w:sz w:val="24"/>
                <w:szCs w:val="24"/>
                <w:lang w:eastAsia="ru-RU"/>
              </w:rPr>
            </w:pPr>
          </w:p>
        </w:tc>
        <w:tc>
          <w:tcPr>
            <w:tcW w:w="932" w:type="dxa"/>
            <w:shd w:val="clear" w:color="auto" w:fill="auto"/>
          </w:tcPr>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50</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50</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150</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highlight w:val="yellow"/>
                <w:lang w:eastAsia="ru-RU"/>
              </w:rPr>
            </w:pPr>
            <w:r w:rsidRPr="000633A9">
              <w:rPr>
                <w:rFonts w:ascii="Times New Roman" w:eastAsia="Times New Roman" w:hAnsi="Times New Roman"/>
                <w:bCs/>
                <w:iCs/>
                <w:sz w:val="24"/>
                <w:szCs w:val="24"/>
                <w:lang w:eastAsia="ru-RU"/>
              </w:rPr>
              <w:t>250</w:t>
            </w:r>
          </w:p>
        </w:tc>
        <w:tc>
          <w:tcPr>
            <w:tcW w:w="2865" w:type="dxa"/>
            <w:shd w:val="clear" w:color="auto" w:fill="auto"/>
          </w:tcPr>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Информационный листок для акции «В день знаний в библиотеку»; «ЛИБмоб. Как пройти в библиотеку?»</w:t>
            </w:r>
          </w:p>
          <w:p w:rsidR="000633A9" w:rsidRPr="000633A9" w:rsidRDefault="000633A9" w:rsidP="000633A9">
            <w:pPr>
              <w:spacing w:after="0" w:line="240" w:lineRule="auto"/>
              <w:rPr>
                <w:rFonts w:ascii="Times New Roman" w:hAnsi="Times New Roman"/>
                <w:sz w:val="24"/>
                <w:szCs w:val="24"/>
              </w:rPr>
            </w:pPr>
            <w:r w:rsidRPr="000633A9">
              <w:rPr>
                <w:rFonts w:ascii="Times New Roman" w:hAnsi="Times New Roman"/>
                <w:sz w:val="24"/>
                <w:szCs w:val="24"/>
              </w:rPr>
              <w:t>-Акция Летние чтения 2017</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hAnsi="Times New Roman"/>
                <w:sz w:val="24"/>
                <w:szCs w:val="24"/>
              </w:rPr>
              <w:t>-Приглашения в библиотеку</w:t>
            </w:r>
          </w:p>
          <w:p w:rsidR="000633A9" w:rsidRPr="000633A9" w:rsidRDefault="000633A9" w:rsidP="000633A9">
            <w:pPr>
              <w:spacing w:after="0" w:line="240" w:lineRule="auto"/>
              <w:jc w:val="both"/>
              <w:rPr>
                <w:rFonts w:ascii="Times New Roman" w:eastAsia="Times New Roman" w:hAnsi="Times New Roman"/>
                <w:b/>
                <w:bCs/>
                <w:iCs/>
                <w:sz w:val="24"/>
                <w:szCs w:val="24"/>
                <w:lang w:eastAsia="ru-RU"/>
              </w:rPr>
            </w:pPr>
          </w:p>
        </w:tc>
        <w:tc>
          <w:tcPr>
            <w:tcW w:w="919" w:type="dxa"/>
          </w:tcPr>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2</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2</w:t>
            </w:r>
          </w:p>
        </w:tc>
      </w:tr>
      <w:tr w:rsidR="000633A9" w:rsidRPr="000633A9" w:rsidTr="000633A9">
        <w:trPr>
          <w:trHeight w:val="266"/>
          <w:tblCellSpacing w:w="20" w:type="dxa"/>
          <w:jc w:val="center"/>
        </w:trPr>
        <w:tc>
          <w:tcPr>
            <w:tcW w:w="2870" w:type="dxa"/>
            <w:shd w:val="clear" w:color="auto" w:fill="auto"/>
          </w:tcPr>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 xml:space="preserve">Дайджесты </w:t>
            </w:r>
          </w:p>
        </w:tc>
        <w:tc>
          <w:tcPr>
            <w:tcW w:w="1661" w:type="dxa"/>
          </w:tcPr>
          <w:p w:rsidR="000633A9" w:rsidRPr="000633A9" w:rsidRDefault="000633A9" w:rsidP="000633A9">
            <w:pPr>
              <w:spacing w:after="0" w:line="240" w:lineRule="auto"/>
              <w:jc w:val="both"/>
              <w:rPr>
                <w:rFonts w:ascii="Times New Roman" w:eastAsia="Times New Roman" w:hAnsi="Times New Roman"/>
                <w:b/>
                <w:bCs/>
                <w:iCs/>
                <w:sz w:val="24"/>
                <w:szCs w:val="24"/>
                <w:lang w:eastAsia="ru-RU"/>
              </w:rPr>
            </w:pPr>
          </w:p>
        </w:tc>
        <w:tc>
          <w:tcPr>
            <w:tcW w:w="3532" w:type="dxa"/>
            <w:shd w:val="clear" w:color="auto" w:fill="auto"/>
          </w:tcPr>
          <w:p w:rsidR="000633A9" w:rsidRPr="000633A9" w:rsidRDefault="000633A9" w:rsidP="000633A9">
            <w:pPr>
              <w:spacing w:after="0" w:line="240" w:lineRule="auto"/>
              <w:jc w:val="both"/>
              <w:rPr>
                <w:rFonts w:ascii="Times New Roman" w:eastAsia="Times New Roman" w:hAnsi="Times New Roman"/>
                <w:b/>
                <w:bCs/>
                <w:iCs/>
                <w:sz w:val="24"/>
                <w:szCs w:val="24"/>
                <w:lang w:eastAsia="ru-RU"/>
              </w:rPr>
            </w:pPr>
            <w:r w:rsidRPr="000633A9">
              <w:rPr>
                <w:rFonts w:ascii="Times New Roman" w:hAnsi="Times New Roman"/>
                <w:sz w:val="24"/>
                <w:szCs w:val="24"/>
              </w:rPr>
              <w:t>«Сохраним Землю – сохраним жизнь»; «Информ – ревю - «В мир знаний через библиотеку»; «Беслан наша трагедия»</w:t>
            </w:r>
          </w:p>
        </w:tc>
        <w:tc>
          <w:tcPr>
            <w:tcW w:w="932" w:type="dxa"/>
            <w:shd w:val="clear" w:color="auto" w:fill="auto"/>
          </w:tcPr>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1</w:t>
            </w:r>
          </w:p>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1</w:t>
            </w:r>
          </w:p>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1</w:t>
            </w:r>
          </w:p>
          <w:p w:rsidR="000633A9" w:rsidRPr="000633A9" w:rsidRDefault="000633A9" w:rsidP="000633A9">
            <w:pPr>
              <w:spacing w:after="0" w:line="240" w:lineRule="auto"/>
              <w:rPr>
                <w:rFonts w:ascii="Times New Roman" w:eastAsia="Times New Roman" w:hAnsi="Times New Roman"/>
                <w:bCs/>
                <w:iCs/>
                <w:sz w:val="24"/>
                <w:szCs w:val="24"/>
                <w:highlight w:val="yellow"/>
                <w:lang w:eastAsia="ru-RU"/>
              </w:rPr>
            </w:pPr>
            <w:r w:rsidRPr="000633A9">
              <w:rPr>
                <w:rFonts w:ascii="Times New Roman" w:eastAsia="Times New Roman" w:hAnsi="Times New Roman"/>
                <w:bCs/>
                <w:iCs/>
                <w:sz w:val="24"/>
                <w:szCs w:val="24"/>
                <w:lang w:eastAsia="ru-RU"/>
              </w:rPr>
              <w:t>1</w:t>
            </w:r>
          </w:p>
        </w:tc>
        <w:tc>
          <w:tcPr>
            <w:tcW w:w="2865" w:type="dxa"/>
            <w:shd w:val="clear" w:color="auto" w:fill="auto"/>
          </w:tcPr>
          <w:p w:rsidR="000633A9" w:rsidRPr="000633A9" w:rsidRDefault="000633A9" w:rsidP="000633A9">
            <w:pPr>
              <w:spacing w:after="0" w:line="240" w:lineRule="auto"/>
              <w:jc w:val="both"/>
              <w:rPr>
                <w:rFonts w:ascii="Times New Roman" w:eastAsia="Times New Roman" w:hAnsi="Times New Roman"/>
                <w:b/>
                <w:bCs/>
                <w:iCs/>
                <w:sz w:val="24"/>
                <w:szCs w:val="24"/>
                <w:lang w:eastAsia="ru-RU"/>
              </w:rPr>
            </w:pPr>
            <w:r w:rsidRPr="000633A9">
              <w:rPr>
                <w:rFonts w:ascii="Times New Roman" w:hAnsi="Times New Roman"/>
                <w:sz w:val="24"/>
                <w:szCs w:val="24"/>
              </w:rPr>
              <w:t>«Сохраним Землю – сохраним жизнь»; «Информ – ревю - «В мир знаний через библиотеку»; «Беслан наша трагедия»</w:t>
            </w:r>
          </w:p>
        </w:tc>
        <w:tc>
          <w:tcPr>
            <w:tcW w:w="919" w:type="dxa"/>
          </w:tcPr>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3</w:t>
            </w:r>
          </w:p>
        </w:tc>
      </w:tr>
      <w:tr w:rsidR="000633A9" w:rsidRPr="000633A9" w:rsidTr="000633A9">
        <w:trPr>
          <w:trHeight w:val="271"/>
          <w:tblCellSpacing w:w="20" w:type="dxa"/>
          <w:jc w:val="center"/>
        </w:trPr>
        <w:tc>
          <w:tcPr>
            <w:tcW w:w="2870" w:type="dxa"/>
            <w:shd w:val="clear" w:color="auto" w:fill="auto"/>
          </w:tcPr>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lastRenderedPageBreak/>
              <w:t>Справочники, энциклопедии</w:t>
            </w:r>
          </w:p>
        </w:tc>
        <w:tc>
          <w:tcPr>
            <w:tcW w:w="1661" w:type="dxa"/>
          </w:tcPr>
          <w:p w:rsidR="000633A9" w:rsidRPr="000633A9" w:rsidRDefault="000633A9" w:rsidP="000633A9">
            <w:pPr>
              <w:spacing w:after="0" w:line="240" w:lineRule="auto"/>
              <w:jc w:val="center"/>
              <w:rPr>
                <w:rFonts w:ascii="Times New Roman" w:eastAsia="Times New Roman" w:hAnsi="Times New Roman"/>
                <w:b/>
                <w:bCs/>
                <w:iCs/>
                <w:sz w:val="24"/>
                <w:szCs w:val="24"/>
                <w:lang w:eastAsia="ru-RU"/>
              </w:rPr>
            </w:pPr>
            <w:r w:rsidRPr="000633A9">
              <w:rPr>
                <w:rFonts w:ascii="Times New Roman" w:eastAsia="Times New Roman" w:hAnsi="Times New Roman"/>
                <w:b/>
                <w:bCs/>
                <w:iCs/>
                <w:sz w:val="24"/>
                <w:szCs w:val="24"/>
                <w:lang w:eastAsia="ru-RU"/>
              </w:rPr>
              <w:t>-</w:t>
            </w:r>
          </w:p>
        </w:tc>
        <w:tc>
          <w:tcPr>
            <w:tcW w:w="3532" w:type="dxa"/>
            <w:shd w:val="clear" w:color="auto" w:fill="auto"/>
          </w:tcPr>
          <w:p w:rsidR="000633A9" w:rsidRPr="000633A9" w:rsidRDefault="000633A9" w:rsidP="000633A9">
            <w:pPr>
              <w:spacing w:after="0" w:line="240" w:lineRule="auto"/>
              <w:jc w:val="center"/>
              <w:rPr>
                <w:rFonts w:ascii="Times New Roman" w:eastAsia="Times New Roman" w:hAnsi="Times New Roman"/>
                <w:b/>
                <w:bCs/>
                <w:iCs/>
                <w:sz w:val="24"/>
                <w:szCs w:val="24"/>
                <w:lang w:eastAsia="ru-RU"/>
              </w:rPr>
            </w:pPr>
            <w:r w:rsidRPr="000633A9">
              <w:rPr>
                <w:rFonts w:ascii="Times New Roman" w:eastAsia="Times New Roman" w:hAnsi="Times New Roman"/>
                <w:b/>
                <w:bCs/>
                <w:iCs/>
                <w:sz w:val="24"/>
                <w:szCs w:val="24"/>
                <w:lang w:eastAsia="ru-RU"/>
              </w:rPr>
              <w:t>-</w:t>
            </w:r>
          </w:p>
        </w:tc>
        <w:tc>
          <w:tcPr>
            <w:tcW w:w="932" w:type="dxa"/>
            <w:shd w:val="clear" w:color="auto" w:fill="auto"/>
          </w:tcPr>
          <w:p w:rsidR="000633A9" w:rsidRPr="000633A9" w:rsidRDefault="000633A9" w:rsidP="000633A9">
            <w:pPr>
              <w:spacing w:after="0" w:line="240" w:lineRule="auto"/>
              <w:jc w:val="center"/>
              <w:rPr>
                <w:rFonts w:ascii="Times New Roman" w:eastAsia="Times New Roman" w:hAnsi="Times New Roman"/>
                <w:b/>
                <w:bCs/>
                <w:iCs/>
                <w:sz w:val="24"/>
                <w:szCs w:val="24"/>
                <w:lang w:eastAsia="ru-RU"/>
              </w:rPr>
            </w:pPr>
            <w:r w:rsidRPr="000633A9">
              <w:rPr>
                <w:rFonts w:ascii="Times New Roman" w:eastAsia="Times New Roman" w:hAnsi="Times New Roman"/>
                <w:b/>
                <w:bCs/>
                <w:iCs/>
                <w:sz w:val="24"/>
                <w:szCs w:val="24"/>
                <w:lang w:eastAsia="ru-RU"/>
              </w:rPr>
              <w:t>-</w:t>
            </w:r>
          </w:p>
        </w:tc>
        <w:tc>
          <w:tcPr>
            <w:tcW w:w="2865" w:type="dxa"/>
            <w:shd w:val="clear" w:color="auto" w:fill="auto"/>
          </w:tcPr>
          <w:p w:rsidR="000633A9" w:rsidRPr="000633A9" w:rsidRDefault="000633A9" w:rsidP="000633A9">
            <w:pPr>
              <w:spacing w:after="0" w:line="240" w:lineRule="auto"/>
              <w:jc w:val="center"/>
              <w:rPr>
                <w:rFonts w:ascii="Times New Roman" w:eastAsia="Times New Roman" w:hAnsi="Times New Roman"/>
                <w:b/>
                <w:bCs/>
                <w:iCs/>
                <w:sz w:val="24"/>
                <w:szCs w:val="24"/>
                <w:lang w:eastAsia="ru-RU"/>
              </w:rPr>
            </w:pPr>
            <w:r w:rsidRPr="000633A9">
              <w:rPr>
                <w:rFonts w:ascii="Times New Roman" w:eastAsia="Times New Roman" w:hAnsi="Times New Roman"/>
                <w:b/>
                <w:bCs/>
                <w:iCs/>
                <w:sz w:val="24"/>
                <w:szCs w:val="24"/>
                <w:lang w:eastAsia="ru-RU"/>
              </w:rPr>
              <w:t>-</w:t>
            </w:r>
          </w:p>
        </w:tc>
        <w:tc>
          <w:tcPr>
            <w:tcW w:w="919" w:type="dxa"/>
          </w:tcPr>
          <w:p w:rsidR="000633A9" w:rsidRPr="000633A9" w:rsidRDefault="000633A9" w:rsidP="000633A9">
            <w:pPr>
              <w:spacing w:after="0" w:line="240" w:lineRule="auto"/>
              <w:jc w:val="center"/>
              <w:rPr>
                <w:rFonts w:ascii="Times New Roman" w:eastAsia="Times New Roman" w:hAnsi="Times New Roman"/>
                <w:b/>
                <w:bCs/>
                <w:iCs/>
                <w:sz w:val="24"/>
                <w:szCs w:val="24"/>
                <w:lang w:eastAsia="ru-RU"/>
              </w:rPr>
            </w:pPr>
            <w:r w:rsidRPr="000633A9">
              <w:rPr>
                <w:rFonts w:ascii="Times New Roman" w:eastAsia="Times New Roman" w:hAnsi="Times New Roman"/>
                <w:b/>
                <w:bCs/>
                <w:iCs/>
                <w:sz w:val="24"/>
                <w:szCs w:val="24"/>
                <w:lang w:eastAsia="ru-RU"/>
              </w:rPr>
              <w:t>-</w:t>
            </w:r>
          </w:p>
        </w:tc>
      </w:tr>
      <w:tr w:rsidR="000633A9" w:rsidRPr="000633A9" w:rsidTr="000633A9">
        <w:trPr>
          <w:trHeight w:val="263"/>
          <w:tblCellSpacing w:w="20" w:type="dxa"/>
          <w:jc w:val="center"/>
        </w:trPr>
        <w:tc>
          <w:tcPr>
            <w:tcW w:w="2870" w:type="dxa"/>
            <w:shd w:val="clear" w:color="auto" w:fill="auto"/>
          </w:tcPr>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Другое (презентация, брошюра)</w:t>
            </w:r>
          </w:p>
        </w:tc>
        <w:tc>
          <w:tcPr>
            <w:tcW w:w="1661" w:type="dxa"/>
          </w:tcPr>
          <w:p w:rsidR="000633A9" w:rsidRPr="000633A9" w:rsidRDefault="000633A9" w:rsidP="000633A9">
            <w:pPr>
              <w:spacing w:after="0" w:line="240" w:lineRule="auto"/>
              <w:jc w:val="both"/>
              <w:rPr>
                <w:rFonts w:ascii="Times New Roman" w:eastAsia="Times New Roman" w:hAnsi="Times New Roman"/>
                <w:b/>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15-30 лет</w:t>
            </w:r>
          </w:p>
        </w:tc>
        <w:tc>
          <w:tcPr>
            <w:tcW w:w="3532" w:type="dxa"/>
            <w:shd w:val="clear" w:color="auto" w:fill="auto"/>
          </w:tcPr>
          <w:p w:rsidR="000633A9" w:rsidRPr="000633A9" w:rsidRDefault="000633A9" w:rsidP="000633A9">
            <w:pPr>
              <w:tabs>
                <w:tab w:val="left" w:pos="993"/>
              </w:tabs>
              <w:spacing w:after="0" w:line="240" w:lineRule="auto"/>
              <w:jc w:val="both"/>
              <w:rPr>
                <w:rFonts w:ascii="Times New Roman" w:hAnsi="Times New Roman"/>
                <w:sz w:val="24"/>
                <w:szCs w:val="24"/>
              </w:rPr>
            </w:pPr>
            <w:r w:rsidRPr="000633A9">
              <w:rPr>
                <w:rFonts w:ascii="Times New Roman" w:hAnsi="Times New Roman"/>
                <w:sz w:val="24"/>
                <w:szCs w:val="24"/>
              </w:rPr>
              <w:t>«Защита Родины – священный долг»; «Животный мир Киренского района»; «Война. Народ. Победа»; «Они нужны планете» (о редких и исчезающих животных);</w:t>
            </w:r>
          </w:p>
          <w:p w:rsidR="000633A9" w:rsidRPr="000633A9" w:rsidRDefault="000633A9" w:rsidP="000633A9">
            <w:pPr>
              <w:tabs>
                <w:tab w:val="left" w:pos="993"/>
              </w:tabs>
              <w:spacing w:after="0" w:line="240" w:lineRule="auto"/>
              <w:jc w:val="both"/>
              <w:rPr>
                <w:rFonts w:ascii="Times New Roman" w:hAnsi="Times New Roman"/>
                <w:sz w:val="24"/>
                <w:szCs w:val="24"/>
              </w:rPr>
            </w:pPr>
            <w:r w:rsidRPr="000633A9">
              <w:rPr>
                <w:rFonts w:ascii="Times New Roman" w:hAnsi="Times New Roman"/>
                <w:sz w:val="24"/>
                <w:szCs w:val="24"/>
              </w:rPr>
              <w:t>«Правовое воспитание детей и подростков: рекомендации для библиотекарей»; «Прогнозы и предсказания 2017»;</w:t>
            </w:r>
          </w:p>
          <w:p w:rsidR="000633A9" w:rsidRPr="000633A9" w:rsidRDefault="000633A9" w:rsidP="000633A9">
            <w:pPr>
              <w:tabs>
                <w:tab w:val="left" w:pos="993"/>
              </w:tabs>
              <w:spacing w:after="0" w:line="240" w:lineRule="auto"/>
              <w:jc w:val="both"/>
              <w:rPr>
                <w:rFonts w:ascii="Times New Roman" w:hAnsi="Times New Roman"/>
                <w:sz w:val="24"/>
                <w:szCs w:val="24"/>
              </w:rPr>
            </w:pPr>
            <w:r w:rsidRPr="000633A9">
              <w:rPr>
                <w:rFonts w:ascii="Times New Roman" w:hAnsi="Times New Roman"/>
                <w:sz w:val="24"/>
                <w:szCs w:val="24"/>
              </w:rPr>
              <w:t>Презентации – «Мужество. Доблесть. Слава.»; «Это Земля моя и твоя» «; Первый русский 2царь Иван Грозный»; «Пристрастия, уносящие жизнь»; «Вдохновляем на чтение»</w:t>
            </w:r>
          </w:p>
          <w:p w:rsidR="000633A9" w:rsidRPr="000633A9" w:rsidRDefault="000633A9" w:rsidP="000633A9">
            <w:pPr>
              <w:spacing w:after="0" w:line="240" w:lineRule="auto"/>
              <w:jc w:val="both"/>
              <w:rPr>
                <w:rFonts w:ascii="Times New Roman" w:eastAsia="Times New Roman" w:hAnsi="Times New Roman"/>
                <w:b/>
                <w:bCs/>
                <w:iCs/>
                <w:sz w:val="24"/>
                <w:szCs w:val="24"/>
                <w:lang w:eastAsia="ru-RU"/>
              </w:rPr>
            </w:pPr>
          </w:p>
        </w:tc>
        <w:tc>
          <w:tcPr>
            <w:tcW w:w="932" w:type="dxa"/>
            <w:shd w:val="clear" w:color="auto" w:fill="auto"/>
          </w:tcPr>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2</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2</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1</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2</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1</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1</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1</w:t>
            </w:r>
          </w:p>
          <w:p w:rsidR="000633A9" w:rsidRPr="000633A9" w:rsidRDefault="000633A9" w:rsidP="000633A9">
            <w:pPr>
              <w:spacing w:after="0" w:line="240" w:lineRule="auto"/>
              <w:jc w:val="both"/>
              <w:rPr>
                <w:rFonts w:ascii="Times New Roman" w:eastAsia="Times New Roman" w:hAnsi="Times New Roman"/>
                <w:bCs/>
                <w:iCs/>
                <w:sz w:val="24"/>
                <w:szCs w:val="24"/>
                <w:highlight w:val="yellow"/>
                <w:lang w:eastAsia="ru-RU"/>
              </w:rPr>
            </w:pPr>
            <w:r w:rsidRPr="000633A9">
              <w:rPr>
                <w:rFonts w:ascii="Times New Roman" w:eastAsia="Times New Roman" w:hAnsi="Times New Roman"/>
                <w:bCs/>
                <w:iCs/>
                <w:sz w:val="24"/>
                <w:szCs w:val="24"/>
                <w:lang w:eastAsia="ru-RU"/>
              </w:rPr>
              <w:t>1</w:t>
            </w:r>
          </w:p>
        </w:tc>
        <w:tc>
          <w:tcPr>
            <w:tcW w:w="2865" w:type="dxa"/>
            <w:shd w:val="clear" w:color="auto" w:fill="auto"/>
          </w:tcPr>
          <w:p w:rsidR="000633A9" w:rsidRPr="000633A9" w:rsidRDefault="000633A9" w:rsidP="000633A9">
            <w:pPr>
              <w:tabs>
                <w:tab w:val="left" w:pos="993"/>
              </w:tabs>
              <w:spacing w:after="0" w:line="240" w:lineRule="auto"/>
              <w:jc w:val="both"/>
              <w:rPr>
                <w:rFonts w:ascii="Times New Roman" w:hAnsi="Times New Roman"/>
                <w:sz w:val="24"/>
                <w:szCs w:val="24"/>
              </w:rPr>
            </w:pPr>
            <w:r w:rsidRPr="000633A9">
              <w:rPr>
                <w:rFonts w:ascii="Times New Roman" w:hAnsi="Times New Roman"/>
                <w:sz w:val="24"/>
                <w:szCs w:val="24"/>
              </w:rPr>
              <w:t>«Защита Родины – священный долг»; «Животный мир Киренского района»; «Война. Народ. Победа»; «Они нужны планете» (о редких и исчезающих животных);</w:t>
            </w:r>
          </w:p>
          <w:p w:rsidR="000633A9" w:rsidRPr="000633A9" w:rsidRDefault="000633A9" w:rsidP="000633A9">
            <w:pPr>
              <w:tabs>
                <w:tab w:val="left" w:pos="993"/>
              </w:tabs>
              <w:spacing w:after="0" w:line="240" w:lineRule="auto"/>
              <w:jc w:val="both"/>
              <w:rPr>
                <w:rFonts w:ascii="Times New Roman" w:hAnsi="Times New Roman"/>
                <w:sz w:val="24"/>
                <w:szCs w:val="24"/>
              </w:rPr>
            </w:pPr>
            <w:r w:rsidRPr="000633A9">
              <w:rPr>
                <w:rFonts w:ascii="Times New Roman" w:hAnsi="Times New Roman"/>
                <w:sz w:val="24"/>
                <w:szCs w:val="24"/>
              </w:rPr>
              <w:t>«Правовое воспитание детей и подростков: рекомендации для библиотекарей»; «Прогнозы и предсказания 2017»;</w:t>
            </w:r>
          </w:p>
          <w:p w:rsidR="000633A9" w:rsidRPr="000633A9" w:rsidRDefault="000633A9" w:rsidP="000633A9">
            <w:pPr>
              <w:tabs>
                <w:tab w:val="left" w:pos="993"/>
              </w:tabs>
              <w:spacing w:after="0" w:line="240" w:lineRule="auto"/>
              <w:jc w:val="both"/>
              <w:rPr>
                <w:rFonts w:ascii="Times New Roman" w:eastAsia="Times New Roman" w:hAnsi="Times New Roman"/>
                <w:b/>
                <w:bCs/>
                <w:iCs/>
                <w:sz w:val="24"/>
                <w:szCs w:val="24"/>
                <w:lang w:eastAsia="ru-RU"/>
              </w:rPr>
            </w:pPr>
            <w:r w:rsidRPr="000633A9">
              <w:rPr>
                <w:rFonts w:ascii="Times New Roman" w:hAnsi="Times New Roman"/>
                <w:sz w:val="24"/>
                <w:szCs w:val="24"/>
              </w:rPr>
              <w:t>Презентации – «Мужество. Доблесть. Слава.»; «Это Земля моя и твоя»; «Первый русский царь Иван Грозный»; Пристрастия, уносящие жизнь»; «Вдохновляем на чтение»</w:t>
            </w:r>
          </w:p>
        </w:tc>
        <w:tc>
          <w:tcPr>
            <w:tcW w:w="919" w:type="dxa"/>
          </w:tcPr>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2</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2</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1</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2</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1</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1</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1</w:t>
            </w:r>
          </w:p>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5</w:t>
            </w:r>
          </w:p>
        </w:tc>
      </w:tr>
      <w:tr w:rsidR="000633A9" w:rsidRPr="000633A9" w:rsidTr="000633A9">
        <w:trPr>
          <w:trHeight w:val="268"/>
          <w:tblCellSpacing w:w="20" w:type="dxa"/>
          <w:jc w:val="center"/>
        </w:trPr>
        <w:tc>
          <w:tcPr>
            <w:tcW w:w="2870" w:type="dxa"/>
            <w:shd w:val="clear" w:color="auto" w:fill="auto"/>
          </w:tcPr>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 xml:space="preserve">Путеводители </w:t>
            </w:r>
          </w:p>
        </w:tc>
        <w:tc>
          <w:tcPr>
            <w:tcW w:w="1661" w:type="dxa"/>
          </w:tcPr>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7-9 класс</w:t>
            </w:r>
          </w:p>
        </w:tc>
        <w:tc>
          <w:tcPr>
            <w:tcW w:w="3532" w:type="dxa"/>
            <w:shd w:val="clear" w:color="auto" w:fill="auto"/>
          </w:tcPr>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Иркутск</w:t>
            </w:r>
          </w:p>
        </w:tc>
        <w:tc>
          <w:tcPr>
            <w:tcW w:w="932" w:type="dxa"/>
            <w:shd w:val="clear" w:color="auto" w:fill="auto"/>
          </w:tcPr>
          <w:p w:rsidR="000633A9" w:rsidRPr="000633A9" w:rsidRDefault="000633A9" w:rsidP="000633A9">
            <w:pPr>
              <w:spacing w:after="0" w:line="240" w:lineRule="auto"/>
              <w:jc w:val="both"/>
              <w:rPr>
                <w:rFonts w:ascii="Times New Roman" w:eastAsia="Times New Roman" w:hAnsi="Times New Roman"/>
                <w:bCs/>
                <w:iCs/>
                <w:sz w:val="24"/>
                <w:szCs w:val="24"/>
                <w:highlight w:val="yellow"/>
                <w:lang w:eastAsia="ru-RU"/>
              </w:rPr>
            </w:pPr>
            <w:r w:rsidRPr="000633A9">
              <w:rPr>
                <w:rFonts w:ascii="Times New Roman" w:eastAsia="Times New Roman" w:hAnsi="Times New Roman"/>
                <w:bCs/>
                <w:iCs/>
                <w:sz w:val="24"/>
                <w:szCs w:val="24"/>
                <w:lang w:eastAsia="ru-RU"/>
              </w:rPr>
              <w:t>1</w:t>
            </w:r>
          </w:p>
        </w:tc>
        <w:tc>
          <w:tcPr>
            <w:tcW w:w="2865" w:type="dxa"/>
            <w:shd w:val="clear" w:color="auto" w:fill="auto"/>
          </w:tcPr>
          <w:p w:rsidR="000633A9" w:rsidRPr="000633A9" w:rsidRDefault="000633A9" w:rsidP="000633A9">
            <w:pPr>
              <w:spacing w:after="0" w:line="240" w:lineRule="auto"/>
              <w:jc w:val="both"/>
              <w:rPr>
                <w:rFonts w:ascii="Times New Roman" w:eastAsia="Times New Roman" w:hAnsi="Times New Roman"/>
                <w:bCs/>
                <w:iCs/>
                <w:sz w:val="24"/>
                <w:szCs w:val="24"/>
                <w:highlight w:val="yellow"/>
                <w:lang w:eastAsia="ru-RU"/>
              </w:rPr>
            </w:pPr>
          </w:p>
        </w:tc>
        <w:tc>
          <w:tcPr>
            <w:tcW w:w="919" w:type="dxa"/>
          </w:tcPr>
          <w:p w:rsidR="000633A9" w:rsidRPr="000633A9" w:rsidRDefault="000633A9" w:rsidP="000633A9">
            <w:pPr>
              <w:spacing w:after="0" w:line="240" w:lineRule="auto"/>
              <w:jc w:val="both"/>
              <w:rPr>
                <w:rFonts w:ascii="Times New Roman" w:eastAsia="Times New Roman" w:hAnsi="Times New Roman"/>
                <w:bCs/>
                <w:iCs/>
                <w:sz w:val="24"/>
                <w:szCs w:val="24"/>
                <w:highlight w:val="yellow"/>
                <w:lang w:eastAsia="ru-RU"/>
              </w:rPr>
            </w:pPr>
            <w:r w:rsidRPr="000633A9">
              <w:rPr>
                <w:rFonts w:ascii="Times New Roman" w:eastAsia="Times New Roman" w:hAnsi="Times New Roman"/>
                <w:bCs/>
                <w:iCs/>
                <w:sz w:val="24"/>
                <w:szCs w:val="24"/>
                <w:lang w:eastAsia="ru-RU"/>
              </w:rPr>
              <w:t>1</w:t>
            </w:r>
          </w:p>
        </w:tc>
      </w:tr>
      <w:tr w:rsidR="000633A9" w:rsidRPr="000633A9" w:rsidTr="000633A9">
        <w:trPr>
          <w:trHeight w:val="268"/>
          <w:tblCellSpacing w:w="20" w:type="dxa"/>
          <w:jc w:val="center"/>
        </w:trPr>
        <w:tc>
          <w:tcPr>
            <w:tcW w:w="2870" w:type="dxa"/>
            <w:shd w:val="clear" w:color="auto" w:fill="auto"/>
          </w:tcPr>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 xml:space="preserve">Словарь </w:t>
            </w:r>
          </w:p>
        </w:tc>
        <w:tc>
          <w:tcPr>
            <w:tcW w:w="1661" w:type="dxa"/>
          </w:tcPr>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7-11 кл.</w:t>
            </w:r>
          </w:p>
        </w:tc>
        <w:tc>
          <w:tcPr>
            <w:tcW w:w="3532" w:type="dxa"/>
            <w:shd w:val="clear" w:color="auto" w:fill="auto"/>
          </w:tcPr>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Словарь избирателя</w:t>
            </w:r>
          </w:p>
        </w:tc>
        <w:tc>
          <w:tcPr>
            <w:tcW w:w="932" w:type="dxa"/>
            <w:shd w:val="clear" w:color="auto" w:fill="auto"/>
          </w:tcPr>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1</w:t>
            </w:r>
          </w:p>
        </w:tc>
        <w:tc>
          <w:tcPr>
            <w:tcW w:w="2865" w:type="dxa"/>
            <w:shd w:val="clear" w:color="auto" w:fill="auto"/>
          </w:tcPr>
          <w:p w:rsidR="000633A9" w:rsidRPr="000633A9" w:rsidRDefault="000633A9" w:rsidP="000633A9">
            <w:pPr>
              <w:spacing w:after="0" w:line="240" w:lineRule="auto"/>
              <w:jc w:val="both"/>
              <w:rPr>
                <w:rFonts w:ascii="Times New Roman" w:eastAsia="Times New Roman" w:hAnsi="Times New Roman"/>
                <w:bCs/>
                <w:iCs/>
                <w:sz w:val="24"/>
                <w:szCs w:val="24"/>
                <w:highlight w:val="yellow"/>
                <w:lang w:eastAsia="ru-RU"/>
              </w:rPr>
            </w:pPr>
          </w:p>
        </w:tc>
        <w:tc>
          <w:tcPr>
            <w:tcW w:w="919" w:type="dxa"/>
          </w:tcPr>
          <w:p w:rsidR="000633A9" w:rsidRPr="000633A9" w:rsidRDefault="000633A9" w:rsidP="000633A9">
            <w:pPr>
              <w:spacing w:after="0" w:line="240" w:lineRule="auto"/>
              <w:jc w:val="both"/>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1</w:t>
            </w:r>
          </w:p>
        </w:tc>
      </w:tr>
      <w:tr w:rsidR="000633A9" w:rsidRPr="000633A9" w:rsidTr="000633A9">
        <w:trPr>
          <w:trHeight w:val="268"/>
          <w:tblCellSpacing w:w="20" w:type="dxa"/>
          <w:jc w:val="center"/>
        </w:trPr>
        <w:tc>
          <w:tcPr>
            <w:tcW w:w="2870" w:type="dxa"/>
            <w:shd w:val="clear" w:color="auto" w:fill="auto"/>
          </w:tcPr>
          <w:p w:rsidR="000633A9" w:rsidRPr="000633A9" w:rsidRDefault="000633A9" w:rsidP="000633A9">
            <w:pPr>
              <w:spacing w:after="0" w:line="240" w:lineRule="auto"/>
              <w:rPr>
                <w:rFonts w:ascii="Times New Roman" w:eastAsia="Times New Roman" w:hAnsi="Times New Roman"/>
                <w:b/>
                <w:bCs/>
                <w:iCs/>
                <w:sz w:val="24"/>
                <w:szCs w:val="24"/>
                <w:lang w:eastAsia="ru-RU"/>
              </w:rPr>
            </w:pPr>
            <w:r w:rsidRPr="000633A9">
              <w:rPr>
                <w:rFonts w:ascii="Times New Roman" w:eastAsia="Times New Roman" w:hAnsi="Times New Roman"/>
                <w:b/>
                <w:bCs/>
                <w:iCs/>
                <w:sz w:val="24"/>
                <w:szCs w:val="24"/>
                <w:lang w:eastAsia="ru-RU"/>
              </w:rPr>
              <w:t xml:space="preserve">Всего </w:t>
            </w:r>
          </w:p>
        </w:tc>
        <w:tc>
          <w:tcPr>
            <w:tcW w:w="1661" w:type="dxa"/>
          </w:tcPr>
          <w:p w:rsidR="000633A9" w:rsidRPr="000633A9" w:rsidRDefault="000633A9" w:rsidP="000633A9">
            <w:pPr>
              <w:spacing w:after="0" w:line="240" w:lineRule="auto"/>
              <w:jc w:val="both"/>
              <w:rPr>
                <w:rFonts w:ascii="Times New Roman" w:eastAsia="Times New Roman" w:hAnsi="Times New Roman"/>
                <w:b/>
                <w:bCs/>
                <w:iCs/>
                <w:sz w:val="24"/>
                <w:szCs w:val="24"/>
                <w:lang w:eastAsia="ru-RU"/>
              </w:rPr>
            </w:pPr>
          </w:p>
        </w:tc>
        <w:tc>
          <w:tcPr>
            <w:tcW w:w="3532" w:type="dxa"/>
            <w:shd w:val="clear" w:color="auto" w:fill="auto"/>
          </w:tcPr>
          <w:p w:rsidR="000633A9" w:rsidRPr="000633A9" w:rsidRDefault="000633A9" w:rsidP="000633A9">
            <w:pPr>
              <w:spacing w:after="0" w:line="240" w:lineRule="auto"/>
              <w:jc w:val="both"/>
              <w:rPr>
                <w:rFonts w:ascii="Times New Roman" w:eastAsia="Times New Roman" w:hAnsi="Times New Roman"/>
                <w:b/>
                <w:bCs/>
                <w:iCs/>
                <w:sz w:val="24"/>
                <w:szCs w:val="24"/>
                <w:lang w:eastAsia="ru-RU"/>
              </w:rPr>
            </w:pPr>
          </w:p>
        </w:tc>
        <w:tc>
          <w:tcPr>
            <w:tcW w:w="932" w:type="dxa"/>
            <w:shd w:val="clear" w:color="auto" w:fill="auto"/>
          </w:tcPr>
          <w:p w:rsidR="000633A9" w:rsidRPr="000633A9" w:rsidRDefault="000633A9" w:rsidP="000633A9">
            <w:pPr>
              <w:spacing w:after="0" w:line="240" w:lineRule="auto"/>
              <w:jc w:val="both"/>
              <w:rPr>
                <w:rFonts w:ascii="Times New Roman" w:eastAsia="Times New Roman" w:hAnsi="Times New Roman"/>
                <w:b/>
                <w:bCs/>
                <w:iCs/>
                <w:sz w:val="24"/>
                <w:szCs w:val="24"/>
                <w:highlight w:val="yellow"/>
                <w:lang w:eastAsia="ru-RU"/>
              </w:rPr>
            </w:pPr>
            <w:r w:rsidRPr="000633A9">
              <w:rPr>
                <w:rFonts w:ascii="Times New Roman" w:eastAsia="Times New Roman" w:hAnsi="Times New Roman"/>
                <w:b/>
                <w:bCs/>
                <w:iCs/>
                <w:sz w:val="24"/>
                <w:szCs w:val="24"/>
                <w:lang w:eastAsia="ru-RU"/>
              </w:rPr>
              <w:t>756</w:t>
            </w:r>
          </w:p>
        </w:tc>
        <w:tc>
          <w:tcPr>
            <w:tcW w:w="2865" w:type="dxa"/>
            <w:shd w:val="clear" w:color="auto" w:fill="auto"/>
          </w:tcPr>
          <w:p w:rsidR="000633A9" w:rsidRPr="000633A9" w:rsidRDefault="000633A9" w:rsidP="000633A9">
            <w:pPr>
              <w:spacing w:after="0" w:line="240" w:lineRule="auto"/>
              <w:jc w:val="both"/>
              <w:rPr>
                <w:rFonts w:ascii="Times New Roman" w:eastAsia="Times New Roman" w:hAnsi="Times New Roman"/>
                <w:b/>
                <w:bCs/>
                <w:iCs/>
                <w:sz w:val="24"/>
                <w:szCs w:val="24"/>
                <w:highlight w:val="yellow"/>
                <w:lang w:eastAsia="ru-RU"/>
              </w:rPr>
            </w:pPr>
          </w:p>
        </w:tc>
        <w:tc>
          <w:tcPr>
            <w:tcW w:w="919" w:type="dxa"/>
          </w:tcPr>
          <w:p w:rsidR="000633A9" w:rsidRPr="000633A9" w:rsidRDefault="000633A9" w:rsidP="000633A9">
            <w:pPr>
              <w:spacing w:after="0" w:line="240" w:lineRule="auto"/>
              <w:jc w:val="both"/>
              <w:rPr>
                <w:rFonts w:ascii="Times New Roman" w:eastAsia="Times New Roman" w:hAnsi="Times New Roman"/>
                <w:b/>
                <w:bCs/>
                <w:iCs/>
                <w:sz w:val="24"/>
                <w:szCs w:val="24"/>
                <w:highlight w:val="yellow"/>
                <w:lang w:eastAsia="ru-RU"/>
              </w:rPr>
            </w:pPr>
            <w:r w:rsidRPr="000633A9">
              <w:rPr>
                <w:rFonts w:ascii="Times New Roman" w:eastAsia="Times New Roman" w:hAnsi="Times New Roman"/>
                <w:b/>
                <w:bCs/>
                <w:iCs/>
                <w:sz w:val="24"/>
                <w:szCs w:val="24"/>
                <w:lang w:eastAsia="ru-RU"/>
              </w:rPr>
              <w:t>64</w:t>
            </w:r>
          </w:p>
        </w:tc>
      </w:tr>
    </w:tbl>
    <w:p w:rsidR="000633A9" w:rsidRPr="000633A9" w:rsidRDefault="000633A9" w:rsidP="000633A9">
      <w:pPr>
        <w:spacing w:after="0" w:line="240" w:lineRule="auto"/>
        <w:rPr>
          <w:rFonts w:ascii="Times New Roman" w:eastAsia="Times New Roman" w:hAnsi="Times New Roman"/>
          <w:b/>
          <w:bCs/>
          <w:iCs/>
          <w:sz w:val="24"/>
          <w:szCs w:val="24"/>
        </w:rPr>
      </w:pPr>
    </w:p>
    <w:p w:rsidR="000633A9" w:rsidRDefault="000633A9" w:rsidP="000633A9">
      <w:pPr>
        <w:spacing w:after="0" w:line="240" w:lineRule="auto"/>
        <w:rPr>
          <w:rFonts w:ascii="Times New Roman" w:eastAsia="Times New Roman" w:hAnsi="Times New Roman"/>
          <w:b/>
          <w:bCs/>
          <w:iCs/>
          <w:sz w:val="24"/>
          <w:szCs w:val="24"/>
          <w:lang w:eastAsia="ru-RU"/>
        </w:rPr>
      </w:pPr>
    </w:p>
    <w:p w:rsidR="000633A9" w:rsidRPr="000633A9" w:rsidRDefault="000633A9" w:rsidP="000633A9">
      <w:pPr>
        <w:spacing w:after="0" w:line="240" w:lineRule="auto"/>
        <w:rPr>
          <w:rFonts w:ascii="Times New Roman" w:eastAsia="Times New Roman" w:hAnsi="Times New Roman"/>
          <w:b/>
          <w:bCs/>
          <w:iCs/>
          <w:sz w:val="24"/>
          <w:szCs w:val="24"/>
          <w:lang w:eastAsia="ru-RU"/>
        </w:rPr>
      </w:pPr>
      <w:r w:rsidRPr="000633A9">
        <w:rPr>
          <w:rFonts w:ascii="Times New Roman" w:eastAsia="Times New Roman" w:hAnsi="Times New Roman"/>
          <w:b/>
          <w:bCs/>
          <w:iCs/>
          <w:sz w:val="24"/>
          <w:szCs w:val="24"/>
          <w:lang w:eastAsia="ru-RU"/>
        </w:rPr>
        <w:t xml:space="preserve">8.6. Кадровое обеспечение библиографической деятельности </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436"/>
        <w:gridCol w:w="3781"/>
        <w:gridCol w:w="3308"/>
        <w:gridCol w:w="1741"/>
        <w:gridCol w:w="2469"/>
      </w:tblGrid>
      <w:tr w:rsidR="000633A9" w:rsidRPr="000633A9" w:rsidTr="000633A9">
        <w:trPr>
          <w:tblCellSpacing w:w="20" w:type="dxa"/>
          <w:jc w:val="center"/>
        </w:trPr>
        <w:tc>
          <w:tcPr>
            <w:tcW w:w="2376" w:type="dxa"/>
            <w:shd w:val="clear" w:color="auto" w:fill="auto"/>
          </w:tcPr>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Библиотека</w:t>
            </w:r>
          </w:p>
        </w:tc>
        <w:tc>
          <w:tcPr>
            <w:tcW w:w="3741" w:type="dxa"/>
            <w:shd w:val="clear" w:color="auto" w:fill="auto"/>
          </w:tcPr>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Наличие должности библиографа в штате (укажите должность полностью)</w:t>
            </w:r>
          </w:p>
        </w:tc>
        <w:tc>
          <w:tcPr>
            <w:tcW w:w="3268" w:type="dxa"/>
            <w:shd w:val="clear" w:color="auto" w:fill="auto"/>
          </w:tcPr>
          <w:p w:rsidR="000633A9" w:rsidRPr="000633A9" w:rsidRDefault="000633A9" w:rsidP="000633A9">
            <w:pPr>
              <w:spacing w:after="0" w:line="240" w:lineRule="auto"/>
              <w:rPr>
                <w:rFonts w:ascii="Times New Roman" w:eastAsia="Times New Roman" w:hAnsi="Times New Roman"/>
                <w:b/>
                <w:bCs/>
                <w:iCs/>
                <w:sz w:val="24"/>
                <w:szCs w:val="24"/>
                <w:lang w:eastAsia="ru-RU"/>
              </w:rPr>
            </w:pPr>
            <w:r w:rsidRPr="000633A9">
              <w:rPr>
                <w:rFonts w:ascii="Times New Roman" w:eastAsia="Times New Roman" w:hAnsi="Times New Roman"/>
                <w:bCs/>
                <w:iCs/>
                <w:sz w:val="24"/>
                <w:szCs w:val="24"/>
                <w:lang w:eastAsia="ru-RU"/>
              </w:rPr>
              <w:t xml:space="preserve">Должность сотрудника, выполняющего функции библиографа </w:t>
            </w:r>
          </w:p>
        </w:tc>
        <w:tc>
          <w:tcPr>
            <w:tcW w:w="1701" w:type="dxa"/>
            <w:shd w:val="clear" w:color="auto" w:fill="auto"/>
          </w:tcPr>
          <w:p w:rsidR="000633A9" w:rsidRPr="000633A9" w:rsidRDefault="000633A9" w:rsidP="000633A9">
            <w:pPr>
              <w:spacing w:after="0" w:line="240" w:lineRule="auto"/>
              <w:rPr>
                <w:rFonts w:ascii="Times New Roman" w:eastAsia="Times New Roman" w:hAnsi="Times New Roman"/>
                <w:b/>
                <w:bCs/>
                <w:iCs/>
                <w:sz w:val="24"/>
                <w:szCs w:val="24"/>
                <w:lang w:eastAsia="ru-RU"/>
              </w:rPr>
            </w:pPr>
            <w:r w:rsidRPr="000633A9">
              <w:rPr>
                <w:rFonts w:ascii="Times New Roman" w:eastAsia="Times New Roman" w:hAnsi="Times New Roman"/>
                <w:bCs/>
                <w:iCs/>
                <w:sz w:val="24"/>
                <w:szCs w:val="24"/>
                <w:lang w:eastAsia="ru-RU"/>
              </w:rPr>
              <w:t>Стаж в должности</w:t>
            </w:r>
          </w:p>
        </w:tc>
        <w:tc>
          <w:tcPr>
            <w:tcW w:w="2409" w:type="dxa"/>
            <w:shd w:val="clear" w:color="auto" w:fill="auto"/>
          </w:tcPr>
          <w:p w:rsidR="000633A9" w:rsidRPr="000633A9" w:rsidRDefault="000633A9" w:rsidP="000633A9">
            <w:pPr>
              <w:spacing w:after="0" w:line="240" w:lineRule="auto"/>
              <w:rPr>
                <w:rFonts w:ascii="Times New Roman" w:eastAsia="Times New Roman" w:hAnsi="Times New Roman"/>
                <w:b/>
                <w:bCs/>
                <w:iCs/>
                <w:sz w:val="24"/>
                <w:szCs w:val="24"/>
                <w:lang w:eastAsia="ru-RU"/>
              </w:rPr>
            </w:pPr>
            <w:r w:rsidRPr="000633A9">
              <w:rPr>
                <w:rFonts w:ascii="Times New Roman" w:eastAsia="Times New Roman" w:hAnsi="Times New Roman"/>
                <w:bCs/>
                <w:iCs/>
                <w:sz w:val="24"/>
                <w:szCs w:val="24"/>
                <w:lang w:eastAsia="ru-RU"/>
              </w:rPr>
              <w:t>Образование</w:t>
            </w:r>
          </w:p>
        </w:tc>
      </w:tr>
      <w:tr w:rsidR="000633A9" w:rsidRPr="000633A9" w:rsidTr="000633A9">
        <w:trPr>
          <w:tblCellSpacing w:w="20" w:type="dxa"/>
          <w:jc w:val="center"/>
        </w:trPr>
        <w:tc>
          <w:tcPr>
            <w:tcW w:w="2376" w:type="dxa"/>
            <w:shd w:val="clear" w:color="auto" w:fill="auto"/>
          </w:tcPr>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lastRenderedPageBreak/>
              <w:t xml:space="preserve">Центральная </w:t>
            </w:r>
          </w:p>
        </w:tc>
        <w:tc>
          <w:tcPr>
            <w:tcW w:w="3741" w:type="dxa"/>
            <w:shd w:val="clear" w:color="auto" w:fill="auto"/>
          </w:tcPr>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Библиограф по справочно-библиографической работе</w:t>
            </w:r>
          </w:p>
        </w:tc>
        <w:tc>
          <w:tcPr>
            <w:tcW w:w="3268" w:type="dxa"/>
            <w:shd w:val="clear" w:color="auto" w:fill="auto"/>
          </w:tcPr>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Библиограф по справочно-библиографической работе</w:t>
            </w:r>
          </w:p>
        </w:tc>
        <w:tc>
          <w:tcPr>
            <w:tcW w:w="1701" w:type="dxa"/>
            <w:shd w:val="clear" w:color="auto" w:fill="auto"/>
          </w:tcPr>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С  01.09. 2009 .</w:t>
            </w:r>
          </w:p>
        </w:tc>
        <w:tc>
          <w:tcPr>
            <w:tcW w:w="2409" w:type="dxa"/>
            <w:shd w:val="clear" w:color="auto" w:fill="auto"/>
          </w:tcPr>
          <w:p w:rsidR="000633A9" w:rsidRPr="000633A9" w:rsidRDefault="000633A9" w:rsidP="000633A9">
            <w:pPr>
              <w:spacing w:after="0" w:line="240" w:lineRule="auto"/>
              <w:rPr>
                <w:rFonts w:ascii="Times New Roman" w:eastAsia="Times New Roman" w:hAnsi="Times New Roman"/>
                <w:bCs/>
                <w:iCs/>
                <w:sz w:val="24"/>
                <w:szCs w:val="24"/>
                <w:lang w:eastAsia="ru-RU"/>
              </w:rPr>
            </w:pPr>
            <w:r w:rsidRPr="000633A9">
              <w:rPr>
                <w:rFonts w:ascii="Times New Roman" w:eastAsia="Times New Roman" w:hAnsi="Times New Roman"/>
                <w:bCs/>
                <w:iCs/>
                <w:sz w:val="24"/>
                <w:szCs w:val="24"/>
                <w:lang w:eastAsia="ru-RU"/>
              </w:rPr>
              <w:t>Высшее библиотечное, 1995 г. ВСГАКИ</w:t>
            </w:r>
          </w:p>
        </w:tc>
      </w:tr>
    </w:tbl>
    <w:p w:rsidR="000633A9" w:rsidRPr="000633A9" w:rsidRDefault="000633A9" w:rsidP="000633A9">
      <w:pPr>
        <w:spacing w:after="0" w:line="240" w:lineRule="auto"/>
        <w:rPr>
          <w:rFonts w:ascii="Times New Roman" w:eastAsia="Times New Roman" w:hAnsi="Times New Roman"/>
          <w:b/>
          <w:bCs/>
          <w:iCs/>
          <w:sz w:val="24"/>
          <w:szCs w:val="24"/>
          <w:lang w:eastAsia="ru-RU"/>
        </w:rPr>
      </w:pPr>
    </w:p>
    <w:p w:rsidR="000633A9" w:rsidRPr="000633A9" w:rsidRDefault="000633A9" w:rsidP="000633A9">
      <w:pPr>
        <w:spacing w:after="0" w:line="240" w:lineRule="auto"/>
        <w:rPr>
          <w:rFonts w:ascii="Times New Roman" w:eastAsia="Times New Roman" w:hAnsi="Times New Roman"/>
          <w:b/>
          <w:bCs/>
          <w:iCs/>
          <w:sz w:val="24"/>
          <w:szCs w:val="24"/>
          <w:lang w:eastAsia="ru-RU"/>
        </w:rPr>
      </w:pPr>
      <w:r w:rsidRPr="000633A9">
        <w:rPr>
          <w:rFonts w:ascii="Times New Roman" w:eastAsia="Times New Roman" w:hAnsi="Times New Roman"/>
          <w:b/>
          <w:bCs/>
          <w:iCs/>
          <w:sz w:val="24"/>
          <w:szCs w:val="24"/>
          <w:lang w:eastAsia="ru-RU"/>
        </w:rPr>
        <w:t>8.7. Краткие выводы по разделу.</w:t>
      </w:r>
    </w:p>
    <w:p w:rsidR="000633A9" w:rsidRPr="000633A9" w:rsidRDefault="000633A9" w:rsidP="000633A9">
      <w:pPr>
        <w:spacing w:after="0" w:line="240" w:lineRule="auto"/>
        <w:jc w:val="both"/>
        <w:rPr>
          <w:rFonts w:ascii="Times New Roman" w:hAnsi="Times New Roman"/>
          <w:sz w:val="24"/>
          <w:szCs w:val="24"/>
        </w:rPr>
      </w:pPr>
      <w:r w:rsidRPr="000633A9">
        <w:rPr>
          <w:rFonts w:ascii="Times New Roman" w:hAnsi="Times New Roman"/>
          <w:sz w:val="24"/>
          <w:szCs w:val="24"/>
        </w:rPr>
        <w:t xml:space="preserve">Библиотеки района работают в тесном контакте с местными административными органами и др. организациями. С 2017 года стал активнее работать сайт библиотеки. С целью привлечения новых пользователей и информационного просвещения по библиографической грамотности проводились различные мероприятия, использовались новые формы работы: презентации, виртуальные экскурсии, буктрейлер, видеоролики и др.  Для населения и молодёжи людей пожилого возраста работали клубы по интересам, где проводились Дни информации, творческие встречи с местными авторами. В 2017 г. МКУ «Межпоселенческая библиотека» приняла участие в областных конкурсах, проводимых ИОГУНБ им. И.И. Молчанова-Сибирского «Земля Иркутская», «Библиотека года», «На лучшее краеведческое библиографическое пособие». Приняли участие в конкурсах для библиотек «На лучшую информационную кампанию по продвижению чтения», конкурсе «На создание модельной библиотеки». Также работники детской библиотеки приняли участие в областном конкурсе журнала «Сибирячок»- «Край, где ты живёшь» и областной акции детского творчества «Мы здесь живём». Заключены Договоры о сотрудничестве в рамках реализации корпоративного краеведческого проекта «Литературная карта Иркутской области»; «Хроники Приангарья», «Середина земли». Приняли участие в Областных краеведческих чтениях «Краеведение Приангарья», состоявшихся в г. Иркутске в ИОГУНБ 29-30 ноября 2017 г., посвященных 80-летию образования Иркутской области со стендовыми докладами о краеведческой работе в МКУ «Межпоселенческая библиотека» МО Киренский район. Получен Диплом участника конференции. На экскурсиях в библиотеках района читатели узнают историю библиотек, населенных пунктах района, знакомятся с уникальным краеведческим материалом и другими видеоматериалами, созданными библиотекарями по информационному обслуживанию, методистом, библиографом и др.  </w:t>
      </w:r>
      <w:r w:rsidRPr="000633A9">
        <w:rPr>
          <w:rFonts w:ascii="Times New Roman" w:hAnsi="Times New Roman"/>
          <w:sz w:val="24"/>
          <w:szCs w:val="24"/>
          <w:u w:val="single"/>
        </w:rPr>
        <w:t>В целях пропаганды ББЗ</w:t>
      </w:r>
      <w:r w:rsidRPr="000633A9">
        <w:rPr>
          <w:rFonts w:ascii="Times New Roman" w:hAnsi="Times New Roman"/>
          <w:sz w:val="24"/>
          <w:szCs w:val="24"/>
        </w:rPr>
        <w:t xml:space="preserve"> постоянно проводились индивидуальные консультации у каталогов и картотек, экскурсии по библиотеке, библиотечные уроки, оформлена стендовая информация «Библиотека-территория творчества», «Библиотека и закон:», «Волшебный карандаш», «Библиомир», «Лучшие читатели», «Компас в книжном мире» и др. информационный уголок, плакат-схема поиска информации по СБА. Индивидуальное консультирование по вопросам поиска в каталогах и картотеках, экскурсии по библиотеке – каждодневные мероприятия, проводимые сотрудниками библиотеки. </w:t>
      </w:r>
      <w:r w:rsidRPr="000633A9">
        <w:rPr>
          <w:rFonts w:ascii="Times New Roman" w:eastAsia="Times New Roman" w:hAnsi="Times New Roman"/>
          <w:sz w:val="24"/>
          <w:szCs w:val="24"/>
        </w:rPr>
        <w:t xml:space="preserve">В рамках </w:t>
      </w:r>
      <w:r w:rsidRPr="000633A9">
        <w:rPr>
          <w:rFonts w:ascii="Times New Roman" w:eastAsia="Times New Roman" w:hAnsi="Times New Roman"/>
          <w:iCs/>
          <w:sz w:val="24"/>
          <w:szCs w:val="24"/>
        </w:rPr>
        <w:t xml:space="preserve">формирования информационной культуры, в </w:t>
      </w:r>
      <w:r w:rsidRPr="000633A9">
        <w:rPr>
          <w:rFonts w:ascii="Times New Roman" w:eastAsia="Times New Roman" w:hAnsi="Times New Roman"/>
          <w:sz w:val="24"/>
          <w:szCs w:val="24"/>
        </w:rPr>
        <w:t xml:space="preserve">течение года осуществлялось дифференцированное консультирование и учеба по овладению основами информационной культуры разных групп читателей. </w:t>
      </w:r>
      <w:r w:rsidRPr="000633A9">
        <w:rPr>
          <w:rFonts w:ascii="Times New Roman" w:hAnsi="Times New Roman"/>
          <w:sz w:val="24"/>
          <w:szCs w:val="24"/>
        </w:rPr>
        <w:t>В течение года уделялось внимание обучению самостоятельному поиску информации: работа с каталогами, картотеками. Но есть и проблемы в технической обеспеченности (сканер А3, принтер А3, цветной принтер) Необходимо пройти курсы повышения квалификации работников по библиографической деятельности библиотеки обучение в составлении предметных рубрик, составлении ЭБД.</w:t>
      </w:r>
    </w:p>
    <w:p w:rsidR="000633A9" w:rsidRDefault="000633A9" w:rsidP="004E2254">
      <w:pPr>
        <w:spacing w:after="0" w:line="211" w:lineRule="auto"/>
        <w:ind w:left="709"/>
        <w:rPr>
          <w:rFonts w:ascii="Times New Roman" w:eastAsia="Times New Roman" w:hAnsi="Times New Roman"/>
          <w:bCs/>
          <w:iCs/>
          <w:sz w:val="24"/>
          <w:szCs w:val="24"/>
          <w:lang w:eastAsia="ru-RU"/>
        </w:rPr>
      </w:pPr>
    </w:p>
    <w:p w:rsidR="000633A9" w:rsidRDefault="000633A9" w:rsidP="004E2254">
      <w:pPr>
        <w:spacing w:after="0" w:line="211" w:lineRule="auto"/>
        <w:ind w:left="709"/>
        <w:rPr>
          <w:rFonts w:ascii="Times New Roman" w:eastAsia="Times New Roman" w:hAnsi="Times New Roman"/>
          <w:bCs/>
          <w:iCs/>
          <w:sz w:val="24"/>
          <w:szCs w:val="24"/>
          <w:lang w:eastAsia="ru-RU"/>
        </w:rPr>
      </w:pPr>
    </w:p>
    <w:p w:rsidR="000633A9" w:rsidRDefault="000633A9" w:rsidP="004E2254">
      <w:pPr>
        <w:spacing w:after="0" w:line="211" w:lineRule="auto"/>
        <w:ind w:left="709"/>
        <w:rPr>
          <w:rFonts w:ascii="Times New Roman" w:eastAsia="Times New Roman" w:hAnsi="Times New Roman"/>
          <w:bCs/>
          <w:iCs/>
          <w:sz w:val="24"/>
          <w:szCs w:val="24"/>
          <w:lang w:eastAsia="ru-RU"/>
        </w:rPr>
      </w:pPr>
    </w:p>
    <w:p w:rsidR="000633A9" w:rsidRDefault="000633A9" w:rsidP="004E2254">
      <w:pPr>
        <w:spacing w:after="0" w:line="211" w:lineRule="auto"/>
        <w:ind w:left="709"/>
        <w:rPr>
          <w:rFonts w:ascii="Times New Roman" w:eastAsia="Times New Roman" w:hAnsi="Times New Roman"/>
          <w:bCs/>
          <w:iCs/>
          <w:sz w:val="24"/>
          <w:szCs w:val="24"/>
          <w:lang w:eastAsia="ru-RU"/>
        </w:rPr>
      </w:pPr>
    </w:p>
    <w:p w:rsidR="000633A9" w:rsidRPr="004E2254" w:rsidRDefault="000633A9" w:rsidP="004E2254">
      <w:pPr>
        <w:spacing w:after="0" w:line="211" w:lineRule="auto"/>
        <w:ind w:left="709"/>
        <w:rPr>
          <w:rFonts w:ascii="Times New Roman" w:eastAsia="Times New Roman" w:hAnsi="Times New Roman"/>
          <w:bCs/>
          <w:iCs/>
          <w:sz w:val="24"/>
          <w:szCs w:val="24"/>
          <w:lang w:eastAsia="ru-RU"/>
        </w:rPr>
      </w:pPr>
    </w:p>
    <w:p w:rsidR="004E2254" w:rsidRPr="00E009FF" w:rsidRDefault="004E2254" w:rsidP="004E2254">
      <w:pPr>
        <w:spacing w:after="0" w:line="211" w:lineRule="auto"/>
        <w:ind w:left="709"/>
        <w:jc w:val="center"/>
        <w:rPr>
          <w:rFonts w:ascii="Times New Roman" w:eastAsia="Times New Roman" w:hAnsi="Times New Roman"/>
          <w:b/>
          <w:bCs/>
          <w:iCs/>
          <w:sz w:val="24"/>
          <w:szCs w:val="24"/>
          <w:lang w:eastAsia="ru-RU"/>
        </w:rPr>
      </w:pPr>
      <w:r w:rsidRPr="00E009FF">
        <w:rPr>
          <w:rFonts w:ascii="Times New Roman" w:eastAsia="Times New Roman" w:hAnsi="Times New Roman"/>
          <w:b/>
          <w:bCs/>
          <w:iCs/>
          <w:sz w:val="24"/>
          <w:szCs w:val="24"/>
          <w:lang w:eastAsia="ru-RU"/>
        </w:rPr>
        <w:t>9. КРАЕВЕДЧЕСКАЯ ДЕЯТЕЛЬНОСТЬ</w:t>
      </w:r>
    </w:p>
    <w:p w:rsidR="00E009FF" w:rsidRDefault="00E009FF" w:rsidP="004E2254">
      <w:pPr>
        <w:spacing w:after="0" w:line="211" w:lineRule="auto"/>
        <w:ind w:left="709"/>
        <w:jc w:val="center"/>
        <w:rPr>
          <w:rFonts w:ascii="Times New Roman" w:eastAsia="Times New Roman" w:hAnsi="Times New Roman"/>
          <w:b/>
          <w:bCs/>
          <w:iCs/>
          <w:color w:val="FF0000"/>
          <w:sz w:val="24"/>
          <w:szCs w:val="24"/>
          <w:lang w:eastAsia="ru-RU"/>
        </w:rPr>
      </w:pPr>
    </w:p>
    <w:p w:rsidR="00E009FF" w:rsidRPr="00E009FF" w:rsidRDefault="00E009FF" w:rsidP="00E009FF">
      <w:pPr>
        <w:spacing w:after="0" w:line="240" w:lineRule="auto"/>
        <w:ind w:left="709"/>
        <w:jc w:val="both"/>
        <w:rPr>
          <w:rFonts w:ascii="Times New Roman" w:eastAsia="Times New Roman" w:hAnsi="Times New Roman"/>
          <w:b/>
          <w:bCs/>
          <w:iCs/>
          <w:sz w:val="24"/>
          <w:szCs w:val="24"/>
          <w:lang w:eastAsia="ru-RU"/>
        </w:rPr>
      </w:pPr>
      <w:r w:rsidRPr="00E009FF">
        <w:rPr>
          <w:rFonts w:ascii="Times New Roman" w:eastAsia="Times New Roman" w:hAnsi="Times New Roman"/>
          <w:b/>
          <w:bCs/>
          <w:iCs/>
          <w:sz w:val="24"/>
          <w:szCs w:val="24"/>
          <w:lang w:eastAsia="ru-RU"/>
        </w:rPr>
        <w:t>9.1 Реализация краеведческих проектов, в том числе корпоративных</w:t>
      </w:r>
    </w:p>
    <w:p w:rsidR="00E009FF" w:rsidRPr="00E009FF" w:rsidRDefault="00E009FF" w:rsidP="00E009FF">
      <w:pPr>
        <w:spacing w:after="0" w:line="240" w:lineRule="auto"/>
        <w:ind w:left="709"/>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 xml:space="preserve">В 2017 году не разрабатывались и не реализовывались краеведческие проекты. </w:t>
      </w:r>
    </w:p>
    <w:p w:rsidR="00E009FF" w:rsidRPr="00E009FF" w:rsidRDefault="00E009FF" w:rsidP="00E009FF">
      <w:pPr>
        <w:spacing w:after="0" w:line="240" w:lineRule="auto"/>
        <w:ind w:left="709"/>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lastRenderedPageBreak/>
        <w:t>В 2018 году библиотека планирует участие в проектах и программах на областном и районном уровне.</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65"/>
        <w:gridCol w:w="3034"/>
        <w:gridCol w:w="1673"/>
        <w:gridCol w:w="1535"/>
        <w:gridCol w:w="2641"/>
        <w:gridCol w:w="2930"/>
        <w:gridCol w:w="2176"/>
      </w:tblGrid>
      <w:tr w:rsidR="00E009FF" w:rsidRPr="00E009FF" w:rsidTr="00E009FF">
        <w:trPr>
          <w:tblCellSpacing w:w="20" w:type="dxa"/>
          <w:jc w:val="center"/>
        </w:trPr>
        <w:tc>
          <w:tcPr>
            <w:tcW w:w="506" w:type="dxa"/>
            <w:vMerge w:val="restart"/>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w:t>
            </w:r>
          </w:p>
        </w:tc>
        <w:tc>
          <w:tcPr>
            <w:tcW w:w="3096" w:type="dxa"/>
            <w:vMerge w:val="restart"/>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Название проекта, цель и библиотека-организатор</w:t>
            </w:r>
          </w:p>
        </w:tc>
        <w:tc>
          <w:tcPr>
            <w:tcW w:w="1353" w:type="dxa"/>
            <w:vMerge w:val="restart"/>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Читательское назначение</w:t>
            </w:r>
          </w:p>
        </w:tc>
        <w:tc>
          <w:tcPr>
            <w:tcW w:w="1501" w:type="dxa"/>
            <w:vMerge w:val="restart"/>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Сроки реализации</w:t>
            </w:r>
          </w:p>
        </w:tc>
        <w:tc>
          <w:tcPr>
            <w:tcW w:w="7906" w:type="dxa"/>
            <w:gridSpan w:val="3"/>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Мероприятия в рамках проекта</w:t>
            </w:r>
          </w:p>
        </w:tc>
      </w:tr>
      <w:tr w:rsidR="00E009FF" w:rsidRPr="00E009FF" w:rsidTr="00E009FF">
        <w:trPr>
          <w:tblCellSpacing w:w="2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p>
        </w:tc>
        <w:tc>
          <w:tcPr>
            <w:tcW w:w="2681"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Форма проведения</w:t>
            </w:r>
          </w:p>
        </w:tc>
        <w:tc>
          <w:tcPr>
            <w:tcW w:w="2979"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Название мероприятия</w:t>
            </w:r>
          </w:p>
        </w:tc>
        <w:tc>
          <w:tcPr>
            <w:tcW w:w="2166"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Число посещений</w:t>
            </w:r>
          </w:p>
        </w:tc>
      </w:tr>
      <w:tr w:rsidR="00E009FF" w:rsidRPr="00E009FF" w:rsidTr="00E009FF">
        <w:trPr>
          <w:tblCellSpacing w:w="20" w:type="dxa"/>
          <w:jc w:val="center"/>
        </w:trPr>
        <w:tc>
          <w:tcPr>
            <w:tcW w:w="506" w:type="dxa"/>
            <w:tcBorders>
              <w:top w:val="outset" w:sz="6" w:space="0" w:color="auto"/>
              <w:left w:val="outset" w:sz="6" w:space="0" w:color="auto"/>
              <w:bottom w:val="outset" w:sz="6" w:space="0" w:color="auto"/>
              <w:right w:val="outset" w:sz="6" w:space="0" w:color="auto"/>
            </w:tcBorders>
          </w:tcPr>
          <w:p w:rsidR="00E009FF" w:rsidRPr="00E009FF" w:rsidRDefault="00E009FF" w:rsidP="00E009FF">
            <w:pPr>
              <w:spacing w:after="0" w:line="240" w:lineRule="auto"/>
              <w:ind w:left="709"/>
              <w:jc w:val="both"/>
              <w:rPr>
                <w:rFonts w:ascii="Times New Roman" w:eastAsia="Times New Roman" w:hAnsi="Times New Roman"/>
                <w:bCs/>
                <w:iCs/>
                <w:sz w:val="24"/>
                <w:szCs w:val="24"/>
                <w:lang w:eastAsia="ru-RU"/>
              </w:rPr>
            </w:pPr>
          </w:p>
        </w:tc>
        <w:tc>
          <w:tcPr>
            <w:tcW w:w="3096"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135"/>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w:t>
            </w:r>
          </w:p>
        </w:tc>
        <w:tc>
          <w:tcPr>
            <w:tcW w:w="1353"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135"/>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w:t>
            </w:r>
          </w:p>
        </w:tc>
        <w:tc>
          <w:tcPr>
            <w:tcW w:w="1501"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135"/>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w:t>
            </w:r>
          </w:p>
        </w:tc>
        <w:tc>
          <w:tcPr>
            <w:tcW w:w="2681"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135"/>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w:t>
            </w:r>
          </w:p>
        </w:tc>
        <w:tc>
          <w:tcPr>
            <w:tcW w:w="2979"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135"/>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w:t>
            </w:r>
          </w:p>
        </w:tc>
        <w:tc>
          <w:tcPr>
            <w:tcW w:w="2166"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135"/>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w:t>
            </w:r>
          </w:p>
        </w:tc>
      </w:tr>
    </w:tbl>
    <w:p w:rsidR="00E009FF" w:rsidRPr="00E009FF" w:rsidRDefault="00E009FF" w:rsidP="00E009FF">
      <w:pPr>
        <w:spacing w:after="0" w:line="240" w:lineRule="auto"/>
        <w:ind w:left="709"/>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Описание проекта, желательно расписать наиболее интересные, яркие мероприятия. Оценка работы в рамках проекта.</w:t>
      </w:r>
    </w:p>
    <w:p w:rsidR="00E009FF" w:rsidRPr="00E009FF" w:rsidRDefault="00E009FF" w:rsidP="00E009FF">
      <w:pPr>
        <w:spacing w:after="0" w:line="240" w:lineRule="auto"/>
        <w:ind w:left="709"/>
        <w:jc w:val="both"/>
        <w:rPr>
          <w:rFonts w:ascii="Times New Roman" w:eastAsia="Times New Roman" w:hAnsi="Times New Roman"/>
          <w:b/>
          <w:bCs/>
          <w:iCs/>
          <w:sz w:val="24"/>
          <w:szCs w:val="24"/>
          <w:lang w:eastAsia="ru-RU"/>
        </w:rPr>
      </w:pPr>
    </w:p>
    <w:p w:rsidR="00E009FF" w:rsidRPr="00E009FF" w:rsidRDefault="00E009FF" w:rsidP="00E009FF">
      <w:pPr>
        <w:spacing w:after="0" w:line="240" w:lineRule="auto"/>
        <w:ind w:left="709"/>
        <w:jc w:val="both"/>
        <w:rPr>
          <w:rFonts w:ascii="Times New Roman" w:eastAsia="Times New Roman" w:hAnsi="Times New Roman"/>
          <w:b/>
          <w:bCs/>
          <w:iCs/>
          <w:sz w:val="24"/>
          <w:szCs w:val="24"/>
          <w:lang w:eastAsia="ru-RU"/>
        </w:rPr>
      </w:pPr>
      <w:r w:rsidRPr="00E009FF">
        <w:rPr>
          <w:rFonts w:ascii="Times New Roman" w:eastAsia="Times New Roman" w:hAnsi="Times New Roman"/>
          <w:b/>
          <w:bCs/>
          <w:iCs/>
          <w:sz w:val="24"/>
          <w:szCs w:val="24"/>
          <w:lang w:eastAsia="ru-RU"/>
        </w:rPr>
        <w:t>9.2. Анализ формирования и использования фондов краеведческих документов и местных изданий (движение фонда, выдача)</w:t>
      </w:r>
    </w:p>
    <w:tbl>
      <w:tblPr>
        <w:tblW w:w="9912"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3406"/>
        <w:gridCol w:w="1627"/>
        <w:gridCol w:w="1478"/>
        <w:gridCol w:w="1582"/>
        <w:gridCol w:w="1819"/>
      </w:tblGrid>
      <w:tr w:rsidR="00E009FF" w:rsidRPr="00E009FF" w:rsidTr="00E009FF">
        <w:trPr>
          <w:trHeight w:val="551"/>
          <w:tblCellSpacing w:w="20" w:type="dxa"/>
          <w:jc w:val="center"/>
        </w:trPr>
        <w:tc>
          <w:tcPr>
            <w:tcW w:w="3348" w:type="dxa"/>
            <w:vMerge w:val="restart"/>
            <w:tcBorders>
              <w:top w:val="outset" w:sz="6" w:space="0" w:color="auto"/>
              <w:left w:val="outset" w:sz="6" w:space="0" w:color="auto"/>
              <w:bottom w:val="outset" w:sz="6" w:space="0" w:color="auto"/>
              <w:right w:val="outset" w:sz="6" w:space="0" w:color="auto"/>
            </w:tcBorders>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p>
        </w:tc>
        <w:tc>
          <w:tcPr>
            <w:tcW w:w="3065" w:type="dxa"/>
            <w:gridSpan w:val="2"/>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18"/>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Поступление краеведческих документов</w:t>
            </w:r>
          </w:p>
        </w:tc>
        <w:tc>
          <w:tcPr>
            <w:tcW w:w="3342" w:type="dxa"/>
            <w:gridSpan w:val="2"/>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18"/>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Книговыдача краеведческих документов</w:t>
            </w:r>
          </w:p>
        </w:tc>
      </w:tr>
      <w:tr w:rsidR="00E009FF" w:rsidRPr="00E009FF" w:rsidTr="00E009FF">
        <w:trPr>
          <w:cantSplit/>
          <w:trHeight w:val="259"/>
          <w:tblCellSpacing w:w="20" w:type="dxa"/>
          <w:jc w:val="center"/>
        </w:trPr>
        <w:tc>
          <w:tcPr>
            <w:tcW w:w="3288" w:type="dxa"/>
            <w:vMerge/>
            <w:tcBorders>
              <w:top w:val="outset" w:sz="6" w:space="0" w:color="auto"/>
              <w:left w:val="outset" w:sz="6" w:space="0" w:color="auto"/>
              <w:bottom w:val="outset" w:sz="6" w:space="0" w:color="auto"/>
              <w:right w:val="outset" w:sz="6" w:space="0" w:color="auto"/>
            </w:tcBorders>
            <w:vAlign w:val="center"/>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p>
        </w:tc>
        <w:tc>
          <w:tcPr>
            <w:tcW w:w="1587"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val="en-US" w:eastAsia="ru-RU"/>
              </w:rPr>
            </w:pPr>
            <w:r w:rsidRPr="00E009FF">
              <w:rPr>
                <w:rFonts w:ascii="Times New Roman" w:eastAsia="Times New Roman" w:hAnsi="Times New Roman"/>
                <w:bCs/>
                <w:iCs/>
                <w:sz w:val="24"/>
                <w:szCs w:val="24"/>
                <w:lang w:eastAsia="ru-RU"/>
              </w:rPr>
              <w:t>201</w:t>
            </w:r>
            <w:r w:rsidRPr="00E009FF">
              <w:rPr>
                <w:rFonts w:ascii="Times New Roman" w:eastAsia="Times New Roman" w:hAnsi="Times New Roman"/>
                <w:bCs/>
                <w:iCs/>
                <w:sz w:val="24"/>
                <w:szCs w:val="24"/>
                <w:lang w:val="en-US" w:eastAsia="ru-RU"/>
              </w:rPr>
              <w:t>6</w:t>
            </w:r>
          </w:p>
        </w:tc>
        <w:tc>
          <w:tcPr>
            <w:tcW w:w="1438"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val="en-US" w:eastAsia="ru-RU"/>
              </w:rPr>
            </w:pPr>
            <w:r w:rsidRPr="00E009FF">
              <w:rPr>
                <w:rFonts w:ascii="Times New Roman" w:eastAsia="Times New Roman" w:hAnsi="Times New Roman"/>
                <w:bCs/>
                <w:iCs/>
                <w:sz w:val="24"/>
                <w:szCs w:val="24"/>
                <w:lang w:eastAsia="ru-RU"/>
              </w:rPr>
              <w:t>201</w:t>
            </w:r>
            <w:r w:rsidRPr="00E009FF">
              <w:rPr>
                <w:rFonts w:ascii="Times New Roman" w:eastAsia="Times New Roman" w:hAnsi="Times New Roman"/>
                <w:bCs/>
                <w:iCs/>
                <w:sz w:val="24"/>
                <w:szCs w:val="24"/>
                <w:lang w:val="en-US" w:eastAsia="ru-RU"/>
              </w:rPr>
              <w:t>7</w:t>
            </w:r>
          </w:p>
        </w:tc>
        <w:tc>
          <w:tcPr>
            <w:tcW w:w="1542"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val="en-US" w:eastAsia="ru-RU"/>
              </w:rPr>
            </w:pPr>
            <w:r w:rsidRPr="00E009FF">
              <w:rPr>
                <w:rFonts w:ascii="Times New Roman" w:eastAsia="Times New Roman" w:hAnsi="Times New Roman"/>
                <w:bCs/>
                <w:iCs/>
                <w:sz w:val="24"/>
                <w:szCs w:val="24"/>
                <w:lang w:eastAsia="ru-RU"/>
              </w:rPr>
              <w:t>201</w:t>
            </w:r>
            <w:r w:rsidRPr="00E009FF">
              <w:rPr>
                <w:rFonts w:ascii="Times New Roman" w:eastAsia="Times New Roman" w:hAnsi="Times New Roman"/>
                <w:bCs/>
                <w:iCs/>
                <w:sz w:val="24"/>
                <w:szCs w:val="24"/>
                <w:lang w:val="en-US" w:eastAsia="ru-RU"/>
              </w:rPr>
              <w:t>6</w:t>
            </w:r>
          </w:p>
        </w:tc>
        <w:tc>
          <w:tcPr>
            <w:tcW w:w="1760"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val="en-US" w:eastAsia="ru-RU"/>
              </w:rPr>
            </w:pPr>
            <w:r w:rsidRPr="00E009FF">
              <w:rPr>
                <w:rFonts w:ascii="Times New Roman" w:eastAsia="Times New Roman" w:hAnsi="Times New Roman"/>
                <w:bCs/>
                <w:iCs/>
                <w:sz w:val="24"/>
                <w:szCs w:val="24"/>
                <w:lang w:eastAsia="ru-RU"/>
              </w:rPr>
              <w:t>201</w:t>
            </w:r>
            <w:r w:rsidRPr="00E009FF">
              <w:rPr>
                <w:rFonts w:ascii="Times New Roman" w:eastAsia="Times New Roman" w:hAnsi="Times New Roman"/>
                <w:bCs/>
                <w:iCs/>
                <w:sz w:val="24"/>
                <w:szCs w:val="24"/>
                <w:lang w:val="en-US" w:eastAsia="ru-RU"/>
              </w:rPr>
              <w:t>7</w:t>
            </w:r>
          </w:p>
        </w:tc>
      </w:tr>
      <w:tr w:rsidR="00E009FF" w:rsidRPr="00E009FF" w:rsidTr="00E009FF">
        <w:trPr>
          <w:trHeight w:val="304"/>
          <w:tblCellSpacing w:w="20" w:type="dxa"/>
          <w:jc w:val="center"/>
        </w:trPr>
        <w:tc>
          <w:tcPr>
            <w:tcW w:w="3348"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Книги</w:t>
            </w:r>
          </w:p>
        </w:tc>
        <w:tc>
          <w:tcPr>
            <w:tcW w:w="1587"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46</w:t>
            </w:r>
          </w:p>
        </w:tc>
        <w:tc>
          <w:tcPr>
            <w:tcW w:w="1438"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24</w:t>
            </w:r>
          </w:p>
        </w:tc>
        <w:tc>
          <w:tcPr>
            <w:tcW w:w="1542"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693</w:t>
            </w:r>
          </w:p>
        </w:tc>
        <w:tc>
          <w:tcPr>
            <w:tcW w:w="1760"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896</w:t>
            </w:r>
          </w:p>
        </w:tc>
      </w:tr>
      <w:tr w:rsidR="00E009FF" w:rsidRPr="00E009FF" w:rsidTr="00E009FF">
        <w:trPr>
          <w:trHeight w:val="266"/>
          <w:tblCellSpacing w:w="20" w:type="dxa"/>
          <w:jc w:val="center"/>
        </w:trPr>
        <w:tc>
          <w:tcPr>
            <w:tcW w:w="3348"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Журналы, газеты</w:t>
            </w:r>
          </w:p>
        </w:tc>
        <w:tc>
          <w:tcPr>
            <w:tcW w:w="1587"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96</w:t>
            </w:r>
          </w:p>
        </w:tc>
        <w:tc>
          <w:tcPr>
            <w:tcW w:w="1438"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103</w:t>
            </w:r>
          </w:p>
        </w:tc>
        <w:tc>
          <w:tcPr>
            <w:tcW w:w="1542"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1578</w:t>
            </w:r>
          </w:p>
        </w:tc>
        <w:tc>
          <w:tcPr>
            <w:tcW w:w="1760"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1758</w:t>
            </w:r>
          </w:p>
        </w:tc>
      </w:tr>
      <w:tr w:rsidR="00E009FF" w:rsidRPr="00E009FF" w:rsidTr="00E009FF">
        <w:trPr>
          <w:trHeight w:val="271"/>
          <w:tblCellSpacing w:w="20" w:type="dxa"/>
          <w:jc w:val="center"/>
        </w:trPr>
        <w:tc>
          <w:tcPr>
            <w:tcW w:w="3348"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Брошюры</w:t>
            </w:r>
          </w:p>
        </w:tc>
        <w:tc>
          <w:tcPr>
            <w:tcW w:w="1587"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3</w:t>
            </w:r>
          </w:p>
        </w:tc>
        <w:tc>
          <w:tcPr>
            <w:tcW w:w="1438"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1</w:t>
            </w:r>
          </w:p>
        </w:tc>
        <w:tc>
          <w:tcPr>
            <w:tcW w:w="1542"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3</w:t>
            </w:r>
          </w:p>
        </w:tc>
        <w:tc>
          <w:tcPr>
            <w:tcW w:w="1760"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17</w:t>
            </w:r>
          </w:p>
        </w:tc>
      </w:tr>
      <w:tr w:rsidR="00E009FF" w:rsidRPr="00E009FF" w:rsidTr="00E009FF">
        <w:trPr>
          <w:trHeight w:val="551"/>
          <w:tblCellSpacing w:w="20" w:type="dxa"/>
          <w:jc w:val="center"/>
        </w:trPr>
        <w:tc>
          <w:tcPr>
            <w:tcW w:w="3348"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Справочная литература, библиографические пособия</w:t>
            </w:r>
          </w:p>
        </w:tc>
        <w:tc>
          <w:tcPr>
            <w:tcW w:w="1587"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3</w:t>
            </w:r>
          </w:p>
        </w:tc>
        <w:tc>
          <w:tcPr>
            <w:tcW w:w="1438"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w:t>
            </w:r>
          </w:p>
        </w:tc>
        <w:tc>
          <w:tcPr>
            <w:tcW w:w="1542"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150</w:t>
            </w:r>
          </w:p>
        </w:tc>
        <w:tc>
          <w:tcPr>
            <w:tcW w:w="1760"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163</w:t>
            </w:r>
          </w:p>
        </w:tc>
      </w:tr>
      <w:tr w:rsidR="00E009FF" w:rsidRPr="00E009FF" w:rsidTr="00E009FF">
        <w:trPr>
          <w:trHeight w:val="410"/>
          <w:tblCellSpacing w:w="20" w:type="dxa"/>
          <w:jc w:val="center"/>
        </w:trPr>
        <w:tc>
          <w:tcPr>
            <w:tcW w:w="3348"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Аудиовизуальные</w:t>
            </w:r>
          </w:p>
        </w:tc>
        <w:tc>
          <w:tcPr>
            <w:tcW w:w="1587"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w:t>
            </w:r>
          </w:p>
        </w:tc>
        <w:tc>
          <w:tcPr>
            <w:tcW w:w="1438"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w:t>
            </w:r>
          </w:p>
        </w:tc>
        <w:tc>
          <w:tcPr>
            <w:tcW w:w="1542"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w:t>
            </w:r>
          </w:p>
        </w:tc>
        <w:tc>
          <w:tcPr>
            <w:tcW w:w="1760"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w:t>
            </w:r>
          </w:p>
        </w:tc>
      </w:tr>
      <w:tr w:rsidR="00E009FF" w:rsidRPr="00E009FF" w:rsidTr="00E009FF">
        <w:trPr>
          <w:trHeight w:val="275"/>
          <w:tblCellSpacing w:w="20" w:type="dxa"/>
          <w:jc w:val="center"/>
        </w:trPr>
        <w:tc>
          <w:tcPr>
            <w:tcW w:w="3348"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Электронные</w:t>
            </w:r>
          </w:p>
        </w:tc>
        <w:tc>
          <w:tcPr>
            <w:tcW w:w="1587"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3</w:t>
            </w:r>
          </w:p>
        </w:tc>
        <w:tc>
          <w:tcPr>
            <w:tcW w:w="1438"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w:t>
            </w:r>
          </w:p>
        </w:tc>
        <w:tc>
          <w:tcPr>
            <w:tcW w:w="1542"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3</w:t>
            </w:r>
          </w:p>
        </w:tc>
        <w:tc>
          <w:tcPr>
            <w:tcW w:w="1760"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6</w:t>
            </w:r>
          </w:p>
        </w:tc>
      </w:tr>
      <w:tr w:rsidR="00E009FF" w:rsidRPr="00E009FF" w:rsidTr="00E009FF">
        <w:trPr>
          <w:trHeight w:val="264"/>
          <w:tblCellSpacing w:w="20" w:type="dxa"/>
          <w:jc w:val="center"/>
        </w:trPr>
        <w:tc>
          <w:tcPr>
            <w:tcW w:w="3348"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 xml:space="preserve">Карты </w:t>
            </w:r>
          </w:p>
        </w:tc>
        <w:tc>
          <w:tcPr>
            <w:tcW w:w="1587"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w:t>
            </w:r>
          </w:p>
        </w:tc>
        <w:tc>
          <w:tcPr>
            <w:tcW w:w="1438"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w:t>
            </w:r>
          </w:p>
        </w:tc>
        <w:tc>
          <w:tcPr>
            <w:tcW w:w="1542"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w:t>
            </w:r>
          </w:p>
        </w:tc>
        <w:tc>
          <w:tcPr>
            <w:tcW w:w="1760"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w:t>
            </w:r>
          </w:p>
        </w:tc>
      </w:tr>
    </w:tbl>
    <w:p w:rsidR="00E009FF" w:rsidRPr="00E009FF" w:rsidRDefault="00E009FF" w:rsidP="00E009FF">
      <w:pPr>
        <w:spacing w:after="0" w:line="240" w:lineRule="auto"/>
        <w:ind w:left="709"/>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Опишите основные источники поступлений краеведческой литературы</w:t>
      </w:r>
    </w:p>
    <w:p w:rsidR="00E009FF" w:rsidRPr="00E009FF" w:rsidRDefault="00E009FF" w:rsidP="00E009FF">
      <w:pPr>
        <w:spacing w:after="0" w:line="240" w:lineRule="auto"/>
        <w:ind w:left="709"/>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Основными источниками поступлений краеведческой литературы являются: ОРФ ИОГУНБ им. И. И. Молчанова – Сибирского; подарки собственных изданий местными авторами; подарки краеведческих изданий читателями библиотеки; поступление обязательного экземпляра - районная газета «Ленские зори».</w:t>
      </w:r>
    </w:p>
    <w:p w:rsidR="00E009FF" w:rsidRPr="00E009FF" w:rsidRDefault="00E009FF" w:rsidP="00E009FF">
      <w:pPr>
        <w:spacing w:after="0" w:line="240" w:lineRule="auto"/>
        <w:ind w:left="709"/>
        <w:jc w:val="both"/>
        <w:rPr>
          <w:rFonts w:ascii="Times New Roman" w:eastAsia="Times New Roman" w:hAnsi="Times New Roman"/>
          <w:b/>
          <w:bCs/>
          <w:iCs/>
          <w:sz w:val="24"/>
          <w:szCs w:val="24"/>
          <w:lang w:eastAsia="ru-RU"/>
        </w:rPr>
      </w:pPr>
    </w:p>
    <w:p w:rsidR="00E009FF" w:rsidRPr="00E009FF" w:rsidRDefault="00E009FF" w:rsidP="00E009FF">
      <w:pPr>
        <w:spacing w:after="0" w:line="240" w:lineRule="auto"/>
        <w:ind w:left="709"/>
        <w:jc w:val="both"/>
        <w:rPr>
          <w:rFonts w:ascii="Times New Roman" w:eastAsia="Times New Roman" w:hAnsi="Times New Roman"/>
          <w:b/>
          <w:bCs/>
          <w:iCs/>
          <w:sz w:val="24"/>
          <w:szCs w:val="24"/>
          <w:lang w:eastAsia="ru-RU"/>
        </w:rPr>
      </w:pPr>
      <w:r w:rsidRPr="00E009FF">
        <w:rPr>
          <w:rFonts w:ascii="Times New Roman" w:eastAsia="Times New Roman" w:hAnsi="Times New Roman"/>
          <w:b/>
          <w:bCs/>
          <w:iCs/>
          <w:sz w:val="24"/>
          <w:szCs w:val="24"/>
          <w:lang w:eastAsia="ru-RU"/>
        </w:rPr>
        <w:t>9.3. Формирование краеведческого справочно-библиографического аппарата</w:t>
      </w:r>
    </w:p>
    <w:tbl>
      <w:tblPr>
        <w:tblW w:w="10207"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314"/>
        <w:gridCol w:w="1349"/>
        <w:gridCol w:w="3544"/>
      </w:tblGrid>
      <w:tr w:rsidR="00E009FF" w:rsidRPr="00E009FF" w:rsidTr="00E009FF">
        <w:trPr>
          <w:tblCellSpacing w:w="20" w:type="dxa"/>
          <w:jc w:val="center"/>
        </w:trPr>
        <w:tc>
          <w:tcPr>
            <w:tcW w:w="5254"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142"/>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Вид</w:t>
            </w:r>
          </w:p>
        </w:tc>
        <w:tc>
          <w:tcPr>
            <w:tcW w:w="1309"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142"/>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Всего</w:t>
            </w:r>
          </w:p>
        </w:tc>
        <w:tc>
          <w:tcPr>
            <w:tcW w:w="3484"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142"/>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Созданные за текущий год</w:t>
            </w:r>
          </w:p>
        </w:tc>
      </w:tr>
      <w:tr w:rsidR="00E009FF" w:rsidRPr="00E009FF" w:rsidTr="00E009FF">
        <w:trPr>
          <w:tblCellSpacing w:w="20" w:type="dxa"/>
          <w:jc w:val="center"/>
        </w:trPr>
        <w:tc>
          <w:tcPr>
            <w:tcW w:w="5254"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142"/>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Тематические папки и альбомы</w:t>
            </w:r>
          </w:p>
        </w:tc>
        <w:tc>
          <w:tcPr>
            <w:tcW w:w="1309"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142"/>
              <w:jc w:val="both"/>
              <w:rPr>
                <w:rFonts w:ascii="Times New Roman" w:eastAsia="Times New Roman" w:hAnsi="Times New Roman"/>
                <w:bCs/>
                <w:iCs/>
                <w:color w:val="000000"/>
                <w:sz w:val="24"/>
                <w:szCs w:val="24"/>
                <w:lang w:eastAsia="ru-RU"/>
              </w:rPr>
            </w:pPr>
            <w:r>
              <w:rPr>
                <w:rFonts w:ascii="Times New Roman" w:eastAsia="Times New Roman" w:hAnsi="Times New Roman"/>
                <w:bCs/>
                <w:iCs/>
                <w:color w:val="000000"/>
                <w:sz w:val="24"/>
                <w:szCs w:val="24"/>
                <w:lang w:eastAsia="ru-RU"/>
              </w:rPr>
              <w:t>115</w:t>
            </w:r>
          </w:p>
        </w:tc>
        <w:tc>
          <w:tcPr>
            <w:tcW w:w="3484"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142"/>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w:t>
            </w:r>
          </w:p>
        </w:tc>
      </w:tr>
      <w:tr w:rsidR="00E009FF" w:rsidRPr="00E009FF" w:rsidTr="00E009FF">
        <w:trPr>
          <w:tblCellSpacing w:w="20" w:type="dxa"/>
          <w:jc w:val="center"/>
        </w:trPr>
        <w:tc>
          <w:tcPr>
            <w:tcW w:w="5254"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142"/>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Летопись села</w:t>
            </w:r>
          </w:p>
        </w:tc>
        <w:tc>
          <w:tcPr>
            <w:tcW w:w="1309"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142"/>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19</w:t>
            </w:r>
          </w:p>
        </w:tc>
        <w:tc>
          <w:tcPr>
            <w:tcW w:w="3484"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142"/>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w:t>
            </w:r>
          </w:p>
        </w:tc>
      </w:tr>
    </w:tbl>
    <w:p w:rsidR="00E009FF" w:rsidRDefault="00E009FF" w:rsidP="00E009FF">
      <w:pPr>
        <w:spacing w:after="0" w:line="240" w:lineRule="auto"/>
        <w:ind w:left="709"/>
        <w:jc w:val="both"/>
        <w:rPr>
          <w:rFonts w:ascii="Times New Roman" w:eastAsia="Times New Roman" w:hAnsi="Times New Roman"/>
          <w:bCs/>
          <w:iCs/>
          <w:color w:val="000000"/>
          <w:sz w:val="24"/>
          <w:szCs w:val="24"/>
          <w:lang w:eastAsia="ru-RU"/>
        </w:rPr>
      </w:pPr>
    </w:p>
    <w:p w:rsidR="00E009FF" w:rsidRPr="00E009FF" w:rsidRDefault="00E009FF" w:rsidP="00E009FF">
      <w:pPr>
        <w:spacing w:after="0" w:line="240" w:lineRule="auto"/>
        <w:ind w:left="709"/>
        <w:jc w:val="both"/>
        <w:rPr>
          <w:rFonts w:ascii="Times New Roman" w:eastAsia="Times New Roman" w:hAnsi="Times New Roman"/>
          <w:bCs/>
          <w:iCs/>
          <w:color w:val="000000"/>
          <w:sz w:val="24"/>
          <w:szCs w:val="24"/>
          <w:lang w:eastAsia="ru-RU"/>
        </w:rPr>
      </w:pPr>
      <w:r w:rsidRPr="00E009FF">
        <w:rPr>
          <w:rFonts w:ascii="Times New Roman" w:eastAsia="Times New Roman" w:hAnsi="Times New Roman"/>
          <w:bCs/>
          <w:iCs/>
          <w:color w:val="000000"/>
          <w:sz w:val="24"/>
          <w:szCs w:val="24"/>
          <w:lang w:eastAsia="ru-RU"/>
        </w:rPr>
        <w:t>Проанализировать состав СБА, в т. ч. ведение систематических карточных каталогов, фонда выполненных справок. Описать проблемы формирования СБА.</w:t>
      </w:r>
    </w:p>
    <w:p w:rsidR="00E009FF" w:rsidRPr="00E009FF" w:rsidRDefault="00E009FF" w:rsidP="00E009FF">
      <w:pPr>
        <w:spacing w:after="0" w:line="240" w:lineRule="auto"/>
        <w:ind w:left="709"/>
        <w:jc w:val="both"/>
        <w:rPr>
          <w:rFonts w:ascii="Times New Roman" w:eastAsia="Times New Roman" w:hAnsi="Times New Roman"/>
          <w:b/>
          <w:bCs/>
          <w:iCs/>
          <w:color w:val="000000"/>
          <w:sz w:val="24"/>
          <w:szCs w:val="24"/>
          <w:lang w:eastAsia="ru-RU"/>
        </w:rPr>
      </w:pPr>
      <w:r w:rsidRPr="00E009FF">
        <w:rPr>
          <w:rFonts w:ascii="Times New Roman" w:eastAsia="Times New Roman" w:hAnsi="Times New Roman"/>
          <w:bCs/>
          <w:iCs/>
          <w:color w:val="000000"/>
          <w:sz w:val="24"/>
          <w:szCs w:val="24"/>
          <w:lang w:eastAsia="ru-RU"/>
        </w:rPr>
        <w:t xml:space="preserve">Краеведческая картотека ведется с 1967 года. Количество карточек в картотеке - 13 421 карточек. Расписано и расставлено в ККС за 2017 год – 827 карточек. Оцифровано неопубликованных документов (рукописные журналы «Краевед») – 13 папок. Оцифровано местных газет «Ленские зори» за 2016 год – 96 номеров, в 2017 году – 58 номеров. Составлен краеведческий календарь по Киренскому </w:t>
      </w:r>
      <w:r w:rsidRPr="00E009FF">
        <w:rPr>
          <w:rFonts w:ascii="Times New Roman" w:eastAsia="Times New Roman" w:hAnsi="Times New Roman"/>
          <w:bCs/>
          <w:iCs/>
          <w:color w:val="000000"/>
          <w:sz w:val="24"/>
          <w:szCs w:val="24"/>
          <w:lang w:eastAsia="ru-RU"/>
        </w:rPr>
        <w:lastRenderedPageBreak/>
        <w:t xml:space="preserve">району на 2018 год. Существует проблема не обеспеченности соответствующим оборудованием (сканера А3) для оцифровки старых номеров местной печати. Отсутствие опыта работы в краеведческой аналитической росписи статей в формате </w:t>
      </w:r>
      <w:r w:rsidRPr="00E009FF">
        <w:rPr>
          <w:rFonts w:ascii="Times New Roman" w:eastAsia="Times New Roman" w:hAnsi="Times New Roman"/>
          <w:bCs/>
          <w:iCs/>
          <w:color w:val="000000"/>
          <w:sz w:val="24"/>
          <w:szCs w:val="24"/>
          <w:lang w:val="en-US" w:eastAsia="ru-RU"/>
        </w:rPr>
        <w:t>RUSMARC</w:t>
      </w:r>
      <w:r w:rsidRPr="00E009FF">
        <w:rPr>
          <w:rFonts w:ascii="Times New Roman" w:eastAsia="Times New Roman" w:hAnsi="Times New Roman"/>
          <w:bCs/>
          <w:iCs/>
          <w:color w:val="000000"/>
          <w:sz w:val="24"/>
          <w:szCs w:val="24"/>
          <w:lang w:eastAsia="ru-RU"/>
        </w:rPr>
        <w:t xml:space="preserve"> (определение предметной рубрики). </w:t>
      </w:r>
    </w:p>
    <w:p w:rsidR="00E009FF" w:rsidRPr="00E009FF" w:rsidRDefault="00E009FF" w:rsidP="00E009FF">
      <w:pPr>
        <w:spacing w:after="0" w:line="240" w:lineRule="auto"/>
        <w:ind w:left="709"/>
        <w:jc w:val="both"/>
        <w:rPr>
          <w:rFonts w:ascii="Times New Roman" w:eastAsia="Times New Roman" w:hAnsi="Times New Roman"/>
          <w:b/>
          <w:bCs/>
          <w:iCs/>
          <w:sz w:val="24"/>
          <w:szCs w:val="24"/>
          <w:lang w:eastAsia="ru-RU"/>
        </w:rPr>
      </w:pPr>
    </w:p>
    <w:p w:rsidR="00E009FF" w:rsidRPr="00E009FF" w:rsidRDefault="00E009FF" w:rsidP="00E009FF">
      <w:pPr>
        <w:spacing w:after="0" w:line="240" w:lineRule="auto"/>
        <w:ind w:left="709"/>
        <w:jc w:val="both"/>
        <w:rPr>
          <w:rFonts w:ascii="Times New Roman" w:eastAsia="Times New Roman" w:hAnsi="Times New Roman"/>
          <w:b/>
          <w:bCs/>
          <w:iCs/>
          <w:sz w:val="24"/>
          <w:szCs w:val="24"/>
          <w:lang w:eastAsia="ru-RU"/>
        </w:rPr>
      </w:pPr>
      <w:r w:rsidRPr="00E009FF">
        <w:rPr>
          <w:rFonts w:ascii="Times New Roman" w:eastAsia="Times New Roman" w:hAnsi="Times New Roman"/>
          <w:b/>
          <w:bCs/>
          <w:iCs/>
          <w:sz w:val="24"/>
          <w:szCs w:val="24"/>
          <w:lang w:eastAsia="ru-RU"/>
        </w:rPr>
        <w:t>Электронные краеведческие базы данных (в т. ч. корпоративные)</w:t>
      </w:r>
    </w:p>
    <w:p w:rsidR="00E009FF" w:rsidRPr="00E009FF" w:rsidRDefault="00E009FF" w:rsidP="00E009FF">
      <w:pPr>
        <w:spacing w:after="0" w:line="240" w:lineRule="auto"/>
        <w:ind w:left="709"/>
        <w:jc w:val="both"/>
        <w:rPr>
          <w:rFonts w:ascii="Times New Roman" w:eastAsia="Times New Roman" w:hAnsi="Times New Roman"/>
          <w:b/>
          <w:bCs/>
          <w:iCs/>
          <w:sz w:val="24"/>
          <w:szCs w:val="24"/>
          <w:lang w:eastAsia="ru-RU"/>
        </w:rPr>
      </w:pPr>
      <w:r w:rsidRPr="00E009FF">
        <w:rPr>
          <w:rFonts w:ascii="Times New Roman" w:eastAsia="Times New Roman" w:hAnsi="Times New Roman"/>
          <w:b/>
          <w:bCs/>
          <w:iCs/>
          <w:sz w:val="24"/>
          <w:szCs w:val="24"/>
          <w:lang w:eastAsia="ru-RU"/>
        </w:rPr>
        <w:t>и электронные библиотеки (полнотекстовые)</w:t>
      </w:r>
    </w:p>
    <w:p w:rsidR="00E009FF" w:rsidRPr="00E009FF" w:rsidRDefault="00E009FF" w:rsidP="00E009FF">
      <w:pPr>
        <w:spacing w:after="0" w:line="240" w:lineRule="auto"/>
        <w:ind w:left="2410"/>
        <w:jc w:val="both"/>
        <w:rPr>
          <w:rFonts w:ascii="Times New Roman" w:hAnsi="Times New Roman"/>
          <w:i/>
          <w:sz w:val="24"/>
          <w:szCs w:val="24"/>
        </w:rPr>
      </w:pPr>
      <w:r w:rsidRPr="00E009FF">
        <w:rPr>
          <w:rFonts w:ascii="Times New Roman" w:hAnsi="Times New Roman"/>
          <w:i/>
          <w:sz w:val="24"/>
          <w:szCs w:val="24"/>
        </w:rPr>
        <w:t>Не было создано баз данных ввиду того, что существовала проблема их оперативного формирования из-за недостаточного применения ИКТ. В 2018 году проблема будет решена.</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029"/>
        <w:gridCol w:w="1741"/>
        <w:gridCol w:w="2705"/>
        <w:gridCol w:w="2209"/>
      </w:tblGrid>
      <w:tr w:rsidR="00E009FF" w:rsidRPr="00E009FF" w:rsidTr="00E009FF">
        <w:trPr>
          <w:tblCellSpacing w:w="20" w:type="dxa"/>
          <w:jc w:val="center"/>
        </w:trPr>
        <w:tc>
          <w:tcPr>
            <w:tcW w:w="10484" w:type="dxa"/>
            <w:gridSpan w:val="4"/>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rPr>
            </w:pPr>
            <w:r w:rsidRPr="00E009FF">
              <w:rPr>
                <w:rFonts w:ascii="Times New Roman" w:eastAsia="Times New Roman" w:hAnsi="Times New Roman"/>
                <w:bCs/>
                <w:iCs/>
                <w:sz w:val="24"/>
                <w:szCs w:val="24"/>
              </w:rPr>
              <w:t>В открытом доступе</w:t>
            </w:r>
          </w:p>
        </w:tc>
      </w:tr>
      <w:tr w:rsidR="00E009FF" w:rsidRPr="00E009FF" w:rsidTr="00E009FF">
        <w:trPr>
          <w:tblCellSpacing w:w="20" w:type="dxa"/>
          <w:jc w:val="center"/>
        </w:trPr>
        <w:tc>
          <w:tcPr>
            <w:tcW w:w="3969" w:type="dxa"/>
            <w:vMerge w:val="restart"/>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rPr>
            </w:pPr>
            <w:r w:rsidRPr="00E009FF">
              <w:rPr>
                <w:rFonts w:ascii="Times New Roman" w:eastAsia="Times New Roman" w:hAnsi="Times New Roman"/>
                <w:bCs/>
                <w:iCs/>
                <w:sz w:val="24"/>
                <w:szCs w:val="24"/>
              </w:rPr>
              <w:t>Наименование</w:t>
            </w:r>
          </w:p>
        </w:tc>
        <w:tc>
          <w:tcPr>
            <w:tcW w:w="1701" w:type="dxa"/>
            <w:vMerge w:val="restart"/>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rPr>
            </w:pPr>
            <w:r w:rsidRPr="00E009FF">
              <w:rPr>
                <w:rFonts w:ascii="Times New Roman" w:eastAsia="Times New Roman" w:hAnsi="Times New Roman"/>
                <w:bCs/>
                <w:iCs/>
                <w:sz w:val="24"/>
                <w:szCs w:val="24"/>
              </w:rPr>
              <w:t xml:space="preserve">Год создания </w:t>
            </w:r>
          </w:p>
        </w:tc>
        <w:tc>
          <w:tcPr>
            <w:tcW w:w="4814" w:type="dxa"/>
            <w:gridSpan w:val="2"/>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rPr>
            </w:pPr>
            <w:r w:rsidRPr="00E009FF">
              <w:rPr>
                <w:rFonts w:ascii="Times New Roman" w:eastAsia="Times New Roman" w:hAnsi="Times New Roman"/>
                <w:bCs/>
                <w:iCs/>
                <w:sz w:val="24"/>
                <w:szCs w:val="24"/>
              </w:rPr>
              <w:t>Кол-во библиографических записей/документов</w:t>
            </w:r>
          </w:p>
        </w:tc>
      </w:tr>
      <w:tr w:rsidR="00E009FF" w:rsidRPr="00E009FF" w:rsidTr="00E009FF">
        <w:trPr>
          <w:tblCellSpacing w:w="2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009FF" w:rsidRPr="00E009FF" w:rsidRDefault="00E009FF" w:rsidP="00E009FF">
            <w:pPr>
              <w:spacing w:after="0" w:line="240" w:lineRule="auto"/>
              <w:jc w:val="both"/>
              <w:rPr>
                <w:rFonts w:ascii="Times New Roman" w:eastAsia="Times New Roman" w:hAnsi="Times New Roman"/>
                <w:bCs/>
                <w:iCs/>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009FF" w:rsidRPr="00E009FF" w:rsidRDefault="00E009FF" w:rsidP="00E009FF">
            <w:pPr>
              <w:spacing w:after="0" w:line="240" w:lineRule="auto"/>
              <w:jc w:val="both"/>
              <w:rPr>
                <w:rFonts w:ascii="Times New Roman" w:eastAsia="Times New Roman" w:hAnsi="Times New Roman"/>
                <w:bCs/>
                <w:iCs/>
                <w:sz w:val="24"/>
                <w:szCs w:val="24"/>
              </w:rPr>
            </w:pPr>
          </w:p>
        </w:tc>
        <w:tc>
          <w:tcPr>
            <w:tcW w:w="2665"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rPr>
            </w:pPr>
            <w:r w:rsidRPr="00E009FF">
              <w:rPr>
                <w:rFonts w:ascii="Times New Roman" w:eastAsia="Times New Roman" w:hAnsi="Times New Roman"/>
                <w:bCs/>
                <w:iCs/>
                <w:sz w:val="24"/>
                <w:szCs w:val="24"/>
              </w:rPr>
              <w:t>Всего</w:t>
            </w:r>
          </w:p>
        </w:tc>
        <w:tc>
          <w:tcPr>
            <w:tcW w:w="2149"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rPr>
            </w:pPr>
            <w:r w:rsidRPr="00E009FF">
              <w:rPr>
                <w:rFonts w:ascii="Times New Roman" w:eastAsia="Times New Roman" w:hAnsi="Times New Roman"/>
                <w:bCs/>
                <w:iCs/>
                <w:sz w:val="24"/>
                <w:szCs w:val="24"/>
              </w:rPr>
              <w:t>За текущий год</w:t>
            </w:r>
          </w:p>
        </w:tc>
      </w:tr>
      <w:tr w:rsidR="00E009FF" w:rsidRPr="00E009FF" w:rsidTr="00E009FF">
        <w:trPr>
          <w:tblCellSpacing w:w="20" w:type="dxa"/>
          <w:jc w:val="center"/>
        </w:trPr>
        <w:tc>
          <w:tcPr>
            <w:tcW w:w="3969"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rPr>
            </w:pPr>
            <w:r w:rsidRPr="00E009FF">
              <w:rPr>
                <w:rFonts w:ascii="Times New Roman" w:eastAsia="Times New Roman" w:hAnsi="Times New Roman"/>
                <w:bCs/>
                <w:iCs/>
                <w:sz w:val="24"/>
                <w:szCs w:val="24"/>
              </w:rPr>
              <w:t>-</w:t>
            </w:r>
          </w:p>
        </w:tc>
        <w:tc>
          <w:tcPr>
            <w:tcW w:w="1701"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rPr>
            </w:pPr>
            <w:r w:rsidRPr="00E009FF">
              <w:rPr>
                <w:rFonts w:ascii="Times New Roman" w:eastAsia="Times New Roman" w:hAnsi="Times New Roman"/>
                <w:bCs/>
                <w:iCs/>
                <w:sz w:val="24"/>
                <w:szCs w:val="24"/>
              </w:rPr>
              <w:t>-</w:t>
            </w:r>
          </w:p>
        </w:tc>
        <w:tc>
          <w:tcPr>
            <w:tcW w:w="2665"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rPr>
            </w:pPr>
            <w:r w:rsidRPr="00E009FF">
              <w:rPr>
                <w:rFonts w:ascii="Times New Roman" w:eastAsia="Times New Roman" w:hAnsi="Times New Roman"/>
                <w:bCs/>
                <w:iCs/>
                <w:sz w:val="24"/>
                <w:szCs w:val="24"/>
              </w:rPr>
              <w:t>-</w:t>
            </w:r>
          </w:p>
        </w:tc>
        <w:tc>
          <w:tcPr>
            <w:tcW w:w="2149"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rPr>
            </w:pPr>
            <w:r w:rsidRPr="00E009FF">
              <w:rPr>
                <w:rFonts w:ascii="Times New Roman" w:eastAsia="Times New Roman" w:hAnsi="Times New Roman"/>
                <w:bCs/>
                <w:iCs/>
                <w:sz w:val="24"/>
                <w:szCs w:val="24"/>
              </w:rPr>
              <w:t>-</w:t>
            </w:r>
          </w:p>
        </w:tc>
      </w:tr>
    </w:tbl>
    <w:p w:rsidR="00E009FF" w:rsidRPr="00E009FF" w:rsidRDefault="00E009FF" w:rsidP="00E009FF">
      <w:pPr>
        <w:spacing w:after="0" w:line="240" w:lineRule="auto"/>
        <w:ind w:left="1416"/>
        <w:jc w:val="both"/>
        <w:rPr>
          <w:rFonts w:ascii="Times New Roman" w:eastAsia="Times New Roman" w:hAnsi="Times New Roman"/>
          <w:b/>
          <w:bCs/>
          <w:iCs/>
          <w:sz w:val="24"/>
          <w:szCs w:val="24"/>
          <w:lang w:eastAsia="ru-RU"/>
        </w:rPr>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69"/>
        <w:gridCol w:w="1701"/>
        <w:gridCol w:w="2670"/>
        <w:gridCol w:w="2144"/>
      </w:tblGrid>
      <w:tr w:rsidR="00E009FF" w:rsidRPr="00E009FF" w:rsidTr="00E009FF">
        <w:trPr>
          <w:jc w:val="center"/>
        </w:trPr>
        <w:tc>
          <w:tcPr>
            <w:tcW w:w="10484" w:type="dxa"/>
            <w:gridSpan w:val="4"/>
            <w:tcBorders>
              <w:top w:val="single" w:sz="4" w:space="0" w:color="BFBFBF"/>
              <w:left w:val="single" w:sz="4" w:space="0" w:color="BFBFBF"/>
              <w:bottom w:val="single" w:sz="4" w:space="0" w:color="BFBFBF"/>
              <w:right w:val="single" w:sz="4" w:space="0" w:color="BFBFBF"/>
            </w:tcBorders>
            <w:hideMark/>
          </w:tcPr>
          <w:p w:rsidR="00E009FF" w:rsidRPr="00E009FF" w:rsidRDefault="00E009FF" w:rsidP="00E009FF">
            <w:pPr>
              <w:spacing w:after="0" w:line="240" w:lineRule="auto"/>
              <w:jc w:val="both"/>
              <w:rPr>
                <w:rFonts w:ascii="Times New Roman" w:hAnsi="Times New Roman"/>
                <w:bCs/>
                <w:iCs/>
                <w:sz w:val="24"/>
                <w:szCs w:val="24"/>
              </w:rPr>
            </w:pPr>
            <w:r w:rsidRPr="00E009FF">
              <w:rPr>
                <w:rFonts w:ascii="Times New Roman" w:hAnsi="Times New Roman"/>
                <w:bCs/>
                <w:iCs/>
                <w:sz w:val="24"/>
                <w:szCs w:val="24"/>
              </w:rPr>
              <w:t>Локальные</w:t>
            </w:r>
          </w:p>
        </w:tc>
      </w:tr>
      <w:tr w:rsidR="00E009FF" w:rsidRPr="00E009FF" w:rsidTr="00E009FF">
        <w:trPr>
          <w:jc w:val="center"/>
        </w:trPr>
        <w:tc>
          <w:tcPr>
            <w:tcW w:w="3969" w:type="dxa"/>
            <w:vMerge w:val="restart"/>
            <w:tcBorders>
              <w:top w:val="single" w:sz="4" w:space="0" w:color="BFBFBF"/>
              <w:left w:val="single" w:sz="4" w:space="0" w:color="BFBFBF"/>
              <w:bottom w:val="single" w:sz="4" w:space="0" w:color="BFBFBF"/>
              <w:right w:val="single" w:sz="4" w:space="0" w:color="BFBFBF"/>
            </w:tcBorders>
            <w:hideMark/>
          </w:tcPr>
          <w:p w:rsidR="00E009FF" w:rsidRPr="00E009FF" w:rsidRDefault="00E009FF" w:rsidP="00E009FF">
            <w:pPr>
              <w:spacing w:after="0" w:line="240" w:lineRule="auto"/>
              <w:jc w:val="both"/>
              <w:rPr>
                <w:rFonts w:ascii="Times New Roman" w:hAnsi="Times New Roman"/>
                <w:bCs/>
                <w:iCs/>
                <w:sz w:val="24"/>
                <w:szCs w:val="24"/>
              </w:rPr>
            </w:pPr>
            <w:r w:rsidRPr="00E009FF">
              <w:rPr>
                <w:rFonts w:ascii="Times New Roman" w:hAnsi="Times New Roman"/>
                <w:bCs/>
                <w:iCs/>
                <w:sz w:val="24"/>
                <w:szCs w:val="24"/>
              </w:rPr>
              <w:t>Наименование</w:t>
            </w:r>
          </w:p>
        </w:tc>
        <w:tc>
          <w:tcPr>
            <w:tcW w:w="1701" w:type="dxa"/>
            <w:vMerge w:val="restart"/>
            <w:tcBorders>
              <w:top w:val="single" w:sz="4" w:space="0" w:color="BFBFBF"/>
              <w:left w:val="single" w:sz="4" w:space="0" w:color="BFBFBF"/>
              <w:bottom w:val="single" w:sz="4" w:space="0" w:color="BFBFBF"/>
              <w:right w:val="single" w:sz="4" w:space="0" w:color="BFBFBF"/>
            </w:tcBorders>
            <w:hideMark/>
          </w:tcPr>
          <w:p w:rsidR="00E009FF" w:rsidRPr="00E009FF" w:rsidRDefault="00E009FF" w:rsidP="00E009FF">
            <w:pPr>
              <w:spacing w:after="0" w:line="240" w:lineRule="auto"/>
              <w:jc w:val="both"/>
              <w:rPr>
                <w:rFonts w:ascii="Times New Roman" w:hAnsi="Times New Roman"/>
                <w:bCs/>
                <w:iCs/>
                <w:sz w:val="24"/>
                <w:szCs w:val="24"/>
              </w:rPr>
            </w:pPr>
            <w:r w:rsidRPr="00E009FF">
              <w:rPr>
                <w:rFonts w:ascii="Times New Roman" w:hAnsi="Times New Roman"/>
                <w:bCs/>
                <w:iCs/>
                <w:sz w:val="24"/>
                <w:szCs w:val="24"/>
              </w:rPr>
              <w:t>Год создания</w:t>
            </w:r>
          </w:p>
        </w:tc>
        <w:tc>
          <w:tcPr>
            <w:tcW w:w="4814" w:type="dxa"/>
            <w:gridSpan w:val="2"/>
            <w:tcBorders>
              <w:top w:val="single" w:sz="4" w:space="0" w:color="BFBFBF"/>
              <w:left w:val="single" w:sz="4" w:space="0" w:color="BFBFBF"/>
              <w:bottom w:val="single" w:sz="4" w:space="0" w:color="BFBFBF"/>
              <w:right w:val="single" w:sz="4" w:space="0" w:color="BFBFBF"/>
            </w:tcBorders>
            <w:hideMark/>
          </w:tcPr>
          <w:p w:rsidR="00E009FF" w:rsidRPr="00E009FF" w:rsidRDefault="00E009FF" w:rsidP="00E009FF">
            <w:pPr>
              <w:spacing w:after="0" w:line="240" w:lineRule="auto"/>
              <w:jc w:val="both"/>
              <w:rPr>
                <w:rFonts w:ascii="Times New Roman" w:hAnsi="Times New Roman"/>
                <w:bCs/>
                <w:iCs/>
                <w:sz w:val="24"/>
                <w:szCs w:val="24"/>
              </w:rPr>
            </w:pPr>
            <w:r w:rsidRPr="00E009FF">
              <w:rPr>
                <w:rFonts w:ascii="Times New Roman" w:hAnsi="Times New Roman"/>
                <w:bCs/>
                <w:iCs/>
                <w:sz w:val="24"/>
                <w:szCs w:val="24"/>
              </w:rPr>
              <w:t>Кол-во библиографических записей/документов</w:t>
            </w:r>
          </w:p>
        </w:tc>
      </w:tr>
      <w:tr w:rsidR="00E009FF" w:rsidRPr="00E009FF" w:rsidTr="00E009FF">
        <w:trPr>
          <w:jc w:val="center"/>
        </w:trPr>
        <w:tc>
          <w:tcPr>
            <w:tcW w:w="0" w:type="auto"/>
            <w:vMerge/>
            <w:tcBorders>
              <w:top w:val="single" w:sz="4" w:space="0" w:color="BFBFBF"/>
              <w:left w:val="single" w:sz="4" w:space="0" w:color="BFBFBF"/>
              <w:bottom w:val="single" w:sz="4" w:space="0" w:color="BFBFBF"/>
              <w:right w:val="single" w:sz="4" w:space="0" w:color="BFBFBF"/>
            </w:tcBorders>
            <w:vAlign w:val="center"/>
            <w:hideMark/>
          </w:tcPr>
          <w:p w:rsidR="00E009FF" w:rsidRPr="00E009FF" w:rsidRDefault="00E009FF" w:rsidP="00E009FF">
            <w:pPr>
              <w:spacing w:after="0" w:line="240" w:lineRule="auto"/>
              <w:jc w:val="both"/>
              <w:rPr>
                <w:rFonts w:ascii="Times New Roman" w:hAnsi="Times New Roman"/>
                <w:bCs/>
                <w:iCs/>
                <w:sz w:val="24"/>
                <w:szCs w:val="24"/>
              </w:rPr>
            </w:pPr>
          </w:p>
        </w:tc>
        <w:tc>
          <w:tcPr>
            <w:tcW w:w="0" w:type="auto"/>
            <w:vMerge/>
            <w:tcBorders>
              <w:top w:val="single" w:sz="4" w:space="0" w:color="BFBFBF"/>
              <w:left w:val="single" w:sz="4" w:space="0" w:color="BFBFBF"/>
              <w:bottom w:val="single" w:sz="4" w:space="0" w:color="BFBFBF"/>
              <w:right w:val="single" w:sz="4" w:space="0" w:color="BFBFBF"/>
            </w:tcBorders>
            <w:vAlign w:val="center"/>
            <w:hideMark/>
          </w:tcPr>
          <w:p w:rsidR="00E009FF" w:rsidRPr="00E009FF" w:rsidRDefault="00E009FF" w:rsidP="00E009FF">
            <w:pPr>
              <w:spacing w:after="0" w:line="240" w:lineRule="auto"/>
              <w:jc w:val="both"/>
              <w:rPr>
                <w:rFonts w:ascii="Times New Roman" w:hAnsi="Times New Roman"/>
                <w:bCs/>
                <w:iCs/>
                <w:sz w:val="24"/>
                <w:szCs w:val="24"/>
              </w:rPr>
            </w:pPr>
          </w:p>
        </w:tc>
        <w:tc>
          <w:tcPr>
            <w:tcW w:w="2670" w:type="dxa"/>
            <w:tcBorders>
              <w:top w:val="single" w:sz="4" w:space="0" w:color="BFBFBF"/>
              <w:left w:val="single" w:sz="4" w:space="0" w:color="BFBFBF"/>
              <w:bottom w:val="single" w:sz="4" w:space="0" w:color="BFBFBF"/>
              <w:right w:val="single" w:sz="4" w:space="0" w:color="BFBFBF"/>
            </w:tcBorders>
            <w:hideMark/>
          </w:tcPr>
          <w:p w:rsidR="00E009FF" w:rsidRPr="00E009FF" w:rsidRDefault="00E009FF" w:rsidP="00E009FF">
            <w:pPr>
              <w:spacing w:after="0" w:line="240" w:lineRule="auto"/>
              <w:jc w:val="both"/>
              <w:rPr>
                <w:rFonts w:ascii="Times New Roman" w:hAnsi="Times New Roman"/>
                <w:bCs/>
                <w:iCs/>
                <w:sz w:val="24"/>
                <w:szCs w:val="24"/>
              </w:rPr>
            </w:pPr>
            <w:r w:rsidRPr="00E009FF">
              <w:rPr>
                <w:rFonts w:ascii="Times New Roman" w:hAnsi="Times New Roman"/>
                <w:bCs/>
                <w:iCs/>
                <w:sz w:val="24"/>
                <w:szCs w:val="24"/>
              </w:rPr>
              <w:t>Всего</w:t>
            </w:r>
          </w:p>
        </w:tc>
        <w:tc>
          <w:tcPr>
            <w:tcW w:w="2144" w:type="dxa"/>
            <w:tcBorders>
              <w:top w:val="single" w:sz="4" w:space="0" w:color="BFBFBF"/>
              <w:left w:val="single" w:sz="4" w:space="0" w:color="BFBFBF"/>
              <w:bottom w:val="single" w:sz="4" w:space="0" w:color="BFBFBF"/>
              <w:right w:val="single" w:sz="4" w:space="0" w:color="BFBFBF"/>
            </w:tcBorders>
            <w:hideMark/>
          </w:tcPr>
          <w:p w:rsidR="00E009FF" w:rsidRPr="00E009FF" w:rsidRDefault="00E009FF" w:rsidP="00E009FF">
            <w:pPr>
              <w:spacing w:after="0" w:line="240" w:lineRule="auto"/>
              <w:jc w:val="both"/>
              <w:rPr>
                <w:rFonts w:ascii="Times New Roman" w:hAnsi="Times New Roman"/>
                <w:bCs/>
                <w:iCs/>
                <w:sz w:val="24"/>
                <w:szCs w:val="24"/>
              </w:rPr>
            </w:pPr>
            <w:r w:rsidRPr="00E009FF">
              <w:rPr>
                <w:rFonts w:ascii="Times New Roman" w:hAnsi="Times New Roman"/>
                <w:bCs/>
                <w:iCs/>
                <w:sz w:val="24"/>
                <w:szCs w:val="24"/>
              </w:rPr>
              <w:t>За текущий год</w:t>
            </w:r>
          </w:p>
        </w:tc>
      </w:tr>
      <w:tr w:rsidR="00E009FF" w:rsidRPr="00E009FF" w:rsidTr="00E009FF">
        <w:trPr>
          <w:jc w:val="center"/>
        </w:trPr>
        <w:tc>
          <w:tcPr>
            <w:tcW w:w="3969" w:type="dxa"/>
            <w:tcBorders>
              <w:top w:val="single" w:sz="4" w:space="0" w:color="BFBFBF"/>
              <w:left w:val="single" w:sz="4" w:space="0" w:color="BFBFBF"/>
              <w:bottom w:val="single" w:sz="4" w:space="0" w:color="BFBFBF"/>
              <w:right w:val="single" w:sz="4" w:space="0" w:color="BFBFBF"/>
            </w:tcBorders>
            <w:hideMark/>
          </w:tcPr>
          <w:p w:rsidR="00E009FF" w:rsidRPr="00E009FF" w:rsidRDefault="00E009FF" w:rsidP="00E009FF">
            <w:pPr>
              <w:spacing w:after="0" w:line="240" w:lineRule="auto"/>
              <w:jc w:val="both"/>
              <w:rPr>
                <w:rFonts w:ascii="Times New Roman" w:hAnsi="Times New Roman"/>
                <w:bCs/>
                <w:iCs/>
                <w:sz w:val="24"/>
                <w:szCs w:val="24"/>
              </w:rPr>
            </w:pPr>
            <w:r w:rsidRPr="00E009FF">
              <w:rPr>
                <w:rFonts w:ascii="Times New Roman" w:hAnsi="Times New Roman"/>
                <w:bCs/>
                <w:iCs/>
                <w:sz w:val="24"/>
                <w:szCs w:val="24"/>
              </w:rPr>
              <w:t>-</w:t>
            </w:r>
          </w:p>
        </w:tc>
        <w:tc>
          <w:tcPr>
            <w:tcW w:w="1701" w:type="dxa"/>
            <w:tcBorders>
              <w:top w:val="single" w:sz="4" w:space="0" w:color="BFBFBF"/>
              <w:left w:val="single" w:sz="4" w:space="0" w:color="BFBFBF"/>
              <w:bottom w:val="single" w:sz="4" w:space="0" w:color="BFBFBF"/>
              <w:right w:val="single" w:sz="4" w:space="0" w:color="BFBFBF"/>
            </w:tcBorders>
            <w:hideMark/>
          </w:tcPr>
          <w:p w:rsidR="00E009FF" w:rsidRPr="00E009FF" w:rsidRDefault="00E009FF" w:rsidP="00E009FF">
            <w:pPr>
              <w:spacing w:after="0" w:line="240" w:lineRule="auto"/>
              <w:jc w:val="both"/>
              <w:rPr>
                <w:rFonts w:ascii="Times New Roman" w:hAnsi="Times New Roman"/>
                <w:bCs/>
                <w:iCs/>
                <w:sz w:val="24"/>
                <w:szCs w:val="24"/>
              </w:rPr>
            </w:pPr>
            <w:r w:rsidRPr="00E009FF">
              <w:rPr>
                <w:rFonts w:ascii="Times New Roman" w:hAnsi="Times New Roman"/>
                <w:bCs/>
                <w:iCs/>
                <w:sz w:val="24"/>
                <w:szCs w:val="24"/>
              </w:rPr>
              <w:t>-</w:t>
            </w:r>
          </w:p>
        </w:tc>
        <w:tc>
          <w:tcPr>
            <w:tcW w:w="2670" w:type="dxa"/>
            <w:tcBorders>
              <w:top w:val="single" w:sz="4" w:space="0" w:color="BFBFBF"/>
              <w:left w:val="single" w:sz="4" w:space="0" w:color="BFBFBF"/>
              <w:bottom w:val="single" w:sz="4" w:space="0" w:color="BFBFBF"/>
              <w:right w:val="single" w:sz="4" w:space="0" w:color="BFBFBF"/>
            </w:tcBorders>
            <w:hideMark/>
          </w:tcPr>
          <w:p w:rsidR="00E009FF" w:rsidRPr="00E009FF" w:rsidRDefault="00E009FF" w:rsidP="00E009FF">
            <w:pPr>
              <w:spacing w:after="0" w:line="240" w:lineRule="auto"/>
              <w:jc w:val="both"/>
              <w:rPr>
                <w:rFonts w:ascii="Times New Roman" w:hAnsi="Times New Roman"/>
                <w:bCs/>
                <w:iCs/>
                <w:sz w:val="24"/>
                <w:szCs w:val="24"/>
              </w:rPr>
            </w:pPr>
            <w:r w:rsidRPr="00E009FF">
              <w:rPr>
                <w:rFonts w:ascii="Times New Roman" w:hAnsi="Times New Roman"/>
                <w:bCs/>
                <w:iCs/>
                <w:sz w:val="24"/>
                <w:szCs w:val="24"/>
              </w:rPr>
              <w:t>-</w:t>
            </w:r>
          </w:p>
        </w:tc>
        <w:tc>
          <w:tcPr>
            <w:tcW w:w="2144" w:type="dxa"/>
            <w:tcBorders>
              <w:top w:val="single" w:sz="4" w:space="0" w:color="BFBFBF"/>
              <w:left w:val="single" w:sz="4" w:space="0" w:color="BFBFBF"/>
              <w:bottom w:val="single" w:sz="4" w:space="0" w:color="BFBFBF"/>
              <w:right w:val="single" w:sz="4" w:space="0" w:color="BFBFBF"/>
            </w:tcBorders>
            <w:hideMark/>
          </w:tcPr>
          <w:p w:rsidR="00E009FF" w:rsidRPr="00E009FF" w:rsidRDefault="00E009FF" w:rsidP="00E009FF">
            <w:pPr>
              <w:spacing w:after="0" w:line="240" w:lineRule="auto"/>
              <w:jc w:val="both"/>
              <w:rPr>
                <w:rFonts w:ascii="Times New Roman" w:hAnsi="Times New Roman"/>
                <w:bCs/>
                <w:iCs/>
                <w:sz w:val="24"/>
                <w:szCs w:val="24"/>
              </w:rPr>
            </w:pPr>
            <w:r w:rsidRPr="00E009FF">
              <w:rPr>
                <w:rFonts w:ascii="Times New Roman" w:hAnsi="Times New Roman"/>
                <w:bCs/>
                <w:iCs/>
                <w:sz w:val="24"/>
                <w:szCs w:val="24"/>
              </w:rPr>
              <w:t>-</w:t>
            </w:r>
          </w:p>
        </w:tc>
      </w:tr>
    </w:tbl>
    <w:p w:rsidR="00E009FF" w:rsidRPr="00E009FF" w:rsidRDefault="00E009FF" w:rsidP="00E009FF">
      <w:pPr>
        <w:spacing w:after="0" w:line="240" w:lineRule="auto"/>
        <w:ind w:left="709"/>
        <w:jc w:val="both"/>
        <w:rPr>
          <w:rFonts w:ascii="Times New Roman" w:eastAsia="Times New Roman" w:hAnsi="Times New Roman"/>
          <w:b/>
          <w:bCs/>
          <w:iCs/>
          <w:sz w:val="24"/>
          <w:szCs w:val="24"/>
          <w:lang w:eastAsia="ru-RU"/>
        </w:rPr>
      </w:pPr>
    </w:p>
    <w:p w:rsidR="00E009FF" w:rsidRPr="00E009FF" w:rsidRDefault="00E009FF" w:rsidP="00E009FF">
      <w:pPr>
        <w:spacing w:after="0" w:line="240" w:lineRule="auto"/>
        <w:ind w:left="709"/>
        <w:jc w:val="both"/>
        <w:rPr>
          <w:rFonts w:ascii="Times New Roman" w:eastAsia="Times New Roman" w:hAnsi="Times New Roman"/>
          <w:b/>
          <w:bCs/>
          <w:iCs/>
          <w:sz w:val="24"/>
          <w:szCs w:val="24"/>
          <w:lang w:eastAsia="ru-RU"/>
        </w:rPr>
      </w:pPr>
      <w:r w:rsidRPr="00E009FF">
        <w:rPr>
          <w:rFonts w:ascii="Times New Roman" w:eastAsia="Times New Roman" w:hAnsi="Times New Roman"/>
          <w:b/>
          <w:bCs/>
          <w:iCs/>
          <w:sz w:val="24"/>
          <w:szCs w:val="24"/>
          <w:lang w:eastAsia="ru-RU"/>
        </w:rPr>
        <w:t>9.4. Основные направления краеведческой деятельности – по тематике (историческое, литературное, экологическое и др.) и формам работы</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188"/>
        <w:gridCol w:w="2506"/>
        <w:gridCol w:w="1876"/>
        <w:gridCol w:w="2929"/>
        <w:gridCol w:w="2086"/>
        <w:gridCol w:w="1969"/>
      </w:tblGrid>
      <w:tr w:rsidR="00E009FF" w:rsidRPr="00E009FF" w:rsidTr="00E009FF">
        <w:trPr>
          <w:tblCellSpacing w:w="20" w:type="dxa"/>
          <w:jc w:val="center"/>
        </w:trPr>
        <w:tc>
          <w:tcPr>
            <w:tcW w:w="3710"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66"/>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Направления деятельности</w:t>
            </w:r>
          </w:p>
        </w:tc>
        <w:tc>
          <w:tcPr>
            <w:tcW w:w="2520"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184"/>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Библиотека-организатор</w:t>
            </w:r>
          </w:p>
        </w:tc>
        <w:tc>
          <w:tcPr>
            <w:tcW w:w="1768"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184"/>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Целевая аудитория</w:t>
            </w:r>
          </w:p>
        </w:tc>
        <w:tc>
          <w:tcPr>
            <w:tcW w:w="3252"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184"/>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Название мероприятия</w:t>
            </w:r>
          </w:p>
        </w:tc>
        <w:tc>
          <w:tcPr>
            <w:tcW w:w="2165"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184"/>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Форма проведения мероприятия</w:t>
            </w:r>
          </w:p>
        </w:tc>
        <w:tc>
          <w:tcPr>
            <w:tcW w:w="1909"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184"/>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Количество пользователей (посетивших)</w:t>
            </w:r>
          </w:p>
        </w:tc>
      </w:tr>
      <w:tr w:rsidR="00E009FF" w:rsidRPr="00E009FF" w:rsidTr="00E009FF">
        <w:trPr>
          <w:tblCellSpacing w:w="20" w:type="dxa"/>
          <w:jc w:val="center"/>
        </w:trPr>
        <w:tc>
          <w:tcPr>
            <w:tcW w:w="3710" w:type="dxa"/>
            <w:vMerge w:val="restart"/>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66"/>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Историческое краеведение</w:t>
            </w:r>
          </w:p>
        </w:tc>
        <w:tc>
          <w:tcPr>
            <w:tcW w:w="2520" w:type="dxa"/>
            <w:vMerge w:val="restart"/>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МКУ «Межпоселенческая библиотека» МО Киренский район</w:t>
            </w:r>
          </w:p>
        </w:tc>
        <w:tc>
          <w:tcPr>
            <w:tcW w:w="1768"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Подростки старшего звена, воспитатели, служащие, пенсионеры</w:t>
            </w:r>
          </w:p>
        </w:tc>
        <w:tc>
          <w:tcPr>
            <w:tcW w:w="3252"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hAnsi="Times New Roman"/>
                <w:color w:val="000000"/>
                <w:sz w:val="24"/>
                <w:szCs w:val="24"/>
              </w:rPr>
            </w:pPr>
            <w:r w:rsidRPr="00E009FF">
              <w:rPr>
                <w:rFonts w:ascii="Times New Roman" w:hAnsi="Times New Roman"/>
                <w:color w:val="000000"/>
                <w:sz w:val="24"/>
                <w:szCs w:val="24"/>
              </w:rPr>
              <w:t>1. «Живые цветы для обелиска»</w:t>
            </w:r>
          </w:p>
        </w:tc>
        <w:tc>
          <w:tcPr>
            <w:tcW w:w="2165"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hAnsi="Times New Roman"/>
                <w:color w:val="000000"/>
                <w:sz w:val="24"/>
                <w:szCs w:val="24"/>
              </w:rPr>
            </w:pPr>
            <w:r w:rsidRPr="00E009FF">
              <w:rPr>
                <w:rFonts w:ascii="Times New Roman" w:hAnsi="Times New Roman"/>
                <w:color w:val="000000"/>
                <w:sz w:val="24"/>
                <w:szCs w:val="24"/>
              </w:rPr>
              <w:t>Участие в акции ко Дню памяти и скорби</w:t>
            </w:r>
          </w:p>
        </w:tc>
        <w:tc>
          <w:tcPr>
            <w:tcW w:w="1909"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184"/>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26</w:t>
            </w:r>
          </w:p>
        </w:tc>
      </w:tr>
      <w:tr w:rsidR="00E009FF" w:rsidRPr="00E009FF" w:rsidTr="00E009FF">
        <w:trPr>
          <w:tblCellSpacing w:w="2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p>
        </w:tc>
        <w:tc>
          <w:tcPr>
            <w:tcW w:w="1768"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Служащие, пенсионеры</w:t>
            </w:r>
          </w:p>
        </w:tc>
        <w:tc>
          <w:tcPr>
            <w:tcW w:w="3252"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color w:val="000000"/>
                <w:sz w:val="24"/>
                <w:szCs w:val="24"/>
              </w:rPr>
            </w:pPr>
            <w:r w:rsidRPr="00E009FF">
              <w:rPr>
                <w:rFonts w:ascii="Times New Roman" w:eastAsia="Times New Roman" w:hAnsi="Times New Roman"/>
                <w:bCs/>
                <w:iCs/>
                <w:color w:val="000000"/>
                <w:sz w:val="24"/>
                <w:szCs w:val="24"/>
              </w:rPr>
              <w:t>2. «Гермоген»</w:t>
            </w:r>
          </w:p>
        </w:tc>
        <w:tc>
          <w:tcPr>
            <w:tcW w:w="2165"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hAnsi="Times New Roman"/>
                <w:color w:val="000000"/>
                <w:sz w:val="24"/>
                <w:szCs w:val="24"/>
              </w:rPr>
            </w:pPr>
            <w:r w:rsidRPr="00E009FF">
              <w:rPr>
                <w:rFonts w:ascii="Times New Roman" w:hAnsi="Times New Roman"/>
                <w:color w:val="000000"/>
                <w:sz w:val="24"/>
                <w:szCs w:val="24"/>
              </w:rPr>
              <w:t>Открытое заседание по жизни Гермогена</w:t>
            </w:r>
          </w:p>
        </w:tc>
        <w:tc>
          <w:tcPr>
            <w:tcW w:w="1909"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184"/>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11</w:t>
            </w:r>
          </w:p>
        </w:tc>
      </w:tr>
      <w:tr w:rsidR="00E009FF" w:rsidRPr="00E009FF" w:rsidTr="00E009FF">
        <w:trPr>
          <w:tblCellSpacing w:w="2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p>
        </w:tc>
        <w:tc>
          <w:tcPr>
            <w:tcW w:w="1768"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Служащие, пенсионеры, преподаватели</w:t>
            </w:r>
          </w:p>
        </w:tc>
        <w:tc>
          <w:tcPr>
            <w:tcW w:w="3252"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hAnsi="Times New Roman"/>
                <w:color w:val="000000"/>
                <w:sz w:val="24"/>
                <w:szCs w:val="24"/>
              </w:rPr>
            </w:pPr>
            <w:r w:rsidRPr="00E009FF">
              <w:rPr>
                <w:rFonts w:ascii="Times New Roman" w:hAnsi="Times New Roman"/>
                <w:color w:val="000000"/>
                <w:sz w:val="24"/>
                <w:szCs w:val="24"/>
              </w:rPr>
              <w:t>3. «Жизненный подвиг святителя Иннокентия»</w:t>
            </w:r>
          </w:p>
        </w:tc>
        <w:tc>
          <w:tcPr>
            <w:tcW w:w="2165"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hAnsi="Times New Roman"/>
                <w:color w:val="000000"/>
                <w:sz w:val="24"/>
                <w:szCs w:val="24"/>
              </w:rPr>
            </w:pPr>
            <w:r w:rsidRPr="00E009FF">
              <w:rPr>
                <w:rFonts w:ascii="Times New Roman" w:hAnsi="Times New Roman"/>
                <w:color w:val="000000"/>
                <w:sz w:val="24"/>
                <w:szCs w:val="24"/>
              </w:rPr>
              <w:t>Круглый стол к 220-летию со дня рождения св. Иннокентия (Вениаминова)</w:t>
            </w:r>
          </w:p>
        </w:tc>
        <w:tc>
          <w:tcPr>
            <w:tcW w:w="1909"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184"/>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21</w:t>
            </w:r>
          </w:p>
        </w:tc>
      </w:tr>
      <w:tr w:rsidR="00E009FF" w:rsidRPr="00E009FF" w:rsidTr="00E009FF">
        <w:trPr>
          <w:tblCellSpacing w:w="20" w:type="dxa"/>
          <w:jc w:val="center"/>
        </w:trPr>
        <w:tc>
          <w:tcPr>
            <w:tcW w:w="3710" w:type="dxa"/>
            <w:vMerge w:val="restart"/>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66"/>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Литературное краеведение</w:t>
            </w:r>
          </w:p>
        </w:tc>
        <w:tc>
          <w:tcPr>
            <w:tcW w:w="2520" w:type="dxa"/>
            <w:vMerge w:val="restart"/>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МКУ «Межпоселенческая библиотека» МО Киренский район</w:t>
            </w:r>
          </w:p>
        </w:tc>
        <w:tc>
          <w:tcPr>
            <w:tcW w:w="1768"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Родители с детьми, бабушки с внуками</w:t>
            </w:r>
          </w:p>
        </w:tc>
        <w:tc>
          <w:tcPr>
            <w:tcW w:w="3252"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hAnsi="Times New Roman"/>
                <w:color w:val="000000"/>
                <w:sz w:val="24"/>
                <w:szCs w:val="24"/>
              </w:rPr>
            </w:pPr>
            <w:r w:rsidRPr="00E009FF">
              <w:rPr>
                <w:rFonts w:ascii="Times New Roman" w:hAnsi="Times New Roman"/>
                <w:color w:val="000000"/>
                <w:sz w:val="24"/>
                <w:szCs w:val="24"/>
              </w:rPr>
              <w:t>1. «Твоя и моя Сибирь»</w:t>
            </w:r>
          </w:p>
        </w:tc>
        <w:tc>
          <w:tcPr>
            <w:tcW w:w="2165"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hAnsi="Times New Roman"/>
                <w:color w:val="000000"/>
                <w:sz w:val="24"/>
                <w:szCs w:val="24"/>
              </w:rPr>
            </w:pPr>
            <w:r w:rsidRPr="00E009FF">
              <w:rPr>
                <w:rFonts w:ascii="Times New Roman" w:hAnsi="Times New Roman"/>
                <w:color w:val="000000"/>
                <w:sz w:val="24"/>
                <w:szCs w:val="24"/>
              </w:rPr>
              <w:t>Распутинские чтения к 80-летию писателя</w:t>
            </w:r>
          </w:p>
        </w:tc>
        <w:tc>
          <w:tcPr>
            <w:tcW w:w="1909"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184"/>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16</w:t>
            </w:r>
          </w:p>
        </w:tc>
      </w:tr>
      <w:tr w:rsidR="00E009FF" w:rsidRPr="00E009FF" w:rsidTr="00E009FF">
        <w:trPr>
          <w:tblCellSpacing w:w="2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p>
        </w:tc>
        <w:tc>
          <w:tcPr>
            <w:tcW w:w="1768"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Подростки старшего и младшего звена, воспитатели, служащие, пенсионеры</w:t>
            </w:r>
          </w:p>
        </w:tc>
        <w:tc>
          <w:tcPr>
            <w:tcW w:w="3252"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hAnsi="Times New Roman"/>
                <w:color w:val="000000"/>
                <w:sz w:val="24"/>
                <w:szCs w:val="24"/>
              </w:rPr>
            </w:pPr>
            <w:r w:rsidRPr="00E009FF">
              <w:rPr>
                <w:rFonts w:ascii="Times New Roman" w:hAnsi="Times New Roman"/>
                <w:color w:val="000000"/>
                <w:sz w:val="24"/>
                <w:szCs w:val="24"/>
              </w:rPr>
              <w:t>2. «Вспоминайте меня весело»</w:t>
            </w:r>
          </w:p>
        </w:tc>
        <w:tc>
          <w:tcPr>
            <w:tcW w:w="2165"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hAnsi="Times New Roman"/>
                <w:color w:val="000000"/>
                <w:sz w:val="24"/>
                <w:szCs w:val="24"/>
              </w:rPr>
            </w:pPr>
            <w:r w:rsidRPr="00E009FF">
              <w:rPr>
                <w:rFonts w:ascii="Times New Roman" w:hAnsi="Times New Roman"/>
                <w:color w:val="000000"/>
                <w:sz w:val="24"/>
                <w:szCs w:val="24"/>
              </w:rPr>
              <w:t>Литературно-театральный вечер-встреча к 80-летию А.Вампилова</w:t>
            </w:r>
          </w:p>
        </w:tc>
        <w:tc>
          <w:tcPr>
            <w:tcW w:w="1909"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184"/>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34</w:t>
            </w:r>
          </w:p>
        </w:tc>
      </w:tr>
      <w:tr w:rsidR="00E009FF" w:rsidRPr="00E009FF" w:rsidTr="00E009FF">
        <w:trPr>
          <w:tblCellSpacing w:w="2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p>
        </w:tc>
        <w:tc>
          <w:tcPr>
            <w:tcW w:w="1768"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Подростки старшего и младшего звена, воспитатели, служащие, пенсионеры</w:t>
            </w:r>
          </w:p>
        </w:tc>
        <w:tc>
          <w:tcPr>
            <w:tcW w:w="3252"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hAnsi="Times New Roman"/>
                <w:color w:val="000000"/>
                <w:sz w:val="24"/>
                <w:szCs w:val="24"/>
              </w:rPr>
            </w:pPr>
            <w:r w:rsidRPr="00E009FF">
              <w:rPr>
                <w:rFonts w:ascii="Times New Roman" w:hAnsi="Times New Roman"/>
                <w:color w:val="000000"/>
                <w:sz w:val="24"/>
                <w:szCs w:val="24"/>
              </w:rPr>
              <w:t>3. «Разговор о Родине»</w:t>
            </w:r>
          </w:p>
        </w:tc>
        <w:tc>
          <w:tcPr>
            <w:tcW w:w="2165"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hAnsi="Times New Roman"/>
                <w:color w:val="000000"/>
                <w:sz w:val="24"/>
                <w:szCs w:val="24"/>
              </w:rPr>
            </w:pPr>
            <w:r w:rsidRPr="00E009FF">
              <w:rPr>
                <w:rFonts w:ascii="Times New Roman" w:hAnsi="Times New Roman"/>
                <w:color w:val="000000"/>
                <w:sz w:val="24"/>
                <w:szCs w:val="24"/>
              </w:rPr>
              <w:t>Творческая встреча с иркутским писателем В.К. Забелло</w:t>
            </w:r>
          </w:p>
        </w:tc>
        <w:tc>
          <w:tcPr>
            <w:tcW w:w="1909"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184"/>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26</w:t>
            </w:r>
          </w:p>
        </w:tc>
      </w:tr>
      <w:tr w:rsidR="00E009FF" w:rsidRPr="00E009FF" w:rsidTr="00E009FF">
        <w:trPr>
          <w:tblCellSpacing w:w="2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p>
        </w:tc>
        <w:tc>
          <w:tcPr>
            <w:tcW w:w="1768"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Подростки старшего  звена, преподаватели, служащие, пенсионеры</w:t>
            </w:r>
          </w:p>
        </w:tc>
        <w:tc>
          <w:tcPr>
            <w:tcW w:w="3252"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hAnsi="Times New Roman"/>
                <w:color w:val="000000"/>
                <w:sz w:val="24"/>
                <w:szCs w:val="24"/>
              </w:rPr>
            </w:pPr>
            <w:r w:rsidRPr="00E009FF">
              <w:rPr>
                <w:rFonts w:ascii="Times New Roman" w:hAnsi="Times New Roman"/>
                <w:color w:val="000000"/>
                <w:sz w:val="24"/>
                <w:szCs w:val="24"/>
              </w:rPr>
              <w:t>4. «Сияние России»</w:t>
            </w:r>
          </w:p>
        </w:tc>
        <w:tc>
          <w:tcPr>
            <w:tcW w:w="2165"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hAnsi="Times New Roman"/>
                <w:color w:val="000000"/>
                <w:sz w:val="24"/>
                <w:szCs w:val="24"/>
              </w:rPr>
            </w:pPr>
            <w:r w:rsidRPr="00E009FF">
              <w:rPr>
                <w:rFonts w:ascii="Times New Roman" w:hAnsi="Times New Roman"/>
                <w:color w:val="000000"/>
                <w:sz w:val="24"/>
                <w:szCs w:val="24"/>
              </w:rPr>
              <w:t>Цикл творческих встреч местных поэтов и прозаиков в поселках Киренского района</w:t>
            </w:r>
          </w:p>
        </w:tc>
        <w:tc>
          <w:tcPr>
            <w:tcW w:w="1909"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184"/>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147</w:t>
            </w:r>
          </w:p>
        </w:tc>
      </w:tr>
      <w:tr w:rsidR="00E009FF" w:rsidRPr="00E009FF" w:rsidTr="00E009FF">
        <w:trPr>
          <w:tblCellSpacing w:w="2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p>
        </w:tc>
        <w:tc>
          <w:tcPr>
            <w:tcW w:w="1768"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 xml:space="preserve">Подростки старшего и младшего звена, воспитатели, </w:t>
            </w:r>
            <w:r w:rsidRPr="00E009FF">
              <w:rPr>
                <w:rFonts w:ascii="Times New Roman" w:eastAsia="Times New Roman" w:hAnsi="Times New Roman"/>
                <w:bCs/>
                <w:iCs/>
                <w:sz w:val="24"/>
                <w:szCs w:val="24"/>
                <w:lang w:eastAsia="ru-RU"/>
              </w:rPr>
              <w:lastRenderedPageBreak/>
              <w:t>служащие, пенсионеры</w:t>
            </w:r>
          </w:p>
        </w:tc>
        <w:tc>
          <w:tcPr>
            <w:tcW w:w="3252"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hAnsi="Times New Roman"/>
                <w:color w:val="000000"/>
                <w:sz w:val="24"/>
                <w:szCs w:val="24"/>
              </w:rPr>
            </w:pPr>
            <w:r w:rsidRPr="00E009FF">
              <w:rPr>
                <w:rFonts w:ascii="Times New Roman" w:hAnsi="Times New Roman"/>
                <w:color w:val="000000"/>
                <w:sz w:val="24"/>
                <w:szCs w:val="24"/>
              </w:rPr>
              <w:lastRenderedPageBreak/>
              <w:t>5. «Мысли вслух»</w:t>
            </w:r>
          </w:p>
        </w:tc>
        <w:tc>
          <w:tcPr>
            <w:tcW w:w="2165"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hAnsi="Times New Roman"/>
                <w:color w:val="000000"/>
                <w:sz w:val="24"/>
                <w:szCs w:val="24"/>
              </w:rPr>
            </w:pPr>
            <w:r w:rsidRPr="00E009FF">
              <w:rPr>
                <w:rFonts w:ascii="Times New Roman" w:hAnsi="Times New Roman"/>
                <w:color w:val="000000"/>
                <w:sz w:val="24"/>
                <w:szCs w:val="24"/>
              </w:rPr>
              <w:t xml:space="preserve">Поэтический творческий вечер, посвященный 80-летию местного </w:t>
            </w:r>
            <w:r w:rsidRPr="00E009FF">
              <w:rPr>
                <w:rFonts w:ascii="Times New Roman" w:hAnsi="Times New Roman"/>
                <w:color w:val="000000"/>
                <w:sz w:val="24"/>
                <w:szCs w:val="24"/>
              </w:rPr>
              <w:lastRenderedPageBreak/>
              <w:t>поэта С.В. Малых</w:t>
            </w:r>
          </w:p>
        </w:tc>
        <w:tc>
          <w:tcPr>
            <w:tcW w:w="1909"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184"/>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lastRenderedPageBreak/>
              <w:t>31</w:t>
            </w:r>
          </w:p>
        </w:tc>
      </w:tr>
      <w:tr w:rsidR="00E009FF" w:rsidRPr="00E009FF" w:rsidTr="00E009FF">
        <w:trPr>
          <w:tblCellSpacing w:w="2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p>
        </w:tc>
        <w:tc>
          <w:tcPr>
            <w:tcW w:w="1768"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Подростки старшего и младшего звена, воспитатели, преподаватели, служащие, пенсионеры</w:t>
            </w:r>
          </w:p>
        </w:tc>
        <w:tc>
          <w:tcPr>
            <w:tcW w:w="3252"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color w:val="000000"/>
                <w:sz w:val="24"/>
                <w:szCs w:val="24"/>
              </w:rPr>
            </w:pPr>
            <w:r w:rsidRPr="00E009FF">
              <w:rPr>
                <w:rFonts w:ascii="Times New Roman" w:eastAsia="Times New Roman" w:hAnsi="Times New Roman"/>
                <w:bCs/>
                <w:iCs/>
                <w:color w:val="000000"/>
                <w:sz w:val="24"/>
                <w:szCs w:val="24"/>
              </w:rPr>
              <w:t>6. «Природы вновь восторженный свидетель»</w:t>
            </w:r>
          </w:p>
        </w:tc>
        <w:tc>
          <w:tcPr>
            <w:tcW w:w="2165"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hAnsi="Times New Roman"/>
                <w:color w:val="000000"/>
                <w:sz w:val="24"/>
                <w:szCs w:val="24"/>
              </w:rPr>
            </w:pPr>
            <w:r w:rsidRPr="00E009FF">
              <w:rPr>
                <w:rFonts w:ascii="Times New Roman" w:hAnsi="Times New Roman"/>
                <w:color w:val="000000"/>
                <w:sz w:val="24"/>
                <w:szCs w:val="24"/>
              </w:rPr>
              <w:t>Районный, литературный конкурс поэтов и прозаиков; «Проба пера -2017»</w:t>
            </w:r>
          </w:p>
        </w:tc>
        <w:tc>
          <w:tcPr>
            <w:tcW w:w="1909"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184"/>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53</w:t>
            </w:r>
          </w:p>
        </w:tc>
      </w:tr>
      <w:tr w:rsidR="00E009FF" w:rsidRPr="00E009FF" w:rsidTr="00E009FF">
        <w:trPr>
          <w:tblCellSpacing w:w="20" w:type="dxa"/>
          <w:jc w:val="center"/>
        </w:trPr>
        <w:tc>
          <w:tcPr>
            <w:tcW w:w="3710" w:type="dxa"/>
            <w:vMerge w:val="restart"/>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66"/>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Экологическое краеведение</w:t>
            </w:r>
          </w:p>
        </w:tc>
        <w:tc>
          <w:tcPr>
            <w:tcW w:w="2520" w:type="dxa"/>
            <w:vMerge w:val="restart"/>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МКУ «Межпоселенческая библиотека» МО Киренский район</w:t>
            </w:r>
          </w:p>
        </w:tc>
        <w:tc>
          <w:tcPr>
            <w:tcW w:w="1768"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Подростки старшего и звена</w:t>
            </w:r>
          </w:p>
        </w:tc>
        <w:tc>
          <w:tcPr>
            <w:tcW w:w="3252"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right="355"/>
              <w:jc w:val="both"/>
              <w:rPr>
                <w:rFonts w:ascii="Times New Roman" w:hAnsi="Times New Roman"/>
                <w:b/>
                <w:color w:val="000000"/>
                <w:sz w:val="24"/>
                <w:szCs w:val="24"/>
              </w:rPr>
            </w:pPr>
            <w:r w:rsidRPr="00E009FF">
              <w:rPr>
                <w:rFonts w:ascii="Times New Roman" w:hAnsi="Times New Roman"/>
                <w:color w:val="000000"/>
                <w:sz w:val="24"/>
                <w:szCs w:val="24"/>
              </w:rPr>
              <w:t>1. «Чудо озеро Байкал»</w:t>
            </w:r>
          </w:p>
        </w:tc>
        <w:tc>
          <w:tcPr>
            <w:tcW w:w="2165"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hAnsi="Times New Roman"/>
                <w:color w:val="000000"/>
                <w:sz w:val="24"/>
                <w:szCs w:val="24"/>
              </w:rPr>
            </w:pPr>
            <w:r w:rsidRPr="00E009FF">
              <w:rPr>
                <w:rFonts w:ascii="Times New Roman" w:hAnsi="Times New Roman"/>
                <w:color w:val="000000"/>
                <w:sz w:val="24"/>
                <w:szCs w:val="24"/>
              </w:rPr>
              <w:t>Эко-путешествие по о. Байкал</w:t>
            </w:r>
          </w:p>
        </w:tc>
        <w:tc>
          <w:tcPr>
            <w:tcW w:w="1909"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184"/>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18</w:t>
            </w:r>
          </w:p>
        </w:tc>
      </w:tr>
      <w:tr w:rsidR="00E009FF" w:rsidRPr="00E009FF" w:rsidTr="00E009FF">
        <w:trPr>
          <w:tblCellSpacing w:w="2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p>
        </w:tc>
        <w:tc>
          <w:tcPr>
            <w:tcW w:w="1768"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Служащие, пенсионеры, преподаватели, сотрудники администрации</w:t>
            </w:r>
          </w:p>
        </w:tc>
        <w:tc>
          <w:tcPr>
            <w:tcW w:w="3252"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right="355"/>
              <w:jc w:val="both"/>
              <w:rPr>
                <w:rFonts w:ascii="Times New Roman" w:hAnsi="Times New Roman"/>
                <w:color w:val="000000"/>
                <w:sz w:val="24"/>
                <w:szCs w:val="24"/>
              </w:rPr>
            </w:pPr>
            <w:r w:rsidRPr="00E009FF">
              <w:rPr>
                <w:rFonts w:ascii="Times New Roman" w:hAnsi="Times New Roman"/>
                <w:color w:val="000000"/>
                <w:sz w:val="24"/>
                <w:szCs w:val="24"/>
              </w:rPr>
              <w:t>2. «Экология-безопасность-жизнь»</w:t>
            </w:r>
          </w:p>
        </w:tc>
        <w:tc>
          <w:tcPr>
            <w:tcW w:w="2165"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hAnsi="Times New Roman"/>
                <w:color w:val="000000"/>
                <w:sz w:val="24"/>
                <w:szCs w:val="24"/>
              </w:rPr>
            </w:pPr>
            <w:r w:rsidRPr="00E009FF">
              <w:rPr>
                <w:rFonts w:ascii="Times New Roman" w:hAnsi="Times New Roman"/>
                <w:color w:val="000000"/>
                <w:sz w:val="24"/>
                <w:szCs w:val="24"/>
              </w:rPr>
              <w:t>Экологическая конференция</w:t>
            </w:r>
          </w:p>
        </w:tc>
        <w:tc>
          <w:tcPr>
            <w:tcW w:w="1909"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184"/>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16</w:t>
            </w:r>
          </w:p>
        </w:tc>
      </w:tr>
      <w:tr w:rsidR="00E009FF" w:rsidRPr="00E009FF" w:rsidTr="00E009FF">
        <w:trPr>
          <w:tblCellSpacing w:w="2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p>
        </w:tc>
        <w:tc>
          <w:tcPr>
            <w:tcW w:w="1768"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Подростки старшего и младшего звена, воспитатели, служащие</w:t>
            </w:r>
          </w:p>
        </w:tc>
        <w:tc>
          <w:tcPr>
            <w:tcW w:w="3252"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right="355"/>
              <w:jc w:val="both"/>
              <w:rPr>
                <w:rFonts w:ascii="Times New Roman" w:hAnsi="Times New Roman"/>
                <w:color w:val="000000"/>
                <w:sz w:val="24"/>
                <w:szCs w:val="24"/>
              </w:rPr>
            </w:pPr>
            <w:r w:rsidRPr="00E009FF">
              <w:rPr>
                <w:rFonts w:ascii="Times New Roman" w:hAnsi="Times New Roman"/>
                <w:color w:val="000000"/>
                <w:sz w:val="24"/>
                <w:szCs w:val="24"/>
              </w:rPr>
              <w:t>3. «Заповедная Россия», урок-презентация + «Хочешь быть здоровым – будь им!», викторина в формате телешоу «Своя игра»</w:t>
            </w:r>
          </w:p>
        </w:tc>
        <w:tc>
          <w:tcPr>
            <w:tcW w:w="2165"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hAnsi="Times New Roman"/>
                <w:color w:val="000000"/>
                <w:sz w:val="24"/>
                <w:szCs w:val="24"/>
              </w:rPr>
            </w:pPr>
            <w:r w:rsidRPr="00E009FF">
              <w:rPr>
                <w:rFonts w:ascii="Times New Roman" w:hAnsi="Times New Roman"/>
                <w:color w:val="000000"/>
                <w:sz w:val="24"/>
                <w:szCs w:val="24"/>
              </w:rPr>
              <w:t>Урок-презентация; Викторина в формате телешоу «Своя игра»</w:t>
            </w:r>
          </w:p>
        </w:tc>
        <w:tc>
          <w:tcPr>
            <w:tcW w:w="1909"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184"/>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18</w:t>
            </w:r>
          </w:p>
        </w:tc>
      </w:tr>
      <w:tr w:rsidR="00E009FF" w:rsidRPr="00E009FF" w:rsidTr="00E009FF">
        <w:trPr>
          <w:tblCellSpacing w:w="20" w:type="dxa"/>
          <w:jc w:val="center"/>
        </w:trPr>
        <w:tc>
          <w:tcPr>
            <w:tcW w:w="3710"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66"/>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Сохранение самобытной культуры коренных народов</w:t>
            </w:r>
          </w:p>
        </w:tc>
        <w:tc>
          <w:tcPr>
            <w:tcW w:w="2520"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184"/>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w:t>
            </w:r>
          </w:p>
        </w:tc>
        <w:tc>
          <w:tcPr>
            <w:tcW w:w="1768"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184"/>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w:t>
            </w:r>
          </w:p>
        </w:tc>
        <w:tc>
          <w:tcPr>
            <w:tcW w:w="3252"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hAnsi="Times New Roman"/>
                <w:i/>
                <w:sz w:val="24"/>
                <w:szCs w:val="24"/>
              </w:rPr>
              <w:t xml:space="preserve">Ввиду того, что в г. Киренске отсутствуют «коренные народы», мероприятий по данному направлению деятельности проведено не было. Но в будущем планируется проведение мероприятий такого характера, т.к. в Киренском районе </w:t>
            </w:r>
            <w:r w:rsidRPr="00E009FF">
              <w:rPr>
                <w:rFonts w:ascii="Times New Roman" w:hAnsi="Times New Roman"/>
                <w:i/>
                <w:sz w:val="24"/>
                <w:szCs w:val="24"/>
              </w:rPr>
              <w:lastRenderedPageBreak/>
              <w:t>существуют «коренные народы».</w:t>
            </w:r>
          </w:p>
        </w:tc>
        <w:tc>
          <w:tcPr>
            <w:tcW w:w="2165"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184"/>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lastRenderedPageBreak/>
              <w:t>-</w:t>
            </w:r>
          </w:p>
        </w:tc>
        <w:tc>
          <w:tcPr>
            <w:tcW w:w="1909"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184"/>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w:t>
            </w:r>
          </w:p>
        </w:tc>
      </w:tr>
      <w:tr w:rsidR="00E009FF" w:rsidRPr="00E009FF" w:rsidTr="00E009FF">
        <w:trPr>
          <w:tblCellSpacing w:w="20" w:type="dxa"/>
          <w:jc w:val="center"/>
        </w:trPr>
        <w:tc>
          <w:tcPr>
            <w:tcW w:w="3710"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66"/>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lastRenderedPageBreak/>
              <w:t>Туристическое краеведение</w:t>
            </w:r>
          </w:p>
        </w:tc>
        <w:tc>
          <w:tcPr>
            <w:tcW w:w="2520"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10" w:hanging="10"/>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МКУ «Межпоселенческая библиотека» МО Киренский район</w:t>
            </w:r>
          </w:p>
        </w:tc>
        <w:tc>
          <w:tcPr>
            <w:tcW w:w="1768"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hanging="27"/>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Служащие, люди пожилого возраста</w:t>
            </w:r>
          </w:p>
        </w:tc>
        <w:tc>
          <w:tcPr>
            <w:tcW w:w="3252" w:type="dxa"/>
            <w:tcBorders>
              <w:top w:val="outset" w:sz="6" w:space="0" w:color="auto"/>
              <w:left w:val="outset" w:sz="6" w:space="0" w:color="auto"/>
              <w:bottom w:val="outset" w:sz="6" w:space="0" w:color="auto"/>
              <w:right w:val="outset" w:sz="6" w:space="0" w:color="auto"/>
            </w:tcBorders>
            <w:hideMark/>
          </w:tcPr>
          <w:p w:rsidR="00E009FF" w:rsidRPr="00E009FF" w:rsidRDefault="00E009FF" w:rsidP="00C32D10">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1. «Киренск: его прошлое и настоящее»</w:t>
            </w:r>
          </w:p>
        </w:tc>
        <w:tc>
          <w:tcPr>
            <w:tcW w:w="2165" w:type="dxa"/>
            <w:tcBorders>
              <w:top w:val="outset" w:sz="6" w:space="0" w:color="auto"/>
              <w:left w:val="outset" w:sz="6" w:space="0" w:color="auto"/>
              <w:bottom w:val="outset" w:sz="6" w:space="0" w:color="auto"/>
              <w:right w:val="outset" w:sz="6" w:space="0" w:color="auto"/>
            </w:tcBorders>
            <w:hideMark/>
          </w:tcPr>
          <w:p w:rsidR="00E009FF" w:rsidRPr="00E009FF" w:rsidRDefault="00E009FF" w:rsidP="00DE0CDC">
            <w:pPr>
              <w:spacing w:after="0" w:line="240" w:lineRule="auto"/>
              <w:ind w:left="-11"/>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Экскурсия по г. Киренску для туриста из Франции</w:t>
            </w:r>
          </w:p>
        </w:tc>
        <w:tc>
          <w:tcPr>
            <w:tcW w:w="1909"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184"/>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3</w:t>
            </w:r>
          </w:p>
        </w:tc>
      </w:tr>
      <w:tr w:rsidR="00E009FF" w:rsidRPr="00E009FF" w:rsidTr="00E009FF">
        <w:trPr>
          <w:tblCellSpacing w:w="20" w:type="dxa"/>
          <w:jc w:val="center"/>
        </w:trPr>
        <w:tc>
          <w:tcPr>
            <w:tcW w:w="3710" w:type="dxa"/>
            <w:tcBorders>
              <w:top w:val="outset" w:sz="6" w:space="0" w:color="auto"/>
              <w:left w:val="outset" w:sz="6" w:space="0" w:color="auto"/>
              <w:bottom w:val="outset" w:sz="6" w:space="0" w:color="auto"/>
              <w:right w:val="outset" w:sz="6" w:space="0" w:color="auto"/>
            </w:tcBorders>
          </w:tcPr>
          <w:p w:rsidR="00E009FF" w:rsidRPr="00E009FF" w:rsidRDefault="00E009FF" w:rsidP="00E009FF">
            <w:pPr>
              <w:spacing w:after="0" w:line="240" w:lineRule="auto"/>
              <w:ind w:left="66"/>
              <w:jc w:val="both"/>
              <w:rPr>
                <w:rFonts w:ascii="Times New Roman" w:eastAsia="Times New Roman" w:hAnsi="Times New Roman"/>
                <w:bCs/>
                <w:iCs/>
                <w:sz w:val="24"/>
                <w:szCs w:val="24"/>
                <w:lang w:eastAsia="ru-RU"/>
              </w:rPr>
            </w:pPr>
          </w:p>
        </w:tc>
        <w:tc>
          <w:tcPr>
            <w:tcW w:w="2520"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10" w:hanging="10"/>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МКУ «Межпоселенческая библиотека» МО Киренский район</w:t>
            </w:r>
          </w:p>
        </w:tc>
        <w:tc>
          <w:tcPr>
            <w:tcW w:w="1768"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hanging="27"/>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Служащие, сотрудники администрации</w:t>
            </w:r>
          </w:p>
        </w:tc>
        <w:tc>
          <w:tcPr>
            <w:tcW w:w="3252" w:type="dxa"/>
            <w:tcBorders>
              <w:top w:val="outset" w:sz="6" w:space="0" w:color="auto"/>
              <w:left w:val="outset" w:sz="6" w:space="0" w:color="auto"/>
              <w:bottom w:val="outset" w:sz="6" w:space="0" w:color="auto"/>
              <w:right w:val="outset" w:sz="6" w:space="0" w:color="auto"/>
            </w:tcBorders>
            <w:hideMark/>
          </w:tcPr>
          <w:p w:rsidR="00E009FF" w:rsidRPr="00E009FF" w:rsidRDefault="00E009FF" w:rsidP="00C32D10">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2. «История Киренского Свято-Троицкого монастыря»</w:t>
            </w:r>
          </w:p>
        </w:tc>
        <w:tc>
          <w:tcPr>
            <w:tcW w:w="2165" w:type="dxa"/>
            <w:tcBorders>
              <w:top w:val="outset" w:sz="6" w:space="0" w:color="auto"/>
              <w:left w:val="outset" w:sz="6" w:space="0" w:color="auto"/>
              <w:bottom w:val="outset" w:sz="6" w:space="0" w:color="auto"/>
              <w:right w:val="outset" w:sz="6" w:space="0" w:color="auto"/>
            </w:tcBorders>
            <w:hideMark/>
          </w:tcPr>
          <w:p w:rsidR="00E009FF" w:rsidRPr="00E009FF" w:rsidRDefault="00E009FF" w:rsidP="00DE0CDC">
            <w:pPr>
              <w:spacing w:after="0" w:line="240" w:lineRule="auto"/>
              <w:ind w:left="-11"/>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Экскурсия членов клуба «Краевед» с главой города Киренска на ФГУП «РТРС», где раньше располагалась Троицкая церковь Киренского Свято-Троицкого монастыря</w:t>
            </w:r>
          </w:p>
        </w:tc>
        <w:tc>
          <w:tcPr>
            <w:tcW w:w="1909"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184"/>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11</w:t>
            </w:r>
          </w:p>
        </w:tc>
      </w:tr>
      <w:tr w:rsidR="00E009FF" w:rsidRPr="00E009FF" w:rsidTr="00E009FF">
        <w:trPr>
          <w:tblCellSpacing w:w="20" w:type="dxa"/>
          <w:jc w:val="center"/>
        </w:trPr>
        <w:tc>
          <w:tcPr>
            <w:tcW w:w="3710" w:type="dxa"/>
            <w:tcBorders>
              <w:top w:val="outset" w:sz="6" w:space="0" w:color="auto"/>
              <w:left w:val="outset" w:sz="6" w:space="0" w:color="auto"/>
              <w:bottom w:val="outset" w:sz="6" w:space="0" w:color="auto"/>
              <w:right w:val="outset" w:sz="6" w:space="0" w:color="auto"/>
            </w:tcBorders>
          </w:tcPr>
          <w:p w:rsidR="00E009FF" w:rsidRPr="00E009FF" w:rsidRDefault="00E009FF" w:rsidP="00E009FF">
            <w:pPr>
              <w:spacing w:after="0" w:line="240" w:lineRule="auto"/>
              <w:ind w:left="66"/>
              <w:jc w:val="both"/>
              <w:rPr>
                <w:rFonts w:ascii="Times New Roman" w:eastAsia="Times New Roman" w:hAnsi="Times New Roman"/>
                <w:bCs/>
                <w:iCs/>
                <w:sz w:val="24"/>
                <w:szCs w:val="24"/>
                <w:lang w:eastAsia="ru-RU"/>
              </w:rPr>
            </w:pPr>
          </w:p>
        </w:tc>
        <w:tc>
          <w:tcPr>
            <w:tcW w:w="2520"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10" w:hanging="10"/>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МКУ «Межпоселенческая библиотека» МО Киренский район</w:t>
            </w:r>
          </w:p>
        </w:tc>
        <w:tc>
          <w:tcPr>
            <w:tcW w:w="1768"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hanging="27"/>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Служащие, люди пожилого возраста</w:t>
            </w:r>
          </w:p>
        </w:tc>
        <w:tc>
          <w:tcPr>
            <w:tcW w:w="3252"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hAnsi="Times New Roman"/>
                <w:bCs/>
                <w:iCs/>
                <w:sz w:val="24"/>
                <w:szCs w:val="24"/>
              </w:rPr>
            </w:pPr>
            <w:r w:rsidRPr="00E009FF">
              <w:rPr>
                <w:rFonts w:ascii="Times New Roman" w:hAnsi="Times New Roman"/>
                <w:bCs/>
                <w:iCs/>
                <w:sz w:val="24"/>
                <w:szCs w:val="24"/>
              </w:rPr>
              <w:t>3. «Работа районного архива»</w:t>
            </w:r>
          </w:p>
        </w:tc>
        <w:tc>
          <w:tcPr>
            <w:tcW w:w="2165"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hAnsi="Times New Roman"/>
                <w:sz w:val="24"/>
                <w:szCs w:val="24"/>
              </w:rPr>
            </w:pPr>
            <w:r w:rsidRPr="00E009FF">
              <w:rPr>
                <w:rFonts w:ascii="Times New Roman" w:hAnsi="Times New Roman"/>
                <w:sz w:val="24"/>
                <w:szCs w:val="24"/>
              </w:rPr>
              <w:t>Экскурсия членов клуба «Краевед» в архив Киренского района</w:t>
            </w:r>
          </w:p>
        </w:tc>
        <w:tc>
          <w:tcPr>
            <w:tcW w:w="1909"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184"/>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7</w:t>
            </w:r>
          </w:p>
        </w:tc>
      </w:tr>
      <w:tr w:rsidR="00E009FF" w:rsidRPr="00E009FF" w:rsidTr="00E009FF">
        <w:trPr>
          <w:tblCellSpacing w:w="20" w:type="dxa"/>
          <w:jc w:val="center"/>
        </w:trPr>
        <w:tc>
          <w:tcPr>
            <w:tcW w:w="3710"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66"/>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Топонимика</w:t>
            </w:r>
          </w:p>
        </w:tc>
        <w:tc>
          <w:tcPr>
            <w:tcW w:w="2520"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10" w:hanging="10"/>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w:t>
            </w:r>
          </w:p>
        </w:tc>
        <w:tc>
          <w:tcPr>
            <w:tcW w:w="1768"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hanging="27"/>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w:t>
            </w:r>
          </w:p>
        </w:tc>
        <w:tc>
          <w:tcPr>
            <w:tcW w:w="3252"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184"/>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w:t>
            </w:r>
          </w:p>
        </w:tc>
        <w:tc>
          <w:tcPr>
            <w:tcW w:w="2165"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184"/>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w:t>
            </w:r>
          </w:p>
        </w:tc>
        <w:tc>
          <w:tcPr>
            <w:tcW w:w="1909"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184"/>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w:t>
            </w:r>
          </w:p>
        </w:tc>
      </w:tr>
      <w:tr w:rsidR="00E009FF" w:rsidRPr="00E009FF" w:rsidTr="00E009FF">
        <w:trPr>
          <w:tblCellSpacing w:w="20" w:type="dxa"/>
          <w:jc w:val="center"/>
        </w:trPr>
        <w:tc>
          <w:tcPr>
            <w:tcW w:w="3710" w:type="dxa"/>
            <w:vMerge w:val="restart"/>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66"/>
              <w:jc w:val="both"/>
              <w:rPr>
                <w:rFonts w:ascii="Times New Roman" w:eastAsia="Times New Roman" w:hAnsi="Times New Roman"/>
                <w:bCs/>
                <w:iCs/>
                <w:sz w:val="24"/>
                <w:szCs w:val="24"/>
                <w:lang w:eastAsia="ru-RU"/>
              </w:rPr>
            </w:pPr>
            <w:r w:rsidRPr="00E009FF">
              <w:rPr>
                <w:rFonts w:ascii="Times New Roman" w:eastAsia="Times New Roman" w:hAnsi="Times New Roman"/>
                <w:bCs/>
                <w:iCs/>
                <w:spacing w:val="-4"/>
                <w:sz w:val="24"/>
                <w:szCs w:val="24"/>
                <w:lang w:eastAsia="ru-RU"/>
              </w:rPr>
              <w:t>Другие направления (если</w:t>
            </w:r>
            <w:r w:rsidRPr="00E009FF">
              <w:rPr>
                <w:rFonts w:ascii="Times New Roman" w:eastAsia="Times New Roman" w:hAnsi="Times New Roman"/>
                <w:bCs/>
                <w:iCs/>
                <w:sz w:val="24"/>
                <w:szCs w:val="24"/>
                <w:lang w:eastAsia="ru-RU"/>
              </w:rPr>
              <w:t xml:space="preserve"> есть)</w:t>
            </w:r>
          </w:p>
        </w:tc>
        <w:tc>
          <w:tcPr>
            <w:tcW w:w="2520" w:type="dxa"/>
            <w:vMerge w:val="restart"/>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10" w:hanging="10"/>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МКУ «Межпоселенческая библиотека» МО Киренский район</w:t>
            </w:r>
          </w:p>
        </w:tc>
        <w:tc>
          <w:tcPr>
            <w:tcW w:w="1768"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hanging="27"/>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Подростки старшего и младшего звена, воспитатели, преподаватели, служащие, пенсионеры</w:t>
            </w:r>
          </w:p>
        </w:tc>
        <w:tc>
          <w:tcPr>
            <w:tcW w:w="3252"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right="355"/>
              <w:jc w:val="both"/>
              <w:rPr>
                <w:rFonts w:ascii="Times New Roman" w:hAnsi="Times New Roman"/>
                <w:b/>
                <w:color w:val="000000"/>
                <w:sz w:val="24"/>
                <w:szCs w:val="24"/>
              </w:rPr>
            </w:pPr>
            <w:r w:rsidRPr="00E009FF">
              <w:rPr>
                <w:rFonts w:ascii="Times New Roman" w:hAnsi="Times New Roman"/>
                <w:color w:val="000000"/>
                <w:sz w:val="24"/>
                <w:szCs w:val="24"/>
              </w:rPr>
              <w:t>1. «Как пройти в библиотеку»</w:t>
            </w:r>
          </w:p>
        </w:tc>
        <w:tc>
          <w:tcPr>
            <w:tcW w:w="2165"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right="355"/>
              <w:jc w:val="both"/>
              <w:rPr>
                <w:rFonts w:ascii="Times New Roman" w:hAnsi="Times New Roman"/>
                <w:b/>
                <w:color w:val="000000"/>
                <w:sz w:val="24"/>
                <w:szCs w:val="24"/>
              </w:rPr>
            </w:pPr>
            <w:r w:rsidRPr="00E009FF">
              <w:rPr>
                <w:rFonts w:ascii="Times New Roman" w:hAnsi="Times New Roman"/>
                <w:color w:val="000000"/>
                <w:sz w:val="24"/>
                <w:szCs w:val="24"/>
              </w:rPr>
              <w:t>Акция ЛИБМОБ</w:t>
            </w:r>
          </w:p>
        </w:tc>
        <w:tc>
          <w:tcPr>
            <w:tcW w:w="1909"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184"/>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123</w:t>
            </w:r>
          </w:p>
        </w:tc>
      </w:tr>
      <w:tr w:rsidR="00E009FF" w:rsidRPr="00E009FF" w:rsidTr="00E009FF">
        <w:trPr>
          <w:tblCellSpacing w:w="2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p>
        </w:tc>
        <w:tc>
          <w:tcPr>
            <w:tcW w:w="1768"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hanging="27"/>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 xml:space="preserve">Подростки старшего и </w:t>
            </w:r>
            <w:r w:rsidRPr="00E009FF">
              <w:rPr>
                <w:rFonts w:ascii="Times New Roman" w:eastAsia="Times New Roman" w:hAnsi="Times New Roman"/>
                <w:bCs/>
                <w:iCs/>
                <w:sz w:val="24"/>
                <w:szCs w:val="24"/>
                <w:lang w:eastAsia="ru-RU"/>
              </w:rPr>
              <w:lastRenderedPageBreak/>
              <w:t>младшего звена, воспитатели, преподаватели, служащие, пенсионеры</w:t>
            </w:r>
          </w:p>
        </w:tc>
        <w:tc>
          <w:tcPr>
            <w:tcW w:w="3252"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right="355"/>
              <w:jc w:val="both"/>
              <w:rPr>
                <w:rFonts w:ascii="Times New Roman" w:hAnsi="Times New Roman"/>
                <w:color w:val="000000"/>
                <w:sz w:val="24"/>
                <w:szCs w:val="24"/>
              </w:rPr>
            </w:pPr>
            <w:r w:rsidRPr="00E009FF">
              <w:rPr>
                <w:rFonts w:ascii="Times New Roman" w:hAnsi="Times New Roman"/>
                <w:color w:val="000000"/>
                <w:sz w:val="24"/>
                <w:szCs w:val="24"/>
              </w:rPr>
              <w:lastRenderedPageBreak/>
              <w:t>2. «Вдохновляем на чтение!»</w:t>
            </w:r>
          </w:p>
        </w:tc>
        <w:tc>
          <w:tcPr>
            <w:tcW w:w="2165"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right="355"/>
              <w:jc w:val="both"/>
              <w:rPr>
                <w:rFonts w:ascii="Times New Roman" w:hAnsi="Times New Roman"/>
                <w:color w:val="000000"/>
                <w:sz w:val="24"/>
                <w:szCs w:val="24"/>
              </w:rPr>
            </w:pPr>
            <w:r w:rsidRPr="00E009FF">
              <w:rPr>
                <w:rFonts w:ascii="Times New Roman" w:hAnsi="Times New Roman"/>
                <w:color w:val="000000"/>
                <w:sz w:val="24"/>
                <w:szCs w:val="24"/>
              </w:rPr>
              <w:t>Видео-акция</w:t>
            </w:r>
          </w:p>
        </w:tc>
        <w:tc>
          <w:tcPr>
            <w:tcW w:w="1909" w:type="dxa"/>
            <w:tcBorders>
              <w:top w:val="outset" w:sz="6" w:space="0" w:color="auto"/>
              <w:left w:val="outset" w:sz="6" w:space="0" w:color="auto"/>
              <w:bottom w:val="outset" w:sz="6" w:space="0" w:color="auto"/>
              <w:right w:val="outset" w:sz="6" w:space="0" w:color="auto"/>
            </w:tcBorders>
          </w:tcPr>
          <w:p w:rsidR="00E009FF" w:rsidRPr="00E009FF" w:rsidRDefault="00E009FF" w:rsidP="00E009FF">
            <w:pPr>
              <w:spacing w:after="0" w:line="240" w:lineRule="auto"/>
              <w:ind w:left="184"/>
              <w:jc w:val="both"/>
              <w:rPr>
                <w:rFonts w:ascii="Times New Roman" w:eastAsia="Times New Roman" w:hAnsi="Times New Roman"/>
                <w:bCs/>
                <w:iCs/>
                <w:sz w:val="24"/>
                <w:szCs w:val="24"/>
                <w:lang w:eastAsia="ru-RU"/>
              </w:rPr>
            </w:pPr>
          </w:p>
        </w:tc>
      </w:tr>
    </w:tbl>
    <w:p w:rsidR="00E009FF" w:rsidRPr="00E009FF" w:rsidRDefault="00E009FF" w:rsidP="00C32D10">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
          <w:bCs/>
          <w:iCs/>
          <w:sz w:val="24"/>
          <w:szCs w:val="24"/>
          <w:lang w:eastAsia="ru-RU"/>
        </w:rPr>
        <w:lastRenderedPageBreak/>
        <w:t>«Природы вновь восторженный свидетель»</w:t>
      </w:r>
      <w:r w:rsidRPr="00E009FF">
        <w:rPr>
          <w:rFonts w:ascii="Times New Roman" w:eastAsia="Times New Roman" w:hAnsi="Times New Roman"/>
          <w:bCs/>
          <w:iCs/>
          <w:sz w:val="24"/>
          <w:szCs w:val="24"/>
          <w:lang w:eastAsia="ru-RU"/>
        </w:rPr>
        <w:t xml:space="preserve"> - районный, литературный конкурс поэтов и прозаиков «Проба пера -2017». Это многожанровый конкурс на лучшее стихотворение, басню, рассказ, посвященный всемирному Дню поэзии в котором принимают участие школьники и студенты Киренского района. Ведущие конкурса были олицетворением времен года: весна и зима. Они познакомили участников с историей праздника Дня поэзии. Символом поэтической встречи в этом году были свитки и перья для письма. В составе жюри присутствовали местные поэты, которые по достоинству оценивали участников конкурса. В окончании мероприятия были подведены итоги конкурса по определенным номинациям, и прошло торжественное награждение победителей. </w:t>
      </w:r>
    </w:p>
    <w:p w:rsidR="00E009FF" w:rsidRPr="00E009FF" w:rsidRDefault="00E009FF" w:rsidP="00C32D10">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
          <w:bCs/>
          <w:iCs/>
          <w:sz w:val="24"/>
          <w:szCs w:val="24"/>
          <w:lang w:eastAsia="ru-RU"/>
        </w:rPr>
        <w:t>«Вспоминайте меня весело»</w:t>
      </w:r>
      <w:r w:rsidRPr="00E009FF">
        <w:rPr>
          <w:rFonts w:ascii="Times New Roman" w:eastAsia="Times New Roman" w:hAnsi="Times New Roman"/>
          <w:bCs/>
          <w:iCs/>
          <w:sz w:val="24"/>
          <w:szCs w:val="24"/>
          <w:lang w:eastAsia="ru-RU"/>
        </w:rPr>
        <w:t xml:space="preserve"> - литературно-театральный вечер-встреча к 80-летию А.Вампилова. Вечер-встреча к 80-летию А.</w:t>
      </w:r>
      <w:r w:rsidR="00C32D10">
        <w:rPr>
          <w:rFonts w:ascii="Times New Roman" w:eastAsia="Times New Roman" w:hAnsi="Times New Roman"/>
          <w:bCs/>
          <w:iCs/>
          <w:sz w:val="24"/>
          <w:szCs w:val="24"/>
          <w:lang w:eastAsia="ru-RU"/>
        </w:rPr>
        <w:t xml:space="preserve"> </w:t>
      </w:r>
      <w:r w:rsidRPr="00E009FF">
        <w:rPr>
          <w:rFonts w:ascii="Times New Roman" w:eastAsia="Times New Roman" w:hAnsi="Times New Roman"/>
          <w:bCs/>
          <w:iCs/>
          <w:sz w:val="24"/>
          <w:szCs w:val="24"/>
          <w:lang w:eastAsia="ru-RU"/>
        </w:rPr>
        <w:t xml:space="preserve">Вампилова прошел замечательно, присутствующие познакомились с судьбой писателя, рассказ о которой сопровождался презентацией с фотографиями из жизни писателя (семья, друзья). Был разыгран замечательный отрывок из спектакля «20 минут с ангелом» по пьесе Вампилова А.В. «Провинциальные анекдоты» местным театром «Пересвет». После чего, присутствующие просмотрели отрывок из документального фильма о писателе «Острова. Александр Вампилов». Все гости не сразу разошлись, а еще продолжали беседу о писателе, о его судьбе и творчестве. </w:t>
      </w:r>
    </w:p>
    <w:p w:rsidR="00E009FF" w:rsidRPr="00E009FF" w:rsidRDefault="00E009FF" w:rsidP="00E009FF">
      <w:pPr>
        <w:spacing w:after="0" w:line="240" w:lineRule="auto"/>
        <w:ind w:left="709"/>
        <w:jc w:val="both"/>
        <w:rPr>
          <w:rFonts w:ascii="Times New Roman" w:eastAsia="Times New Roman" w:hAnsi="Times New Roman"/>
          <w:b/>
          <w:bCs/>
          <w:iCs/>
          <w:sz w:val="24"/>
          <w:szCs w:val="24"/>
          <w:lang w:eastAsia="ru-RU"/>
        </w:rPr>
      </w:pPr>
    </w:p>
    <w:p w:rsidR="00E009FF" w:rsidRPr="00E009FF" w:rsidRDefault="00E009FF" w:rsidP="00E009FF">
      <w:pPr>
        <w:spacing w:after="0" w:line="240" w:lineRule="auto"/>
        <w:ind w:left="709"/>
        <w:jc w:val="both"/>
        <w:rPr>
          <w:rFonts w:ascii="Times New Roman" w:eastAsia="Times New Roman" w:hAnsi="Times New Roman"/>
          <w:b/>
          <w:bCs/>
          <w:iCs/>
          <w:sz w:val="24"/>
          <w:szCs w:val="24"/>
          <w:lang w:eastAsia="ru-RU"/>
        </w:rPr>
      </w:pPr>
      <w:r w:rsidRPr="00E009FF">
        <w:rPr>
          <w:rFonts w:ascii="Times New Roman" w:eastAsia="Times New Roman" w:hAnsi="Times New Roman"/>
          <w:b/>
          <w:bCs/>
          <w:iCs/>
          <w:sz w:val="24"/>
          <w:szCs w:val="24"/>
          <w:lang w:eastAsia="ru-RU"/>
        </w:rPr>
        <w:t>9.5. Краеведение и туризм</w:t>
      </w:r>
    </w:p>
    <w:tbl>
      <w:tblPr>
        <w:tblW w:w="15468"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2004"/>
        <w:gridCol w:w="4608"/>
        <w:gridCol w:w="1911"/>
        <w:gridCol w:w="1684"/>
        <w:gridCol w:w="1580"/>
        <w:gridCol w:w="1902"/>
        <w:gridCol w:w="1779"/>
      </w:tblGrid>
      <w:tr w:rsidR="00E009FF" w:rsidRPr="00E009FF" w:rsidTr="00C32D10">
        <w:trPr>
          <w:tblCellSpacing w:w="20" w:type="dxa"/>
        </w:trPr>
        <w:tc>
          <w:tcPr>
            <w:tcW w:w="6552" w:type="dxa"/>
            <w:gridSpan w:val="2"/>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66"/>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Разработанные экскурсионные маршруты</w:t>
            </w:r>
          </w:p>
        </w:tc>
        <w:tc>
          <w:tcPr>
            <w:tcW w:w="3555" w:type="dxa"/>
            <w:gridSpan w:val="2"/>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66"/>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Источники финансирования</w:t>
            </w:r>
          </w:p>
        </w:tc>
        <w:tc>
          <w:tcPr>
            <w:tcW w:w="1540" w:type="dxa"/>
            <w:vMerge w:val="restart"/>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66"/>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Кол-во экскурсантов</w:t>
            </w:r>
          </w:p>
        </w:tc>
        <w:tc>
          <w:tcPr>
            <w:tcW w:w="1862" w:type="dxa"/>
            <w:vMerge w:val="restart"/>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66"/>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Категории экскурсантов</w:t>
            </w:r>
          </w:p>
        </w:tc>
        <w:tc>
          <w:tcPr>
            <w:tcW w:w="1719" w:type="dxa"/>
            <w:vMerge w:val="restart"/>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66"/>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Библиотека-организатор</w:t>
            </w:r>
          </w:p>
        </w:tc>
      </w:tr>
      <w:tr w:rsidR="00E009FF" w:rsidRPr="00E009FF" w:rsidTr="00C32D10">
        <w:trPr>
          <w:trHeight w:val="964"/>
          <w:tblCellSpacing w:w="20" w:type="dxa"/>
        </w:trPr>
        <w:tc>
          <w:tcPr>
            <w:tcW w:w="1944"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66"/>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Наименование</w:t>
            </w:r>
          </w:p>
        </w:tc>
        <w:tc>
          <w:tcPr>
            <w:tcW w:w="4568"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66"/>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Описание экскурсии – направление</w:t>
            </w:r>
            <w:r w:rsidRPr="00E009FF">
              <w:rPr>
                <w:rFonts w:ascii="Times New Roman" w:eastAsia="Times New Roman" w:hAnsi="Times New Roman"/>
                <w:bCs/>
                <w:iCs/>
                <w:sz w:val="24"/>
                <w:szCs w:val="24"/>
                <w:vertAlign w:val="superscript"/>
                <w:lang w:eastAsia="ru-RU"/>
              </w:rPr>
              <w:footnoteReference w:id="22"/>
            </w:r>
            <w:r w:rsidRPr="00E009FF">
              <w:rPr>
                <w:rFonts w:ascii="Times New Roman" w:eastAsia="Times New Roman" w:hAnsi="Times New Roman"/>
                <w:bCs/>
                <w:iCs/>
                <w:sz w:val="24"/>
                <w:szCs w:val="24"/>
                <w:lang w:eastAsia="ru-RU"/>
              </w:rPr>
              <w:t>, экскурсовод (библиотекарь, др. лицо, организация), конечный продукт (электронное издание, электронный ресурс, печатное издание, др.), источники и литература (методические рекомендации ИОГУНБ/др.).</w:t>
            </w:r>
          </w:p>
        </w:tc>
        <w:tc>
          <w:tcPr>
            <w:tcW w:w="1871"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66"/>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Привлеченные средства (сумма)</w:t>
            </w:r>
          </w:p>
        </w:tc>
        <w:tc>
          <w:tcPr>
            <w:tcW w:w="1644"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66"/>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Собственные средства</w:t>
            </w:r>
          </w:p>
        </w:tc>
        <w:tc>
          <w:tcPr>
            <w:tcW w:w="1540" w:type="dxa"/>
            <w:vMerge/>
            <w:tcBorders>
              <w:top w:val="outset" w:sz="6" w:space="0" w:color="auto"/>
              <w:left w:val="outset" w:sz="6" w:space="0" w:color="auto"/>
              <w:bottom w:val="outset" w:sz="6" w:space="0" w:color="auto"/>
              <w:right w:val="outset" w:sz="6" w:space="0" w:color="auto"/>
            </w:tcBorders>
            <w:vAlign w:val="center"/>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p>
        </w:tc>
        <w:tc>
          <w:tcPr>
            <w:tcW w:w="1862" w:type="dxa"/>
            <w:vMerge/>
            <w:tcBorders>
              <w:top w:val="outset" w:sz="6" w:space="0" w:color="auto"/>
              <w:left w:val="outset" w:sz="6" w:space="0" w:color="auto"/>
              <w:bottom w:val="outset" w:sz="6" w:space="0" w:color="auto"/>
              <w:right w:val="outset" w:sz="6" w:space="0" w:color="auto"/>
            </w:tcBorders>
            <w:vAlign w:val="center"/>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p>
        </w:tc>
        <w:tc>
          <w:tcPr>
            <w:tcW w:w="1719" w:type="dxa"/>
            <w:vMerge/>
            <w:tcBorders>
              <w:top w:val="outset" w:sz="6" w:space="0" w:color="auto"/>
              <w:left w:val="outset" w:sz="6" w:space="0" w:color="auto"/>
              <w:bottom w:val="outset" w:sz="6" w:space="0" w:color="auto"/>
              <w:right w:val="outset" w:sz="6" w:space="0" w:color="auto"/>
            </w:tcBorders>
            <w:vAlign w:val="center"/>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p>
        </w:tc>
      </w:tr>
      <w:tr w:rsidR="00E009FF" w:rsidRPr="00E009FF" w:rsidTr="00C32D10">
        <w:trPr>
          <w:trHeight w:val="316"/>
          <w:tblCellSpacing w:w="20" w:type="dxa"/>
        </w:trPr>
        <w:tc>
          <w:tcPr>
            <w:tcW w:w="1944"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1. «Киренск: его прошлое и настоящее»</w:t>
            </w:r>
          </w:p>
        </w:tc>
        <w:tc>
          <w:tcPr>
            <w:tcW w:w="4568"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66"/>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 xml:space="preserve">Экскурсия по городу. Направление -городской туризм. Экскурсоводы – библиограф. Конечный продукт – статья в районную газету. Источники информации – рукописные журналы </w:t>
            </w:r>
            <w:r w:rsidRPr="00E009FF">
              <w:rPr>
                <w:rFonts w:ascii="Times New Roman" w:eastAsia="Times New Roman" w:hAnsi="Times New Roman"/>
                <w:bCs/>
                <w:iCs/>
                <w:sz w:val="24"/>
                <w:szCs w:val="24"/>
                <w:lang w:eastAsia="ru-RU"/>
              </w:rPr>
              <w:lastRenderedPageBreak/>
              <w:t>«Краевед», путеводитель по городу «Мой Киренск – ты песня и легенда»</w:t>
            </w:r>
          </w:p>
        </w:tc>
        <w:tc>
          <w:tcPr>
            <w:tcW w:w="1871"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66"/>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lastRenderedPageBreak/>
              <w:t>-</w:t>
            </w:r>
          </w:p>
        </w:tc>
        <w:tc>
          <w:tcPr>
            <w:tcW w:w="1644"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66"/>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w:t>
            </w:r>
          </w:p>
        </w:tc>
        <w:tc>
          <w:tcPr>
            <w:tcW w:w="1540"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66"/>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3</w:t>
            </w:r>
          </w:p>
        </w:tc>
        <w:tc>
          <w:tcPr>
            <w:tcW w:w="1862" w:type="dxa"/>
            <w:tcBorders>
              <w:top w:val="outset" w:sz="6" w:space="0" w:color="auto"/>
              <w:left w:val="outset" w:sz="6" w:space="0" w:color="auto"/>
              <w:bottom w:val="outset" w:sz="6" w:space="0" w:color="auto"/>
              <w:right w:val="outset" w:sz="6" w:space="0" w:color="auto"/>
            </w:tcBorders>
            <w:hideMark/>
          </w:tcPr>
          <w:p w:rsidR="00E009FF" w:rsidRPr="00E009FF" w:rsidRDefault="00E009FF" w:rsidP="00C32D10">
            <w:pPr>
              <w:spacing w:after="0" w:line="240" w:lineRule="auto"/>
              <w:ind w:hanging="21"/>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Библиотекари, турист из Франции</w:t>
            </w:r>
          </w:p>
        </w:tc>
        <w:tc>
          <w:tcPr>
            <w:tcW w:w="1719" w:type="dxa"/>
            <w:tcBorders>
              <w:top w:val="outset" w:sz="6" w:space="0" w:color="auto"/>
              <w:left w:val="outset" w:sz="6" w:space="0" w:color="auto"/>
              <w:bottom w:val="outset" w:sz="6" w:space="0" w:color="auto"/>
              <w:right w:val="outset" w:sz="6" w:space="0" w:color="auto"/>
            </w:tcBorders>
            <w:hideMark/>
          </w:tcPr>
          <w:p w:rsidR="00E009FF" w:rsidRPr="00E009FF" w:rsidRDefault="00E009FF" w:rsidP="00C32D10">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 xml:space="preserve">МКУ «Межпоселенческая библиотека» МО </w:t>
            </w:r>
            <w:r w:rsidRPr="00E009FF">
              <w:rPr>
                <w:rFonts w:ascii="Times New Roman" w:eastAsia="Times New Roman" w:hAnsi="Times New Roman"/>
                <w:bCs/>
                <w:iCs/>
                <w:sz w:val="24"/>
                <w:szCs w:val="24"/>
                <w:lang w:eastAsia="ru-RU"/>
              </w:rPr>
              <w:lastRenderedPageBreak/>
              <w:t>Киренский район</w:t>
            </w:r>
          </w:p>
        </w:tc>
      </w:tr>
      <w:tr w:rsidR="00E009FF" w:rsidRPr="00E009FF" w:rsidTr="00C32D10">
        <w:trPr>
          <w:trHeight w:val="316"/>
          <w:tblCellSpacing w:w="20" w:type="dxa"/>
        </w:trPr>
        <w:tc>
          <w:tcPr>
            <w:tcW w:w="1944"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lastRenderedPageBreak/>
              <w:t>2. «История Киренского Свято-Троицкого монастыря»</w:t>
            </w:r>
          </w:p>
        </w:tc>
        <w:tc>
          <w:tcPr>
            <w:tcW w:w="4568"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66"/>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 xml:space="preserve">Экскурсия к бывшему зданию Киренского Свято-Троицкого монастыря. Направление – исторический туризм. Экскурсовод – библиотекарь городской библиотеки – музей. Конечный продукт - разработка сценария экскурсии. Источники информации – рукописные журналы «Краевед», архивные документы. </w:t>
            </w:r>
          </w:p>
        </w:tc>
        <w:tc>
          <w:tcPr>
            <w:tcW w:w="1871"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66"/>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w:t>
            </w:r>
          </w:p>
        </w:tc>
        <w:tc>
          <w:tcPr>
            <w:tcW w:w="1644"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66"/>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w:t>
            </w:r>
          </w:p>
        </w:tc>
        <w:tc>
          <w:tcPr>
            <w:tcW w:w="1540"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66"/>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11</w:t>
            </w:r>
          </w:p>
        </w:tc>
        <w:tc>
          <w:tcPr>
            <w:tcW w:w="1862"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66"/>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Сотрудники библиотеки, представители администрации города, работники ФГУП «РТРС» жители города</w:t>
            </w:r>
          </w:p>
        </w:tc>
        <w:tc>
          <w:tcPr>
            <w:tcW w:w="1719" w:type="dxa"/>
            <w:tcBorders>
              <w:top w:val="outset" w:sz="6" w:space="0" w:color="auto"/>
              <w:left w:val="outset" w:sz="6" w:space="0" w:color="auto"/>
              <w:bottom w:val="outset" w:sz="6" w:space="0" w:color="auto"/>
              <w:right w:val="outset" w:sz="6" w:space="0" w:color="auto"/>
            </w:tcBorders>
            <w:hideMark/>
          </w:tcPr>
          <w:p w:rsidR="00E009FF" w:rsidRPr="00E009FF" w:rsidRDefault="00E009FF" w:rsidP="00C32D10">
            <w:pPr>
              <w:spacing w:after="0" w:line="240" w:lineRule="auto"/>
              <w:jc w:val="both"/>
              <w:rPr>
                <w:rFonts w:ascii="Times New Roman" w:hAnsi="Times New Roman"/>
                <w:sz w:val="24"/>
                <w:szCs w:val="24"/>
              </w:rPr>
            </w:pPr>
            <w:r w:rsidRPr="00E009FF">
              <w:rPr>
                <w:rFonts w:ascii="Times New Roman" w:eastAsia="Times New Roman" w:hAnsi="Times New Roman"/>
                <w:bCs/>
                <w:iCs/>
                <w:sz w:val="24"/>
                <w:szCs w:val="24"/>
                <w:lang w:eastAsia="ru-RU"/>
              </w:rPr>
              <w:t>МКУ «Межпоселенческая библиотека» МО Киренский район</w:t>
            </w:r>
          </w:p>
        </w:tc>
      </w:tr>
      <w:tr w:rsidR="00E009FF" w:rsidRPr="00E009FF" w:rsidTr="00C32D10">
        <w:trPr>
          <w:trHeight w:val="316"/>
          <w:tblCellSpacing w:w="20" w:type="dxa"/>
        </w:trPr>
        <w:tc>
          <w:tcPr>
            <w:tcW w:w="1944"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hAnsi="Times New Roman"/>
                <w:bCs/>
                <w:iCs/>
                <w:sz w:val="24"/>
                <w:szCs w:val="24"/>
              </w:rPr>
            </w:pPr>
            <w:r w:rsidRPr="00E009FF">
              <w:rPr>
                <w:rFonts w:ascii="Times New Roman" w:hAnsi="Times New Roman"/>
                <w:bCs/>
                <w:iCs/>
                <w:sz w:val="24"/>
                <w:szCs w:val="24"/>
              </w:rPr>
              <w:t>3. «Работа районного архива»</w:t>
            </w:r>
          </w:p>
        </w:tc>
        <w:tc>
          <w:tcPr>
            <w:tcW w:w="4568"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66"/>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Экскурсия в районный архив. Направление – исторический туризм. Экскурсовод – заведующая архивом Киренского района. Конечный продукт – структура выполнения запросов в архив Киренского района. Источники информации – рассказ заведующей архивом Киренского района</w:t>
            </w:r>
          </w:p>
        </w:tc>
        <w:tc>
          <w:tcPr>
            <w:tcW w:w="1871"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66"/>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w:t>
            </w:r>
          </w:p>
        </w:tc>
        <w:tc>
          <w:tcPr>
            <w:tcW w:w="1644"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66"/>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w:t>
            </w:r>
          </w:p>
        </w:tc>
        <w:tc>
          <w:tcPr>
            <w:tcW w:w="1540"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66"/>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7</w:t>
            </w:r>
          </w:p>
        </w:tc>
        <w:tc>
          <w:tcPr>
            <w:tcW w:w="1862"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66"/>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Сотрудники библиотек, жители города</w:t>
            </w:r>
          </w:p>
        </w:tc>
        <w:tc>
          <w:tcPr>
            <w:tcW w:w="1719" w:type="dxa"/>
            <w:tcBorders>
              <w:top w:val="outset" w:sz="6" w:space="0" w:color="auto"/>
              <w:left w:val="outset" w:sz="6" w:space="0" w:color="auto"/>
              <w:bottom w:val="outset" w:sz="6" w:space="0" w:color="auto"/>
              <w:right w:val="outset" w:sz="6" w:space="0" w:color="auto"/>
            </w:tcBorders>
            <w:hideMark/>
          </w:tcPr>
          <w:p w:rsidR="00E009FF" w:rsidRPr="00E009FF" w:rsidRDefault="00E009FF" w:rsidP="00C32D10">
            <w:pPr>
              <w:spacing w:after="0" w:line="240" w:lineRule="auto"/>
              <w:jc w:val="both"/>
              <w:rPr>
                <w:rFonts w:ascii="Times New Roman" w:hAnsi="Times New Roman"/>
                <w:sz w:val="24"/>
                <w:szCs w:val="24"/>
              </w:rPr>
            </w:pPr>
            <w:r w:rsidRPr="00E009FF">
              <w:rPr>
                <w:rFonts w:ascii="Times New Roman" w:eastAsia="Times New Roman" w:hAnsi="Times New Roman"/>
                <w:bCs/>
                <w:iCs/>
                <w:sz w:val="24"/>
                <w:szCs w:val="24"/>
                <w:lang w:eastAsia="ru-RU"/>
              </w:rPr>
              <w:t>МКУ «Межпоселенческая библиотека» МО Киренский район</w:t>
            </w:r>
          </w:p>
        </w:tc>
      </w:tr>
    </w:tbl>
    <w:p w:rsidR="00C32D10" w:rsidRDefault="00C32D10" w:rsidP="00E009FF">
      <w:pPr>
        <w:spacing w:after="0" w:line="240" w:lineRule="auto"/>
        <w:ind w:left="709"/>
        <w:jc w:val="both"/>
        <w:rPr>
          <w:rFonts w:ascii="Times New Roman" w:eastAsia="Times New Roman" w:hAnsi="Times New Roman"/>
          <w:b/>
          <w:bCs/>
          <w:iCs/>
          <w:sz w:val="24"/>
          <w:szCs w:val="24"/>
          <w:lang w:eastAsia="ru-RU"/>
        </w:rPr>
      </w:pPr>
    </w:p>
    <w:p w:rsidR="00E009FF" w:rsidRPr="00E009FF" w:rsidRDefault="00E009FF" w:rsidP="00E009FF">
      <w:pPr>
        <w:spacing w:after="0" w:line="240" w:lineRule="auto"/>
        <w:ind w:left="709"/>
        <w:jc w:val="both"/>
        <w:rPr>
          <w:rFonts w:ascii="Times New Roman" w:eastAsia="Times New Roman" w:hAnsi="Times New Roman"/>
          <w:b/>
          <w:bCs/>
          <w:iCs/>
          <w:sz w:val="24"/>
          <w:szCs w:val="24"/>
          <w:lang w:eastAsia="ru-RU"/>
        </w:rPr>
      </w:pPr>
      <w:r w:rsidRPr="00E009FF">
        <w:rPr>
          <w:rFonts w:ascii="Times New Roman" w:eastAsia="Times New Roman" w:hAnsi="Times New Roman"/>
          <w:b/>
          <w:bCs/>
          <w:iCs/>
          <w:sz w:val="24"/>
          <w:szCs w:val="24"/>
          <w:lang w:eastAsia="ru-RU"/>
        </w:rPr>
        <w:t>9.6. Выпуск краеведческих изданий</w:t>
      </w:r>
    </w:p>
    <w:tbl>
      <w:tblPr>
        <w:tblW w:w="14896"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826"/>
        <w:gridCol w:w="4440"/>
        <w:gridCol w:w="1773"/>
        <w:gridCol w:w="1710"/>
        <w:gridCol w:w="1786"/>
        <w:gridCol w:w="2361"/>
      </w:tblGrid>
      <w:tr w:rsidR="00E009FF" w:rsidRPr="00E009FF" w:rsidTr="00E009FF">
        <w:trPr>
          <w:trHeight w:val="314"/>
          <w:tblCellSpacing w:w="20" w:type="dxa"/>
          <w:jc w:val="center"/>
        </w:trPr>
        <w:tc>
          <w:tcPr>
            <w:tcW w:w="2766"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35"/>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Наименование</w:t>
            </w:r>
          </w:p>
        </w:tc>
        <w:tc>
          <w:tcPr>
            <w:tcW w:w="4400"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35"/>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Типы пособий</w:t>
            </w:r>
          </w:p>
        </w:tc>
        <w:tc>
          <w:tcPr>
            <w:tcW w:w="1733"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35"/>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Читательское назначение</w:t>
            </w:r>
          </w:p>
        </w:tc>
        <w:tc>
          <w:tcPr>
            <w:tcW w:w="1670"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35"/>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Печатные издания (экз.)</w:t>
            </w:r>
          </w:p>
        </w:tc>
        <w:tc>
          <w:tcPr>
            <w:tcW w:w="1746"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35"/>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Электронные издания (экз.)</w:t>
            </w:r>
          </w:p>
        </w:tc>
        <w:tc>
          <w:tcPr>
            <w:tcW w:w="2301"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35"/>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Библиотека-организатор</w:t>
            </w:r>
          </w:p>
        </w:tc>
      </w:tr>
      <w:tr w:rsidR="00E009FF" w:rsidRPr="00E009FF" w:rsidTr="00E009FF">
        <w:trPr>
          <w:trHeight w:val="278"/>
          <w:tblCellSpacing w:w="20" w:type="dxa"/>
          <w:jc w:val="center"/>
        </w:trPr>
        <w:tc>
          <w:tcPr>
            <w:tcW w:w="2766" w:type="dxa"/>
            <w:tcBorders>
              <w:top w:val="outset" w:sz="6" w:space="0" w:color="auto"/>
              <w:left w:val="outset" w:sz="6" w:space="0" w:color="auto"/>
              <w:bottom w:val="outset" w:sz="6" w:space="0" w:color="auto"/>
              <w:right w:val="outset" w:sz="6" w:space="0" w:color="auto"/>
            </w:tcBorders>
          </w:tcPr>
          <w:p w:rsidR="00E009FF" w:rsidRPr="00E009FF" w:rsidRDefault="00E009FF" w:rsidP="00E009FF">
            <w:pPr>
              <w:spacing w:after="0" w:line="240" w:lineRule="auto"/>
              <w:ind w:left="-35"/>
              <w:jc w:val="both"/>
              <w:rPr>
                <w:rFonts w:ascii="Times New Roman" w:eastAsia="Times New Roman" w:hAnsi="Times New Roman"/>
                <w:bCs/>
                <w:iCs/>
                <w:sz w:val="24"/>
                <w:szCs w:val="24"/>
                <w:lang w:eastAsia="ru-RU"/>
              </w:rPr>
            </w:pPr>
          </w:p>
        </w:tc>
        <w:tc>
          <w:tcPr>
            <w:tcW w:w="4400"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35"/>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Биобиблиографический указатель</w:t>
            </w:r>
          </w:p>
        </w:tc>
        <w:tc>
          <w:tcPr>
            <w:tcW w:w="1733"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35"/>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w:t>
            </w:r>
          </w:p>
        </w:tc>
        <w:tc>
          <w:tcPr>
            <w:tcW w:w="1670"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35"/>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w:t>
            </w:r>
          </w:p>
        </w:tc>
        <w:tc>
          <w:tcPr>
            <w:tcW w:w="1746"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35"/>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w:t>
            </w:r>
          </w:p>
        </w:tc>
        <w:tc>
          <w:tcPr>
            <w:tcW w:w="2301"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35"/>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w:t>
            </w:r>
          </w:p>
        </w:tc>
      </w:tr>
      <w:tr w:rsidR="00E009FF" w:rsidRPr="00E009FF" w:rsidTr="00E009FF">
        <w:trPr>
          <w:trHeight w:val="325"/>
          <w:tblCellSpacing w:w="20" w:type="dxa"/>
          <w:jc w:val="center"/>
        </w:trPr>
        <w:tc>
          <w:tcPr>
            <w:tcW w:w="2766" w:type="dxa"/>
            <w:tcBorders>
              <w:top w:val="outset" w:sz="6" w:space="0" w:color="auto"/>
              <w:left w:val="outset" w:sz="6" w:space="0" w:color="auto"/>
              <w:bottom w:val="outset" w:sz="6" w:space="0" w:color="auto"/>
              <w:right w:val="outset" w:sz="6" w:space="0" w:color="auto"/>
            </w:tcBorders>
          </w:tcPr>
          <w:p w:rsidR="00E009FF" w:rsidRPr="00E009FF" w:rsidRDefault="00C32D10" w:rsidP="00E009FF">
            <w:pPr>
              <w:spacing w:after="0" w:line="240" w:lineRule="auto"/>
              <w:ind w:left="-35"/>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Краеведческий календарь знаменательных дат по Киренскому району на 2018 год</w:t>
            </w:r>
          </w:p>
        </w:tc>
        <w:tc>
          <w:tcPr>
            <w:tcW w:w="4400"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35"/>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Календарь знаменательных и памятных дат</w:t>
            </w:r>
          </w:p>
        </w:tc>
        <w:tc>
          <w:tcPr>
            <w:tcW w:w="1733"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35"/>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Юношество и взрослые</w:t>
            </w:r>
          </w:p>
        </w:tc>
        <w:tc>
          <w:tcPr>
            <w:tcW w:w="1670"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35"/>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1</w:t>
            </w:r>
          </w:p>
        </w:tc>
        <w:tc>
          <w:tcPr>
            <w:tcW w:w="1746"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35"/>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1</w:t>
            </w:r>
          </w:p>
        </w:tc>
        <w:tc>
          <w:tcPr>
            <w:tcW w:w="2301"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35"/>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МКУ «Межпоселенческая библиотека» МО Киренский район</w:t>
            </w:r>
          </w:p>
        </w:tc>
      </w:tr>
      <w:tr w:rsidR="00E009FF" w:rsidRPr="00E009FF" w:rsidTr="00DE0CDC">
        <w:trPr>
          <w:trHeight w:val="272"/>
          <w:tblCellSpacing w:w="20" w:type="dxa"/>
          <w:jc w:val="center"/>
        </w:trPr>
        <w:tc>
          <w:tcPr>
            <w:tcW w:w="2766" w:type="dxa"/>
            <w:tcBorders>
              <w:top w:val="outset" w:sz="6" w:space="0" w:color="auto"/>
              <w:left w:val="outset" w:sz="6" w:space="0" w:color="auto"/>
              <w:bottom w:val="outset" w:sz="6" w:space="0" w:color="auto"/>
              <w:right w:val="outset" w:sz="6" w:space="0" w:color="auto"/>
            </w:tcBorders>
          </w:tcPr>
          <w:p w:rsidR="00E009FF" w:rsidRPr="00E009FF" w:rsidRDefault="00DE0CDC" w:rsidP="00E009FF">
            <w:pPr>
              <w:spacing w:after="0" w:line="240" w:lineRule="auto"/>
              <w:ind w:left="-35"/>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Люди нашего села</w:t>
            </w:r>
          </w:p>
        </w:tc>
        <w:tc>
          <w:tcPr>
            <w:tcW w:w="4400"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35"/>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Буклет</w:t>
            </w:r>
          </w:p>
        </w:tc>
        <w:tc>
          <w:tcPr>
            <w:tcW w:w="1733" w:type="dxa"/>
            <w:tcBorders>
              <w:top w:val="outset" w:sz="6" w:space="0" w:color="auto"/>
              <w:left w:val="outset" w:sz="6" w:space="0" w:color="auto"/>
              <w:bottom w:val="outset" w:sz="6" w:space="0" w:color="auto"/>
              <w:right w:val="outset" w:sz="6" w:space="0" w:color="auto"/>
            </w:tcBorders>
          </w:tcPr>
          <w:p w:rsidR="00E009FF" w:rsidRPr="00E009FF" w:rsidRDefault="00DE0CDC" w:rsidP="00DE0CDC">
            <w:pPr>
              <w:spacing w:after="0" w:line="240" w:lineRule="auto"/>
              <w:ind w:left="-35"/>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Юношество, взрослое население, пенсионеры</w:t>
            </w:r>
          </w:p>
        </w:tc>
        <w:tc>
          <w:tcPr>
            <w:tcW w:w="1670" w:type="dxa"/>
            <w:tcBorders>
              <w:top w:val="outset" w:sz="6" w:space="0" w:color="auto"/>
              <w:left w:val="outset" w:sz="6" w:space="0" w:color="auto"/>
              <w:bottom w:val="outset" w:sz="6" w:space="0" w:color="auto"/>
              <w:right w:val="outset" w:sz="6" w:space="0" w:color="auto"/>
            </w:tcBorders>
          </w:tcPr>
          <w:p w:rsidR="00E009FF" w:rsidRPr="00E009FF" w:rsidRDefault="00DE0CDC" w:rsidP="00E009FF">
            <w:pPr>
              <w:spacing w:after="0" w:line="240" w:lineRule="auto"/>
              <w:ind w:left="-35"/>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1746" w:type="dxa"/>
            <w:tcBorders>
              <w:top w:val="outset" w:sz="6" w:space="0" w:color="auto"/>
              <w:left w:val="outset" w:sz="6" w:space="0" w:color="auto"/>
              <w:bottom w:val="outset" w:sz="6" w:space="0" w:color="auto"/>
              <w:right w:val="outset" w:sz="6" w:space="0" w:color="auto"/>
            </w:tcBorders>
          </w:tcPr>
          <w:p w:rsidR="00E009FF" w:rsidRPr="00E009FF" w:rsidRDefault="00DE0CDC" w:rsidP="00E009FF">
            <w:pPr>
              <w:spacing w:after="0" w:line="240" w:lineRule="auto"/>
              <w:ind w:left="-35"/>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2301" w:type="dxa"/>
            <w:tcBorders>
              <w:top w:val="outset" w:sz="6" w:space="0" w:color="auto"/>
              <w:left w:val="outset" w:sz="6" w:space="0" w:color="auto"/>
              <w:bottom w:val="outset" w:sz="6" w:space="0" w:color="auto"/>
              <w:right w:val="outset" w:sz="6" w:space="0" w:color="auto"/>
            </w:tcBorders>
          </w:tcPr>
          <w:p w:rsidR="00E009FF" w:rsidRPr="00E009FF" w:rsidRDefault="00DE0CDC" w:rsidP="00E009FF">
            <w:pPr>
              <w:spacing w:after="0" w:line="240" w:lineRule="auto"/>
              <w:ind w:left="-35"/>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Кривошапкинская сельская библиотека</w:t>
            </w:r>
          </w:p>
        </w:tc>
      </w:tr>
      <w:tr w:rsidR="00E009FF" w:rsidRPr="00E009FF" w:rsidTr="00E009FF">
        <w:trPr>
          <w:trHeight w:val="268"/>
          <w:tblCellSpacing w:w="20" w:type="dxa"/>
          <w:jc w:val="center"/>
        </w:trPr>
        <w:tc>
          <w:tcPr>
            <w:tcW w:w="2766" w:type="dxa"/>
            <w:tcBorders>
              <w:top w:val="outset" w:sz="6" w:space="0" w:color="auto"/>
              <w:left w:val="outset" w:sz="6" w:space="0" w:color="auto"/>
              <w:bottom w:val="outset" w:sz="6" w:space="0" w:color="auto"/>
              <w:right w:val="outset" w:sz="6" w:space="0" w:color="auto"/>
            </w:tcBorders>
          </w:tcPr>
          <w:p w:rsidR="00E009FF" w:rsidRPr="00E009FF" w:rsidRDefault="00C32D10" w:rsidP="00E009FF">
            <w:pPr>
              <w:spacing w:after="0" w:line="240" w:lineRule="auto"/>
              <w:ind w:left="-35"/>
              <w:jc w:val="both"/>
              <w:rPr>
                <w:rFonts w:ascii="Times New Roman" w:eastAsia="Times New Roman" w:hAnsi="Times New Roman"/>
                <w:b/>
                <w:bCs/>
                <w:iCs/>
                <w:sz w:val="24"/>
                <w:szCs w:val="24"/>
                <w:lang w:eastAsia="ru-RU"/>
              </w:rPr>
            </w:pPr>
            <w:r w:rsidRPr="00E009FF">
              <w:rPr>
                <w:rFonts w:ascii="Times New Roman" w:eastAsia="Times New Roman" w:hAnsi="Times New Roman"/>
                <w:bCs/>
                <w:iCs/>
                <w:sz w:val="24"/>
                <w:szCs w:val="24"/>
                <w:lang w:eastAsia="ru-RU"/>
              </w:rPr>
              <w:t>«</w:t>
            </w:r>
            <w:r>
              <w:rPr>
                <w:rFonts w:ascii="Times New Roman" w:eastAsia="Times New Roman" w:hAnsi="Times New Roman"/>
                <w:bCs/>
                <w:iCs/>
                <w:sz w:val="24"/>
                <w:szCs w:val="24"/>
                <w:lang w:eastAsia="ru-RU"/>
              </w:rPr>
              <w:t>Животный мир Киренского района»</w:t>
            </w:r>
          </w:p>
        </w:tc>
        <w:tc>
          <w:tcPr>
            <w:tcW w:w="4400" w:type="dxa"/>
            <w:tcBorders>
              <w:top w:val="outset" w:sz="6" w:space="0" w:color="auto"/>
              <w:left w:val="outset" w:sz="6" w:space="0" w:color="auto"/>
              <w:bottom w:val="outset" w:sz="6" w:space="0" w:color="auto"/>
              <w:right w:val="outset" w:sz="6" w:space="0" w:color="auto"/>
            </w:tcBorders>
            <w:hideMark/>
          </w:tcPr>
          <w:p w:rsidR="00E009FF" w:rsidRPr="00E009FF" w:rsidRDefault="00E009FF" w:rsidP="00C32D10">
            <w:pPr>
              <w:spacing w:after="0" w:line="240" w:lineRule="auto"/>
              <w:ind w:left="-35"/>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Другое (Брошюра</w:t>
            </w:r>
            <w:r w:rsidR="00C32D10">
              <w:rPr>
                <w:rFonts w:ascii="Times New Roman" w:eastAsia="Times New Roman" w:hAnsi="Times New Roman"/>
                <w:bCs/>
                <w:iCs/>
                <w:sz w:val="24"/>
                <w:szCs w:val="24"/>
                <w:lang w:eastAsia="ru-RU"/>
              </w:rPr>
              <w:t>)</w:t>
            </w:r>
            <w:r w:rsidRPr="00E009FF">
              <w:rPr>
                <w:rFonts w:ascii="Times New Roman" w:eastAsia="Times New Roman" w:hAnsi="Times New Roman"/>
                <w:bCs/>
                <w:iCs/>
                <w:sz w:val="24"/>
                <w:szCs w:val="24"/>
                <w:lang w:eastAsia="ru-RU"/>
              </w:rPr>
              <w:t xml:space="preserve"> </w:t>
            </w:r>
          </w:p>
        </w:tc>
        <w:tc>
          <w:tcPr>
            <w:tcW w:w="1733"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35"/>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Юношество и взрослые</w:t>
            </w:r>
          </w:p>
        </w:tc>
        <w:tc>
          <w:tcPr>
            <w:tcW w:w="1670"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35"/>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1</w:t>
            </w:r>
          </w:p>
        </w:tc>
        <w:tc>
          <w:tcPr>
            <w:tcW w:w="1746"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35"/>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1</w:t>
            </w:r>
          </w:p>
        </w:tc>
        <w:tc>
          <w:tcPr>
            <w:tcW w:w="2301"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35"/>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 xml:space="preserve">МКУ «Межпоселенческая </w:t>
            </w:r>
            <w:r w:rsidRPr="00E009FF">
              <w:rPr>
                <w:rFonts w:ascii="Times New Roman" w:eastAsia="Times New Roman" w:hAnsi="Times New Roman"/>
                <w:bCs/>
                <w:iCs/>
                <w:sz w:val="24"/>
                <w:szCs w:val="24"/>
                <w:lang w:eastAsia="ru-RU"/>
              </w:rPr>
              <w:lastRenderedPageBreak/>
              <w:t>библиотека» МО Киренский район</w:t>
            </w:r>
          </w:p>
        </w:tc>
      </w:tr>
      <w:tr w:rsidR="00E009FF" w:rsidRPr="00E009FF" w:rsidTr="00E009FF">
        <w:trPr>
          <w:trHeight w:val="268"/>
          <w:tblCellSpacing w:w="20" w:type="dxa"/>
          <w:jc w:val="center"/>
        </w:trPr>
        <w:tc>
          <w:tcPr>
            <w:tcW w:w="2766" w:type="dxa"/>
            <w:tcBorders>
              <w:top w:val="outset" w:sz="6" w:space="0" w:color="auto"/>
              <w:left w:val="outset" w:sz="6" w:space="0" w:color="auto"/>
              <w:bottom w:val="outset" w:sz="6" w:space="0" w:color="auto"/>
              <w:right w:val="outset" w:sz="6" w:space="0" w:color="auto"/>
            </w:tcBorders>
          </w:tcPr>
          <w:p w:rsidR="00E009FF" w:rsidRPr="00E009FF" w:rsidRDefault="00C32D10" w:rsidP="00E009FF">
            <w:pPr>
              <w:spacing w:after="0" w:line="240" w:lineRule="auto"/>
              <w:ind w:left="-35"/>
              <w:jc w:val="both"/>
              <w:rPr>
                <w:rFonts w:ascii="Times New Roman" w:eastAsia="Times New Roman" w:hAnsi="Times New Roman"/>
                <w:b/>
                <w:bCs/>
                <w:iCs/>
                <w:sz w:val="24"/>
                <w:szCs w:val="24"/>
                <w:lang w:eastAsia="ru-RU"/>
              </w:rPr>
            </w:pPr>
            <w:r w:rsidRPr="00E009FF">
              <w:rPr>
                <w:rFonts w:ascii="Times New Roman" w:eastAsia="Times New Roman" w:hAnsi="Times New Roman"/>
                <w:bCs/>
                <w:iCs/>
                <w:sz w:val="24"/>
                <w:szCs w:val="24"/>
                <w:lang w:eastAsia="ru-RU"/>
              </w:rPr>
              <w:lastRenderedPageBreak/>
              <w:t>«Возвращение… через века. Сергей Кожин. Дорогой первооткрывателя земель Ерофея Хабарова»</w:t>
            </w:r>
          </w:p>
        </w:tc>
        <w:tc>
          <w:tcPr>
            <w:tcW w:w="4400" w:type="dxa"/>
            <w:tcBorders>
              <w:top w:val="outset" w:sz="6" w:space="0" w:color="auto"/>
              <w:left w:val="outset" w:sz="6" w:space="0" w:color="auto"/>
              <w:bottom w:val="outset" w:sz="6" w:space="0" w:color="auto"/>
              <w:right w:val="outset" w:sz="6" w:space="0" w:color="auto"/>
            </w:tcBorders>
            <w:hideMark/>
          </w:tcPr>
          <w:p w:rsidR="00E009FF" w:rsidRDefault="00E009FF" w:rsidP="00C32D10">
            <w:pPr>
              <w:spacing w:after="0" w:line="240" w:lineRule="auto"/>
              <w:ind w:left="-35"/>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 xml:space="preserve">Тематическая папка </w:t>
            </w:r>
          </w:p>
          <w:p w:rsidR="00DE0CDC" w:rsidRPr="00E009FF" w:rsidRDefault="00DE0CDC" w:rsidP="00C32D10">
            <w:pPr>
              <w:spacing w:after="0" w:line="240" w:lineRule="auto"/>
              <w:ind w:left="-35"/>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«Тематическая папка посвящена людям, родившимся в Иркутской области, которые своим трудом, талантом и призванием прославили наш сибирский край»</w:t>
            </w:r>
          </w:p>
        </w:tc>
        <w:tc>
          <w:tcPr>
            <w:tcW w:w="1733"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35"/>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Юношество и взрослые</w:t>
            </w:r>
          </w:p>
        </w:tc>
        <w:tc>
          <w:tcPr>
            <w:tcW w:w="1670"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35"/>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1</w:t>
            </w:r>
          </w:p>
        </w:tc>
        <w:tc>
          <w:tcPr>
            <w:tcW w:w="1746"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35"/>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1</w:t>
            </w:r>
          </w:p>
        </w:tc>
        <w:tc>
          <w:tcPr>
            <w:tcW w:w="2301"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35"/>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МКУ «Межпоселенческая библиотека» МО Киренский район</w:t>
            </w:r>
          </w:p>
        </w:tc>
      </w:tr>
      <w:tr w:rsidR="00E009FF" w:rsidRPr="00E009FF" w:rsidTr="00E009FF">
        <w:trPr>
          <w:trHeight w:val="268"/>
          <w:tblCellSpacing w:w="20" w:type="dxa"/>
          <w:jc w:val="center"/>
        </w:trPr>
        <w:tc>
          <w:tcPr>
            <w:tcW w:w="2766" w:type="dxa"/>
            <w:tcBorders>
              <w:top w:val="outset" w:sz="6" w:space="0" w:color="auto"/>
              <w:left w:val="outset" w:sz="6" w:space="0" w:color="auto"/>
              <w:bottom w:val="outset" w:sz="6" w:space="0" w:color="auto"/>
              <w:right w:val="outset" w:sz="6" w:space="0" w:color="auto"/>
            </w:tcBorders>
          </w:tcPr>
          <w:p w:rsidR="00E009FF" w:rsidRPr="00E009FF" w:rsidRDefault="00DE0CDC" w:rsidP="00E009FF">
            <w:pPr>
              <w:spacing w:after="0" w:line="240" w:lineRule="auto"/>
              <w:ind w:left="-35"/>
              <w:jc w:val="both"/>
              <w:rPr>
                <w:rFonts w:ascii="Times New Roman" w:eastAsia="Times New Roman" w:hAnsi="Times New Roman"/>
                <w:b/>
                <w:bCs/>
                <w:iCs/>
                <w:sz w:val="24"/>
                <w:szCs w:val="24"/>
                <w:lang w:eastAsia="ru-RU"/>
              </w:rPr>
            </w:pPr>
            <w:r>
              <w:rPr>
                <w:rFonts w:ascii="Times New Roman" w:eastAsia="Times New Roman" w:hAnsi="Times New Roman"/>
                <w:bCs/>
                <w:iCs/>
                <w:sz w:val="24"/>
                <w:szCs w:val="24"/>
                <w:lang w:eastAsia="ru-RU"/>
              </w:rPr>
              <w:t>Чечуйск: его прошлое и настоящее</w:t>
            </w:r>
          </w:p>
        </w:tc>
        <w:tc>
          <w:tcPr>
            <w:tcW w:w="4400" w:type="dxa"/>
            <w:tcBorders>
              <w:top w:val="outset" w:sz="6" w:space="0" w:color="auto"/>
              <w:left w:val="outset" w:sz="6" w:space="0" w:color="auto"/>
              <w:bottom w:val="outset" w:sz="6" w:space="0" w:color="auto"/>
              <w:right w:val="outset" w:sz="6" w:space="0" w:color="auto"/>
            </w:tcBorders>
            <w:hideMark/>
          </w:tcPr>
          <w:p w:rsidR="00DE0CDC" w:rsidRDefault="00DE0CDC" w:rsidP="00DE0CDC">
            <w:pPr>
              <w:spacing w:after="0" w:line="240" w:lineRule="auto"/>
              <w:ind w:left="-35"/>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 xml:space="preserve">Тематическая папка </w:t>
            </w:r>
          </w:p>
          <w:p w:rsidR="00E009FF" w:rsidRPr="00E009FF" w:rsidRDefault="00E009FF" w:rsidP="00E009FF">
            <w:pPr>
              <w:spacing w:after="0" w:line="240" w:lineRule="auto"/>
              <w:ind w:left="-35"/>
              <w:jc w:val="both"/>
              <w:rPr>
                <w:rFonts w:ascii="Times New Roman" w:eastAsia="Times New Roman" w:hAnsi="Times New Roman"/>
                <w:bCs/>
                <w:iCs/>
                <w:sz w:val="24"/>
                <w:szCs w:val="24"/>
                <w:lang w:eastAsia="ru-RU"/>
              </w:rPr>
            </w:pPr>
          </w:p>
        </w:tc>
        <w:tc>
          <w:tcPr>
            <w:tcW w:w="1733"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35"/>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Юношество и взрослые</w:t>
            </w:r>
          </w:p>
        </w:tc>
        <w:tc>
          <w:tcPr>
            <w:tcW w:w="1670"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35"/>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1</w:t>
            </w:r>
          </w:p>
        </w:tc>
        <w:tc>
          <w:tcPr>
            <w:tcW w:w="1746"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35"/>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1</w:t>
            </w:r>
          </w:p>
        </w:tc>
        <w:tc>
          <w:tcPr>
            <w:tcW w:w="2301"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ind w:left="-35"/>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МКУ «Межпоселенческая библиотека» МО Киренский район</w:t>
            </w:r>
          </w:p>
        </w:tc>
      </w:tr>
      <w:tr w:rsidR="00DE0CDC" w:rsidRPr="00E009FF" w:rsidTr="00E009FF">
        <w:trPr>
          <w:trHeight w:val="268"/>
          <w:tblCellSpacing w:w="20" w:type="dxa"/>
          <w:jc w:val="center"/>
        </w:trPr>
        <w:tc>
          <w:tcPr>
            <w:tcW w:w="2766" w:type="dxa"/>
            <w:tcBorders>
              <w:top w:val="outset" w:sz="6" w:space="0" w:color="auto"/>
              <w:left w:val="outset" w:sz="6" w:space="0" w:color="auto"/>
              <w:bottom w:val="outset" w:sz="6" w:space="0" w:color="auto"/>
              <w:right w:val="outset" w:sz="6" w:space="0" w:color="auto"/>
            </w:tcBorders>
          </w:tcPr>
          <w:p w:rsidR="00DE0CDC" w:rsidRDefault="00DE0CDC" w:rsidP="00DE0CDC">
            <w:pPr>
              <w:spacing w:after="0" w:line="240" w:lineRule="auto"/>
              <w:ind w:left="-35"/>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Киренский молодежный театр «Пересвет»</w:t>
            </w:r>
          </w:p>
        </w:tc>
        <w:tc>
          <w:tcPr>
            <w:tcW w:w="4400" w:type="dxa"/>
            <w:tcBorders>
              <w:top w:val="outset" w:sz="6" w:space="0" w:color="auto"/>
              <w:left w:val="outset" w:sz="6" w:space="0" w:color="auto"/>
              <w:bottom w:val="outset" w:sz="6" w:space="0" w:color="auto"/>
              <w:right w:val="outset" w:sz="6" w:space="0" w:color="auto"/>
            </w:tcBorders>
          </w:tcPr>
          <w:p w:rsidR="00DE0CDC" w:rsidRDefault="00DE0CDC" w:rsidP="00DE0CDC">
            <w:pPr>
              <w:spacing w:after="0" w:line="240" w:lineRule="auto"/>
              <w:ind w:left="-35"/>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 xml:space="preserve">Тематическая папка </w:t>
            </w:r>
          </w:p>
          <w:p w:rsidR="00DE0CDC" w:rsidRPr="00E009FF" w:rsidRDefault="00DE0CDC" w:rsidP="00DE0CDC">
            <w:pPr>
              <w:spacing w:after="0" w:line="240" w:lineRule="auto"/>
              <w:ind w:left="-35"/>
              <w:jc w:val="both"/>
              <w:rPr>
                <w:rFonts w:ascii="Times New Roman" w:eastAsia="Times New Roman" w:hAnsi="Times New Roman"/>
                <w:bCs/>
                <w:iCs/>
                <w:sz w:val="24"/>
                <w:szCs w:val="24"/>
                <w:lang w:eastAsia="ru-RU"/>
              </w:rPr>
            </w:pPr>
          </w:p>
        </w:tc>
        <w:tc>
          <w:tcPr>
            <w:tcW w:w="1733" w:type="dxa"/>
            <w:tcBorders>
              <w:top w:val="outset" w:sz="6" w:space="0" w:color="auto"/>
              <w:left w:val="outset" w:sz="6" w:space="0" w:color="auto"/>
              <w:bottom w:val="outset" w:sz="6" w:space="0" w:color="auto"/>
              <w:right w:val="outset" w:sz="6" w:space="0" w:color="auto"/>
            </w:tcBorders>
          </w:tcPr>
          <w:p w:rsidR="00DE0CDC" w:rsidRPr="00E009FF" w:rsidRDefault="00DE0CDC" w:rsidP="00DE0CDC">
            <w:pPr>
              <w:spacing w:after="0" w:line="240" w:lineRule="auto"/>
              <w:ind w:left="-35"/>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Подростки, юношество, молодежь, взрослое население, пенсионеры</w:t>
            </w:r>
          </w:p>
        </w:tc>
        <w:tc>
          <w:tcPr>
            <w:tcW w:w="1670" w:type="dxa"/>
            <w:tcBorders>
              <w:top w:val="outset" w:sz="6" w:space="0" w:color="auto"/>
              <w:left w:val="outset" w:sz="6" w:space="0" w:color="auto"/>
              <w:bottom w:val="outset" w:sz="6" w:space="0" w:color="auto"/>
              <w:right w:val="outset" w:sz="6" w:space="0" w:color="auto"/>
            </w:tcBorders>
          </w:tcPr>
          <w:p w:rsidR="00DE0CDC" w:rsidRPr="00E009FF" w:rsidRDefault="00DE0CDC" w:rsidP="00DE0CDC">
            <w:pPr>
              <w:spacing w:after="0" w:line="240" w:lineRule="auto"/>
              <w:ind w:left="-35"/>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1746" w:type="dxa"/>
            <w:tcBorders>
              <w:top w:val="outset" w:sz="6" w:space="0" w:color="auto"/>
              <w:left w:val="outset" w:sz="6" w:space="0" w:color="auto"/>
              <w:bottom w:val="outset" w:sz="6" w:space="0" w:color="auto"/>
              <w:right w:val="outset" w:sz="6" w:space="0" w:color="auto"/>
            </w:tcBorders>
          </w:tcPr>
          <w:p w:rsidR="00DE0CDC" w:rsidRPr="00E009FF" w:rsidRDefault="00DE0CDC" w:rsidP="00DE0CDC">
            <w:pPr>
              <w:spacing w:after="0" w:line="240" w:lineRule="auto"/>
              <w:ind w:left="-35"/>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2301" w:type="dxa"/>
            <w:tcBorders>
              <w:top w:val="outset" w:sz="6" w:space="0" w:color="auto"/>
              <w:left w:val="outset" w:sz="6" w:space="0" w:color="auto"/>
              <w:bottom w:val="outset" w:sz="6" w:space="0" w:color="auto"/>
              <w:right w:val="outset" w:sz="6" w:space="0" w:color="auto"/>
            </w:tcBorders>
          </w:tcPr>
          <w:p w:rsidR="00DE0CDC" w:rsidRPr="00E009FF" w:rsidRDefault="00DE0CDC" w:rsidP="00DE0CDC">
            <w:pPr>
              <w:spacing w:after="0" w:line="240" w:lineRule="auto"/>
              <w:ind w:left="-35"/>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МКУ «Межпоселенческая библиотека» МО Киренский район</w:t>
            </w:r>
          </w:p>
        </w:tc>
      </w:tr>
      <w:tr w:rsidR="00DE0CDC" w:rsidRPr="00E009FF" w:rsidTr="00E009FF">
        <w:trPr>
          <w:trHeight w:val="268"/>
          <w:tblCellSpacing w:w="20" w:type="dxa"/>
          <w:jc w:val="center"/>
        </w:trPr>
        <w:tc>
          <w:tcPr>
            <w:tcW w:w="2766" w:type="dxa"/>
            <w:tcBorders>
              <w:top w:val="outset" w:sz="6" w:space="0" w:color="auto"/>
              <w:left w:val="outset" w:sz="6" w:space="0" w:color="auto"/>
              <w:bottom w:val="outset" w:sz="6" w:space="0" w:color="auto"/>
              <w:right w:val="outset" w:sz="6" w:space="0" w:color="auto"/>
            </w:tcBorders>
          </w:tcPr>
          <w:p w:rsidR="00DE0CDC" w:rsidRPr="00C32D10" w:rsidRDefault="00DE0CDC" w:rsidP="00DE0CDC">
            <w:pPr>
              <w:spacing w:after="0" w:line="240" w:lineRule="auto"/>
              <w:ind w:left="-35"/>
              <w:jc w:val="both"/>
              <w:rPr>
                <w:rFonts w:ascii="Times New Roman" w:eastAsia="Times New Roman" w:hAnsi="Times New Roman"/>
                <w:bCs/>
                <w:iCs/>
                <w:sz w:val="24"/>
                <w:szCs w:val="24"/>
                <w:lang w:eastAsia="ru-RU"/>
              </w:rPr>
            </w:pPr>
            <w:r w:rsidRPr="00C32D10">
              <w:rPr>
                <w:rFonts w:ascii="Times New Roman" w:eastAsia="Times New Roman" w:hAnsi="Times New Roman"/>
                <w:bCs/>
                <w:iCs/>
                <w:sz w:val="24"/>
                <w:szCs w:val="24"/>
                <w:lang w:eastAsia="ru-RU"/>
              </w:rPr>
              <w:t>Побывальщины А. Горбунова</w:t>
            </w:r>
          </w:p>
        </w:tc>
        <w:tc>
          <w:tcPr>
            <w:tcW w:w="4400" w:type="dxa"/>
            <w:tcBorders>
              <w:top w:val="outset" w:sz="6" w:space="0" w:color="auto"/>
              <w:left w:val="outset" w:sz="6" w:space="0" w:color="auto"/>
              <w:bottom w:val="outset" w:sz="6" w:space="0" w:color="auto"/>
              <w:right w:val="outset" w:sz="6" w:space="0" w:color="auto"/>
            </w:tcBorders>
          </w:tcPr>
          <w:p w:rsidR="00DE0CDC" w:rsidRPr="00E009FF" w:rsidRDefault="00DE0CDC" w:rsidP="00DE0CDC">
            <w:pPr>
              <w:spacing w:after="0" w:line="240" w:lineRule="auto"/>
              <w:ind w:left="-35"/>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Рекомендательный список </w:t>
            </w:r>
          </w:p>
        </w:tc>
        <w:tc>
          <w:tcPr>
            <w:tcW w:w="1733" w:type="dxa"/>
            <w:tcBorders>
              <w:top w:val="outset" w:sz="6" w:space="0" w:color="auto"/>
              <w:left w:val="outset" w:sz="6" w:space="0" w:color="auto"/>
              <w:bottom w:val="outset" w:sz="6" w:space="0" w:color="auto"/>
              <w:right w:val="outset" w:sz="6" w:space="0" w:color="auto"/>
            </w:tcBorders>
          </w:tcPr>
          <w:p w:rsidR="00DE0CDC" w:rsidRPr="00E009FF" w:rsidRDefault="00DE0CDC" w:rsidP="00DE0CDC">
            <w:pPr>
              <w:spacing w:after="0" w:line="240" w:lineRule="auto"/>
              <w:ind w:left="-35"/>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Подростки, юношество, молодежь, взрослое население, пенсионеры</w:t>
            </w:r>
          </w:p>
        </w:tc>
        <w:tc>
          <w:tcPr>
            <w:tcW w:w="1670" w:type="dxa"/>
            <w:tcBorders>
              <w:top w:val="outset" w:sz="6" w:space="0" w:color="auto"/>
              <w:left w:val="outset" w:sz="6" w:space="0" w:color="auto"/>
              <w:bottom w:val="outset" w:sz="6" w:space="0" w:color="auto"/>
              <w:right w:val="outset" w:sz="6" w:space="0" w:color="auto"/>
            </w:tcBorders>
          </w:tcPr>
          <w:p w:rsidR="00DE0CDC" w:rsidRPr="00E009FF" w:rsidRDefault="00DE0CDC" w:rsidP="00DE0CDC">
            <w:pPr>
              <w:spacing w:after="0" w:line="240" w:lineRule="auto"/>
              <w:ind w:left="-35"/>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1746" w:type="dxa"/>
            <w:tcBorders>
              <w:top w:val="outset" w:sz="6" w:space="0" w:color="auto"/>
              <w:left w:val="outset" w:sz="6" w:space="0" w:color="auto"/>
              <w:bottom w:val="outset" w:sz="6" w:space="0" w:color="auto"/>
              <w:right w:val="outset" w:sz="6" w:space="0" w:color="auto"/>
            </w:tcBorders>
          </w:tcPr>
          <w:p w:rsidR="00DE0CDC" w:rsidRPr="00E009FF" w:rsidRDefault="00DE0CDC" w:rsidP="00DE0CDC">
            <w:pPr>
              <w:spacing w:after="0" w:line="240" w:lineRule="auto"/>
              <w:ind w:left="-35"/>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2301" w:type="dxa"/>
            <w:tcBorders>
              <w:top w:val="outset" w:sz="6" w:space="0" w:color="auto"/>
              <w:left w:val="outset" w:sz="6" w:space="0" w:color="auto"/>
              <w:bottom w:val="outset" w:sz="6" w:space="0" w:color="auto"/>
              <w:right w:val="outset" w:sz="6" w:space="0" w:color="auto"/>
            </w:tcBorders>
          </w:tcPr>
          <w:p w:rsidR="00DE0CDC" w:rsidRPr="00E009FF" w:rsidRDefault="00DE0CDC" w:rsidP="00DE0CDC">
            <w:pPr>
              <w:spacing w:after="0" w:line="240" w:lineRule="auto"/>
              <w:ind w:left="-35"/>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МКУ «Межпоселенческая библиотека» МО Киренский район</w:t>
            </w:r>
          </w:p>
        </w:tc>
      </w:tr>
      <w:tr w:rsidR="00DE0CDC" w:rsidRPr="00E009FF" w:rsidTr="00E009FF">
        <w:trPr>
          <w:trHeight w:val="268"/>
          <w:tblCellSpacing w:w="20" w:type="dxa"/>
          <w:jc w:val="center"/>
        </w:trPr>
        <w:tc>
          <w:tcPr>
            <w:tcW w:w="2766" w:type="dxa"/>
            <w:tcBorders>
              <w:top w:val="outset" w:sz="6" w:space="0" w:color="auto"/>
              <w:left w:val="outset" w:sz="6" w:space="0" w:color="auto"/>
              <w:bottom w:val="outset" w:sz="6" w:space="0" w:color="auto"/>
              <w:right w:val="outset" w:sz="6" w:space="0" w:color="auto"/>
            </w:tcBorders>
          </w:tcPr>
          <w:p w:rsidR="00DE0CDC" w:rsidRPr="00C32D10" w:rsidRDefault="00DE0CDC" w:rsidP="00DE0CDC">
            <w:pPr>
              <w:spacing w:after="0" w:line="240" w:lineRule="auto"/>
              <w:ind w:left="-35"/>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Берег времени Кима Балкова</w:t>
            </w:r>
          </w:p>
        </w:tc>
        <w:tc>
          <w:tcPr>
            <w:tcW w:w="4400" w:type="dxa"/>
            <w:tcBorders>
              <w:top w:val="outset" w:sz="6" w:space="0" w:color="auto"/>
              <w:left w:val="outset" w:sz="6" w:space="0" w:color="auto"/>
              <w:bottom w:val="outset" w:sz="6" w:space="0" w:color="auto"/>
              <w:right w:val="outset" w:sz="6" w:space="0" w:color="auto"/>
            </w:tcBorders>
          </w:tcPr>
          <w:p w:rsidR="00DE0CDC" w:rsidRPr="00E009FF" w:rsidRDefault="00DE0CDC" w:rsidP="00DE0CDC">
            <w:pPr>
              <w:spacing w:after="0" w:line="240" w:lineRule="auto"/>
              <w:ind w:left="-35"/>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Рекомендательный список </w:t>
            </w:r>
          </w:p>
        </w:tc>
        <w:tc>
          <w:tcPr>
            <w:tcW w:w="1733" w:type="dxa"/>
            <w:tcBorders>
              <w:top w:val="outset" w:sz="6" w:space="0" w:color="auto"/>
              <w:left w:val="outset" w:sz="6" w:space="0" w:color="auto"/>
              <w:bottom w:val="outset" w:sz="6" w:space="0" w:color="auto"/>
              <w:right w:val="outset" w:sz="6" w:space="0" w:color="auto"/>
            </w:tcBorders>
          </w:tcPr>
          <w:p w:rsidR="00DE0CDC" w:rsidRPr="00E009FF" w:rsidRDefault="00DE0CDC" w:rsidP="00DE0CDC">
            <w:pPr>
              <w:spacing w:after="0" w:line="240" w:lineRule="auto"/>
              <w:ind w:left="-35"/>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Подростки, юношество, молодежь, взрослое население, пенсионеры</w:t>
            </w:r>
          </w:p>
        </w:tc>
        <w:tc>
          <w:tcPr>
            <w:tcW w:w="1670" w:type="dxa"/>
            <w:tcBorders>
              <w:top w:val="outset" w:sz="6" w:space="0" w:color="auto"/>
              <w:left w:val="outset" w:sz="6" w:space="0" w:color="auto"/>
              <w:bottom w:val="outset" w:sz="6" w:space="0" w:color="auto"/>
              <w:right w:val="outset" w:sz="6" w:space="0" w:color="auto"/>
            </w:tcBorders>
          </w:tcPr>
          <w:p w:rsidR="00DE0CDC" w:rsidRPr="00E009FF" w:rsidRDefault="00DE0CDC" w:rsidP="00DE0CDC">
            <w:pPr>
              <w:spacing w:after="0" w:line="240" w:lineRule="auto"/>
              <w:ind w:left="-35"/>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1746" w:type="dxa"/>
            <w:tcBorders>
              <w:top w:val="outset" w:sz="6" w:space="0" w:color="auto"/>
              <w:left w:val="outset" w:sz="6" w:space="0" w:color="auto"/>
              <w:bottom w:val="outset" w:sz="6" w:space="0" w:color="auto"/>
              <w:right w:val="outset" w:sz="6" w:space="0" w:color="auto"/>
            </w:tcBorders>
          </w:tcPr>
          <w:p w:rsidR="00DE0CDC" w:rsidRPr="00E009FF" w:rsidRDefault="00DE0CDC" w:rsidP="00DE0CDC">
            <w:pPr>
              <w:spacing w:after="0" w:line="240" w:lineRule="auto"/>
              <w:ind w:left="-35"/>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2301" w:type="dxa"/>
            <w:tcBorders>
              <w:top w:val="outset" w:sz="6" w:space="0" w:color="auto"/>
              <w:left w:val="outset" w:sz="6" w:space="0" w:color="auto"/>
              <w:bottom w:val="outset" w:sz="6" w:space="0" w:color="auto"/>
              <w:right w:val="outset" w:sz="6" w:space="0" w:color="auto"/>
            </w:tcBorders>
          </w:tcPr>
          <w:p w:rsidR="00DE0CDC" w:rsidRPr="00E009FF" w:rsidRDefault="00DE0CDC" w:rsidP="00DE0CDC">
            <w:pPr>
              <w:spacing w:after="0" w:line="240" w:lineRule="auto"/>
              <w:ind w:left="-35"/>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МКУ «Межпоселенческая библиотека» МО Киренский район</w:t>
            </w:r>
          </w:p>
        </w:tc>
      </w:tr>
      <w:tr w:rsidR="00DE0CDC" w:rsidRPr="00E009FF" w:rsidTr="00E009FF">
        <w:trPr>
          <w:trHeight w:val="268"/>
          <w:tblCellSpacing w:w="20" w:type="dxa"/>
          <w:jc w:val="center"/>
        </w:trPr>
        <w:tc>
          <w:tcPr>
            <w:tcW w:w="2766" w:type="dxa"/>
            <w:tcBorders>
              <w:top w:val="outset" w:sz="6" w:space="0" w:color="auto"/>
              <w:left w:val="outset" w:sz="6" w:space="0" w:color="auto"/>
              <w:bottom w:val="outset" w:sz="6" w:space="0" w:color="auto"/>
              <w:right w:val="outset" w:sz="6" w:space="0" w:color="auto"/>
            </w:tcBorders>
          </w:tcPr>
          <w:p w:rsidR="00DE0CDC" w:rsidRDefault="00DE0CDC" w:rsidP="00DE0CDC">
            <w:pPr>
              <w:spacing w:after="0" w:line="240" w:lineRule="auto"/>
              <w:ind w:left="-35"/>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Чечуйск: его прошлое и настоящее</w:t>
            </w:r>
          </w:p>
        </w:tc>
        <w:tc>
          <w:tcPr>
            <w:tcW w:w="4400" w:type="dxa"/>
            <w:tcBorders>
              <w:top w:val="outset" w:sz="6" w:space="0" w:color="auto"/>
              <w:left w:val="outset" w:sz="6" w:space="0" w:color="auto"/>
              <w:bottom w:val="outset" w:sz="6" w:space="0" w:color="auto"/>
              <w:right w:val="outset" w:sz="6" w:space="0" w:color="auto"/>
            </w:tcBorders>
          </w:tcPr>
          <w:p w:rsidR="00DE0CDC" w:rsidRPr="00E009FF" w:rsidRDefault="00DE0CDC" w:rsidP="00DE0CDC">
            <w:pPr>
              <w:spacing w:after="0" w:line="240" w:lineRule="auto"/>
              <w:ind w:left="-35"/>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Рекомендательный список </w:t>
            </w:r>
          </w:p>
        </w:tc>
        <w:tc>
          <w:tcPr>
            <w:tcW w:w="1733" w:type="dxa"/>
            <w:tcBorders>
              <w:top w:val="outset" w:sz="6" w:space="0" w:color="auto"/>
              <w:left w:val="outset" w:sz="6" w:space="0" w:color="auto"/>
              <w:bottom w:val="outset" w:sz="6" w:space="0" w:color="auto"/>
              <w:right w:val="outset" w:sz="6" w:space="0" w:color="auto"/>
            </w:tcBorders>
          </w:tcPr>
          <w:p w:rsidR="00DE0CDC" w:rsidRPr="00E009FF" w:rsidRDefault="00DE0CDC" w:rsidP="00DE0CDC">
            <w:pPr>
              <w:spacing w:after="0" w:line="240" w:lineRule="auto"/>
              <w:ind w:left="-35"/>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Подростки, юношество, молодежь, взрослое население, пенсионеры</w:t>
            </w:r>
          </w:p>
        </w:tc>
        <w:tc>
          <w:tcPr>
            <w:tcW w:w="1670" w:type="dxa"/>
            <w:tcBorders>
              <w:top w:val="outset" w:sz="6" w:space="0" w:color="auto"/>
              <w:left w:val="outset" w:sz="6" w:space="0" w:color="auto"/>
              <w:bottom w:val="outset" w:sz="6" w:space="0" w:color="auto"/>
              <w:right w:val="outset" w:sz="6" w:space="0" w:color="auto"/>
            </w:tcBorders>
          </w:tcPr>
          <w:p w:rsidR="00DE0CDC" w:rsidRPr="00E009FF" w:rsidRDefault="00DE0CDC" w:rsidP="00DE0CDC">
            <w:pPr>
              <w:spacing w:after="0" w:line="240" w:lineRule="auto"/>
              <w:ind w:left="-35"/>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1746" w:type="dxa"/>
            <w:tcBorders>
              <w:top w:val="outset" w:sz="6" w:space="0" w:color="auto"/>
              <w:left w:val="outset" w:sz="6" w:space="0" w:color="auto"/>
              <w:bottom w:val="outset" w:sz="6" w:space="0" w:color="auto"/>
              <w:right w:val="outset" w:sz="6" w:space="0" w:color="auto"/>
            </w:tcBorders>
          </w:tcPr>
          <w:p w:rsidR="00DE0CDC" w:rsidRPr="00E009FF" w:rsidRDefault="00DE0CDC" w:rsidP="00DE0CDC">
            <w:pPr>
              <w:spacing w:after="0" w:line="240" w:lineRule="auto"/>
              <w:ind w:left="-35"/>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2301" w:type="dxa"/>
            <w:tcBorders>
              <w:top w:val="outset" w:sz="6" w:space="0" w:color="auto"/>
              <w:left w:val="outset" w:sz="6" w:space="0" w:color="auto"/>
              <w:bottom w:val="outset" w:sz="6" w:space="0" w:color="auto"/>
              <w:right w:val="outset" w:sz="6" w:space="0" w:color="auto"/>
            </w:tcBorders>
          </w:tcPr>
          <w:p w:rsidR="00DE0CDC" w:rsidRPr="00E009FF" w:rsidRDefault="00DE0CDC" w:rsidP="00DE0CDC">
            <w:pPr>
              <w:spacing w:after="0" w:line="240" w:lineRule="auto"/>
              <w:ind w:left="-35"/>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МКУ «Межпоселенческая библиотека» МО Киренский район</w:t>
            </w:r>
          </w:p>
        </w:tc>
      </w:tr>
    </w:tbl>
    <w:p w:rsidR="00C32D10" w:rsidRDefault="00C32D10" w:rsidP="00E009FF">
      <w:pPr>
        <w:spacing w:after="0" w:line="240" w:lineRule="auto"/>
        <w:ind w:left="709"/>
        <w:jc w:val="both"/>
        <w:rPr>
          <w:rFonts w:ascii="Times New Roman" w:eastAsia="Times New Roman" w:hAnsi="Times New Roman"/>
          <w:b/>
          <w:bCs/>
          <w:iCs/>
          <w:sz w:val="24"/>
          <w:szCs w:val="24"/>
          <w:lang w:eastAsia="ru-RU"/>
        </w:rPr>
      </w:pPr>
    </w:p>
    <w:p w:rsidR="00E009FF" w:rsidRPr="00E009FF" w:rsidRDefault="00E009FF" w:rsidP="00E009FF">
      <w:pPr>
        <w:spacing w:after="0" w:line="240" w:lineRule="auto"/>
        <w:ind w:left="709"/>
        <w:jc w:val="both"/>
        <w:rPr>
          <w:rFonts w:ascii="Times New Roman" w:eastAsia="Times New Roman" w:hAnsi="Times New Roman"/>
          <w:b/>
          <w:bCs/>
          <w:iCs/>
          <w:sz w:val="24"/>
          <w:szCs w:val="24"/>
          <w:lang w:eastAsia="ru-RU"/>
        </w:rPr>
      </w:pPr>
      <w:r w:rsidRPr="00E009FF">
        <w:rPr>
          <w:rFonts w:ascii="Times New Roman" w:eastAsia="Times New Roman" w:hAnsi="Times New Roman"/>
          <w:b/>
          <w:bCs/>
          <w:iCs/>
          <w:sz w:val="24"/>
          <w:szCs w:val="24"/>
          <w:lang w:eastAsia="ru-RU"/>
        </w:rPr>
        <w:t>9.7. Раскрытие и продвижение краеведческих фондов, в том числе создание виртуальных выставок и музеев.</w:t>
      </w:r>
    </w:p>
    <w:p w:rsidR="00E009FF" w:rsidRPr="00E009FF" w:rsidRDefault="00E009FF" w:rsidP="00E009FF">
      <w:pPr>
        <w:spacing w:after="0" w:line="240" w:lineRule="auto"/>
        <w:ind w:left="709"/>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Оцифровка краеведческих документов – 53 номера районной газеты Киренского района «Ленские зори»;</w:t>
      </w:r>
    </w:p>
    <w:p w:rsidR="00E009FF" w:rsidRPr="00E009FF" w:rsidRDefault="00E009FF" w:rsidP="00E009FF">
      <w:pPr>
        <w:spacing w:after="0" w:line="240" w:lineRule="auto"/>
        <w:ind w:left="709"/>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Рекомендательный обзор по новой книге М.Д. Петухова «Их имена и подвиги не забыты» (Призванные Киренским РВК), издание второе, дополненное, две части на базе КДЦ «Звезда»;</w:t>
      </w:r>
    </w:p>
    <w:p w:rsidR="00E009FF" w:rsidRPr="00E009FF" w:rsidRDefault="00E009FF" w:rsidP="00E009FF">
      <w:pPr>
        <w:spacing w:after="0" w:line="240" w:lineRule="auto"/>
        <w:ind w:left="709"/>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 xml:space="preserve">«Таланты земли иркутской» 1937 – 2017 – Из прошлого в будущее» Выставка-портрет к 80-летию Иркутской области; </w:t>
      </w:r>
    </w:p>
    <w:p w:rsidR="00E009FF" w:rsidRPr="00E009FF" w:rsidRDefault="00E009FF" w:rsidP="00E009FF">
      <w:pPr>
        <w:spacing w:after="0" w:line="240" w:lineRule="auto"/>
        <w:ind w:left="709"/>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«Любимый сердцем город» Выставка-вернисаж к 242-летию г. Киренска;</w:t>
      </w:r>
    </w:p>
    <w:p w:rsidR="00E009FF" w:rsidRPr="00E009FF" w:rsidRDefault="00E009FF" w:rsidP="00E009FF">
      <w:pPr>
        <w:spacing w:after="0" w:line="240" w:lineRule="auto"/>
        <w:ind w:left="709"/>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«Чудо озеро Байкал» Выставка-путешествие;</w:t>
      </w:r>
    </w:p>
    <w:p w:rsidR="00E009FF" w:rsidRPr="00E009FF" w:rsidRDefault="00E009FF" w:rsidP="00E009FF">
      <w:pPr>
        <w:spacing w:after="0" w:line="240" w:lineRule="auto"/>
        <w:ind w:left="709"/>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«Его труды поистине равноапостальны» 220-летию со дня рождения св. Иннокентия (Вениаминова);</w:t>
      </w:r>
    </w:p>
    <w:p w:rsidR="00E009FF" w:rsidRPr="00E009FF" w:rsidRDefault="00E009FF" w:rsidP="00E009FF">
      <w:pPr>
        <w:spacing w:after="0" w:line="240" w:lineRule="auto"/>
        <w:ind w:left="709"/>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«Я верность сохранил Сибири» Выставка-портрет к 90-летию В.В. Липатова;</w:t>
      </w:r>
    </w:p>
    <w:p w:rsidR="00E009FF" w:rsidRPr="00E009FF" w:rsidRDefault="00E009FF" w:rsidP="00E009FF">
      <w:pPr>
        <w:spacing w:after="0" w:line="240" w:lineRule="auto"/>
        <w:ind w:left="709"/>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«Он пришел в XXI век» Выставка-память о Евтушенко Е.Е.;</w:t>
      </w:r>
    </w:p>
    <w:p w:rsidR="00E009FF" w:rsidRPr="00E009FF" w:rsidRDefault="00E009FF" w:rsidP="00E009FF">
      <w:pPr>
        <w:spacing w:after="0" w:line="240" w:lineRule="auto"/>
        <w:ind w:left="709"/>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«Вот я весь перед вами» Книжная выставка к 80-летию А. Вампилова;</w:t>
      </w:r>
    </w:p>
    <w:p w:rsidR="00E009FF" w:rsidRPr="00E009FF" w:rsidRDefault="00E009FF" w:rsidP="00E009FF">
      <w:pPr>
        <w:spacing w:after="0" w:line="240" w:lineRule="auto"/>
        <w:ind w:left="709"/>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«Берег времени» Книжная выставка к 80-летию Балкова К.Н.;</w:t>
      </w:r>
    </w:p>
    <w:p w:rsidR="00E009FF" w:rsidRPr="00E009FF" w:rsidRDefault="00E009FF" w:rsidP="00E009FF">
      <w:pPr>
        <w:spacing w:after="0" w:line="240" w:lineRule="auto"/>
        <w:ind w:left="709"/>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«Писатели юбиляры Приангарья 2017» Книжная выставка к 90-летию Реутского П.И.</w:t>
      </w:r>
    </w:p>
    <w:p w:rsidR="00E009FF" w:rsidRPr="00E009FF" w:rsidRDefault="00E009FF" w:rsidP="00E009FF">
      <w:pPr>
        <w:spacing w:after="0" w:line="240" w:lineRule="auto"/>
        <w:ind w:left="709"/>
        <w:jc w:val="both"/>
        <w:rPr>
          <w:rFonts w:ascii="Times New Roman" w:eastAsia="Times New Roman" w:hAnsi="Times New Roman"/>
          <w:b/>
          <w:bCs/>
          <w:iCs/>
          <w:sz w:val="24"/>
          <w:szCs w:val="24"/>
          <w:lang w:eastAsia="ru-RU"/>
        </w:rPr>
      </w:pPr>
    </w:p>
    <w:p w:rsidR="00E009FF" w:rsidRPr="00E009FF" w:rsidRDefault="00E009FF" w:rsidP="00E009FF">
      <w:pPr>
        <w:spacing w:after="0" w:line="240" w:lineRule="auto"/>
        <w:ind w:left="709"/>
        <w:jc w:val="both"/>
        <w:rPr>
          <w:rFonts w:ascii="Times New Roman" w:eastAsia="Times New Roman" w:hAnsi="Times New Roman"/>
          <w:b/>
          <w:bCs/>
          <w:iCs/>
          <w:sz w:val="24"/>
          <w:szCs w:val="24"/>
          <w:lang w:eastAsia="ru-RU"/>
        </w:rPr>
      </w:pPr>
      <w:r w:rsidRPr="00E009FF">
        <w:rPr>
          <w:rFonts w:ascii="Times New Roman" w:eastAsia="Times New Roman" w:hAnsi="Times New Roman"/>
          <w:b/>
          <w:bCs/>
          <w:iCs/>
          <w:sz w:val="24"/>
          <w:szCs w:val="24"/>
          <w:lang w:eastAsia="ru-RU"/>
        </w:rPr>
        <w:t xml:space="preserve">9.8. Создание в муниципальных библиотеках историко-краеведческих мини-музеев, краеведческих и этнографических комнат и уголков и т. п. </w:t>
      </w:r>
    </w:p>
    <w:p w:rsidR="00E009FF" w:rsidRPr="00E009FF" w:rsidRDefault="00E009FF" w:rsidP="00E009FF">
      <w:pPr>
        <w:spacing w:after="0" w:line="240" w:lineRule="auto"/>
        <w:ind w:left="709"/>
        <w:jc w:val="both"/>
        <w:rPr>
          <w:rFonts w:ascii="Times New Roman" w:hAnsi="Times New Roman"/>
          <w:sz w:val="24"/>
          <w:szCs w:val="24"/>
        </w:rPr>
      </w:pPr>
      <w:r w:rsidRPr="00E009FF">
        <w:rPr>
          <w:rFonts w:ascii="Times New Roman" w:hAnsi="Times New Roman"/>
          <w:sz w:val="24"/>
          <w:szCs w:val="24"/>
        </w:rPr>
        <w:t>На базе библиотеки проходят заседания клуба «Краевед»</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208"/>
        <w:gridCol w:w="2376"/>
        <w:gridCol w:w="2309"/>
        <w:gridCol w:w="3270"/>
        <w:gridCol w:w="4391"/>
      </w:tblGrid>
      <w:tr w:rsidR="00E009FF" w:rsidRPr="00E009FF" w:rsidTr="00E009FF">
        <w:trPr>
          <w:tblCellSpacing w:w="20" w:type="dxa"/>
        </w:trPr>
        <w:tc>
          <w:tcPr>
            <w:tcW w:w="2270"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Название</w:t>
            </w:r>
          </w:p>
        </w:tc>
        <w:tc>
          <w:tcPr>
            <w:tcW w:w="2336"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Библиотека (создатель музея)</w:t>
            </w:r>
          </w:p>
        </w:tc>
        <w:tc>
          <w:tcPr>
            <w:tcW w:w="2459"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Форма (музей, уголок и т. п.)</w:t>
            </w:r>
          </w:p>
        </w:tc>
        <w:tc>
          <w:tcPr>
            <w:tcW w:w="3431"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Тематическая направленность</w:t>
            </w:r>
          </w:p>
        </w:tc>
        <w:tc>
          <w:tcPr>
            <w:tcW w:w="4740"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Состав экспозиций и источники поступлений экспонатов</w:t>
            </w:r>
          </w:p>
        </w:tc>
      </w:tr>
      <w:tr w:rsidR="00E009FF" w:rsidRPr="00E009FF" w:rsidTr="00E009FF">
        <w:trPr>
          <w:tblCellSpacing w:w="20" w:type="dxa"/>
        </w:trPr>
        <w:tc>
          <w:tcPr>
            <w:tcW w:w="2270"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«Краевед»</w:t>
            </w:r>
          </w:p>
        </w:tc>
        <w:tc>
          <w:tcPr>
            <w:tcW w:w="2336"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МКУ «Межпоселенческая библиотека» МО Киренский район</w:t>
            </w:r>
          </w:p>
        </w:tc>
        <w:tc>
          <w:tcPr>
            <w:tcW w:w="2459"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Клуб</w:t>
            </w:r>
          </w:p>
        </w:tc>
        <w:tc>
          <w:tcPr>
            <w:tcW w:w="3431"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Литературная, историческая, экологическая</w:t>
            </w:r>
          </w:p>
        </w:tc>
        <w:tc>
          <w:tcPr>
            <w:tcW w:w="4740" w:type="dxa"/>
            <w:tcBorders>
              <w:top w:val="outset" w:sz="6" w:space="0" w:color="auto"/>
              <w:left w:val="outset" w:sz="6" w:space="0" w:color="auto"/>
              <w:bottom w:val="outset" w:sz="6" w:space="0" w:color="auto"/>
              <w:right w:val="outset" w:sz="6" w:space="0" w:color="auto"/>
            </w:tcBorders>
            <w:hideMark/>
          </w:tcPr>
          <w:p w:rsidR="00E009FF" w:rsidRPr="00E009FF" w:rsidRDefault="00E009FF" w:rsidP="00E009FF">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Создание рукописного журнала «Краевед»</w:t>
            </w:r>
          </w:p>
        </w:tc>
      </w:tr>
    </w:tbl>
    <w:p w:rsidR="00E009FF" w:rsidRPr="00E009FF" w:rsidRDefault="00E009FF" w:rsidP="00E009FF">
      <w:pPr>
        <w:spacing w:after="0" w:line="240" w:lineRule="auto"/>
        <w:ind w:left="709"/>
        <w:jc w:val="both"/>
        <w:rPr>
          <w:rFonts w:ascii="Times New Roman" w:eastAsia="Times New Roman" w:hAnsi="Times New Roman"/>
          <w:b/>
          <w:bCs/>
          <w:iCs/>
          <w:sz w:val="24"/>
          <w:szCs w:val="24"/>
          <w:lang w:eastAsia="ru-RU"/>
        </w:rPr>
      </w:pPr>
    </w:p>
    <w:p w:rsidR="00E009FF" w:rsidRPr="00E009FF" w:rsidRDefault="00E009FF" w:rsidP="00E009FF">
      <w:pPr>
        <w:spacing w:after="0" w:line="240" w:lineRule="auto"/>
        <w:ind w:left="709"/>
        <w:jc w:val="both"/>
        <w:rPr>
          <w:rFonts w:ascii="Times New Roman" w:eastAsia="Times New Roman" w:hAnsi="Times New Roman"/>
          <w:b/>
          <w:bCs/>
          <w:iCs/>
          <w:sz w:val="24"/>
          <w:szCs w:val="24"/>
          <w:lang w:eastAsia="ru-RU"/>
        </w:rPr>
      </w:pPr>
      <w:r w:rsidRPr="00E009FF">
        <w:rPr>
          <w:rFonts w:ascii="Times New Roman" w:eastAsia="Times New Roman" w:hAnsi="Times New Roman"/>
          <w:b/>
          <w:bCs/>
          <w:iCs/>
          <w:sz w:val="24"/>
          <w:szCs w:val="24"/>
          <w:lang w:eastAsia="ru-RU"/>
        </w:rPr>
        <w:t>9.9 Краткие выводы по разделу. Перспективные направления развития краеведческой деятельности. Проблемы, выявленные в ходе работы.</w:t>
      </w:r>
    </w:p>
    <w:p w:rsidR="00E009FF" w:rsidRPr="00E009FF" w:rsidRDefault="00E009FF" w:rsidP="00C32D10">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В современных условиях библиотечное краеведение стабильно остается одним из приоритетных направлений в деятельности муниципальных библиотек. Краеведческая деятельность стала интереснее и насыщеннее, сложились определенные традиции, и, тем не менее, продолжился поиск новых форм продвижения краеведческой книги. Особенно это касается мероприятий «нового поколения» с применением компьютерной техники.</w:t>
      </w:r>
    </w:p>
    <w:p w:rsidR="00E009FF" w:rsidRPr="00E009FF" w:rsidRDefault="00E009FF" w:rsidP="00C32D10">
      <w:pPr>
        <w:spacing w:after="0" w:line="240" w:lineRule="auto"/>
        <w:jc w:val="both"/>
        <w:rPr>
          <w:rFonts w:ascii="Times New Roman" w:eastAsia="Times New Roman" w:hAnsi="Times New Roman"/>
          <w:bCs/>
          <w:iCs/>
          <w:sz w:val="24"/>
          <w:szCs w:val="24"/>
          <w:lang w:eastAsia="ru-RU"/>
        </w:rPr>
      </w:pPr>
      <w:r w:rsidRPr="00E009FF">
        <w:rPr>
          <w:rFonts w:ascii="Times New Roman" w:eastAsia="Times New Roman" w:hAnsi="Times New Roman"/>
          <w:bCs/>
          <w:iCs/>
          <w:sz w:val="24"/>
          <w:szCs w:val="24"/>
          <w:lang w:eastAsia="ru-RU"/>
        </w:rPr>
        <w:t>Кроме положительных тенденций, в краеведческой деятельности библиотек существует и немало острых проблем. Краеведческие фонды как ресурсная основа работы библиотек области испытывают дефицит в поступлениях новой литературы по актуальным темам и недостаток местных периодических изданий. Работа по созданию краеведческих электронных ресурсов, не везде в приоритете. Под влиянием существующих проблем в библиотеках происходит смещение краеведческой деятельности в сферу массовой работы. Правда, такая тенденция на сегодняшний день характерна для многих библиотек России.</w:t>
      </w:r>
    </w:p>
    <w:p w:rsidR="00E009FF" w:rsidRPr="00E009FF" w:rsidRDefault="00E009FF" w:rsidP="00E009FF">
      <w:pPr>
        <w:spacing w:after="0" w:line="240" w:lineRule="auto"/>
        <w:jc w:val="both"/>
        <w:rPr>
          <w:rFonts w:ascii="Times New Roman" w:hAnsi="Times New Roman"/>
          <w:sz w:val="24"/>
          <w:szCs w:val="24"/>
        </w:rPr>
      </w:pPr>
    </w:p>
    <w:p w:rsidR="004E2254" w:rsidRPr="004E2254" w:rsidRDefault="004E2254" w:rsidP="004E2254">
      <w:pPr>
        <w:spacing w:after="0" w:line="252" w:lineRule="auto"/>
        <w:ind w:left="709"/>
        <w:jc w:val="center"/>
        <w:rPr>
          <w:rFonts w:ascii="Times New Roman" w:eastAsia="Times New Roman" w:hAnsi="Times New Roman"/>
          <w:b/>
          <w:iCs/>
          <w:sz w:val="24"/>
          <w:szCs w:val="24"/>
          <w:lang w:eastAsia="ru-RU"/>
        </w:rPr>
      </w:pPr>
      <w:r w:rsidRPr="004E2254">
        <w:rPr>
          <w:rFonts w:ascii="Times New Roman" w:eastAsia="Times New Roman" w:hAnsi="Times New Roman"/>
          <w:b/>
          <w:iCs/>
          <w:sz w:val="24"/>
          <w:szCs w:val="24"/>
          <w:lang w:eastAsia="ru-RU"/>
        </w:rPr>
        <w:lastRenderedPageBreak/>
        <w:t>10. ОРГАНИЗАЦИОННО-МЕТОДИЧЕСКАЯ РАБОТА</w:t>
      </w:r>
    </w:p>
    <w:p w:rsidR="004E2254" w:rsidRPr="004E2254" w:rsidRDefault="004E2254" w:rsidP="004E2254">
      <w:pPr>
        <w:spacing w:after="0" w:line="252" w:lineRule="auto"/>
        <w:ind w:left="709"/>
        <w:jc w:val="both"/>
        <w:rPr>
          <w:rFonts w:ascii="Times New Roman" w:eastAsia="Times New Roman" w:hAnsi="Times New Roman"/>
          <w:b/>
          <w:bCs/>
          <w:iCs/>
          <w:sz w:val="24"/>
          <w:szCs w:val="24"/>
          <w:lang w:eastAsia="ru-RU"/>
        </w:rPr>
      </w:pPr>
      <w:r w:rsidRPr="004E2254">
        <w:rPr>
          <w:rFonts w:ascii="Times New Roman" w:eastAsia="Times New Roman" w:hAnsi="Times New Roman"/>
          <w:b/>
          <w:bCs/>
          <w:iCs/>
          <w:sz w:val="24"/>
          <w:szCs w:val="24"/>
          <w:lang w:eastAsia="ru-RU"/>
        </w:rPr>
        <w:t>10.1. Характеристика функционирования системы методического сопровождения деятельности поселенческих библиотек со стороны библиотек (районных, городских и межпоселенческих), наделенных статусом центральной (ЦБ)</w:t>
      </w:r>
    </w:p>
    <w:tbl>
      <w:tblPr>
        <w:tblW w:w="14992"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8882"/>
        <w:gridCol w:w="6110"/>
      </w:tblGrid>
      <w:tr w:rsidR="004E2254" w:rsidRPr="004E2254" w:rsidTr="00617843">
        <w:trPr>
          <w:tblCellSpacing w:w="20" w:type="dxa"/>
          <w:jc w:val="center"/>
        </w:trPr>
        <w:tc>
          <w:tcPr>
            <w:tcW w:w="8897" w:type="dxa"/>
            <w:shd w:val="clear" w:color="auto" w:fill="auto"/>
          </w:tcPr>
          <w:p w:rsidR="004E2254" w:rsidRPr="004E2254" w:rsidRDefault="004E2254" w:rsidP="004E2254">
            <w:pPr>
              <w:spacing w:after="0" w:line="252" w:lineRule="auto"/>
              <w:ind w:left="49"/>
              <w:rPr>
                <w:rFonts w:ascii="Times New Roman" w:eastAsia="Times New Roman" w:hAnsi="Times New Roman"/>
                <w:b/>
                <w:bCs/>
                <w:iCs/>
                <w:sz w:val="24"/>
                <w:szCs w:val="24"/>
                <w:lang w:eastAsia="ru-RU"/>
              </w:rPr>
            </w:pPr>
            <w:r w:rsidRPr="004E2254">
              <w:rPr>
                <w:rFonts w:ascii="Times New Roman" w:eastAsia="Times New Roman" w:hAnsi="Times New Roman"/>
                <w:b/>
                <w:bCs/>
                <w:iCs/>
                <w:sz w:val="24"/>
                <w:szCs w:val="24"/>
                <w:lang w:eastAsia="ru-RU"/>
              </w:rPr>
              <w:t>Нормативно-правовое обеспечение методической деятельности</w:t>
            </w:r>
          </w:p>
        </w:tc>
        <w:tc>
          <w:tcPr>
            <w:tcW w:w="6095" w:type="dxa"/>
            <w:shd w:val="clear" w:color="auto" w:fill="auto"/>
          </w:tcPr>
          <w:p w:rsidR="004E2254" w:rsidRPr="004E2254" w:rsidRDefault="004E2254" w:rsidP="004E2254">
            <w:pPr>
              <w:spacing w:after="0" w:line="252" w:lineRule="auto"/>
              <w:ind w:left="121"/>
              <w:jc w:val="center"/>
              <w:rPr>
                <w:rFonts w:ascii="Times New Roman" w:eastAsia="Times New Roman" w:hAnsi="Times New Roman"/>
                <w:b/>
                <w:bCs/>
                <w:iCs/>
                <w:sz w:val="24"/>
                <w:szCs w:val="24"/>
                <w:lang w:eastAsia="ru-RU"/>
              </w:rPr>
            </w:pPr>
            <w:r w:rsidRPr="004E2254">
              <w:rPr>
                <w:rFonts w:ascii="Times New Roman" w:eastAsia="Times New Roman" w:hAnsi="Times New Roman"/>
                <w:b/>
                <w:bCs/>
                <w:iCs/>
                <w:sz w:val="24"/>
                <w:szCs w:val="24"/>
                <w:lang w:eastAsia="ru-RU"/>
              </w:rPr>
              <w:t>Перечень прописанных наименований в документе</w:t>
            </w:r>
          </w:p>
        </w:tc>
      </w:tr>
      <w:tr w:rsidR="004E2254" w:rsidRPr="004E2254" w:rsidTr="00617843">
        <w:trPr>
          <w:tblCellSpacing w:w="20" w:type="dxa"/>
          <w:jc w:val="center"/>
        </w:trPr>
        <w:tc>
          <w:tcPr>
            <w:tcW w:w="8897" w:type="dxa"/>
            <w:shd w:val="clear" w:color="auto" w:fill="auto"/>
          </w:tcPr>
          <w:p w:rsidR="004E2254" w:rsidRPr="004E2254" w:rsidRDefault="004E2254" w:rsidP="004E2254">
            <w:pPr>
              <w:spacing w:after="0" w:line="252" w:lineRule="auto"/>
              <w:ind w:left="49"/>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 xml:space="preserve">Отражение методических услуг/работ в </w:t>
            </w:r>
            <w:r w:rsidRPr="004E2254">
              <w:rPr>
                <w:rFonts w:ascii="Times New Roman" w:eastAsia="Times New Roman" w:hAnsi="Times New Roman"/>
                <w:bCs/>
                <w:i/>
                <w:iCs/>
                <w:sz w:val="24"/>
                <w:szCs w:val="24"/>
                <w:lang w:eastAsia="ru-RU"/>
              </w:rPr>
              <w:t>Уставах ЦБ</w:t>
            </w:r>
          </w:p>
        </w:tc>
        <w:tc>
          <w:tcPr>
            <w:tcW w:w="6095" w:type="dxa"/>
            <w:shd w:val="clear" w:color="auto" w:fill="auto"/>
          </w:tcPr>
          <w:p w:rsidR="004E2254" w:rsidRPr="004E2254" w:rsidRDefault="003C7AFC" w:rsidP="004E2254">
            <w:pPr>
              <w:spacing w:after="0" w:line="252" w:lineRule="auto"/>
              <w:ind w:left="121"/>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Да </w:t>
            </w:r>
          </w:p>
        </w:tc>
      </w:tr>
      <w:tr w:rsidR="004E2254" w:rsidRPr="004E2254" w:rsidTr="00617843">
        <w:trPr>
          <w:tblCellSpacing w:w="20" w:type="dxa"/>
          <w:jc w:val="center"/>
        </w:trPr>
        <w:tc>
          <w:tcPr>
            <w:tcW w:w="8897" w:type="dxa"/>
            <w:shd w:val="clear" w:color="auto" w:fill="auto"/>
          </w:tcPr>
          <w:p w:rsidR="004E2254" w:rsidRPr="004E2254" w:rsidRDefault="004E2254" w:rsidP="004E2254">
            <w:pPr>
              <w:spacing w:after="0" w:line="252" w:lineRule="auto"/>
              <w:ind w:left="49"/>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 xml:space="preserve">Наименование муниципальных методических работ/услуг, включенных в </w:t>
            </w:r>
            <w:r w:rsidRPr="004E2254">
              <w:rPr>
                <w:rFonts w:ascii="Times New Roman" w:eastAsia="Times New Roman" w:hAnsi="Times New Roman"/>
                <w:bCs/>
                <w:i/>
                <w:iCs/>
                <w:sz w:val="24"/>
                <w:szCs w:val="24"/>
                <w:lang w:eastAsia="ru-RU"/>
              </w:rPr>
              <w:t>муниципальное задание ЦБ</w:t>
            </w:r>
          </w:p>
        </w:tc>
        <w:tc>
          <w:tcPr>
            <w:tcW w:w="6095" w:type="dxa"/>
            <w:shd w:val="clear" w:color="auto" w:fill="auto"/>
          </w:tcPr>
          <w:p w:rsidR="004E2254" w:rsidRPr="004E2254" w:rsidRDefault="003C7AFC" w:rsidP="004E2254">
            <w:pPr>
              <w:spacing w:after="0" w:line="252" w:lineRule="auto"/>
              <w:ind w:left="121"/>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r w:rsidR="004E2254" w:rsidRPr="004E2254" w:rsidTr="00617843">
        <w:trPr>
          <w:tblCellSpacing w:w="20" w:type="dxa"/>
          <w:jc w:val="center"/>
        </w:trPr>
        <w:tc>
          <w:tcPr>
            <w:tcW w:w="8897" w:type="dxa"/>
            <w:shd w:val="clear" w:color="auto" w:fill="auto"/>
          </w:tcPr>
          <w:p w:rsidR="004E2254" w:rsidRPr="004E2254" w:rsidRDefault="004E2254" w:rsidP="004E2254">
            <w:pPr>
              <w:spacing w:after="0" w:line="252" w:lineRule="auto"/>
              <w:ind w:left="49"/>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 xml:space="preserve">Закреплена ли методическая деятельность в </w:t>
            </w:r>
            <w:r w:rsidRPr="004E2254">
              <w:rPr>
                <w:rFonts w:ascii="Times New Roman" w:eastAsia="Times New Roman" w:hAnsi="Times New Roman"/>
                <w:bCs/>
                <w:i/>
                <w:iCs/>
                <w:sz w:val="24"/>
                <w:szCs w:val="24"/>
                <w:lang w:eastAsia="ru-RU"/>
              </w:rPr>
              <w:t>Регламенте предоставления услуги</w:t>
            </w:r>
          </w:p>
        </w:tc>
        <w:tc>
          <w:tcPr>
            <w:tcW w:w="6095" w:type="dxa"/>
            <w:shd w:val="clear" w:color="auto" w:fill="auto"/>
          </w:tcPr>
          <w:p w:rsidR="004E2254" w:rsidRPr="004E2254" w:rsidRDefault="004E2254" w:rsidP="004E2254">
            <w:pPr>
              <w:spacing w:after="0" w:line="252" w:lineRule="auto"/>
              <w:ind w:left="121"/>
              <w:jc w:val="center"/>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Да/Нет</w:t>
            </w:r>
          </w:p>
        </w:tc>
      </w:tr>
      <w:tr w:rsidR="004E2254" w:rsidRPr="004E2254" w:rsidTr="00617843">
        <w:trPr>
          <w:tblCellSpacing w:w="20" w:type="dxa"/>
          <w:jc w:val="center"/>
        </w:trPr>
        <w:tc>
          <w:tcPr>
            <w:tcW w:w="8897" w:type="dxa"/>
            <w:shd w:val="clear" w:color="auto" w:fill="auto"/>
          </w:tcPr>
          <w:p w:rsidR="004E2254" w:rsidRPr="004E2254" w:rsidRDefault="004E2254" w:rsidP="004E2254">
            <w:pPr>
              <w:spacing w:after="0" w:line="252" w:lineRule="auto"/>
              <w:ind w:left="49"/>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Наличие Положения о методическом отделе</w:t>
            </w:r>
          </w:p>
        </w:tc>
        <w:tc>
          <w:tcPr>
            <w:tcW w:w="6095" w:type="dxa"/>
            <w:shd w:val="clear" w:color="auto" w:fill="auto"/>
          </w:tcPr>
          <w:p w:rsidR="004E2254" w:rsidRPr="004E2254" w:rsidRDefault="004E2254" w:rsidP="004E2254">
            <w:pPr>
              <w:spacing w:after="0" w:line="252" w:lineRule="auto"/>
              <w:ind w:left="121"/>
              <w:jc w:val="center"/>
              <w:rPr>
                <w:rFonts w:ascii="Times New Roman" w:eastAsia="Times New Roman" w:hAnsi="Times New Roman"/>
                <w:bCs/>
                <w:iCs/>
                <w:sz w:val="24"/>
                <w:szCs w:val="24"/>
                <w:lang w:eastAsia="ru-RU"/>
              </w:rPr>
            </w:pPr>
            <w:r w:rsidRPr="00810A49">
              <w:rPr>
                <w:rFonts w:ascii="Times New Roman" w:eastAsia="Times New Roman" w:hAnsi="Times New Roman"/>
                <w:bCs/>
                <w:iCs/>
                <w:sz w:val="24"/>
                <w:szCs w:val="24"/>
                <w:u w:val="single"/>
                <w:lang w:eastAsia="ru-RU"/>
              </w:rPr>
              <w:t>Да</w:t>
            </w:r>
            <w:r w:rsidRPr="004E2254">
              <w:rPr>
                <w:rFonts w:ascii="Times New Roman" w:eastAsia="Times New Roman" w:hAnsi="Times New Roman"/>
                <w:bCs/>
                <w:iCs/>
                <w:sz w:val="24"/>
                <w:szCs w:val="24"/>
                <w:lang w:eastAsia="ru-RU"/>
              </w:rPr>
              <w:t>/Нет</w:t>
            </w:r>
          </w:p>
        </w:tc>
      </w:tr>
      <w:tr w:rsidR="004E2254" w:rsidRPr="004E2254" w:rsidTr="00617843">
        <w:trPr>
          <w:tblCellSpacing w:w="20" w:type="dxa"/>
          <w:jc w:val="center"/>
        </w:trPr>
        <w:tc>
          <w:tcPr>
            <w:tcW w:w="8897" w:type="dxa"/>
            <w:shd w:val="clear" w:color="auto" w:fill="auto"/>
          </w:tcPr>
          <w:p w:rsidR="004E2254" w:rsidRPr="004E2254" w:rsidRDefault="004E2254" w:rsidP="004E2254">
            <w:pPr>
              <w:spacing w:after="0" w:line="252" w:lineRule="auto"/>
              <w:ind w:left="49"/>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Наличие должностной инструкции у методиста</w:t>
            </w:r>
          </w:p>
        </w:tc>
        <w:tc>
          <w:tcPr>
            <w:tcW w:w="6095" w:type="dxa"/>
            <w:shd w:val="clear" w:color="auto" w:fill="auto"/>
          </w:tcPr>
          <w:p w:rsidR="004E2254" w:rsidRPr="004E2254" w:rsidRDefault="004E2254" w:rsidP="004E2254">
            <w:pPr>
              <w:spacing w:after="0" w:line="252" w:lineRule="auto"/>
              <w:ind w:left="121"/>
              <w:jc w:val="center"/>
              <w:rPr>
                <w:rFonts w:ascii="Times New Roman" w:eastAsia="Times New Roman" w:hAnsi="Times New Roman"/>
                <w:bCs/>
                <w:iCs/>
                <w:sz w:val="24"/>
                <w:szCs w:val="24"/>
                <w:lang w:eastAsia="ru-RU"/>
              </w:rPr>
            </w:pPr>
            <w:r w:rsidRPr="00810A49">
              <w:rPr>
                <w:rFonts w:ascii="Times New Roman" w:eastAsia="Times New Roman" w:hAnsi="Times New Roman"/>
                <w:bCs/>
                <w:iCs/>
                <w:sz w:val="24"/>
                <w:szCs w:val="24"/>
                <w:u w:val="single"/>
                <w:lang w:eastAsia="ru-RU"/>
              </w:rPr>
              <w:t>Да</w:t>
            </w:r>
            <w:r w:rsidRPr="004E2254">
              <w:rPr>
                <w:rFonts w:ascii="Times New Roman" w:eastAsia="Times New Roman" w:hAnsi="Times New Roman"/>
                <w:bCs/>
                <w:iCs/>
                <w:sz w:val="24"/>
                <w:szCs w:val="24"/>
                <w:lang w:eastAsia="ru-RU"/>
              </w:rPr>
              <w:t>/Нет</w:t>
            </w:r>
          </w:p>
        </w:tc>
      </w:tr>
    </w:tbl>
    <w:p w:rsidR="004E2254" w:rsidRPr="00077D33" w:rsidRDefault="004E2254" w:rsidP="004E2254">
      <w:pPr>
        <w:spacing w:after="0" w:line="252" w:lineRule="auto"/>
        <w:ind w:left="709"/>
        <w:rPr>
          <w:rFonts w:ascii="Times New Roman" w:eastAsia="Times New Roman" w:hAnsi="Times New Roman"/>
          <w:b/>
          <w:bCs/>
          <w:iCs/>
          <w:sz w:val="16"/>
          <w:szCs w:val="16"/>
          <w:lang w:eastAsia="ru-RU"/>
        </w:rPr>
      </w:pPr>
    </w:p>
    <w:p w:rsidR="004E2254" w:rsidRPr="004E2254" w:rsidRDefault="004E2254" w:rsidP="004E2254">
      <w:pPr>
        <w:spacing w:after="0" w:line="252" w:lineRule="auto"/>
        <w:ind w:left="709"/>
        <w:rPr>
          <w:rFonts w:ascii="Times New Roman" w:eastAsia="Times New Roman" w:hAnsi="Times New Roman"/>
          <w:b/>
          <w:bCs/>
          <w:iCs/>
          <w:sz w:val="24"/>
          <w:szCs w:val="24"/>
          <w:lang w:eastAsia="ru-RU"/>
        </w:rPr>
      </w:pPr>
      <w:r w:rsidRPr="004E2254">
        <w:rPr>
          <w:rFonts w:ascii="Times New Roman" w:eastAsia="Times New Roman" w:hAnsi="Times New Roman"/>
          <w:b/>
          <w:bCs/>
          <w:iCs/>
          <w:sz w:val="24"/>
          <w:szCs w:val="24"/>
          <w:lang w:eastAsia="ru-RU"/>
        </w:rPr>
        <w:t>10.2. Виды и формы методических услуг/работ, выполненных ЦБ</w:t>
      </w:r>
    </w:p>
    <w:tbl>
      <w:tblPr>
        <w:tblW w:w="14834"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7722"/>
        <w:gridCol w:w="1528"/>
        <w:gridCol w:w="5584"/>
      </w:tblGrid>
      <w:tr w:rsidR="004E2254" w:rsidRPr="004E2254" w:rsidTr="00617843">
        <w:trPr>
          <w:tblCellSpacing w:w="20" w:type="dxa"/>
          <w:jc w:val="center"/>
        </w:trPr>
        <w:tc>
          <w:tcPr>
            <w:tcW w:w="7662" w:type="dxa"/>
            <w:shd w:val="clear" w:color="auto" w:fill="auto"/>
          </w:tcPr>
          <w:p w:rsidR="004E2254" w:rsidRPr="004E2254" w:rsidRDefault="004E2254" w:rsidP="004E2254">
            <w:pPr>
              <w:spacing w:after="0" w:line="252" w:lineRule="auto"/>
              <w:ind w:left="112"/>
              <w:rPr>
                <w:rFonts w:ascii="Times New Roman" w:eastAsia="Times New Roman" w:hAnsi="Times New Roman"/>
                <w:b/>
                <w:bCs/>
                <w:iCs/>
                <w:sz w:val="24"/>
                <w:szCs w:val="24"/>
                <w:lang w:eastAsia="ru-RU"/>
              </w:rPr>
            </w:pPr>
            <w:r w:rsidRPr="004E2254">
              <w:rPr>
                <w:rFonts w:ascii="Times New Roman" w:eastAsia="Times New Roman" w:hAnsi="Times New Roman"/>
                <w:b/>
                <w:bCs/>
                <w:iCs/>
                <w:sz w:val="24"/>
                <w:szCs w:val="24"/>
                <w:lang w:eastAsia="ru-RU"/>
              </w:rPr>
              <w:t>Виды и формы методических услуг/работ</w:t>
            </w:r>
          </w:p>
        </w:tc>
        <w:tc>
          <w:tcPr>
            <w:tcW w:w="1488" w:type="dxa"/>
            <w:shd w:val="clear" w:color="auto" w:fill="auto"/>
          </w:tcPr>
          <w:p w:rsidR="004E2254" w:rsidRPr="004E2254" w:rsidRDefault="004E2254" w:rsidP="004E2254">
            <w:pPr>
              <w:spacing w:after="0" w:line="252" w:lineRule="auto"/>
              <w:ind w:left="112"/>
              <w:rPr>
                <w:rFonts w:ascii="Times New Roman" w:eastAsia="Times New Roman" w:hAnsi="Times New Roman"/>
                <w:b/>
                <w:bCs/>
                <w:iCs/>
                <w:sz w:val="24"/>
                <w:szCs w:val="24"/>
                <w:lang w:eastAsia="ru-RU"/>
              </w:rPr>
            </w:pPr>
            <w:r w:rsidRPr="004E2254">
              <w:rPr>
                <w:rFonts w:ascii="Times New Roman" w:eastAsia="Times New Roman" w:hAnsi="Times New Roman"/>
                <w:b/>
                <w:bCs/>
                <w:iCs/>
                <w:sz w:val="24"/>
                <w:szCs w:val="24"/>
                <w:lang w:eastAsia="ru-RU"/>
              </w:rPr>
              <w:t>Кол-во</w:t>
            </w:r>
          </w:p>
        </w:tc>
        <w:tc>
          <w:tcPr>
            <w:tcW w:w="5524" w:type="dxa"/>
            <w:shd w:val="clear" w:color="auto" w:fill="auto"/>
          </w:tcPr>
          <w:p w:rsidR="004E2254" w:rsidRPr="004E2254" w:rsidRDefault="004E2254" w:rsidP="004E2254">
            <w:pPr>
              <w:spacing w:after="0" w:line="252" w:lineRule="auto"/>
              <w:ind w:left="112"/>
              <w:rPr>
                <w:rFonts w:ascii="Times New Roman" w:eastAsia="Times New Roman" w:hAnsi="Times New Roman"/>
                <w:b/>
                <w:bCs/>
                <w:iCs/>
                <w:sz w:val="24"/>
                <w:szCs w:val="24"/>
                <w:lang w:eastAsia="ru-RU"/>
              </w:rPr>
            </w:pPr>
            <w:r w:rsidRPr="004E2254">
              <w:rPr>
                <w:rFonts w:ascii="Times New Roman" w:eastAsia="Times New Roman" w:hAnsi="Times New Roman"/>
                <w:b/>
                <w:bCs/>
                <w:iCs/>
                <w:sz w:val="24"/>
                <w:szCs w:val="24"/>
                <w:lang w:eastAsia="ru-RU"/>
              </w:rPr>
              <w:t>Основные темы</w:t>
            </w:r>
          </w:p>
        </w:tc>
      </w:tr>
      <w:tr w:rsidR="004E2254" w:rsidRPr="004E2254" w:rsidTr="00617843">
        <w:trPr>
          <w:tblCellSpacing w:w="20" w:type="dxa"/>
          <w:jc w:val="center"/>
        </w:trPr>
        <w:tc>
          <w:tcPr>
            <w:tcW w:w="7662" w:type="dxa"/>
            <w:shd w:val="clear" w:color="auto" w:fill="auto"/>
          </w:tcPr>
          <w:p w:rsidR="004E2254" w:rsidRPr="004E2254" w:rsidRDefault="004E2254" w:rsidP="004E2254">
            <w:pPr>
              <w:spacing w:after="0" w:line="252" w:lineRule="auto"/>
              <w:ind w:left="112"/>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Консультации индивидуальные</w:t>
            </w:r>
          </w:p>
        </w:tc>
        <w:tc>
          <w:tcPr>
            <w:tcW w:w="1488" w:type="dxa"/>
            <w:shd w:val="clear" w:color="auto" w:fill="auto"/>
          </w:tcPr>
          <w:p w:rsidR="004E2254" w:rsidRPr="004E2254" w:rsidRDefault="002346BE" w:rsidP="004E2254">
            <w:pPr>
              <w:spacing w:after="0" w:line="252" w:lineRule="auto"/>
              <w:ind w:left="112"/>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305</w:t>
            </w:r>
          </w:p>
        </w:tc>
        <w:tc>
          <w:tcPr>
            <w:tcW w:w="5524" w:type="dxa"/>
            <w:shd w:val="clear" w:color="auto" w:fill="auto"/>
          </w:tcPr>
          <w:p w:rsidR="004E2254" w:rsidRDefault="002346BE" w:rsidP="002346BE">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Каталоги, акты, учет</w:t>
            </w:r>
          </w:p>
          <w:p w:rsidR="002346BE" w:rsidRDefault="002346BE" w:rsidP="002346BE">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составление рекомендательного списка</w:t>
            </w:r>
          </w:p>
          <w:p w:rsidR="002346BE" w:rsidRDefault="002346BE" w:rsidP="002346BE">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работа с каталогами и картотеками</w:t>
            </w:r>
          </w:p>
          <w:p w:rsidR="002346BE" w:rsidRDefault="002346BE" w:rsidP="002346BE">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библиографическое описание документа </w:t>
            </w:r>
          </w:p>
          <w:p w:rsidR="002346BE" w:rsidRDefault="002346BE" w:rsidP="002346BE">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СБО</w:t>
            </w:r>
          </w:p>
          <w:p w:rsidR="002346BE" w:rsidRDefault="002346BE" w:rsidP="002346BE">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групповое информирование</w:t>
            </w:r>
          </w:p>
          <w:p w:rsidR="002346BE" w:rsidRDefault="002346BE" w:rsidP="002346BE">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выполнение сложных справок</w:t>
            </w:r>
          </w:p>
          <w:p w:rsidR="002346BE" w:rsidRDefault="002346BE" w:rsidP="002346BE">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расстановка краеведческого фонда</w:t>
            </w:r>
          </w:p>
          <w:p w:rsidR="00B459D0" w:rsidRDefault="00B459D0" w:rsidP="002346BE">
            <w:pPr>
              <w:spacing w:after="0" w:line="252" w:lineRule="auto"/>
              <w:rPr>
                <w:rFonts w:ascii="Times New Roman" w:eastAsia="Times New Roman" w:hAnsi="Times New Roman"/>
                <w:color w:val="000000"/>
                <w:sz w:val="24"/>
                <w:szCs w:val="24"/>
                <w:lang w:eastAsia="ru-RU"/>
              </w:rPr>
            </w:pPr>
            <w:r>
              <w:rPr>
                <w:rFonts w:ascii="Times New Roman" w:eastAsia="Times New Roman" w:hAnsi="Times New Roman"/>
                <w:bCs/>
                <w:iCs/>
                <w:sz w:val="24"/>
                <w:szCs w:val="24"/>
                <w:lang w:eastAsia="ru-RU"/>
              </w:rPr>
              <w:t xml:space="preserve">- </w:t>
            </w:r>
            <w:r w:rsidRPr="00B459D0">
              <w:rPr>
                <w:rFonts w:ascii="Times New Roman" w:eastAsia="Times New Roman" w:hAnsi="Times New Roman"/>
                <w:color w:val="000000"/>
                <w:sz w:val="24"/>
                <w:szCs w:val="24"/>
                <w:lang w:eastAsia="ru-RU"/>
              </w:rPr>
              <w:t>Подготовка и проведение массовых мероприятий</w:t>
            </w:r>
          </w:p>
          <w:p w:rsidR="00B459D0" w:rsidRDefault="00B459D0" w:rsidP="002346BE">
            <w:pPr>
              <w:spacing w:after="0" w:line="252"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заполнение разделов дневника работы библиотеки</w:t>
            </w:r>
          </w:p>
          <w:p w:rsidR="00B459D0" w:rsidRDefault="00B459D0" w:rsidP="002346BE">
            <w:pPr>
              <w:spacing w:after="0" w:line="252"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коллективное и индивидуальное информирование</w:t>
            </w:r>
          </w:p>
          <w:p w:rsidR="00B459D0" w:rsidRPr="004E2254" w:rsidRDefault="00B459D0" w:rsidP="002346BE">
            <w:pPr>
              <w:spacing w:after="0" w:line="252" w:lineRule="auto"/>
              <w:rPr>
                <w:rFonts w:ascii="Times New Roman" w:eastAsia="Times New Roman" w:hAnsi="Times New Roman"/>
                <w:bCs/>
                <w:iCs/>
                <w:sz w:val="24"/>
                <w:szCs w:val="24"/>
                <w:lang w:eastAsia="ru-RU"/>
              </w:rPr>
            </w:pPr>
            <w:r>
              <w:rPr>
                <w:rFonts w:ascii="Times New Roman" w:eastAsia="Times New Roman" w:hAnsi="Times New Roman"/>
                <w:color w:val="000000"/>
                <w:sz w:val="24"/>
                <w:szCs w:val="24"/>
                <w:lang w:eastAsia="ru-RU"/>
              </w:rPr>
              <w:t xml:space="preserve">- </w:t>
            </w:r>
            <w:r w:rsidR="00F41246">
              <w:rPr>
                <w:rFonts w:ascii="Times New Roman" w:eastAsia="Times New Roman" w:hAnsi="Times New Roman"/>
                <w:color w:val="000000"/>
                <w:sz w:val="24"/>
                <w:szCs w:val="24"/>
                <w:lang w:eastAsia="ru-RU"/>
              </w:rPr>
              <w:t>инновационные формы работы по экологическому просвещению</w:t>
            </w:r>
          </w:p>
        </w:tc>
      </w:tr>
      <w:tr w:rsidR="00CD3462" w:rsidRPr="004E2254" w:rsidTr="00617843">
        <w:trPr>
          <w:tblCellSpacing w:w="20" w:type="dxa"/>
          <w:jc w:val="center"/>
        </w:trPr>
        <w:tc>
          <w:tcPr>
            <w:tcW w:w="7662" w:type="dxa"/>
            <w:shd w:val="clear" w:color="auto" w:fill="auto"/>
          </w:tcPr>
          <w:p w:rsidR="00CD3462" w:rsidRPr="004E2254" w:rsidRDefault="00CD3462" w:rsidP="00CD3462">
            <w:pPr>
              <w:spacing w:after="0" w:line="252" w:lineRule="auto"/>
              <w:ind w:left="112"/>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из них выполненные сотрудниками ЦДБ</w:t>
            </w:r>
          </w:p>
        </w:tc>
        <w:tc>
          <w:tcPr>
            <w:tcW w:w="1488" w:type="dxa"/>
            <w:shd w:val="clear" w:color="auto" w:fill="auto"/>
          </w:tcPr>
          <w:p w:rsidR="00CD3462" w:rsidRPr="00CD3462" w:rsidRDefault="00CD3462" w:rsidP="00CD3462">
            <w:pPr>
              <w:spacing w:after="0" w:line="240" w:lineRule="auto"/>
              <w:ind w:left="112"/>
              <w:jc w:val="both"/>
              <w:rPr>
                <w:rFonts w:ascii="Times New Roman" w:eastAsia="Times New Roman" w:hAnsi="Times New Roman"/>
                <w:bCs/>
                <w:iCs/>
                <w:sz w:val="24"/>
                <w:szCs w:val="24"/>
                <w:lang w:eastAsia="ru-RU"/>
              </w:rPr>
            </w:pPr>
            <w:r w:rsidRPr="00CD3462">
              <w:rPr>
                <w:rFonts w:ascii="Times New Roman" w:eastAsia="Times New Roman" w:hAnsi="Times New Roman"/>
                <w:bCs/>
                <w:iCs/>
                <w:sz w:val="24"/>
                <w:szCs w:val="24"/>
                <w:lang w:eastAsia="ru-RU"/>
              </w:rPr>
              <w:t>30</w:t>
            </w:r>
          </w:p>
        </w:tc>
        <w:tc>
          <w:tcPr>
            <w:tcW w:w="5524" w:type="dxa"/>
            <w:shd w:val="clear" w:color="auto" w:fill="auto"/>
          </w:tcPr>
          <w:p w:rsidR="00CD3462" w:rsidRPr="00CD3462" w:rsidRDefault="00CD3462" w:rsidP="00CD3462">
            <w:pPr>
              <w:spacing w:after="0" w:line="240" w:lineRule="auto"/>
              <w:jc w:val="both"/>
              <w:rPr>
                <w:rFonts w:ascii="Times New Roman" w:eastAsia="Times New Roman" w:hAnsi="Times New Roman"/>
                <w:bCs/>
                <w:iCs/>
                <w:sz w:val="24"/>
                <w:szCs w:val="24"/>
              </w:rPr>
            </w:pPr>
            <w:r w:rsidRPr="00CD3462">
              <w:rPr>
                <w:rFonts w:ascii="Times New Roman" w:eastAsia="Times New Roman" w:hAnsi="Times New Roman"/>
                <w:bCs/>
                <w:iCs/>
                <w:sz w:val="24"/>
                <w:szCs w:val="24"/>
              </w:rPr>
              <w:t>-</w:t>
            </w:r>
            <w:r w:rsidR="00473EF1">
              <w:rPr>
                <w:rFonts w:ascii="Times New Roman" w:eastAsia="Times New Roman" w:hAnsi="Times New Roman"/>
                <w:bCs/>
                <w:iCs/>
                <w:sz w:val="24"/>
                <w:szCs w:val="24"/>
              </w:rPr>
              <w:t xml:space="preserve"> </w:t>
            </w:r>
            <w:r w:rsidRPr="00CD3462">
              <w:rPr>
                <w:rFonts w:ascii="Times New Roman" w:eastAsia="Times New Roman" w:hAnsi="Times New Roman"/>
                <w:bCs/>
                <w:iCs/>
                <w:sz w:val="24"/>
                <w:szCs w:val="24"/>
              </w:rPr>
              <w:t>Мероприятия по экологии.</w:t>
            </w:r>
          </w:p>
          <w:p w:rsidR="00CD3462" w:rsidRPr="00CD3462" w:rsidRDefault="00CD3462" w:rsidP="00CD3462">
            <w:pPr>
              <w:spacing w:after="0" w:line="240" w:lineRule="auto"/>
              <w:jc w:val="both"/>
              <w:rPr>
                <w:rFonts w:ascii="Times New Roman" w:eastAsia="Times New Roman" w:hAnsi="Times New Roman"/>
                <w:bCs/>
                <w:iCs/>
                <w:sz w:val="24"/>
                <w:szCs w:val="24"/>
              </w:rPr>
            </w:pPr>
            <w:r w:rsidRPr="00CD3462">
              <w:rPr>
                <w:rFonts w:ascii="Times New Roman" w:eastAsia="Times New Roman" w:hAnsi="Times New Roman"/>
                <w:bCs/>
                <w:iCs/>
                <w:sz w:val="24"/>
                <w:szCs w:val="24"/>
              </w:rPr>
              <w:t>-</w:t>
            </w:r>
            <w:r w:rsidR="00473EF1">
              <w:rPr>
                <w:rFonts w:ascii="Times New Roman" w:eastAsia="Times New Roman" w:hAnsi="Times New Roman"/>
                <w:bCs/>
                <w:iCs/>
                <w:sz w:val="24"/>
                <w:szCs w:val="24"/>
              </w:rPr>
              <w:t xml:space="preserve"> </w:t>
            </w:r>
            <w:r w:rsidRPr="00CD3462">
              <w:rPr>
                <w:rFonts w:ascii="Times New Roman" w:eastAsia="Times New Roman" w:hAnsi="Times New Roman"/>
                <w:bCs/>
                <w:iCs/>
                <w:sz w:val="24"/>
                <w:szCs w:val="24"/>
              </w:rPr>
              <w:t>Областные конкурсы.</w:t>
            </w:r>
          </w:p>
          <w:p w:rsidR="00CD3462" w:rsidRPr="00CD3462" w:rsidRDefault="00CD3462" w:rsidP="00CD3462">
            <w:pPr>
              <w:spacing w:after="0" w:line="240" w:lineRule="auto"/>
              <w:jc w:val="both"/>
              <w:rPr>
                <w:rFonts w:ascii="Times New Roman" w:eastAsia="Times New Roman" w:hAnsi="Times New Roman"/>
                <w:bCs/>
                <w:iCs/>
                <w:sz w:val="24"/>
                <w:szCs w:val="24"/>
              </w:rPr>
            </w:pPr>
            <w:r w:rsidRPr="00CD3462">
              <w:rPr>
                <w:rFonts w:ascii="Times New Roman" w:eastAsia="Times New Roman" w:hAnsi="Times New Roman"/>
                <w:bCs/>
                <w:iCs/>
                <w:sz w:val="24"/>
                <w:szCs w:val="24"/>
              </w:rPr>
              <w:t>-</w:t>
            </w:r>
            <w:r w:rsidR="00473EF1">
              <w:rPr>
                <w:rFonts w:ascii="Times New Roman" w:eastAsia="Times New Roman" w:hAnsi="Times New Roman"/>
                <w:bCs/>
                <w:iCs/>
                <w:sz w:val="24"/>
                <w:szCs w:val="24"/>
              </w:rPr>
              <w:t xml:space="preserve"> </w:t>
            </w:r>
            <w:r w:rsidRPr="00CD3462">
              <w:rPr>
                <w:rFonts w:ascii="Times New Roman" w:eastAsia="Times New Roman" w:hAnsi="Times New Roman"/>
                <w:bCs/>
                <w:iCs/>
                <w:sz w:val="24"/>
                <w:szCs w:val="24"/>
              </w:rPr>
              <w:t>Конкурс фотографий, конкурсы рисунков.</w:t>
            </w:r>
          </w:p>
          <w:p w:rsidR="00CD3462" w:rsidRPr="00CD3462" w:rsidRDefault="00CD3462" w:rsidP="00CD3462">
            <w:pPr>
              <w:spacing w:after="0" w:line="240" w:lineRule="auto"/>
              <w:jc w:val="both"/>
              <w:rPr>
                <w:rFonts w:ascii="Times New Roman" w:eastAsia="Times New Roman" w:hAnsi="Times New Roman"/>
                <w:bCs/>
                <w:iCs/>
                <w:sz w:val="24"/>
                <w:szCs w:val="24"/>
                <w:lang w:eastAsia="ru-RU"/>
              </w:rPr>
            </w:pPr>
            <w:r w:rsidRPr="00CD3462">
              <w:rPr>
                <w:rFonts w:ascii="Times New Roman" w:eastAsia="Times New Roman" w:hAnsi="Times New Roman"/>
                <w:bCs/>
                <w:iCs/>
                <w:sz w:val="24"/>
                <w:szCs w:val="24"/>
              </w:rPr>
              <w:t>-</w:t>
            </w:r>
            <w:r w:rsidR="00473EF1">
              <w:rPr>
                <w:rFonts w:ascii="Times New Roman" w:eastAsia="Times New Roman" w:hAnsi="Times New Roman"/>
                <w:bCs/>
                <w:iCs/>
                <w:sz w:val="24"/>
                <w:szCs w:val="24"/>
              </w:rPr>
              <w:t xml:space="preserve"> </w:t>
            </w:r>
            <w:r w:rsidRPr="00CD3462">
              <w:rPr>
                <w:rFonts w:ascii="Times New Roman" w:eastAsia="Times New Roman" w:hAnsi="Times New Roman"/>
                <w:bCs/>
                <w:iCs/>
                <w:sz w:val="24"/>
                <w:szCs w:val="24"/>
              </w:rPr>
              <w:t>По проведению массовых мероприятий и т.п.</w:t>
            </w:r>
          </w:p>
        </w:tc>
      </w:tr>
      <w:tr w:rsidR="00CD3462" w:rsidRPr="004E2254" w:rsidTr="00617843">
        <w:trPr>
          <w:tblCellSpacing w:w="20" w:type="dxa"/>
          <w:jc w:val="center"/>
        </w:trPr>
        <w:tc>
          <w:tcPr>
            <w:tcW w:w="7662" w:type="dxa"/>
            <w:shd w:val="clear" w:color="auto" w:fill="auto"/>
          </w:tcPr>
          <w:p w:rsidR="00CD3462" w:rsidRPr="004E2254" w:rsidRDefault="00CD3462" w:rsidP="00CD3462">
            <w:pPr>
              <w:spacing w:after="0" w:line="252" w:lineRule="auto"/>
              <w:ind w:left="112"/>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Консультации групповые</w:t>
            </w:r>
          </w:p>
        </w:tc>
        <w:tc>
          <w:tcPr>
            <w:tcW w:w="1488" w:type="dxa"/>
            <w:shd w:val="clear" w:color="auto" w:fill="auto"/>
          </w:tcPr>
          <w:p w:rsidR="00CD3462" w:rsidRPr="004E2254" w:rsidRDefault="002346BE" w:rsidP="004E2254">
            <w:pPr>
              <w:spacing w:after="0" w:line="252" w:lineRule="auto"/>
              <w:ind w:left="112"/>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42</w:t>
            </w:r>
          </w:p>
        </w:tc>
        <w:tc>
          <w:tcPr>
            <w:tcW w:w="5524" w:type="dxa"/>
            <w:shd w:val="clear" w:color="auto" w:fill="auto"/>
          </w:tcPr>
          <w:p w:rsidR="00CD3462" w:rsidRDefault="002346BE" w:rsidP="002346BE">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Проведение дней специалиста</w:t>
            </w:r>
          </w:p>
          <w:p w:rsidR="002346BE" w:rsidRDefault="002346BE" w:rsidP="002346BE">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библиографическое описание документа</w:t>
            </w:r>
          </w:p>
          <w:p w:rsidR="002346BE" w:rsidRDefault="002346BE" w:rsidP="002346BE">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lastRenderedPageBreak/>
              <w:t>- выполнение справок</w:t>
            </w:r>
          </w:p>
          <w:p w:rsidR="002346BE" w:rsidRDefault="002346BE" w:rsidP="002346BE">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отбор литературы для рекомендательного списка</w:t>
            </w:r>
          </w:p>
          <w:p w:rsidR="002346BE" w:rsidRDefault="000B13A2" w:rsidP="002346BE">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ведение СКС</w:t>
            </w:r>
          </w:p>
          <w:p w:rsidR="000B13A2" w:rsidRDefault="000B13A2" w:rsidP="002346BE">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проведение ББУ</w:t>
            </w:r>
          </w:p>
          <w:p w:rsidR="000B13A2" w:rsidRDefault="000B13A2" w:rsidP="002346BE">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составление паспорта каталога</w:t>
            </w:r>
          </w:p>
          <w:p w:rsidR="00B459D0" w:rsidRDefault="00B459D0" w:rsidP="002346BE">
            <w:pPr>
              <w:spacing w:after="0" w:line="252" w:lineRule="auto"/>
              <w:rPr>
                <w:rFonts w:ascii="Times New Roman" w:eastAsia="Times New Roman" w:hAnsi="Times New Roman"/>
                <w:sz w:val="24"/>
                <w:szCs w:val="24"/>
                <w:lang w:eastAsia="ru-RU"/>
              </w:rPr>
            </w:pPr>
            <w:r>
              <w:rPr>
                <w:rFonts w:ascii="Times New Roman" w:eastAsia="Times New Roman" w:hAnsi="Times New Roman"/>
                <w:bCs/>
                <w:iCs/>
                <w:sz w:val="24"/>
                <w:szCs w:val="24"/>
                <w:lang w:eastAsia="ru-RU"/>
              </w:rPr>
              <w:t xml:space="preserve">- </w:t>
            </w:r>
            <w:r w:rsidRPr="00B459D0">
              <w:rPr>
                <w:rFonts w:ascii="Times New Roman" w:eastAsia="Times New Roman" w:hAnsi="Times New Roman"/>
                <w:sz w:val="24"/>
                <w:szCs w:val="24"/>
                <w:lang w:eastAsia="ru-RU"/>
              </w:rPr>
              <w:t>Метафоричность библиотечного пространства</w:t>
            </w:r>
          </w:p>
          <w:p w:rsidR="00B459D0" w:rsidRDefault="00B459D0" w:rsidP="002346BE">
            <w:pPr>
              <w:spacing w:after="0" w:line="252"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B459D0">
              <w:rPr>
                <w:rFonts w:ascii="Times New Roman" w:eastAsia="Times New Roman" w:hAnsi="Times New Roman"/>
                <w:sz w:val="24"/>
                <w:szCs w:val="24"/>
                <w:lang w:eastAsia="ru-RU"/>
              </w:rPr>
              <w:t>Библиотечное обслуживание разных категорий пользователей</w:t>
            </w:r>
          </w:p>
          <w:p w:rsidR="00B459D0" w:rsidRPr="004E2254" w:rsidRDefault="00B459D0" w:rsidP="002346BE">
            <w:pPr>
              <w:spacing w:after="0" w:line="252" w:lineRule="auto"/>
              <w:rPr>
                <w:rFonts w:ascii="Times New Roman" w:eastAsia="Times New Roman" w:hAnsi="Times New Roman"/>
                <w:bCs/>
                <w:iCs/>
                <w:sz w:val="24"/>
                <w:szCs w:val="24"/>
                <w:lang w:eastAsia="ru-RU"/>
              </w:rPr>
            </w:pPr>
            <w:r>
              <w:rPr>
                <w:rFonts w:ascii="Times New Roman" w:eastAsia="Times New Roman" w:hAnsi="Times New Roman"/>
                <w:sz w:val="24"/>
                <w:szCs w:val="24"/>
                <w:lang w:eastAsia="ru-RU"/>
              </w:rPr>
              <w:t xml:space="preserve">- </w:t>
            </w:r>
            <w:r w:rsidRPr="00B459D0">
              <w:rPr>
                <w:rFonts w:ascii="Times New Roman" w:eastAsia="Times New Roman" w:hAnsi="Times New Roman"/>
                <w:sz w:val="24"/>
                <w:szCs w:val="24"/>
                <w:lang w:eastAsia="ru-RU"/>
              </w:rPr>
              <w:t>Современные аспекты массовой работы в библиотеке</w:t>
            </w:r>
          </w:p>
        </w:tc>
      </w:tr>
      <w:tr w:rsidR="00473EF1" w:rsidRPr="004E2254" w:rsidTr="00617843">
        <w:trPr>
          <w:tblCellSpacing w:w="20" w:type="dxa"/>
          <w:jc w:val="center"/>
        </w:trPr>
        <w:tc>
          <w:tcPr>
            <w:tcW w:w="7662" w:type="dxa"/>
            <w:shd w:val="clear" w:color="auto" w:fill="auto"/>
          </w:tcPr>
          <w:p w:rsidR="00473EF1" w:rsidRPr="004E2254" w:rsidRDefault="00473EF1" w:rsidP="00473EF1">
            <w:pPr>
              <w:spacing w:after="0" w:line="252" w:lineRule="auto"/>
              <w:ind w:left="112"/>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lastRenderedPageBreak/>
              <w:t>из них выполненные сотрудниками ЦДБ</w:t>
            </w:r>
          </w:p>
        </w:tc>
        <w:tc>
          <w:tcPr>
            <w:tcW w:w="1488" w:type="dxa"/>
            <w:shd w:val="clear" w:color="auto" w:fill="auto"/>
          </w:tcPr>
          <w:p w:rsidR="00473EF1" w:rsidRPr="00473EF1" w:rsidRDefault="00473EF1" w:rsidP="00473EF1">
            <w:pPr>
              <w:spacing w:after="0" w:line="240" w:lineRule="auto"/>
              <w:ind w:left="112"/>
              <w:jc w:val="both"/>
              <w:rPr>
                <w:rFonts w:ascii="Times New Roman" w:eastAsia="Times New Roman" w:hAnsi="Times New Roman"/>
                <w:bCs/>
                <w:iCs/>
                <w:sz w:val="24"/>
                <w:szCs w:val="24"/>
              </w:rPr>
            </w:pPr>
            <w:r w:rsidRPr="00473EF1">
              <w:rPr>
                <w:rFonts w:ascii="Times New Roman" w:eastAsia="Times New Roman" w:hAnsi="Times New Roman"/>
                <w:bCs/>
                <w:iCs/>
                <w:sz w:val="24"/>
                <w:szCs w:val="24"/>
              </w:rPr>
              <w:t>6</w:t>
            </w:r>
          </w:p>
        </w:tc>
        <w:tc>
          <w:tcPr>
            <w:tcW w:w="5524" w:type="dxa"/>
            <w:shd w:val="clear" w:color="auto" w:fill="auto"/>
          </w:tcPr>
          <w:p w:rsidR="00473EF1" w:rsidRPr="00473EF1" w:rsidRDefault="00473EF1" w:rsidP="00473EF1">
            <w:pPr>
              <w:spacing w:after="0" w:line="240" w:lineRule="auto"/>
              <w:jc w:val="both"/>
              <w:rPr>
                <w:rFonts w:ascii="Times New Roman" w:eastAsia="Times New Roman" w:hAnsi="Times New Roman"/>
                <w:bCs/>
                <w:iCs/>
                <w:sz w:val="24"/>
                <w:szCs w:val="24"/>
              </w:rPr>
            </w:pPr>
            <w:r w:rsidRPr="00473EF1">
              <w:rPr>
                <w:rFonts w:ascii="Times New Roman" w:eastAsia="Times New Roman" w:hAnsi="Times New Roman"/>
                <w:bCs/>
                <w:iCs/>
                <w:sz w:val="24"/>
                <w:szCs w:val="24"/>
              </w:rPr>
              <w:t>-</w:t>
            </w:r>
            <w:r>
              <w:rPr>
                <w:rFonts w:ascii="Times New Roman" w:eastAsia="Times New Roman" w:hAnsi="Times New Roman"/>
                <w:bCs/>
                <w:iCs/>
                <w:sz w:val="24"/>
                <w:szCs w:val="24"/>
              </w:rPr>
              <w:t xml:space="preserve"> </w:t>
            </w:r>
            <w:r w:rsidRPr="00473EF1">
              <w:rPr>
                <w:rFonts w:ascii="Times New Roman" w:eastAsia="Times New Roman" w:hAnsi="Times New Roman"/>
                <w:bCs/>
                <w:iCs/>
                <w:sz w:val="24"/>
                <w:szCs w:val="24"/>
              </w:rPr>
              <w:t>Книга нам откроет дверь в мир растений и зверей. (семинар)</w:t>
            </w:r>
          </w:p>
          <w:p w:rsidR="00473EF1" w:rsidRPr="00473EF1" w:rsidRDefault="00473EF1" w:rsidP="00B459D0">
            <w:pPr>
              <w:spacing w:after="0" w:line="240" w:lineRule="auto"/>
              <w:jc w:val="both"/>
              <w:rPr>
                <w:rFonts w:ascii="Times New Roman" w:eastAsia="Times New Roman" w:hAnsi="Times New Roman"/>
                <w:bCs/>
                <w:iCs/>
                <w:sz w:val="24"/>
                <w:szCs w:val="24"/>
              </w:rPr>
            </w:pPr>
            <w:r w:rsidRPr="00473EF1">
              <w:rPr>
                <w:rFonts w:ascii="Times New Roman" w:eastAsia="Times New Roman" w:hAnsi="Times New Roman"/>
                <w:bCs/>
                <w:iCs/>
                <w:sz w:val="24"/>
                <w:szCs w:val="24"/>
              </w:rPr>
              <w:t>-</w:t>
            </w:r>
            <w:r>
              <w:rPr>
                <w:rFonts w:ascii="Times New Roman" w:eastAsia="Times New Roman" w:hAnsi="Times New Roman"/>
                <w:bCs/>
                <w:iCs/>
                <w:sz w:val="24"/>
                <w:szCs w:val="24"/>
              </w:rPr>
              <w:t xml:space="preserve"> </w:t>
            </w:r>
            <w:r w:rsidRPr="00473EF1">
              <w:rPr>
                <w:rFonts w:ascii="Times New Roman" w:eastAsia="Times New Roman" w:hAnsi="Times New Roman"/>
                <w:bCs/>
                <w:iCs/>
                <w:sz w:val="24"/>
                <w:szCs w:val="24"/>
              </w:rPr>
              <w:t>Формы и методы продвижения книги и чтения среди детей и подростков.</w:t>
            </w:r>
          </w:p>
        </w:tc>
      </w:tr>
      <w:tr w:rsidR="00473EF1" w:rsidRPr="004E2254" w:rsidTr="00617843">
        <w:trPr>
          <w:tblCellSpacing w:w="20" w:type="dxa"/>
          <w:jc w:val="center"/>
        </w:trPr>
        <w:tc>
          <w:tcPr>
            <w:tcW w:w="7662" w:type="dxa"/>
            <w:shd w:val="clear" w:color="auto" w:fill="auto"/>
          </w:tcPr>
          <w:p w:rsidR="00473EF1" w:rsidRPr="004E2254" w:rsidRDefault="00473EF1" w:rsidP="00473EF1">
            <w:pPr>
              <w:spacing w:after="0" w:line="216" w:lineRule="auto"/>
              <w:ind w:left="112"/>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Информационно-методические материалы печатные</w:t>
            </w:r>
            <w:r w:rsidRPr="004E2254">
              <w:rPr>
                <w:rFonts w:ascii="Times New Roman" w:eastAsia="Times New Roman" w:hAnsi="Times New Roman"/>
                <w:bCs/>
                <w:iCs/>
                <w:sz w:val="24"/>
                <w:szCs w:val="24"/>
                <w:vertAlign w:val="superscript"/>
                <w:lang w:eastAsia="ru-RU"/>
              </w:rPr>
              <w:footnoteReference w:id="23"/>
            </w:r>
          </w:p>
        </w:tc>
        <w:tc>
          <w:tcPr>
            <w:tcW w:w="1488" w:type="dxa"/>
            <w:shd w:val="clear" w:color="auto" w:fill="auto"/>
          </w:tcPr>
          <w:p w:rsidR="00473EF1" w:rsidRPr="004E2254" w:rsidRDefault="000B13A2" w:rsidP="00077D33">
            <w:pPr>
              <w:spacing w:after="0" w:line="216" w:lineRule="auto"/>
              <w:ind w:left="112"/>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40</w:t>
            </w:r>
          </w:p>
        </w:tc>
        <w:tc>
          <w:tcPr>
            <w:tcW w:w="5524" w:type="dxa"/>
            <w:shd w:val="clear" w:color="auto" w:fill="auto"/>
          </w:tcPr>
          <w:p w:rsidR="00473EF1" w:rsidRDefault="000B13A2" w:rsidP="000B13A2">
            <w:pPr>
              <w:spacing w:after="0" w:line="216" w:lineRule="auto"/>
              <w:ind w:left="-47"/>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0B13A2">
              <w:rPr>
                <w:rFonts w:ascii="Times New Roman" w:eastAsia="Times New Roman" w:hAnsi="Times New Roman"/>
                <w:sz w:val="24"/>
                <w:szCs w:val="24"/>
                <w:lang w:eastAsia="ru-RU"/>
              </w:rPr>
              <w:t>Календарь юбилейных и памятных дат на 2018 год</w:t>
            </w:r>
          </w:p>
          <w:p w:rsidR="000B13A2" w:rsidRDefault="000B13A2" w:rsidP="000B13A2">
            <w:pPr>
              <w:spacing w:after="0" w:line="216" w:lineRule="auto"/>
              <w:ind w:left="-47"/>
              <w:rPr>
                <w:rFonts w:ascii="Times New Roman" w:eastAsia="Times New Roman" w:hAnsi="Times New Roman"/>
                <w:sz w:val="24"/>
                <w:szCs w:val="24"/>
                <w:lang w:eastAsia="ru-RU"/>
              </w:rPr>
            </w:pPr>
            <w:r>
              <w:rPr>
                <w:rFonts w:ascii="Times New Roman" w:eastAsia="Times New Roman" w:hAnsi="Times New Roman"/>
                <w:sz w:val="24"/>
                <w:szCs w:val="24"/>
                <w:lang w:eastAsia="ru-RU"/>
              </w:rPr>
              <w:t>- Литературные события 2018 года</w:t>
            </w:r>
          </w:p>
          <w:p w:rsidR="000B13A2" w:rsidRDefault="000B13A2" w:rsidP="000B13A2">
            <w:pPr>
              <w:spacing w:after="0" w:line="216" w:lineRule="auto"/>
              <w:ind w:left="-47"/>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0B13A2">
              <w:rPr>
                <w:rFonts w:ascii="Times New Roman" w:eastAsia="Times New Roman" w:hAnsi="Times New Roman"/>
                <w:sz w:val="24"/>
                <w:szCs w:val="24"/>
                <w:lang w:eastAsia="ru-RU"/>
              </w:rPr>
              <w:t>Книжная выставка в библиотеке: виды и формы, порядок разработки и оформления</w:t>
            </w:r>
          </w:p>
          <w:p w:rsidR="000B13A2" w:rsidRDefault="000B13A2" w:rsidP="000B13A2">
            <w:pPr>
              <w:spacing w:after="0" w:line="216" w:lineRule="auto"/>
              <w:ind w:left="-47"/>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0B13A2">
              <w:rPr>
                <w:rFonts w:ascii="Times New Roman" w:eastAsia="Times New Roman" w:hAnsi="Times New Roman"/>
                <w:sz w:val="24"/>
                <w:szCs w:val="24"/>
                <w:lang w:eastAsia="ru-RU"/>
              </w:rPr>
              <w:t>Профессиональные журналы – электронная версия</w:t>
            </w:r>
          </w:p>
          <w:p w:rsidR="00E806E3" w:rsidRDefault="000B13A2" w:rsidP="00E806E3">
            <w:pPr>
              <w:spacing w:after="0" w:line="216" w:lineRule="auto"/>
              <w:rPr>
                <w:rFonts w:ascii="Times New Roman" w:eastAsia="Times New Roman" w:hAnsi="Times New Roman"/>
                <w:bCs/>
                <w:iCs/>
                <w:sz w:val="24"/>
                <w:szCs w:val="24"/>
                <w:lang w:eastAsia="ru-RU"/>
              </w:rPr>
            </w:pPr>
            <w:r>
              <w:rPr>
                <w:rFonts w:ascii="Times New Roman" w:eastAsia="Times New Roman" w:hAnsi="Times New Roman"/>
                <w:sz w:val="24"/>
                <w:szCs w:val="24"/>
                <w:lang w:eastAsia="ru-RU"/>
              </w:rPr>
              <w:t xml:space="preserve">- </w:t>
            </w:r>
            <w:r w:rsidR="00E806E3">
              <w:rPr>
                <w:rFonts w:ascii="Times New Roman" w:eastAsia="Times New Roman" w:hAnsi="Times New Roman"/>
                <w:sz w:val="24"/>
                <w:szCs w:val="24"/>
                <w:lang w:eastAsia="ru-RU"/>
              </w:rPr>
              <w:t>р</w:t>
            </w:r>
            <w:r w:rsidR="00E806E3">
              <w:rPr>
                <w:rFonts w:ascii="Times New Roman" w:eastAsia="Times New Roman" w:hAnsi="Times New Roman"/>
                <w:bCs/>
                <w:iCs/>
                <w:sz w:val="24"/>
                <w:szCs w:val="24"/>
                <w:lang w:eastAsia="ru-RU"/>
              </w:rPr>
              <w:t>абочая папка специалиста</w:t>
            </w:r>
          </w:p>
          <w:p w:rsidR="00E806E3" w:rsidRDefault="00E806E3" w:rsidP="00E806E3">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проведение библиографических обзоров</w:t>
            </w:r>
          </w:p>
          <w:p w:rsidR="00E806E3" w:rsidRDefault="00E806E3" w:rsidP="00E806E3">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работа с СБА</w:t>
            </w:r>
          </w:p>
          <w:p w:rsidR="00E806E3" w:rsidRDefault="00E806E3" w:rsidP="00E806E3">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составление рекомендательного списка</w:t>
            </w:r>
          </w:p>
          <w:p w:rsidR="000B13A2" w:rsidRPr="004E2254" w:rsidRDefault="00E806E3" w:rsidP="00E806E3">
            <w:pPr>
              <w:spacing w:after="0" w:line="216" w:lineRule="auto"/>
              <w:ind w:left="-47"/>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проведение ББУ</w:t>
            </w:r>
          </w:p>
        </w:tc>
      </w:tr>
      <w:tr w:rsidR="00473EF1" w:rsidRPr="004E2254" w:rsidTr="00617843">
        <w:trPr>
          <w:tblCellSpacing w:w="20" w:type="dxa"/>
          <w:jc w:val="center"/>
        </w:trPr>
        <w:tc>
          <w:tcPr>
            <w:tcW w:w="7662" w:type="dxa"/>
            <w:shd w:val="clear" w:color="auto" w:fill="auto"/>
          </w:tcPr>
          <w:p w:rsidR="00473EF1" w:rsidRPr="004E2254" w:rsidRDefault="00473EF1" w:rsidP="00473EF1">
            <w:pPr>
              <w:spacing w:after="0" w:line="216" w:lineRule="auto"/>
              <w:ind w:left="112"/>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из них выполненные сотрудниками ЦДБ</w:t>
            </w:r>
          </w:p>
        </w:tc>
        <w:tc>
          <w:tcPr>
            <w:tcW w:w="1488" w:type="dxa"/>
            <w:shd w:val="clear" w:color="auto" w:fill="auto"/>
          </w:tcPr>
          <w:p w:rsidR="00473EF1" w:rsidRPr="00473EF1" w:rsidRDefault="00473EF1" w:rsidP="00473EF1">
            <w:pPr>
              <w:spacing w:after="0" w:line="240" w:lineRule="auto"/>
              <w:ind w:left="112"/>
              <w:jc w:val="both"/>
              <w:rPr>
                <w:rFonts w:ascii="Times New Roman" w:eastAsia="Times New Roman" w:hAnsi="Times New Roman"/>
                <w:bCs/>
                <w:iCs/>
                <w:sz w:val="24"/>
                <w:szCs w:val="24"/>
              </w:rPr>
            </w:pPr>
            <w:r w:rsidRPr="00473EF1">
              <w:rPr>
                <w:rFonts w:ascii="Times New Roman" w:eastAsia="Times New Roman" w:hAnsi="Times New Roman"/>
                <w:bCs/>
                <w:iCs/>
                <w:sz w:val="24"/>
                <w:szCs w:val="24"/>
              </w:rPr>
              <w:t>30</w:t>
            </w:r>
          </w:p>
        </w:tc>
        <w:tc>
          <w:tcPr>
            <w:tcW w:w="5524" w:type="dxa"/>
            <w:shd w:val="clear" w:color="auto" w:fill="auto"/>
          </w:tcPr>
          <w:p w:rsidR="00473EF1" w:rsidRPr="00473EF1" w:rsidRDefault="00473EF1" w:rsidP="00473EF1">
            <w:pPr>
              <w:spacing w:after="0" w:line="240" w:lineRule="auto"/>
              <w:jc w:val="both"/>
              <w:rPr>
                <w:rFonts w:ascii="Times New Roman" w:eastAsia="Times New Roman" w:hAnsi="Times New Roman"/>
                <w:b/>
                <w:bCs/>
                <w:iCs/>
                <w:sz w:val="24"/>
                <w:szCs w:val="24"/>
              </w:rPr>
            </w:pPr>
            <w:r w:rsidRPr="00473EF1">
              <w:rPr>
                <w:rFonts w:ascii="Times New Roman" w:hAnsi="Times New Roman"/>
                <w:sz w:val="24"/>
                <w:szCs w:val="24"/>
              </w:rPr>
              <w:t>Календарь по литературе на 2018 год; Положения о конкурсах; Сценарии и биобиблиографические материалы по творчеству С.Алексеева, К.Чуковского, В.Осеевой, В.Катаева  и др.</w:t>
            </w:r>
          </w:p>
        </w:tc>
      </w:tr>
      <w:tr w:rsidR="00473EF1" w:rsidRPr="004E2254" w:rsidTr="00617843">
        <w:trPr>
          <w:tblCellSpacing w:w="20" w:type="dxa"/>
          <w:jc w:val="center"/>
        </w:trPr>
        <w:tc>
          <w:tcPr>
            <w:tcW w:w="7662" w:type="dxa"/>
            <w:shd w:val="clear" w:color="auto" w:fill="auto"/>
          </w:tcPr>
          <w:p w:rsidR="00473EF1" w:rsidRPr="004E2254" w:rsidRDefault="00473EF1" w:rsidP="00473EF1">
            <w:pPr>
              <w:spacing w:after="0" w:line="216" w:lineRule="auto"/>
              <w:ind w:left="112"/>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Информационно-методические материалы электронные</w:t>
            </w:r>
            <w:r w:rsidRPr="004E2254">
              <w:rPr>
                <w:rFonts w:ascii="Times New Roman" w:eastAsia="Times New Roman" w:hAnsi="Times New Roman"/>
                <w:bCs/>
                <w:iCs/>
                <w:sz w:val="24"/>
                <w:szCs w:val="24"/>
                <w:vertAlign w:val="superscript"/>
                <w:lang w:eastAsia="ru-RU"/>
              </w:rPr>
              <w:footnoteReference w:id="24"/>
            </w:r>
          </w:p>
        </w:tc>
        <w:tc>
          <w:tcPr>
            <w:tcW w:w="1488" w:type="dxa"/>
            <w:shd w:val="clear" w:color="auto" w:fill="auto"/>
          </w:tcPr>
          <w:p w:rsidR="00473EF1" w:rsidRPr="004E2254" w:rsidRDefault="00E806E3" w:rsidP="00077D33">
            <w:pPr>
              <w:spacing w:after="0" w:line="216" w:lineRule="auto"/>
              <w:ind w:left="112"/>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60</w:t>
            </w:r>
          </w:p>
        </w:tc>
        <w:tc>
          <w:tcPr>
            <w:tcW w:w="5524" w:type="dxa"/>
            <w:shd w:val="clear" w:color="auto" w:fill="auto"/>
          </w:tcPr>
          <w:p w:rsidR="00473EF1" w:rsidRDefault="00E806E3" w:rsidP="00E806E3">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Рабочая папка специалиста</w:t>
            </w:r>
          </w:p>
          <w:p w:rsidR="00E806E3" w:rsidRDefault="00E806E3" w:rsidP="00E806E3">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проведение библиографических обзоров</w:t>
            </w:r>
          </w:p>
          <w:p w:rsidR="00E806E3" w:rsidRDefault="00E806E3" w:rsidP="00E806E3">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работа с СБА</w:t>
            </w:r>
          </w:p>
          <w:p w:rsidR="00E806E3" w:rsidRDefault="00E806E3" w:rsidP="00E806E3">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lastRenderedPageBreak/>
              <w:t>- составление рекомендательного списка</w:t>
            </w:r>
          </w:p>
          <w:p w:rsidR="00E806E3" w:rsidRDefault="00E806E3" w:rsidP="00E806E3">
            <w:pPr>
              <w:spacing w:after="0" w:line="216" w:lineRule="auto"/>
              <w:ind w:left="-47"/>
              <w:rPr>
                <w:rFonts w:ascii="Times New Roman" w:eastAsia="Times New Roman" w:hAnsi="Times New Roman"/>
                <w:sz w:val="24"/>
                <w:szCs w:val="24"/>
                <w:lang w:eastAsia="ru-RU"/>
              </w:rPr>
            </w:pPr>
            <w:r>
              <w:rPr>
                <w:rFonts w:ascii="Times New Roman" w:eastAsia="Times New Roman" w:hAnsi="Times New Roman"/>
                <w:bCs/>
                <w:iCs/>
                <w:sz w:val="24"/>
                <w:szCs w:val="24"/>
                <w:lang w:eastAsia="ru-RU"/>
              </w:rPr>
              <w:t>- проведение ББУ</w:t>
            </w:r>
            <w:r w:rsidRPr="000B13A2">
              <w:rPr>
                <w:rFonts w:ascii="Times New Roman" w:eastAsia="Times New Roman" w:hAnsi="Times New Roman"/>
                <w:sz w:val="24"/>
                <w:szCs w:val="24"/>
                <w:lang w:eastAsia="ru-RU"/>
              </w:rPr>
              <w:t xml:space="preserve"> </w:t>
            </w:r>
          </w:p>
          <w:p w:rsidR="00E806E3" w:rsidRDefault="00E806E3" w:rsidP="00E806E3">
            <w:pPr>
              <w:spacing w:after="0" w:line="216" w:lineRule="auto"/>
              <w:ind w:left="-47"/>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0B13A2">
              <w:rPr>
                <w:rFonts w:ascii="Times New Roman" w:eastAsia="Times New Roman" w:hAnsi="Times New Roman"/>
                <w:sz w:val="24"/>
                <w:szCs w:val="24"/>
                <w:lang w:eastAsia="ru-RU"/>
              </w:rPr>
              <w:t>Календарь юбилейных и памятных дат на 2018 год</w:t>
            </w:r>
          </w:p>
          <w:p w:rsidR="00E806E3" w:rsidRDefault="00E806E3" w:rsidP="00E806E3">
            <w:pPr>
              <w:spacing w:after="0" w:line="216" w:lineRule="auto"/>
              <w:ind w:left="-47"/>
              <w:rPr>
                <w:rFonts w:ascii="Times New Roman" w:eastAsia="Times New Roman" w:hAnsi="Times New Roman"/>
                <w:sz w:val="24"/>
                <w:szCs w:val="24"/>
                <w:lang w:eastAsia="ru-RU"/>
              </w:rPr>
            </w:pPr>
            <w:r>
              <w:rPr>
                <w:rFonts w:ascii="Times New Roman" w:eastAsia="Times New Roman" w:hAnsi="Times New Roman"/>
                <w:sz w:val="24"/>
                <w:szCs w:val="24"/>
                <w:lang w:eastAsia="ru-RU"/>
              </w:rPr>
              <w:t>- Литературные события 2018 года</w:t>
            </w:r>
          </w:p>
          <w:p w:rsidR="00E806E3" w:rsidRDefault="00E806E3" w:rsidP="00E806E3">
            <w:pPr>
              <w:spacing w:after="0" w:line="216" w:lineRule="auto"/>
              <w:ind w:left="-47"/>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0B13A2">
              <w:rPr>
                <w:rFonts w:ascii="Times New Roman" w:eastAsia="Times New Roman" w:hAnsi="Times New Roman"/>
                <w:sz w:val="24"/>
                <w:szCs w:val="24"/>
                <w:lang w:eastAsia="ru-RU"/>
              </w:rPr>
              <w:t>Книжная выставка в библиотеке: виды и формы, порядок разработки и оформления</w:t>
            </w:r>
          </w:p>
          <w:p w:rsidR="00E806E3" w:rsidRPr="004E2254" w:rsidRDefault="00E806E3" w:rsidP="00E806E3">
            <w:pPr>
              <w:spacing w:after="0" w:line="216" w:lineRule="auto"/>
              <w:ind w:left="-47"/>
              <w:rPr>
                <w:rFonts w:ascii="Times New Roman" w:eastAsia="Times New Roman" w:hAnsi="Times New Roman"/>
                <w:bCs/>
                <w:iCs/>
                <w:sz w:val="24"/>
                <w:szCs w:val="24"/>
                <w:lang w:eastAsia="ru-RU"/>
              </w:rPr>
            </w:pPr>
            <w:r>
              <w:rPr>
                <w:rFonts w:ascii="Times New Roman" w:eastAsia="Times New Roman" w:hAnsi="Times New Roman"/>
                <w:sz w:val="24"/>
                <w:szCs w:val="24"/>
                <w:lang w:eastAsia="ru-RU"/>
              </w:rPr>
              <w:t xml:space="preserve">- </w:t>
            </w:r>
            <w:r w:rsidRPr="000B13A2">
              <w:rPr>
                <w:rFonts w:ascii="Times New Roman" w:eastAsia="Times New Roman" w:hAnsi="Times New Roman"/>
                <w:sz w:val="24"/>
                <w:szCs w:val="24"/>
                <w:lang w:eastAsia="ru-RU"/>
              </w:rPr>
              <w:t>Профессиональные журналы – электронная версия</w:t>
            </w:r>
          </w:p>
        </w:tc>
      </w:tr>
      <w:tr w:rsidR="00473EF1" w:rsidRPr="004E2254" w:rsidTr="00617843">
        <w:trPr>
          <w:tblCellSpacing w:w="20" w:type="dxa"/>
          <w:jc w:val="center"/>
        </w:trPr>
        <w:tc>
          <w:tcPr>
            <w:tcW w:w="7662" w:type="dxa"/>
            <w:shd w:val="clear" w:color="auto" w:fill="auto"/>
          </w:tcPr>
          <w:p w:rsidR="00473EF1" w:rsidRPr="004E2254" w:rsidRDefault="00473EF1" w:rsidP="00077D33">
            <w:pPr>
              <w:spacing w:after="0" w:line="216" w:lineRule="auto"/>
              <w:ind w:left="112"/>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lastRenderedPageBreak/>
              <w:t>из них выполненные сотрудниками ЦДБ</w:t>
            </w:r>
          </w:p>
        </w:tc>
        <w:tc>
          <w:tcPr>
            <w:tcW w:w="1488" w:type="dxa"/>
            <w:shd w:val="clear" w:color="auto" w:fill="auto"/>
          </w:tcPr>
          <w:p w:rsidR="00473EF1" w:rsidRPr="00473EF1" w:rsidRDefault="00473EF1" w:rsidP="002232B6">
            <w:pPr>
              <w:spacing w:after="0" w:line="240" w:lineRule="auto"/>
              <w:ind w:left="112"/>
              <w:jc w:val="both"/>
              <w:rPr>
                <w:rFonts w:ascii="Times New Roman" w:eastAsia="Times New Roman" w:hAnsi="Times New Roman"/>
                <w:bCs/>
                <w:iCs/>
                <w:sz w:val="24"/>
                <w:szCs w:val="24"/>
              </w:rPr>
            </w:pPr>
            <w:r>
              <w:rPr>
                <w:rFonts w:ascii="Times New Roman" w:eastAsia="Times New Roman" w:hAnsi="Times New Roman"/>
                <w:bCs/>
                <w:iCs/>
                <w:sz w:val="24"/>
                <w:szCs w:val="24"/>
              </w:rPr>
              <w:t>4</w:t>
            </w:r>
            <w:r w:rsidRPr="00473EF1">
              <w:rPr>
                <w:rFonts w:ascii="Times New Roman" w:eastAsia="Times New Roman" w:hAnsi="Times New Roman"/>
                <w:bCs/>
                <w:iCs/>
                <w:sz w:val="24"/>
                <w:szCs w:val="24"/>
              </w:rPr>
              <w:t>0</w:t>
            </w:r>
          </w:p>
        </w:tc>
        <w:tc>
          <w:tcPr>
            <w:tcW w:w="5524" w:type="dxa"/>
            <w:shd w:val="clear" w:color="auto" w:fill="auto"/>
          </w:tcPr>
          <w:p w:rsidR="00473EF1" w:rsidRPr="00473EF1" w:rsidRDefault="00473EF1" w:rsidP="00F41246">
            <w:pPr>
              <w:spacing w:after="0" w:line="240" w:lineRule="auto"/>
              <w:jc w:val="both"/>
              <w:rPr>
                <w:rFonts w:ascii="Times New Roman" w:eastAsia="Times New Roman" w:hAnsi="Times New Roman"/>
                <w:b/>
                <w:bCs/>
                <w:iCs/>
                <w:sz w:val="24"/>
                <w:szCs w:val="24"/>
              </w:rPr>
            </w:pPr>
            <w:r w:rsidRPr="00473EF1">
              <w:rPr>
                <w:rFonts w:ascii="Times New Roman" w:hAnsi="Times New Roman"/>
                <w:sz w:val="24"/>
                <w:szCs w:val="24"/>
              </w:rPr>
              <w:t>Календарь по литературе на 2018 год; Положения о конкурсах; Сценарии и биобиблиографические материалы по творчеству С.</w:t>
            </w:r>
            <w:r w:rsidR="00F41246">
              <w:rPr>
                <w:rFonts w:ascii="Times New Roman" w:hAnsi="Times New Roman"/>
                <w:sz w:val="24"/>
                <w:szCs w:val="24"/>
              </w:rPr>
              <w:t xml:space="preserve"> </w:t>
            </w:r>
            <w:r w:rsidRPr="00473EF1">
              <w:rPr>
                <w:rFonts w:ascii="Times New Roman" w:hAnsi="Times New Roman"/>
                <w:sz w:val="24"/>
                <w:szCs w:val="24"/>
              </w:rPr>
              <w:t>Алексеева, К.</w:t>
            </w:r>
            <w:r w:rsidR="00F41246">
              <w:rPr>
                <w:rFonts w:ascii="Times New Roman" w:hAnsi="Times New Roman"/>
                <w:sz w:val="24"/>
                <w:szCs w:val="24"/>
              </w:rPr>
              <w:t xml:space="preserve"> </w:t>
            </w:r>
            <w:r w:rsidRPr="00473EF1">
              <w:rPr>
                <w:rFonts w:ascii="Times New Roman" w:hAnsi="Times New Roman"/>
                <w:sz w:val="24"/>
                <w:szCs w:val="24"/>
              </w:rPr>
              <w:t>Чуковского, В.</w:t>
            </w:r>
            <w:r w:rsidR="00F41246">
              <w:rPr>
                <w:rFonts w:ascii="Times New Roman" w:hAnsi="Times New Roman"/>
                <w:sz w:val="24"/>
                <w:szCs w:val="24"/>
              </w:rPr>
              <w:t xml:space="preserve"> </w:t>
            </w:r>
            <w:r w:rsidRPr="00473EF1">
              <w:rPr>
                <w:rFonts w:ascii="Times New Roman" w:hAnsi="Times New Roman"/>
                <w:sz w:val="24"/>
                <w:szCs w:val="24"/>
              </w:rPr>
              <w:t>Осеевой, В.</w:t>
            </w:r>
            <w:r w:rsidR="00F41246">
              <w:rPr>
                <w:rFonts w:ascii="Times New Roman" w:hAnsi="Times New Roman"/>
                <w:sz w:val="24"/>
                <w:szCs w:val="24"/>
              </w:rPr>
              <w:t xml:space="preserve"> </w:t>
            </w:r>
            <w:r w:rsidRPr="00473EF1">
              <w:rPr>
                <w:rFonts w:ascii="Times New Roman" w:hAnsi="Times New Roman"/>
                <w:sz w:val="24"/>
                <w:szCs w:val="24"/>
              </w:rPr>
              <w:t>Катаева и др.</w:t>
            </w:r>
          </w:p>
        </w:tc>
      </w:tr>
      <w:tr w:rsidR="00473EF1" w:rsidRPr="004E2254" w:rsidTr="00617843">
        <w:trPr>
          <w:tblCellSpacing w:w="20" w:type="dxa"/>
          <w:jc w:val="center"/>
        </w:trPr>
        <w:tc>
          <w:tcPr>
            <w:tcW w:w="7662" w:type="dxa"/>
            <w:shd w:val="clear" w:color="auto" w:fill="auto"/>
          </w:tcPr>
          <w:p w:rsidR="00473EF1" w:rsidRPr="004E2254" w:rsidRDefault="00473EF1" w:rsidP="00077D33">
            <w:pPr>
              <w:spacing w:after="0" w:line="216" w:lineRule="auto"/>
              <w:ind w:left="112"/>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Совещания (при участии библиотечных специалистов всего муниципального образования)</w:t>
            </w:r>
          </w:p>
        </w:tc>
        <w:tc>
          <w:tcPr>
            <w:tcW w:w="1488" w:type="dxa"/>
            <w:shd w:val="clear" w:color="auto" w:fill="auto"/>
          </w:tcPr>
          <w:p w:rsidR="00473EF1" w:rsidRPr="004E2254" w:rsidRDefault="00F41246" w:rsidP="00077D33">
            <w:pPr>
              <w:spacing w:after="0" w:line="216" w:lineRule="auto"/>
              <w:ind w:left="112"/>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w:t>
            </w:r>
          </w:p>
        </w:tc>
        <w:tc>
          <w:tcPr>
            <w:tcW w:w="5524" w:type="dxa"/>
            <w:shd w:val="clear" w:color="auto" w:fill="auto"/>
          </w:tcPr>
          <w:p w:rsidR="00F41246" w:rsidRDefault="00F41246" w:rsidP="00F41246">
            <w:pPr>
              <w:spacing w:after="0" w:line="240" w:lineRule="auto"/>
              <w:ind w:left="-47"/>
              <w:jc w:val="both"/>
              <w:rPr>
                <w:rFonts w:ascii="Times New Roman" w:eastAsia="Times New Roman" w:hAnsi="Times New Roman"/>
                <w:bCs/>
                <w:iCs/>
                <w:sz w:val="24"/>
                <w:szCs w:val="24"/>
              </w:rPr>
            </w:pPr>
            <w:r>
              <w:rPr>
                <w:rFonts w:ascii="Times New Roman" w:eastAsia="Times New Roman" w:hAnsi="Times New Roman"/>
                <w:bCs/>
                <w:iCs/>
                <w:sz w:val="24"/>
                <w:szCs w:val="24"/>
                <w:lang w:eastAsia="ru-RU"/>
              </w:rPr>
              <w:t>-Модельный стандарт деятельности общедоступных библиотек как вектор дальнейшего развития</w:t>
            </w:r>
          </w:p>
          <w:p w:rsidR="00473EF1" w:rsidRPr="00473EF1" w:rsidRDefault="00473EF1" w:rsidP="00F41246">
            <w:pPr>
              <w:spacing w:after="0" w:line="240" w:lineRule="auto"/>
              <w:ind w:left="-47"/>
              <w:jc w:val="both"/>
              <w:rPr>
                <w:rFonts w:ascii="Times New Roman" w:eastAsia="Times New Roman" w:hAnsi="Times New Roman"/>
                <w:bCs/>
                <w:iCs/>
                <w:sz w:val="24"/>
                <w:szCs w:val="24"/>
              </w:rPr>
            </w:pPr>
            <w:r w:rsidRPr="00473EF1">
              <w:rPr>
                <w:rFonts w:ascii="Times New Roman" w:eastAsia="Times New Roman" w:hAnsi="Times New Roman"/>
                <w:bCs/>
                <w:iCs/>
                <w:sz w:val="24"/>
                <w:szCs w:val="24"/>
              </w:rPr>
              <w:t>-</w:t>
            </w:r>
            <w:r w:rsidR="00F41246">
              <w:rPr>
                <w:rFonts w:ascii="Times New Roman" w:eastAsia="Times New Roman" w:hAnsi="Times New Roman"/>
                <w:bCs/>
                <w:iCs/>
                <w:sz w:val="24"/>
                <w:szCs w:val="24"/>
              </w:rPr>
              <w:t xml:space="preserve"> </w:t>
            </w:r>
            <w:r w:rsidRPr="00473EF1">
              <w:rPr>
                <w:rFonts w:ascii="Times New Roman" w:eastAsia="Times New Roman" w:hAnsi="Times New Roman"/>
                <w:bCs/>
                <w:iCs/>
                <w:sz w:val="24"/>
                <w:szCs w:val="24"/>
              </w:rPr>
              <w:t>Положения о конкурсах: советы для участия.</w:t>
            </w:r>
          </w:p>
          <w:p w:rsidR="00473EF1" w:rsidRPr="00473EF1" w:rsidRDefault="00473EF1" w:rsidP="00473EF1">
            <w:pPr>
              <w:spacing w:after="0" w:line="240" w:lineRule="auto"/>
              <w:jc w:val="both"/>
              <w:rPr>
                <w:rFonts w:ascii="Times New Roman" w:eastAsia="Times New Roman" w:hAnsi="Times New Roman"/>
                <w:bCs/>
                <w:iCs/>
                <w:sz w:val="24"/>
                <w:szCs w:val="24"/>
              </w:rPr>
            </w:pPr>
            <w:r w:rsidRPr="00473EF1">
              <w:rPr>
                <w:rFonts w:ascii="Times New Roman" w:eastAsia="Times New Roman" w:hAnsi="Times New Roman"/>
                <w:bCs/>
                <w:iCs/>
                <w:sz w:val="24"/>
                <w:szCs w:val="24"/>
              </w:rPr>
              <w:t>-</w:t>
            </w:r>
            <w:r>
              <w:rPr>
                <w:rFonts w:ascii="Times New Roman" w:eastAsia="Times New Roman" w:hAnsi="Times New Roman"/>
                <w:bCs/>
                <w:iCs/>
                <w:sz w:val="24"/>
                <w:szCs w:val="24"/>
              </w:rPr>
              <w:t xml:space="preserve"> </w:t>
            </w:r>
            <w:r w:rsidRPr="00473EF1">
              <w:rPr>
                <w:rFonts w:ascii="Times New Roman" w:eastAsia="Times New Roman" w:hAnsi="Times New Roman"/>
                <w:bCs/>
                <w:iCs/>
                <w:sz w:val="24"/>
                <w:szCs w:val="24"/>
              </w:rPr>
              <w:t>Роль библиотек в формировании экологической грамотности населения.</w:t>
            </w:r>
          </w:p>
          <w:p w:rsidR="00473EF1" w:rsidRPr="00473EF1" w:rsidRDefault="00473EF1" w:rsidP="00473EF1">
            <w:pPr>
              <w:spacing w:after="0" w:line="240" w:lineRule="auto"/>
              <w:jc w:val="both"/>
              <w:rPr>
                <w:rFonts w:ascii="Times New Roman" w:eastAsia="Times New Roman" w:hAnsi="Times New Roman"/>
                <w:bCs/>
                <w:iCs/>
                <w:sz w:val="24"/>
                <w:szCs w:val="24"/>
              </w:rPr>
            </w:pPr>
            <w:r w:rsidRPr="00473EF1">
              <w:rPr>
                <w:rFonts w:ascii="Times New Roman" w:eastAsia="Times New Roman" w:hAnsi="Times New Roman"/>
                <w:bCs/>
                <w:iCs/>
                <w:sz w:val="24"/>
                <w:szCs w:val="24"/>
              </w:rPr>
              <w:t>-</w:t>
            </w:r>
            <w:r>
              <w:rPr>
                <w:rFonts w:ascii="Times New Roman" w:eastAsia="Times New Roman" w:hAnsi="Times New Roman"/>
                <w:bCs/>
                <w:iCs/>
                <w:sz w:val="24"/>
                <w:szCs w:val="24"/>
              </w:rPr>
              <w:t xml:space="preserve"> </w:t>
            </w:r>
            <w:r w:rsidRPr="00473EF1">
              <w:rPr>
                <w:rFonts w:ascii="Times New Roman" w:eastAsia="Times New Roman" w:hAnsi="Times New Roman"/>
                <w:bCs/>
                <w:iCs/>
                <w:sz w:val="24"/>
                <w:szCs w:val="24"/>
              </w:rPr>
              <w:t>Проектная деятельность библиотек.</w:t>
            </w:r>
          </w:p>
          <w:p w:rsidR="00473EF1" w:rsidRPr="004E2254" w:rsidRDefault="00473EF1" w:rsidP="00473EF1">
            <w:pPr>
              <w:spacing w:after="0" w:line="240" w:lineRule="auto"/>
              <w:jc w:val="both"/>
              <w:rPr>
                <w:rFonts w:ascii="Times New Roman" w:eastAsia="Times New Roman" w:hAnsi="Times New Roman"/>
                <w:bCs/>
                <w:iCs/>
                <w:sz w:val="24"/>
                <w:szCs w:val="24"/>
                <w:lang w:eastAsia="ru-RU"/>
              </w:rPr>
            </w:pPr>
            <w:r w:rsidRPr="00473EF1">
              <w:rPr>
                <w:rFonts w:ascii="Times New Roman" w:eastAsia="Times New Roman" w:hAnsi="Times New Roman"/>
                <w:bCs/>
                <w:iCs/>
                <w:sz w:val="24"/>
                <w:szCs w:val="24"/>
              </w:rPr>
              <w:t>-</w:t>
            </w:r>
            <w:r>
              <w:rPr>
                <w:rFonts w:ascii="Times New Roman" w:eastAsia="Times New Roman" w:hAnsi="Times New Roman"/>
                <w:bCs/>
                <w:iCs/>
                <w:sz w:val="24"/>
                <w:szCs w:val="24"/>
              </w:rPr>
              <w:t xml:space="preserve"> </w:t>
            </w:r>
            <w:r w:rsidRPr="00473EF1">
              <w:rPr>
                <w:rFonts w:ascii="Times New Roman" w:eastAsia="Times New Roman" w:hAnsi="Times New Roman"/>
                <w:bCs/>
                <w:iCs/>
                <w:sz w:val="24"/>
                <w:szCs w:val="24"/>
              </w:rPr>
              <w:t>Интернет-ресурсы библиотек и др.</w:t>
            </w:r>
          </w:p>
        </w:tc>
      </w:tr>
      <w:tr w:rsidR="00473EF1" w:rsidRPr="004E2254" w:rsidTr="00617843">
        <w:trPr>
          <w:tblCellSpacing w:w="20" w:type="dxa"/>
          <w:jc w:val="center"/>
        </w:trPr>
        <w:tc>
          <w:tcPr>
            <w:tcW w:w="7662" w:type="dxa"/>
            <w:shd w:val="clear" w:color="auto" w:fill="auto"/>
          </w:tcPr>
          <w:p w:rsidR="00473EF1" w:rsidRPr="004E2254" w:rsidRDefault="00473EF1" w:rsidP="00077D33">
            <w:pPr>
              <w:spacing w:after="0" w:line="216" w:lineRule="auto"/>
              <w:ind w:left="112"/>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Круглые столы</w:t>
            </w:r>
          </w:p>
        </w:tc>
        <w:tc>
          <w:tcPr>
            <w:tcW w:w="1488" w:type="dxa"/>
            <w:shd w:val="clear" w:color="auto" w:fill="auto"/>
          </w:tcPr>
          <w:p w:rsidR="00473EF1" w:rsidRPr="004E2254" w:rsidRDefault="00E806E3" w:rsidP="00077D33">
            <w:pPr>
              <w:spacing w:after="0" w:line="216" w:lineRule="auto"/>
              <w:ind w:left="112"/>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w:t>
            </w:r>
          </w:p>
        </w:tc>
        <w:tc>
          <w:tcPr>
            <w:tcW w:w="5524" w:type="dxa"/>
            <w:shd w:val="clear" w:color="auto" w:fill="auto"/>
          </w:tcPr>
          <w:p w:rsidR="00473EF1" w:rsidRDefault="00E806E3" w:rsidP="00473EF1">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 xml:space="preserve">- </w:t>
            </w:r>
            <w:r w:rsidR="00473EF1" w:rsidRPr="00473EF1">
              <w:rPr>
                <w:rFonts w:ascii="Times New Roman" w:eastAsia="Times New Roman" w:hAnsi="Times New Roman"/>
                <w:bCs/>
                <w:iCs/>
                <w:sz w:val="24"/>
                <w:szCs w:val="24"/>
              </w:rPr>
              <w:t>Мои профессиональные находки (в формате «печа-куча»)</w:t>
            </w:r>
          </w:p>
          <w:p w:rsidR="00E806E3" w:rsidRDefault="00E806E3" w:rsidP="00E806E3">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Проектная деятельность библиотек</w:t>
            </w:r>
          </w:p>
          <w:p w:rsidR="00E806E3" w:rsidRPr="00473EF1" w:rsidRDefault="00E806E3" w:rsidP="00E806E3">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Экологическое просвещение на базе библиотек</w:t>
            </w:r>
          </w:p>
        </w:tc>
      </w:tr>
      <w:tr w:rsidR="00473EF1" w:rsidRPr="004E2254" w:rsidTr="00617843">
        <w:trPr>
          <w:tblCellSpacing w:w="20" w:type="dxa"/>
          <w:jc w:val="center"/>
        </w:trPr>
        <w:tc>
          <w:tcPr>
            <w:tcW w:w="7662" w:type="dxa"/>
            <w:shd w:val="clear" w:color="auto" w:fill="auto"/>
          </w:tcPr>
          <w:p w:rsidR="00473EF1" w:rsidRPr="004E2254" w:rsidRDefault="00473EF1" w:rsidP="00077D33">
            <w:pPr>
              <w:spacing w:after="0" w:line="216" w:lineRule="auto"/>
              <w:ind w:left="112"/>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Профессиональные встречи</w:t>
            </w:r>
          </w:p>
        </w:tc>
        <w:tc>
          <w:tcPr>
            <w:tcW w:w="1488" w:type="dxa"/>
            <w:shd w:val="clear" w:color="auto" w:fill="auto"/>
          </w:tcPr>
          <w:p w:rsidR="00473EF1" w:rsidRPr="004E2254" w:rsidRDefault="001354BF" w:rsidP="00077D33">
            <w:pPr>
              <w:spacing w:after="0" w:line="216" w:lineRule="auto"/>
              <w:ind w:left="112"/>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w:t>
            </w:r>
          </w:p>
        </w:tc>
        <w:tc>
          <w:tcPr>
            <w:tcW w:w="5524" w:type="dxa"/>
            <w:shd w:val="clear" w:color="auto" w:fill="auto"/>
          </w:tcPr>
          <w:p w:rsidR="00E806E3" w:rsidRDefault="00E806E3" w:rsidP="00E806E3">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Модельный стандарт деятельности общедоступных библиотек как вектор дальнейшего развития</w:t>
            </w:r>
          </w:p>
          <w:p w:rsidR="001354BF" w:rsidRDefault="00E806E3" w:rsidP="001354BF">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w:t>
            </w:r>
            <w:r w:rsidR="001354BF">
              <w:rPr>
                <w:rFonts w:ascii="Times New Roman" w:eastAsia="Times New Roman" w:hAnsi="Times New Roman"/>
                <w:bCs/>
                <w:iCs/>
                <w:sz w:val="24"/>
                <w:szCs w:val="24"/>
                <w:lang w:eastAsia="ru-RU"/>
              </w:rPr>
              <w:t>Библиотека в информационном пространстве</w:t>
            </w:r>
          </w:p>
          <w:p w:rsidR="00473EF1" w:rsidRPr="004E2254" w:rsidRDefault="001354BF" w:rsidP="001354BF">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Подведение итогов районных смотров-конкурсов </w:t>
            </w:r>
            <w:r w:rsidR="00E806E3">
              <w:rPr>
                <w:rFonts w:ascii="Times New Roman" w:eastAsia="Times New Roman" w:hAnsi="Times New Roman"/>
                <w:bCs/>
                <w:iCs/>
                <w:sz w:val="24"/>
                <w:szCs w:val="24"/>
                <w:lang w:eastAsia="ru-RU"/>
              </w:rPr>
              <w:t xml:space="preserve"> </w:t>
            </w:r>
          </w:p>
        </w:tc>
      </w:tr>
      <w:tr w:rsidR="00473EF1" w:rsidRPr="004E2254" w:rsidTr="00617843">
        <w:trPr>
          <w:tblCellSpacing w:w="20" w:type="dxa"/>
          <w:jc w:val="center"/>
        </w:trPr>
        <w:tc>
          <w:tcPr>
            <w:tcW w:w="7662" w:type="dxa"/>
            <w:shd w:val="clear" w:color="auto" w:fill="auto"/>
          </w:tcPr>
          <w:p w:rsidR="00473EF1" w:rsidRPr="004E2254" w:rsidRDefault="00473EF1" w:rsidP="00077D33">
            <w:pPr>
              <w:spacing w:after="0" w:line="216" w:lineRule="auto"/>
              <w:ind w:left="112"/>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Обучающие мероприятия (для библиотечных специалистов)</w:t>
            </w:r>
          </w:p>
        </w:tc>
        <w:tc>
          <w:tcPr>
            <w:tcW w:w="1488" w:type="dxa"/>
            <w:shd w:val="clear" w:color="auto" w:fill="auto"/>
          </w:tcPr>
          <w:p w:rsidR="00473EF1" w:rsidRPr="004E2254" w:rsidRDefault="00A31DB2" w:rsidP="00A31DB2">
            <w:pPr>
              <w:spacing w:after="0" w:line="216" w:lineRule="auto"/>
              <w:ind w:left="112"/>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18</w:t>
            </w:r>
          </w:p>
        </w:tc>
        <w:tc>
          <w:tcPr>
            <w:tcW w:w="5524" w:type="dxa"/>
            <w:shd w:val="clear" w:color="auto" w:fill="auto"/>
          </w:tcPr>
          <w:p w:rsidR="00473EF1" w:rsidRPr="00473EF1" w:rsidRDefault="00473EF1" w:rsidP="00473EF1">
            <w:pPr>
              <w:spacing w:after="0" w:line="240" w:lineRule="auto"/>
              <w:jc w:val="both"/>
              <w:rPr>
                <w:rFonts w:ascii="Times New Roman" w:eastAsia="Times New Roman" w:hAnsi="Times New Roman"/>
                <w:bCs/>
                <w:iCs/>
                <w:sz w:val="24"/>
                <w:szCs w:val="24"/>
              </w:rPr>
            </w:pPr>
            <w:r w:rsidRPr="00473EF1">
              <w:rPr>
                <w:rFonts w:ascii="Times New Roman" w:eastAsia="Times New Roman" w:hAnsi="Times New Roman"/>
                <w:bCs/>
                <w:iCs/>
                <w:sz w:val="24"/>
                <w:szCs w:val="24"/>
              </w:rPr>
              <w:t>-</w:t>
            </w:r>
            <w:r>
              <w:rPr>
                <w:rFonts w:ascii="Times New Roman" w:eastAsia="Times New Roman" w:hAnsi="Times New Roman"/>
                <w:bCs/>
                <w:iCs/>
                <w:sz w:val="24"/>
                <w:szCs w:val="24"/>
              </w:rPr>
              <w:t xml:space="preserve"> </w:t>
            </w:r>
            <w:r w:rsidRPr="00473EF1">
              <w:rPr>
                <w:rFonts w:ascii="Times New Roman" w:eastAsia="Times New Roman" w:hAnsi="Times New Roman"/>
                <w:bCs/>
                <w:iCs/>
                <w:sz w:val="24"/>
                <w:szCs w:val="24"/>
              </w:rPr>
              <w:t>Хроники Приангарья (вебинар)</w:t>
            </w:r>
          </w:p>
          <w:p w:rsidR="00473EF1" w:rsidRPr="00473EF1" w:rsidRDefault="00473EF1" w:rsidP="00473EF1">
            <w:pPr>
              <w:spacing w:after="0" w:line="240" w:lineRule="auto"/>
              <w:jc w:val="both"/>
              <w:rPr>
                <w:rFonts w:ascii="Times New Roman" w:eastAsia="Times New Roman" w:hAnsi="Times New Roman"/>
                <w:bCs/>
                <w:iCs/>
                <w:sz w:val="24"/>
                <w:szCs w:val="24"/>
              </w:rPr>
            </w:pPr>
            <w:r w:rsidRPr="00473EF1">
              <w:rPr>
                <w:rFonts w:ascii="Times New Roman" w:eastAsia="Times New Roman" w:hAnsi="Times New Roman"/>
                <w:bCs/>
                <w:iCs/>
                <w:sz w:val="24"/>
                <w:szCs w:val="24"/>
              </w:rPr>
              <w:t>-</w:t>
            </w:r>
            <w:r>
              <w:rPr>
                <w:rFonts w:ascii="Times New Roman" w:eastAsia="Times New Roman" w:hAnsi="Times New Roman"/>
                <w:bCs/>
                <w:iCs/>
                <w:sz w:val="24"/>
                <w:szCs w:val="24"/>
              </w:rPr>
              <w:t xml:space="preserve"> </w:t>
            </w:r>
            <w:r w:rsidRPr="00473EF1">
              <w:rPr>
                <w:rFonts w:ascii="Times New Roman" w:eastAsia="Times New Roman" w:hAnsi="Times New Roman"/>
                <w:bCs/>
                <w:iCs/>
                <w:sz w:val="24"/>
                <w:szCs w:val="24"/>
              </w:rPr>
              <w:t>Работа с сайтами библиотек.</w:t>
            </w:r>
          </w:p>
          <w:p w:rsidR="00473EF1" w:rsidRDefault="00473EF1" w:rsidP="00473EF1">
            <w:pPr>
              <w:spacing w:after="0" w:line="240" w:lineRule="auto"/>
              <w:jc w:val="both"/>
              <w:rPr>
                <w:rFonts w:ascii="Times New Roman" w:eastAsia="Times New Roman" w:hAnsi="Times New Roman"/>
                <w:bCs/>
                <w:iCs/>
                <w:sz w:val="24"/>
                <w:szCs w:val="24"/>
              </w:rPr>
            </w:pPr>
            <w:r w:rsidRPr="00473EF1">
              <w:rPr>
                <w:rFonts w:ascii="Times New Roman" w:eastAsia="Times New Roman" w:hAnsi="Times New Roman"/>
                <w:bCs/>
                <w:iCs/>
                <w:sz w:val="24"/>
                <w:szCs w:val="24"/>
              </w:rPr>
              <w:t>-Библиотечное обслуживание различных категорий пользователей.</w:t>
            </w:r>
          </w:p>
          <w:p w:rsidR="00A31DB2" w:rsidRDefault="00A31DB2" w:rsidP="00473EF1">
            <w:pPr>
              <w:spacing w:after="0" w:line="240" w:lineRule="auto"/>
              <w:jc w:val="both"/>
              <w:rPr>
                <w:rFonts w:ascii="Times New Roman" w:hAnsi="Times New Roman"/>
                <w:sz w:val="24"/>
                <w:szCs w:val="24"/>
              </w:rPr>
            </w:pPr>
            <w:r>
              <w:rPr>
                <w:rFonts w:ascii="Times New Roman" w:hAnsi="Times New Roman"/>
                <w:sz w:val="24"/>
                <w:szCs w:val="24"/>
              </w:rPr>
              <w:t>- Библиографические услуги в библиотеках</w:t>
            </w:r>
          </w:p>
          <w:p w:rsidR="00A31DB2" w:rsidRDefault="00A31DB2" w:rsidP="00473EF1">
            <w:pPr>
              <w:spacing w:after="0" w:line="240" w:lineRule="auto"/>
              <w:jc w:val="both"/>
              <w:rPr>
                <w:rFonts w:ascii="Times New Roman" w:hAnsi="Times New Roman"/>
                <w:sz w:val="24"/>
                <w:szCs w:val="24"/>
              </w:rPr>
            </w:pPr>
            <w:r>
              <w:rPr>
                <w:rFonts w:ascii="Times New Roman" w:eastAsia="Times New Roman" w:hAnsi="Times New Roman"/>
                <w:bCs/>
                <w:iCs/>
                <w:sz w:val="24"/>
                <w:szCs w:val="24"/>
                <w:lang w:eastAsia="ru-RU"/>
              </w:rPr>
              <w:t>-</w:t>
            </w:r>
            <w:r>
              <w:rPr>
                <w:rFonts w:ascii="Times New Roman" w:hAnsi="Times New Roman"/>
                <w:sz w:val="24"/>
                <w:szCs w:val="24"/>
              </w:rPr>
              <w:t>Информационное ориентирование в области литературного краеведения</w:t>
            </w:r>
          </w:p>
          <w:p w:rsidR="00A31DB2" w:rsidRDefault="00A31DB2" w:rsidP="00473EF1">
            <w:pPr>
              <w:spacing w:after="0" w:line="240" w:lineRule="auto"/>
              <w:jc w:val="both"/>
              <w:rPr>
                <w:rFonts w:ascii="Times New Roman" w:hAnsi="Times New Roman"/>
                <w:sz w:val="24"/>
                <w:szCs w:val="24"/>
              </w:rPr>
            </w:pPr>
            <w:r>
              <w:rPr>
                <w:rFonts w:ascii="Times New Roman" w:hAnsi="Times New Roman"/>
                <w:sz w:val="24"/>
                <w:szCs w:val="24"/>
              </w:rPr>
              <w:lastRenderedPageBreak/>
              <w:t>-Подготовка и составление библиографических указателей</w:t>
            </w:r>
          </w:p>
          <w:p w:rsidR="00A31DB2" w:rsidRDefault="00A31DB2" w:rsidP="00473EF1">
            <w:pPr>
              <w:spacing w:after="0" w:line="240" w:lineRule="auto"/>
              <w:jc w:val="both"/>
              <w:rPr>
                <w:rFonts w:ascii="Times New Roman" w:hAnsi="Times New Roman"/>
                <w:sz w:val="24"/>
                <w:szCs w:val="24"/>
              </w:rPr>
            </w:pPr>
            <w:r>
              <w:rPr>
                <w:rFonts w:ascii="Times New Roman" w:hAnsi="Times New Roman"/>
                <w:sz w:val="24"/>
                <w:szCs w:val="24"/>
              </w:rPr>
              <w:t>- Речевая культура библиотекаря</w:t>
            </w:r>
          </w:p>
          <w:p w:rsidR="00A31DB2" w:rsidRDefault="00A31DB2" w:rsidP="00473EF1">
            <w:pPr>
              <w:spacing w:after="0" w:line="240" w:lineRule="auto"/>
              <w:jc w:val="both"/>
              <w:rPr>
                <w:rFonts w:ascii="Times New Roman" w:hAnsi="Times New Roman"/>
                <w:sz w:val="24"/>
                <w:szCs w:val="24"/>
              </w:rPr>
            </w:pPr>
            <w:r>
              <w:rPr>
                <w:rFonts w:ascii="Times New Roman" w:hAnsi="Times New Roman"/>
                <w:sz w:val="24"/>
                <w:szCs w:val="24"/>
              </w:rPr>
              <w:t>- Библиотечное обслуживание</w:t>
            </w:r>
          </w:p>
          <w:p w:rsidR="00F41246" w:rsidRDefault="00F41246" w:rsidP="00473EF1">
            <w:pPr>
              <w:spacing w:after="0" w:line="240" w:lineRule="auto"/>
              <w:jc w:val="both"/>
              <w:rPr>
                <w:rFonts w:ascii="Times New Roman" w:eastAsia="Times New Roman" w:hAnsi="Times New Roman"/>
                <w:sz w:val="24"/>
                <w:szCs w:val="24"/>
                <w:lang w:eastAsia="ru-RU"/>
              </w:rPr>
            </w:pPr>
            <w:r>
              <w:rPr>
                <w:rFonts w:ascii="Times New Roman" w:hAnsi="Times New Roman"/>
                <w:sz w:val="24"/>
                <w:szCs w:val="24"/>
              </w:rPr>
              <w:t xml:space="preserve">- </w:t>
            </w:r>
            <w:r w:rsidRPr="00F41246">
              <w:rPr>
                <w:rFonts w:ascii="Times New Roman" w:eastAsia="Times New Roman" w:hAnsi="Times New Roman"/>
                <w:sz w:val="24"/>
                <w:szCs w:val="24"/>
                <w:lang w:eastAsia="ru-RU"/>
              </w:rPr>
              <w:t>Экологическое просвещение на базе библиотек: инновационные формы и методы работы</w:t>
            </w:r>
          </w:p>
          <w:p w:rsidR="00F41246" w:rsidRDefault="00F41246" w:rsidP="00473EF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F41246">
              <w:rPr>
                <w:rFonts w:ascii="Times New Roman" w:eastAsia="Times New Roman" w:hAnsi="Times New Roman"/>
                <w:sz w:val="24"/>
                <w:szCs w:val="24"/>
                <w:lang w:eastAsia="ru-RU"/>
              </w:rPr>
              <w:t>Рекомендательная беседа от лица литературного персонажа</w:t>
            </w:r>
          </w:p>
          <w:p w:rsidR="00F41246" w:rsidRDefault="00F41246" w:rsidP="00473EF1">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 xml:space="preserve">- </w:t>
            </w:r>
            <w:r w:rsidRPr="00F41246">
              <w:rPr>
                <w:rFonts w:ascii="Times New Roman" w:eastAsia="Times New Roman" w:hAnsi="Times New Roman"/>
                <w:sz w:val="24"/>
                <w:szCs w:val="24"/>
                <w:lang w:eastAsia="ru-RU"/>
              </w:rPr>
              <w:t>Информационная культура личности</w:t>
            </w:r>
          </w:p>
          <w:p w:rsidR="00A31DB2" w:rsidRDefault="00A31DB2" w:rsidP="00473EF1">
            <w:pPr>
              <w:spacing w:after="0" w:line="240" w:lineRule="auto"/>
              <w:jc w:val="both"/>
              <w:rPr>
                <w:rFonts w:ascii="Times New Roman" w:hAnsi="Times New Roman"/>
                <w:sz w:val="24"/>
                <w:szCs w:val="24"/>
              </w:rPr>
            </w:pPr>
            <w:r>
              <w:rPr>
                <w:rFonts w:ascii="Times New Roman" w:hAnsi="Times New Roman"/>
                <w:sz w:val="24"/>
                <w:szCs w:val="24"/>
              </w:rPr>
              <w:t>-Формирование и использование обменно-резервных фондов</w:t>
            </w:r>
          </w:p>
          <w:p w:rsidR="00A31DB2" w:rsidRPr="004E2254" w:rsidRDefault="00A31DB2" w:rsidP="00473EF1">
            <w:pPr>
              <w:spacing w:after="0" w:line="240" w:lineRule="auto"/>
              <w:jc w:val="both"/>
              <w:rPr>
                <w:rFonts w:ascii="Times New Roman" w:eastAsia="Times New Roman" w:hAnsi="Times New Roman"/>
                <w:bCs/>
                <w:iCs/>
                <w:sz w:val="24"/>
                <w:szCs w:val="24"/>
                <w:lang w:eastAsia="ru-RU"/>
              </w:rPr>
            </w:pPr>
            <w:r>
              <w:rPr>
                <w:rFonts w:ascii="Times New Roman" w:hAnsi="Times New Roman"/>
                <w:sz w:val="24"/>
                <w:szCs w:val="24"/>
              </w:rPr>
              <w:t>-Изучение справочного аппарата в помощь комплектованию библиотеки базы практики</w:t>
            </w:r>
          </w:p>
        </w:tc>
      </w:tr>
      <w:tr w:rsidR="00473EF1" w:rsidRPr="004E2254" w:rsidTr="00617843">
        <w:trPr>
          <w:tblCellSpacing w:w="20" w:type="dxa"/>
          <w:jc w:val="center"/>
        </w:trPr>
        <w:tc>
          <w:tcPr>
            <w:tcW w:w="7662" w:type="dxa"/>
            <w:shd w:val="clear" w:color="auto" w:fill="auto"/>
          </w:tcPr>
          <w:p w:rsidR="00473EF1" w:rsidRPr="004E2254" w:rsidRDefault="00473EF1" w:rsidP="00077D33">
            <w:pPr>
              <w:spacing w:after="0" w:line="216" w:lineRule="auto"/>
              <w:ind w:left="112"/>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lastRenderedPageBreak/>
              <w:t>из них проведены сотрудниками ЦДБ</w:t>
            </w:r>
          </w:p>
        </w:tc>
        <w:tc>
          <w:tcPr>
            <w:tcW w:w="1488" w:type="dxa"/>
            <w:shd w:val="clear" w:color="auto" w:fill="auto"/>
          </w:tcPr>
          <w:p w:rsidR="00473EF1" w:rsidRPr="004E2254" w:rsidRDefault="00A31DB2" w:rsidP="00077D33">
            <w:pPr>
              <w:spacing w:after="0" w:line="216" w:lineRule="auto"/>
              <w:ind w:left="112"/>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w:t>
            </w:r>
          </w:p>
        </w:tc>
        <w:tc>
          <w:tcPr>
            <w:tcW w:w="5524" w:type="dxa"/>
            <w:shd w:val="clear" w:color="auto" w:fill="auto"/>
          </w:tcPr>
          <w:p w:rsidR="00473EF1" w:rsidRDefault="00A31DB2" w:rsidP="00A31DB2">
            <w:pPr>
              <w:spacing w:after="0" w:line="216" w:lineRule="auto"/>
              <w:rPr>
                <w:rFonts w:ascii="Times New Roman" w:hAnsi="Times New Roman"/>
                <w:color w:val="000000"/>
                <w:sz w:val="24"/>
                <w:szCs w:val="24"/>
              </w:rPr>
            </w:pPr>
            <w:r>
              <w:rPr>
                <w:rFonts w:ascii="Times New Roman" w:hAnsi="Times New Roman"/>
                <w:color w:val="000000"/>
                <w:sz w:val="24"/>
                <w:szCs w:val="24"/>
              </w:rPr>
              <w:t xml:space="preserve">- </w:t>
            </w:r>
            <w:r w:rsidRPr="00204298">
              <w:rPr>
                <w:rFonts w:ascii="Times New Roman" w:hAnsi="Times New Roman"/>
                <w:color w:val="000000"/>
                <w:sz w:val="24"/>
                <w:szCs w:val="24"/>
              </w:rPr>
              <w:t>Подготовка и проведение массовых мероприятий в библиотеках детям</w:t>
            </w:r>
          </w:p>
          <w:p w:rsidR="00A31DB2" w:rsidRDefault="00A31DB2" w:rsidP="00A31DB2">
            <w:pPr>
              <w:spacing w:after="0" w:line="216" w:lineRule="auto"/>
              <w:rPr>
                <w:rFonts w:ascii="Times New Roman" w:hAnsi="Times New Roman"/>
                <w:color w:val="000000"/>
                <w:sz w:val="24"/>
                <w:szCs w:val="24"/>
              </w:rPr>
            </w:pPr>
            <w:r>
              <w:rPr>
                <w:rFonts w:ascii="Times New Roman" w:hAnsi="Times New Roman"/>
                <w:color w:val="000000"/>
                <w:sz w:val="24"/>
                <w:szCs w:val="24"/>
              </w:rPr>
              <w:t xml:space="preserve">- </w:t>
            </w:r>
            <w:r w:rsidRPr="00204298">
              <w:rPr>
                <w:rFonts w:ascii="Times New Roman" w:hAnsi="Times New Roman"/>
                <w:color w:val="000000"/>
                <w:sz w:val="24"/>
                <w:szCs w:val="24"/>
              </w:rPr>
              <w:t>Эффективные формы и методы продвижения книги и чтения среди детей и подростков</w:t>
            </w:r>
          </w:p>
          <w:p w:rsidR="00A31DB2" w:rsidRDefault="00A31DB2" w:rsidP="00A31DB2">
            <w:pPr>
              <w:spacing w:after="0" w:line="216" w:lineRule="auto"/>
              <w:rPr>
                <w:rFonts w:ascii="Times New Roman" w:hAnsi="Times New Roman"/>
                <w:color w:val="000000"/>
                <w:sz w:val="24"/>
                <w:szCs w:val="24"/>
              </w:rPr>
            </w:pPr>
            <w:r>
              <w:rPr>
                <w:rFonts w:ascii="Times New Roman" w:hAnsi="Times New Roman"/>
                <w:color w:val="000000"/>
                <w:sz w:val="24"/>
                <w:szCs w:val="24"/>
              </w:rPr>
              <w:t xml:space="preserve">- </w:t>
            </w:r>
            <w:r w:rsidRPr="00204298">
              <w:rPr>
                <w:rFonts w:ascii="Times New Roman" w:hAnsi="Times New Roman"/>
                <w:color w:val="000000"/>
                <w:sz w:val="24"/>
                <w:szCs w:val="24"/>
              </w:rPr>
              <w:t>Интерактивная экскурсия по библиотеке как форма привлечения детей к чтению</w:t>
            </w:r>
          </w:p>
          <w:p w:rsidR="00A31DB2" w:rsidRPr="004E2254" w:rsidRDefault="00A31DB2" w:rsidP="00A31DB2">
            <w:pPr>
              <w:spacing w:after="0" w:line="216" w:lineRule="auto"/>
              <w:rPr>
                <w:rFonts w:ascii="Times New Roman" w:eastAsia="Times New Roman" w:hAnsi="Times New Roman"/>
                <w:bCs/>
                <w:iCs/>
                <w:sz w:val="24"/>
                <w:szCs w:val="24"/>
                <w:lang w:eastAsia="ru-RU"/>
              </w:rPr>
            </w:pPr>
            <w:r>
              <w:rPr>
                <w:rFonts w:ascii="Times New Roman" w:hAnsi="Times New Roman"/>
                <w:color w:val="000000"/>
                <w:sz w:val="24"/>
                <w:szCs w:val="24"/>
              </w:rPr>
              <w:t xml:space="preserve">- </w:t>
            </w:r>
            <w:r w:rsidRPr="00204298">
              <w:rPr>
                <w:rFonts w:ascii="Times New Roman" w:hAnsi="Times New Roman"/>
                <w:color w:val="000000"/>
                <w:sz w:val="24"/>
                <w:szCs w:val="24"/>
              </w:rPr>
              <w:t>Оформление библиотечного пространства: идеи и воплощение</w:t>
            </w:r>
          </w:p>
        </w:tc>
      </w:tr>
      <w:tr w:rsidR="00473EF1" w:rsidRPr="004E2254" w:rsidTr="00617843">
        <w:trPr>
          <w:tblCellSpacing w:w="20" w:type="dxa"/>
          <w:jc w:val="center"/>
        </w:trPr>
        <w:tc>
          <w:tcPr>
            <w:tcW w:w="7662" w:type="dxa"/>
            <w:shd w:val="clear" w:color="auto" w:fill="auto"/>
          </w:tcPr>
          <w:p w:rsidR="00473EF1" w:rsidRPr="004E2254" w:rsidRDefault="00473EF1" w:rsidP="00077D33">
            <w:pPr>
              <w:spacing w:after="0" w:line="216" w:lineRule="auto"/>
              <w:ind w:left="112"/>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Стажировки в ЦБ МО</w:t>
            </w:r>
          </w:p>
        </w:tc>
        <w:tc>
          <w:tcPr>
            <w:tcW w:w="1488" w:type="dxa"/>
            <w:shd w:val="clear" w:color="auto" w:fill="auto"/>
          </w:tcPr>
          <w:p w:rsidR="00473EF1" w:rsidRPr="004E2254" w:rsidRDefault="00A31DB2" w:rsidP="00077D33">
            <w:pPr>
              <w:spacing w:after="0" w:line="216" w:lineRule="auto"/>
              <w:ind w:left="112"/>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w:t>
            </w:r>
          </w:p>
        </w:tc>
        <w:tc>
          <w:tcPr>
            <w:tcW w:w="5524" w:type="dxa"/>
            <w:shd w:val="clear" w:color="auto" w:fill="auto"/>
          </w:tcPr>
          <w:p w:rsidR="00473EF1" w:rsidRDefault="00A31DB2" w:rsidP="00A31DB2">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Расстановка фонда</w:t>
            </w:r>
          </w:p>
          <w:p w:rsidR="00A31DB2" w:rsidRDefault="00A31DB2" w:rsidP="00A31DB2">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работа с каталогом</w:t>
            </w:r>
          </w:p>
          <w:p w:rsidR="00A31DB2" w:rsidRDefault="00A31DB2" w:rsidP="00A31DB2">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ведение дневника работы библиотеки</w:t>
            </w:r>
          </w:p>
          <w:p w:rsidR="00A31DB2" w:rsidRDefault="00A31DB2" w:rsidP="00A31DB2">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подготовка и проведение массовых мероприятий</w:t>
            </w:r>
          </w:p>
          <w:p w:rsidR="00A31DB2" w:rsidRDefault="00A31DB2" w:rsidP="00A31DB2">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заполнение карточек индивидуального учета</w:t>
            </w:r>
          </w:p>
          <w:p w:rsidR="00A31DB2" w:rsidRDefault="00A31DB2" w:rsidP="00A31DB2">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ведение тетради справок</w:t>
            </w:r>
          </w:p>
          <w:p w:rsidR="00A31DB2" w:rsidRDefault="00A31DB2" w:rsidP="00A31DB2">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работа с актами </w:t>
            </w:r>
          </w:p>
          <w:p w:rsidR="00A31DB2" w:rsidRDefault="00A31DB2" w:rsidP="00A31DB2">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расстановка фонда</w:t>
            </w:r>
          </w:p>
          <w:p w:rsidR="00A31DB2" w:rsidRDefault="00A31DB2" w:rsidP="00A31DB2">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отбор литературы на списание</w:t>
            </w:r>
          </w:p>
          <w:p w:rsidR="00A31DB2" w:rsidRDefault="00A31DB2" w:rsidP="00A31DB2">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w:t>
            </w:r>
            <w:r w:rsidR="00B459D0">
              <w:rPr>
                <w:rFonts w:ascii="Times New Roman" w:eastAsia="Times New Roman" w:hAnsi="Times New Roman"/>
                <w:bCs/>
                <w:iCs/>
                <w:sz w:val="24"/>
                <w:szCs w:val="24"/>
                <w:lang w:eastAsia="ru-RU"/>
              </w:rPr>
              <w:t>коллективное и индивидуальное информирование</w:t>
            </w:r>
          </w:p>
          <w:p w:rsidR="00B459D0" w:rsidRPr="004E2254" w:rsidRDefault="00B459D0" w:rsidP="00A31DB2">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проведение ББУ</w:t>
            </w:r>
          </w:p>
        </w:tc>
      </w:tr>
      <w:tr w:rsidR="00473EF1" w:rsidRPr="004E2254" w:rsidTr="00617843">
        <w:trPr>
          <w:tblCellSpacing w:w="20" w:type="dxa"/>
          <w:jc w:val="center"/>
        </w:trPr>
        <w:tc>
          <w:tcPr>
            <w:tcW w:w="7662" w:type="dxa"/>
            <w:shd w:val="clear" w:color="auto" w:fill="auto"/>
          </w:tcPr>
          <w:p w:rsidR="00473EF1" w:rsidRPr="004E2254" w:rsidRDefault="00473EF1" w:rsidP="00077D33">
            <w:pPr>
              <w:spacing w:after="0" w:line="216" w:lineRule="auto"/>
              <w:ind w:left="112"/>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Стажировки в ЦДБ</w:t>
            </w:r>
          </w:p>
        </w:tc>
        <w:tc>
          <w:tcPr>
            <w:tcW w:w="1488" w:type="dxa"/>
            <w:shd w:val="clear" w:color="auto" w:fill="auto"/>
          </w:tcPr>
          <w:p w:rsidR="00473EF1" w:rsidRPr="004E2254" w:rsidRDefault="00A31DB2" w:rsidP="00077D33">
            <w:pPr>
              <w:spacing w:after="0" w:line="216" w:lineRule="auto"/>
              <w:ind w:left="112"/>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w:t>
            </w:r>
          </w:p>
        </w:tc>
        <w:tc>
          <w:tcPr>
            <w:tcW w:w="5524" w:type="dxa"/>
            <w:shd w:val="clear" w:color="auto" w:fill="auto"/>
          </w:tcPr>
          <w:p w:rsidR="00473EF1" w:rsidRDefault="00FA57F7" w:rsidP="00FA57F7">
            <w:pPr>
              <w:spacing w:after="0" w:line="216" w:lineRule="auto"/>
              <w:ind w:left="-47"/>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инновационные формы работы с детьми</w:t>
            </w:r>
          </w:p>
          <w:p w:rsidR="00FA57F7" w:rsidRDefault="00FA57F7" w:rsidP="00FA57F7">
            <w:pPr>
              <w:spacing w:after="0" w:line="216" w:lineRule="auto"/>
              <w:ind w:left="-47"/>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различные ситуации общения в ДБ</w:t>
            </w:r>
          </w:p>
          <w:p w:rsidR="00FA57F7" w:rsidRDefault="00CC549C" w:rsidP="00FA57F7">
            <w:pPr>
              <w:spacing w:after="0" w:line="216" w:lineRule="auto"/>
              <w:ind w:left="-47"/>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издательская деятельность библиотеки: методика, разработка, издание</w:t>
            </w:r>
          </w:p>
          <w:p w:rsidR="00CC549C" w:rsidRPr="004E2254" w:rsidRDefault="00CC549C" w:rsidP="00FA57F7">
            <w:pPr>
              <w:spacing w:after="0" w:line="216" w:lineRule="auto"/>
              <w:ind w:left="-47"/>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интерактивные экскурсии по ДБ как форма привлечения детей к чтению</w:t>
            </w:r>
          </w:p>
        </w:tc>
      </w:tr>
      <w:tr w:rsidR="00473EF1" w:rsidRPr="004E2254" w:rsidTr="00617843">
        <w:trPr>
          <w:tblCellSpacing w:w="20" w:type="dxa"/>
          <w:jc w:val="center"/>
        </w:trPr>
        <w:tc>
          <w:tcPr>
            <w:tcW w:w="7662" w:type="dxa"/>
            <w:shd w:val="clear" w:color="auto" w:fill="auto"/>
          </w:tcPr>
          <w:p w:rsidR="00473EF1" w:rsidRPr="004E2254" w:rsidRDefault="00473EF1" w:rsidP="00473EF1">
            <w:pPr>
              <w:spacing w:after="0" w:line="216" w:lineRule="auto"/>
              <w:ind w:left="112"/>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lastRenderedPageBreak/>
              <w:t>Стажировки сотрудников в областных библиотеках</w:t>
            </w:r>
          </w:p>
        </w:tc>
        <w:tc>
          <w:tcPr>
            <w:tcW w:w="1488" w:type="dxa"/>
            <w:shd w:val="clear" w:color="auto" w:fill="auto"/>
          </w:tcPr>
          <w:p w:rsidR="00473EF1" w:rsidRPr="00473EF1" w:rsidRDefault="00473EF1" w:rsidP="00473EF1">
            <w:pPr>
              <w:spacing w:after="0" w:line="240" w:lineRule="auto"/>
              <w:ind w:left="112"/>
              <w:jc w:val="both"/>
              <w:rPr>
                <w:rFonts w:ascii="Times New Roman" w:eastAsia="Times New Roman" w:hAnsi="Times New Roman"/>
                <w:bCs/>
                <w:iCs/>
                <w:sz w:val="24"/>
                <w:szCs w:val="24"/>
              </w:rPr>
            </w:pPr>
            <w:r w:rsidRPr="00473EF1">
              <w:rPr>
                <w:rFonts w:ascii="Times New Roman" w:eastAsia="Times New Roman" w:hAnsi="Times New Roman"/>
                <w:bCs/>
                <w:iCs/>
                <w:sz w:val="24"/>
                <w:szCs w:val="24"/>
              </w:rPr>
              <w:t>1</w:t>
            </w:r>
          </w:p>
        </w:tc>
        <w:tc>
          <w:tcPr>
            <w:tcW w:w="5524" w:type="dxa"/>
            <w:shd w:val="clear" w:color="auto" w:fill="auto"/>
          </w:tcPr>
          <w:p w:rsidR="00473EF1" w:rsidRPr="00473EF1" w:rsidRDefault="00473EF1" w:rsidP="00473EF1">
            <w:pPr>
              <w:spacing w:after="0" w:line="240" w:lineRule="auto"/>
              <w:jc w:val="both"/>
              <w:rPr>
                <w:rFonts w:ascii="Times New Roman" w:eastAsia="Times New Roman" w:hAnsi="Times New Roman"/>
                <w:bCs/>
                <w:iCs/>
                <w:sz w:val="24"/>
                <w:szCs w:val="24"/>
              </w:rPr>
            </w:pPr>
            <w:r w:rsidRPr="00473EF1">
              <w:rPr>
                <w:rFonts w:ascii="Times New Roman" w:eastAsia="Times New Roman" w:hAnsi="Times New Roman"/>
                <w:bCs/>
                <w:iCs/>
                <w:sz w:val="24"/>
                <w:szCs w:val="24"/>
              </w:rPr>
              <w:t>Проектная деятельность специалистов в области культуры</w:t>
            </w:r>
          </w:p>
        </w:tc>
      </w:tr>
      <w:tr w:rsidR="00473EF1" w:rsidRPr="004E2254" w:rsidTr="00617843">
        <w:trPr>
          <w:tblCellSpacing w:w="20" w:type="dxa"/>
          <w:jc w:val="center"/>
        </w:trPr>
        <w:tc>
          <w:tcPr>
            <w:tcW w:w="7662" w:type="dxa"/>
            <w:shd w:val="clear" w:color="auto" w:fill="auto"/>
          </w:tcPr>
          <w:p w:rsidR="00473EF1" w:rsidRPr="004E2254" w:rsidRDefault="00473EF1" w:rsidP="00473EF1">
            <w:pPr>
              <w:spacing w:after="0" w:line="216" w:lineRule="auto"/>
              <w:ind w:left="112"/>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Выезды в библиотеки с целью оказания методической помощи, изучения опыта работы</w:t>
            </w:r>
          </w:p>
        </w:tc>
        <w:tc>
          <w:tcPr>
            <w:tcW w:w="1488" w:type="dxa"/>
            <w:shd w:val="clear" w:color="auto" w:fill="auto"/>
          </w:tcPr>
          <w:p w:rsidR="00473EF1" w:rsidRPr="004E2254" w:rsidRDefault="00B459D0" w:rsidP="00077D33">
            <w:pPr>
              <w:spacing w:after="0" w:line="216" w:lineRule="auto"/>
              <w:ind w:left="112"/>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w:t>
            </w:r>
          </w:p>
        </w:tc>
        <w:tc>
          <w:tcPr>
            <w:tcW w:w="5524" w:type="dxa"/>
            <w:shd w:val="clear" w:color="auto" w:fill="auto"/>
          </w:tcPr>
          <w:p w:rsidR="00473EF1" w:rsidRPr="004E2254" w:rsidRDefault="00473EF1" w:rsidP="00077D33">
            <w:pPr>
              <w:spacing w:after="0" w:line="216" w:lineRule="auto"/>
              <w:ind w:left="112"/>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Здесь тему писать не надо</w:t>
            </w:r>
          </w:p>
        </w:tc>
      </w:tr>
      <w:tr w:rsidR="00473EF1" w:rsidRPr="004E2254" w:rsidTr="00617843">
        <w:trPr>
          <w:tblCellSpacing w:w="20" w:type="dxa"/>
          <w:jc w:val="center"/>
        </w:trPr>
        <w:tc>
          <w:tcPr>
            <w:tcW w:w="7662" w:type="dxa"/>
            <w:shd w:val="clear" w:color="auto" w:fill="auto"/>
          </w:tcPr>
          <w:p w:rsidR="00473EF1" w:rsidRPr="004E2254" w:rsidRDefault="00473EF1" w:rsidP="00077D33">
            <w:pPr>
              <w:spacing w:after="0" w:line="216" w:lineRule="auto"/>
              <w:ind w:left="112"/>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Выезды, в которых участвовали сотрудниками ЦДБ</w:t>
            </w:r>
          </w:p>
        </w:tc>
        <w:tc>
          <w:tcPr>
            <w:tcW w:w="1488" w:type="dxa"/>
            <w:shd w:val="clear" w:color="auto" w:fill="auto"/>
          </w:tcPr>
          <w:p w:rsidR="00473EF1" w:rsidRPr="004E2254" w:rsidRDefault="00473EF1" w:rsidP="00077D33">
            <w:pPr>
              <w:spacing w:after="0" w:line="216" w:lineRule="auto"/>
              <w:ind w:left="112"/>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w:t>
            </w:r>
          </w:p>
        </w:tc>
        <w:tc>
          <w:tcPr>
            <w:tcW w:w="5524" w:type="dxa"/>
            <w:shd w:val="clear" w:color="auto" w:fill="auto"/>
          </w:tcPr>
          <w:p w:rsidR="00473EF1" w:rsidRPr="004E2254" w:rsidRDefault="00473EF1" w:rsidP="00077D33">
            <w:pPr>
              <w:spacing w:after="0" w:line="216" w:lineRule="auto"/>
              <w:ind w:left="112"/>
              <w:rPr>
                <w:rFonts w:ascii="Times New Roman" w:eastAsia="Times New Roman" w:hAnsi="Times New Roman"/>
                <w:bCs/>
                <w:iCs/>
                <w:sz w:val="24"/>
                <w:szCs w:val="24"/>
                <w:lang w:eastAsia="ru-RU"/>
              </w:rPr>
            </w:pPr>
          </w:p>
        </w:tc>
      </w:tr>
      <w:tr w:rsidR="00473EF1" w:rsidRPr="004E2254" w:rsidTr="00617843">
        <w:trPr>
          <w:tblCellSpacing w:w="20" w:type="dxa"/>
          <w:jc w:val="center"/>
        </w:trPr>
        <w:tc>
          <w:tcPr>
            <w:tcW w:w="7662" w:type="dxa"/>
            <w:shd w:val="clear" w:color="auto" w:fill="auto"/>
          </w:tcPr>
          <w:p w:rsidR="00473EF1" w:rsidRPr="004E2254" w:rsidRDefault="00473EF1" w:rsidP="00077D33">
            <w:pPr>
              <w:spacing w:after="0" w:line="216" w:lineRule="auto"/>
              <w:ind w:left="112"/>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Количество обследованных библиотек во время методических выездов</w:t>
            </w:r>
          </w:p>
        </w:tc>
        <w:tc>
          <w:tcPr>
            <w:tcW w:w="1488" w:type="dxa"/>
            <w:shd w:val="clear" w:color="auto" w:fill="auto"/>
          </w:tcPr>
          <w:p w:rsidR="00473EF1" w:rsidRPr="004E2254" w:rsidRDefault="00B459D0" w:rsidP="00077D33">
            <w:pPr>
              <w:spacing w:after="0" w:line="216" w:lineRule="auto"/>
              <w:ind w:left="112"/>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11</w:t>
            </w:r>
          </w:p>
        </w:tc>
        <w:tc>
          <w:tcPr>
            <w:tcW w:w="5524" w:type="dxa"/>
            <w:shd w:val="clear" w:color="auto" w:fill="auto"/>
          </w:tcPr>
          <w:p w:rsidR="00473EF1" w:rsidRPr="004E2254" w:rsidRDefault="00473EF1" w:rsidP="00077D33">
            <w:pPr>
              <w:spacing w:after="0" w:line="216" w:lineRule="auto"/>
              <w:ind w:left="112"/>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Здесь тему писать не надо</w:t>
            </w:r>
          </w:p>
        </w:tc>
      </w:tr>
      <w:tr w:rsidR="00473EF1" w:rsidRPr="004E2254" w:rsidTr="00617843">
        <w:trPr>
          <w:tblCellSpacing w:w="20" w:type="dxa"/>
          <w:jc w:val="center"/>
        </w:trPr>
        <w:tc>
          <w:tcPr>
            <w:tcW w:w="7662" w:type="dxa"/>
            <w:shd w:val="clear" w:color="auto" w:fill="auto"/>
          </w:tcPr>
          <w:p w:rsidR="00473EF1" w:rsidRPr="004E2254" w:rsidRDefault="00473EF1" w:rsidP="00077D33">
            <w:pPr>
              <w:spacing w:after="0" w:line="216" w:lineRule="auto"/>
              <w:ind w:left="112"/>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Количество обследованных библиотек сотрудниками ЦДБ</w:t>
            </w:r>
          </w:p>
        </w:tc>
        <w:tc>
          <w:tcPr>
            <w:tcW w:w="1488" w:type="dxa"/>
            <w:shd w:val="clear" w:color="auto" w:fill="auto"/>
          </w:tcPr>
          <w:p w:rsidR="00473EF1" w:rsidRPr="004E2254" w:rsidRDefault="00473EF1" w:rsidP="00077D33">
            <w:pPr>
              <w:spacing w:after="0" w:line="216" w:lineRule="auto"/>
              <w:ind w:left="112"/>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w:t>
            </w:r>
          </w:p>
        </w:tc>
        <w:tc>
          <w:tcPr>
            <w:tcW w:w="5524" w:type="dxa"/>
            <w:shd w:val="clear" w:color="auto" w:fill="auto"/>
          </w:tcPr>
          <w:p w:rsidR="00473EF1" w:rsidRPr="004E2254" w:rsidRDefault="00473EF1" w:rsidP="00077D33">
            <w:pPr>
              <w:spacing w:after="0" w:line="216" w:lineRule="auto"/>
              <w:ind w:left="112"/>
              <w:rPr>
                <w:rFonts w:ascii="Times New Roman" w:eastAsia="Times New Roman" w:hAnsi="Times New Roman"/>
                <w:bCs/>
                <w:iCs/>
                <w:sz w:val="24"/>
                <w:szCs w:val="24"/>
                <w:lang w:eastAsia="ru-RU"/>
              </w:rPr>
            </w:pPr>
          </w:p>
        </w:tc>
      </w:tr>
      <w:tr w:rsidR="00473EF1" w:rsidRPr="004E2254" w:rsidTr="00617843">
        <w:trPr>
          <w:tblCellSpacing w:w="20" w:type="dxa"/>
          <w:jc w:val="center"/>
        </w:trPr>
        <w:tc>
          <w:tcPr>
            <w:tcW w:w="7662" w:type="dxa"/>
            <w:shd w:val="clear" w:color="auto" w:fill="auto"/>
          </w:tcPr>
          <w:p w:rsidR="00473EF1" w:rsidRPr="004E2254" w:rsidRDefault="00473EF1" w:rsidP="00077D33">
            <w:pPr>
              <w:spacing w:after="0" w:line="216" w:lineRule="auto"/>
              <w:ind w:left="112"/>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Мониторинги</w:t>
            </w:r>
            <w:r w:rsidRPr="004E2254">
              <w:rPr>
                <w:rFonts w:ascii="Times New Roman" w:eastAsia="Times New Roman" w:hAnsi="Times New Roman"/>
                <w:bCs/>
                <w:iCs/>
                <w:sz w:val="24"/>
                <w:szCs w:val="24"/>
                <w:vertAlign w:val="superscript"/>
                <w:lang w:eastAsia="ru-RU"/>
              </w:rPr>
              <w:footnoteReference w:id="25"/>
            </w:r>
          </w:p>
        </w:tc>
        <w:tc>
          <w:tcPr>
            <w:tcW w:w="1488" w:type="dxa"/>
            <w:shd w:val="clear" w:color="auto" w:fill="auto"/>
          </w:tcPr>
          <w:p w:rsidR="00473EF1" w:rsidRPr="004E2254" w:rsidRDefault="00B459D0" w:rsidP="00077D33">
            <w:pPr>
              <w:spacing w:after="0" w:line="216" w:lineRule="auto"/>
              <w:ind w:left="112"/>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12</w:t>
            </w:r>
          </w:p>
        </w:tc>
        <w:tc>
          <w:tcPr>
            <w:tcW w:w="5524" w:type="dxa"/>
            <w:shd w:val="clear" w:color="auto" w:fill="auto"/>
          </w:tcPr>
          <w:p w:rsidR="00473EF1" w:rsidRPr="004E2254" w:rsidRDefault="00473EF1" w:rsidP="00077D33">
            <w:pPr>
              <w:spacing w:after="0" w:line="216" w:lineRule="auto"/>
              <w:ind w:left="112"/>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Примеры мониторингов разместить в приложении к годовому отчету</w:t>
            </w:r>
          </w:p>
        </w:tc>
      </w:tr>
    </w:tbl>
    <w:p w:rsidR="004E2254" w:rsidRPr="00077D33" w:rsidRDefault="004E2254" w:rsidP="00077D33">
      <w:pPr>
        <w:spacing w:after="0" w:line="216" w:lineRule="auto"/>
        <w:ind w:left="709"/>
        <w:jc w:val="center"/>
        <w:rPr>
          <w:rFonts w:ascii="Times New Roman" w:eastAsia="Times New Roman" w:hAnsi="Times New Roman"/>
          <w:b/>
          <w:bCs/>
          <w:iCs/>
          <w:sz w:val="16"/>
          <w:szCs w:val="16"/>
          <w:lang w:eastAsia="ru-RU"/>
        </w:rPr>
      </w:pPr>
    </w:p>
    <w:p w:rsidR="004E2254" w:rsidRPr="004E2254" w:rsidRDefault="004E2254" w:rsidP="00077D33">
      <w:pPr>
        <w:spacing w:after="0" w:line="216" w:lineRule="auto"/>
        <w:ind w:left="709"/>
        <w:rPr>
          <w:rFonts w:ascii="Times New Roman" w:eastAsia="Times New Roman" w:hAnsi="Times New Roman"/>
          <w:b/>
          <w:bCs/>
          <w:iCs/>
          <w:sz w:val="24"/>
          <w:szCs w:val="24"/>
          <w:lang w:eastAsia="ru-RU"/>
        </w:rPr>
      </w:pPr>
      <w:r w:rsidRPr="004E2254">
        <w:rPr>
          <w:rFonts w:ascii="Times New Roman" w:eastAsia="Times New Roman" w:hAnsi="Times New Roman"/>
          <w:b/>
          <w:bCs/>
          <w:iCs/>
          <w:sz w:val="24"/>
          <w:szCs w:val="24"/>
          <w:lang w:eastAsia="ru-RU"/>
        </w:rPr>
        <w:t xml:space="preserve">10.3. Кадровое обеспечение методической деятельности </w:t>
      </w:r>
    </w:p>
    <w:tbl>
      <w:tblPr>
        <w:tblW w:w="14194"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267"/>
        <w:gridCol w:w="2461"/>
        <w:gridCol w:w="4803"/>
        <w:gridCol w:w="1654"/>
        <w:gridCol w:w="2009"/>
      </w:tblGrid>
      <w:tr w:rsidR="004E2254" w:rsidRPr="004E2254" w:rsidTr="00617843">
        <w:trPr>
          <w:tblCellSpacing w:w="20" w:type="dxa"/>
          <w:jc w:val="center"/>
        </w:trPr>
        <w:tc>
          <w:tcPr>
            <w:tcW w:w="3207" w:type="dxa"/>
            <w:shd w:val="clear" w:color="auto" w:fill="auto"/>
          </w:tcPr>
          <w:p w:rsidR="004E2254" w:rsidRPr="004E2254" w:rsidRDefault="004E2254" w:rsidP="00077D33">
            <w:pPr>
              <w:spacing w:after="0" w:line="216" w:lineRule="auto"/>
              <w:ind w:left="75"/>
              <w:jc w:val="center"/>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Наличие метод. отдела в штате ЦБ (название отдела)</w:t>
            </w:r>
          </w:p>
        </w:tc>
        <w:tc>
          <w:tcPr>
            <w:tcW w:w="2421" w:type="dxa"/>
            <w:shd w:val="clear" w:color="auto" w:fill="auto"/>
          </w:tcPr>
          <w:p w:rsidR="004E2254" w:rsidRPr="004E2254" w:rsidRDefault="004E2254" w:rsidP="00077D33">
            <w:pPr>
              <w:spacing w:after="0" w:line="216" w:lineRule="auto"/>
              <w:ind w:left="75"/>
              <w:jc w:val="center"/>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 xml:space="preserve">Наличие должности методиста </w:t>
            </w:r>
            <w:r w:rsidRPr="00810A49">
              <w:rPr>
                <w:rFonts w:ascii="Times New Roman" w:eastAsia="Times New Roman" w:hAnsi="Times New Roman"/>
                <w:bCs/>
                <w:iCs/>
                <w:sz w:val="24"/>
                <w:szCs w:val="24"/>
                <w:lang w:eastAsia="ru-RU"/>
              </w:rPr>
              <w:t>(да</w:t>
            </w:r>
            <w:r w:rsidRPr="004E2254">
              <w:rPr>
                <w:rFonts w:ascii="Times New Roman" w:eastAsia="Times New Roman" w:hAnsi="Times New Roman"/>
                <w:bCs/>
                <w:iCs/>
                <w:sz w:val="24"/>
                <w:szCs w:val="24"/>
                <w:lang w:eastAsia="ru-RU"/>
              </w:rPr>
              <w:t>/нет)</w:t>
            </w:r>
          </w:p>
        </w:tc>
        <w:tc>
          <w:tcPr>
            <w:tcW w:w="4763" w:type="dxa"/>
            <w:shd w:val="clear" w:color="auto" w:fill="auto"/>
          </w:tcPr>
          <w:p w:rsidR="004E2254" w:rsidRPr="004E2254" w:rsidRDefault="004E2254" w:rsidP="00077D33">
            <w:pPr>
              <w:spacing w:after="0" w:line="216" w:lineRule="auto"/>
              <w:ind w:left="75"/>
              <w:jc w:val="center"/>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Должность сотрудника, выполняющего функции методиста (если нет методиста)</w:t>
            </w:r>
          </w:p>
        </w:tc>
        <w:tc>
          <w:tcPr>
            <w:tcW w:w="1614" w:type="dxa"/>
            <w:shd w:val="clear" w:color="auto" w:fill="auto"/>
          </w:tcPr>
          <w:p w:rsidR="004E2254" w:rsidRPr="004E2254" w:rsidRDefault="004E2254" w:rsidP="00077D33">
            <w:pPr>
              <w:spacing w:after="0" w:line="216" w:lineRule="auto"/>
              <w:ind w:left="75"/>
              <w:jc w:val="center"/>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Стаж в должности</w:t>
            </w:r>
          </w:p>
        </w:tc>
        <w:tc>
          <w:tcPr>
            <w:tcW w:w="1949" w:type="dxa"/>
            <w:shd w:val="clear" w:color="auto" w:fill="auto"/>
          </w:tcPr>
          <w:p w:rsidR="004E2254" w:rsidRPr="004E2254" w:rsidRDefault="004E2254" w:rsidP="00077D33">
            <w:pPr>
              <w:spacing w:after="0" w:line="216" w:lineRule="auto"/>
              <w:ind w:left="75"/>
              <w:jc w:val="center"/>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Образование</w:t>
            </w:r>
          </w:p>
        </w:tc>
      </w:tr>
      <w:tr w:rsidR="004E2254" w:rsidRPr="004E2254" w:rsidTr="00617843">
        <w:trPr>
          <w:tblCellSpacing w:w="20" w:type="dxa"/>
          <w:jc w:val="center"/>
        </w:trPr>
        <w:tc>
          <w:tcPr>
            <w:tcW w:w="3207" w:type="dxa"/>
            <w:shd w:val="clear" w:color="auto" w:fill="auto"/>
          </w:tcPr>
          <w:p w:rsidR="004E2254" w:rsidRPr="004E2254" w:rsidRDefault="00810A49" w:rsidP="00810A49">
            <w:pPr>
              <w:spacing w:after="0" w:line="216" w:lineRule="auto"/>
              <w:ind w:left="75"/>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Методико-библиографический отдел </w:t>
            </w:r>
          </w:p>
        </w:tc>
        <w:tc>
          <w:tcPr>
            <w:tcW w:w="2421" w:type="dxa"/>
            <w:shd w:val="clear" w:color="auto" w:fill="auto"/>
          </w:tcPr>
          <w:p w:rsidR="004E2254" w:rsidRPr="004E2254" w:rsidRDefault="00810A49" w:rsidP="00810A49">
            <w:pPr>
              <w:spacing w:after="0" w:line="216" w:lineRule="auto"/>
              <w:ind w:left="75"/>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Да </w:t>
            </w:r>
          </w:p>
        </w:tc>
        <w:tc>
          <w:tcPr>
            <w:tcW w:w="4763" w:type="dxa"/>
            <w:shd w:val="clear" w:color="auto" w:fill="auto"/>
          </w:tcPr>
          <w:p w:rsidR="004E2254" w:rsidRPr="004E2254" w:rsidRDefault="00810A49" w:rsidP="00810A49">
            <w:pPr>
              <w:spacing w:after="0" w:line="216" w:lineRule="auto"/>
              <w:ind w:left="75"/>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Заведующая методико-библиографическим отделом</w:t>
            </w:r>
          </w:p>
        </w:tc>
        <w:tc>
          <w:tcPr>
            <w:tcW w:w="1614" w:type="dxa"/>
            <w:shd w:val="clear" w:color="auto" w:fill="auto"/>
          </w:tcPr>
          <w:p w:rsidR="004E2254" w:rsidRPr="004E2254" w:rsidRDefault="00810A49" w:rsidP="00810A49">
            <w:pPr>
              <w:spacing w:after="0" w:line="216" w:lineRule="auto"/>
              <w:ind w:left="75"/>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9 лет </w:t>
            </w:r>
          </w:p>
        </w:tc>
        <w:tc>
          <w:tcPr>
            <w:tcW w:w="1949" w:type="dxa"/>
            <w:shd w:val="clear" w:color="auto" w:fill="auto"/>
          </w:tcPr>
          <w:p w:rsidR="004E2254" w:rsidRPr="004E2254" w:rsidRDefault="00810A49" w:rsidP="00810A49">
            <w:pPr>
              <w:spacing w:after="0" w:line="216" w:lineRule="auto"/>
              <w:ind w:left="75"/>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Высшее </w:t>
            </w:r>
          </w:p>
        </w:tc>
      </w:tr>
    </w:tbl>
    <w:p w:rsidR="004E2254" w:rsidRPr="00077D33" w:rsidRDefault="004E2254" w:rsidP="00077D33">
      <w:pPr>
        <w:spacing w:after="0" w:line="216" w:lineRule="auto"/>
        <w:ind w:left="709"/>
        <w:jc w:val="center"/>
        <w:rPr>
          <w:rFonts w:ascii="Times New Roman" w:eastAsia="Times New Roman" w:hAnsi="Times New Roman"/>
          <w:b/>
          <w:bCs/>
          <w:iCs/>
          <w:sz w:val="16"/>
          <w:szCs w:val="16"/>
          <w:lang w:eastAsia="ru-RU"/>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803"/>
        <w:gridCol w:w="5606"/>
        <w:gridCol w:w="2590"/>
        <w:gridCol w:w="2555"/>
      </w:tblGrid>
      <w:tr w:rsidR="004E2254" w:rsidRPr="00D82751" w:rsidTr="00D82751">
        <w:trPr>
          <w:tblCellSpacing w:w="20" w:type="dxa"/>
        </w:trPr>
        <w:tc>
          <w:tcPr>
            <w:tcW w:w="3748" w:type="dxa"/>
            <w:shd w:val="clear" w:color="auto" w:fill="auto"/>
          </w:tcPr>
          <w:p w:rsidR="004E2254" w:rsidRPr="00D82751" w:rsidRDefault="004E2254" w:rsidP="00D82751">
            <w:pPr>
              <w:spacing w:after="0" w:line="252" w:lineRule="auto"/>
              <w:jc w:val="center"/>
              <w:rPr>
                <w:rFonts w:ascii="Times New Roman" w:eastAsia="Times New Roman" w:hAnsi="Times New Roman"/>
                <w:bCs/>
                <w:iCs/>
                <w:sz w:val="24"/>
                <w:szCs w:val="24"/>
                <w:lang w:eastAsia="ru-RU"/>
              </w:rPr>
            </w:pPr>
            <w:r w:rsidRPr="00D82751">
              <w:rPr>
                <w:rFonts w:ascii="Times New Roman" w:eastAsia="Times New Roman" w:hAnsi="Times New Roman"/>
                <w:bCs/>
                <w:iCs/>
                <w:sz w:val="24"/>
                <w:szCs w:val="24"/>
                <w:lang w:eastAsia="ru-RU"/>
              </w:rPr>
              <w:t>Наличие должности методиста по работе с детьми (да/нет)</w:t>
            </w:r>
          </w:p>
        </w:tc>
        <w:tc>
          <w:tcPr>
            <w:tcW w:w="5573" w:type="dxa"/>
            <w:shd w:val="clear" w:color="auto" w:fill="auto"/>
          </w:tcPr>
          <w:p w:rsidR="004E2254" w:rsidRPr="00D82751" w:rsidRDefault="004E2254" w:rsidP="00D82751">
            <w:pPr>
              <w:spacing w:after="0" w:line="252" w:lineRule="auto"/>
              <w:jc w:val="center"/>
              <w:rPr>
                <w:rFonts w:ascii="Times New Roman" w:eastAsia="Times New Roman" w:hAnsi="Times New Roman"/>
                <w:bCs/>
                <w:iCs/>
                <w:sz w:val="24"/>
                <w:szCs w:val="24"/>
                <w:lang w:eastAsia="ru-RU"/>
              </w:rPr>
            </w:pPr>
            <w:r w:rsidRPr="00D82751">
              <w:rPr>
                <w:rFonts w:ascii="Times New Roman" w:eastAsia="Times New Roman" w:hAnsi="Times New Roman"/>
                <w:bCs/>
                <w:iCs/>
                <w:sz w:val="24"/>
                <w:szCs w:val="24"/>
                <w:lang w:eastAsia="ru-RU"/>
              </w:rPr>
              <w:t>Должность сотрудника, выполняющего функции методиста (если нет методиста)</w:t>
            </w:r>
          </w:p>
        </w:tc>
        <w:tc>
          <w:tcPr>
            <w:tcW w:w="2552" w:type="dxa"/>
            <w:shd w:val="clear" w:color="auto" w:fill="auto"/>
          </w:tcPr>
          <w:p w:rsidR="004E2254" w:rsidRPr="00D82751" w:rsidRDefault="004E2254" w:rsidP="00D82751">
            <w:pPr>
              <w:spacing w:after="0" w:line="252" w:lineRule="auto"/>
              <w:jc w:val="center"/>
              <w:rPr>
                <w:rFonts w:ascii="Times New Roman" w:eastAsia="Times New Roman" w:hAnsi="Times New Roman"/>
                <w:bCs/>
                <w:iCs/>
                <w:sz w:val="24"/>
                <w:szCs w:val="24"/>
                <w:lang w:eastAsia="ru-RU"/>
              </w:rPr>
            </w:pPr>
            <w:r w:rsidRPr="00D82751">
              <w:rPr>
                <w:rFonts w:ascii="Times New Roman" w:eastAsia="Times New Roman" w:hAnsi="Times New Roman"/>
                <w:bCs/>
                <w:iCs/>
                <w:sz w:val="24"/>
                <w:szCs w:val="24"/>
                <w:lang w:eastAsia="ru-RU"/>
              </w:rPr>
              <w:t>Стаж в должности</w:t>
            </w:r>
          </w:p>
        </w:tc>
        <w:tc>
          <w:tcPr>
            <w:tcW w:w="2497" w:type="dxa"/>
            <w:shd w:val="clear" w:color="auto" w:fill="auto"/>
          </w:tcPr>
          <w:p w:rsidR="004E2254" w:rsidRPr="00D82751" w:rsidRDefault="004E2254" w:rsidP="00D82751">
            <w:pPr>
              <w:spacing w:after="0" w:line="252" w:lineRule="auto"/>
              <w:jc w:val="center"/>
              <w:rPr>
                <w:rFonts w:ascii="Times New Roman" w:eastAsia="Times New Roman" w:hAnsi="Times New Roman"/>
                <w:bCs/>
                <w:iCs/>
                <w:sz w:val="24"/>
                <w:szCs w:val="24"/>
                <w:lang w:eastAsia="ru-RU"/>
              </w:rPr>
            </w:pPr>
            <w:r w:rsidRPr="00D82751">
              <w:rPr>
                <w:rFonts w:ascii="Times New Roman" w:eastAsia="Times New Roman" w:hAnsi="Times New Roman"/>
                <w:bCs/>
                <w:iCs/>
                <w:sz w:val="24"/>
                <w:szCs w:val="24"/>
                <w:lang w:eastAsia="ru-RU"/>
              </w:rPr>
              <w:t>Образование</w:t>
            </w:r>
          </w:p>
        </w:tc>
      </w:tr>
      <w:tr w:rsidR="004E2254" w:rsidRPr="00D82751" w:rsidTr="00D82751">
        <w:trPr>
          <w:tblCellSpacing w:w="20" w:type="dxa"/>
        </w:trPr>
        <w:tc>
          <w:tcPr>
            <w:tcW w:w="3748" w:type="dxa"/>
            <w:shd w:val="clear" w:color="auto" w:fill="auto"/>
          </w:tcPr>
          <w:p w:rsidR="004E2254" w:rsidRPr="00D82751" w:rsidRDefault="00810A49" w:rsidP="00810A49">
            <w:pPr>
              <w:spacing w:after="0" w:line="252"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нет</w:t>
            </w:r>
          </w:p>
        </w:tc>
        <w:tc>
          <w:tcPr>
            <w:tcW w:w="5573" w:type="dxa"/>
            <w:shd w:val="clear" w:color="auto" w:fill="auto"/>
          </w:tcPr>
          <w:p w:rsidR="004E2254" w:rsidRPr="00D82751" w:rsidRDefault="00810A49" w:rsidP="00810A49">
            <w:pPr>
              <w:spacing w:after="0" w:line="252"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Заведующая отделом детского населения МКУ «»Межпоселенческая библиотека»</w:t>
            </w:r>
          </w:p>
        </w:tc>
        <w:tc>
          <w:tcPr>
            <w:tcW w:w="2552" w:type="dxa"/>
            <w:shd w:val="clear" w:color="auto" w:fill="auto"/>
          </w:tcPr>
          <w:p w:rsidR="004E2254" w:rsidRPr="00D82751" w:rsidRDefault="00CD3462" w:rsidP="00810A49">
            <w:pPr>
              <w:spacing w:after="0" w:line="252"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29 лет</w:t>
            </w:r>
          </w:p>
        </w:tc>
        <w:tc>
          <w:tcPr>
            <w:tcW w:w="2497" w:type="dxa"/>
            <w:shd w:val="clear" w:color="auto" w:fill="auto"/>
          </w:tcPr>
          <w:p w:rsidR="004E2254" w:rsidRPr="00D82751" w:rsidRDefault="00810A49" w:rsidP="00810A49">
            <w:pPr>
              <w:spacing w:after="0" w:line="252"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Высшее </w:t>
            </w:r>
          </w:p>
        </w:tc>
      </w:tr>
    </w:tbl>
    <w:p w:rsidR="00984E95" w:rsidRDefault="00984E95" w:rsidP="004E2254">
      <w:pPr>
        <w:spacing w:after="0" w:line="252" w:lineRule="auto"/>
        <w:ind w:left="709"/>
        <w:rPr>
          <w:rFonts w:ascii="Times New Roman" w:eastAsia="Times New Roman" w:hAnsi="Times New Roman"/>
          <w:b/>
          <w:bCs/>
          <w:iCs/>
          <w:sz w:val="24"/>
          <w:szCs w:val="24"/>
          <w:lang w:eastAsia="ru-RU"/>
        </w:rPr>
      </w:pPr>
    </w:p>
    <w:p w:rsidR="004E2254" w:rsidRDefault="004E2254" w:rsidP="004E2254">
      <w:pPr>
        <w:spacing w:after="0" w:line="252" w:lineRule="auto"/>
        <w:ind w:left="709"/>
        <w:rPr>
          <w:rFonts w:ascii="Times New Roman" w:eastAsia="Times New Roman" w:hAnsi="Times New Roman"/>
          <w:b/>
          <w:bCs/>
          <w:iCs/>
          <w:sz w:val="24"/>
          <w:szCs w:val="24"/>
          <w:lang w:eastAsia="ru-RU"/>
        </w:rPr>
      </w:pPr>
      <w:r w:rsidRPr="004E2254">
        <w:rPr>
          <w:rFonts w:ascii="Times New Roman" w:eastAsia="Times New Roman" w:hAnsi="Times New Roman"/>
          <w:b/>
          <w:bCs/>
          <w:iCs/>
          <w:sz w:val="24"/>
          <w:szCs w:val="24"/>
          <w:lang w:eastAsia="ru-RU"/>
        </w:rPr>
        <w:t>10.4. Повышение квалификации библиотечных специалистов</w:t>
      </w:r>
    </w:p>
    <w:p w:rsidR="00195503" w:rsidRPr="00077D33" w:rsidRDefault="00195503" w:rsidP="004E2254">
      <w:pPr>
        <w:spacing w:after="0" w:line="252" w:lineRule="auto"/>
        <w:ind w:left="709"/>
        <w:rPr>
          <w:rFonts w:ascii="Times New Roman" w:eastAsia="Times New Roman" w:hAnsi="Times New Roman"/>
          <w:b/>
          <w:bCs/>
          <w:iCs/>
          <w:sz w:val="12"/>
          <w:szCs w:val="12"/>
          <w:lang w:eastAsia="ru-RU"/>
        </w:rPr>
      </w:pPr>
    </w:p>
    <w:p w:rsidR="004E2254" w:rsidRPr="004E2254" w:rsidRDefault="004E2254" w:rsidP="004E2254">
      <w:pPr>
        <w:spacing w:after="0" w:line="252" w:lineRule="auto"/>
        <w:ind w:left="709"/>
        <w:jc w:val="center"/>
        <w:rPr>
          <w:rFonts w:ascii="Times New Roman" w:eastAsia="Times New Roman" w:hAnsi="Times New Roman"/>
          <w:b/>
          <w:iCs/>
          <w:sz w:val="24"/>
          <w:szCs w:val="24"/>
          <w:lang w:eastAsia="ru-RU"/>
        </w:rPr>
      </w:pPr>
      <w:r w:rsidRPr="004E2254">
        <w:rPr>
          <w:rFonts w:ascii="Times New Roman" w:eastAsia="Times New Roman" w:hAnsi="Times New Roman"/>
          <w:b/>
          <w:iCs/>
          <w:sz w:val="24"/>
          <w:szCs w:val="24"/>
          <w:lang w:eastAsia="ru-RU"/>
        </w:rPr>
        <w:t>Программа повышения квалификации библиотечных работников БС</w:t>
      </w:r>
    </w:p>
    <w:tbl>
      <w:tblPr>
        <w:tblW w:w="14241"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272"/>
        <w:gridCol w:w="2201"/>
        <w:gridCol w:w="1877"/>
        <w:gridCol w:w="2384"/>
        <w:gridCol w:w="4507"/>
      </w:tblGrid>
      <w:tr w:rsidR="004E2254" w:rsidRPr="004E2254" w:rsidTr="00617843">
        <w:trPr>
          <w:trHeight w:val="586"/>
          <w:tblCellSpacing w:w="20" w:type="dxa"/>
          <w:jc w:val="center"/>
        </w:trPr>
        <w:tc>
          <w:tcPr>
            <w:tcW w:w="3212" w:type="dxa"/>
            <w:vMerge w:val="restart"/>
            <w:shd w:val="clear" w:color="auto" w:fill="auto"/>
          </w:tcPr>
          <w:p w:rsidR="004E2254" w:rsidRPr="004E2254" w:rsidRDefault="004E2254" w:rsidP="004E2254">
            <w:pPr>
              <w:spacing w:after="0" w:line="252" w:lineRule="auto"/>
              <w:ind w:left="-43"/>
              <w:jc w:val="center"/>
              <w:rPr>
                <w:rFonts w:ascii="Times New Roman" w:eastAsia="Times New Roman" w:hAnsi="Times New Roman"/>
                <w:iCs/>
                <w:sz w:val="24"/>
                <w:szCs w:val="24"/>
                <w:lang w:eastAsia="ru-RU"/>
              </w:rPr>
            </w:pPr>
            <w:r w:rsidRPr="004E2254">
              <w:rPr>
                <w:rFonts w:ascii="Times New Roman" w:eastAsia="Times New Roman" w:hAnsi="Times New Roman"/>
                <w:iCs/>
                <w:sz w:val="24"/>
                <w:szCs w:val="24"/>
                <w:lang w:eastAsia="ru-RU"/>
              </w:rPr>
              <w:t>Наименование программы</w:t>
            </w:r>
          </w:p>
        </w:tc>
        <w:tc>
          <w:tcPr>
            <w:tcW w:w="2161" w:type="dxa"/>
            <w:vMerge w:val="restart"/>
            <w:shd w:val="clear" w:color="auto" w:fill="auto"/>
          </w:tcPr>
          <w:p w:rsidR="004E2254" w:rsidRPr="004E2254" w:rsidRDefault="004E2254" w:rsidP="004E2254">
            <w:pPr>
              <w:spacing w:after="0" w:line="252" w:lineRule="auto"/>
              <w:ind w:left="-43"/>
              <w:jc w:val="center"/>
              <w:rPr>
                <w:rFonts w:ascii="Times New Roman" w:eastAsia="Times New Roman" w:hAnsi="Times New Roman"/>
                <w:iCs/>
                <w:sz w:val="24"/>
                <w:szCs w:val="24"/>
                <w:lang w:eastAsia="ru-RU"/>
              </w:rPr>
            </w:pPr>
            <w:r w:rsidRPr="004E2254">
              <w:rPr>
                <w:rFonts w:ascii="Times New Roman" w:eastAsia="Times New Roman" w:hAnsi="Times New Roman"/>
                <w:bCs/>
                <w:iCs/>
                <w:sz w:val="24"/>
                <w:szCs w:val="24"/>
                <w:lang w:eastAsia="ru-RU"/>
              </w:rPr>
              <w:t>Сроки реализации программы</w:t>
            </w:r>
          </w:p>
        </w:tc>
        <w:tc>
          <w:tcPr>
            <w:tcW w:w="4221" w:type="dxa"/>
            <w:gridSpan w:val="2"/>
            <w:shd w:val="clear" w:color="auto" w:fill="auto"/>
          </w:tcPr>
          <w:p w:rsidR="004E2254" w:rsidRPr="004E2254" w:rsidRDefault="004E2254" w:rsidP="004E2254">
            <w:pPr>
              <w:spacing w:after="0" w:line="252" w:lineRule="auto"/>
              <w:ind w:left="-43"/>
              <w:jc w:val="center"/>
              <w:rPr>
                <w:rFonts w:ascii="Times New Roman" w:eastAsia="Times New Roman" w:hAnsi="Times New Roman"/>
                <w:iCs/>
                <w:sz w:val="24"/>
                <w:szCs w:val="24"/>
                <w:lang w:eastAsia="ru-RU"/>
              </w:rPr>
            </w:pPr>
            <w:r w:rsidRPr="004E2254">
              <w:rPr>
                <w:rFonts w:ascii="Times New Roman" w:eastAsia="Times New Roman" w:hAnsi="Times New Roman"/>
                <w:bCs/>
                <w:iCs/>
                <w:sz w:val="24"/>
                <w:szCs w:val="24"/>
                <w:lang w:eastAsia="ru-RU"/>
              </w:rPr>
              <w:t>Объемы и источники финансирования программы</w:t>
            </w:r>
          </w:p>
        </w:tc>
        <w:tc>
          <w:tcPr>
            <w:tcW w:w="4447" w:type="dxa"/>
            <w:vMerge w:val="restart"/>
            <w:shd w:val="clear" w:color="auto" w:fill="auto"/>
          </w:tcPr>
          <w:p w:rsidR="004E2254" w:rsidRPr="004E2254" w:rsidRDefault="004E2254" w:rsidP="004E2254">
            <w:pPr>
              <w:spacing w:after="0" w:line="252" w:lineRule="auto"/>
              <w:ind w:left="-43"/>
              <w:jc w:val="center"/>
              <w:rPr>
                <w:rFonts w:ascii="Times New Roman" w:eastAsia="Times New Roman" w:hAnsi="Times New Roman"/>
                <w:iCs/>
                <w:sz w:val="24"/>
                <w:szCs w:val="24"/>
                <w:lang w:eastAsia="ru-RU"/>
              </w:rPr>
            </w:pPr>
            <w:r w:rsidRPr="004E2254">
              <w:rPr>
                <w:rFonts w:ascii="Times New Roman" w:eastAsia="Times New Roman" w:hAnsi="Times New Roman"/>
                <w:bCs/>
                <w:iCs/>
                <w:sz w:val="24"/>
                <w:szCs w:val="24"/>
                <w:lang w:eastAsia="ru-RU"/>
              </w:rPr>
              <w:t>Результаты реализации программы в отчетном году (в количественно измеряемых показателях)</w:t>
            </w:r>
          </w:p>
        </w:tc>
      </w:tr>
      <w:tr w:rsidR="004E2254" w:rsidRPr="004E2254" w:rsidTr="00617843">
        <w:trPr>
          <w:trHeight w:val="333"/>
          <w:tblCellSpacing w:w="20" w:type="dxa"/>
          <w:jc w:val="center"/>
        </w:trPr>
        <w:tc>
          <w:tcPr>
            <w:tcW w:w="3212" w:type="dxa"/>
            <w:vMerge/>
            <w:shd w:val="clear" w:color="auto" w:fill="auto"/>
          </w:tcPr>
          <w:p w:rsidR="004E2254" w:rsidRPr="004E2254" w:rsidRDefault="004E2254" w:rsidP="004E2254">
            <w:pPr>
              <w:spacing w:after="0" w:line="252" w:lineRule="auto"/>
              <w:ind w:left="-43"/>
              <w:jc w:val="center"/>
              <w:rPr>
                <w:rFonts w:ascii="Times New Roman" w:eastAsia="Times New Roman" w:hAnsi="Times New Roman"/>
                <w:b/>
                <w:iCs/>
                <w:sz w:val="24"/>
                <w:szCs w:val="24"/>
                <w:lang w:eastAsia="ru-RU"/>
              </w:rPr>
            </w:pPr>
          </w:p>
        </w:tc>
        <w:tc>
          <w:tcPr>
            <w:tcW w:w="2161" w:type="dxa"/>
            <w:vMerge/>
            <w:shd w:val="clear" w:color="auto" w:fill="auto"/>
          </w:tcPr>
          <w:p w:rsidR="004E2254" w:rsidRPr="004E2254" w:rsidRDefault="004E2254" w:rsidP="004E2254">
            <w:pPr>
              <w:spacing w:after="0" w:line="252" w:lineRule="auto"/>
              <w:ind w:left="-43"/>
              <w:jc w:val="center"/>
              <w:rPr>
                <w:rFonts w:ascii="Times New Roman" w:eastAsia="Times New Roman" w:hAnsi="Times New Roman"/>
                <w:b/>
                <w:bCs/>
                <w:iCs/>
                <w:sz w:val="24"/>
                <w:szCs w:val="24"/>
                <w:lang w:eastAsia="ru-RU"/>
              </w:rPr>
            </w:pPr>
          </w:p>
        </w:tc>
        <w:tc>
          <w:tcPr>
            <w:tcW w:w="1837" w:type="dxa"/>
            <w:shd w:val="clear" w:color="auto" w:fill="auto"/>
          </w:tcPr>
          <w:p w:rsidR="004E2254" w:rsidRPr="004E2254" w:rsidRDefault="004E2254" w:rsidP="004E2254">
            <w:pPr>
              <w:spacing w:after="0" w:line="252" w:lineRule="auto"/>
              <w:ind w:left="-43"/>
              <w:jc w:val="center"/>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Всего</w:t>
            </w:r>
          </w:p>
        </w:tc>
        <w:tc>
          <w:tcPr>
            <w:tcW w:w="2344" w:type="dxa"/>
            <w:shd w:val="clear" w:color="auto" w:fill="auto"/>
          </w:tcPr>
          <w:p w:rsidR="004E2254" w:rsidRPr="004E2254" w:rsidRDefault="004E2254" w:rsidP="004E2254">
            <w:pPr>
              <w:spacing w:after="0" w:line="252" w:lineRule="auto"/>
              <w:ind w:left="-43"/>
              <w:jc w:val="center"/>
              <w:rPr>
                <w:rFonts w:ascii="Times New Roman" w:eastAsia="Times New Roman" w:hAnsi="Times New Roman"/>
                <w:iCs/>
                <w:sz w:val="24"/>
                <w:szCs w:val="24"/>
                <w:lang w:eastAsia="ru-RU"/>
              </w:rPr>
            </w:pPr>
            <w:r w:rsidRPr="004E2254">
              <w:rPr>
                <w:rFonts w:ascii="Times New Roman" w:eastAsia="Times New Roman" w:hAnsi="Times New Roman"/>
                <w:iCs/>
                <w:sz w:val="24"/>
                <w:szCs w:val="24"/>
                <w:lang w:eastAsia="ru-RU"/>
              </w:rPr>
              <w:t xml:space="preserve">В отчетном году </w:t>
            </w:r>
          </w:p>
        </w:tc>
        <w:tc>
          <w:tcPr>
            <w:tcW w:w="4447" w:type="dxa"/>
            <w:vMerge/>
            <w:shd w:val="clear" w:color="auto" w:fill="auto"/>
          </w:tcPr>
          <w:p w:rsidR="004E2254" w:rsidRPr="004E2254" w:rsidRDefault="004E2254" w:rsidP="004E2254">
            <w:pPr>
              <w:spacing w:after="0" w:line="252" w:lineRule="auto"/>
              <w:ind w:left="-43"/>
              <w:jc w:val="center"/>
              <w:rPr>
                <w:rFonts w:ascii="Times New Roman" w:eastAsia="Times New Roman" w:hAnsi="Times New Roman"/>
                <w:b/>
                <w:bCs/>
                <w:iCs/>
                <w:sz w:val="24"/>
                <w:szCs w:val="24"/>
                <w:lang w:eastAsia="ru-RU"/>
              </w:rPr>
            </w:pPr>
          </w:p>
        </w:tc>
      </w:tr>
      <w:tr w:rsidR="004E2254" w:rsidRPr="004E2254" w:rsidTr="00617843">
        <w:trPr>
          <w:tblCellSpacing w:w="20" w:type="dxa"/>
          <w:jc w:val="center"/>
        </w:trPr>
        <w:tc>
          <w:tcPr>
            <w:tcW w:w="3212" w:type="dxa"/>
            <w:shd w:val="clear" w:color="auto" w:fill="auto"/>
          </w:tcPr>
          <w:p w:rsidR="004E2254" w:rsidRPr="004E2254" w:rsidRDefault="00367B83" w:rsidP="00367B83">
            <w:pPr>
              <w:spacing w:after="0" w:line="252" w:lineRule="auto"/>
              <w:ind w:left="-43"/>
              <w:jc w:val="both"/>
              <w:rPr>
                <w:rFonts w:ascii="Times New Roman" w:eastAsia="Times New Roman" w:hAnsi="Times New Roman"/>
                <w:iCs/>
                <w:sz w:val="24"/>
                <w:szCs w:val="24"/>
                <w:lang w:eastAsia="ru-RU"/>
              </w:rPr>
            </w:pPr>
            <w:r w:rsidRPr="00173055">
              <w:rPr>
                <w:rFonts w:ascii="Times New Roman" w:hAnsi="Times New Roman"/>
                <w:sz w:val="24"/>
                <w:szCs w:val="24"/>
              </w:rPr>
              <w:t>«Библиотек</w:t>
            </w:r>
            <w:r w:rsidRPr="00173055">
              <w:rPr>
                <w:rFonts w:ascii="Times New Roman" w:hAnsi="Times New Roman"/>
                <w:sz w:val="24"/>
                <w:szCs w:val="24"/>
                <w:lang w:val="en-US"/>
              </w:rPr>
              <w:t xml:space="preserve">@ - </w:t>
            </w:r>
            <w:r w:rsidRPr="00173055">
              <w:rPr>
                <w:rFonts w:ascii="Times New Roman" w:hAnsi="Times New Roman"/>
                <w:sz w:val="24"/>
                <w:szCs w:val="24"/>
              </w:rPr>
              <w:t>мир новых возможностей»</w:t>
            </w:r>
          </w:p>
        </w:tc>
        <w:tc>
          <w:tcPr>
            <w:tcW w:w="2161" w:type="dxa"/>
            <w:shd w:val="clear" w:color="auto" w:fill="auto"/>
          </w:tcPr>
          <w:p w:rsidR="004E2254" w:rsidRPr="004E2254" w:rsidRDefault="00810A49" w:rsidP="004E2254">
            <w:pPr>
              <w:spacing w:after="0" w:line="252" w:lineRule="auto"/>
              <w:ind w:left="-43"/>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2017 год</w:t>
            </w:r>
          </w:p>
        </w:tc>
        <w:tc>
          <w:tcPr>
            <w:tcW w:w="1837" w:type="dxa"/>
            <w:shd w:val="clear" w:color="auto" w:fill="auto"/>
          </w:tcPr>
          <w:p w:rsidR="004E2254" w:rsidRPr="004E2254" w:rsidRDefault="00810A49" w:rsidP="004E2254">
            <w:pPr>
              <w:spacing w:after="0" w:line="252" w:lineRule="auto"/>
              <w:ind w:left="-43"/>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w:t>
            </w:r>
          </w:p>
        </w:tc>
        <w:tc>
          <w:tcPr>
            <w:tcW w:w="2344" w:type="dxa"/>
            <w:shd w:val="clear" w:color="auto" w:fill="auto"/>
          </w:tcPr>
          <w:p w:rsidR="004E2254" w:rsidRPr="004E2254" w:rsidRDefault="00810A49" w:rsidP="004E2254">
            <w:pPr>
              <w:spacing w:after="0" w:line="252" w:lineRule="auto"/>
              <w:ind w:left="-43"/>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w:t>
            </w:r>
          </w:p>
        </w:tc>
        <w:tc>
          <w:tcPr>
            <w:tcW w:w="4447" w:type="dxa"/>
            <w:shd w:val="clear" w:color="auto" w:fill="auto"/>
          </w:tcPr>
          <w:p w:rsidR="004E2254" w:rsidRPr="004E2254" w:rsidRDefault="00CD3462" w:rsidP="004E2254">
            <w:pPr>
              <w:spacing w:after="0" w:line="252" w:lineRule="auto"/>
              <w:ind w:left="-43"/>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 xml:space="preserve">30 чел. </w:t>
            </w:r>
          </w:p>
        </w:tc>
      </w:tr>
    </w:tbl>
    <w:p w:rsidR="00195503" w:rsidRPr="00077D33" w:rsidRDefault="00195503" w:rsidP="004E2254">
      <w:pPr>
        <w:spacing w:after="0" w:line="252" w:lineRule="auto"/>
        <w:ind w:left="709"/>
        <w:jc w:val="center"/>
        <w:rPr>
          <w:rFonts w:ascii="Times New Roman" w:eastAsia="Times New Roman" w:hAnsi="Times New Roman"/>
          <w:b/>
          <w:iCs/>
          <w:sz w:val="12"/>
          <w:szCs w:val="12"/>
          <w:lang w:eastAsia="ru-RU"/>
        </w:rPr>
      </w:pPr>
    </w:p>
    <w:p w:rsidR="003060F8" w:rsidRDefault="003060F8" w:rsidP="004E2254">
      <w:pPr>
        <w:spacing w:after="0" w:line="252" w:lineRule="auto"/>
        <w:ind w:left="709"/>
        <w:jc w:val="center"/>
        <w:rPr>
          <w:rFonts w:ascii="Times New Roman" w:eastAsia="Times New Roman" w:hAnsi="Times New Roman"/>
          <w:b/>
          <w:iCs/>
          <w:sz w:val="24"/>
          <w:szCs w:val="24"/>
          <w:lang w:eastAsia="ru-RU"/>
        </w:rPr>
      </w:pPr>
    </w:p>
    <w:p w:rsidR="003060F8" w:rsidRDefault="003060F8" w:rsidP="004E2254">
      <w:pPr>
        <w:spacing w:after="0" w:line="252" w:lineRule="auto"/>
        <w:ind w:left="709"/>
        <w:jc w:val="center"/>
        <w:rPr>
          <w:rFonts w:ascii="Times New Roman" w:eastAsia="Times New Roman" w:hAnsi="Times New Roman"/>
          <w:b/>
          <w:iCs/>
          <w:sz w:val="24"/>
          <w:szCs w:val="24"/>
          <w:lang w:eastAsia="ru-RU"/>
        </w:rPr>
      </w:pPr>
    </w:p>
    <w:p w:rsidR="003060F8" w:rsidRDefault="003060F8" w:rsidP="004E2254">
      <w:pPr>
        <w:spacing w:after="0" w:line="252" w:lineRule="auto"/>
        <w:ind w:left="709"/>
        <w:jc w:val="center"/>
        <w:rPr>
          <w:rFonts w:ascii="Times New Roman" w:eastAsia="Times New Roman" w:hAnsi="Times New Roman"/>
          <w:b/>
          <w:iCs/>
          <w:sz w:val="24"/>
          <w:szCs w:val="24"/>
          <w:lang w:eastAsia="ru-RU"/>
        </w:rPr>
      </w:pPr>
    </w:p>
    <w:p w:rsidR="003060F8" w:rsidRDefault="003060F8" w:rsidP="004E2254">
      <w:pPr>
        <w:spacing w:after="0" w:line="252" w:lineRule="auto"/>
        <w:ind w:left="709"/>
        <w:jc w:val="center"/>
        <w:rPr>
          <w:rFonts w:ascii="Times New Roman" w:eastAsia="Times New Roman" w:hAnsi="Times New Roman"/>
          <w:b/>
          <w:iCs/>
          <w:sz w:val="24"/>
          <w:szCs w:val="24"/>
          <w:lang w:eastAsia="ru-RU"/>
        </w:rPr>
      </w:pPr>
    </w:p>
    <w:p w:rsidR="004E2254" w:rsidRPr="004E2254" w:rsidRDefault="004E2254" w:rsidP="004E2254">
      <w:pPr>
        <w:spacing w:after="0" w:line="252" w:lineRule="auto"/>
        <w:ind w:left="709"/>
        <w:jc w:val="center"/>
        <w:rPr>
          <w:rFonts w:ascii="Times New Roman" w:eastAsia="Times New Roman" w:hAnsi="Times New Roman"/>
          <w:b/>
          <w:iCs/>
          <w:sz w:val="24"/>
          <w:szCs w:val="24"/>
          <w:lang w:eastAsia="ru-RU"/>
        </w:rPr>
      </w:pPr>
      <w:r w:rsidRPr="004E2254">
        <w:rPr>
          <w:rFonts w:ascii="Times New Roman" w:eastAsia="Times New Roman" w:hAnsi="Times New Roman"/>
          <w:b/>
          <w:iCs/>
          <w:sz w:val="24"/>
          <w:szCs w:val="24"/>
          <w:lang w:eastAsia="ru-RU"/>
        </w:rPr>
        <w:t>Мероприятия по повышению квалификации работников за пределами учреждения</w:t>
      </w:r>
    </w:p>
    <w:p w:rsidR="004E2254" w:rsidRDefault="004E2254" w:rsidP="004E2254">
      <w:pPr>
        <w:spacing w:after="0" w:line="252" w:lineRule="auto"/>
        <w:ind w:left="709"/>
        <w:jc w:val="center"/>
        <w:rPr>
          <w:rFonts w:ascii="Times New Roman" w:eastAsia="Times New Roman" w:hAnsi="Times New Roman"/>
          <w:b/>
          <w:iCs/>
          <w:sz w:val="24"/>
          <w:szCs w:val="24"/>
          <w:lang w:eastAsia="ru-RU"/>
        </w:rPr>
      </w:pPr>
      <w:r w:rsidRPr="004E2254">
        <w:rPr>
          <w:rFonts w:ascii="Times New Roman" w:eastAsia="Times New Roman" w:hAnsi="Times New Roman"/>
          <w:b/>
          <w:iCs/>
          <w:sz w:val="24"/>
          <w:szCs w:val="24"/>
          <w:lang w:eastAsia="ru-RU"/>
        </w:rPr>
        <w:t>(участие сотрудников МО в обучающих мероприятиях областного, межрегионального,</w:t>
      </w:r>
      <w:r w:rsidR="00077D33">
        <w:rPr>
          <w:rFonts w:ascii="Times New Roman" w:eastAsia="Times New Roman" w:hAnsi="Times New Roman"/>
          <w:b/>
          <w:iCs/>
          <w:sz w:val="24"/>
          <w:szCs w:val="24"/>
          <w:lang w:eastAsia="ru-RU"/>
        </w:rPr>
        <w:t xml:space="preserve"> всероссийского уровня, в т. ч. </w:t>
      </w:r>
      <w:r w:rsidRPr="004E2254">
        <w:rPr>
          <w:rFonts w:ascii="Times New Roman" w:eastAsia="Times New Roman" w:hAnsi="Times New Roman"/>
          <w:b/>
          <w:iCs/>
          <w:sz w:val="24"/>
          <w:szCs w:val="24"/>
          <w:lang w:eastAsia="ru-RU"/>
        </w:rPr>
        <w:t>прослушивание вебинаров)</w:t>
      </w:r>
    </w:p>
    <w:p w:rsidR="00195503" w:rsidRPr="00077D33" w:rsidRDefault="00195503" w:rsidP="004E2254">
      <w:pPr>
        <w:spacing w:after="0" w:line="252" w:lineRule="auto"/>
        <w:ind w:left="709"/>
        <w:jc w:val="center"/>
        <w:rPr>
          <w:rFonts w:ascii="Times New Roman" w:eastAsia="Times New Roman" w:hAnsi="Times New Roman"/>
          <w:b/>
          <w:iCs/>
          <w:sz w:val="12"/>
          <w:szCs w:val="12"/>
          <w:lang w:eastAsia="ru-RU"/>
        </w:rPr>
      </w:pPr>
    </w:p>
    <w:tbl>
      <w:tblPr>
        <w:tblW w:w="14973"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172"/>
        <w:gridCol w:w="2841"/>
        <w:gridCol w:w="3008"/>
        <w:gridCol w:w="2952"/>
      </w:tblGrid>
      <w:tr w:rsidR="004E2254" w:rsidRPr="004E2254" w:rsidTr="00617843">
        <w:trPr>
          <w:tblCellSpacing w:w="20" w:type="dxa"/>
          <w:jc w:val="center"/>
        </w:trPr>
        <w:tc>
          <w:tcPr>
            <w:tcW w:w="6112" w:type="dxa"/>
            <w:shd w:val="clear" w:color="auto" w:fill="auto"/>
          </w:tcPr>
          <w:p w:rsidR="004E2254" w:rsidRPr="004E2254" w:rsidRDefault="004E2254" w:rsidP="004E2254">
            <w:pPr>
              <w:spacing w:after="0" w:line="252" w:lineRule="auto"/>
              <w:ind w:left="-50"/>
              <w:jc w:val="center"/>
              <w:rPr>
                <w:rFonts w:ascii="Times New Roman" w:eastAsia="Times New Roman" w:hAnsi="Times New Roman"/>
                <w:iCs/>
                <w:sz w:val="24"/>
                <w:szCs w:val="24"/>
                <w:lang w:eastAsia="ru-RU"/>
              </w:rPr>
            </w:pPr>
            <w:r w:rsidRPr="004E2254">
              <w:rPr>
                <w:rFonts w:ascii="Times New Roman" w:eastAsia="Times New Roman" w:hAnsi="Times New Roman"/>
                <w:iCs/>
                <w:sz w:val="24"/>
                <w:szCs w:val="24"/>
                <w:lang w:eastAsia="ru-RU"/>
              </w:rPr>
              <w:t>Наименование мероприятия</w:t>
            </w:r>
          </w:p>
        </w:tc>
        <w:tc>
          <w:tcPr>
            <w:tcW w:w="2801" w:type="dxa"/>
            <w:shd w:val="clear" w:color="auto" w:fill="auto"/>
          </w:tcPr>
          <w:p w:rsidR="004E2254" w:rsidRPr="004E2254" w:rsidRDefault="004E2254" w:rsidP="004E2254">
            <w:pPr>
              <w:spacing w:after="0" w:line="252" w:lineRule="auto"/>
              <w:ind w:left="-50"/>
              <w:jc w:val="center"/>
              <w:rPr>
                <w:rFonts w:ascii="Times New Roman" w:eastAsia="Times New Roman" w:hAnsi="Times New Roman"/>
                <w:iCs/>
                <w:sz w:val="24"/>
                <w:szCs w:val="24"/>
                <w:lang w:eastAsia="ru-RU"/>
              </w:rPr>
            </w:pPr>
            <w:r w:rsidRPr="004E2254">
              <w:rPr>
                <w:rFonts w:ascii="Times New Roman" w:eastAsia="Times New Roman" w:hAnsi="Times New Roman"/>
                <w:iCs/>
                <w:sz w:val="24"/>
                <w:szCs w:val="24"/>
                <w:lang w:eastAsia="ru-RU"/>
              </w:rPr>
              <w:t>Форма обучения</w:t>
            </w:r>
          </w:p>
        </w:tc>
        <w:tc>
          <w:tcPr>
            <w:tcW w:w="2968" w:type="dxa"/>
            <w:shd w:val="clear" w:color="auto" w:fill="auto"/>
          </w:tcPr>
          <w:p w:rsidR="004E2254" w:rsidRPr="004E2254" w:rsidRDefault="004E2254" w:rsidP="004E2254">
            <w:pPr>
              <w:spacing w:after="0" w:line="252" w:lineRule="auto"/>
              <w:ind w:left="-112"/>
              <w:jc w:val="center"/>
              <w:rPr>
                <w:rFonts w:ascii="Times New Roman" w:eastAsia="Times New Roman" w:hAnsi="Times New Roman"/>
                <w:iCs/>
                <w:sz w:val="24"/>
                <w:szCs w:val="24"/>
                <w:lang w:eastAsia="ru-RU"/>
              </w:rPr>
            </w:pPr>
            <w:r w:rsidRPr="004E2254">
              <w:rPr>
                <w:rFonts w:ascii="Times New Roman" w:eastAsia="Times New Roman" w:hAnsi="Times New Roman"/>
                <w:iCs/>
                <w:sz w:val="24"/>
                <w:szCs w:val="24"/>
                <w:lang w:eastAsia="ru-RU"/>
              </w:rPr>
              <w:t>Место проведение</w:t>
            </w:r>
          </w:p>
          <w:p w:rsidR="004E2254" w:rsidRPr="004E2254" w:rsidRDefault="004E2254" w:rsidP="004E2254">
            <w:pPr>
              <w:spacing w:after="0" w:line="252" w:lineRule="auto"/>
              <w:ind w:left="-112"/>
              <w:jc w:val="center"/>
              <w:rPr>
                <w:rFonts w:ascii="Times New Roman" w:eastAsia="Times New Roman" w:hAnsi="Times New Roman"/>
                <w:iCs/>
                <w:sz w:val="24"/>
                <w:szCs w:val="24"/>
                <w:lang w:eastAsia="ru-RU"/>
              </w:rPr>
            </w:pPr>
            <w:r w:rsidRPr="004E2254">
              <w:rPr>
                <w:rFonts w:ascii="Times New Roman" w:eastAsia="Times New Roman" w:hAnsi="Times New Roman"/>
                <w:iCs/>
                <w:sz w:val="24"/>
                <w:szCs w:val="24"/>
                <w:lang w:eastAsia="ru-RU"/>
              </w:rPr>
              <w:t>(населенный пункт, учреждение)</w:t>
            </w:r>
          </w:p>
        </w:tc>
        <w:tc>
          <w:tcPr>
            <w:tcW w:w="2892" w:type="dxa"/>
            <w:shd w:val="clear" w:color="auto" w:fill="auto"/>
          </w:tcPr>
          <w:p w:rsidR="004E2254" w:rsidRPr="004E2254" w:rsidRDefault="004E2254" w:rsidP="004E2254">
            <w:pPr>
              <w:spacing w:after="0" w:line="252" w:lineRule="auto"/>
              <w:ind w:left="-112"/>
              <w:jc w:val="center"/>
              <w:rPr>
                <w:rFonts w:ascii="Times New Roman" w:eastAsia="Times New Roman" w:hAnsi="Times New Roman"/>
                <w:iCs/>
                <w:sz w:val="24"/>
                <w:szCs w:val="24"/>
                <w:lang w:eastAsia="ru-RU"/>
              </w:rPr>
            </w:pPr>
            <w:r w:rsidRPr="004E2254">
              <w:rPr>
                <w:rFonts w:ascii="Times New Roman" w:eastAsia="Times New Roman" w:hAnsi="Times New Roman"/>
                <w:iCs/>
                <w:sz w:val="24"/>
                <w:szCs w:val="24"/>
                <w:lang w:eastAsia="ru-RU"/>
              </w:rPr>
              <w:t>Количество работников, прошедших обучение</w:t>
            </w:r>
          </w:p>
        </w:tc>
      </w:tr>
      <w:tr w:rsidR="00CD3462" w:rsidRPr="004E2254" w:rsidTr="00617843">
        <w:trPr>
          <w:tblCellSpacing w:w="20" w:type="dxa"/>
          <w:jc w:val="center"/>
        </w:trPr>
        <w:tc>
          <w:tcPr>
            <w:tcW w:w="6112" w:type="dxa"/>
            <w:shd w:val="clear" w:color="auto" w:fill="auto"/>
          </w:tcPr>
          <w:p w:rsidR="00CD3462" w:rsidRPr="00CD3462" w:rsidRDefault="00CD3462" w:rsidP="00CD3462">
            <w:pPr>
              <w:spacing w:after="0" w:line="240" w:lineRule="auto"/>
              <w:ind w:left="-50"/>
              <w:jc w:val="both"/>
              <w:rPr>
                <w:rFonts w:ascii="Times New Roman" w:eastAsia="Times New Roman" w:hAnsi="Times New Roman"/>
                <w:iCs/>
                <w:sz w:val="24"/>
                <w:szCs w:val="24"/>
              </w:rPr>
            </w:pPr>
            <w:r w:rsidRPr="00CD3462">
              <w:rPr>
                <w:rFonts w:ascii="Times New Roman" w:hAnsi="Times New Roman"/>
                <w:sz w:val="24"/>
                <w:szCs w:val="24"/>
              </w:rPr>
              <w:t>Проектная деятельность специалистов в области культуры</w:t>
            </w:r>
          </w:p>
        </w:tc>
        <w:tc>
          <w:tcPr>
            <w:tcW w:w="2801" w:type="dxa"/>
            <w:shd w:val="clear" w:color="auto" w:fill="auto"/>
          </w:tcPr>
          <w:p w:rsidR="00CD3462" w:rsidRPr="00CD3462" w:rsidRDefault="00CD3462" w:rsidP="00CD3462">
            <w:pPr>
              <w:spacing w:after="0" w:line="240" w:lineRule="auto"/>
              <w:ind w:left="-17"/>
              <w:jc w:val="both"/>
              <w:rPr>
                <w:rFonts w:ascii="Times New Roman" w:eastAsia="Times New Roman" w:hAnsi="Times New Roman"/>
                <w:iCs/>
                <w:sz w:val="24"/>
                <w:szCs w:val="24"/>
              </w:rPr>
            </w:pPr>
            <w:r w:rsidRPr="00CD3462">
              <w:rPr>
                <w:rFonts w:ascii="Times New Roman" w:hAnsi="Times New Roman"/>
                <w:sz w:val="24"/>
                <w:szCs w:val="24"/>
              </w:rPr>
              <w:t>Курсы повышения квалификации</w:t>
            </w:r>
          </w:p>
        </w:tc>
        <w:tc>
          <w:tcPr>
            <w:tcW w:w="2968" w:type="dxa"/>
            <w:shd w:val="clear" w:color="auto" w:fill="auto"/>
          </w:tcPr>
          <w:p w:rsidR="00CD3462" w:rsidRPr="00CD3462" w:rsidRDefault="00CD3462" w:rsidP="00CD3462">
            <w:pPr>
              <w:spacing w:after="0" w:line="240" w:lineRule="auto"/>
              <w:jc w:val="both"/>
              <w:rPr>
                <w:rFonts w:ascii="Times New Roman" w:eastAsia="Times New Roman" w:hAnsi="Times New Roman"/>
                <w:iCs/>
                <w:sz w:val="24"/>
                <w:szCs w:val="24"/>
              </w:rPr>
            </w:pPr>
            <w:r>
              <w:rPr>
                <w:rFonts w:ascii="Times New Roman" w:eastAsia="Times New Roman" w:hAnsi="Times New Roman"/>
                <w:iCs/>
                <w:sz w:val="24"/>
                <w:szCs w:val="24"/>
              </w:rPr>
              <w:t>г</w:t>
            </w:r>
            <w:r w:rsidRPr="00CD3462">
              <w:rPr>
                <w:rFonts w:ascii="Times New Roman" w:eastAsia="Times New Roman" w:hAnsi="Times New Roman"/>
                <w:iCs/>
                <w:sz w:val="24"/>
                <w:szCs w:val="24"/>
              </w:rPr>
              <w:t>.</w:t>
            </w:r>
            <w:r>
              <w:rPr>
                <w:rFonts w:ascii="Times New Roman" w:eastAsia="Times New Roman" w:hAnsi="Times New Roman"/>
                <w:iCs/>
                <w:sz w:val="24"/>
                <w:szCs w:val="24"/>
              </w:rPr>
              <w:t xml:space="preserve"> </w:t>
            </w:r>
            <w:r w:rsidRPr="00CD3462">
              <w:rPr>
                <w:rFonts w:ascii="Times New Roman" w:eastAsia="Times New Roman" w:hAnsi="Times New Roman"/>
                <w:iCs/>
                <w:sz w:val="24"/>
                <w:szCs w:val="24"/>
              </w:rPr>
              <w:t>Иркутск</w:t>
            </w:r>
            <w:r w:rsidR="00834DCB">
              <w:rPr>
                <w:rFonts w:ascii="Times New Roman" w:eastAsia="Times New Roman" w:hAnsi="Times New Roman"/>
                <w:iCs/>
                <w:sz w:val="24"/>
                <w:szCs w:val="24"/>
              </w:rPr>
              <w:t xml:space="preserve"> ИОГУНБ</w:t>
            </w:r>
          </w:p>
        </w:tc>
        <w:tc>
          <w:tcPr>
            <w:tcW w:w="2892" w:type="dxa"/>
            <w:shd w:val="clear" w:color="auto" w:fill="auto"/>
          </w:tcPr>
          <w:p w:rsidR="00CD3462" w:rsidRPr="00CD3462" w:rsidRDefault="00CD3462" w:rsidP="00CD3462">
            <w:pPr>
              <w:spacing w:after="0" w:line="240" w:lineRule="auto"/>
              <w:jc w:val="both"/>
              <w:rPr>
                <w:rFonts w:ascii="Times New Roman" w:eastAsia="Times New Roman" w:hAnsi="Times New Roman"/>
                <w:iCs/>
                <w:sz w:val="24"/>
                <w:szCs w:val="24"/>
              </w:rPr>
            </w:pPr>
            <w:r w:rsidRPr="00CD3462">
              <w:rPr>
                <w:rFonts w:ascii="Times New Roman" w:eastAsia="Times New Roman" w:hAnsi="Times New Roman"/>
                <w:iCs/>
                <w:sz w:val="24"/>
                <w:szCs w:val="24"/>
              </w:rPr>
              <w:t>1</w:t>
            </w:r>
          </w:p>
        </w:tc>
      </w:tr>
      <w:tr w:rsidR="00CD3462" w:rsidRPr="004E2254" w:rsidTr="00617843">
        <w:trPr>
          <w:tblCellSpacing w:w="20" w:type="dxa"/>
          <w:jc w:val="center"/>
        </w:trPr>
        <w:tc>
          <w:tcPr>
            <w:tcW w:w="6112" w:type="dxa"/>
            <w:shd w:val="clear" w:color="auto" w:fill="auto"/>
          </w:tcPr>
          <w:p w:rsidR="00CD3462" w:rsidRPr="00CD3462" w:rsidRDefault="00834DCB" w:rsidP="00CD3462">
            <w:pPr>
              <w:spacing w:after="0" w:line="240" w:lineRule="auto"/>
              <w:ind w:left="-50"/>
              <w:jc w:val="both"/>
              <w:rPr>
                <w:rFonts w:ascii="Times New Roman" w:hAnsi="Times New Roman"/>
                <w:sz w:val="24"/>
                <w:szCs w:val="24"/>
              </w:rPr>
            </w:pPr>
            <w:r>
              <w:rPr>
                <w:rFonts w:ascii="Times New Roman" w:hAnsi="Times New Roman"/>
                <w:sz w:val="24"/>
                <w:szCs w:val="24"/>
              </w:rPr>
              <w:t>Краеведение Приангарья</w:t>
            </w:r>
          </w:p>
        </w:tc>
        <w:tc>
          <w:tcPr>
            <w:tcW w:w="2801" w:type="dxa"/>
            <w:shd w:val="clear" w:color="auto" w:fill="auto"/>
          </w:tcPr>
          <w:p w:rsidR="00CD3462" w:rsidRPr="00834DCB" w:rsidRDefault="00834DCB" w:rsidP="00CD3462">
            <w:pPr>
              <w:spacing w:after="0" w:line="240" w:lineRule="auto"/>
              <w:ind w:left="-17"/>
              <w:jc w:val="both"/>
              <w:rPr>
                <w:rFonts w:ascii="Times New Roman" w:hAnsi="Times New Roman"/>
                <w:sz w:val="24"/>
                <w:szCs w:val="24"/>
              </w:rPr>
            </w:pPr>
            <w:r>
              <w:rPr>
                <w:rFonts w:ascii="Times New Roman" w:hAnsi="Times New Roman"/>
                <w:sz w:val="24"/>
                <w:szCs w:val="24"/>
                <w:lang w:val="en-US"/>
              </w:rPr>
              <w:t xml:space="preserve">I </w:t>
            </w:r>
            <w:r>
              <w:rPr>
                <w:rFonts w:ascii="Times New Roman" w:hAnsi="Times New Roman"/>
                <w:sz w:val="24"/>
                <w:szCs w:val="24"/>
              </w:rPr>
              <w:t>краеведческие чтения</w:t>
            </w:r>
          </w:p>
        </w:tc>
        <w:tc>
          <w:tcPr>
            <w:tcW w:w="2968" w:type="dxa"/>
            <w:shd w:val="clear" w:color="auto" w:fill="auto"/>
          </w:tcPr>
          <w:p w:rsidR="00CD3462" w:rsidRDefault="00834DCB" w:rsidP="00834DCB">
            <w:pPr>
              <w:spacing w:after="0" w:line="240" w:lineRule="auto"/>
              <w:jc w:val="both"/>
              <w:rPr>
                <w:rFonts w:ascii="Times New Roman" w:eastAsia="Times New Roman" w:hAnsi="Times New Roman"/>
                <w:iCs/>
                <w:sz w:val="24"/>
                <w:szCs w:val="24"/>
              </w:rPr>
            </w:pPr>
            <w:r>
              <w:rPr>
                <w:rFonts w:ascii="Times New Roman" w:eastAsia="Times New Roman" w:hAnsi="Times New Roman"/>
                <w:iCs/>
                <w:sz w:val="24"/>
                <w:szCs w:val="24"/>
              </w:rPr>
              <w:t>г. Иркутск ИОГУНБ</w:t>
            </w:r>
          </w:p>
        </w:tc>
        <w:tc>
          <w:tcPr>
            <w:tcW w:w="2892" w:type="dxa"/>
            <w:shd w:val="clear" w:color="auto" w:fill="auto"/>
          </w:tcPr>
          <w:p w:rsidR="00CD3462" w:rsidRPr="00CD3462" w:rsidRDefault="00834DCB" w:rsidP="00CD3462">
            <w:pPr>
              <w:spacing w:after="0" w:line="240" w:lineRule="auto"/>
              <w:jc w:val="both"/>
              <w:rPr>
                <w:rFonts w:ascii="Times New Roman" w:eastAsia="Times New Roman" w:hAnsi="Times New Roman"/>
                <w:iCs/>
                <w:sz w:val="24"/>
                <w:szCs w:val="24"/>
              </w:rPr>
            </w:pPr>
            <w:r>
              <w:rPr>
                <w:rFonts w:ascii="Times New Roman" w:eastAsia="Times New Roman" w:hAnsi="Times New Roman"/>
                <w:iCs/>
                <w:sz w:val="24"/>
                <w:szCs w:val="24"/>
              </w:rPr>
              <w:t>1</w:t>
            </w:r>
          </w:p>
        </w:tc>
      </w:tr>
      <w:tr w:rsidR="00367B83" w:rsidRPr="004E2254" w:rsidTr="00617843">
        <w:trPr>
          <w:tblCellSpacing w:w="20" w:type="dxa"/>
          <w:jc w:val="center"/>
        </w:trPr>
        <w:tc>
          <w:tcPr>
            <w:tcW w:w="6112" w:type="dxa"/>
            <w:shd w:val="clear" w:color="auto" w:fill="auto"/>
          </w:tcPr>
          <w:p w:rsidR="00367B83" w:rsidRPr="00367B83" w:rsidRDefault="00367B83" w:rsidP="00CD3462">
            <w:pPr>
              <w:spacing w:after="0" w:line="240" w:lineRule="auto"/>
              <w:ind w:left="-50"/>
              <w:jc w:val="both"/>
              <w:rPr>
                <w:rFonts w:ascii="Times New Roman" w:hAnsi="Times New Roman"/>
                <w:sz w:val="24"/>
                <w:szCs w:val="24"/>
              </w:rPr>
            </w:pPr>
            <w:r w:rsidRPr="00367B83">
              <w:rPr>
                <w:rFonts w:ascii="Times New Roman" w:eastAsia="Times New Roman" w:hAnsi="Times New Roman"/>
                <w:sz w:val="24"/>
                <w:szCs w:val="24"/>
                <w:lang w:eastAsia="ru-RU"/>
              </w:rPr>
              <w:t>Онлайн-сервисы Google в помощь библиотекарю</w:t>
            </w:r>
          </w:p>
        </w:tc>
        <w:tc>
          <w:tcPr>
            <w:tcW w:w="2801" w:type="dxa"/>
            <w:shd w:val="clear" w:color="auto" w:fill="auto"/>
          </w:tcPr>
          <w:p w:rsidR="00367B83" w:rsidRPr="00367B83" w:rsidRDefault="00367B83" w:rsidP="00CD3462">
            <w:pPr>
              <w:spacing w:after="0" w:line="240" w:lineRule="auto"/>
              <w:ind w:left="-17"/>
              <w:jc w:val="both"/>
              <w:rPr>
                <w:rFonts w:ascii="Times New Roman" w:hAnsi="Times New Roman"/>
                <w:sz w:val="24"/>
                <w:szCs w:val="24"/>
              </w:rPr>
            </w:pPr>
            <w:r w:rsidRPr="00367B83">
              <w:rPr>
                <w:rFonts w:ascii="Times New Roman" w:hAnsi="Times New Roman"/>
                <w:sz w:val="24"/>
                <w:szCs w:val="24"/>
              </w:rPr>
              <w:t xml:space="preserve">Вебинар </w:t>
            </w:r>
          </w:p>
        </w:tc>
        <w:tc>
          <w:tcPr>
            <w:tcW w:w="2968" w:type="dxa"/>
            <w:shd w:val="clear" w:color="auto" w:fill="auto"/>
          </w:tcPr>
          <w:p w:rsidR="00367B83" w:rsidRPr="00367B83" w:rsidRDefault="00367B83" w:rsidP="00B03F48">
            <w:pPr>
              <w:spacing w:after="0" w:line="240" w:lineRule="auto"/>
              <w:jc w:val="both"/>
              <w:rPr>
                <w:rFonts w:ascii="Times New Roman" w:eastAsia="Times New Roman" w:hAnsi="Times New Roman"/>
                <w:iCs/>
                <w:sz w:val="24"/>
                <w:szCs w:val="24"/>
              </w:rPr>
            </w:pPr>
            <w:r w:rsidRPr="00367B83">
              <w:rPr>
                <w:rFonts w:ascii="Times New Roman" w:eastAsia="Times New Roman" w:hAnsi="Times New Roman"/>
                <w:iCs/>
                <w:sz w:val="24"/>
                <w:szCs w:val="24"/>
              </w:rPr>
              <w:t>г. Иркутск ИО</w:t>
            </w:r>
            <w:r w:rsidR="00B03F48">
              <w:rPr>
                <w:rFonts w:ascii="Times New Roman" w:eastAsia="Times New Roman" w:hAnsi="Times New Roman"/>
                <w:iCs/>
                <w:sz w:val="24"/>
                <w:szCs w:val="24"/>
              </w:rPr>
              <w:t>Ю</w:t>
            </w:r>
            <w:r w:rsidRPr="00367B83">
              <w:rPr>
                <w:rFonts w:ascii="Times New Roman" w:eastAsia="Times New Roman" w:hAnsi="Times New Roman"/>
                <w:iCs/>
                <w:sz w:val="24"/>
                <w:szCs w:val="24"/>
              </w:rPr>
              <w:t>Б</w:t>
            </w:r>
          </w:p>
        </w:tc>
        <w:tc>
          <w:tcPr>
            <w:tcW w:w="2892" w:type="dxa"/>
            <w:shd w:val="clear" w:color="auto" w:fill="auto"/>
          </w:tcPr>
          <w:p w:rsidR="00367B83" w:rsidRDefault="00B03F48" w:rsidP="00CD3462">
            <w:pPr>
              <w:spacing w:after="0" w:line="240" w:lineRule="auto"/>
              <w:jc w:val="both"/>
              <w:rPr>
                <w:rFonts w:ascii="Times New Roman" w:eastAsia="Times New Roman" w:hAnsi="Times New Roman"/>
                <w:iCs/>
                <w:sz w:val="24"/>
                <w:szCs w:val="24"/>
              </w:rPr>
            </w:pPr>
            <w:r>
              <w:rPr>
                <w:rFonts w:ascii="Times New Roman" w:eastAsia="Times New Roman" w:hAnsi="Times New Roman"/>
                <w:iCs/>
                <w:sz w:val="24"/>
                <w:szCs w:val="24"/>
              </w:rPr>
              <w:t>8</w:t>
            </w:r>
          </w:p>
        </w:tc>
      </w:tr>
      <w:tr w:rsidR="002346BE" w:rsidRPr="004E2254" w:rsidTr="00617843">
        <w:trPr>
          <w:tblCellSpacing w:w="20" w:type="dxa"/>
          <w:jc w:val="center"/>
        </w:trPr>
        <w:tc>
          <w:tcPr>
            <w:tcW w:w="6112" w:type="dxa"/>
            <w:shd w:val="clear" w:color="auto" w:fill="auto"/>
          </w:tcPr>
          <w:p w:rsidR="002346BE" w:rsidRPr="002346BE" w:rsidRDefault="002346BE" w:rsidP="002346BE">
            <w:pPr>
              <w:spacing w:after="0" w:line="240" w:lineRule="auto"/>
              <w:ind w:left="-50"/>
              <w:jc w:val="both"/>
              <w:rPr>
                <w:rFonts w:ascii="Times New Roman" w:hAnsi="Times New Roman"/>
                <w:sz w:val="24"/>
                <w:szCs w:val="24"/>
              </w:rPr>
            </w:pPr>
            <w:r w:rsidRPr="002346BE">
              <w:rPr>
                <w:rFonts w:ascii="Times New Roman" w:eastAsia="Times New Roman" w:hAnsi="Times New Roman"/>
                <w:sz w:val="24"/>
                <w:szCs w:val="24"/>
                <w:lang w:eastAsia="ru-RU"/>
              </w:rPr>
              <w:t>Прочитаем вместе рассказ Валентина Григорьевича «Мама куда-то ушла</w:t>
            </w:r>
            <w:r>
              <w:rPr>
                <w:rFonts w:ascii="Times New Roman" w:eastAsia="Times New Roman" w:hAnsi="Times New Roman"/>
                <w:sz w:val="24"/>
                <w:szCs w:val="24"/>
                <w:lang w:eastAsia="ru-RU"/>
              </w:rPr>
              <w:t>»</w:t>
            </w:r>
          </w:p>
        </w:tc>
        <w:tc>
          <w:tcPr>
            <w:tcW w:w="2801" w:type="dxa"/>
            <w:shd w:val="clear" w:color="auto" w:fill="auto"/>
          </w:tcPr>
          <w:p w:rsidR="002346BE" w:rsidRPr="00367B83" w:rsidRDefault="002346BE" w:rsidP="002346BE">
            <w:pPr>
              <w:spacing w:after="0" w:line="240" w:lineRule="auto"/>
              <w:ind w:left="-17"/>
              <w:jc w:val="both"/>
              <w:rPr>
                <w:rFonts w:ascii="Times New Roman" w:hAnsi="Times New Roman"/>
                <w:sz w:val="24"/>
                <w:szCs w:val="24"/>
              </w:rPr>
            </w:pPr>
            <w:r w:rsidRPr="00367B83">
              <w:rPr>
                <w:rFonts w:ascii="Times New Roman" w:hAnsi="Times New Roman"/>
                <w:sz w:val="24"/>
                <w:szCs w:val="24"/>
              </w:rPr>
              <w:t xml:space="preserve">Вебинар </w:t>
            </w:r>
          </w:p>
        </w:tc>
        <w:tc>
          <w:tcPr>
            <w:tcW w:w="2968" w:type="dxa"/>
            <w:shd w:val="clear" w:color="auto" w:fill="auto"/>
          </w:tcPr>
          <w:p w:rsidR="002346BE" w:rsidRPr="00367B83" w:rsidRDefault="002346BE" w:rsidP="002346BE">
            <w:pPr>
              <w:spacing w:after="0" w:line="240" w:lineRule="auto"/>
              <w:jc w:val="both"/>
              <w:rPr>
                <w:rFonts w:ascii="Times New Roman" w:eastAsia="Times New Roman" w:hAnsi="Times New Roman"/>
                <w:iCs/>
                <w:sz w:val="24"/>
                <w:szCs w:val="24"/>
              </w:rPr>
            </w:pPr>
            <w:r w:rsidRPr="00367B83">
              <w:rPr>
                <w:rFonts w:ascii="Times New Roman" w:eastAsia="Times New Roman" w:hAnsi="Times New Roman"/>
                <w:iCs/>
                <w:sz w:val="24"/>
                <w:szCs w:val="24"/>
              </w:rPr>
              <w:t>г. Иркутск ИОГУНБ</w:t>
            </w:r>
          </w:p>
        </w:tc>
        <w:tc>
          <w:tcPr>
            <w:tcW w:w="2892" w:type="dxa"/>
            <w:shd w:val="clear" w:color="auto" w:fill="auto"/>
          </w:tcPr>
          <w:p w:rsidR="002346BE" w:rsidRDefault="006D7FC4" w:rsidP="002346BE">
            <w:pPr>
              <w:spacing w:after="0" w:line="240" w:lineRule="auto"/>
              <w:jc w:val="both"/>
              <w:rPr>
                <w:rFonts w:ascii="Times New Roman" w:eastAsia="Times New Roman" w:hAnsi="Times New Roman"/>
                <w:iCs/>
                <w:sz w:val="24"/>
                <w:szCs w:val="24"/>
              </w:rPr>
            </w:pPr>
            <w:r>
              <w:rPr>
                <w:rFonts w:ascii="Times New Roman" w:eastAsia="Times New Roman" w:hAnsi="Times New Roman"/>
                <w:iCs/>
                <w:sz w:val="24"/>
                <w:szCs w:val="24"/>
              </w:rPr>
              <w:t>27</w:t>
            </w:r>
          </w:p>
        </w:tc>
      </w:tr>
      <w:tr w:rsidR="002346BE" w:rsidRPr="004E2254" w:rsidTr="00617843">
        <w:trPr>
          <w:tblCellSpacing w:w="20" w:type="dxa"/>
          <w:jc w:val="center"/>
        </w:trPr>
        <w:tc>
          <w:tcPr>
            <w:tcW w:w="6112" w:type="dxa"/>
            <w:shd w:val="clear" w:color="auto" w:fill="auto"/>
          </w:tcPr>
          <w:p w:rsidR="002346BE" w:rsidRPr="002346BE" w:rsidRDefault="002346BE" w:rsidP="002346BE">
            <w:pPr>
              <w:spacing w:after="0" w:line="240" w:lineRule="auto"/>
              <w:ind w:left="-50"/>
              <w:jc w:val="both"/>
              <w:rPr>
                <w:rFonts w:ascii="Times New Roman" w:eastAsia="Times New Roman" w:hAnsi="Times New Roman"/>
                <w:sz w:val="24"/>
                <w:szCs w:val="24"/>
                <w:lang w:eastAsia="ru-RU"/>
              </w:rPr>
            </w:pPr>
            <w:r w:rsidRPr="002346BE">
              <w:rPr>
                <w:rFonts w:ascii="Times New Roman" w:eastAsia="Times New Roman" w:hAnsi="Times New Roman"/>
                <w:sz w:val="24"/>
                <w:szCs w:val="24"/>
                <w:lang w:eastAsia="ru-RU"/>
              </w:rPr>
              <w:t>Электронная краеведческая библиотека «Хроники Приангарья»</w:t>
            </w:r>
          </w:p>
        </w:tc>
        <w:tc>
          <w:tcPr>
            <w:tcW w:w="2801" w:type="dxa"/>
            <w:shd w:val="clear" w:color="auto" w:fill="auto"/>
          </w:tcPr>
          <w:p w:rsidR="002346BE" w:rsidRPr="00367B83" w:rsidRDefault="002346BE" w:rsidP="002346BE">
            <w:pPr>
              <w:spacing w:after="0" w:line="240" w:lineRule="auto"/>
              <w:ind w:left="-17"/>
              <w:jc w:val="both"/>
              <w:rPr>
                <w:rFonts w:ascii="Times New Roman" w:hAnsi="Times New Roman"/>
                <w:sz w:val="24"/>
                <w:szCs w:val="24"/>
              </w:rPr>
            </w:pPr>
            <w:r w:rsidRPr="00367B83">
              <w:rPr>
                <w:rFonts w:ascii="Times New Roman" w:hAnsi="Times New Roman"/>
                <w:sz w:val="24"/>
                <w:szCs w:val="24"/>
              </w:rPr>
              <w:t xml:space="preserve">Вебинар </w:t>
            </w:r>
          </w:p>
        </w:tc>
        <w:tc>
          <w:tcPr>
            <w:tcW w:w="2968" w:type="dxa"/>
            <w:shd w:val="clear" w:color="auto" w:fill="auto"/>
          </w:tcPr>
          <w:p w:rsidR="002346BE" w:rsidRPr="00367B83" w:rsidRDefault="002346BE" w:rsidP="002346BE">
            <w:pPr>
              <w:spacing w:after="0" w:line="240" w:lineRule="auto"/>
              <w:jc w:val="both"/>
              <w:rPr>
                <w:rFonts w:ascii="Times New Roman" w:eastAsia="Times New Roman" w:hAnsi="Times New Roman"/>
                <w:iCs/>
                <w:sz w:val="24"/>
                <w:szCs w:val="24"/>
              </w:rPr>
            </w:pPr>
            <w:r w:rsidRPr="00367B83">
              <w:rPr>
                <w:rFonts w:ascii="Times New Roman" w:eastAsia="Times New Roman" w:hAnsi="Times New Roman"/>
                <w:iCs/>
                <w:sz w:val="24"/>
                <w:szCs w:val="24"/>
              </w:rPr>
              <w:t>г. Иркутск ИОГУНБ</w:t>
            </w:r>
          </w:p>
        </w:tc>
        <w:tc>
          <w:tcPr>
            <w:tcW w:w="2892" w:type="dxa"/>
            <w:shd w:val="clear" w:color="auto" w:fill="auto"/>
          </w:tcPr>
          <w:p w:rsidR="002346BE" w:rsidRDefault="006D7FC4" w:rsidP="002346BE">
            <w:pPr>
              <w:spacing w:after="0" w:line="240" w:lineRule="auto"/>
              <w:jc w:val="both"/>
              <w:rPr>
                <w:rFonts w:ascii="Times New Roman" w:eastAsia="Times New Roman" w:hAnsi="Times New Roman"/>
                <w:iCs/>
                <w:sz w:val="24"/>
                <w:szCs w:val="24"/>
              </w:rPr>
            </w:pPr>
            <w:r>
              <w:rPr>
                <w:rFonts w:ascii="Times New Roman" w:eastAsia="Times New Roman" w:hAnsi="Times New Roman"/>
                <w:iCs/>
                <w:sz w:val="24"/>
                <w:szCs w:val="24"/>
              </w:rPr>
              <w:t>5</w:t>
            </w:r>
          </w:p>
        </w:tc>
      </w:tr>
      <w:tr w:rsidR="002346BE" w:rsidRPr="004E2254" w:rsidTr="00617843">
        <w:trPr>
          <w:tblCellSpacing w:w="20" w:type="dxa"/>
          <w:jc w:val="center"/>
        </w:trPr>
        <w:tc>
          <w:tcPr>
            <w:tcW w:w="6112" w:type="dxa"/>
            <w:shd w:val="clear" w:color="auto" w:fill="auto"/>
          </w:tcPr>
          <w:p w:rsidR="002346BE" w:rsidRPr="002346BE" w:rsidRDefault="002346BE" w:rsidP="002346BE">
            <w:pPr>
              <w:spacing w:after="0" w:line="240" w:lineRule="auto"/>
              <w:ind w:left="-50"/>
              <w:jc w:val="both"/>
              <w:rPr>
                <w:rFonts w:ascii="Times New Roman" w:eastAsia="Times New Roman" w:hAnsi="Times New Roman"/>
                <w:sz w:val="24"/>
                <w:szCs w:val="24"/>
                <w:lang w:eastAsia="ru-RU"/>
              </w:rPr>
            </w:pPr>
            <w:r w:rsidRPr="002346BE">
              <w:rPr>
                <w:rFonts w:ascii="Times New Roman" w:eastAsia="Times New Roman" w:hAnsi="Times New Roman"/>
                <w:sz w:val="24"/>
                <w:szCs w:val="24"/>
                <w:lang w:eastAsia="ru-RU"/>
              </w:rPr>
              <w:t>Годовой информационный отчет 2017</w:t>
            </w:r>
          </w:p>
        </w:tc>
        <w:tc>
          <w:tcPr>
            <w:tcW w:w="2801" w:type="dxa"/>
            <w:shd w:val="clear" w:color="auto" w:fill="auto"/>
          </w:tcPr>
          <w:p w:rsidR="002346BE" w:rsidRPr="00367B83" w:rsidRDefault="002346BE" w:rsidP="002346BE">
            <w:pPr>
              <w:spacing w:after="0" w:line="240" w:lineRule="auto"/>
              <w:ind w:left="-17"/>
              <w:jc w:val="both"/>
              <w:rPr>
                <w:rFonts w:ascii="Times New Roman" w:hAnsi="Times New Roman"/>
                <w:sz w:val="24"/>
                <w:szCs w:val="24"/>
              </w:rPr>
            </w:pPr>
            <w:r w:rsidRPr="00367B83">
              <w:rPr>
                <w:rFonts w:ascii="Times New Roman" w:hAnsi="Times New Roman"/>
                <w:sz w:val="24"/>
                <w:szCs w:val="24"/>
              </w:rPr>
              <w:t xml:space="preserve">Вебинар </w:t>
            </w:r>
          </w:p>
        </w:tc>
        <w:tc>
          <w:tcPr>
            <w:tcW w:w="2968" w:type="dxa"/>
            <w:shd w:val="clear" w:color="auto" w:fill="auto"/>
          </w:tcPr>
          <w:p w:rsidR="002346BE" w:rsidRPr="00367B83" w:rsidRDefault="002346BE" w:rsidP="002346BE">
            <w:pPr>
              <w:spacing w:after="0" w:line="240" w:lineRule="auto"/>
              <w:jc w:val="both"/>
              <w:rPr>
                <w:rFonts w:ascii="Times New Roman" w:eastAsia="Times New Roman" w:hAnsi="Times New Roman"/>
                <w:iCs/>
                <w:sz w:val="24"/>
                <w:szCs w:val="24"/>
              </w:rPr>
            </w:pPr>
            <w:r w:rsidRPr="00367B83">
              <w:rPr>
                <w:rFonts w:ascii="Times New Roman" w:eastAsia="Times New Roman" w:hAnsi="Times New Roman"/>
                <w:iCs/>
                <w:sz w:val="24"/>
                <w:szCs w:val="24"/>
              </w:rPr>
              <w:t>г. Иркутск ИОГУНБ</w:t>
            </w:r>
          </w:p>
        </w:tc>
        <w:tc>
          <w:tcPr>
            <w:tcW w:w="2892" w:type="dxa"/>
            <w:shd w:val="clear" w:color="auto" w:fill="auto"/>
          </w:tcPr>
          <w:p w:rsidR="002346BE" w:rsidRDefault="006D7FC4" w:rsidP="002346BE">
            <w:pPr>
              <w:spacing w:after="0" w:line="240" w:lineRule="auto"/>
              <w:jc w:val="both"/>
              <w:rPr>
                <w:rFonts w:ascii="Times New Roman" w:eastAsia="Times New Roman" w:hAnsi="Times New Roman"/>
                <w:iCs/>
                <w:sz w:val="24"/>
                <w:szCs w:val="24"/>
              </w:rPr>
            </w:pPr>
            <w:r>
              <w:rPr>
                <w:rFonts w:ascii="Times New Roman" w:eastAsia="Times New Roman" w:hAnsi="Times New Roman"/>
                <w:iCs/>
                <w:sz w:val="24"/>
                <w:szCs w:val="24"/>
              </w:rPr>
              <w:t>8</w:t>
            </w:r>
          </w:p>
        </w:tc>
      </w:tr>
      <w:tr w:rsidR="00B03F48" w:rsidRPr="004E2254" w:rsidTr="00617843">
        <w:trPr>
          <w:tblCellSpacing w:w="20" w:type="dxa"/>
          <w:jc w:val="center"/>
        </w:trPr>
        <w:tc>
          <w:tcPr>
            <w:tcW w:w="6112" w:type="dxa"/>
            <w:shd w:val="clear" w:color="auto" w:fill="auto"/>
          </w:tcPr>
          <w:p w:rsidR="00B03F48" w:rsidRPr="002346BE" w:rsidRDefault="00B03F48" w:rsidP="00B03F48">
            <w:pPr>
              <w:spacing w:after="0" w:line="240" w:lineRule="auto"/>
              <w:ind w:left="-50"/>
              <w:jc w:val="both"/>
              <w:rPr>
                <w:rFonts w:ascii="Times New Roman" w:eastAsia="Times New Roman" w:hAnsi="Times New Roman"/>
                <w:sz w:val="24"/>
                <w:szCs w:val="24"/>
                <w:lang w:eastAsia="ru-RU"/>
              </w:rPr>
            </w:pPr>
            <w:r w:rsidRPr="00B03F48">
              <w:rPr>
                <w:rFonts w:ascii="Times New Roman" w:hAnsi="Times New Roman"/>
                <w:sz w:val="24"/>
                <w:szCs w:val="24"/>
              </w:rPr>
              <w:t>Книжный блог, как способ продвижения книг и чтения среди молодежи</w:t>
            </w:r>
          </w:p>
        </w:tc>
        <w:tc>
          <w:tcPr>
            <w:tcW w:w="2801" w:type="dxa"/>
            <w:shd w:val="clear" w:color="auto" w:fill="auto"/>
          </w:tcPr>
          <w:p w:rsidR="00B03F48" w:rsidRPr="00367B83" w:rsidRDefault="00B03F48" w:rsidP="00B03F48">
            <w:pPr>
              <w:spacing w:after="0" w:line="240" w:lineRule="auto"/>
              <w:ind w:left="-17"/>
              <w:jc w:val="both"/>
              <w:rPr>
                <w:rFonts w:ascii="Times New Roman" w:hAnsi="Times New Roman"/>
                <w:sz w:val="24"/>
                <w:szCs w:val="24"/>
              </w:rPr>
            </w:pPr>
            <w:r w:rsidRPr="00367B83">
              <w:rPr>
                <w:rFonts w:ascii="Times New Roman" w:hAnsi="Times New Roman"/>
                <w:sz w:val="24"/>
                <w:szCs w:val="24"/>
              </w:rPr>
              <w:t xml:space="preserve">Вебинар </w:t>
            </w:r>
          </w:p>
        </w:tc>
        <w:tc>
          <w:tcPr>
            <w:tcW w:w="2968" w:type="dxa"/>
            <w:shd w:val="clear" w:color="auto" w:fill="auto"/>
          </w:tcPr>
          <w:p w:rsidR="00B03F48" w:rsidRPr="00367B83" w:rsidRDefault="00B03F48" w:rsidP="00B03F48">
            <w:pPr>
              <w:spacing w:after="0" w:line="240" w:lineRule="auto"/>
              <w:jc w:val="both"/>
              <w:rPr>
                <w:rFonts w:ascii="Times New Roman" w:eastAsia="Times New Roman" w:hAnsi="Times New Roman"/>
                <w:iCs/>
                <w:sz w:val="24"/>
                <w:szCs w:val="24"/>
              </w:rPr>
            </w:pPr>
            <w:r w:rsidRPr="00367B83">
              <w:rPr>
                <w:rFonts w:ascii="Times New Roman" w:eastAsia="Times New Roman" w:hAnsi="Times New Roman"/>
                <w:iCs/>
                <w:sz w:val="24"/>
                <w:szCs w:val="24"/>
              </w:rPr>
              <w:t>г. Иркутск ИО</w:t>
            </w:r>
            <w:r>
              <w:rPr>
                <w:rFonts w:ascii="Times New Roman" w:eastAsia="Times New Roman" w:hAnsi="Times New Roman"/>
                <w:iCs/>
                <w:sz w:val="24"/>
                <w:szCs w:val="24"/>
              </w:rPr>
              <w:t>Ю</w:t>
            </w:r>
            <w:r w:rsidRPr="00367B83">
              <w:rPr>
                <w:rFonts w:ascii="Times New Roman" w:eastAsia="Times New Roman" w:hAnsi="Times New Roman"/>
                <w:iCs/>
                <w:sz w:val="24"/>
                <w:szCs w:val="24"/>
              </w:rPr>
              <w:t>Б</w:t>
            </w:r>
          </w:p>
        </w:tc>
        <w:tc>
          <w:tcPr>
            <w:tcW w:w="2892" w:type="dxa"/>
            <w:shd w:val="clear" w:color="auto" w:fill="auto"/>
          </w:tcPr>
          <w:p w:rsidR="00B03F48" w:rsidRDefault="006D7FC4" w:rsidP="00B03F48">
            <w:pPr>
              <w:spacing w:after="0" w:line="240" w:lineRule="auto"/>
              <w:jc w:val="both"/>
              <w:rPr>
                <w:rFonts w:ascii="Times New Roman" w:eastAsia="Times New Roman" w:hAnsi="Times New Roman"/>
                <w:iCs/>
                <w:sz w:val="24"/>
                <w:szCs w:val="24"/>
              </w:rPr>
            </w:pPr>
            <w:r>
              <w:rPr>
                <w:rFonts w:ascii="Times New Roman" w:eastAsia="Times New Roman" w:hAnsi="Times New Roman"/>
                <w:iCs/>
                <w:sz w:val="24"/>
                <w:szCs w:val="24"/>
              </w:rPr>
              <w:t>10</w:t>
            </w:r>
          </w:p>
        </w:tc>
      </w:tr>
      <w:tr w:rsidR="00B03F48" w:rsidRPr="004E2254" w:rsidTr="00617843">
        <w:trPr>
          <w:tblCellSpacing w:w="20" w:type="dxa"/>
          <w:jc w:val="center"/>
        </w:trPr>
        <w:tc>
          <w:tcPr>
            <w:tcW w:w="6112" w:type="dxa"/>
            <w:shd w:val="clear" w:color="auto" w:fill="auto"/>
          </w:tcPr>
          <w:p w:rsidR="00B03F48" w:rsidRPr="00B03F48" w:rsidRDefault="00B03F48" w:rsidP="00B03F48">
            <w:pPr>
              <w:spacing w:after="0" w:line="240" w:lineRule="auto"/>
              <w:ind w:left="-50"/>
              <w:jc w:val="both"/>
              <w:rPr>
                <w:rFonts w:ascii="Times New Roman" w:hAnsi="Times New Roman"/>
                <w:sz w:val="24"/>
                <w:szCs w:val="24"/>
              </w:rPr>
            </w:pPr>
            <w:r w:rsidRPr="00B03F48">
              <w:rPr>
                <w:rFonts w:ascii="Times New Roman" w:hAnsi="Times New Roman"/>
                <w:color w:val="000000"/>
                <w:sz w:val="24"/>
                <w:szCs w:val="24"/>
                <w:shd w:val="clear" w:color="auto" w:fill="FFFFFF"/>
              </w:rPr>
              <w:t>Работа в программе MSWord – решение основных задач</w:t>
            </w:r>
          </w:p>
        </w:tc>
        <w:tc>
          <w:tcPr>
            <w:tcW w:w="2801" w:type="dxa"/>
            <w:shd w:val="clear" w:color="auto" w:fill="auto"/>
          </w:tcPr>
          <w:p w:rsidR="00B03F48" w:rsidRPr="00367B83" w:rsidRDefault="00B03F48" w:rsidP="00B03F48">
            <w:pPr>
              <w:spacing w:after="0" w:line="240" w:lineRule="auto"/>
              <w:ind w:left="-17"/>
              <w:jc w:val="both"/>
              <w:rPr>
                <w:rFonts w:ascii="Times New Roman" w:hAnsi="Times New Roman"/>
                <w:sz w:val="24"/>
                <w:szCs w:val="24"/>
              </w:rPr>
            </w:pPr>
            <w:r w:rsidRPr="00367B83">
              <w:rPr>
                <w:rFonts w:ascii="Times New Roman" w:hAnsi="Times New Roman"/>
                <w:sz w:val="24"/>
                <w:szCs w:val="24"/>
              </w:rPr>
              <w:t xml:space="preserve">Вебинар </w:t>
            </w:r>
          </w:p>
        </w:tc>
        <w:tc>
          <w:tcPr>
            <w:tcW w:w="2968" w:type="dxa"/>
            <w:shd w:val="clear" w:color="auto" w:fill="auto"/>
          </w:tcPr>
          <w:p w:rsidR="00B03F48" w:rsidRPr="00367B83" w:rsidRDefault="00B03F48" w:rsidP="00B03F48">
            <w:pPr>
              <w:spacing w:after="0" w:line="240" w:lineRule="auto"/>
              <w:jc w:val="both"/>
              <w:rPr>
                <w:rFonts w:ascii="Times New Roman" w:eastAsia="Times New Roman" w:hAnsi="Times New Roman"/>
                <w:iCs/>
                <w:sz w:val="24"/>
                <w:szCs w:val="24"/>
              </w:rPr>
            </w:pPr>
            <w:r w:rsidRPr="00367B83">
              <w:rPr>
                <w:rFonts w:ascii="Times New Roman" w:eastAsia="Times New Roman" w:hAnsi="Times New Roman"/>
                <w:iCs/>
                <w:sz w:val="24"/>
                <w:szCs w:val="24"/>
              </w:rPr>
              <w:t>г. Иркутск ИО</w:t>
            </w:r>
            <w:r>
              <w:rPr>
                <w:rFonts w:ascii="Times New Roman" w:eastAsia="Times New Roman" w:hAnsi="Times New Roman"/>
                <w:iCs/>
                <w:sz w:val="24"/>
                <w:szCs w:val="24"/>
              </w:rPr>
              <w:t>Ю</w:t>
            </w:r>
            <w:r w:rsidRPr="00367B83">
              <w:rPr>
                <w:rFonts w:ascii="Times New Roman" w:eastAsia="Times New Roman" w:hAnsi="Times New Roman"/>
                <w:iCs/>
                <w:sz w:val="24"/>
                <w:szCs w:val="24"/>
              </w:rPr>
              <w:t>Б</w:t>
            </w:r>
          </w:p>
        </w:tc>
        <w:tc>
          <w:tcPr>
            <w:tcW w:w="2892" w:type="dxa"/>
            <w:shd w:val="clear" w:color="auto" w:fill="auto"/>
          </w:tcPr>
          <w:p w:rsidR="00B03F48" w:rsidRDefault="006D7FC4" w:rsidP="00B03F48">
            <w:pPr>
              <w:spacing w:after="0" w:line="240" w:lineRule="auto"/>
              <w:jc w:val="both"/>
              <w:rPr>
                <w:rFonts w:ascii="Times New Roman" w:eastAsia="Times New Roman" w:hAnsi="Times New Roman"/>
                <w:iCs/>
                <w:sz w:val="24"/>
                <w:szCs w:val="24"/>
              </w:rPr>
            </w:pPr>
            <w:r>
              <w:rPr>
                <w:rFonts w:ascii="Times New Roman" w:eastAsia="Times New Roman" w:hAnsi="Times New Roman"/>
                <w:iCs/>
                <w:sz w:val="24"/>
                <w:szCs w:val="24"/>
              </w:rPr>
              <w:t>8</w:t>
            </w:r>
          </w:p>
        </w:tc>
      </w:tr>
      <w:tr w:rsidR="00B03F48" w:rsidRPr="004E2254" w:rsidTr="00617843">
        <w:trPr>
          <w:tblCellSpacing w:w="20" w:type="dxa"/>
          <w:jc w:val="center"/>
        </w:trPr>
        <w:tc>
          <w:tcPr>
            <w:tcW w:w="6112" w:type="dxa"/>
            <w:shd w:val="clear" w:color="auto" w:fill="auto"/>
          </w:tcPr>
          <w:p w:rsidR="00B03F48" w:rsidRPr="00B03F48" w:rsidRDefault="00B03F48" w:rsidP="00B03F48">
            <w:pPr>
              <w:spacing w:after="0" w:line="240" w:lineRule="auto"/>
              <w:ind w:left="-50"/>
              <w:jc w:val="both"/>
              <w:rPr>
                <w:rFonts w:ascii="Times New Roman" w:hAnsi="Times New Roman"/>
                <w:color w:val="000000"/>
                <w:sz w:val="24"/>
                <w:szCs w:val="24"/>
                <w:shd w:val="clear" w:color="auto" w:fill="FFFFFF"/>
              </w:rPr>
            </w:pPr>
            <w:r w:rsidRPr="00B03F48">
              <w:rPr>
                <w:rFonts w:ascii="Times New Roman" w:hAnsi="Times New Roman"/>
                <w:sz w:val="24"/>
                <w:szCs w:val="24"/>
                <w:shd w:val="clear" w:color="auto" w:fill="FFFFFF"/>
              </w:rPr>
              <w:t>Методическое обеспечение культурно-досуговых учреждений Иркутской области: опыт и рекомендации</w:t>
            </w:r>
          </w:p>
        </w:tc>
        <w:tc>
          <w:tcPr>
            <w:tcW w:w="2801" w:type="dxa"/>
            <w:shd w:val="clear" w:color="auto" w:fill="auto"/>
          </w:tcPr>
          <w:p w:rsidR="00B03F48" w:rsidRPr="00367B83" w:rsidRDefault="00B03F48" w:rsidP="00B03F48">
            <w:pPr>
              <w:spacing w:after="0" w:line="240" w:lineRule="auto"/>
              <w:ind w:left="-17"/>
              <w:jc w:val="both"/>
              <w:rPr>
                <w:rFonts w:ascii="Times New Roman" w:hAnsi="Times New Roman"/>
                <w:sz w:val="24"/>
                <w:szCs w:val="24"/>
              </w:rPr>
            </w:pPr>
            <w:r w:rsidRPr="00367B83">
              <w:rPr>
                <w:rFonts w:ascii="Times New Roman" w:hAnsi="Times New Roman"/>
                <w:sz w:val="24"/>
                <w:szCs w:val="24"/>
              </w:rPr>
              <w:t xml:space="preserve">Вебинар </w:t>
            </w:r>
          </w:p>
        </w:tc>
        <w:tc>
          <w:tcPr>
            <w:tcW w:w="2968" w:type="dxa"/>
            <w:shd w:val="clear" w:color="auto" w:fill="auto"/>
          </w:tcPr>
          <w:p w:rsidR="00B03F48" w:rsidRPr="00367B83" w:rsidRDefault="00B03F48" w:rsidP="00B03F48">
            <w:pPr>
              <w:spacing w:after="0" w:line="240" w:lineRule="auto"/>
              <w:jc w:val="both"/>
              <w:rPr>
                <w:rFonts w:ascii="Times New Roman" w:eastAsia="Times New Roman" w:hAnsi="Times New Roman"/>
                <w:iCs/>
                <w:sz w:val="24"/>
                <w:szCs w:val="24"/>
              </w:rPr>
            </w:pPr>
            <w:r w:rsidRPr="00367B83">
              <w:rPr>
                <w:rFonts w:ascii="Times New Roman" w:eastAsia="Times New Roman" w:hAnsi="Times New Roman"/>
                <w:iCs/>
                <w:sz w:val="24"/>
                <w:szCs w:val="24"/>
              </w:rPr>
              <w:t>г. Иркутск ИОГУНБ</w:t>
            </w:r>
          </w:p>
        </w:tc>
        <w:tc>
          <w:tcPr>
            <w:tcW w:w="2892" w:type="dxa"/>
            <w:shd w:val="clear" w:color="auto" w:fill="auto"/>
          </w:tcPr>
          <w:p w:rsidR="00B03F48" w:rsidRDefault="00B03F48" w:rsidP="00B03F48">
            <w:pPr>
              <w:spacing w:after="0" w:line="240" w:lineRule="auto"/>
              <w:jc w:val="both"/>
              <w:rPr>
                <w:rFonts w:ascii="Times New Roman" w:eastAsia="Times New Roman" w:hAnsi="Times New Roman"/>
                <w:iCs/>
                <w:sz w:val="24"/>
                <w:szCs w:val="24"/>
              </w:rPr>
            </w:pPr>
            <w:r>
              <w:rPr>
                <w:rFonts w:ascii="Times New Roman" w:eastAsia="Times New Roman" w:hAnsi="Times New Roman"/>
                <w:iCs/>
                <w:sz w:val="24"/>
                <w:szCs w:val="24"/>
              </w:rPr>
              <w:t>3</w:t>
            </w:r>
          </w:p>
        </w:tc>
      </w:tr>
      <w:tr w:rsidR="00B03F48" w:rsidRPr="004E2254" w:rsidTr="00617843">
        <w:trPr>
          <w:tblCellSpacing w:w="20" w:type="dxa"/>
          <w:jc w:val="center"/>
        </w:trPr>
        <w:tc>
          <w:tcPr>
            <w:tcW w:w="11961" w:type="dxa"/>
            <w:gridSpan w:val="3"/>
            <w:shd w:val="clear" w:color="auto" w:fill="auto"/>
          </w:tcPr>
          <w:p w:rsidR="00B03F48" w:rsidRPr="004E2254" w:rsidRDefault="00B03F48" w:rsidP="00B03F48">
            <w:pPr>
              <w:spacing w:after="0" w:line="252" w:lineRule="auto"/>
              <w:ind w:left="-50"/>
              <w:jc w:val="center"/>
              <w:rPr>
                <w:rFonts w:ascii="Times New Roman" w:eastAsia="Times New Roman" w:hAnsi="Times New Roman"/>
                <w:b/>
                <w:iCs/>
                <w:sz w:val="24"/>
                <w:szCs w:val="24"/>
                <w:lang w:eastAsia="ru-RU"/>
              </w:rPr>
            </w:pPr>
            <w:r w:rsidRPr="004E2254">
              <w:rPr>
                <w:rFonts w:ascii="Times New Roman" w:eastAsia="Times New Roman" w:hAnsi="Times New Roman"/>
                <w:b/>
                <w:iCs/>
                <w:sz w:val="24"/>
                <w:szCs w:val="24"/>
                <w:lang w:eastAsia="ru-RU"/>
              </w:rPr>
              <w:t>Всего мероприятий:</w:t>
            </w:r>
            <w:r>
              <w:rPr>
                <w:rFonts w:ascii="Times New Roman" w:eastAsia="Times New Roman" w:hAnsi="Times New Roman"/>
                <w:b/>
                <w:iCs/>
                <w:sz w:val="24"/>
                <w:szCs w:val="24"/>
                <w:lang w:eastAsia="ru-RU"/>
              </w:rPr>
              <w:t xml:space="preserve"> </w:t>
            </w:r>
            <w:r w:rsidR="006D7FC4">
              <w:rPr>
                <w:rFonts w:ascii="Times New Roman" w:eastAsia="Times New Roman" w:hAnsi="Times New Roman"/>
                <w:b/>
                <w:iCs/>
                <w:sz w:val="24"/>
                <w:szCs w:val="24"/>
                <w:lang w:eastAsia="ru-RU"/>
              </w:rPr>
              <w:t>9</w:t>
            </w:r>
          </w:p>
        </w:tc>
        <w:tc>
          <w:tcPr>
            <w:tcW w:w="2892" w:type="dxa"/>
            <w:shd w:val="clear" w:color="auto" w:fill="auto"/>
          </w:tcPr>
          <w:p w:rsidR="00B03F48" w:rsidRPr="004E2254" w:rsidRDefault="00B03F48" w:rsidP="00B03F48">
            <w:pPr>
              <w:spacing w:after="0" w:line="252" w:lineRule="auto"/>
              <w:ind w:left="709"/>
              <w:jc w:val="center"/>
              <w:rPr>
                <w:rFonts w:ascii="Times New Roman" w:eastAsia="Times New Roman" w:hAnsi="Times New Roman"/>
                <w:b/>
                <w:iCs/>
                <w:sz w:val="24"/>
                <w:szCs w:val="24"/>
                <w:lang w:eastAsia="ru-RU"/>
              </w:rPr>
            </w:pPr>
            <w:r w:rsidRPr="004E2254">
              <w:rPr>
                <w:rFonts w:ascii="Times New Roman" w:eastAsia="Times New Roman" w:hAnsi="Times New Roman"/>
                <w:b/>
                <w:iCs/>
                <w:sz w:val="24"/>
                <w:szCs w:val="24"/>
                <w:lang w:eastAsia="ru-RU"/>
              </w:rPr>
              <w:t>Всего:</w:t>
            </w:r>
            <w:r>
              <w:rPr>
                <w:rFonts w:ascii="Times New Roman" w:eastAsia="Times New Roman" w:hAnsi="Times New Roman"/>
                <w:b/>
                <w:iCs/>
                <w:sz w:val="24"/>
                <w:szCs w:val="24"/>
                <w:lang w:eastAsia="ru-RU"/>
              </w:rPr>
              <w:t xml:space="preserve"> </w:t>
            </w:r>
            <w:r w:rsidR="006D7FC4">
              <w:rPr>
                <w:rFonts w:ascii="Times New Roman" w:eastAsia="Times New Roman" w:hAnsi="Times New Roman"/>
                <w:b/>
                <w:iCs/>
                <w:sz w:val="24"/>
                <w:szCs w:val="24"/>
                <w:lang w:eastAsia="ru-RU"/>
              </w:rPr>
              <w:t>71</w:t>
            </w:r>
          </w:p>
        </w:tc>
      </w:tr>
    </w:tbl>
    <w:p w:rsidR="004E2254" w:rsidRPr="004E2254" w:rsidRDefault="004E2254" w:rsidP="004E2254">
      <w:pPr>
        <w:spacing w:after="0" w:line="252" w:lineRule="auto"/>
        <w:ind w:left="709"/>
        <w:jc w:val="center"/>
        <w:rPr>
          <w:rFonts w:ascii="Times New Roman" w:eastAsia="Times New Roman" w:hAnsi="Times New Roman"/>
          <w:iCs/>
          <w:sz w:val="24"/>
          <w:szCs w:val="24"/>
          <w:lang w:eastAsia="ru-RU"/>
        </w:rPr>
      </w:pPr>
      <w:r w:rsidRPr="004E2254">
        <w:rPr>
          <w:rFonts w:ascii="Times New Roman" w:eastAsia="Times New Roman" w:hAnsi="Times New Roman"/>
          <w:iCs/>
          <w:sz w:val="24"/>
          <w:szCs w:val="24"/>
          <w:lang w:eastAsia="ru-RU"/>
        </w:rPr>
        <w:t>Количество сотрудников из основного персонала, не принявших участие в мероприятиях по ПК (без учета сотрудников, принимавших участие несколько раз) ______</w:t>
      </w:r>
      <w:r w:rsidR="006D7FC4">
        <w:rPr>
          <w:rFonts w:ascii="Times New Roman" w:eastAsia="Times New Roman" w:hAnsi="Times New Roman"/>
          <w:iCs/>
          <w:sz w:val="24"/>
          <w:szCs w:val="24"/>
          <w:lang w:eastAsia="ru-RU"/>
        </w:rPr>
        <w:t>12</w:t>
      </w:r>
      <w:r w:rsidRPr="004E2254">
        <w:rPr>
          <w:rFonts w:ascii="Times New Roman" w:eastAsia="Times New Roman" w:hAnsi="Times New Roman"/>
          <w:iCs/>
          <w:sz w:val="24"/>
          <w:szCs w:val="24"/>
          <w:lang w:eastAsia="ru-RU"/>
        </w:rPr>
        <w:t>__________</w:t>
      </w:r>
    </w:p>
    <w:p w:rsidR="00195503" w:rsidRPr="00077D33" w:rsidRDefault="00195503" w:rsidP="004E2254">
      <w:pPr>
        <w:spacing w:after="0" w:line="252" w:lineRule="auto"/>
        <w:ind w:left="709"/>
        <w:jc w:val="center"/>
        <w:rPr>
          <w:rFonts w:ascii="Times New Roman" w:eastAsia="Times New Roman" w:hAnsi="Times New Roman"/>
          <w:b/>
          <w:iCs/>
          <w:sz w:val="12"/>
          <w:szCs w:val="12"/>
          <w:lang w:eastAsia="ru-RU"/>
        </w:rPr>
      </w:pPr>
    </w:p>
    <w:p w:rsidR="004E2254" w:rsidRDefault="004E2254" w:rsidP="004E2254">
      <w:pPr>
        <w:spacing w:after="0" w:line="252" w:lineRule="auto"/>
        <w:ind w:left="709"/>
        <w:jc w:val="center"/>
        <w:rPr>
          <w:rFonts w:ascii="Times New Roman" w:eastAsia="Times New Roman" w:hAnsi="Times New Roman"/>
          <w:b/>
          <w:iCs/>
          <w:sz w:val="24"/>
          <w:szCs w:val="24"/>
          <w:lang w:eastAsia="ru-RU"/>
        </w:rPr>
      </w:pPr>
      <w:r w:rsidRPr="004E2254">
        <w:rPr>
          <w:rFonts w:ascii="Times New Roman" w:eastAsia="Times New Roman" w:hAnsi="Times New Roman"/>
          <w:b/>
          <w:iCs/>
          <w:sz w:val="24"/>
          <w:szCs w:val="24"/>
          <w:lang w:eastAsia="ru-RU"/>
        </w:rPr>
        <w:t>Мероприятия по повышению квалификации работников, организованные ЦБ</w:t>
      </w:r>
    </w:p>
    <w:p w:rsidR="00195503" w:rsidRPr="00077D33" w:rsidRDefault="00195503" w:rsidP="004E2254">
      <w:pPr>
        <w:spacing w:after="0" w:line="252" w:lineRule="auto"/>
        <w:ind w:left="709"/>
        <w:jc w:val="center"/>
        <w:rPr>
          <w:rFonts w:ascii="Times New Roman" w:eastAsia="Times New Roman" w:hAnsi="Times New Roman"/>
          <w:b/>
          <w:iCs/>
          <w:sz w:val="12"/>
          <w:szCs w:val="12"/>
          <w:lang w:eastAsia="ru-RU"/>
        </w:rPr>
      </w:pPr>
    </w:p>
    <w:tbl>
      <w:tblPr>
        <w:tblW w:w="15188"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921"/>
        <w:gridCol w:w="2563"/>
        <w:gridCol w:w="5202"/>
        <w:gridCol w:w="2502"/>
      </w:tblGrid>
      <w:tr w:rsidR="004E2254" w:rsidRPr="004E2254" w:rsidTr="00617843">
        <w:trPr>
          <w:tblCellSpacing w:w="20" w:type="dxa"/>
          <w:jc w:val="center"/>
        </w:trPr>
        <w:tc>
          <w:tcPr>
            <w:tcW w:w="4861" w:type="dxa"/>
            <w:shd w:val="clear" w:color="auto" w:fill="auto"/>
          </w:tcPr>
          <w:p w:rsidR="004E2254" w:rsidRPr="004E2254" w:rsidRDefault="004E2254" w:rsidP="004E2254">
            <w:pPr>
              <w:spacing w:after="0" w:line="252" w:lineRule="auto"/>
              <w:ind w:left="-137"/>
              <w:jc w:val="center"/>
              <w:rPr>
                <w:rFonts w:ascii="Times New Roman" w:eastAsia="Times New Roman" w:hAnsi="Times New Roman"/>
                <w:iCs/>
                <w:sz w:val="24"/>
                <w:szCs w:val="24"/>
                <w:lang w:eastAsia="ru-RU"/>
              </w:rPr>
            </w:pPr>
            <w:r w:rsidRPr="004E2254">
              <w:rPr>
                <w:rFonts w:ascii="Times New Roman" w:eastAsia="Times New Roman" w:hAnsi="Times New Roman"/>
                <w:iCs/>
                <w:sz w:val="24"/>
                <w:szCs w:val="24"/>
                <w:lang w:eastAsia="ru-RU"/>
              </w:rPr>
              <w:t>Наименование мероприятия</w:t>
            </w:r>
          </w:p>
        </w:tc>
        <w:tc>
          <w:tcPr>
            <w:tcW w:w="2523" w:type="dxa"/>
            <w:shd w:val="clear" w:color="auto" w:fill="auto"/>
          </w:tcPr>
          <w:p w:rsidR="004E2254" w:rsidRPr="004E2254" w:rsidRDefault="004E2254" w:rsidP="004E2254">
            <w:pPr>
              <w:spacing w:after="0" w:line="252" w:lineRule="auto"/>
              <w:ind w:left="-137"/>
              <w:jc w:val="center"/>
              <w:rPr>
                <w:rFonts w:ascii="Times New Roman" w:eastAsia="Times New Roman" w:hAnsi="Times New Roman"/>
                <w:iCs/>
                <w:sz w:val="24"/>
                <w:szCs w:val="24"/>
                <w:lang w:eastAsia="ru-RU"/>
              </w:rPr>
            </w:pPr>
            <w:r w:rsidRPr="004E2254">
              <w:rPr>
                <w:rFonts w:ascii="Times New Roman" w:eastAsia="Times New Roman" w:hAnsi="Times New Roman"/>
                <w:iCs/>
                <w:sz w:val="24"/>
                <w:szCs w:val="24"/>
                <w:lang w:eastAsia="ru-RU"/>
              </w:rPr>
              <w:t>Форма обучения</w:t>
            </w:r>
          </w:p>
        </w:tc>
        <w:tc>
          <w:tcPr>
            <w:tcW w:w="5162" w:type="dxa"/>
            <w:shd w:val="clear" w:color="auto" w:fill="auto"/>
          </w:tcPr>
          <w:p w:rsidR="004E2254" w:rsidRPr="004E2254" w:rsidRDefault="004E2254" w:rsidP="004E2254">
            <w:pPr>
              <w:spacing w:after="0" w:line="252" w:lineRule="auto"/>
              <w:ind w:left="-137"/>
              <w:jc w:val="center"/>
              <w:rPr>
                <w:rFonts w:ascii="Times New Roman" w:eastAsia="Times New Roman" w:hAnsi="Times New Roman"/>
                <w:iCs/>
                <w:sz w:val="24"/>
                <w:szCs w:val="24"/>
                <w:lang w:eastAsia="ru-RU"/>
              </w:rPr>
            </w:pPr>
            <w:r w:rsidRPr="004E2254">
              <w:rPr>
                <w:rFonts w:ascii="Times New Roman" w:eastAsia="Times New Roman" w:hAnsi="Times New Roman"/>
                <w:iCs/>
                <w:sz w:val="24"/>
                <w:szCs w:val="24"/>
                <w:lang w:eastAsia="ru-RU"/>
              </w:rPr>
              <w:t>Основные темы</w:t>
            </w:r>
          </w:p>
        </w:tc>
        <w:tc>
          <w:tcPr>
            <w:tcW w:w="2442" w:type="dxa"/>
            <w:shd w:val="clear" w:color="auto" w:fill="auto"/>
          </w:tcPr>
          <w:p w:rsidR="004E2254" w:rsidRPr="004E2254" w:rsidRDefault="004E2254" w:rsidP="004E2254">
            <w:pPr>
              <w:spacing w:after="0" w:line="252" w:lineRule="auto"/>
              <w:ind w:left="-137"/>
              <w:jc w:val="center"/>
              <w:rPr>
                <w:rFonts w:ascii="Times New Roman" w:eastAsia="Times New Roman" w:hAnsi="Times New Roman"/>
                <w:iCs/>
                <w:sz w:val="24"/>
                <w:szCs w:val="24"/>
                <w:lang w:eastAsia="ru-RU"/>
              </w:rPr>
            </w:pPr>
            <w:r w:rsidRPr="004E2254">
              <w:rPr>
                <w:rFonts w:ascii="Times New Roman" w:eastAsia="Times New Roman" w:hAnsi="Times New Roman"/>
                <w:iCs/>
                <w:sz w:val="24"/>
                <w:szCs w:val="24"/>
                <w:lang w:eastAsia="ru-RU"/>
              </w:rPr>
              <w:t>Кол-во участников</w:t>
            </w:r>
          </w:p>
        </w:tc>
      </w:tr>
      <w:tr w:rsidR="004E2254" w:rsidRPr="004E2254" w:rsidTr="00617843">
        <w:trPr>
          <w:tblCellSpacing w:w="20" w:type="dxa"/>
          <w:jc w:val="center"/>
        </w:trPr>
        <w:tc>
          <w:tcPr>
            <w:tcW w:w="4861" w:type="dxa"/>
            <w:shd w:val="clear" w:color="auto" w:fill="auto"/>
          </w:tcPr>
          <w:p w:rsidR="004E2254" w:rsidRPr="004E2254" w:rsidRDefault="00A15CEF" w:rsidP="00A15CEF">
            <w:pPr>
              <w:spacing w:after="0" w:line="252" w:lineRule="auto"/>
              <w:ind w:left="4"/>
              <w:jc w:val="both"/>
              <w:rPr>
                <w:rFonts w:ascii="Times New Roman" w:eastAsia="Times New Roman" w:hAnsi="Times New Roman"/>
                <w:iCs/>
                <w:sz w:val="24"/>
                <w:szCs w:val="24"/>
                <w:lang w:eastAsia="ru-RU"/>
              </w:rPr>
            </w:pPr>
            <w:r>
              <w:rPr>
                <w:rFonts w:ascii="Times New Roman" w:hAnsi="Times New Roman"/>
                <w:sz w:val="24"/>
                <w:szCs w:val="24"/>
              </w:rPr>
              <w:t>Модельный стандарт деятельности общедоступных библиотек как вектор дальнейшего развития</w:t>
            </w:r>
          </w:p>
        </w:tc>
        <w:tc>
          <w:tcPr>
            <w:tcW w:w="2523" w:type="dxa"/>
            <w:shd w:val="clear" w:color="auto" w:fill="auto"/>
          </w:tcPr>
          <w:p w:rsidR="004E2254" w:rsidRPr="004E2254" w:rsidRDefault="00A15CEF" w:rsidP="00A15CEF">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 xml:space="preserve">Семинар </w:t>
            </w:r>
          </w:p>
        </w:tc>
        <w:tc>
          <w:tcPr>
            <w:tcW w:w="5162" w:type="dxa"/>
            <w:shd w:val="clear" w:color="auto" w:fill="auto"/>
          </w:tcPr>
          <w:p w:rsidR="004E2254" w:rsidRDefault="00A15CEF" w:rsidP="00A15CEF">
            <w:pPr>
              <w:spacing w:after="0" w:line="252" w:lineRule="auto"/>
              <w:jc w:val="both"/>
              <w:rPr>
                <w:rFonts w:ascii="Times New Roman" w:hAnsi="Times New Roman"/>
                <w:sz w:val="24"/>
                <w:szCs w:val="24"/>
              </w:rPr>
            </w:pPr>
            <w:r>
              <w:rPr>
                <w:rFonts w:ascii="Times New Roman" w:hAnsi="Times New Roman"/>
                <w:sz w:val="24"/>
                <w:szCs w:val="24"/>
              </w:rPr>
              <w:t xml:space="preserve">- </w:t>
            </w:r>
            <w:r w:rsidRPr="00ED0A0A">
              <w:rPr>
                <w:rFonts w:ascii="Times New Roman" w:hAnsi="Times New Roman"/>
                <w:sz w:val="24"/>
                <w:szCs w:val="24"/>
              </w:rPr>
              <w:t>Экологическое просвещение на базе библиотек: инновационные формы и методы работы</w:t>
            </w:r>
          </w:p>
          <w:p w:rsidR="00A15CEF" w:rsidRDefault="00A15CEF" w:rsidP="00A15CEF">
            <w:pPr>
              <w:spacing w:after="0" w:line="252" w:lineRule="auto"/>
              <w:jc w:val="both"/>
              <w:rPr>
                <w:rFonts w:ascii="Times New Roman" w:hAnsi="Times New Roman"/>
                <w:sz w:val="24"/>
                <w:szCs w:val="24"/>
              </w:rPr>
            </w:pPr>
            <w:r>
              <w:rPr>
                <w:rFonts w:ascii="Times New Roman" w:hAnsi="Times New Roman"/>
                <w:sz w:val="24"/>
                <w:szCs w:val="24"/>
              </w:rPr>
              <w:t>- Роль библиотек в формировании экологической грамотности населения</w:t>
            </w:r>
          </w:p>
          <w:p w:rsidR="00A15CEF" w:rsidRDefault="00A15CEF" w:rsidP="00A15CEF">
            <w:pPr>
              <w:spacing w:after="0" w:line="252" w:lineRule="auto"/>
              <w:jc w:val="both"/>
              <w:rPr>
                <w:rFonts w:ascii="Times New Roman" w:hAnsi="Times New Roman"/>
                <w:sz w:val="24"/>
                <w:szCs w:val="24"/>
              </w:rPr>
            </w:pPr>
            <w:r>
              <w:rPr>
                <w:rFonts w:ascii="Times New Roman" w:hAnsi="Times New Roman"/>
                <w:sz w:val="24"/>
                <w:szCs w:val="24"/>
              </w:rPr>
              <w:lastRenderedPageBreak/>
              <w:t>- Книга нам откроет дверь в мир растений и зверей</w:t>
            </w:r>
          </w:p>
          <w:p w:rsidR="00A15CEF" w:rsidRDefault="00A15CEF" w:rsidP="00A15CEF">
            <w:pPr>
              <w:spacing w:after="0" w:line="252" w:lineRule="auto"/>
              <w:jc w:val="both"/>
              <w:rPr>
                <w:rFonts w:ascii="Times New Roman" w:hAnsi="Times New Roman"/>
                <w:sz w:val="24"/>
                <w:szCs w:val="24"/>
              </w:rPr>
            </w:pPr>
            <w:r>
              <w:rPr>
                <w:rFonts w:ascii="Times New Roman" w:hAnsi="Times New Roman"/>
                <w:sz w:val="24"/>
                <w:szCs w:val="24"/>
              </w:rPr>
              <w:t>- Эволюция библиотечных фондов</w:t>
            </w:r>
          </w:p>
          <w:p w:rsidR="00A15CEF" w:rsidRDefault="00A15CEF" w:rsidP="00A15CEF">
            <w:pPr>
              <w:spacing w:after="0" w:line="252" w:lineRule="auto"/>
              <w:jc w:val="both"/>
              <w:rPr>
                <w:rFonts w:ascii="Times New Roman" w:hAnsi="Times New Roman"/>
                <w:sz w:val="24"/>
                <w:szCs w:val="24"/>
              </w:rPr>
            </w:pPr>
            <w:r>
              <w:rPr>
                <w:rFonts w:ascii="Times New Roman" w:hAnsi="Times New Roman"/>
                <w:sz w:val="24"/>
                <w:szCs w:val="24"/>
              </w:rPr>
              <w:t>- Сохранность библиотечных фондов</w:t>
            </w:r>
          </w:p>
          <w:p w:rsidR="00A15CEF" w:rsidRDefault="00A15CEF" w:rsidP="00A15CEF">
            <w:pPr>
              <w:spacing w:after="0" w:line="252" w:lineRule="auto"/>
              <w:jc w:val="both"/>
              <w:rPr>
                <w:rFonts w:ascii="Times New Roman" w:hAnsi="Times New Roman"/>
                <w:sz w:val="24"/>
                <w:szCs w:val="24"/>
              </w:rPr>
            </w:pPr>
            <w:r>
              <w:rPr>
                <w:rFonts w:ascii="Times New Roman" w:hAnsi="Times New Roman"/>
                <w:sz w:val="24"/>
                <w:szCs w:val="24"/>
              </w:rPr>
              <w:t>- «Буктрейлер» как форма продвижения книги</w:t>
            </w:r>
          </w:p>
          <w:p w:rsidR="00A15CEF" w:rsidRDefault="00A15CEF" w:rsidP="00A15CEF">
            <w:pPr>
              <w:spacing w:after="0" w:line="252" w:lineRule="auto"/>
              <w:jc w:val="both"/>
              <w:rPr>
                <w:rFonts w:ascii="Times New Roman" w:hAnsi="Times New Roman"/>
                <w:sz w:val="24"/>
                <w:szCs w:val="24"/>
              </w:rPr>
            </w:pPr>
            <w:r>
              <w:rPr>
                <w:rFonts w:ascii="Times New Roman" w:hAnsi="Times New Roman"/>
                <w:sz w:val="24"/>
                <w:szCs w:val="24"/>
              </w:rPr>
              <w:t>- Литературная карта Киренского района</w:t>
            </w:r>
          </w:p>
          <w:p w:rsidR="00A15CEF" w:rsidRPr="004E2254" w:rsidRDefault="00A15CEF" w:rsidP="00A15CEF">
            <w:pPr>
              <w:spacing w:after="0" w:line="252" w:lineRule="auto"/>
              <w:jc w:val="both"/>
              <w:rPr>
                <w:rFonts w:ascii="Times New Roman" w:eastAsia="Times New Roman" w:hAnsi="Times New Roman"/>
                <w:iCs/>
                <w:sz w:val="24"/>
                <w:szCs w:val="24"/>
                <w:lang w:eastAsia="ru-RU"/>
              </w:rPr>
            </w:pPr>
            <w:r>
              <w:rPr>
                <w:rFonts w:ascii="Times New Roman" w:hAnsi="Times New Roman"/>
                <w:sz w:val="24"/>
                <w:szCs w:val="24"/>
              </w:rPr>
              <w:t>- Заповедная Россия</w:t>
            </w:r>
          </w:p>
        </w:tc>
        <w:tc>
          <w:tcPr>
            <w:tcW w:w="2442" w:type="dxa"/>
            <w:shd w:val="clear" w:color="auto" w:fill="auto"/>
          </w:tcPr>
          <w:p w:rsidR="004E2254" w:rsidRPr="004E2254" w:rsidRDefault="00A15CEF" w:rsidP="00A15CEF">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lastRenderedPageBreak/>
              <w:t>25</w:t>
            </w:r>
          </w:p>
        </w:tc>
      </w:tr>
      <w:tr w:rsidR="004E2254" w:rsidRPr="004E2254" w:rsidTr="00617843">
        <w:trPr>
          <w:tblCellSpacing w:w="20" w:type="dxa"/>
          <w:jc w:val="center"/>
        </w:trPr>
        <w:tc>
          <w:tcPr>
            <w:tcW w:w="12626" w:type="dxa"/>
            <w:gridSpan w:val="3"/>
            <w:shd w:val="clear" w:color="auto" w:fill="auto"/>
          </w:tcPr>
          <w:p w:rsidR="004E2254" w:rsidRPr="004E2254" w:rsidRDefault="004E2254" w:rsidP="004E2254">
            <w:pPr>
              <w:spacing w:after="0" w:line="252" w:lineRule="auto"/>
              <w:ind w:left="709"/>
              <w:jc w:val="center"/>
              <w:rPr>
                <w:rFonts w:ascii="Times New Roman" w:eastAsia="Times New Roman" w:hAnsi="Times New Roman"/>
                <w:b/>
                <w:iCs/>
                <w:sz w:val="24"/>
                <w:szCs w:val="24"/>
                <w:lang w:eastAsia="ru-RU"/>
              </w:rPr>
            </w:pPr>
            <w:r w:rsidRPr="004E2254">
              <w:rPr>
                <w:rFonts w:ascii="Times New Roman" w:eastAsia="Times New Roman" w:hAnsi="Times New Roman"/>
                <w:b/>
                <w:iCs/>
                <w:sz w:val="24"/>
                <w:szCs w:val="24"/>
                <w:lang w:eastAsia="ru-RU"/>
              </w:rPr>
              <w:lastRenderedPageBreak/>
              <w:t>Всего мероприятий:</w:t>
            </w:r>
            <w:r w:rsidR="006D7FC4">
              <w:rPr>
                <w:rFonts w:ascii="Times New Roman" w:eastAsia="Times New Roman" w:hAnsi="Times New Roman"/>
                <w:b/>
                <w:iCs/>
                <w:sz w:val="24"/>
                <w:szCs w:val="24"/>
                <w:lang w:eastAsia="ru-RU"/>
              </w:rPr>
              <w:t xml:space="preserve"> 1</w:t>
            </w:r>
          </w:p>
        </w:tc>
        <w:tc>
          <w:tcPr>
            <w:tcW w:w="2442" w:type="dxa"/>
            <w:shd w:val="clear" w:color="auto" w:fill="auto"/>
          </w:tcPr>
          <w:p w:rsidR="004E2254" w:rsidRPr="004E2254" w:rsidRDefault="004E2254" w:rsidP="004E2254">
            <w:pPr>
              <w:spacing w:after="0" w:line="252" w:lineRule="auto"/>
              <w:ind w:left="709"/>
              <w:jc w:val="center"/>
              <w:rPr>
                <w:rFonts w:ascii="Times New Roman" w:eastAsia="Times New Roman" w:hAnsi="Times New Roman"/>
                <w:b/>
                <w:iCs/>
                <w:sz w:val="24"/>
                <w:szCs w:val="24"/>
                <w:lang w:eastAsia="ru-RU"/>
              </w:rPr>
            </w:pPr>
            <w:r w:rsidRPr="004E2254">
              <w:rPr>
                <w:rFonts w:ascii="Times New Roman" w:eastAsia="Times New Roman" w:hAnsi="Times New Roman"/>
                <w:b/>
                <w:iCs/>
                <w:sz w:val="24"/>
                <w:szCs w:val="24"/>
                <w:lang w:eastAsia="ru-RU"/>
              </w:rPr>
              <w:t>Всего:</w:t>
            </w:r>
            <w:r w:rsidR="00A15CEF">
              <w:rPr>
                <w:rFonts w:ascii="Times New Roman" w:eastAsia="Times New Roman" w:hAnsi="Times New Roman"/>
                <w:b/>
                <w:iCs/>
                <w:sz w:val="24"/>
                <w:szCs w:val="24"/>
                <w:lang w:eastAsia="ru-RU"/>
              </w:rPr>
              <w:t xml:space="preserve"> 25</w:t>
            </w:r>
          </w:p>
        </w:tc>
      </w:tr>
    </w:tbl>
    <w:p w:rsidR="004E2254" w:rsidRPr="004E2254" w:rsidRDefault="004E2254" w:rsidP="004E2254">
      <w:pPr>
        <w:spacing w:after="0" w:line="252" w:lineRule="auto"/>
        <w:ind w:left="709"/>
        <w:jc w:val="center"/>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Количество сотрудников из основного персонала, не принявших участие в мероприятиях по ПК (без учета сотрудников, принимавших участие несколько раз) ______</w:t>
      </w:r>
      <w:r w:rsidR="00336A57">
        <w:rPr>
          <w:rFonts w:ascii="Times New Roman" w:eastAsia="Times New Roman" w:hAnsi="Times New Roman"/>
          <w:bCs/>
          <w:iCs/>
          <w:sz w:val="24"/>
          <w:szCs w:val="24"/>
          <w:lang w:eastAsia="ru-RU"/>
        </w:rPr>
        <w:t>4</w:t>
      </w:r>
      <w:r w:rsidRPr="004E2254">
        <w:rPr>
          <w:rFonts w:ascii="Times New Roman" w:eastAsia="Times New Roman" w:hAnsi="Times New Roman"/>
          <w:bCs/>
          <w:iCs/>
          <w:sz w:val="24"/>
          <w:szCs w:val="24"/>
          <w:lang w:eastAsia="ru-RU"/>
        </w:rPr>
        <w:t>__________</w:t>
      </w:r>
    </w:p>
    <w:p w:rsidR="004E2254" w:rsidRPr="004E2254" w:rsidRDefault="004E2254" w:rsidP="004E2254">
      <w:pPr>
        <w:spacing w:after="0" w:line="252" w:lineRule="auto"/>
        <w:ind w:left="709"/>
        <w:jc w:val="center"/>
        <w:rPr>
          <w:rFonts w:ascii="Times New Roman" w:eastAsia="Times New Roman" w:hAnsi="Times New Roman"/>
          <w:b/>
          <w:iCs/>
          <w:sz w:val="24"/>
          <w:szCs w:val="24"/>
          <w:lang w:eastAsia="ru-RU"/>
        </w:rPr>
      </w:pPr>
    </w:p>
    <w:p w:rsidR="004E2254" w:rsidRPr="004E2254" w:rsidRDefault="004E2254" w:rsidP="004E2254">
      <w:pPr>
        <w:spacing w:after="0" w:line="252" w:lineRule="auto"/>
        <w:ind w:left="709"/>
        <w:jc w:val="center"/>
        <w:rPr>
          <w:rFonts w:ascii="Times New Roman" w:eastAsia="Times New Roman" w:hAnsi="Times New Roman"/>
          <w:b/>
          <w:iCs/>
          <w:sz w:val="24"/>
          <w:szCs w:val="24"/>
          <w:lang w:eastAsia="ru-RU"/>
        </w:rPr>
      </w:pPr>
      <w:r w:rsidRPr="004E2254">
        <w:rPr>
          <w:rFonts w:ascii="Times New Roman" w:eastAsia="Times New Roman" w:hAnsi="Times New Roman"/>
          <w:b/>
          <w:iCs/>
          <w:sz w:val="24"/>
          <w:szCs w:val="24"/>
          <w:lang w:eastAsia="ru-RU"/>
        </w:rPr>
        <w:t xml:space="preserve">Мероприятия по повышению квалификации работников, организованные ЦДБ, </w:t>
      </w:r>
    </w:p>
    <w:p w:rsidR="004E2254" w:rsidRPr="004E2254" w:rsidRDefault="004E2254" w:rsidP="004E2254">
      <w:pPr>
        <w:spacing w:after="0" w:line="252" w:lineRule="auto"/>
        <w:jc w:val="center"/>
        <w:rPr>
          <w:rFonts w:ascii="Times New Roman" w:eastAsia="Times New Roman" w:hAnsi="Times New Roman"/>
          <w:iCs/>
          <w:sz w:val="24"/>
          <w:szCs w:val="24"/>
          <w:lang w:eastAsia="ru-RU"/>
        </w:rPr>
      </w:pPr>
      <w:r w:rsidRPr="004E2254">
        <w:rPr>
          <w:rFonts w:ascii="Times New Roman" w:eastAsia="Times New Roman" w:hAnsi="Times New Roman"/>
          <w:b/>
          <w:iCs/>
          <w:sz w:val="24"/>
          <w:szCs w:val="24"/>
          <w:lang w:eastAsia="ru-RU"/>
        </w:rPr>
        <w:t>в т.</w:t>
      </w:r>
      <w:r w:rsidR="008D5750">
        <w:rPr>
          <w:rFonts w:ascii="Times New Roman" w:eastAsia="Times New Roman" w:hAnsi="Times New Roman"/>
          <w:b/>
          <w:iCs/>
          <w:sz w:val="24"/>
          <w:szCs w:val="24"/>
          <w:lang w:eastAsia="ru-RU"/>
        </w:rPr>
        <w:t> </w:t>
      </w:r>
      <w:r w:rsidRPr="004E2254">
        <w:rPr>
          <w:rFonts w:ascii="Times New Roman" w:eastAsia="Times New Roman" w:hAnsi="Times New Roman"/>
          <w:b/>
          <w:iCs/>
          <w:sz w:val="24"/>
          <w:szCs w:val="24"/>
          <w:lang w:eastAsia="ru-RU"/>
        </w:rPr>
        <w:t>ч. и совместные мероприятия с учреждениями образования (детские сады, школы и т.д.)</w:t>
      </w:r>
    </w:p>
    <w:tbl>
      <w:tblPr>
        <w:tblW w:w="15188"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921"/>
        <w:gridCol w:w="2563"/>
        <w:gridCol w:w="5202"/>
        <w:gridCol w:w="2502"/>
      </w:tblGrid>
      <w:tr w:rsidR="004E2254" w:rsidRPr="004E2254" w:rsidTr="00617843">
        <w:trPr>
          <w:tblCellSpacing w:w="20" w:type="dxa"/>
          <w:jc w:val="center"/>
        </w:trPr>
        <w:tc>
          <w:tcPr>
            <w:tcW w:w="4861" w:type="dxa"/>
            <w:shd w:val="clear" w:color="auto" w:fill="auto"/>
          </w:tcPr>
          <w:p w:rsidR="004E2254" w:rsidRPr="004E2254" w:rsidRDefault="004E2254" w:rsidP="004E2254">
            <w:pPr>
              <w:spacing w:after="0" w:line="252" w:lineRule="auto"/>
              <w:jc w:val="center"/>
              <w:rPr>
                <w:rFonts w:ascii="Times New Roman" w:eastAsia="Times New Roman" w:hAnsi="Times New Roman"/>
                <w:iCs/>
                <w:sz w:val="24"/>
                <w:szCs w:val="24"/>
                <w:lang w:eastAsia="ru-RU"/>
              </w:rPr>
            </w:pPr>
            <w:r w:rsidRPr="004E2254">
              <w:rPr>
                <w:rFonts w:ascii="Times New Roman" w:eastAsia="Times New Roman" w:hAnsi="Times New Roman"/>
                <w:iCs/>
                <w:sz w:val="24"/>
                <w:szCs w:val="24"/>
                <w:lang w:eastAsia="ru-RU"/>
              </w:rPr>
              <w:t>Наименование мероприятия</w:t>
            </w:r>
          </w:p>
        </w:tc>
        <w:tc>
          <w:tcPr>
            <w:tcW w:w="2523" w:type="dxa"/>
            <w:shd w:val="clear" w:color="auto" w:fill="auto"/>
          </w:tcPr>
          <w:p w:rsidR="004E2254" w:rsidRPr="004E2254" w:rsidRDefault="004E2254" w:rsidP="004E2254">
            <w:pPr>
              <w:spacing w:after="0" w:line="252" w:lineRule="auto"/>
              <w:jc w:val="center"/>
              <w:rPr>
                <w:rFonts w:ascii="Times New Roman" w:eastAsia="Times New Roman" w:hAnsi="Times New Roman"/>
                <w:iCs/>
                <w:sz w:val="24"/>
                <w:szCs w:val="24"/>
                <w:lang w:eastAsia="ru-RU"/>
              </w:rPr>
            </w:pPr>
            <w:r w:rsidRPr="004E2254">
              <w:rPr>
                <w:rFonts w:ascii="Times New Roman" w:eastAsia="Times New Roman" w:hAnsi="Times New Roman"/>
                <w:iCs/>
                <w:sz w:val="24"/>
                <w:szCs w:val="24"/>
                <w:lang w:eastAsia="ru-RU"/>
              </w:rPr>
              <w:t>Форма обучения</w:t>
            </w:r>
          </w:p>
        </w:tc>
        <w:tc>
          <w:tcPr>
            <w:tcW w:w="5162" w:type="dxa"/>
            <w:shd w:val="clear" w:color="auto" w:fill="auto"/>
          </w:tcPr>
          <w:p w:rsidR="004E2254" w:rsidRPr="004E2254" w:rsidRDefault="004E2254" w:rsidP="004E2254">
            <w:pPr>
              <w:spacing w:after="0" w:line="252" w:lineRule="auto"/>
              <w:jc w:val="center"/>
              <w:rPr>
                <w:rFonts w:ascii="Times New Roman" w:eastAsia="Times New Roman" w:hAnsi="Times New Roman"/>
                <w:iCs/>
                <w:sz w:val="24"/>
                <w:szCs w:val="24"/>
                <w:lang w:eastAsia="ru-RU"/>
              </w:rPr>
            </w:pPr>
            <w:r w:rsidRPr="004E2254">
              <w:rPr>
                <w:rFonts w:ascii="Times New Roman" w:eastAsia="Times New Roman" w:hAnsi="Times New Roman"/>
                <w:iCs/>
                <w:sz w:val="24"/>
                <w:szCs w:val="24"/>
                <w:lang w:eastAsia="ru-RU"/>
              </w:rPr>
              <w:t>Основные темы</w:t>
            </w:r>
          </w:p>
        </w:tc>
        <w:tc>
          <w:tcPr>
            <w:tcW w:w="2442" w:type="dxa"/>
            <w:shd w:val="clear" w:color="auto" w:fill="auto"/>
          </w:tcPr>
          <w:p w:rsidR="004E2254" w:rsidRPr="004E2254" w:rsidRDefault="004E2254" w:rsidP="004E2254">
            <w:pPr>
              <w:spacing w:after="0" w:line="252" w:lineRule="auto"/>
              <w:jc w:val="center"/>
              <w:rPr>
                <w:rFonts w:ascii="Times New Roman" w:eastAsia="Times New Roman" w:hAnsi="Times New Roman"/>
                <w:iCs/>
                <w:sz w:val="24"/>
                <w:szCs w:val="24"/>
                <w:lang w:eastAsia="ru-RU"/>
              </w:rPr>
            </w:pPr>
            <w:r w:rsidRPr="004E2254">
              <w:rPr>
                <w:rFonts w:ascii="Times New Roman" w:eastAsia="Times New Roman" w:hAnsi="Times New Roman"/>
                <w:iCs/>
                <w:sz w:val="24"/>
                <w:szCs w:val="24"/>
                <w:lang w:eastAsia="ru-RU"/>
              </w:rPr>
              <w:t>Кол-во участников</w:t>
            </w:r>
          </w:p>
        </w:tc>
      </w:tr>
      <w:tr w:rsidR="004E2254" w:rsidRPr="004E2254" w:rsidTr="00617843">
        <w:trPr>
          <w:tblCellSpacing w:w="20" w:type="dxa"/>
          <w:jc w:val="center"/>
        </w:trPr>
        <w:tc>
          <w:tcPr>
            <w:tcW w:w="4861" w:type="dxa"/>
            <w:shd w:val="clear" w:color="auto" w:fill="auto"/>
          </w:tcPr>
          <w:p w:rsidR="004E2254" w:rsidRPr="004E2254" w:rsidRDefault="00336A57" w:rsidP="004E2254">
            <w:pPr>
              <w:spacing w:after="0" w:line="252" w:lineRule="auto"/>
              <w:ind w:left="709"/>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w:t>
            </w:r>
          </w:p>
        </w:tc>
        <w:tc>
          <w:tcPr>
            <w:tcW w:w="2523" w:type="dxa"/>
            <w:shd w:val="clear" w:color="auto" w:fill="auto"/>
          </w:tcPr>
          <w:p w:rsidR="004E2254" w:rsidRPr="004E2254" w:rsidRDefault="00336A57" w:rsidP="004E2254">
            <w:pPr>
              <w:spacing w:after="0" w:line="252" w:lineRule="auto"/>
              <w:ind w:left="709"/>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w:t>
            </w:r>
          </w:p>
        </w:tc>
        <w:tc>
          <w:tcPr>
            <w:tcW w:w="5162" w:type="dxa"/>
            <w:shd w:val="clear" w:color="auto" w:fill="auto"/>
          </w:tcPr>
          <w:p w:rsidR="004E2254" w:rsidRPr="004E2254" w:rsidRDefault="00336A57" w:rsidP="004E2254">
            <w:pPr>
              <w:spacing w:after="0" w:line="252" w:lineRule="auto"/>
              <w:ind w:left="709"/>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w:t>
            </w:r>
          </w:p>
        </w:tc>
        <w:tc>
          <w:tcPr>
            <w:tcW w:w="2442" w:type="dxa"/>
            <w:shd w:val="clear" w:color="auto" w:fill="auto"/>
          </w:tcPr>
          <w:p w:rsidR="004E2254" w:rsidRPr="004E2254" w:rsidRDefault="00336A57" w:rsidP="004E2254">
            <w:pPr>
              <w:spacing w:after="0" w:line="252" w:lineRule="auto"/>
              <w:ind w:left="709"/>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w:t>
            </w:r>
          </w:p>
        </w:tc>
      </w:tr>
      <w:tr w:rsidR="004E2254" w:rsidRPr="004E2254" w:rsidTr="00617843">
        <w:trPr>
          <w:tblCellSpacing w:w="20" w:type="dxa"/>
          <w:jc w:val="center"/>
        </w:trPr>
        <w:tc>
          <w:tcPr>
            <w:tcW w:w="12626" w:type="dxa"/>
            <w:gridSpan w:val="3"/>
            <w:shd w:val="clear" w:color="auto" w:fill="auto"/>
          </w:tcPr>
          <w:p w:rsidR="004E2254" w:rsidRPr="004E2254" w:rsidRDefault="004E2254" w:rsidP="004E2254">
            <w:pPr>
              <w:spacing w:after="0" w:line="252" w:lineRule="auto"/>
              <w:ind w:left="709"/>
              <w:jc w:val="center"/>
              <w:rPr>
                <w:rFonts w:ascii="Times New Roman" w:eastAsia="Times New Roman" w:hAnsi="Times New Roman"/>
                <w:b/>
                <w:iCs/>
                <w:sz w:val="24"/>
                <w:szCs w:val="24"/>
                <w:lang w:eastAsia="ru-RU"/>
              </w:rPr>
            </w:pPr>
            <w:r w:rsidRPr="004E2254">
              <w:rPr>
                <w:rFonts w:ascii="Times New Roman" w:eastAsia="Times New Roman" w:hAnsi="Times New Roman"/>
                <w:b/>
                <w:iCs/>
                <w:sz w:val="24"/>
                <w:szCs w:val="24"/>
                <w:lang w:eastAsia="ru-RU"/>
              </w:rPr>
              <w:t>Всего мероприятий:</w:t>
            </w:r>
          </w:p>
        </w:tc>
        <w:tc>
          <w:tcPr>
            <w:tcW w:w="2442" w:type="dxa"/>
            <w:shd w:val="clear" w:color="auto" w:fill="auto"/>
          </w:tcPr>
          <w:p w:rsidR="004E2254" w:rsidRPr="004E2254" w:rsidRDefault="004E2254" w:rsidP="004E2254">
            <w:pPr>
              <w:spacing w:after="0" w:line="252" w:lineRule="auto"/>
              <w:ind w:left="709"/>
              <w:jc w:val="center"/>
              <w:rPr>
                <w:rFonts w:ascii="Times New Roman" w:eastAsia="Times New Roman" w:hAnsi="Times New Roman"/>
                <w:b/>
                <w:iCs/>
                <w:sz w:val="24"/>
                <w:szCs w:val="24"/>
                <w:lang w:eastAsia="ru-RU"/>
              </w:rPr>
            </w:pPr>
            <w:r w:rsidRPr="004E2254">
              <w:rPr>
                <w:rFonts w:ascii="Times New Roman" w:eastAsia="Times New Roman" w:hAnsi="Times New Roman"/>
                <w:b/>
                <w:iCs/>
                <w:sz w:val="24"/>
                <w:szCs w:val="24"/>
                <w:lang w:eastAsia="ru-RU"/>
              </w:rPr>
              <w:t>Всего:</w:t>
            </w:r>
          </w:p>
        </w:tc>
      </w:tr>
    </w:tbl>
    <w:p w:rsidR="004E2254" w:rsidRPr="004E2254" w:rsidRDefault="004E2254" w:rsidP="004E2254">
      <w:pPr>
        <w:spacing w:after="0" w:line="252" w:lineRule="auto"/>
        <w:ind w:left="709"/>
        <w:jc w:val="center"/>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Количество сотрудников из основного персонала детских библиотек, не принявших участие в мероприятиях по ПК (без учета сотрудников, принимавших участие несколько раз) ________________</w:t>
      </w:r>
    </w:p>
    <w:p w:rsidR="00984E95" w:rsidRDefault="00984E95" w:rsidP="004E2254">
      <w:pPr>
        <w:spacing w:after="0" w:line="252" w:lineRule="auto"/>
        <w:ind w:left="709"/>
        <w:rPr>
          <w:rFonts w:ascii="Times New Roman" w:eastAsia="Times New Roman" w:hAnsi="Times New Roman"/>
          <w:b/>
          <w:bCs/>
          <w:iCs/>
          <w:sz w:val="24"/>
          <w:szCs w:val="24"/>
          <w:lang w:eastAsia="ru-RU"/>
        </w:rPr>
      </w:pPr>
    </w:p>
    <w:p w:rsidR="004E2254" w:rsidRPr="004E2254" w:rsidRDefault="004E2254" w:rsidP="004E2254">
      <w:pPr>
        <w:spacing w:after="0" w:line="252" w:lineRule="auto"/>
        <w:ind w:left="709"/>
        <w:rPr>
          <w:rFonts w:ascii="Times New Roman" w:eastAsia="Times New Roman" w:hAnsi="Times New Roman"/>
          <w:bCs/>
          <w:iCs/>
          <w:sz w:val="24"/>
          <w:szCs w:val="24"/>
          <w:lang w:eastAsia="ru-RU"/>
        </w:rPr>
      </w:pPr>
      <w:r w:rsidRPr="004E2254">
        <w:rPr>
          <w:rFonts w:ascii="Times New Roman" w:eastAsia="Times New Roman" w:hAnsi="Times New Roman"/>
          <w:b/>
          <w:bCs/>
          <w:iCs/>
          <w:sz w:val="24"/>
          <w:szCs w:val="24"/>
          <w:lang w:eastAsia="ru-RU"/>
        </w:rPr>
        <w:t>10.5. Участие в региональных и муниципальных профессиональных конкурсах библиотекарей</w:t>
      </w:r>
    </w:p>
    <w:tbl>
      <w:tblPr>
        <w:tblW w:w="15310"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4276"/>
        <w:gridCol w:w="5450"/>
        <w:gridCol w:w="5584"/>
      </w:tblGrid>
      <w:tr w:rsidR="004E2254" w:rsidRPr="004E2254" w:rsidTr="00082104">
        <w:trPr>
          <w:tblCellSpacing w:w="20" w:type="dxa"/>
          <w:jc w:val="center"/>
        </w:trPr>
        <w:tc>
          <w:tcPr>
            <w:tcW w:w="4216" w:type="dxa"/>
            <w:shd w:val="clear" w:color="auto" w:fill="auto"/>
          </w:tcPr>
          <w:p w:rsidR="004E2254" w:rsidRPr="004E2254" w:rsidRDefault="004E2254" w:rsidP="004E2254">
            <w:pPr>
              <w:spacing w:after="0" w:line="252" w:lineRule="auto"/>
              <w:ind w:left="66"/>
              <w:jc w:val="center"/>
              <w:rPr>
                <w:rFonts w:ascii="Times New Roman" w:eastAsia="Times New Roman" w:hAnsi="Times New Roman"/>
                <w:iCs/>
                <w:sz w:val="24"/>
                <w:szCs w:val="24"/>
                <w:lang w:eastAsia="ru-RU"/>
              </w:rPr>
            </w:pPr>
            <w:r w:rsidRPr="004E2254">
              <w:rPr>
                <w:rFonts w:ascii="Times New Roman" w:eastAsia="Times New Roman" w:hAnsi="Times New Roman"/>
                <w:iCs/>
                <w:sz w:val="24"/>
                <w:szCs w:val="24"/>
                <w:lang w:eastAsia="ru-RU"/>
              </w:rPr>
              <w:t>Название конкурса</w:t>
            </w:r>
          </w:p>
        </w:tc>
        <w:tc>
          <w:tcPr>
            <w:tcW w:w="5410" w:type="dxa"/>
            <w:shd w:val="clear" w:color="auto" w:fill="auto"/>
          </w:tcPr>
          <w:p w:rsidR="004E2254" w:rsidRPr="004E2254" w:rsidRDefault="004E2254" w:rsidP="004E2254">
            <w:pPr>
              <w:spacing w:after="0" w:line="252" w:lineRule="auto"/>
              <w:ind w:left="66"/>
              <w:jc w:val="center"/>
              <w:rPr>
                <w:rFonts w:ascii="Times New Roman" w:eastAsia="Times New Roman" w:hAnsi="Times New Roman"/>
                <w:iCs/>
                <w:sz w:val="24"/>
                <w:szCs w:val="24"/>
                <w:lang w:eastAsia="ru-RU"/>
              </w:rPr>
            </w:pPr>
            <w:r w:rsidRPr="004E2254">
              <w:rPr>
                <w:rFonts w:ascii="Times New Roman" w:eastAsia="Times New Roman" w:hAnsi="Times New Roman"/>
                <w:iCs/>
                <w:sz w:val="24"/>
                <w:szCs w:val="24"/>
                <w:lang w:eastAsia="ru-RU"/>
              </w:rPr>
              <w:t>Целевое назначение конкурса</w:t>
            </w:r>
          </w:p>
        </w:tc>
        <w:tc>
          <w:tcPr>
            <w:tcW w:w="5524" w:type="dxa"/>
            <w:shd w:val="clear" w:color="auto" w:fill="auto"/>
          </w:tcPr>
          <w:p w:rsidR="004E2254" w:rsidRPr="004E2254" w:rsidRDefault="004E2254" w:rsidP="004E2254">
            <w:pPr>
              <w:spacing w:after="0" w:line="252" w:lineRule="auto"/>
              <w:ind w:left="66"/>
              <w:jc w:val="center"/>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Результат (выявленный/внедренный передовой опыт)</w:t>
            </w:r>
          </w:p>
        </w:tc>
      </w:tr>
      <w:tr w:rsidR="00D6780E" w:rsidRPr="004E2254" w:rsidTr="00082104">
        <w:trPr>
          <w:tblCellSpacing w:w="20" w:type="dxa"/>
          <w:jc w:val="center"/>
        </w:trPr>
        <w:tc>
          <w:tcPr>
            <w:tcW w:w="4216" w:type="dxa"/>
            <w:shd w:val="clear" w:color="auto" w:fill="auto"/>
          </w:tcPr>
          <w:p w:rsidR="00D6780E" w:rsidRPr="004E2254" w:rsidRDefault="00D6780E" w:rsidP="00D6780E">
            <w:pPr>
              <w:spacing w:after="0" w:line="240" w:lineRule="auto"/>
              <w:jc w:val="both"/>
              <w:rPr>
                <w:rFonts w:ascii="Times New Roman" w:eastAsia="Times New Roman" w:hAnsi="Times New Roman"/>
                <w:bCs/>
                <w:iCs/>
                <w:sz w:val="24"/>
                <w:szCs w:val="24"/>
                <w:lang w:eastAsia="ru-RU"/>
              </w:rPr>
            </w:pPr>
            <w:r w:rsidRPr="00D31EA3">
              <w:rPr>
                <w:rFonts w:ascii="Times New Roman" w:hAnsi="Times New Roman"/>
                <w:sz w:val="24"/>
                <w:szCs w:val="24"/>
              </w:rPr>
              <w:t>Конкурс на создание модельной библиотеки</w:t>
            </w:r>
            <w:r>
              <w:rPr>
                <w:rFonts w:ascii="Times New Roman" w:hAnsi="Times New Roman"/>
                <w:sz w:val="24"/>
                <w:szCs w:val="24"/>
              </w:rPr>
              <w:t xml:space="preserve"> (фонд Олега Дерипаски «Вольное Дело»)</w:t>
            </w:r>
          </w:p>
        </w:tc>
        <w:tc>
          <w:tcPr>
            <w:tcW w:w="5410" w:type="dxa"/>
            <w:shd w:val="clear" w:color="auto" w:fill="auto"/>
          </w:tcPr>
          <w:p w:rsidR="00D6780E" w:rsidRPr="004E2254" w:rsidRDefault="00D6780E" w:rsidP="00D6780E">
            <w:pPr>
              <w:spacing w:after="0" w:line="252"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Содействовать повышению культуры чтения и повышению роли библиотек как социокультурных центров местных сообществ </w:t>
            </w:r>
          </w:p>
        </w:tc>
        <w:tc>
          <w:tcPr>
            <w:tcW w:w="5524" w:type="dxa"/>
            <w:shd w:val="clear" w:color="auto" w:fill="auto"/>
          </w:tcPr>
          <w:p w:rsidR="00D6780E" w:rsidRDefault="00BC5B4B" w:rsidP="00BC5B4B">
            <w:pPr>
              <w:spacing w:after="0" w:line="252" w:lineRule="auto"/>
              <w:ind w:left="-1"/>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Повышение культуры чтения</w:t>
            </w:r>
          </w:p>
          <w:p w:rsidR="00BC5B4B" w:rsidRPr="004E2254" w:rsidRDefault="00BC5B4B" w:rsidP="00BC5B4B">
            <w:pPr>
              <w:spacing w:after="0" w:line="252" w:lineRule="auto"/>
              <w:ind w:left="-1"/>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Увеличение читателей, посещений в группах соц. сетей: ВКонтакт, Одноклассники, Инстаграм. </w:t>
            </w:r>
          </w:p>
        </w:tc>
      </w:tr>
      <w:tr w:rsidR="00BC5B4B" w:rsidRPr="004E2254" w:rsidTr="00082104">
        <w:trPr>
          <w:tblCellSpacing w:w="20" w:type="dxa"/>
          <w:jc w:val="center"/>
        </w:trPr>
        <w:tc>
          <w:tcPr>
            <w:tcW w:w="4216" w:type="dxa"/>
            <w:shd w:val="clear" w:color="auto" w:fill="auto"/>
          </w:tcPr>
          <w:p w:rsidR="00BC5B4B" w:rsidRPr="00D31EA3" w:rsidRDefault="00BC5B4B" w:rsidP="00BC5B4B">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ru-RU"/>
              </w:rPr>
              <w:t>К</w:t>
            </w:r>
            <w:r w:rsidRPr="00D31EA3">
              <w:rPr>
                <w:rFonts w:ascii="Times New Roman" w:eastAsia="Times New Roman" w:hAnsi="Times New Roman"/>
                <w:color w:val="000000"/>
                <w:sz w:val="24"/>
                <w:szCs w:val="24"/>
                <w:lang w:eastAsia="ru-RU"/>
              </w:rPr>
              <w:t>онкурс на лучшую информационную кампанию по продвижен</w:t>
            </w:r>
            <w:r>
              <w:rPr>
                <w:rFonts w:ascii="Times New Roman" w:eastAsia="Times New Roman" w:hAnsi="Times New Roman"/>
                <w:color w:val="000000"/>
                <w:sz w:val="24"/>
                <w:szCs w:val="24"/>
                <w:lang w:eastAsia="ru-RU"/>
              </w:rPr>
              <w:t>ию чтения</w:t>
            </w:r>
            <w:r w:rsidRPr="00D31EA3">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w:t>
            </w:r>
            <w:r w:rsidRPr="00D31EA3">
              <w:rPr>
                <w:rFonts w:ascii="Times New Roman" w:eastAsia="Times New Roman" w:hAnsi="Times New Roman"/>
                <w:color w:val="000000"/>
                <w:sz w:val="24"/>
                <w:szCs w:val="24"/>
                <w:lang w:eastAsia="ru-RU"/>
              </w:rPr>
              <w:t>в рамках программы «Пространство Библио-Сибирь»</w:t>
            </w:r>
          </w:p>
        </w:tc>
        <w:tc>
          <w:tcPr>
            <w:tcW w:w="5410" w:type="dxa"/>
            <w:shd w:val="clear" w:color="auto" w:fill="auto"/>
          </w:tcPr>
          <w:p w:rsidR="00BC5B4B" w:rsidRPr="004E2254" w:rsidRDefault="00BC5B4B" w:rsidP="00BC5B4B">
            <w:pPr>
              <w:spacing w:after="0" w:line="252"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Содействовать повышению культуры чтения и повышению роли библиотек как социокультурных центров местных сообществ </w:t>
            </w:r>
          </w:p>
        </w:tc>
        <w:tc>
          <w:tcPr>
            <w:tcW w:w="5524" w:type="dxa"/>
            <w:shd w:val="clear" w:color="auto" w:fill="auto"/>
          </w:tcPr>
          <w:p w:rsidR="00BC5B4B" w:rsidRDefault="00BC5B4B" w:rsidP="00BC5B4B">
            <w:pPr>
              <w:spacing w:after="0" w:line="252" w:lineRule="auto"/>
              <w:ind w:left="-1"/>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Повышение культуры чтения</w:t>
            </w:r>
          </w:p>
          <w:p w:rsidR="00BC5B4B" w:rsidRPr="004E2254" w:rsidRDefault="00BC5B4B" w:rsidP="00BC5B4B">
            <w:pPr>
              <w:spacing w:after="0" w:line="252" w:lineRule="auto"/>
              <w:ind w:left="-1"/>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Увеличение читателей, посещений в группах соц. сетей: ВКонтакт, Одноклассники, Инстаграм. </w:t>
            </w:r>
          </w:p>
        </w:tc>
      </w:tr>
      <w:tr w:rsidR="00BC5B4B" w:rsidRPr="004E2254" w:rsidTr="00082104">
        <w:trPr>
          <w:tblCellSpacing w:w="20" w:type="dxa"/>
          <w:jc w:val="center"/>
        </w:trPr>
        <w:tc>
          <w:tcPr>
            <w:tcW w:w="4216" w:type="dxa"/>
            <w:shd w:val="clear" w:color="auto" w:fill="auto"/>
          </w:tcPr>
          <w:p w:rsidR="00BC5B4B" w:rsidRDefault="00BC5B4B" w:rsidP="00BC5B4B">
            <w:pPr>
              <w:spacing w:after="0" w:line="240" w:lineRule="auto"/>
              <w:contextualSpacing/>
              <w:jc w:val="both"/>
              <w:rPr>
                <w:rFonts w:ascii="Times New Roman" w:eastAsia="Times New Roman" w:hAnsi="Times New Roman"/>
                <w:color w:val="000000"/>
                <w:sz w:val="24"/>
                <w:szCs w:val="24"/>
                <w:lang w:eastAsia="ru-RU"/>
              </w:rPr>
            </w:pPr>
            <w:r>
              <w:rPr>
                <w:rFonts w:ascii="Times New Roman" w:hAnsi="Times New Roman"/>
                <w:sz w:val="24"/>
                <w:szCs w:val="24"/>
              </w:rPr>
              <w:t>«Земля Иркутская» в 2017 году на лучшее краеведческое библиографическое пособие</w:t>
            </w:r>
          </w:p>
        </w:tc>
        <w:tc>
          <w:tcPr>
            <w:tcW w:w="5410" w:type="dxa"/>
            <w:shd w:val="clear" w:color="auto" w:fill="auto"/>
          </w:tcPr>
          <w:p w:rsidR="00BC5B4B" w:rsidRDefault="00BC5B4B" w:rsidP="00BC5B4B">
            <w:pPr>
              <w:spacing w:after="0" w:line="252"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Активизация работы библиотек по созданию краеведческих библиографических пособий </w:t>
            </w:r>
          </w:p>
          <w:p w:rsidR="00BC5B4B" w:rsidRDefault="00BC5B4B" w:rsidP="00BC5B4B">
            <w:pPr>
              <w:spacing w:after="0" w:line="252"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-Повышение качества краеведческих библиографических пособий</w:t>
            </w:r>
          </w:p>
          <w:p w:rsidR="00BC5B4B" w:rsidRDefault="00BC5B4B" w:rsidP="00BC5B4B">
            <w:pPr>
              <w:spacing w:after="0" w:line="252"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Выявление лучших библиографов-составителей </w:t>
            </w:r>
          </w:p>
          <w:p w:rsidR="00BC5B4B" w:rsidRPr="004E2254" w:rsidRDefault="00BC5B4B" w:rsidP="00BC5B4B">
            <w:pPr>
              <w:spacing w:after="0" w:line="252"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lastRenderedPageBreak/>
              <w:t>- Развитие издательской деятельности библиотек</w:t>
            </w:r>
          </w:p>
        </w:tc>
        <w:tc>
          <w:tcPr>
            <w:tcW w:w="5524" w:type="dxa"/>
            <w:shd w:val="clear" w:color="auto" w:fill="auto"/>
          </w:tcPr>
          <w:p w:rsidR="00BC5B4B" w:rsidRDefault="00BC5B4B" w:rsidP="00BC5B4B">
            <w:pPr>
              <w:spacing w:after="0" w:line="252" w:lineRule="auto"/>
              <w:ind w:left="-1"/>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lastRenderedPageBreak/>
              <w:t>- Повышение качества краеведческих библиографических пособий</w:t>
            </w:r>
          </w:p>
          <w:p w:rsidR="00BC5B4B" w:rsidRPr="004E2254" w:rsidRDefault="00BC5B4B" w:rsidP="00BC5B4B">
            <w:pPr>
              <w:spacing w:after="0" w:line="252" w:lineRule="auto"/>
              <w:ind w:left="-1"/>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Развитие издательской деятельности библиотек</w:t>
            </w:r>
          </w:p>
        </w:tc>
      </w:tr>
      <w:tr w:rsidR="00BC5B4B" w:rsidRPr="004E2254" w:rsidTr="00082104">
        <w:trPr>
          <w:tblCellSpacing w:w="20" w:type="dxa"/>
          <w:jc w:val="center"/>
        </w:trPr>
        <w:tc>
          <w:tcPr>
            <w:tcW w:w="4216" w:type="dxa"/>
            <w:shd w:val="clear" w:color="auto" w:fill="auto"/>
          </w:tcPr>
          <w:p w:rsidR="00BC5B4B" w:rsidRDefault="00BC5B4B" w:rsidP="00BC5B4B">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«Библиотека года» 2017 по теме «Краеведческая деятельность муниципальной библиотеки»</w:t>
            </w:r>
          </w:p>
        </w:tc>
        <w:tc>
          <w:tcPr>
            <w:tcW w:w="5410" w:type="dxa"/>
            <w:shd w:val="clear" w:color="auto" w:fill="auto"/>
          </w:tcPr>
          <w:p w:rsidR="00BC5B4B" w:rsidRDefault="00BC5B4B" w:rsidP="00BC5B4B">
            <w:pPr>
              <w:spacing w:after="0" w:line="252"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Выявление лучших библиотек Иркутской области по краеведческой деятельности</w:t>
            </w:r>
          </w:p>
          <w:p w:rsidR="00BC5B4B" w:rsidRDefault="00BC5B4B" w:rsidP="00BC5B4B">
            <w:pPr>
              <w:spacing w:after="0" w:line="252"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Обобщение и распространение лучшего опыта работы библиотек по краеведческой деятельности</w:t>
            </w:r>
          </w:p>
          <w:p w:rsidR="00BC5B4B" w:rsidRDefault="00BC5B4B" w:rsidP="00BC5B4B">
            <w:pPr>
              <w:spacing w:after="0" w:line="252"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Актуализация краеведческой деятельности общедоступных библиотек области</w:t>
            </w:r>
          </w:p>
          <w:p w:rsidR="00BC5B4B" w:rsidRPr="004E2254" w:rsidRDefault="00BC5B4B" w:rsidP="00BC5B4B">
            <w:pPr>
              <w:spacing w:after="0" w:line="252"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Повышение качества библиотечного обслуживания по краеведению </w:t>
            </w:r>
          </w:p>
        </w:tc>
        <w:tc>
          <w:tcPr>
            <w:tcW w:w="5524" w:type="dxa"/>
            <w:shd w:val="clear" w:color="auto" w:fill="auto"/>
          </w:tcPr>
          <w:p w:rsidR="00BC5B4B" w:rsidRDefault="00BC5B4B" w:rsidP="00BC5B4B">
            <w:pPr>
              <w:spacing w:after="0" w:line="252" w:lineRule="auto"/>
              <w:ind w:left="-1"/>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Повышение качества библиотечного обслуживания по краеведению</w:t>
            </w:r>
          </w:p>
          <w:p w:rsidR="00BC5B4B" w:rsidRPr="004E2254" w:rsidRDefault="00BC5B4B" w:rsidP="00BC5B4B">
            <w:pPr>
              <w:spacing w:after="0" w:line="252" w:lineRule="auto"/>
              <w:ind w:left="-1"/>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Обобщение и распространение лучшего опыта работы библиотек по краеведческой деятельности</w:t>
            </w:r>
          </w:p>
        </w:tc>
      </w:tr>
      <w:tr w:rsidR="00BC5B4B" w:rsidRPr="004E2254" w:rsidTr="00082104">
        <w:trPr>
          <w:tblCellSpacing w:w="20" w:type="dxa"/>
          <w:jc w:val="center"/>
        </w:trPr>
        <w:tc>
          <w:tcPr>
            <w:tcW w:w="4216" w:type="dxa"/>
            <w:shd w:val="clear" w:color="auto" w:fill="auto"/>
          </w:tcPr>
          <w:p w:rsidR="00BC5B4B" w:rsidRDefault="00BC5B4B" w:rsidP="00BC5B4B">
            <w:pPr>
              <w:spacing w:after="0" w:line="240" w:lineRule="auto"/>
              <w:contextualSpacing/>
              <w:jc w:val="both"/>
              <w:rPr>
                <w:rFonts w:ascii="Times New Roman" w:hAnsi="Times New Roman"/>
                <w:sz w:val="24"/>
                <w:szCs w:val="24"/>
              </w:rPr>
            </w:pPr>
            <w:r>
              <w:rPr>
                <w:rFonts w:ascii="Times New Roman" w:hAnsi="Times New Roman"/>
                <w:sz w:val="24"/>
                <w:szCs w:val="24"/>
              </w:rPr>
              <w:t>Районный к</w:t>
            </w:r>
            <w:r w:rsidRPr="00494A8F">
              <w:rPr>
                <w:rFonts w:ascii="Times New Roman" w:hAnsi="Times New Roman"/>
                <w:sz w:val="24"/>
                <w:szCs w:val="24"/>
              </w:rPr>
              <w:t>онкурс профессионального мастерства</w:t>
            </w:r>
            <w:r>
              <w:rPr>
                <w:rFonts w:ascii="Times New Roman" w:hAnsi="Times New Roman"/>
                <w:sz w:val="24"/>
                <w:szCs w:val="24"/>
              </w:rPr>
              <w:t xml:space="preserve"> </w:t>
            </w:r>
            <w:r w:rsidRPr="00494A8F">
              <w:rPr>
                <w:rFonts w:ascii="Times New Roman" w:hAnsi="Times New Roman"/>
                <w:sz w:val="24"/>
                <w:szCs w:val="24"/>
              </w:rPr>
              <w:t>«</w:t>
            </w:r>
            <w:r>
              <w:rPr>
                <w:rFonts w:ascii="Times New Roman" w:hAnsi="Times New Roman"/>
                <w:sz w:val="24"/>
                <w:szCs w:val="24"/>
              </w:rPr>
              <w:t>Библиотека – территория творчества</w:t>
            </w:r>
            <w:r w:rsidRPr="00494A8F">
              <w:rPr>
                <w:rFonts w:ascii="Times New Roman" w:hAnsi="Times New Roman"/>
                <w:sz w:val="24"/>
                <w:szCs w:val="24"/>
              </w:rPr>
              <w:t>»</w:t>
            </w:r>
          </w:p>
        </w:tc>
        <w:tc>
          <w:tcPr>
            <w:tcW w:w="5410" w:type="dxa"/>
            <w:shd w:val="clear" w:color="auto" w:fill="auto"/>
          </w:tcPr>
          <w:p w:rsidR="00BC5B4B" w:rsidRPr="004D0AF2" w:rsidRDefault="00BC5B4B" w:rsidP="00BC5B4B">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D0AF2">
              <w:rPr>
                <w:rFonts w:ascii="Times New Roman" w:eastAsia="Times New Roman" w:hAnsi="Times New Roman"/>
                <w:sz w:val="24"/>
                <w:szCs w:val="24"/>
                <w:lang w:eastAsia="ru-RU"/>
              </w:rPr>
              <w:t>Содействие развитию кадрового потенциала библиотек и стимулирование творческой активности библиотекарей.</w:t>
            </w:r>
          </w:p>
          <w:p w:rsidR="00BC5B4B" w:rsidRPr="004D0AF2" w:rsidRDefault="00BC5B4B" w:rsidP="00BC5B4B">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D0AF2">
              <w:rPr>
                <w:rFonts w:ascii="Times New Roman" w:eastAsia="Times New Roman" w:hAnsi="Times New Roman"/>
                <w:sz w:val="24"/>
                <w:szCs w:val="24"/>
                <w:lang w:eastAsia="ru-RU"/>
              </w:rPr>
              <w:t>Пропаганда библиотеки и профессии библиотекарь.</w:t>
            </w:r>
          </w:p>
          <w:p w:rsidR="00BC5B4B" w:rsidRPr="004D0AF2" w:rsidRDefault="00BC5B4B" w:rsidP="00BC5B4B">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D0AF2">
              <w:rPr>
                <w:rFonts w:ascii="Times New Roman" w:eastAsia="Times New Roman" w:hAnsi="Times New Roman"/>
                <w:sz w:val="24"/>
                <w:szCs w:val="24"/>
                <w:lang w:eastAsia="ru-RU"/>
              </w:rPr>
              <w:t>Поднятие престижа профессии.</w:t>
            </w:r>
          </w:p>
          <w:p w:rsidR="00BC5B4B" w:rsidRPr="004D0AF2" w:rsidRDefault="00BC5B4B" w:rsidP="00BC5B4B">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D0AF2">
              <w:rPr>
                <w:rFonts w:ascii="Times New Roman" w:eastAsia="Times New Roman" w:hAnsi="Times New Roman"/>
                <w:sz w:val="24"/>
                <w:szCs w:val="24"/>
                <w:lang w:eastAsia="ru-RU"/>
              </w:rPr>
              <w:t>Выявление творчества, таланта, способностей и профессионализма среди библиотекарей, повышение самообразовательного уровня.</w:t>
            </w:r>
          </w:p>
          <w:p w:rsidR="00BC5B4B" w:rsidRPr="004D0AF2" w:rsidRDefault="00BC5B4B" w:rsidP="00BC5B4B">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AF2">
              <w:rPr>
                <w:rFonts w:ascii="Times New Roman" w:hAnsi="Times New Roman"/>
                <w:sz w:val="24"/>
                <w:szCs w:val="24"/>
              </w:rPr>
              <w:t>Внедрение в деятельность библиотек инновационных форм работы.</w:t>
            </w:r>
          </w:p>
          <w:p w:rsidR="00BC5B4B" w:rsidRPr="004D0AF2" w:rsidRDefault="00BC5B4B" w:rsidP="00BC5B4B">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AF2">
              <w:rPr>
                <w:rFonts w:ascii="Times New Roman" w:hAnsi="Times New Roman"/>
                <w:sz w:val="24"/>
                <w:szCs w:val="24"/>
              </w:rPr>
              <w:t>Привлечение в библиотеки новых читателей и продвижение чтения, как образа жизни, среди населения.</w:t>
            </w:r>
          </w:p>
          <w:p w:rsidR="00BC5B4B" w:rsidRPr="004E2254" w:rsidRDefault="00BC5B4B" w:rsidP="00BC5B4B">
            <w:pPr>
              <w:spacing w:after="0" w:line="252" w:lineRule="auto"/>
              <w:jc w:val="both"/>
              <w:rPr>
                <w:rFonts w:ascii="Times New Roman" w:eastAsia="Times New Roman" w:hAnsi="Times New Roman"/>
                <w:bCs/>
                <w:iCs/>
                <w:sz w:val="24"/>
                <w:szCs w:val="24"/>
                <w:lang w:eastAsia="ru-RU"/>
              </w:rPr>
            </w:pPr>
            <w:r>
              <w:rPr>
                <w:rFonts w:ascii="Times New Roman" w:eastAsia="Times New Roman" w:hAnsi="Times New Roman"/>
                <w:sz w:val="24"/>
                <w:szCs w:val="24"/>
                <w:lang w:eastAsia="ru-RU"/>
              </w:rPr>
              <w:t xml:space="preserve">- </w:t>
            </w:r>
            <w:r w:rsidRPr="004D0AF2">
              <w:rPr>
                <w:rFonts w:ascii="Times New Roman" w:eastAsia="Times New Roman" w:hAnsi="Times New Roman"/>
                <w:sz w:val="24"/>
                <w:szCs w:val="24"/>
                <w:lang w:eastAsia="ru-RU"/>
              </w:rPr>
              <w:t>Привлечение внимания общественности и властных структур к проблемам библиотек.</w:t>
            </w:r>
          </w:p>
        </w:tc>
        <w:tc>
          <w:tcPr>
            <w:tcW w:w="5524" w:type="dxa"/>
            <w:shd w:val="clear" w:color="auto" w:fill="auto"/>
          </w:tcPr>
          <w:p w:rsidR="00BC5B4B" w:rsidRPr="004D0AF2" w:rsidRDefault="00BC5B4B" w:rsidP="00BC5B4B">
            <w:pPr>
              <w:spacing w:after="0" w:line="240" w:lineRule="auto"/>
              <w:jc w:val="both"/>
              <w:rPr>
                <w:rFonts w:ascii="Times New Roman" w:hAnsi="Times New Roman"/>
                <w:sz w:val="24"/>
                <w:szCs w:val="24"/>
              </w:rPr>
            </w:pPr>
            <w:r w:rsidRPr="004D0AF2">
              <w:rPr>
                <w:rFonts w:ascii="Times New Roman" w:hAnsi="Times New Roman"/>
                <w:sz w:val="24"/>
                <w:szCs w:val="24"/>
              </w:rPr>
              <w:t>Внедрение в деятельность библиотек инновационных форм работы.</w:t>
            </w:r>
          </w:p>
          <w:p w:rsidR="00BC5B4B" w:rsidRPr="004E2254" w:rsidRDefault="00BC5B4B" w:rsidP="00BC5B4B">
            <w:pPr>
              <w:spacing w:after="0" w:line="252" w:lineRule="auto"/>
              <w:ind w:left="-1"/>
              <w:jc w:val="both"/>
              <w:rPr>
                <w:rFonts w:ascii="Times New Roman" w:eastAsia="Times New Roman" w:hAnsi="Times New Roman"/>
                <w:bCs/>
                <w:iCs/>
                <w:sz w:val="24"/>
                <w:szCs w:val="24"/>
                <w:lang w:eastAsia="ru-RU"/>
              </w:rPr>
            </w:pPr>
          </w:p>
        </w:tc>
      </w:tr>
      <w:tr w:rsidR="00BC5B4B" w:rsidRPr="004E2254" w:rsidTr="00082104">
        <w:trPr>
          <w:tblCellSpacing w:w="20" w:type="dxa"/>
          <w:jc w:val="center"/>
        </w:trPr>
        <w:tc>
          <w:tcPr>
            <w:tcW w:w="4216" w:type="dxa"/>
            <w:shd w:val="clear" w:color="auto" w:fill="auto"/>
          </w:tcPr>
          <w:p w:rsidR="00BC5B4B" w:rsidRDefault="00BC5B4B" w:rsidP="00BC5B4B">
            <w:pPr>
              <w:spacing w:after="0" w:line="240" w:lineRule="auto"/>
              <w:contextualSpacing/>
              <w:jc w:val="both"/>
              <w:rPr>
                <w:rFonts w:ascii="Times New Roman" w:hAnsi="Times New Roman"/>
                <w:sz w:val="24"/>
                <w:szCs w:val="24"/>
              </w:rPr>
            </w:pPr>
            <w:r>
              <w:rPr>
                <w:rFonts w:ascii="Times New Roman" w:hAnsi="Times New Roman"/>
                <w:sz w:val="24"/>
                <w:szCs w:val="24"/>
              </w:rPr>
              <w:t>Смотр-к</w:t>
            </w:r>
            <w:r w:rsidRPr="00494A8F">
              <w:rPr>
                <w:rFonts w:ascii="Times New Roman" w:hAnsi="Times New Roman"/>
                <w:sz w:val="24"/>
                <w:szCs w:val="24"/>
              </w:rPr>
              <w:t xml:space="preserve">онкурс </w:t>
            </w:r>
            <w:r>
              <w:rPr>
                <w:rFonts w:ascii="Times New Roman" w:hAnsi="Times New Roman"/>
                <w:sz w:val="24"/>
                <w:szCs w:val="24"/>
              </w:rPr>
              <w:t>(среди библиотек на лучшую издательскую продукцию по экологическому просвещению населения)</w:t>
            </w:r>
            <w:r w:rsidRPr="001947C2">
              <w:rPr>
                <w:rFonts w:ascii="Times New Roman" w:hAnsi="Times New Roman"/>
                <w:sz w:val="24"/>
                <w:szCs w:val="24"/>
              </w:rPr>
              <w:t xml:space="preserve"> «Экологическое ассорти»</w:t>
            </w:r>
          </w:p>
        </w:tc>
        <w:tc>
          <w:tcPr>
            <w:tcW w:w="5410" w:type="dxa"/>
            <w:shd w:val="clear" w:color="auto" w:fill="auto"/>
          </w:tcPr>
          <w:p w:rsidR="00BC5B4B" w:rsidRPr="00BC5B4B" w:rsidRDefault="00BC5B4B" w:rsidP="00BC5B4B">
            <w:pPr>
              <w:spacing w:after="0" w:line="240" w:lineRule="auto"/>
              <w:jc w:val="both"/>
              <w:rPr>
                <w:rFonts w:ascii="Times New Roman" w:hAnsi="Times New Roman"/>
                <w:sz w:val="24"/>
                <w:szCs w:val="24"/>
              </w:rPr>
            </w:pPr>
            <w:r>
              <w:rPr>
                <w:rFonts w:ascii="Times New Roman" w:hAnsi="Times New Roman"/>
                <w:sz w:val="24"/>
                <w:szCs w:val="24"/>
              </w:rPr>
              <w:t xml:space="preserve">- </w:t>
            </w:r>
            <w:r w:rsidRPr="00BC5B4B">
              <w:rPr>
                <w:rFonts w:ascii="Times New Roman" w:hAnsi="Times New Roman"/>
                <w:sz w:val="24"/>
                <w:szCs w:val="24"/>
              </w:rPr>
              <w:t>Совершенствование деятельности библиотек Киренского района по экологическому воспитанию, образованию и просвещению населения.</w:t>
            </w:r>
          </w:p>
          <w:p w:rsidR="00BC5B4B" w:rsidRPr="00BC5B4B" w:rsidRDefault="00BC5B4B" w:rsidP="00BC5B4B">
            <w:pPr>
              <w:spacing w:after="0" w:line="240" w:lineRule="auto"/>
              <w:jc w:val="both"/>
              <w:rPr>
                <w:rFonts w:ascii="Times New Roman" w:hAnsi="Times New Roman"/>
                <w:sz w:val="24"/>
                <w:szCs w:val="24"/>
              </w:rPr>
            </w:pPr>
            <w:r>
              <w:rPr>
                <w:rFonts w:ascii="Times New Roman" w:hAnsi="Times New Roman"/>
                <w:sz w:val="24"/>
                <w:szCs w:val="24"/>
              </w:rPr>
              <w:t xml:space="preserve">- </w:t>
            </w:r>
            <w:r w:rsidRPr="00BC5B4B">
              <w:rPr>
                <w:rFonts w:ascii="Times New Roman" w:hAnsi="Times New Roman"/>
                <w:sz w:val="24"/>
                <w:szCs w:val="24"/>
              </w:rPr>
              <w:t>Внедрение в деятельность библиотек инновационных форм работы по экологии.</w:t>
            </w:r>
          </w:p>
          <w:p w:rsidR="00BC5B4B" w:rsidRPr="004E2254" w:rsidRDefault="00BC5B4B" w:rsidP="00BC5B4B">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sz w:val="24"/>
                <w:szCs w:val="24"/>
                <w:lang w:eastAsia="ru-RU"/>
              </w:rPr>
              <w:t xml:space="preserve">- </w:t>
            </w:r>
            <w:r w:rsidRPr="00BC5B4B">
              <w:rPr>
                <w:rFonts w:ascii="Times New Roman" w:eastAsia="Times New Roman" w:hAnsi="Times New Roman"/>
                <w:sz w:val="24"/>
                <w:szCs w:val="24"/>
                <w:lang w:eastAsia="ru-RU"/>
              </w:rPr>
              <w:t>Привлечение внимания общественности и властных структур к проблемам экологии Киренского района.</w:t>
            </w:r>
          </w:p>
        </w:tc>
        <w:tc>
          <w:tcPr>
            <w:tcW w:w="5524" w:type="dxa"/>
            <w:shd w:val="clear" w:color="auto" w:fill="auto"/>
          </w:tcPr>
          <w:p w:rsidR="00BC5B4B" w:rsidRPr="004D0AF2" w:rsidRDefault="00BC5B4B" w:rsidP="00BC5B4B">
            <w:pPr>
              <w:spacing w:after="0" w:line="240" w:lineRule="auto"/>
              <w:jc w:val="both"/>
              <w:rPr>
                <w:rFonts w:ascii="Times New Roman" w:hAnsi="Times New Roman"/>
                <w:sz w:val="24"/>
                <w:szCs w:val="24"/>
              </w:rPr>
            </w:pPr>
            <w:r w:rsidRPr="004D0AF2">
              <w:rPr>
                <w:rFonts w:ascii="Times New Roman" w:hAnsi="Times New Roman"/>
                <w:sz w:val="24"/>
                <w:szCs w:val="24"/>
              </w:rPr>
              <w:t>Внедрение в деятельность библиотек инновационных форм ра</w:t>
            </w:r>
            <w:r>
              <w:rPr>
                <w:rFonts w:ascii="Times New Roman" w:hAnsi="Times New Roman"/>
                <w:sz w:val="24"/>
                <w:szCs w:val="24"/>
              </w:rPr>
              <w:t xml:space="preserve">боты по экологическому просвещению </w:t>
            </w:r>
          </w:p>
          <w:p w:rsidR="00BC5B4B" w:rsidRPr="004E2254" w:rsidRDefault="00BC5B4B" w:rsidP="00BC5B4B">
            <w:pPr>
              <w:spacing w:after="0" w:line="252" w:lineRule="auto"/>
              <w:ind w:left="-1"/>
              <w:jc w:val="both"/>
              <w:rPr>
                <w:rFonts w:ascii="Times New Roman" w:eastAsia="Times New Roman" w:hAnsi="Times New Roman"/>
                <w:bCs/>
                <w:iCs/>
                <w:sz w:val="24"/>
                <w:szCs w:val="24"/>
                <w:lang w:eastAsia="ru-RU"/>
              </w:rPr>
            </w:pPr>
          </w:p>
        </w:tc>
      </w:tr>
    </w:tbl>
    <w:p w:rsidR="00082104" w:rsidRDefault="00082104" w:rsidP="004E2254">
      <w:pPr>
        <w:spacing w:after="0" w:line="252" w:lineRule="auto"/>
        <w:ind w:left="709"/>
        <w:rPr>
          <w:rFonts w:ascii="Times New Roman" w:eastAsia="Times New Roman" w:hAnsi="Times New Roman"/>
          <w:b/>
          <w:bCs/>
          <w:iCs/>
          <w:sz w:val="24"/>
          <w:szCs w:val="24"/>
          <w:lang w:eastAsia="ru-RU"/>
        </w:rPr>
      </w:pPr>
    </w:p>
    <w:p w:rsidR="00984E95" w:rsidRDefault="00984E95" w:rsidP="004E2254">
      <w:pPr>
        <w:spacing w:after="0" w:line="252" w:lineRule="auto"/>
        <w:ind w:left="709"/>
        <w:rPr>
          <w:rFonts w:ascii="Times New Roman" w:eastAsia="Times New Roman" w:hAnsi="Times New Roman"/>
          <w:b/>
          <w:bCs/>
          <w:iCs/>
          <w:sz w:val="24"/>
          <w:szCs w:val="24"/>
          <w:lang w:eastAsia="ru-RU"/>
        </w:rPr>
      </w:pPr>
    </w:p>
    <w:p w:rsidR="00984E95" w:rsidRDefault="00984E95" w:rsidP="004E2254">
      <w:pPr>
        <w:spacing w:after="0" w:line="252" w:lineRule="auto"/>
        <w:ind w:left="709"/>
        <w:rPr>
          <w:rFonts w:ascii="Times New Roman" w:eastAsia="Times New Roman" w:hAnsi="Times New Roman"/>
          <w:b/>
          <w:bCs/>
          <w:iCs/>
          <w:sz w:val="24"/>
          <w:szCs w:val="24"/>
          <w:lang w:eastAsia="ru-RU"/>
        </w:rPr>
      </w:pPr>
    </w:p>
    <w:p w:rsidR="004E2254" w:rsidRPr="004E2254" w:rsidRDefault="004E2254" w:rsidP="004E2254">
      <w:pPr>
        <w:spacing w:after="0" w:line="252" w:lineRule="auto"/>
        <w:ind w:left="709"/>
        <w:rPr>
          <w:rFonts w:ascii="Times New Roman" w:eastAsia="Times New Roman" w:hAnsi="Times New Roman"/>
          <w:b/>
          <w:bCs/>
          <w:iCs/>
          <w:sz w:val="24"/>
          <w:szCs w:val="24"/>
          <w:lang w:eastAsia="ru-RU"/>
        </w:rPr>
      </w:pPr>
      <w:r w:rsidRPr="004E2254">
        <w:rPr>
          <w:rFonts w:ascii="Times New Roman" w:eastAsia="Times New Roman" w:hAnsi="Times New Roman"/>
          <w:b/>
          <w:bCs/>
          <w:iCs/>
          <w:sz w:val="24"/>
          <w:szCs w:val="24"/>
          <w:lang w:eastAsia="ru-RU"/>
        </w:rPr>
        <w:t>10.6. Публикации в профессиональных изданиях</w:t>
      </w:r>
    </w:p>
    <w:tbl>
      <w:tblPr>
        <w:tblW w:w="15234"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660"/>
        <w:gridCol w:w="4507"/>
        <w:gridCol w:w="3969"/>
        <w:gridCol w:w="2098"/>
      </w:tblGrid>
      <w:tr w:rsidR="004E2254" w:rsidRPr="004E2254" w:rsidTr="008F5BA7">
        <w:trPr>
          <w:tblCellSpacing w:w="20" w:type="dxa"/>
          <w:jc w:val="center"/>
        </w:trPr>
        <w:tc>
          <w:tcPr>
            <w:tcW w:w="4600" w:type="dxa"/>
            <w:shd w:val="clear" w:color="auto" w:fill="auto"/>
          </w:tcPr>
          <w:p w:rsidR="004E2254" w:rsidRPr="004E2254" w:rsidRDefault="004E2254" w:rsidP="004E2254">
            <w:pPr>
              <w:spacing w:after="0" w:line="252" w:lineRule="auto"/>
              <w:jc w:val="center"/>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Название статьи</w:t>
            </w:r>
          </w:p>
        </w:tc>
        <w:tc>
          <w:tcPr>
            <w:tcW w:w="4467" w:type="dxa"/>
            <w:shd w:val="clear" w:color="auto" w:fill="auto"/>
          </w:tcPr>
          <w:p w:rsidR="004E2254" w:rsidRPr="004E2254" w:rsidRDefault="004E2254" w:rsidP="004E2254">
            <w:pPr>
              <w:spacing w:after="0" w:line="252" w:lineRule="auto"/>
              <w:jc w:val="center"/>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Автор статьи (Ф. И. О., должность, библиотека)</w:t>
            </w:r>
          </w:p>
        </w:tc>
        <w:tc>
          <w:tcPr>
            <w:tcW w:w="3929" w:type="dxa"/>
            <w:shd w:val="clear" w:color="auto" w:fill="auto"/>
          </w:tcPr>
          <w:p w:rsidR="004E2254" w:rsidRPr="004E2254" w:rsidRDefault="004E2254" w:rsidP="004E2254">
            <w:pPr>
              <w:spacing w:after="0" w:line="252" w:lineRule="auto"/>
              <w:jc w:val="center"/>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Профессиональное издание</w:t>
            </w:r>
          </w:p>
        </w:tc>
        <w:tc>
          <w:tcPr>
            <w:tcW w:w="2038" w:type="dxa"/>
            <w:shd w:val="clear" w:color="auto" w:fill="auto"/>
          </w:tcPr>
          <w:p w:rsidR="004E2254" w:rsidRPr="004E2254" w:rsidRDefault="004E2254" w:rsidP="004E2254">
            <w:pPr>
              <w:spacing w:after="0" w:line="252" w:lineRule="auto"/>
              <w:jc w:val="center"/>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Дата публикации</w:t>
            </w:r>
          </w:p>
        </w:tc>
      </w:tr>
      <w:tr w:rsidR="004E2254" w:rsidRPr="004E2254" w:rsidTr="008F5BA7">
        <w:trPr>
          <w:tblCellSpacing w:w="20" w:type="dxa"/>
          <w:jc w:val="center"/>
        </w:trPr>
        <w:tc>
          <w:tcPr>
            <w:tcW w:w="4600" w:type="dxa"/>
            <w:shd w:val="clear" w:color="auto" w:fill="auto"/>
          </w:tcPr>
          <w:p w:rsidR="004E2254" w:rsidRPr="004E2254" w:rsidRDefault="003C7AFC" w:rsidP="00BC5B4B">
            <w:pPr>
              <w:spacing w:after="0" w:line="252"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Путешествие в Небывальщину</w:t>
            </w:r>
          </w:p>
        </w:tc>
        <w:tc>
          <w:tcPr>
            <w:tcW w:w="4467" w:type="dxa"/>
            <w:shd w:val="clear" w:color="auto" w:fill="auto"/>
          </w:tcPr>
          <w:p w:rsidR="004E2254" w:rsidRPr="004E2254" w:rsidRDefault="003C7AFC" w:rsidP="003C7AFC">
            <w:pPr>
              <w:spacing w:after="0" w:line="252"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Минашова С.В. – зав. методико-библиографическим отделом</w:t>
            </w:r>
          </w:p>
        </w:tc>
        <w:tc>
          <w:tcPr>
            <w:tcW w:w="3929" w:type="dxa"/>
            <w:shd w:val="clear" w:color="auto" w:fill="auto"/>
          </w:tcPr>
          <w:p w:rsidR="004E2254" w:rsidRPr="004E2254" w:rsidRDefault="003C7AFC" w:rsidP="003C7AFC">
            <w:pPr>
              <w:spacing w:after="0" w:line="252"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Читаем. Учимся. Играем. </w:t>
            </w:r>
          </w:p>
        </w:tc>
        <w:tc>
          <w:tcPr>
            <w:tcW w:w="2038" w:type="dxa"/>
            <w:shd w:val="clear" w:color="auto" w:fill="auto"/>
          </w:tcPr>
          <w:p w:rsidR="004E2254" w:rsidRPr="004E2254" w:rsidRDefault="003C7AFC" w:rsidP="003C7AFC">
            <w:pPr>
              <w:spacing w:after="0" w:line="252"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11, 2017 г.</w:t>
            </w:r>
          </w:p>
        </w:tc>
      </w:tr>
    </w:tbl>
    <w:p w:rsidR="003C7AFC" w:rsidRDefault="003C7AFC" w:rsidP="004E2254">
      <w:pPr>
        <w:spacing w:after="0" w:line="252" w:lineRule="auto"/>
        <w:ind w:left="709"/>
        <w:rPr>
          <w:rFonts w:ascii="Times New Roman" w:eastAsia="Times New Roman" w:hAnsi="Times New Roman"/>
          <w:b/>
          <w:bCs/>
          <w:iCs/>
          <w:sz w:val="24"/>
          <w:szCs w:val="24"/>
          <w:lang w:eastAsia="ru-RU"/>
        </w:rPr>
      </w:pPr>
    </w:p>
    <w:p w:rsidR="008F5BA7" w:rsidRDefault="008F5BA7" w:rsidP="004E2254">
      <w:pPr>
        <w:spacing w:after="0" w:line="252" w:lineRule="auto"/>
        <w:ind w:left="709"/>
        <w:rPr>
          <w:rFonts w:ascii="Times New Roman" w:eastAsia="Times New Roman" w:hAnsi="Times New Roman"/>
          <w:bCs/>
          <w:iCs/>
          <w:sz w:val="24"/>
          <w:szCs w:val="24"/>
          <w:lang w:eastAsia="ru-RU"/>
        </w:rPr>
      </w:pPr>
      <w:r w:rsidRPr="004E2254">
        <w:rPr>
          <w:rFonts w:ascii="Times New Roman" w:eastAsia="Times New Roman" w:hAnsi="Times New Roman"/>
          <w:b/>
          <w:bCs/>
          <w:iCs/>
          <w:sz w:val="24"/>
          <w:szCs w:val="24"/>
          <w:lang w:eastAsia="ru-RU"/>
        </w:rPr>
        <w:t xml:space="preserve">10.7. </w:t>
      </w:r>
      <w:r w:rsidRPr="008F5BA7">
        <w:rPr>
          <w:rFonts w:ascii="Times New Roman" w:eastAsia="Times New Roman" w:hAnsi="Times New Roman"/>
          <w:bCs/>
          <w:iCs/>
          <w:sz w:val="24"/>
          <w:szCs w:val="24"/>
          <w:lang w:eastAsia="ru-RU"/>
        </w:rPr>
        <w:t xml:space="preserve">Профессиональная периодическая печать </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7099"/>
        <w:gridCol w:w="7098"/>
      </w:tblGrid>
      <w:tr w:rsidR="008F5BA7" w:rsidRPr="00D82751" w:rsidTr="00D82751">
        <w:trPr>
          <w:tblCellSpacing w:w="20" w:type="dxa"/>
          <w:jc w:val="center"/>
        </w:trPr>
        <w:tc>
          <w:tcPr>
            <w:tcW w:w="14077" w:type="dxa"/>
            <w:gridSpan w:val="2"/>
            <w:shd w:val="clear" w:color="auto" w:fill="auto"/>
          </w:tcPr>
          <w:p w:rsidR="008F5BA7" w:rsidRPr="00D82751" w:rsidRDefault="008F5BA7" w:rsidP="00D82751">
            <w:pPr>
              <w:spacing w:after="0" w:line="252" w:lineRule="auto"/>
              <w:jc w:val="center"/>
              <w:rPr>
                <w:rFonts w:ascii="Times New Roman" w:eastAsia="Times New Roman" w:hAnsi="Times New Roman"/>
                <w:bCs/>
                <w:iCs/>
                <w:sz w:val="24"/>
                <w:szCs w:val="24"/>
                <w:lang w:eastAsia="ru-RU"/>
              </w:rPr>
            </w:pPr>
            <w:r w:rsidRPr="00D82751">
              <w:rPr>
                <w:rFonts w:ascii="Times New Roman" w:eastAsia="Times New Roman" w:hAnsi="Times New Roman"/>
                <w:bCs/>
                <w:iCs/>
                <w:sz w:val="24"/>
                <w:szCs w:val="24"/>
                <w:lang w:eastAsia="ru-RU"/>
              </w:rPr>
              <w:t>Наименование и количество выписываемых профессиональных изданий</w:t>
            </w:r>
          </w:p>
        </w:tc>
      </w:tr>
      <w:tr w:rsidR="008F5BA7" w:rsidRPr="00D82751" w:rsidTr="00D82751">
        <w:trPr>
          <w:tblCellSpacing w:w="20" w:type="dxa"/>
          <w:jc w:val="center"/>
        </w:trPr>
        <w:tc>
          <w:tcPr>
            <w:tcW w:w="7039" w:type="dxa"/>
            <w:shd w:val="clear" w:color="auto" w:fill="auto"/>
          </w:tcPr>
          <w:p w:rsidR="008F5BA7" w:rsidRPr="00D82751" w:rsidRDefault="008F5BA7" w:rsidP="00D82751">
            <w:pPr>
              <w:spacing w:after="0" w:line="252" w:lineRule="auto"/>
              <w:jc w:val="center"/>
              <w:rPr>
                <w:rFonts w:ascii="Times New Roman" w:eastAsia="Times New Roman" w:hAnsi="Times New Roman"/>
                <w:bCs/>
                <w:iCs/>
                <w:sz w:val="24"/>
                <w:szCs w:val="24"/>
                <w:lang w:eastAsia="ru-RU"/>
              </w:rPr>
            </w:pPr>
            <w:r w:rsidRPr="00D82751">
              <w:rPr>
                <w:rFonts w:ascii="Times New Roman" w:eastAsia="Times New Roman" w:hAnsi="Times New Roman"/>
                <w:bCs/>
                <w:iCs/>
                <w:sz w:val="24"/>
                <w:szCs w:val="24"/>
                <w:lang w:eastAsia="ru-RU"/>
              </w:rPr>
              <w:t>Центральная библиотека</w:t>
            </w:r>
          </w:p>
        </w:tc>
        <w:tc>
          <w:tcPr>
            <w:tcW w:w="7038" w:type="dxa"/>
            <w:shd w:val="clear" w:color="auto" w:fill="auto"/>
          </w:tcPr>
          <w:p w:rsidR="008F5BA7" w:rsidRPr="00D82751" w:rsidRDefault="008F5BA7" w:rsidP="00D82751">
            <w:pPr>
              <w:spacing w:after="0" w:line="252" w:lineRule="auto"/>
              <w:jc w:val="center"/>
              <w:rPr>
                <w:rFonts w:ascii="Times New Roman" w:eastAsia="Times New Roman" w:hAnsi="Times New Roman"/>
                <w:bCs/>
                <w:iCs/>
                <w:sz w:val="24"/>
                <w:szCs w:val="24"/>
                <w:lang w:eastAsia="ru-RU"/>
              </w:rPr>
            </w:pPr>
            <w:r w:rsidRPr="00D82751">
              <w:rPr>
                <w:rFonts w:ascii="Times New Roman" w:eastAsia="Times New Roman" w:hAnsi="Times New Roman"/>
                <w:bCs/>
                <w:iCs/>
                <w:sz w:val="24"/>
                <w:szCs w:val="24"/>
                <w:lang w:eastAsia="ru-RU"/>
              </w:rPr>
              <w:t>Центральная детская библиотека</w:t>
            </w:r>
          </w:p>
        </w:tc>
      </w:tr>
      <w:tr w:rsidR="008F5BA7" w:rsidRPr="00D82751" w:rsidTr="00D82751">
        <w:trPr>
          <w:tblCellSpacing w:w="20" w:type="dxa"/>
          <w:jc w:val="center"/>
        </w:trPr>
        <w:tc>
          <w:tcPr>
            <w:tcW w:w="7039" w:type="dxa"/>
            <w:shd w:val="clear" w:color="auto" w:fill="auto"/>
          </w:tcPr>
          <w:p w:rsidR="008F5BA7" w:rsidRPr="00D82751" w:rsidRDefault="000359DD" w:rsidP="003C7AFC">
            <w:pPr>
              <w:spacing w:after="0" w:line="252"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Библиотека, Библ</w:t>
            </w:r>
            <w:r w:rsidR="003C7AFC">
              <w:rPr>
                <w:rFonts w:ascii="Times New Roman" w:eastAsia="Times New Roman" w:hAnsi="Times New Roman"/>
                <w:bCs/>
                <w:iCs/>
                <w:sz w:val="24"/>
                <w:szCs w:val="24"/>
                <w:lang w:eastAsia="ru-RU"/>
              </w:rPr>
              <w:t xml:space="preserve">иополе, Читаем. Учимся. Играем. </w:t>
            </w:r>
            <w:r>
              <w:rPr>
                <w:rFonts w:ascii="Times New Roman" w:eastAsia="Times New Roman" w:hAnsi="Times New Roman"/>
                <w:bCs/>
                <w:iCs/>
                <w:sz w:val="24"/>
                <w:szCs w:val="24"/>
                <w:lang w:eastAsia="ru-RU"/>
              </w:rPr>
              <w:t xml:space="preserve">Игровая библиотека, Библиотека и закон, </w:t>
            </w:r>
            <w:r w:rsidR="003C7AFC">
              <w:rPr>
                <w:rFonts w:ascii="Times New Roman" w:eastAsia="Times New Roman" w:hAnsi="Times New Roman"/>
                <w:bCs/>
                <w:iCs/>
                <w:sz w:val="24"/>
                <w:szCs w:val="24"/>
                <w:lang w:eastAsia="ru-RU"/>
              </w:rPr>
              <w:t xml:space="preserve">Библиография, Приложение к журналу «Школьная библиотека», Юный краевед. </w:t>
            </w:r>
          </w:p>
        </w:tc>
        <w:tc>
          <w:tcPr>
            <w:tcW w:w="7038" w:type="dxa"/>
            <w:shd w:val="clear" w:color="auto" w:fill="auto"/>
          </w:tcPr>
          <w:p w:rsidR="008F5BA7" w:rsidRPr="00D82751" w:rsidRDefault="003C7AFC" w:rsidP="00D82751">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Приложение к журналу «Школьная библиотека»</w:t>
            </w:r>
          </w:p>
        </w:tc>
      </w:tr>
    </w:tbl>
    <w:p w:rsidR="008F5BA7" w:rsidRPr="00077D33" w:rsidRDefault="008F5BA7" w:rsidP="004E2254">
      <w:pPr>
        <w:spacing w:after="0" w:line="252" w:lineRule="auto"/>
        <w:ind w:left="709"/>
        <w:rPr>
          <w:rFonts w:ascii="Times New Roman" w:eastAsia="Times New Roman" w:hAnsi="Times New Roman"/>
          <w:bCs/>
          <w:iCs/>
          <w:sz w:val="12"/>
          <w:szCs w:val="12"/>
          <w:lang w:eastAsia="ru-RU"/>
        </w:rPr>
      </w:pPr>
    </w:p>
    <w:p w:rsidR="004E2254" w:rsidRDefault="008F5BA7" w:rsidP="004E2254">
      <w:pPr>
        <w:spacing w:after="0" w:line="252" w:lineRule="auto"/>
        <w:ind w:left="709"/>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 xml:space="preserve">10.8. </w:t>
      </w:r>
      <w:r w:rsidR="004E2254" w:rsidRPr="004E2254">
        <w:rPr>
          <w:rFonts w:ascii="Times New Roman" w:eastAsia="Times New Roman" w:hAnsi="Times New Roman"/>
          <w:b/>
          <w:bCs/>
          <w:iCs/>
          <w:sz w:val="24"/>
          <w:szCs w:val="24"/>
          <w:lang w:eastAsia="ru-RU"/>
        </w:rPr>
        <w:t>Приоритеты развития методической деятельности ЦБ. Краткие выводы по разделу.</w:t>
      </w:r>
    </w:p>
    <w:p w:rsidR="004D0AF2" w:rsidRPr="004D0AF2" w:rsidRDefault="004D0AF2" w:rsidP="004D0AF2">
      <w:pPr>
        <w:spacing w:after="0" w:line="240" w:lineRule="auto"/>
        <w:jc w:val="both"/>
        <w:rPr>
          <w:rFonts w:ascii="Times New Roman" w:eastAsia="Times New Roman" w:hAnsi="Times New Roman"/>
          <w:sz w:val="24"/>
          <w:szCs w:val="24"/>
          <w:lang w:eastAsia="ru-RU"/>
        </w:rPr>
      </w:pPr>
      <w:r w:rsidRPr="004D0AF2">
        <w:rPr>
          <w:rFonts w:ascii="Times New Roman" w:eastAsia="Times New Roman" w:hAnsi="Times New Roman"/>
          <w:sz w:val="24"/>
          <w:szCs w:val="24"/>
          <w:lang w:eastAsia="ru-RU"/>
        </w:rPr>
        <w:t>1.Формирование фонда методических пособий и рекомендаций по всем направлениям библиотечной деятельности, в помощь повышению квалификации и самообразованию, в т.ч. в электронном виде.</w:t>
      </w:r>
    </w:p>
    <w:p w:rsidR="004D0AF2" w:rsidRPr="004D0AF2" w:rsidRDefault="004D0AF2" w:rsidP="004D0AF2">
      <w:pPr>
        <w:spacing w:after="0" w:line="240" w:lineRule="auto"/>
        <w:jc w:val="both"/>
        <w:rPr>
          <w:rFonts w:ascii="Times New Roman" w:eastAsia="Times New Roman" w:hAnsi="Times New Roman"/>
          <w:sz w:val="24"/>
          <w:szCs w:val="24"/>
          <w:lang w:eastAsia="ru-RU"/>
        </w:rPr>
      </w:pPr>
      <w:r w:rsidRPr="004D0AF2">
        <w:rPr>
          <w:rFonts w:ascii="Times New Roman" w:eastAsia="Times New Roman" w:hAnsi="Times New Roman"/>
          <w:sz w:val="24"/>
          <w:szCs w:val="24"/>
          <w:lang w:eastAsia="ru-RU"/>
        </w:rPr>
        <w:t>2.Удовлетворение потребности библиотекарей в информации о передовом, интересном опыте, инновациях в организации библиотечного обслуживания населения.</w:t>
      </w:r>
    </w:p>
    <w:p w:rsidR="004D0AF2" w:rsidRPr="004D0AF2" w:rsidRDefault="004D0AF2" w:rsidP="004D0AF2">
      <w:pPr>
        <w:spacing w:after="0" w:line="240" w:lineRule="auto"/>
        <w:jc w:val="both"/>
        <w:rPr>
          <w:rFonts w:ascii="Times New Roman" w:eastAsia="Times New Roman" w:hAnsi="Times New Roman"/>
          <w:sz w:val="24"/>
          <w:szCs w:val="24"/>
          <w:lang w:eastAsia="ru-RU"/>
        </w:rPr>
      </w:pPr>
      <w:r w:rsidRPr="004D0AF2">
        <w:rPr>
          <w:rFonts w:ascii="Times New Roman" w:eastAsia="Times New Roman" w:hAnsi="Times New Roman"/>
          <w:sz w:val="24"/>
          <w:szCs w:val="24"/>
          <w:lang w:eastAsia="ru-RU"/>
        </w:rPr>
        <w:t>3.Создание благоприятной библиотечной среды для профессионального общения библиотекарей.</w:t>
      </w:r>
    </w:p>
    <w:p w:rsidR="004D0AF2" w:rsidRPr="004D0AF2" w:rsidRDefault="004D0AF2" w:rsidP="004D0AF2">
      <w:pPr>
        <w:spacing w:after="0" w:line="240" w:lineRule="auto"/>
        <w:jc w:val="both"/>
        <w:rPr>
          <w:rFonts w:ascii="Times New Roman" w:eastAsia="Times New Roman" w:hAnsi="Times New Roman"/>
          <w:sz w:val="24"/>
          <w:szCs w:val="24"/>
          <w:lang w:eastAsia="ru-RU"/>
        </w:rPr>
      </w:pPr>
      <w:r w:rsidRPr="004D0AF2">
        <w:rPr>
          <w:rFonts w:ascii="Times New Roman" w:eastAsia="Times New Roman" w:hAnsi="Times New Roman"/>
          <w:sz w:val="24"/>
          <w:szCs w:val="24"/>
          <w:lang w:eastAsia="ru-RU"/>
        </w:rPr>
        <w:t>4.Выявление, изучение и продвижение передовых форм и методов библиотечного обслуживания населения.</w:t>
      </w:r>
    </w:p>
    <w:p w:rsidR="004D0AF2" w:rsidRPr="004D0AF2" w:rsidRDefault="00C81708" w:rsidP="004D0AF2">
      <w:pPr>
        <w:spacing w:after="0" w:line="240" w:lineRule="auto"/>
        <w:jc w:val="both"/>
        <w:rPr>
          <w:rFonts w:ascii="Times New Roman" w:eastAsia="Times New Roman" w:hAnsi="Times New Roman"/>
          <w:b/>
          <w:bCs/>
          <w:iCs/>
          <w:sz w:val="24"/>
          <w:szCs w:val="24"/>
          <w:lang w:eastAsia="ru-RU"/>
        </w:rPr>
      </w:pPr>
      <w:r>
        <w:rPr>
          <w:rFonts w:ascii="Times New Roman" w:eastAsia="Times New Roman" w:hAnsi="Times New Roman"/>
          <w:sz w:val="24"/>
          <w:szCs w:val="24"/>
          <w:lang w:eastAsia="ru-RU"/>
        </w:rPr>
        <w:t>Положительным в 2017</w:t>
      </w:r>
      <w:r w:rsidR="004D0AF2" w:rsidRPr="004D0AF2">
        <w:rPr>
          <w:rFonts w:ascii="Times New Roman" w:eastAsia="Times New Roman" w:hAnsi="Times New Roman"/>
          <w:sz w:val="24"/>
          <w:szCs w:val="24"/>
          <w:lang w:eastAsia="ru-RU"/>
        </w:rPr>
        <w:t xml:space="preserve"> году является то, что библиотекари МКУ «Межпоселенческая библиотека» и городских библиотек получили возможность участия в вебинарах, проводимых областными библиотеками, начал работу сайт библиотеки. Отрицательным то, что по-прежнему нет финансирования на библиотеки, периодические издания на библиотеки района не выписываются, многие библиотекари не имеют возможности посещать курсы повышения квалификации в областном центре. Существуют отдаленные филиалы, не имеющие возможности посещать мероприятия по повышению квалификации районного уровня.</w:t>
      </w:r>
    </w:p>
    <w:p w:rsidR="004D0AF2" w:rsidRPr="004E2254" w:rsidRDefault="004D0AF2" w:rsidP="004D0AF2">
      <w:pPr>
        <w:spacing w:after="0" w:line="252" w:lineRule="auto"/>
        <w:rPr>
          <w:rFonts w:ascii="Times New Roman" w:eastAsia="Times New Roman" w:hAnsi="Times New Roman"/>
          <w:b/>
          <w:bCs/>
          <w:iCs/>
          <w:sz w:val="24"/>
          <w:szCs w:val="24"/>
          <w:lang w:eastAsia="ru-RU"/>
        </w:rPr>
      </w:pPr>
    </w:p>
    <w:p w:rsidR="004E2254" w:rsidRPr="003B1C64" w:rsidRDefault="004E2254" w:rsidP="003B1C64">
      <w:pPr>
        <w:spacing w:after="0" w:line="240" w:lineRule="auto"/>
        <w:ind w:left="709"/>
        <w:jc w:val="center"/>
        <w:rPr>
          <w:rFonts w:ascii="Times New Roman" w:eastAsia="Times New Roman" w:hAnsi="Times New Roman"/>
          <w:b/>
          <w:bCs/>
          <w:iCs/>
          <w:sz w:val="24"/>
          <w:szCs w:val="24"/>
          <w:lang w:eastAsia="ru-RU"/>
        </w:rPr>
      </w:pPr>
      <w:r w:rsidRPr="003B1C64">
        <w:rPr>
          <w:rFonts w:ascii="Times New Roman" w:eastAsia="Times New Roman" w:hAnsi="Times New Roman"/>
          <w:b/>
          <w:bCs/>
          <w:iCs/>
          <w:sz w:val="24"/>
          <w:szCs w:val="24"/>
          <w:lang w:eastAsia="ru-RU"/>
        </w:rPr>
        <w:t>11. МАРКЕТИНГОВАЯ ДЕЯТЕЛЬНОСТЬ</w:t>
      </w:r>
    </w:p>
    <w:p w:rsidR="004E2254" w:rsidRPr="003B1C64" w:rsidRDefault="004E2254" w:rsidP="003B1C64">
      <w:pPr>
        <w:spacing w:after="0" w:line="240" w:lineRule="auto"/>
        <w:ind w:left="709"/>
        <w:rPr>
          <w:rFonts w:ascii="Times New Roman" w:eastAsia="Times New Roman" w:hAnsi="Times New Roman"/>
          <w:b/>
          <w:bCs/>
          <w:iCs/>
          <w:sz w:val="24"/>
          <w:szCs w:val="24"/>
          <w:lang w:eastAsia="ru-RU"/>
        </w:rPr>
      </w:pPr>
      <w:r w:rsidRPr="003B1C64">
        <w:rPr>
          <w:rFonts w:ascii="Times New Roman" w:eastAsia="Times New Roman" w:hAnsi="Times New Roman"/>
          <w:b/>
          <w:bCs/>
          <w:iCs/>
          <w:sz w:val="24"/>
          <w:szCs w:val="24"/>
          <w:lang w:eastAsia="ru-RU"/>
        </w:rPr>
        <w:t>11.1 Характеристика маркетингового направления в деятельности библиотеки</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722"/>
        <w:gridCol w:w="3796"/>
        <w:gridCol w:w="1902"/>
      </w:tblGrid>
      <w:tr w:rsidR="004E2254" w:rsidRPr="003B1C64" w:rsidTr="003B1C64">
        <w:trPr>
          <w:tblCellSpacing w:w="20" w:type="dxa"/>
          <w:jc w:val="center"/>
        </w:trPr>
        <w:tc>
          <w:tcPr>
            <w:tcW w:w="6662" w:type="dxa"/>
            <w:shd w:val="clear" w:color="auto" w:fill="auto"/>
          </w:tcPr>
          <w:p w:rsidR="004E2254" w:rsidRPr="003B1C64" w:rsidRDefault="004E2254" w:rsidP="003B1C64">
            <w:pPr>
              <w:spacing w:after="0" w:line="240" w:lineRule="auto"/>
              <w:jc w:val="center"/>
              <w:rPr>
                <w:rFonts w:ascii="Times New Roman" w:eastAsia="Times New Roman" w:hAnsi="Times New Roman"/>
                <w:b/>
                <w:bCs/>
                <w:iCs/>
                <w:sz w:val="24"/>
                <w:szCs w:val="24"/>
                <w:lang w:eastAsia="ru-RU"/>
              </w:rPr>
            </w:pPr>
            <w:r w:rsidRPr="003B1C64">
              <w:rPr>
                <w:rFonts w:ascii="Times New Roman" w:eastAsia="Times New Roman" w:hAnsi="Times New Roman"/>
                <w:b/>
                <w:bCs/>
                <w:iCs/>
                <w:sz w:val="24"/>
                <w:szCs w:val="24"/>
                <w:lang w:eastAsia="ru-RU"/>
              </w:rPr>
              <w:t>Параметры</w:t>
            </w:r>
          </w:p>
        </w:tc>
        <w:tc>
          <w:tcPr>
            <w:tcW w:w="3756" w:type="dxa"/>
            <w:shd w:val="clear" w:color="auto" w:fill="auto"/>
          </w:tcPr>
          <w:p w:rsidR="004E2254" w:rsidRPr="003B1C64" w:rsidRDefault="004E2254" w:rsidP="003B1C64">
            <w:pPr>
              <w:spacing w:after="0" w:line="240" w:lineRule="auto"/>
              <w:jc w:val="center"/>
              <w:rPr>
                <w:rFonts w:ascii="Times New Roman" w:eastAsia="Times New Roman" w:hAnsi="Times New Roman"/>
                <w:b/>
                <w:bCs/>
                <w:iCs/>
                <w:sz w:val="24"/>
                <w:szCs w:val="24"/>
                <w:lang w:eastAsia="ru-RU"/>
              </w:rPr>
            </w:pPr>
            <w:r w:rsidRPr="003B1C64">
              <w:rPr>
                <w:rFonts w:ascii="Times New Roman" w:eastAsia="Times New Roman" w:hAnsi="Times New Roman"/>
                <w:b/>
                <w:bCs/>
                <w:iCs/>
                <w:sz w:val="24"/>
                <w:szCs w:val="24"/>
                <w:lang w:eastAsia="ru-RU"/>
              </w:rPr>
              <w:t>Да (кол-во библиотек)</w:t>
            </w:r>
          </w:p>
        </w:tc>
        <w:tc>
          <w:tcPr>
            <w:tcW w:w="1842" w:type="dxa"/>
            <w:shd w:val="clear" w:color="auto" w:fill="auto"/>
          </w:tcPr>
          <w:p w:rsidR="004E2254" w:rsidRPr="003B1C64" w:rsidRDefault="004E2254" w:rsidP="003B1C64">
            <w:pPr>
              <w:spacing w:after="0" w:line="240" w:lineRule="auto"/>
              <w:jc w:val="center"/>
              <w:rPr>
                <w:rFonts w:ascii="Times New Roman" w:eastAsia="Times New Roman" w:hAnsi="Times New Roman"/>
                <w:b/>
                <w:bCs/>
                <w:iCs/>
                <w:sz w:val="24"/>
                <w:szCs w:val="24"/>
                <w:lang w:eastAsia="ru-RU"/>
              </w:rPr>
            </w:pPr>
            <w:r w:rsidRPr="003B1C64">
              <w:rPr>
                <w:rFonts w:ascii="Times New Roman" w:eastAsia="Times New Roman" w:hAnsi="Times New Roman"/>
                <w:b/>
                <w:bCs/>
                <w:iCs/>
                <w:sz w:val="24"/>
                <w:szCs w:val="24"/>
                <w:lang w:eastAsia="ru-RU"/>
              </w:rPr>
              <w:t>Нет (кол-во библиотек)</w:t>
            </w:r>
          </w:p>
        </w:tc>
      </w:tr>
      <w:tr w:rsidR="004E2254" w:rsidRPr="003B1C64" w:rsidTr="009F4B1A">
        <w:trPr>
          <w:tblCellSpacing w:w="20" w:type="dxa"/>
          <w:jc w:val="center"/>
        </w:trPr>
        <w:tc>
          <w:tcPr>
            <w:tcW w:w="12340" w:type="dxa"/>
            <w:gridSpan w:val="3"/>
            <w:shd w:val="clear" w:color="auto" w:fill="auto"/>
          </w:tcPr>
          <w:p w:rsidR="004E2254" w:rsidRPr="003B1C64" w:rsidRDefault="004E2254" w:rsidP="003B1C64">
            <w:pPr>
              <w:spacing w:after="0" w:line="240" w:lineRule="auto"/>
              <w:jc w:val="center"/>
              <w:rPr>
                <w:rFonts w:ascii="Times New Roman" w:eastAsia="Times New Roman" w:hAnsi="Times New Roman"/>
                <w:b/>
                <w:bCs/>
                <w:iCs/>
                <w:sz w:val="24"/>
                <w:szCs w:val="24"/>
                <w:lang w:eastAsia="ru-RU"/>
              </w:rPr>
            </w:pPr>
            <w:r w:rsidRPr="003B1C64">
              <w:rPr>
                <w:rFonts w:ascii="Times New Roman" w:eastAsia="Times New Roman" w:hAnsi="Times New Roman"/>
                <w:b/>
                <w:bCs/>
                <w:iCs/>
                <w:sz w:val="24"/>
                <w:szCs w:val="24"/>
                <w:lang w:eastAsia="ru-RU"/>
              </w:rPr>
              <w:t>ИМИДЖ БИБЛИОТЕКИ</w:t>
            </w:r>
          </w:p>
        </w:tc>
      </w:tr>
      <w:tr w:rsidR="004E2254" w:rsidRPr="003B1C64" w:rsidTr="003B1C64">
        <w:trPr>
          <w:tblCellSpacing w:w="20" w:type="dxa"/>
          <w:jc w:val="center"/>
        </w:trPr>
        <w:tc>
          <w:tcPr>
            <w:tcW w:w="6662" w:type="dxa"/>
            <w:shd w:val="clear" w:color="auto" w:fill="auto"/>
          </w:tcPr>
          <w:p w:rsidR="004E2254" w:rsidRPr="003B1C64" w:rsidRDefault="004E225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Логотип библиотеки</w:t>
            </w:r>
          </w:p>
        </w:tc>
        <w:tc>
          <w:tcPr>
            <w:tcW w:w="3756" w:type="dxa"/>
            <w:shd w:val="clear" w:color="auto" w:fill="auto"/>
          </w:tcPr>
          <w:p w:rsidR="004E2254" w:rsidRPr="003B1C64" w:rsidRDefault="000359DD"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4</w:t>
            </w:r>
          </w:p>
        </w:tc>
        <w:tc>
          <w:tcPr>
            <w:tcW w:w="1842" w:type="dxa"/>
            <w:shd w:val="clear" w:color="auto" w:fill="auto"/>
          </w:tcPr>
          <w:p w:rsidR="004E2254" w:rsidRPr="003B1C64" w:rsidRDefault="004E2254" w:rsidP="003B1C64">
            <w:pPr>
              <w:spacing w:after="0" w:line="240" w:lineRule="auto"/>
              <w:rPr>
                <w:rFonts w:ascii="Times New Roman" w:eastAsia="Times New Roman" w:hAnsi="Times New Roman"/>
                <w:bCs/>
                <w:iCs/>
                <w:sz w:val="24"/>
                <w:szCs w:val="24"/>
                <w:lang w:eastAsia="ru-RU"/>
              </w:rPr>
            </w:pPr>
          </w:p>
        </w:tc>
      </w:tr>
      <w:tr w:rsidR="004E2254" w:rsidRPr="003B1C64" w:rsidTr="003B1C64">
        <w:trPr>
          <w:tblCellSpacing w:w="20" w:type="dxa"/>
          <w:jc w:val="center"/>
        </w:trPr>
        <w:tc>
          <w:tcPr>
            <w:tcW w:w="6662" w:type="dxa"/>
            <w:shd w:val="clear" w:color="auto" w:fill="auto"/>
          </w:tcPr>
          <w:p w:rsidR="004E2254" w:rsidRPr="003B1C64" w:rsidRDefault="004E225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Униформа библиотекаря</w:t>
            </w:r>
          </w:p>
        </w:tc>
        <w:tc>
          <w:tcPr>
            <w:tcW w:w="3756" w:type="dxa"/>
            <w:shd w:val="clear" w:color="auto" w:fill="auto"/>
          </w:tcPr>
          <w:p w:rsidR="004E2254" w:rsidRPr="003B1C64" w:rsidRDefault="004E2254" w:rsidP="003B1C64">
            <w:pPr>
              <w:spacing w:after="0" w:line="240" w:lineRule="auto"/>
              <w:rPr>
                <w:rFonts w:ascii="Times New Roman" w:eastAsia="Times New Roman" w:hAnsi="Times New Roman"/>
                <w:bCs/>
                <w:iCs/>
                <w:sz w:val="24"/>
                <w:szCs w:val="24"/>
                <w:lang w:eastAsia="ru-RU"/>
              </w:rPr>
            </w:pPr>
          </w:p>
        </w:tc>
        <w:tc>
          <w:tcPr>
            <w:tcW w:w="1842" w:type="dxa"/>
            <w:shd w:val="clear" w:color="auto" w:fill="auto"/>
          </w:tcPr>
          <w:p w:rsidR="004E2254" w:rsidRPr="003B1C64" w:rsidRDefault="000359DD"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22</w:t>
            </w:r>
          </w:p>
        </w:tc>
      </w:tr>
      <w:tr w:rsidR="004E2254" w:rsidRPr="003B1C64" w:rsidTr="003B1C64">
        <w:trPr>
          <w:tblCellSpacing w:w="20" w:type="dxa"/>
          <w:jc w:val="center"/>
        </w:trPr>
        <w:tc>
          <w:tcPr>
            <w:tcW w:w="6662" w:type="dxa"/>
            <w:shd w:val="clear" w:color="auto" w:fill="auto"/>
          </w:tcPr>
          <w:p w:rsidR="004E2254" w:rsidRPr="003B1C64" w:rsidRDefault="004E225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Именной бе</w:t>
            </w:r>
            <w:r w:rsidR="002D2478" w:rsidRPr="003B1C64">
              <w:rPr>
                <w:rFonts w:ascii="Times New Roman" w:eastAsia="Times New Roman" w:hAnsi="Times New Roman"/>
                <w:bCs/>
                <w:iCs/>
                <w:sz w:val="24"/>
                <w:szCs w:val="24"/>
                <w:lang w:eastAsia="ru-RU"/>
              </w:rPr>
              <w:t>й</w:t>
            </w:r>
            <w:r w:rsidRPr="003B1C64">
              <w:rPr>
                <w:rFonts w:ascii="Times New Roman" w:eastAsia="Times New Roman" w:hAnsi="Times New Roman"/>
                <w:bCs/>
                <w:iCs/>
                <w:sz w:val="24"/>
                <w:szCs w:val="24"/>
                <w:lang w:eastAsia="ru-RU"/>
              </w:rPr>
              <w:t>дж библиотекаря</w:t>
            </w:r>
          </w:p>
        </w:tc>
        <w:tc>
          <w:tcPr>
            <w:tcW w:w="3756" w:type="dxa"/>
            <w:shd w:val="clear" w:color="auto" w:fill="auto"/>
          </w:tcPr>
          <w:p w:rsidR="004E2254" w:rsidRPr="003B1C64" w:rsidRDefault="000359DD"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22</w:t>
            </w:r>
          </w:p>
        </w:tc>
        <w:tc>
          <w:tcPr>
            <w:tcW w:w="1842" w:type="dxa"/>
            <w:shd w:val="clear" w:color="auto" w:fill="auto"/>
          </w:tcPr>
          <w:p w:rsidR="004E2254" w:rsidRPr="003B1C64" w:rsidRDefault="004E2254" w:rsidP="003B1C64">
            <w:pPr>
              <w:spacing w:after="0" w:line="240" w:lineRule="auto"/>
              <w:rPr>
                <w:rFonts w:ascii="Times New Roman" w:eastAsia="Times New Roman" w:hAnsi="Times New Roman"/>
                <w:bCs/>
                <w:iCs/>
                <w:sz w:val="24"/>
                <w:szCs w:val="24"/>
                <w:lang w:eastAsia="ru-RU"/>
              </w:rPr>
            </w:pPr>
          </w:p>
        </w:tc>
      </w:tr>
      <w:tr w:rsidR="004E2254" w:rsidRPr="003B1C64" w:rsidTr="003B1C64">
        <w:trPr>
          <w:tblCellSpacing w:w="20" w:type="dxa"/>
          <w:jc w:val="center"/>
        </w:trPr>
        <w:tc>
          <w:tcPr>
            <w:tcW w:w="6662" w:type="dxa"/>
            <w:shd w:val="clear" w:color="auto" w:fill="auto"/>
          </w:tcPr>
          <w:p w:rsidR="004E2254" w:rsidRPr="003B1C64" w:rsidRDefault="004E225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lastRenderedPageBreak/>
              <w:t>Сувенирная продукция</w:t>
            </w:r>
          </w:p>
        </w:tc>
        <w:tc>
          <w:tcPr>
            <w:tcW w:w="3756" w:type="dxa"/>
            <w:shd w:val="clear" w:color="auto" w:fill="auto"/>
          </w:tcPr>
          <w:p w:rsidR="004E2254" w:rsidRPr="003B1C64" w:rsidRDefault="004E2254" w:rsidP="003B1C64">
            <w:pPr>
              <w:spacing w:after="0" w:line="240" w:lineRule="auto"/>
              <w:rPr>
                <w:rFonts w:ascii="Times New Roman" w:eastAsia="Times New Roman" w:hAnsi="Times New Roman"/>
                <w:bCs/>
                <w:iCs/>
                <w:sz w:val="24"/>
                <w:szCs w:val="24"/>
                <w:lang w:eastAsia="ru-RU"/>
              </w:rPr>
            </w:pPr>
          </w:p>
        </w:tc>
        <w:tc>
          <w:tcPr>
            <w:tcW w:w="1842" w:type="dxa"/>
            <w:shd w:val="clear" w:color="auto" w:fill="auto"/>
          </w:tcPr>
          <w:p w:rsidR="004E2254" w:rsidRPr="003B1C64" w:rsidRDefault="000359DD"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22</w:t>
            </w:r>
          </w:p>
        </w:tc>
      </w:tr>
      <w:tr w:rsidR="004E2254" w:rsidRPr="003B1C64" w:rsidTr="009F4B1A">
        <w:trPr>
          <w:tblCellSpacing w:w="20" w:type="dxa"/>
          <w:jc w:val="center"/>
        </w:trPr>
        <w:tc>
          <w:tcPr>
            <w:tcW w:w="12340" w:type="dxa"/>
            <w:gridSpan w:val="3"/>
            <w:shd w:val="clear" w:color="auto" w:fill="auto"/>
          </w:tcPr>
          <w:p w:rsidR="004E2254" w:rsidRPr="003B1C64" w:rsidRDefault="004E2254" w:rsidP="003B1C64">
            <w:pPr>
              <w:spacing w:after="0" w:line="240" w:lineRule="auto"/>
              <w:jc w:val="center"/>
              <w:rPr>
                <w:rFonts w:ascii="Times New Roman" w:eastAsia="Times New Roman" w:hAnsi="Times New Roman"/>
                <w:b/>
                <w:bCs/>
                <w:iCs/>
                <w:sz w:val="24"/>
                <w:szCs w:val="24"/>
                <w:lang w:eastAsia="ru-RU"/>
              </w:rPr>
            </w:pPr>
            <w:r w:rsidRPr="003B1C64">
              <w:rPr>
                <w:rFonts w:ascii="Times New Roman" w:eastAsia="Times New Roman" w:hAnsi="Times New Roman"/>
                <w:b/>
                <w:bCs/>
                <w:iCs/>
                <w:sz w:val="24"/>
                <w:szCs w:val="24"/>
                <w:lang w:eastAsia="ru-RU"/>
              </w:rPr>
              <w:t>СЕРВИС</w:t>
            </w:r>
          </w:p>
        </w:tc>
      </w:tr>
      <w:tr w:rsidR="004E2254" w:rsidRPr="003B1C64" w:rsidTr="003B1C64">
        <w:trPr>
          <w:tblCellSpacing w:w="20" w:type="dxa"/>
          <w:jc w:val="center"/>
        </w:trPr>
        <w:tc>
          <w:tcPr>
            <w:tcW w:w="6662" w:type="dxa"/>
            <w:shd w:val="clear" w:color="auto" w:fill="auto"/>
          </w:tcPr>
          <w:p w:rsidR="004E2254" w:rsidRPr="003B1C64" w:rsidRDefault="004E225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Изучение целевых аудиторий пользователей библиотеки (опросы, анкетирование и т. п.)</w:t>
            </w:r>
          </w:p>
        </w:tc>
        <w:tc>
          <w:tcPr>
            <w:tcW w:w="3756" w:type="dxa"/>
            <w:shd w:val="clear" w:color="auto" w:fill="auto"/>
          </w:tcPr>
          <w:p w:rsidR="004E2254" w:rsidRPr="003B1C64" w:rsidRDefault="000359DD"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10</w:t>
            </w:r>
          </w:p>
        </w:tc>
        <w:tc>
          <w:tcPr>
            <w:tcW w:w="1842" w:type="dxa"/>
            <w:shd w:val="clear" w:color="auto" w:fill="auto"/>
          </w:tcPr>
          <w:p w:rsidR="004E2254" w:rsidRPr="003B1C64" w:rsidRDefault="004E2254" w:rsidP="003B1C64">
            <w:pPr>
              <w:spacing w:after="0" w:line="240" w:lineRule="auto"/>
              <w:rPr>
                <w:rFonts w:ascii="Times New Roman" w:eastAsia="Times New Roman" w:hAnsi="Times New Roman"/>
                <w:bCs/>
                <w:iCs/>
                <w:sz w:val="24"/>
                <w:szCs w:val="24"/>
                <w:lang w:eastAsia="ru-RU"/>
              </w:rPr>
            </w:pPr>
          </w:p>
        </w:tc>
      </w:tr>
      <w:tr w:rsidR="004E2254" w:rsidRPr="003B1C64" w:rsidTr="003B1C64">
        <w:trPr>
          <w:tblCellSpacing w:w="20" w:type="dxa"/>
          <w:jc w:val="center"/>
        </w:trPr>
        <w:tc>
          <w:tcPr>
            <w:tcW w:w="6662" w:type="dxa"/>
            <w:shd w:val="clear" w:color="auto" w:fill="auto"/>
          </w:tcPr>
          <w:p w:rsidR="004E2254" w:rsidRPr="003B1C64" w:rsidRDefault="004E225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Цель проведения опроса и укажите целевую аудиторию</w:t>
            </w:r>
          </w:p>
        </w:tc>
        <w:tc>
          <w:tcPr>
            <w:tcW w:w="5638" w:type="dxa"/>
            <w:gridSpan w:val="2"/>
            <w:shd w:val="clear" w:color="auto" w:fill="auto"/>
          </w:tcPr>
          <w:p w:rsidR="004E2254" w:rsidRPr="003B1C64" w:rsidRDefault="000359DD" w:rsidP="003B1C64">
            <w:pPr>
              <w:spacing w:after="0" w:line="240" w:lineRule="auto"/>
              <w:jc w:val="both"/>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 xml:space="preserve">Выявление читательских предпочтений, </w:t>
            </w:r>
            <w:r w:rsidR="009F4B1A" w:rsidRPr="003B1C64">
              <w:rPr>
                <w:rFonts w:ascii="Times New Roman" w:eastAsia="Times New Roman" w:hAnsi="Times New Roman"/>
                <w:bCs/>
                <w:iCs/>
                <w:sz w:val="24"/>
                <w:szCs w:val="24"/>
                <w:lang w:eastAsia="ru-RU"/>
              </w:rPr>
              <w:t>предлагаемых услуг библиотекой, отношения к тем или иным событиям в стране (подростки, молодежь, пенсионеры)</w:t>
            </w:r>
          </w:p>
        </w:tc>
      </w:tr>
      <w:tr w:rsidR="004E2254" w:rsidRPr="003B1C64" w:rsidTr="003B1C64">
        <w:trPr>
          <w:tblCellSpacing w:w="20" w:type="dxa"/>
          <w:jc w:val="center"/>
        </w:trPr>
        <w:tc>
          <w:tcPr>
            <w:tcW w:w="6662" w:type="dxa"/>
            <w:shd w:val="clear" w:color="auto" w:fill="auto"/>
          </w:tcPr>
          <w:p w:rsidR="004E2254" w:rsidRPr="003B1C64" w:rsidRDefault="004E225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Перечислите основные категории целевой аудитории пользователей библиотеки</w:t>
            </w:r>
          </w:p>
        </w:tc>
        <w:tc>
          <w:tcPr>
            <w:tcW w:w="5638" w:type="dxa"/>
            <w:gridSpan w:val="2"/>
            <w:shd w:val="clear" w:color="auto" w:fill="auto"/>
          </w:tcPr>
          <w:p w:rsidR="004E2254" w:rsidRPr="003B1C64" w:rsidRDefault="000359DD" w:rsidP="003B1C64">
            <w:pPr>
              <w:spacing w:after="0" w:line="240" w:lineRule="auto"/>
              <w:jc w:val="both"/>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Дошкольники, младшие школьники, подростки, молодежь, взрослое население, пенсионеры.</w:t>
            </w:r>
          </w:p>
        </w:tc>
      </w:tr>
      <w:tr w:rsidR="004E2254" w:rsidRPr="003B1C64" w:rsidTr="003B1C64">
        <w:trPr>
          <w:tblCellSpacing w:w="20" w:type="dxa"/>
          <w:jc w:val="center"/>
        </w:trPr>
        <w:tc>
          <w:tcPr>
            <w:tcW w:w="6662" w:type="dxa"/>
            <w:shd w:val="clear" w:color="auto" w:fill="auto"/>
          </w:tcPr>
          <w:p w:rsidR="004E2254" w:rsidRPr="003B1C64" w:rsidRDefault="004E225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Наличие «Стандарта обслуживания посетителей» библиотеки</w:t>
            </w:r>
          </w:p>
        </w:tc>
        <w:tc>
          <w:tcPr>
            <w:tcW w:w="3756" w:type="dxa"/>
            <w:shd w:val="clear" w:color="auto" w:fill="auto"/>
          </w:tcPr>
          <w:p w:rsidR="004E2254" w:rsidRPr="003B1C64" w:rsidRDefault="009F4B1A"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2</w:t>
            </w:r>
          </w:p>
        </w:tc>
        <w:tc>
          <w:tcPr>
            <w:tcW w:w="1842" w:type="dxa"/>
            <w:shd w:val="clear" w:color="auto" w:fill="auto"/>
          </w:tcPr>
          <w:p w:rsidR="004E2254" w:rsidRPr="003B1C64" w:rsidRDefault="004E2254" w:rsidP="003B1C64">
            <w:pPr>
              <w:spacing w:after="0" w:line="240" w:lineRule="auto"/>
              <w:rPr>
                <w:rFonts w:ascii="Times New Roman" w:eastAsia="Times New Roman" w:hAnsi="Times New Roman"/>
                <w:bCs/>
                <w:iCs/>
                <w:sz w:val="24"/>
                <w:szCs w:val="24"/>
                <w:lang w:eastAsia="ru-RU"/>
              </w:rPr>
            </w:pPr>
          </w:p>
        </w:tc>
      </w:tr>
      <w:tr w:rsidR="004E2254" w:rsidRPr="003B1C64" w:rsidTr="003B1C64">
        <w:trPr>
          <w:tblCellSpacing w:w="20" w:type="dxa"/>
          <w:jc w:val="center"/>
        </w:trPr>
        <w:tc>
          <w:tcPr>
            <w:tcW w:w="6662" w:type="dxa"/>
            <w:shd w:val="clear" w:color="auto" w:fill="auto"/>
          </w:tcPr>
          <w:p w:rsidR="004E2254" w:rsidRPr="003B1C64" w:rsidRDefault="004E225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Какими профессиональными качествами должен обладать современный библиотекарь?</w:t>
            </w:r>
          </w:p>
        </w:tc>
        <w:tc>
          <w:tcPr>
            <w:tcW w:w="5638" w:type="dxa"/>
            <w:gridSpan w:val="2"/>
            <w:shd w:val="clear" w:color="auto" w:fill="auto"/>
          </w:tcPr>
          <w:p w:rsidR="004E2254" w:rsidRPr="003B1C64" w:rsidRDefault="00984E95" w:rsidP="003B1C64">
            <w:pPr>
              <w:spacing w:after="0" w:line="240" w:lineRule="auto"/>
              <w:jc w:val="both"/>
              <w:rPr>
                <w:rFonts w:ascii="Times New Roman" w:eastAsia="Times New Roman" w:hAnsi="Times New Roman"/>
                <w:bCs/>
                <w:iCs/>
                <w:sz w:val="24"/>
                <w:szCs w:val="24"/>
                <w:lang w:eastAsia="ru-RU"/>
              </w:rPr>
            </w:pPr>
            <w:r w:rsidRPr="003B1C64">
              <w:rPr>
                <w:rFonts w:ascii="Times New Roman" w:hAnsi="Times New Roman"/>
                <w:color w:val="000000"/>
                <w:sz w:val="24"/>
                <w:szCs w:val="24"/>
                <w:shd w:val="clear" w:color="auto" w:fill="FFFFFF"/>
              </w:rPr>
              <w:t>Хорошая память, концентрированность внимания, высокая скорость мышления и анализа поступающей информации, усидчивость, умение сосредотачиваться на одной деятельности, способность к быстрой смене деятельности при непрерывном потоке посетителей, коммуникабельность, корректность по отношению ко всем читателям, вежливость, отзывчивость, способность отстоять собственное мнение без вступания в споры и оскорблений, умение слушать и слышать людей, непредвзятость, ответственность по отношению к людям и выполняемой работе, пунктуальность, точность, · интеллектуальная начитанность.</w:t>
            </w:r>
          </w:p>
        </w:tc>
      </w:tr>
      <w:tr w:rsidR="004E2254" w:rsidRPr="003B1C64" w:rsidTr="003B1C64">
        <w:trPr>
          <w:tblCellSpacing w:w="20" w:type="dxa"/>
          <w:jc w:val="center"/>
        </w:trPr>
        <w:tc>
          <w:tcPr>
            <w:tcW w:w="6662" w:type="dxa"/>
            <w:shd w:val="clear" w:color="auto" w:fill="auto"/>
          </w:tcPr>
          <w:p w:rsidR="004E2254" w:rsidRPr="003B1C64" w:rsidRDefault="004E225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Каким образом осуществляется обратная связь с читателем? (беседа по телефону/лично, наличие формы обратной связи, соц. сети, книга отзывов и т. п.)</w:t>
            </w:r>
          </w:p>
        </w:tc>
        <w:tc>
          <w:tcPr>
            <w:tcW w:w="3756" w:type="dxa"/>
            <w:shd w:val="clear" w:color="auto" w:fill="auto"/>
          </w:tcPr>
          <w:p w:rsidR="004E2254" w:rsidRPr="003B1C64" w:rsidRDefault="009F4B1A" w:rsidP="003B1C64">
            <w:pPr>
              <w:spacing w:after="0" w:line="240" w:lineRule="auto"/>
              <w:jc w:val="both"/>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Беседа по телефону, сайт библиотеки, группы в соц. Сетях, книга отзывов</w:t>
            </w:r>
          </w:p>
        </w:tc>
        <w:tc>
          <w:tcPr>
            <w:tcW w:w="1842" w:type="dxa"/>
            <w:shd w:val="clear" w:color="auto" w:fill="auto"/>
          </w:tcPr>
          <w:p w:rsidR="004E2254" w:rsidRPr="003B1C64" w:rsidRDefault="004E2254" w:rsidP="003B1C64">
            <w:pPr>
              <w:spacing w:after="0" w:line="240" w:lineRule="auto"/>
              <w:rPr>
                <w:rFonts w:ascii="Times New Roman" w:eastAsia="Times New Roman" w:hAnsi="Times New Roman"/>
                <w:bCs/>
                <w:iCs/>
                <w:sz w:val="24"/>
                <w:szCs w:val="24"/>
                <w:lang w:eastAsia="ru-RU"/>
              </w:rPr>
            </w:pPr>
          </w:p>
        </w:tc>
      </w:tr>
      <w:tr w:rsidR="009F4B1A" w:rsidRPr="003B1C64" w:rsidTr="003B1C64">
        <w:trPr>
          <w:tblCellSpacing w:w="20" w:type="dxa"/>
          <w:jc w:val="center"/>
        </w:trPr>
        <w:tc>
          <w:tcPr>
            <w:tcW w:w="6662" w:type="dxa"/>
            <w:shd w:val="clear" w:color="auto" w:fill="auto"/>
          </w:tcPr>
          <w:p w:rsidR="009F4B1A" w:rsidRPr="003B1C64" w:rsidRDefault="009F4B1A"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Приведите пример положительного отзыва о библиотеке</w:t>
            </w:r>
          </w:p>
        </w:tc>
        <w:tc>
          <w:tcPr>
            <w:tcW w:w="5638" w:type="dxa"/>
            <w:gridSpan w:val="2"/>
            <w:shd w:val="clear" w:color="auto" w:fill="auto"/>
          </w:tcPr>
          <w:p w:rsidR="009F4B1A" w:rsidRPr="003B1C64" w:rsidRDefault="009F4B1A" w:rsidP="003B1C64">
            <w:pPr>
              <w:spacing w:after="0" w:line="240" w:lineRule="auto"/>
              <w:jc w:val="both"/>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rPr>
              <w:t xml:space="preserve">Красиво, уютно и комфортно, Благодарим за хорошо проведенное мероприятие, за </w:t>
            </w:r>
            <w:r w:rsidR="007339E5" w:rsidRPr="003B1C64">
              <w:rPr>
                <w:rFonts w:ascii="Times New Roman" w:eastAsia="Times New Roman" w:hAnsi="Times New Roman"/>
                <w:bCs/>
                <w:iCs/>
                <w:sz w:val="24"/>
                <w:szCs w:val="24"/>
              </w:rPr>
              <w:t>оперативно подобранный материал,</w:t>
            </w:r>
            <w:r w:rsidRPr="003B1C64">
              <w:rPr>
                <w:rFonts w:ascii="Times New Roman" w:hAnsi="Times New Roman"/>
                <w:sz w:val="24"/>
                <w:szCs w:val="24"/>
              </w:rPr>
              <w:t xml:space="preserve"> за качественное обслуживание. </w:t>
            </w:r>
            <w:r w:rsidRPr="003B1C64">
              <w:rPr>
                <w:rFonts w:ascii="Times New Roman" w:eastAsia="Times New Roman" w:hAnsi="Times New Roman"/>
                <w:bCs/>
                <w:iCs/>
                <w:sz w:val="24"/>
                <w:szCs w:val="24"/>
              </w:rPr>
              <w:t>В библиотеке, работают добрые и отзывчивые библиотекари.</w:t>
            </w:r>
          </w:p>
        </w:tc>
      </w:tr>
      <w:tr w:rsidR="009F4B1A" w:rsidRPr="003B1C64" w:rsidTr="003B1C64">
        <w:trPr>
          <w:tblCellSpacing w:w="20" w:type="dxa"/>
          <w:jc w:val="center"/>
        </w:trPr>
        <w:tc>
          <w:tcPr>
            <w:tcW w:w="6662" w:type="dxa"/>
            <w:shd w:val="clear" w:color="auto" w:fill="auto"/>
          </w:tcPr>
          <w:p w:rsidR="009F4B1A" w:rsidRPr="003B1C64" w:rsidRDefault="009F4B1A"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Приведите пример негативного отзыва о библиотеке и как был осуществлен на него ответ со стороны библиотеки</w:t>
            </w:r>
          </w:p>
        </w:tc>
        <w:tc>
          <w:tcPr>
            <w:tcW w:w="5638" w:type="dxa"/>
            <w:gridSpan w:val="2"/>
            <w:shd w:val="clear" w:color="auto" w:fill="auto"/>
          </w:tcPr>
          <w:p w:rsidR="009F4B1A" w:rsidRPr="003B1C64" w:rsidRDefault="009F4B1A" w:rsidP="003B1C64">
            <w:pPr>
              <w:spacing w:after="0" w:line="240" w:lineRule="auto"/>
              <w:jc w:val="both"/>
              <w:rPr>
                <w:rFonts w:ascii="Times New Roman" w:eastAsia="Times New Roman" w:hAnsi="Times New Roman"/>
                <w:bCs/>
                <w:iCs/>
                <w:sz w:val="24"/>
                <w:szCs w:val="24"/>
                <w:lang w:eastAsia="ru-RU"/>
              </w:rPr>
            </w:pPr>
            <w:r w:rsidRPr="003B1C64">
              <w:rPr>
                <w:rFonts w:ascii="Times New Roman" w:hAnsi="Times New Roman"/>
                <w:sz w:val="24"/>
                <w:szCs w:val="24"/>
              </w:rPr>
              <w:t xml:space="preserve">Мало новинок художественной литературы, нет </w:t>
            </w:r>
            <w:r w:rsidRPr="003B1C64">
              <w:rPr>
                <w:rFonts w:ascii="Times New Roman" w:hAnsi="Times New Roman"/>
                <w:sz w:val="24"/>
                <w:szCs w:val="24"/>
                <w:lang w:val="en-US"/>
              </w:rPr>
              <w:t>Wi</w:t>
            </w:r>
            <w:r w:rsidRPr="003B1C64">
              <w:rPr>
                <w:rFonts w:ascii="Times New Roman" w:hAnsi="Times New Roman"/>
                <w:sz w:val="24"/>
                <w:szCs w:val="24"/>
              </w:rPr>
              <w:t>-</w:t>
            </w:r>
            <w:r w:rsidRPr="003B1C64">
              <w:rPr>
                <w:rFonts w:ascii="Times New Roman" w:hAnsi="Times New Roman"/>
                <w:sz w:val="24"/>
                <w:szCs w:val="24"/>
                <w:lang w:val="en-US"/>
              </w:rPr>
              <w:t>Fi</w:t>
            </w:r>
            <w:r w:rsidRPr="003B1C64">
              <w:rPr>
                <w:rFonts w:ascii="Times New Roman" w:hAnsi="Times New Roman"/>
                <w:sz w:val="24"/>
                <w:szCs w:val="24"/>
              </w:rPr>
              <w:t>.</w:t>
            </w:r>
          </w:p>
        </w:tc>
      </w:tr>
      <w:tr w:rsidR="009F4B1A" w:rsidRPr="003B1C64" w:rsidTr="009F4B1A">
        <w:trPr>
          <w:tblCellSpacing w:w="20" w:type="dxa"/>
          <w:jc w:val="center"/>
        </w:trPr>
        <w:tc>
          <w:tcPr>
            <w:tcW w:w="12340" w:type="dxa"/>
            <w:gridSpan w:val="3"/>
            <w:shd w:val="clear" w:color="auto" w:fill="auto"/>
          </w:tcPr>
          <w:p w:rsidR="009F4B1A" w:rsidRPr="003B1C64" w:rsidRDefault="009F4B1A" w:rsidP="003B1C64">
            <w:pPr>
              <w:spacing w:after="0" w:line="240" w:lineRule="auto"/>
              <w:jc w:val="center"/>
              <w:rPr>
                <w:rFonts w:ascii="Times New Roman" w:eastAsia="Times New Roman" w:hAnsi="Times New Roman"/>
                <w:b/>
                <w:bCs/>
                <w:iCs/>
                <w:sz w:val="24"/>
                <w:szCs w:val="24"/>
                <w:lang w:eastAsia="ru-RU"/>
              </w:rPr>
            </w:pPr>
            <w:r w:rsidRPr="003B1C64">
              <w:rPr>
                <w:rFonts w:ascii="Times New Roman" w:eastAsia="Times New Roman" w:hAnsi="Times New Roman"/>
                <w:b/>
                <w:bCs/>
                <w:iCs/>
                <w:sz w:val="24"/>
                <w:szCs w:val="24"/>
                <w:lang w:eastAsia="ru-RU"/>
              </w:rPr>
              <w:lastRenderedPageBreak/>
              <w:t>УСЛУГИ</w:t>
            </w:r>
          </w:p>
        </w:tc>
      </w:tr>
      <w:tr w:rsidR="00D354FC" w:rsidRPr="003B1C64" w:rsidTr="003B1C64">
        <w:trPr>
          <w:tblCellSpacing w:w="20" w:type="dxa"/>
          <w:jc w:val="center"/>
        </w:trPr>
        <w:tc>
          <w:tcPr>
            <w:tcW w:w="6662" w:type="dxa"/>
            <w:shd w:val="clear" w:color="auto" w:fill="auto"/>
          </w:tcPr>
          <w:p w:rsidR="00D354FC" w:rsidRPr="003B1C64" w:rsidRDefault="00D354FC"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Наличие «Положения о платных услугах» библиотеки</w:t>
            </w:r>
          </w:p>
        </w:tc>
        <w:tc>
          <w:tcPr>
            <w:tcW w:w="3756" w:type="dxa"/>
            <w:shd w:val="clear" w:color="auto" w:fill="auto"/>
          </w:tcPr>
          <w:p w:rsidR="00D354FC" w:rsidRPr="003B1C64" w:rsidRDefault="00D354FC"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да</w:t>
            </w:r>
          </w:p>
        </w:tc>
        <w:tc>
          <w:tcPr>
            <w:tcW w:w="1842" w:type="dxa"/>
            <w:shd w:val="clear" w:color="auto" w:fill="auto"/>
          </w:tcPr>
          <w:p w:rsidR="00D354FC" w:rsidRPr="003B1C64" w:rsidRDefault="00D354FC" w:rsidP="003B1C64">
            <w:pPr>
              <w:spacing w:after="0" w:line="240" w:lineRule="auto"/>
              <w:rPr>
                <w:rFonts w:ascii="Times New Roman" w:eastAsia="Times New Roman" w:hAnsi="Times New Roman"/>
                <w:bCs/>
                <w:iCs/>
                <w:sz w:val="24"/>
                <w:szCs w:val="24"/>
                <w:lang w:eastAsia="ru-RU"/>
              </w:rPr>
            </w:pPr>
          </w:p>
        </w:tc>
      </w:tr>
      <w:tr w:rsidR="00D354FC" w:rsidRPr="003B1C64" w:rsidTr="003B1C64">
        <w:trPr>
          <w:tblCellSpacing w:w="20" w:type="dxa"/>
          <w:jc w:val="center"/>
        </w:trPr>
        <w:tc>
          <w:tcPr>
            <w:tcW w:w="6662" w:type="dxa"/>
            <w:shd w:val="clear" w:color="auto" w:fill="auto"/>
          </w:tcPr>
          <w:p w:rsidR="00D354FC" w:rsidRPr="003B1C64" w:rsidRDefault="00D354FC"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Наличие «Перечня и прейскуранта оказываемых платных услуг». Укажите последнюю дату утверждения.</w:t>
            </w:r>
          </w:p>
        </w:tc>
        <w:tc>
          <w:tcPr>
            <w:tcW w:w="3756" w:type="dxa"/>
            <w:shd w:val="clear" w:color="auto" w:fill="auto"/>
          </w:tcPr>
          <w:p w:rsidR="00D354FC" w:rsidRPr="003B1C64" w:rsidRDefault="00D354FC" w:rsidP="003B1C64">
            <w:pPr>
              <w:spacing w:after="0" w:line="240" w:lineRule="auto"/>
              <w:rPr>
                <w:rFonts w:ascii="Times New Roman" w:eastAsia="Times New Roman" w:hAnsi="Times New Roman"/>
                <w:bCs/>
                <w:iCs/>
                <w:sz w:val="24"/>
                <w:szCs w:val="24"/>
                <w:lang w:eastAsia="ru-RU"/>
              </w:rPr>
            </w:pPr>
            <w:r w:rsidRPr="003B1C64">
              <w:rPr>
                <w:rFonts w:ascii="Times New Roman" w:hAnsi="Times New Roman"/>
                <w:sz w:val="24"/>
                <w:szCs w:val="24"/>
              </w:rPr>
              <w:t>13 декабря 2013г</w:t>
            </w:r>
          </w:p>
        </w:tc>
        <w:tc>
          <w:tcPr>
            <w:tcW w:w="1842" w:type="dxa"/>
            <w:shd w:val="clear" w:color="auto" w:fill="auto"/>
          </w:tcPr>
          <w:p w:rsidR="00D354FC" w:rsidRPr="003B1C64" w:rsidRDefault="00D354FC" w:rsidP="003B1C64">
            <w:pPr>
              <w:spacing w:after="0" w:line="240" w:lineRule="auto"/>
              <w:rPr>
                <w:rFonts w:ascii="Times New Roman" w:eastAsia="Times New Roman" w:hAnsi="Times New Roman"/>
                <w:bCs/>
                <w:iCs/>
                <w:sz w:val="24"/>
                <w:szCs w:val="24"/>
                <w:lang w:eastAsia="ru-RU"/>
              </w:rPr>
            </w:pPr>
          </w:p>
        </w:tc>
      </w:tr>
      <w:tr w:rsidR="00D354FC" w:rsidRPr="003B1C64" w:rsidTr="003B1C64">
        <w:trPr>
          <w:tblCellSpacing w:w="20" w:type="dxa"/>
          <w:jc w:val="center"/>
        </w:trPr>
        <w:tc>
          <w:tcPr>
            <w:tcW w:w="6662" w:type="dxa"/>
            <w:shd w:val="clear" w:color="auto" w:fill="auto"/>
          </w:tcPr>
          <w:p w:rsidR="00D354FC" w:rsidRPr="003B1C64" w:rsidRDefault="00D354FC"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Мониторинг потребностей пользователей в 2017 году</w:t>
            </w:r>
          </w:p>
        </w:tc>
        <w:tc>
          <w:tcPr>
            <w:tcW w:w="3756" w:type="dxa"/>
            <w:shd w:val="clear" w:color="auto" w:fill="auto"/>
          </w:tcPr>
          <w:p w:rsidR="00D354FC" w:rsidRPr="003B1C64" w:rsidRDefault="00D354FC"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да</w:t>
            </w:r>
          </w:p>
        </w:tc>
        <w:tc>
          <w:tcPr>
            <w:tcW w:w="1842" w:type="dxa"/>
            <w:shd w:val="clear" w:color="auto" w:fill="auto"/>
          </w:tcPr>
          <w:p w:rsidR="00D354FC" w:rsidRPr="003B1C64" w:rsidRDefault="00D354FC" w:rsidP="003B1C64">
            <w:pPr>
              <w:spacing w:after="0" w:line="240" w:lineRule="auto"/>
              <w:rPr>
                <w:rFonts w:ascii="Times New Roman" w:eastAsia="Times New Roman" w:hAnsi="Times New Roman"/>
                <w:bCs/>
                <w:iCs/>
                <w:sz w:val="24"/>
                <w:szCs w:val="24"/>
                <w:lang w:eastAsia="ru-RU"/>
              </w:rPr>
            </w:pPr>
          </w:p>
        </w:tc>
      </w:tr>
      <w:tr w:rsidR="00D354FC" w:rsidRPr="003B1C64" w:rsidTr="003B1C64">
        <w:trPr>
          <w:tblCellSpacing w:w="20" w:type="dxa"/>
          <w:jc w:val="center"/>
        </w:trPr>
        <w:tc>
          <w:tcPr>
            <w:tcW w:w="6662" w:type="dxa"/>
            <w:shd w:val="clear" w:color="auto" w:fill="auto"/>
          </w:tcPr>
          <w:p w:rsidR="00D354FC" w:rsidRPr="003B1C64" w:rsidRDefault="00D354FC"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Мониторинг качества оказываемых услуг в библиотеке в 2017 году</w:t>
            </w:r>
          </w:p>
        </w:tc>
        <w:tc>
          <w:tcPr>
            <w:tcW w:w="3756" w:type="dxa"/>
            <w:shd w:val="clear" w:color="auto" w:fill="auto"/>
          </w:tcPr>
          <w:p w:rsidR="00D354FC" w:rsidRPr="003B1C64" w:rsidRDefault="00D354FC"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да</w:t>
            </w:r>
          </w:p>
        </w:tc>
        <w:tc>
          <w:tcPr>
            <w:tcW w:w="1842" w:type="dxa"/>
            <w:shd w:val="clear" w:color="auto" w:fill="auto"/>
          </w:tcPr>
          <w:p w:rsidR="00D354FC" w:rsidRPr="003B1C64" w:rsidRDefault="00D354FC" w:rsidP="003B1C64">
            <w:pPr>
              <w:spacing w:after="0" w:line="240" w:lineRule="auto"/>
              <w:rPr>
                <w:rFonts w:ascii="Times New Roman" w:eastAsia="Times New Roman" w:hAnsi="Times New Roman"/>
                <w:bCs/>
                <w:iCs/>
                <w:sz w:val="24"/>
                <w:szCs w:val="24"/>
                <w:lang w:eastAsia="ru-RU"/>
              </w:rPr>
            </w:pPr>
          </w:p>
        </w:tc>
      </w:tr>
      <w:tr w:rsidR="00D354FC" w:rsidRPr="003B1C64" w:rsidTr="003B1C64">
        <w:trPr>
          <w:tblCellSpacing w:w="20" w:type="dxa"/>
          <w:jc w:val="center"/>
        </w:trPr>
        <w:tc>
          <w:tcPr>
            <w:tcW w:w="6662" w:type="dxa"/>
            <w:shd w:val="clear" w:color="auto" w:fill="auto"/>
          </w:tcPr>
          <w:p w:rsidR="00D354FC" w:rsidRPr="003B1C64" w:rsidRDefault="00D354FC"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Оказывается ли услуга «Буккроссинг» в библиотеке?</w:t>
            </w:r>
          </w:p>
        </w:tc>
        <w:tc>
          <w:tcPr>
            <w:tcW w:w="3756" w:type="dxa"/>
            <w:shd w:val="clear" w:color="auto" w:fill="auto"/>
          </w:tcPr>
          <w:p w:rsidR="00D354FC" w:rsidRPr="003B1C64" w:rsidRDefault="00D354FC"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да</w:t>
            </w:r>
          </w:p>
        </w:tc>
        <w:tc>
          <w:tcPr>
            <w:tcW w:w="1842" w:type="dxa"/>
            <w:shd w:val="clear" w:color="auto" w:fill="auto"/>
          </w:tcPr>
          <w:p w:rsidR="00D354FC" w:rsidRPr="003B1C64" w:rsidRDefault="00D354FC" w:rsidP="003B1C64">
            <w:pPr>
              <w:spacing w:after="0" w:line="240" w:lineRule="auto"/>
              <w:rPr>
                <w:rFonts w:ascii="Times New Roman" w:eastAsia="Times New Roman" w:hAnsi="Times New Roman"/>
                <w:bCs/>
                <w:iCs/>
                <w:sz w:val="24"/>
                <w:szCs w:val="24"/>
                <w:lang w:eastAsia="ru-RU"/>
              </w:rPr>
            </w:pPr>
          </w:p>
        </w:tc>
      </w:tr>
      <w:tr w:rsidR="003B1C64" w:rsidRPr="003B1C64" w:rsidTr="003B1C64">
        <w:trPr>
          <w:tblCellSpacing w:w="20" w:type="dxa"/>
          <w:jc w:val="center"/>
        </w:trPr>
        <w:tc>
          <w:tcPr>
            <w:tcW w:w="6662"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Какое количество книг было «отпущено» с полки «Буккроссинга» в 2017 году?</w:t>
            </w:r>
          </w:p>
        </w:tc>
        <w:tc>
          <w:tcPr>
            <w:tcW w:w="5638" w:type="dxa"/>
            <w:gridSpan w:val="2"/>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215</w:t>
            </w:r>
          </w:p>
        </w:tc>
      </w:tr>
      <w:tr w:rsidR="003B1C64" w:rsidRPr="003B1C64" w:rsidTr="003B1C64">
        <w:trPr>
          <w:tblCellSpacing w:w="20" w:type="dxa"/>
          <w:jc w:val="center"/>
        </w:trPr>
        <w:tc>
          <w:tcPr>
            <w:tcW w:w="6662"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 xml:space="preserve">Укажите </w:t>
            </w:r>
            <w:r w:rsidRPr="003B1C64">
              <w:rPr>
                <w:rFonts w:ascii="Times New Roman" w:eastAsia="Times New Roman" w:hAnsi="Times New Roman"/>
                <w:b/>
                <w:bCs/>
                <w:iCs/>
                <w:sz w:val="24"/>
                <w:szCs w:val="24"/>
                <w:lang w:eastAsia="ru-RU"/>
              </w:rPr>
              <w:t>в порядке убывания,</w:t>
            </w:r>
            <w:r w:rsidRPr="003B1C64">
              <w:rPr>
                <w:rFonts w:ascii="Times New Roman" w:eastAsia="Times New Roman" w:hAnsi="Times New Roman"/>
                <w:bCs/>
                <w:iCs/>
                <w:sz w:val="24"/>
                <w:szCs w:val="24"/>
                <w:lang w:eastAsia="ru-RU"/>
              </w:rPr>
              <w:t xml:space="preserve"> какие из платных услуг были оказаны чаще всего в 2017 году? (не более 3)</w:t>
            </w:r>
          </w:p>
        </w:tc>
        <w:tc>
          <w:tcPr>
            <w:tcW w:w="5638" w:type="dxa"/>
            <w:gridSpan w:val="2"/>
            <w:shd w:val="clear" w:color="auto" w:fill="auto"/>
          </w:tcPr>
          <w:p w:rsidR="003B1C64" w:rsidRPr="003B1C64" w:rsidRDefault="003B1C64" w:rsidP="003B1C64">
            <w:pPr>
              <w:spacing w:after="0" w:line="240" w:lineRule="auto"/>
              <w:rPr>
                <w:rFonts w:ascii="Times New Roman" w:hAnsi="Times New Roman"/>
                <w:sz w:val="24"/>
                <w:szCs w:val="24"/>
              </w:rPr>
            </w:pPr>
            <w:r w:rsidRPr="003B1C64">
              <w:rPr>
                <w:rFonts w:ascii="Times New Roman" w:hAnsi="Times New Roman"/>
                <w:sz w:val="24"/>
                <w:szCs w:val="24"/>
              </w:rPr>
              <w:t>1. Ксерокопии</w:t>
            </w:r>
          </w:p>
          <w:p w:rsidR="003B1C64" w:rsidRPr="003B1C64" w:rsidRDefault="003B1C64" w:rsidP="003B1C64">
            <w:pPr>
              <w:spacing w:after="0" w:line="240" w:lineRule="auto"/>
              <w:rPr>
                <w:rFonts w:ascii="Times New Roman" w:hAnsi="Times New Roman"/>
                <w:sz w:val="24"/>
                <w:szCs w:val="24"/>
              </w:rPr>
            </w:pPr>
            <w:r w:rsidRPr="003B1C64">
              <w:rPr>
                <w:rFonts w:ascii="Times New Roman" w:hAnsi="Times New Roman"/>
                <w:sz w:val="24"/>
                <w:szCs w:val="24"/>
              </w:rPr>
              <w:t>2. Распечатка</w:t>
            </w:r>
          </w:p>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hAnsi="Times New Roman"/>
                <w:sz w:val="24"/>
                <w:szCs w:val="24"/>
              </w:rPr>
              <w:t>3. Отправка электронной почты</w:t>
            </w:r>
          </w:p>
        </w:tc>
      </w:tr>
      <w:tr w:rsidR="003B1C64" w:rsidRPr="003B1C64" w:rsidTr="003B1C64">
        <w:trPr>
          <w:tblCellSpacing w:w="20" w:type="dxa"/>
          <w:jc w:val="center"/>
        </w:trPr>
        <w:tc>
          <w:tcPr>
            <w:tcW w:w="6662"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Какие из платных услуг принесли библиотеке наибольшую прибыль в 2017 году? (не более 3)</w:t>
            </w:r>
          </w:p>
        </w:tc>
        <w:tc>
          <w:tcPr>
            <w:tcW w:w="5638" w:type="dxa"/>
            <w:gridSpan w:val="2"/>
            <w:shd w:val="clear" w:color="auto" w:fill="auto"/>
          </w:tcPr>
          <w:p w:rsidR="003B1C64" w:rsidRPr="003B1C64" w:rsidRDefault="003B1C64" w:rsidP="003B1C64">
            <w:pPr>
              <w:spacing w:after="0" w:line="240" w:lineRule="auto"/>
              <w:rPr>
                <w:rFonts w:ascii="Times New Roman" w:hAnsi="Times New Roman"/>
                <w:sz w:val="24"/>
                <w:szCs w:val="24"/>
              </w:rPr>
            </w:pPr>
            <w:r w:rsidRPr="003B1C64">
              <w:rPr>
                <w:rFonts w:ascii="Times New Roman" w:hAnsi="Times New Roman"/>
                <w:sz w:val="24"/>
                <w:szCs w:val="24"/>
              </w:rPr>
              <w:t>1.Ксерокопии</w:t>
            </w:r>
          </w:p>
          <w:p w:rsidR="003B1C64" w:rsidRPr="003B1C64" w:rsidRDefault="003B1C64" w:rsidP="003B1C64">
            <w:pPr>
              <w:spacing w:after="0" w:line="240" w:lineRule="auto"/>
              <w:rPr>
                <w:rFonts w:ascii="Times New Roman" w:hAnsi="Times New Roman"/>
                <w:sz w:val="24"/>
                <w:szCs w:val="24"/>
              </w:rPr>
            </w:pPr>
            <w:r w:rsidRPr="003B1C64">
              <w:rPr>
                <w:rFonts w:ascii="Times New Roman" w:hAnsi="Times New Roman"/>
                <w:sz w:val="24"/>
                <w:szCs w:val="24"/>
              </w:rPr>
              <w:t>2. Интернет</w:t>
            </w:r>
          </w:p>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hAnsi="Times New Roman"/>
                <w:sz w:val="24"/>
                <w:szCs w:val="24"/>
              </w:rPr>
              <w:t>3. Набор текста</w:t>
            </w:r>
          </w:p>
        </w:tc>
      </w:tr>
      <w:tr w:rsidR="003B1C64" w:rsidRPr="003B1C64" w:rsidTr="003B1C64">
        <w:trPr>
          <w:tblCellSpacing w:w="20" w:type="dxa"/>
          <w:jc w:val="center"/>
        </w:trPr>
        <w:tc>
          <w:tcPr>
            <w:tcW w:w="6662"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Какие новые платные услуги внедрены в 2017 году?</w:t>
            </w:r>
          </w:p>
        </w:tc>
        <w:tc>
          <w:tcPr>
            <w:tcW w:w="5638" w:type="dxa"/>
            <w:gridSpan w:val="2"/>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нет</w:t>
            </w:r>
          </w:p>
        </w:tc>
      </w:tr>
      <w:tr w:rsidR="003B1C64" w:rsidRPr="003B1C64" w:rsidTr="003B1C64">
        <w:trPr>
          <w:tblCellSpacing w:w="20" w:type="dxa"/>
          <w:jc w:val="center"/>
        </w:trPr>
        <w:tc>
          <w:tcPr>
            <w:tcW w:w="6662"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Количество средств, полученных от всех платных услуг в 2017 году (руб.)</w:t>
            </w:r>
          </w:p>
        </w:tc>
        <w:tc>
          <w:tcPr>
            <w:tcW w:w="5638" w:type="dxa"/>
            <w:gridSpan w:val="2"/>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138,300</w:t>
            </w:r>
          </w:p>
        </w:tc>
      </w:tr>
      <w:tr w:rsidR="003B1C64" w:rsidRPr="003B1C64" w:rsidTr="009F4B1A">
        <w:trPr>
          <w:tblCellSpacing w:w="20" w:type="dxa"/>
          <w:jc w:val="center"/>
        </w:trPr>
        <w:tc>
          <w:tcPr>
            <w:tcW w:w="12340" w:type="dxa"/>
            <w:gridSpan w:val="3"/>
            <w:shd w:val="clear" w:color="auto" w:fill="auto"/>
          </w:tcPr>
          <w:p w:rsidR="003B1C64" w:rsidRPr="003B1C64" w:rsidRDefault="003B1C64" w:rsidP="003B1C64">
            <w:pPr>
              <w:spacing w:after="0" w:line="240" w:lineRule="auto"/>
              <w:jc w:val="center"/>
              <w:rPr>
                <w:rFonts w:ascii="Times New Roman" w:eastAsia="Times New Roman" w:hAnsi="Times New Roman"/>
                <w:b/>
                <w:bCs/>
                <w:iCs/>
                <w:sz w:val="24"/>
                <w:szCs w:val="24"/>
                <w:lang w:eastAsia="ru-RU"/>
              </w:rPr>
            </w:pPr>
            <w:r w:rsidRPr="003B1C64">
              <w:rPr>
                <w:rFonts w:ascii="Times New Roman" w:eastAsia="Times New Roman" w:hAnsi="Times New Roman"/>
                <w:b/>
                <w:bCs/>
                <w:iCs/>
                <w:sz w:val="24"/>
                <w:szCs w:val="24"/>
                <w:lang w:eastAsia="ru-RU"/>
              </w:rPr>
              <w:t>РЕКЛАМА</w:t>
            </w:r>
          </w:p>
        </w:tc>
      </w:tr>
      <w:tr w:rsidR="003B1C64" w:rsidRPr="003B1C64" w:rsidTr="003B1C64">
        <w:trPr>
          <w:tblCellSpacing w:w="20" w:type="dxa"/>
          <w:jc w:val="center"/>
        </w:trPr>
        <w:tc>
          <w:tcPr>
            <w:tcW w:w="6662"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Осуществляется ли реклама услуг библиотеки?</w:t>
            </w:r>
          </w:p>
        </w:tc>
        <w:tc>
          <w:tcPr>
            <w:tcW w:w="3756"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hAnsi="Times New Roman"/>
                <w:sz w:val="24"/>
                <w:szCs w:val="24"/>
              </w:rPr>
              <w:t>Да</w:t>
            </w:r>
          </w:p>
        </w:tc>
        <w:tc>
          <w:tcPr>
            <w:tcW w:w="1842"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p>
        </w:tc>
      </w:tr>
      <w:tr w:rsidR="003B1C64" w:rsidRPr="003B1C64" w:rsidTr="003B1C64">
        <w:trPr>
          <w:tblCellSpacing w:w="20" w:type="dxa"/>
          <w:jc w:val="center"/>
        </w:trPr>
        <w:tc>
          <w:tcPr>
            <w:tcW w:w="6662"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Каким образом осуществляется реклама услуг библиотеки?</w:t>
            </w:r>
          </w:p>
        </w:tc>
        <w:tc>
          <w:tcPr>
            <w:tcW w:w="5638" w:type="dxa"/>
            <w:gridSpan w:val="2"/>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hAnsi="Times New Roman"/>
                <w:sz w:val="24"/>
                <w:szCs w:val="24"/>
              </w:rPr>
              <w:t>Публикация в газете, расклеивание листовок, информация на сайте библиотеки (Анонс мероприятий)</w:t>
            </w:r>
          </w:p>
        </w:tc>
      </w:tr>
      <w:tr w:rsidR="003B1C64" w:rsidRPr="003B1C64" w:rsidTr="003B1C64">
        <w:trPr>
          <w:tblCellSpacing w:w="20" w:type="dxa"/>
          <w:jc w:val="center"/>
        </w:trPr>
        <w:tc>
          <w:tcPr>
            <w:tcW w:w="6662"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Укажите, на каких ресурсах осуществляется размещение рекламы и в какой форме реклама представлены? (баннерная реклама на сайтах, репосты в соц сетях, заказные публикации у блогеров, статьи в газетах, бегущие строки или сюжеты на ТВ, наружная реклама и т.д.)</w:t>
            </w:r>
          </w:p>
        </w:tc>
        <w:tc>
          <w:tcPr>
            <w:tcW w:w="5638" w:type="dxa"/>
            <w:gridSpan w:val="2"/>
            <w:shd w:val="clear" w:color="auto" w:fill="auto"/>
          </w:tcPr>
          <w:p w:rsidR="003B1C64" w:rsidRPr="003B1C64" w:rsidRDefault="003B1C64" w:rsidP="003B1C64">
            <w:pPr>
              <w:spacing w:after="0" w:line="240" w:lineRule="auto"/>
              <w:rPr>
                <w:rFonts w:ascii="Times New Roman" w:hAnsi="Times New Roman"/>
                <w:sz w:val="24"/>
                <w:szCs w:val="24"/>
              </w:rPr>
            </w:pPr>
            <w:r w:rsidRPr="003B1C64">
              <w:rPr>
                <w:rFonts w:ascii="Times New Roman" w:hAnsi="Times New Roman"/>
                <w:sz w:val="24"/>
                <w:szCs w:val="24"/>
              </w:rPr>
              <w:t>1. Листовки</w:t>
            </w:r>
          </w:p>
          <w:p w:rsidR="003B1C64" w:rsidRPr="003B1C64" w:rsidRDefault="003B1C64" w:rsidP="003B1C64">
            <w:pPr>
              <w:spacing w:after="0" w:line="240" w:lineRule="auto"/>
              <w:rPr>
                <w:rFonts w:ascii="Times New Roman" w:hAnsi="Times New Roman"/>
                <w:sz w:val="24"/>
                <w:szCs w:val="24"/>
              </w:rPr>
            </w:pPr>
            <w:r w:rsidRPr="003B1C64">
              <w:rPr>
                <w:rFonts w:ascii="Times New Roman" w:hAnsi="Times New Roman"/>
                <w:sz w:val="24"/>
                <w:szCs w:val="24"/>
              </w:rPr>
              <w:t>2. Устное приглашение</w:t>
            </w:r>
          </w:p>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3. Репосты в соц. сетях</w:t>
            </w:r>
          </w:p>
        </w:tc>
      </w:tr>
      <w:tr w:rsidR="003B1C64" w:rsidRPr="003B1C64" w:rsidTr="003B1C64">
        <w:trPr>
          <w:tblCellSpacing w:w="20" w:type="dxa"/>
          <w:jc w:val="center"/>
        </w:trPr>
        <w:tc>
          <w:tcPr>
            <w:tcW w:w="6662"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Какая реклама услуг библиотеки наиболее эффективна в привлечении аудитории? (не более 3)</w:t>
            </w:r>
          </w:p>
        </w:tc>
        <w:tc>
          <w:tcPr>
            <w:tcW w:w="5638" w:type="dxa"/>
            <w:gridSpan w:val="2"/>
            <w:shd w:val="clear" w:color="auto" w:fill="auto"/>
          </w:tcPr>
          <w:p w:rsidR="003B1C64" w:rsidRPr="003B1C64" w:rsidRDefault="003B1C64" w:rsidP="003B1C64">
            <w:pPr>
              <w:spacing w:after="0" w:line="240" w:lineRule="auto"/>
              <w:rPr>
                <w:rFonts w:ascii="Times New Roman" w:hAnsi="Times New Roman"/>
                <w:sz w:val="24"/>
                <w:szCs w:val="24"/>
              </w:rPr>
            </w:pPr>
            <w:r w:rsidRPr="003B1C64">
              <w:rPr>
                <w:rFonts w:ascii="Times New Roman" w:eastAsia="Times New Roman" w:hAnsi="Times New Roman"/>
                <w:bCs/>
                <w:iCs/>
                <w:sz w:val="24"/>
                <w:szCs w:val="24"/>
                <w:lang w:eastAsia="ru-RU"/>
              </w:rPr>
              <w:t>1.</w:t>
            </w:r>
            <w:r w:rsidRPr="003B1C64">
              <w:rPr>
                <w:rFonts w:ascii="Times New Roman" w:hAnsi="Times New Roman"/>
                <w:sz w:val="24"/>
                <w:szCs w:val="24"/>
              </w:rPr>
              <w:t xml:space="preserve"> Листовки</w:t>
            </w:r>
          </w:p>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2. Репосты в соц. сетях</w:t>
            </w:r>
          </w:p>
        </w:tc>
      </w:tr>
      <w:tr w:rsidR="003B1C64" w:rsidRPr="003B1C64" w:rsidTr="009F4B1A">
        <w:trPr>
          <w:tblCellSpacing w:w="20" w:type="dxa"/>
          <w:jc w:val="center"/>
        </w:trPr>
        <w:tc>
          <w:tcPr>
            <w:tcW w:w="12340" w:type="dxa"/>
            <w:gridSpan w:val="3"/>
            <w:shd w:val="clear" w:color="auto" w:fill="auto"/>
          </w:tcPr>
          <w:p w:rsidR="003B1C64" w:rsidRPr="003B1C64" w:rsidRDefault="003B1C64" w:rsidP="003B1C64">
            <w:pPr>
              <w:spacing w:after="0" w:line="240" w:lineRule="auto"/>
              <w:jc w:val="center"/>
              <w:rPr>
                <w:rFonts w:ascii="Times New Roman" w:eastAsia="Times New Roman" w:hAnsi="Times New Roman"/>
                <w:b/>
                <w:bCs/>
                <w:iCs/>
                <w:sz w:val="24"/>
                <w:szCs w:val="24"/>
                <w:lang w:eastAsia="ru-RU"/>
              </w:rPr>
            </w:pPr>
            <w:r w:rsidRPr="003B1C64">
              <w:rPr>
                <w:rFonts w:ascii="Times New Roman" w:eastAsia="Times New Roman" w:hAnsi="Times New Roman"/>
                <w:b/>
                <w:bCs/>
                <w:iCs/>
                <w:sz w:val="24"/>
                <w:szCs w:val="24"/>
                <w:lang w:eastAsia="ru-RU"/>
              </w:rPr>
              <w:t>ПАРТНЕРЫ И СПОНСОРЫ</w:t>
            </w:r>
          </w:p>
        </w:tc>
      </w:tr>
      <w:tr w:rsidR="003B1C64" w:rsidRPr="003B1C64" w:rsidTr="003B1C64">
        <w:trPr>
          <w:tblCellSpacing w:w="20" w:type="dxa"/>
          <w:jc w:val="center"/>
        </w:trPr>
        <w:tc>
          <w:tcPr>
            <w:tcW w:w="6662"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lastRenderedPageBreak/>
              <w:t>Осуществляется ли поиск партнеров и спонсоров библиотеки?</w:t>
            </w:r>
          </w:p>
        </w:tc>
        <w:tc>
          <w:tcPr>
            <w:tcW w:w="3756"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да</w:t>
            </w:r>
          </w:p>
        </w:tc>
        <w:tc>
          <w:tcPr>
            <w:tcW w:w="1842"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p>
        </w:tc>
      </w:tr>
      <w:tr w:rsidR="003B1C64" w:rsidRPr="003B1C64" w:rsidTr="003B1C64">
        <w:trPr>
          <w:tblCellSpacing w:w="20" w:type="dxa"/>
          <w:jc w:val="center"/>
        </w:trPr>
        <w:tc>
          <w:tcPr>
            <w:tcW w:w="6662"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Каким образом осуществляется поиск партнеров и спонсоров библиотеки?</w:t>
            </w:r>
          </w:p>
        </w:tc>
        <w:tc>
          <w:tcPr>
            <w:tcW w:w="5638" w:type="dxa"/>
            <w:gridSpan w:val="2"/>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hAnsi="Times New Roman"/>
                <w:sz w:val="24"/>
                <w:szCs w:val="24"/>
              </w:rPr>
              <w:t>Установление контакта с предпринимателями города</w:t>
            </w:r>
          </w:p>
        </w:tc>
      </w:tr>
      <w:tr w:rsidR="003B1C64" w:rsidRPr="003B1C64" w:rsidTr="003B1C64">
        <w:trPr>
          <w:tblCellSpacing w:w="20" w:type="dxa"/>
          <w:jc w:val="center"/>
        </w:trPr>
        <w:tc>
          <w:tcPr>
            <w:tcW w:w="6662"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На какие нужды библиотеки привлекаются партнеры и спонсоры?</w:t>
            </w:r>
          </w:p>
        </w:tc>
        <w:tc>
          <w:tcPr>
            <w:tcW w:w="5638" w:type="dxa"/>
            <w:gridSpan w:val="2"/>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На проведение различных конкурсов</w:t>
            </w:r>
          </w:p>
        </w:tc>
      </w:tr>
      <w:tr w:rsidR="003B1C64" w:rsidRPr="003B1C64" w:rsidTr="003B1C64">
        <w:trPr>
          <w:tblCellSpacing w:w="20" w:type="dxa"/>
          <w:jc w:val="center"/>
        </w:trPr>
        <w:tc>
          <w:tcPr>
            <w:tcW w:w="6662"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Какое количество партнеров и спонсоров было привлечено в 2017 году?</w:t>
            </w:r>
          </w:p>
        </w:tc>
        <w:tc>
          <w:tcPr>
            <w:tcW w:w="5638" w:type="dxa"/>
            <w:gridSpan w:val="2"/>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нет</w:t>
            </w:r>
          </w:p>
        </w:tc>
      </w:tr>
      <w:tr w:rsidR="003B1C64" w:rsidRPr="003B1C64" w:rsidTr="003B1C64">
        <w:trPr>
          <w:tblCellSpacing w:w="20" w:type="dxa"/>
          <w:jc w:val="center"/>
        </w:trPr>
        <w:tc>
          <w:tcPr>
            <w:tcW w:w="6662" w:type="dxa"/>
            <w:vMerge w:val="restart"/>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Перечислите привлеченные внебюджетные средства и ресурсы в 2017 году</w:t>
            </w:r>
          </w:p>
        </w:tc>
        <w:tc>
          <w:tcPr>
            <w:tcW w:w="3756"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вид</w:t>
            </w:r>
          </w:p>
        </w:tc>
        <w:tc>
          <w:tcPr>
            <w:tcW w:w="1842"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стоимость</w:t>
            </w:r>
          </w:p>
        </w:tc>
      </w:tr>
      <w:tr w:rsidR="003B1C64" w:rsidRPr="003B1C64" w:rsidTr="003B1C64">
        <w:trPr>
          <w:tblCellSpacing w:w="20" w:type="dxa"/>
          <w:jc w:val="center"/>
        </w:trPr>
        <w:tc>
          <w:tcPr>
            <w:tcW w:w="6662" w:type="dxa"/>
            <w:vMerge/>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p>
        </w:tc>
        <w:tc>
          <w:tcPr>
            <w:tcW w:w="3756"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w:t>
            </w:r>
          </w:p>
        </w:tc>
        <w:tc>
          <w:tcPr>
            <w:tcW w:w="1842"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w:t>
            </w:r>
          </w:p>
        </w:tc>
      </w:tr>
    </w:tbl>
    <w:p w:rsidR="004E2254" w:rsidRPr="003B1C64" w:rsidRDefault="004E2254" w:rsidP="003B1C64">
      <w:pPr>
        <w:spacing w:after="0" w:line="240" w:lineRule="auto"/>
        <w:ind w:left="709"/>
        <w:rPr>
          <w:rFonts w:ascii="Times New Roman" w:eastAsia="Times New Roman" w:hAnsi="Times New Roman"/>
          <w:bCs/>
          <w:iCs/>
          <w:sz w:val="24"/>
          <w:szCs w:val="24"/>
          <w:lang w:eastAsia="ru-RU"/>
        </w:rPr>
      </w:pPr>
    </w:p>
    <w:p w:rsidR="003B1C64" w:rsidRPr="003B1C64" w:rsidRDefault="003B1C64" w:rsidP="003B1C64">
      <w:pPr>
        <w:spacing w:after="0" w:line="240" w:lineRule="auto"/>
        <w:ind w:left="709"/>
        <w:rPr>
          <w:rFonts w:ascii="Times New Roman" w:eastAsia="Times New Roman" w:hAnsi="Times New Roman"/>
          <w:b/>
          <w:bCs/>
          <w:iCs/>
          <w:sz w:val="24"/>
          <w:szCs w:val="24"/>
          <w:lang w:eastAsia="ru-RU"/>
        </w:rPr>
      </w:pPr>
      <w:r w:rsidRPr="003B1C64">
        <w:rPr>
          <w:rFonts w:ascii="Times New Roman" w:eastAsia="Times New Roman" w:hAnsi="Times New Roman"/>
          <w:b/>
          <w:bCs/>
          <w:iCs/>
          <w:sz w:val="24"/>
          <w:szCs w:val="24"/>
          <w:lang w:eastAsia="ru-RU"/>
        </w:rPr>
        <w:t>11.2. Количество публикаций за год в СМИ</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074"/>
        <w:gridCol w:w="2058"/>
        <w:gridCol w:w="2066"/>
        <w:gridCol w:w="2110"/>
        <w:gridCol w:w="2127"/>
        <w:gridCol w:w="2115"/>
        <w:gridCol w:w="2004"/>
      </w:tblGrid>
      <w:tr w:rsidR="003B1C64" w:rsidRPr="003B1C64" w:rsidTr="007A0979">
        <w:trPr>
          <w:tblCellSpacing w:w="20" w:type="dxa"/>
          <w:jc w:val="center"/>
        </w:trPr>
        <w:tc>
          <w:tcPr>
            <w:tcW w:w="2159" w:type="dxa"/>
            <w:tcBorders>
              <w:tl2br w:val="outset" w:sz="6" w:space="0" w:color="auto"/>
            </w:tcBorders>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 xml:space="preserve">             Параметр</w:t>
            </w:r>
          </w:p>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Год</w:t>
            </w:r>
          </w:p>
        </w:tc>
        <w:tc>
          <w:tcPr>
            <w:tcW w:w="2160"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Печатные СМИ</w:t>
            </w:r>
          </w:p>
        </w:tc>
        <w:tc>
          <w:tcPr>
            <w:tcW w:w="2162"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Интернет-СМИ</w:t>
            </w:r>
          </w:p>
        </w:tc>
        <w:tc>
          <w:tcPr>
            <w:tcW w:w="2170"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Сайты организаций</w:t>
            </w:r>
          </w:p>
        </w:tc>
        <w:tc>
          <w:tcPr>
            <w:tcW w:w="2173"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Собственный сайт библиотеки</w:t>
            </w:r>
          </w:p>
        </w:tc>
        <w:tc>
          <w:tcPr>
            <w:tcW w:w="2171"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Телевидение</w:t>
            </w:r>
          </w:p>
        </w:tc>
        <w:tc>
          <w:tcPr>
            <w:tcW w:w="2147"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Радио</w:t>
            </w:r>
          </w:p>
        </w:tc>
      </w:tr>
      <w:tr w:rsidR="003B1C64" w:rsidRPr="003B1C64" w:rsidTr="007A0979">
        <w:trPr>
          <w:tblCellSpacing w:w="20" w:type="dxa"/>
          <w:jc w:val="center"/>
        </w:trPr>
        <w:tc>
          <w:tcPr>
            <w:tcW w:w="2159" w:type="dxa"/>
            <w:shd w:val="clear" w:color="auto" w:fill="auto"/>
          </w:tcPr>
          <w:p w:rsidR="003B1C64" w:rsidRPr="003B1C64" w:rsidRDefault="003B1C64" w:rsidP="003B1C64">
            <w:pPr>
              <w:spacing w:after="0" w:line="240" w:lineRule="auto"/>
              <w:jc w:val="center"/>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2016</w:t>
            </w:r>
          </w:p>
        </w:tc>
        <w:tc>
          <w:tcPr>
            <w:tcW w:w="2160"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p>
        </w:tc>
        <w:tc>
          <w:tcPr>
            <w:tcW w:w="2162"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p>
        </w:tc>
        <w:tc>
          <w:tcPr>
            <w:tcW w:w="2170"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p>
        </w:tc>
        <w:tc>
          <w:tcPr>
            <w:tcW w:w="2173"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p>
        </w:tc>
        <w:tc>
          <w:tcPr>
            <w:tcW w:w="2171"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p>
        </w:tc>
        <w:tc>
          <w:tcPr>
            <w:tcW w:w="2147"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p>
        </w:tc>
      </w:tr>
      <w:tr w:rsidR="003B1C64" w:rsidRPr="003B1C64" w:rsidTr="007A0979">
        <w:trPr>
          <w:tblCellSpacing w:w="20" w:type="dxa"/>
          <w:jc w:val="center"/>
        </w:trPr>
        <w:tc>
          <w:tcPr>
            <w:tcW w:w="2159" w:type="dxa"/>
            <w:shd w:val="clear" w:color="auto" w:fill="auto"/>
          </w:tcPr>
          <w:p w:rsidR="003B1C64" w:rsidRPr="003B1C64" w:rsidRDefault="003B1C64" w:rsidP="003B1C64">
            <w:pPr>
              <w:spacing w:after="0" w:line="240" w:lineRule="auto"/>
              <w:jc w:val="center"/>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2017</w:t>
            </w:r>
          </w:p>
        </w:tc>
        <w:tc>
          <w:tcPr>
            <w:tcW w:w="2160"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31</w:t>
            </w:r>
          </w:p>
        </w:tc>
        <w:tc>
          <w:tcPr>
            <w:tcW w:w="2162"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p>
        </w:tc>
        <w:tc>
          <w:tcPr>
            <w:tcW w:w="2170"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w:t>
            </w:r>
          </w:p>
        </w:tc>
        <w:tc>
          <w:tcPr>
            <w:tcW w:w="2173"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да</w:t>
            </w:r>
          </w:p>
        </w:tc>
        <w:tc>
          <w:tcPr>
            <w:tcW w:w="2171"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w:t>
            </w:r>
          </w:p>
        </w:tc>
        <w:tc>
          <w:tcPr>
            <w:tcW w:w="2147"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w:t>
            </w:r>
          </w:p>
        </w:tc>
      </w:tr>
    </w:tbl>
    <w:p w:rsidR="003B1C64" w:rsidRPr="003B1C64" w:rsidRDefault="003B1C64" w:rsidP="003B1C64">
      <w:pPr>
        <w:spacing w:after="0" w:line="240" w:lineRule="auto"/>
        <w:ind w:left="709"/>
        <w:rPr>
          <w:rFonts w:ascii="Times New Roman" w:eastAsia="Times New Roman" w:hAnsi="Times New Roman"/>
          <w:b/>
          <w:bCs/>
          <w:iCs/>
          <w:sz w:val="24"/>
          <w:szCs w:val="24"/>
          <w:lang w:eastAsia="ru-RU"/>
        </w:rPr>
      </w:pPr>
    </w:p>
    <w:p w:rsidR="003B1C64" w:rsidRPr="003B1C64" w:rsidRDefault="003B1C64" w:rsidP="003B1C64">
      <w:pPr>
        <w:spacing w:after="0" w:line="240" w:lineRule="auto"/>
        <w:ind w:left="709"/>
        <w:rPr>
          <w:rFonts w:ascii="Times New Roman" w:eastAsia="Times New Roman" w:hAnsi="Times New Roman"/>
          <w:b/>
          <w:bCs/>
          <w:iCs/>
          <w:sz w:val="24"/>
          <w:szCs w:val="24"/>
          <w:lang w:eastAsia="ru-RU"/>
        </w:rPr>
      </w:pPr>
      <w:r w:rsidRPr="003B1C64">
        <w:rPr>
          <w:rFonts w:ascii="Times New Roman" w:eastAsia="Times New Roman" w:hAnsi="Times New Roman"/>
          <w:b/>
          <w:bCs/>
          <w:iCs/>
          <w:sz w:val="24"/>
          <w:szCs w:val="24"/>
          <w:lang w:eastAsia="ru-RU"/>
        </w:rPr>
        <w:t>11.3. Работа сайта библиотеки</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982"/>
        <w:gridCol w:w="3545"/>
        <w:gridCol w:w="3357"/>
      </w:tblGrid>
      <w:tr w:rsidR="003B1C64" w:rsidRPr="003B1C64" w:rsidTr="007A0979">
        <w:trPr>
          <w:tblCellSpacing w:w="20" w:type="dxa"/>
          <w:jc w:val="center"/>
        </w:trPr>
        <w:tc>
          <w:tcPr>
            <w:tcW w:w="4922" w:type="dxa"/>
            <w:shd w:val="clear" w:color="auto" w:fill="auto"/>
          </w:tcPr>
          <w:p w:rsidR="003B1C64" w:rsidRPr="003B1C64" w:rsidRDefault="003B1C64" w:rsidP="003B1C64">
            <w:pPr>
              <w:spacing w:after="0" w:line="240" w:lineRule="auto"/>
              <w:jc w:val="center"/>
              <w:rPr>
                <w:rFonts w:ascii="Times New Roman" w:eastAsia="Times New Roman" w:hAnsi="Times New Roman"/>
                <w:b/>
                <w:bCs/>
                <w:iCs/>
                <w:sz w:val="24"/>
                <w:szCs w:val="24"/>
                <w:lang w:eastAsia="ru-RU"/>
              </w:rPr>
            </w:pPr>
            <w:r w:rsidRPr="003B1C64">
              <w:rPr>
                <w:rFonts w:ascii="Times New Roman" w:eastAsia="Times New Roman" w:hAnsi="Times New Roman"/>
                <w:b/>
                <w:bCs/>
                <w:iCs/>
                <w:sz w:val="24"/>
                <w:szCs w:val="24"/>
                <w:lang w:eastAsia="ru-RU"/>
              </w:rPr>
              <w:t>Критерий</w:t>
            </w:r>
          </w:p>
        </w:tc>
        <w:tc>
          <w:tcPr>
            <w:tcW w:w="3505" w:type="dxa"/>
            <w:shd w:val="clear" w:color="auto" w:fill="auto"/>
          </w:tcPr>
          <w:p w:rsidR="003B1C64" w:rsidRPr="003B1C64" w:rsidRDefault="003B1C64" w:rsidP="003B1C64">
            <w:pPr>
              <w:spacing w:after="0" w:line="240" w:lineRule="auto"/>
              <w:jc w:val="center"/>
              <w:rPr>
                <w:rFonts w:ascii="Times New Roman" w:eastAsia="Times New Roman" w:hAnsi="Times New Roman"/>
                <w:b/>
                <w:bCs/>
                <w:iCs/>
                <w:sz w:val="24"/>
                <w:szCs w:val="24"/>
                <w:lang w:eastAsia="ru-RU"/>
              </w:rPr>
            </w:pPr>
            <w:r w:rsidRPr="003B1C64">
              <w:rPr>
                <w:rFonts w:ascii="Times New Roman" w:eastAsia="Times New Roman" w:hAnsi="Times New Roman"/>
                <w:b/>
                <w:bCs/>
                <w:iCs/>
                <w:sz w:val="24"/>
                <w:szCs w:val="24"/>
                <w:lang w:eastAsia="ru-RU"/>
              </w:rPr>
              <w:t>Статистика сайта за 2016 г.</w:t>
            </w:r>
          </w:p>
        </w:tc>
        <w:tc>
          <w:tcPr>
            <w:tcW w:w="3297" w:type="dxa"/>
            <w:shd w:val="clear" w:color="auto" w:fill="auto"/>
          </w:tcPr>
          <w:p w:rsidR="003B1C64" w:rsidRPr="003B1C64" w:rsidRDefault="003B1C64" w:rsidP="003B1C64">
            <w:pPr>
              <w:spacing w:after="0" w:line="240" w:lineRule="auto"/>
              <w:jc w:val="center"/>
              <w:rPr>
                <w:rFonts w:ascii="Times New Roman" w:eastAsia="Times New Roman" w:hAnsi="Times New Roman"/>
                <w:b/>
                <w:bCs/>
                <w:iCs/>
                <w:sz w:val="24"/>
                <w:szCs w:val="24"/>
                <w:lang w:eastAsia="ru-RU"/>
              </w:rPr>
            </w:pPr>
            <w:r w:rsidRPr="003B1C64">
              <w:rPr>
                <w:rFonts w:ascii="Times New Roman" w:eastAsia="Times New Roman" w:hAnsi="Times New Roman"/>
                <w:b/>
                <w:bCs/>
                <w:iCs/>
                <w:sz w:val="24"/>
                <w:szCs w:val="24"/>
                <w:lang w:eastAsia="ru-RU"/>
              </w:rPr>
              <w:t>Статистика сайта за 2017 г.</w:t>
            </w:r>
          </w:p>
        </w:tc>
      </w:tr>
      <w:tr w:rsidR="003B1C64" w:rsidRPr="003B1C64" w:rsidTr="007A0979">
        <w:trPr>
          <w:tblCellSpacing w:w="20" w:type="dxa"/>
          <w:jc w:val="center"/>
        </w:trPr>
        <w:tc>
          <w:tcPr>
            <w:tcW w:w="4922"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Наличие сайта у библиотеки (дайте ссылку)</w:t>
            </w:r>
          </w:p>
        </w:tc>
        <w:tc>
          <w:tcPr>
            <w:tcW w:w="6842" w:type="dxa"/>
            <w:gridSpan w:val="2"/>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p>
        </w:tc>
      </w:tr>
      <w:tr w:rsidR="003B1C64" w:rsidRPr="003B1C64" w:rsidTr="007A0979">
        <w:trPr>
          <w:tblCellSpacing w:w="20" w:type="dxa"/>
          <w:jc w:val="center"/>
        </w:trPr>
        <w:tc>
          <w:tcPr>
            <w:tcW w:w="4922"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Просмотры</w:t>
            </w:r>
          </w:p>
        </w:tc>
        <w:tc>
          <w:tcPr>
            <w:tcW w:w="3505"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p>
        </w:tc>
        <w:tc>
          <w:tcPr>
            <w:tcW w:w="3297"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p>
        </w:tc>
      </w:tr>
      <w:tr w:rsidR="003B1C64" w:rsidRPr="003B1C64" w:rsidTr="007A0979">
        <w:trPr>
          <w:tblCellSpacing w:w="20" w:type="dxa"/>
          <w:jc w:val="center"/>
        </w:trPr>
        <w:tc>
          <w:tcPr>
            <w:tcW w:w="4922"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Посещения</w:t>
            </w:r>
          </w:p>
        </w:tc>
        <w:tc>
          <w:tcPr>
            <w:tcW w:w="3505"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314</w:t>
            </w:r>
          </w:p>
        </w:tc>
        <w:tc>
          <w:tcPr>
            <w:tcW w:w="3297"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350</w:t>
            </w:r>
          </w:p>
        </w:tc>
      </w:tr>
      <w:tr w:rsidR="003B1C64" w:rsidRPr="003B1C64" w:rsidTr="007A0979">
        <w:trPr>
          <w:tblCellSpacing w:w="20" w:type="dxa"/>
          <w:jc w:val="center"/>
        </w:trPr>
        <w:tc>
          <w:tcPr>
            <w:tcW w:w="4922"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Уникальные посетители</w:t>
            </w:r>
          </w:p>
        </w:tc>
        <w:tc>
          <w:tcPr>
            <w:tcW w:w="3505"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p>
        </w:tc>
        <w:tc>
          <w:tcPr>
            <w:tcW w:w="3297"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p>
        </w:tc>
      </w:tr>
    </w:tbl>
    <w:p w:rsidR="003B1C64" w:rsidRPr="003B1C64" w:rsidRDefault="003B1C64" w:rsidP="003B1C64">
      <w:pPr>
        <w:spacing w:after="0" w:line="240" w:lineRule="auto"/>
        <w:ind w:left="709"/>
        <w:rPr>
          <w:rFonts w:ascii="Times New Roman" w:eastAsia="Times New Roman" w:hAnsi="Times New Roman"/>
          <w:b/>
          <w:bCs/>
          <w:iCs/>
          <w:sz w:val="24"/>
          <w:szCs w:val="24"/>
          <w:lang w:eastAsia="ru-RU"/>
        </w:rPr>
      </w:pPr>
    </w:p>
    <w:p w:rsidR="003B1C64" w:rsidRPr="003B1C64" w:rsidRDefault="003B1C64" w:rsidP="003B1C64">
      <w:pPr>
        <w:spacing w:after="0" w:line="240" w:lineRule="auto"/>
        <w:ind w:left="709"/>
        <w:rPr>
          <w:rFonts w:ascii="Times New Roman" w:eastAsia="Times New Roman" w:hAnsi="Times New Roman"/>
          <w:b/>
          <w:bCs/>
          <w:iCs/>
          <w:sz w:val="24"/>
          <w:szCs w:val="24"/>
          <w:lang w:eastAsia="ru-RU"/>
        </w:rPr>
      </w:pPr>
      <w:r w:rsidRPr="003B1C64">
        <w:rPr>
          <w:rFonts w:ascii="Times New Roman" w:eastAsia="Times New Roman" w:hAnsi="Times New Roman"/>
          <w:b/>
          <w:bCs/>
          <w:iCs/>
          <w:sz w:val="24"/>
          <w:szCs w:val="24"/>
          <w:lang w:eastAsia="ru-RU"/>
        </w:rPr>
        <w:t>Наличие на сайте</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2357"/>
        <w:gridCol w:w="2197"/>
      </w:tblGrid>
      <w:tr w:rsidR="003B1C64" w:rsidRPr="003B1C64" w:rsidTr="007A0979">
        <w:trPr>
          <w:tblCellSpacing w:w="20" w:type="dxa"/>
          <w:jc w:val="center"/>
        </w:trPr>
        <w:tc>
          <w:tcPr>
            <w:tcW w:w="12342" w:type="dxa"/>
            <w:shd w:val="clear" w:color="auto" w:fill="auto"/>
          </w:tcPr>
          <w:p w:rsidR="003B1C64" w:rsidRPr="003B1C64" w:rsidRDefault="003B1C64" w:rsidP="003B1C64">
            <w:pPr>
              <w:spacing w:after="0" w:line="240" w:lineRule="auto"/>
              <w:jc w:val="center"/>
              <w:rPr>
                <w:rFonts w:ascii="Times New Roman" w:eastAsia="Times New Roman" w:hAnsi="Times New Roman"/>
                <w:b/>
                <w:bCs/>
                <w:iCs/>
                <w:sz w:val="24"/>
                <w:szCs w:val="24"/>
                <w:lang w:eastAsia="ru-RU"/>
              </w:rPr>
            </w:pPr>
            <w:r w:rsidRPr="003B1C64">
              <w:rPr>
                <w:rFonts w:ascii="Times New Roman" w:eastAsia="Times New Roman" w:hAnsi="Times New Roman"/>
                <w:b/>
                <w:bCs/>
                <w:iCs/>
                <w:sz w:val="24"/>
                <w:szCs w:val="24"/>
                <w:lang w:eastAsia="ru-RU"/>
              </w:rPr>
              <w:t>Критерий</w:t>
            </w:r>
          </w:p>
        </w:tc>
        <w:tc>
          <w:tcPr>
            <w:tcW w:w="2142" w:type="dxa"/>
            <w:shd w:val="clear" w:color="auto" w:fill="auto"/>
          </w:tcPr>
          <w:p w:rsidR="003B1C64" w:rsidRPr="003B1C64" w:rsidRDefault="003B1C64" w:rsidP="003B1C64">
            <w:pPr>
              <w:spacing w:after="0" w:line="240" w:lineRule="auto"/>
              <w:jc w:val="center"/>
              <w:rPr>
                <w:rFonts w:ascii="Times New Roman" w:eastAsia="Times New Roman" w:hAnsi="Times New Roman"/>
                <w:b/>
                <w:bCs/>
                <w:iCs/>
                <w:sz w:val="24"/>
                <w:szCs w:val="24"/>
                <w:lang w:eastAsia="ru-RU"/>
              </w:rPr>
            </w:pPr>
            <w:r w:rsidRPr="003B1C64">
              <w:rPr>
                <w:rFonts w:ascii="Times New Roman" w:eastAsia="Times New Roman" w:hAnsi="Times New Roman"/>
                <w:b/>
                <w:bCs/>
                <w:iCs/>
                <w:sz w:val="24"/>
                <w:szCs w:val="24"/>
                <w:lang w:eastAsia="ru-RU"/>
              </w:rPr>
              <w:t>Да\Нет</w:t>
            </w:r>
          </w:p>
        </w:tc>
      </w:tr>
      <w:tr w:rsidR="003B1C64" w:rsidRPr="003B1C64" w:rsidTr="007A0979">
        <w:trPr>
          <w:tblCellSpacing w:w="20" w:type="dxa"/>
          <w:jc w:val="center"/>
        </w:trPr>
        <w:tc>
          <w:tcPr>
            <w:tcW w:w="12342"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Полное и сокращенное наименование организации культуры, место нахождения, почтовый адрес, схема проезда, адрес электронной почты, структура организации культуры, сведения об учредителе (учредителях), учредительные документы</w:t>
            </w:r>
          </w:p>
        </w:tc>
        <w:tc>
          <w:tcPr>
            <w:tcW w:w="2142"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да</w:t>
            </w:r>
          </w:p>
        </w:tc>
      </w:tr>
      <w:tr w:rsidR="003B1C64" w:rsidRPr="003B1C64" w:rsidTr="007A0979">
        <w:trPr>
          <w:tblCellSpacing w:w="20" w:type="dxa"/>
          <w:jc w:val="center"/>
        </w:trPr>
        <w:tc>
          <w:tcPr>
            <w:tcW w:w="12342"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 xml:space="preserve">Информация о выполнении государственного муниципального задания, отчет о результатах деятельности организации культуры </w:t>
            </w:r>
          </w:p>
        </w:tc>
        <w:tc>
          <w:tcPr>
            <w:tcW w:w="2142"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да</w:t>
            </w:r>
          </w:p>
        </w:tc>
      </w:tr>
      <w:tr w:rsidR="003B1C64" w:rsidRPr="003B1C64" w:rsidTr="007A0979">
        <w:trPr>
          <w:tblCellSpacing w:w="20" w:type="dxa"/>
          <w:jc w:val="center"/>
        </w:trPr>
        <w:tc>
          <w:tcPr>
            <w:tcW w:w="12342"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lastRenderedPageBreak/>
              <w:t xml:space="preserve">Перечень услуг. Ограничения по ассортименту услуг, ограничения по потребителям услуг. Услуги, предоставляемые на платной основе. Стоимость услуг. Предоставление преимущественного права пользования услугами учреждения. Дополнительные услуги </w:t>
            </w:r>
          </w:p>
        </w:tc>
        <w:tc>
          <w:tcPr>
            <w:tcW w:w="2142"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да</w:t>
            </w:r>
          </w:p>
        </w:tc>
      </w:tr>
      <w:tr w:rsidR="003B1C64" w:rsidRPr="003B1C64" w:rsidTr="007A0979">
        <w:trPr>
          <w:tblCellSpacing w:w="20" w:type="dxa"/>
          <w:jc w:val="center"/>
        </w:trPr>
        <w:tc>
          <w:tcPr>
            <w:tcW w:w="12342"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Сохранение возможности навигации по сайту при отключении графических элементов оформления сайта, карты сайта. Время доступности информации с учетом перерывов в работе сайта. Отсутствие нарушений отображения, форматирования или иных дефектов информации на сайте</w:t>
            </w:r>
          </w:p>
        </w:tc>
        <w:tc>
          <w:tcPr>
            <w:tcW w:w="2142"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нет</w:t>
            </w:r>
          </w:p>
        </w:tc>
      </w:tr>
      <w:tr w:rsidR="003B1C64" w:rsidRPr="003B1C64" w:rsidTr="007A0979">
        <w:trPr>
          <w:tblCellSpacing w:w="20" w:type="dxa"/>
          <w:jc w:val="center"/>
        </w:trPr>
        <w:tc>
          <w:tcPr>
            <w:tcW w:w="12342"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Наличие независимой системы учета посещений сайта. Раскрытие информации независимой системы учета посещений сайта</w:t>
            </w:r>
          </w:p>
        </w:tc>
        <w:tc>
          <w:tcPr>
            <w:tcW w:w="2142"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да</w:t>
            </w:r>
          </w:p>
        </w:tc>
      </w:tr>
      <w:tr w:rsidR="003B1C64" w:rsidRPr="003B1C64" w:rsidTr="007A0979">
        <w:trPr>
          <w:tblCellSpacing w:w="20" w:type="dxa"/>
          <w:jc w:val="center"/>
        </w:trPr>
        <w:tc>
          <w:tcPr>
            <w:tcW w:w="12342"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Наличие встроенной системы контекстного поиска по сайту</w:t>
            </w:r>
          </w:p>
        </w:tc>
        <w:tc>
          <w:tcPr>
            <w:tcW w:w="2142"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да</w:t>
            </w:r>
          </w:p>
        </w:tc>
      </w:tr>
      <w:tr w:rsidR="003B1C64" w:rsidRPr="003B1C64" w:rsidTr="007A0979">
        <w:trPr>
          <w:tblCellSpacing w:w="20" w:type="dxa"/>
          <w:jc w:val="center"/>
        </w:trPr>
        <w:tc>
          <w:tcPr>
            <w:tcW w:w="12342"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Бесплатность, доступность информации на сайте</w:t>
            </w:r>
          </w:p>
        </w:tc>
        <w:tc>
          <w:tcPr>
            <w:tcW w:w="2142"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да</w:t>
            </w:r>
          </w:p>
        </w:tc>
      </w:tr>
      <w:tr w:rsidR="003B1C64" w:rsidRPr="003B1C64" w:rsidTr="007A0979">
        <w:trPr>
          <w:tblCellSpacing w:w="20" w:type="dxa"/>
          <w:jc w:val="center"/>
        </w:trPr>
        <w:tc>
          <w:tcPr>
            <w:tcW w:w="12342"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Стоимость дополнительных услуг (ксерокопирование, заказ книги в другой библиотеке, информирование о возврате нужной книги, возможность отложить книгу)</w:t>
            </w:r>
          </w:p>
        </w:tc>
        <w:tc>
          <w:tcPr>
            <w:tcW w:w="2142"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да</w:t>
            </w:r>
          </w:p>
        </w:tc>
      </w:tr>
      <w:tr w:rsidR="003B1C64" w:rsidRPr="003B1C64" w:rsidTr="007A0979">
        <w:trPr>
          <w:tblCellSpacing w:w="20" w:type="dxa"/>
          <w:jc w:val="center"/>
        </w:trPr>
        <w:tc>
          <w:tcPr>
            <w:tcW w:w="12342"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Дата и время размещения информации</w:t>
            </w:r>
          </w:p>
        </w:tc>
        <w:tc>
          <w:tcPr>
            <w:tcW w:w="2142"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да</w:t>
            </w:r>
          </w:p>
        </w:tc>
      </w:tr>
      <w:tr w:rsidR="003B1C64" w:rsidRPr="003B1C64" w:rsidTr="007A0979">
        <w:trPr>
          <w:tblCellSpacing w:w="20" w:type="dxa"/>
          <w:jc w:val="center"/>
        </w:trPr>
        <w:tc>
          <w:tcPr>
            <w:tcW w:w="12342"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Раздел для направления предложений по улучшению качества услуг организации</w:t>
            </w:r>
          </w:p>
        </w:tc>
        <w:tc>
          <w:tcPr>
            <w:tcW w:w="2142"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да</w:t>
            </w:r>
          </w:p>
        </w:tc>
      </w:tr>
      <w:tr w:rsidR="003B1C64" w:rsidRPr="003B1C64" w:rsidTr="007A0979">
        <w:trPr>
          <w:tblCellSpacing w:w="20" w:type="dxa"/>
          <w:jc w:val="center"/>
        </w:trPr>
        <w:tc>
          <w:tcPr>
            <w:tcW w:w="12342"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 xml:space="preserve">Наличие информации о новых изданиях </w:t>
            </w:r>
          </w:p>
        </w:tc>
        <w:tc>
          <w:tcPr>
            <w:tcW w:w="2142"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нет</w:t>
            </w:r>
          </w:p>
        </w:tc>
      </w:tr>
      <w:tr w:rsidR="003B1C64" w:rsidRPr="003B1C64" w:rsidTr="007A0979">
        <w:trPr>
          <w:tblCellSpacing w:w="20" w:type="dxa"/>
          <w:jc w:val="center"/>
        </w:trPr>
        <w:tc>
          <w:tcPr>
            <w:tcW w:w="12342"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Версия для слабовидящих</w:t>
            </w:r>
          </w:p>
        </w:tc>
        <w:tc>
          <w:tcPr>
            <w:tcW w:w="2142"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нет</w:t>
            </w:r>
          </w:p>
        </w:tc>
      </w:tr>
    </w:tbl>
    <w:p w:rsidR="003B1C64" w:rsidRPr="003B1C64" w:rsidRDefault="003B1C64" w:rsidP="003B1C64">
      <w:pPr>
        <w:spacing w:after="0" w:line="240" w:lineRule="auto"/>
        <w:ind w:left="709"/>
        <w:rPr>
          <w:rFonts w:ascii="Times New Roman" w:eastAsia="Times New Roman" w:hAnsi="Times New Roman"/>
          <w:b/>
          <w:bCs/>
          <w:iCs/>
          <w:sz w:val="24"/>
          <w:szCs w:val="24"/>
          <w:lang w:eastAsia="ru-RU"/>
        </w:rPr>
      </w:pPr>
    </w:p>
    <w:p w:rsidR="003B1C64" w:rsidRPr="003B1C64" w:rsidRDefault="003B1C64" w:rsidP="003B1C64">
      <w:pPr>
        <w:spacing w:after="0" w:line="240" w:lineRule="auto"/>
        <w:ind w:left="709"/>
        <w:rPr>
          <w:rFonts w:ascii="Times New Roman" w:eastAsia="Times New Roman" w:hAnsi="Times New Roman"/>
          <w:b/>
          <w:bCs/>
          <w:iCs/>
          <w:sz w:val="24"/>
          <w:szCs w:val="24"/>
          <w:lang w:eastAsia="ru-RU"/>
        </w:rPr>
      </w:pPr>
      <w:r w:rsidRPr="003B1C64">
        <w:rPr>
          <w:rFonts w:ascii="Times New Roman" w:eastAsia="Times New Roman" w:hAnsi="Times New Roman"/>
          <w:b/>
          <w:bCs/>
          <w:iCs/>
          <w:sz w:val="24"/>
          <w:szCs w:val="24"/>
          <w:lang w:eastAsia="ru-RU"/>
        </w:rPr>
        <w:t>11.4. Выстраивание связей и взаимодействия с общественными организациями, советами, движениями и пр.</w:t>
      </w:r>
    </w:p>
    <w:tbl>
      <w:tblPr>
        <w:tblW w:w="14834"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087"/>
        <w:gridCol w:w="3700"/>
        <w:gridCol w:w="3655"/>
        <w:gridCol w:w="3392"/>
      </w:tblGrid>
      <w:tr w:rsidR="003B1C64" w:rsidRPr="003B1C64" w:rsidTr="007A0979">
        <w:trPr>
          <w:trHeight w:val="704"/>
          <w:tblCellSpacing w:w="20" w:type="dxa"/>
          <w:jc w:val="center"/>
        </w:trPr>
        <w:tc>
          <w:tcPr>
            <w:tcW w:w="4027" w:type="dxa"/>
            <w:tcBorders>
              <w:tl2br w:val="outset" w:sz="6" w:space="0" w:color="auto"/>
            </w:tcBorders>
            <w:shd w:val="clear" w:color="auto" w:fill="auto"/>
          </w:tcPr>
          <w:p w:rsidR="003B1C64" w:rsidRPr="003B1C64" w:rsidRDefault="003B1C64" w:rsidP="003B1C64">
            <w:pPr>
              <w:spacing w:after="0" w:line="240" w:lineRule="auto"/>
              <w:ind w:firstLine="1559"/>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Вид взаимодействия</w:t>
            </w:r>
          </w:p>
          <w:p w:rsidR="003B1C64" w:rsidRPr="003B1C64" w:rsidRDefault="003B1C64" w:rsidP="003B1C64">
            <w:pPr>
              <w:spacing w:after="0" w:line="240" w:lineRule="auto"/>
              <w:ind w:firstLine="1559"/>
              <w:rPr>
                <w:rFonts w:ascii="Times New Roman" w:eastAsia="Times New Roman" w:hAnsi="Times New Roman"/>
                <w:bCs/>
                <w:iCs/>
                <w:sz w:val="24"/>
                <w:szCs w:val="24"/>
                <w:lang w:eastAsia="ru-RU"/>
              </w:rPr>
            </w:pPr>
          </w:p>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Общественная организация</w:t>
            </w:r>
          </w:p>
        </w:tc>
        <w:tc>
          <w:tcPr>
            <w:tcW w:w="3660" w:type="dxa"/>
            <w:shd w:val="clear" w:color="auto" w:fill="auto"/>
          </w:tcPr>
          <w:p w:rsidR="003B1C64" w:rsidRPr="003B1C64" w:rsidRDefault="003B1C64" w:rsidP="003B1C64">
            <w:pPr>
              <w:spacing w:after="0" w:line="240" w:lineRule="auto"/>
              <w:jc w:val="center"/>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Информационная поддержка</w:t>
            </w:r>
          </w:p>
        </w:tc>
        <w:tc>
          <w:tcPr>
            <w:tcW w:w="3615" w:type="dxa"/>
            <w:shd w:val="clear" w:color="auto" w:fill="auto"/>
          </w:tcPr>
          <w:p w:rsidR="003B1C64" w:rsidRPr="003B1C64" w:rsidRDefault="003B1C64" w:rsidP="003B1C64">
            <w:pPr>
              <w:spacing w:after="0" w:line="240" w:lineRule="auto"/>
              <w:jc w:val="center"/>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Проведение совместных мероприятий</w:t>
            </w:r>
          </w:p>
        </w:tc>
        <w:tc>
          <w:tcPr>
            <w:tcW w:w="3332" w:type="dxa"/>
            <w:shd w:val="clear" w:color="auto" w:fill="auto"/>
          </w:tcPr>
          <w:p w:rsidR="003B1C64" w:rsidRPr="003B1C64" w:rsidRDefault="003B1C64" w:rsidP="003B1C64">
            <w:pPr>
              <w:spacing w:after="0" w:line="240" w:lineRule="auto"/>
              <w:jc w:val="center"/>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Иное</w:t>
            </w:r>
          </w:p>
        </w:tc>
      </w:tr>
      <w:tr w:rsidR="003B1C64" w:rsidRPr="003B1C64" w:rsidTr="007A0979">
        <w:trPr>
          <w:tblCellSpacing w:w="20" w:type="dxa"/>
          <w:jc w:val="center"/>
        </w:trPr>
        <w:tc>
          <w:tcPr>
            <w:tcW w:w="4027"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hAnsi="Times New Roman"/>
                <w:sz w:val="24"/>
                <w:szCs w:val="24"/>
              </w:rPr>
              <w:t>Молодежный театр «Пересвет»</w:t>
            </w:r>
          </w:p>
        </w:tc>
        <w:tc>
          <w:tcPr>
            <w:tcW w:w="3660"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p>
        </w:tc>
        <w:tc>
          <w:tcPr>
            <w:tcW w:w="3615" w:type="dxa"/>
            <w:shd w:val="clear" w:color="auto" w:fill="auto"/>
          </w:tcPr>
          <w:p w:rsidR="003B1C64" w:rsidRPr="003B1C64" w:rsidRDefault="003B1C64" w:rsidP="003B1C64">
            <w:pPr>
              <w:spacing w:after="0" w:line="240" w:lineRule="auto"/>
              <w:jc w:val="both"/>
              <w:rPr>
                <w:rFonts w:ascii="Times New Roman" w:eastAsia="Times New Roman" w:hAnsi="Times New Roman"/>
                <w:bCs/>
                <w:sz w:val="24"/>
                <w:szCs w:val="24"/>
              </w:rPr>
            </w:pPr>
            <w:r w:rsidRPr="003B1C64">
              <w:rPr>
                <w:rFonts w:ascii="Times New Roman" w:eastAsia="Times New Roman" w:hAnsi="Times New Roman"/>
                <w:bCs/>
                <w:sz w:val="24"/>
                <w:szCs w:val="24"/>
              </w:rPr>
              <w:t>Природы вновь восторженный свидетель /к всемирному Дню поэзии/ Эколого – поэтический конкурс «Проба пера»</w:t>
            </w:r>
          </w:p>
        </w:tc>
        <w:tc>
          <w:tcPr>
            <w:tcW w:w="3332" w:type="dxa"/>
            <w:shd w:val="clear" w:color="auto" w:fill="auto"/>
          </w:tcPr>
          <w:p w:rsidR="003B1C64" w:rsidRPr="003B1C64" w:rsidRDefault="003B1C64" w:rsidP="003B1C64">
            <w:pPr>
              <w:spacing w:after="0" w:line="240" w:lineRule="auto"/>
              <w:jc w:val="both"/>
              <w:rPr>
                <w:rFonts w:ascii="Times New Roman" w:eastAsia="Times New Roman" w:hAnsi="Times New Roman"/>
                <w:bCs/>
                <w:sz w:val="24"/>
                <w:szCs w:val="24"/>
              </w:rPr>
            </w:pPr>
          </w:p>
        </w:tc>
      </w:tr>
      <w:tr w:rsidR="003B1C64" w:rsidRPr="003B1C64" w:rsidTr="007A0979">
        <w:trPr>
          <w:tblCellSpacing w:w="20" w:type="dxa"/>
          <w:jc w:val="center"/>
        </w:trPr>
        <w:tc>
          <w:tcPr>
            <w:tcW w:w="4027" w:type="dxa"/>
            <w:shd w:val="clear" w:color="auto" w:fill="auto"/>
          </w:tcPr>
          <w:p w:rsidR="003B1C64" w:rsidRPr="003B1C64" w:rsidRDefault="003B1C64" w:rsidP="003B1C64">
            <w:pPr>
              <w:spacing w:after="0" w:line="240" w:lineRule="auto"/>
              <w:rPr>
                <w:rFonts w:ascii="Times New Roman" w:hAnsi="Times New Roman"/>
                <w:sz w:val="24"/>
                <w:szCs w:val="24"/>
              </w:rPr>
            </w:pPr>
            <w:r w:rsidRPr="003B1C64">
              <w:rPr>
                <w:rFonts w:ascii="Times New Roman" w:hAnsi="Times New Roman"/>
                <w:sz w:val="24"/>
                <w:szCs w:val="24"/>
              </w:rPr>
              <w:t>Творческое объединение «Киренск литературный»</w:t>
            </w:r>
          </w:p>
        </w:tc>
        <w:tc>
          <w:tcPr>
            <w:tcW w:w="3660"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p>
        </w:tc>
        <w:tc>
          <w:tcPr>
            <w:tcW w:w="3615" w:type="dxa"/>
            <w:shd w:val="clear" w:color="auto" w:fill="auto"/>
          </w:tcPr>
          <w:p w:rsidR="003B1C64" w:rsidRPr="003B1C64" w:rsidRDefault="003B1C64" w:rsidP="003B1C64">
            <w:pPr>
              <w:spacing w:after="0" w:line="240" w:lineRule="auto"/>
              <w:jc w:val="both"/>
              <w:rPr>
                <w:rFonts w:ascii="Times New Roman" w:eastAsia="Times New Roman" w:hAnsi="Times New Roman"/>
                <w:bCs/>
                <w:sz w:val="24"/>
                <w:szCs w:val="24"/>
              </w:rPr>
            </w:pPr>
            <w:r w:rsidRPr="003B1C64">
              <w:rPr>
                <w:rFonts w:ascii="Times New Roman" w:eastAsia="Times New Roman" w:hAnsi="Times New Roman"/>
                <w:bCs/>
                <w:sz w:val="24"/>
                <w:szCs w:val="24"/>
              </w:rPr>
              <w:t>Мысли вслух /к 80-летию местного поэта С.В. Малых  члена творческого объединения «Киренск литературный» - поэтический творческий вечер</w:t>
            </w:r>
          </w:p>
        </w:tc>
        <w:tc>
          <w:tcPr>
            <w:tcW w:w="3332" w:type="dxa"/>
            <w:shd w:val="clear" w:color="auto" w:fill="auto"/>
          </w:tcPr>
          <w:p w:rsidR="003B1C64" w:rsidRPr="003B1C64" w:rsidRDefault="003B1C64" w:rsidP="003B1C64">
            <w:pPr>
              <w:spacing w:after="0" w:line="240" w:lineRule="auto"/>
              <w:jc w:val="both"/>
              <w:rPr>
                <w:rFonts w:ascii="Times New Roman" w:eastAsia="Times New Roman" w:hAnsi="Times New Roman"/>
                <w:bCs/>
                <w:sz w:val="24"/>
                <w:szCs w:val="24"/>
              </w:rPr>
            </w:pPr>
          </w:p>
        </w:tc>
      </w:tr>
      <w:tr w:rsidR="003B1C64" w:rsidRPr="003B1C64" w:rsidTr="007A0979">
        <w:trPr>
          <w:tblCellSpacing w:w="20" w:type="dxa"/>
          <w:jc w:val="center"/>
        </w:trPr>
        <w:tc>
          <w:tcPr>
            <w:tcW w:w="4027" w:type="dxa"/>
            <w:shd w:val="clear" w:color="auto" w:fill="auto"/>
          </w:tcPr>
          <w:p w:rsidR="003B1C64" w:rsidRPr="003B1C64" w:rsidRDefault="003B1C64" w:rsidP="003B1C64">
            <w:pPr>
              <w:spacing w:after="0" w:line="240" w:lineRule="auto"/>
              <w:rPr>
                <w:rFonts w:ascii="Times New Roman" w:hAnsi="Times New Roman"/>
                <w:sz w:val="24"/>
                <w:szCs w:val="24"/>
              </w:rPr>
            </w:pPr>
            <w:r w:rsidRPr="003B1C64">
              <w:rPr>
                <w:rFonts w:ascii="Times New Roman" w:hAnsi="Times New Roman"/>
                <w:sz w:val="24"/>
                <w:szCs w:val="24"/>
              </w:rPr>
              <w:t>Общество инвалидов</w:t>
            </w:r>
          </w:p>
        </w:tc>
        <w:tc>
          <w:tcPr>
            <w:tcW w:w="3660"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p>
        </w:tc>
        <w:tc>
          <w:tcPr>
            <w:tcW w:w="3615" w:type="dxa"/>
            <w:shd w:val="clear" w:color="auto" w:fill="auto"/>
          </w:tcPr>
          <w:p w:rsidR="003B1C64" w:rsidRPr="003B1C64" w:rsidRDefault="003B1C64" w:rsidP="003B1C64">
            <w:pPr>
              <w:spacing w:after="0" w:line="240" w:lineRule="auto"/>
              <w:jc w:val="both"/>
              <w:rPr>
                <w:rFonts w:ascii="Times New Roman" w:eastAsia="Times New Roman" w:hAnsi="Times New Roman"/>
                <w:bCs/>
                <w:sz w:val="24"/>
                <w:szCs w:val="24"/>
              </w:rPr>
            </w:pPr>
            <w:r w:rsidRPr="003B1C64">
              <w:rPr>
                <w:rFonts w:ascii="Times New Roman" w:eastAsia="Times New Roman" w:hAnsi="Times New Roman"/>
                <w:sz w:val="24"/>
                <w:szCs w:val="24"/>
              </w:rPr>
              <w:t>Праздник, пахнущий мимозой /</w:t>
            </w:r>
            <w:r w:rsidRPr="003B1C64">
              <w:rPr>
                <w:rFonts w:ascii="Times New Roman" w:hAnsi="Times New Roman"/>
                <w:sz w:val="24"/>
                <w:szCs w:val="24"/>
              </w:rPr>
              <w:t>к 8 марта/ - литературно-музыкальный вечер</w:t>
            </w:r>
          </w:p>
        </w:tc>
        <w:tc>
          <w:tcPr>
            <w:tcW w:w="3332" w:type="dxa"/>
            <w:shd w:val="clear" w:color="auto" w:fill="auto"/>
          </w:tcPr>
          <w:p w:rsidR="003B1C64" w:rsidRPr="003B1C64" w:rsidRDefault="003B1C64" w:rsidP="003B1C64">
            <w:pPr>
              <w:spacing w:after="0" w:line="240" w:lineRule="auto"/>
              <w:jc w:val="both"/>
              <w:rPr>
                <w:rFonts w:ascii="Times New Roman" w:eastAsia="Times New Roman" w:hAnsi="Times New Roman"/>
                <w:bCs/>
                <w:sz w:val="24"/>
                <w:szCs w:val="24"/>
              </w:rPr>
            </w:pPr>
          </w:p>
        </w:tc>
      </w:tr>
    </w:tbl>
    <w:p w:rsidR="003B1C64" w:rsidRPr="003B1C64" w:rsidRDefault="003B1C64" w:rsidP="003B1C64">
      <w:pPr>
        <w:spacing w:after="0" w:line="240" w:lineRule="auto"/>
        <w:ind w:left="709"/>
        <w:rPr>
          <w:rFonts w:ascii="Times New Roman" w:eastAsia="Times New Roman" w:hAnsi="Times New Roman"/>
          <w:b/>
          <w:bCs/>
          <w:iCs/>
          <w:sz w:val="24"/>
          <w:szCs w:val="24"/>
          <w:lang w:eastAsia="ru-RU"/>
        </w:rPr>
      </w:pPr>
    </w:p>
    <w:p w:rsidR="003B1C64" w:rsidRDefault="003B1C64" w:rsidP="003B1C64">
      <w:pPr>
        <w:spacing w:after="0" w:line="240" w:lineRule="auto"/>
        <w:ind w:left="709"/>
        <w:rPr>
          <w:rFonts w:ascii="Times New Roman" w:eastAsia="Times New Roman" w:hAnsi="Times New Roman"/>
          <w:b/>
          <w:bCs/>
          <w:iCs/>
          <w:sz w:val="24"/>
          <w:szCs w:val="24"/>
          <w:lang w:eastAsia="ru-RU"/>
        </w:rPr>
      </w:pPr>
    </w:p>
    <w:p w:rsidR="003B1C64" w:rsidRPr="003B1C64" w:rsidRDefault="003B1C64" w:rsidP="003B1C64">
      <w:pPr>
        <w:spacing w:after="0" w:line="240" w:lineRule="auto"/>
        <w:ind w:left="709"/>
        <w:rPr>
          <w:rFonts w:ascii="Times New Roman" w:eastAsia="Times New Roman" w:hAnsi="Times New Roman"/>
          <w:b/>
          <w:bCs/>
          <w:iCs/>
          <w:sz w:val="24"/>
          <w:szCs w:val="24"/>
          <w:lang w:eastAsia="ru-RU"/>
        </w:rPr>
      </w:pPr>
      <w:r w:rsidRPr="003B1C64">
        <w:rPr>
          <w:rFonts w:ascii="Times New Roman" w:eastAsia="Times New Roman" w:hAnsi="Times New Roman"/>
          <w:b/>
          <w:bCs/>
          <w:iCs/>
          <w:sz w:val="24"/>
          <w:szCs w:val="24"/>
          <w:lang w:eastAsia="ru-RU"/>
        </w:rPr>
        <w:t>11.5. SMM</w:t>
      </w:r>
      <w:r w:rsidRPr="003B1C64">
        <w:rPr>
          <w:rFonts w:ascii="Times New Roman" w:eastAsia="Times New Roman" w:hAnsi="Times New Roman"/>
          <w:b/>
          <w:bCs/>
          <w:iCs/>
          <w:sz w:val="24"/>
          <w:szCs w:val="24"/>
          <w:vertAlign w:val="superscript"/>
          <w:lang w:eastAsia="ru-RU"/>
        </w:rPr>
        <w:footnoteReference w:id="26"/>
      </w:r>
      <w:r w:rsidRPr="003B1C64">
        <w:rPr>
          <w:rFonts w:ascii="Times New Roman" w:eastAsia="Times New Roman" w:hAnsi="Times New Roman"/>
          <w:b/>
          <w:bCs/>
          <w:iCs/>
          <w:sz w:val="24"/>
          <w:szCs w:val="24"/>
          <w:lang w:eastAsia="ru-RU"/>
        </w:rPr>
        <w:t>-продвижение</w:t>
      </w:r>
    </w:p>
    <w:p w:rsidR="003B1C64" w:rsidRPr="003B1C64" w:rsidRDefault="003B1C64" w:rsidP="003B1C64">
      <w:pPr>
        <w:spacing w:after="0" w:line="240" w:lineRule="auto"/>
        <w:ind w:left="709"/>
        <w:jc w:val="both"/>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 xml:space="preserve">Для </w:t>
      </w:r>
      <w:r w:rsidRPr="003B1C64">
        <w:rPr>
          <w:rFonts w:ascii="Times New Roman" w:eastAsia="Times New Roman" w:hAnsi="Times New Roman"/>
          <w:b/>
          <w:bCs/>
          <w:iCs/>
          <w:sz w:val="24"/>
          <w:szCs w:val="24"/>
          <w:u w:val="single"/>
          <w:lang w:eastAsia="ru-RU"/>
        </w:rPr>
        <w:t>каждой страницы/группы</w:t>
      </w:r>
      <w:r w:rsidRPr="003B1C64">
        <w:rPr>
          <w:rFonts w:ascii="Times New Roman" w:eastAsia="Times New Roman" w:hAnsi="Times New Roman"/>
          <w:bCs/>
          <w:iCs/>
          <w:sz w:val="24"/>
          <w:szCs w:val="24"/>
          <w:lang w:eastAsia="ru-RU"/>
        </w:rPr>
        <w:t xml:space="preserve"> в любой социальной сети («Вконтакте», Facebook, Instagram, «Одноклассники» и др.) необходимо составить следующую отчетную таблицу и ответить на вопросы.</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8106"/>
        <w:gridCol w:w="2131"/>
        <w:gridCol w:w="1883"/>
        <w:gridCol w:w="2044"/>
      </w:tblGrid>
      <w:tr w:rsidR="003B1C64" w:rsidRPr="003B1C64" w:rsidTr="007A0979">
        <w:trPr>
          <w:tblCellSpacing w:w="20" w:type="dxa"/>
          <w:jc w:val="center"/>
        </w:trPr>
        <w:tc>
          <w:tcPr>
            <w:tcW w:w="8046" w:type="dxa"/>
            <w:tcBorders>
              <w:tl2br w:val="outset" w:sz="6" w:space="0" w:color="auto"/>
            </w:tcBorders>
            <w:shd w:val="clear" w:color="auto" w:fill="auto"/>
          </w:tcPr>
          <w:p w:rsidR="003B1C64" w:rsidRPr="003B1C64" w:rsidRDefault="003B1C64" w:rsidP="003B1C64">
            <w:pPr>
              <w:spacing w:after="0" w:line="240" w:lineRule="auto"/>
              <w:ind w:firstLine="1701"/>
              <w:jc w:val="center"/>
              <w:rPr>
                <w:rFonts w:ascii="Times New Roman" w:eastAsia="Times New Roman" w:hAnsi="Times New Roman"/>
                <w:b/>
                <w:bCs/>
                <w:iCs/>
                <w:sz w:val="24"/>
                <w:szCs w:val="24"/>
                <w:lang w:eastAsia="ru-RU"/>
              </w:rPr>
            </w:pPr>
            <w:r w:rsidRPr="003B1C64">
              <w:rPr>
                <w:rFonts w:ascii="Times New Roman" w:eastAsia="Times New Roman" w:hAnsi="Times New Roman"/>
                <w:b/>
                <w:bCs/>
                <w:iCs/>
                <w:sz w:val="24"/>
                <w:szCs w:val="24"/>
                <w:lang w:eastAsia="ru-RU"/>
              </w:rPr>
              <w:t>Год</w:t>
            </w:r>
          </w:p>
          <w:p w:rsidR="003B1C64" w:rsidRPr="003B1C64" w:rsidRDefault="003B1C64" w:rsidP="003B1C64">
            <w:pPr>
              <w:spacing w:after="0" w:line="240" w:lineRule="auto"/>
              <w:ind w:firstLine="769"/>
              <w:rPr>
                <w:rFonts w:ascii="Times New Roman" w:eastAsia="Times New Roman" w:hAnsi="Times New Roman"/>
                <w:b/>
                <w:bCs/>
                <w:iCs/>
                <w:sz w:val="24"/>
                <w:szCs w:val="24"/>
                <w:lang w:eastAsia="ru-RU"/>
              </w:rPr>
            </w:pPr>
            <w:r w:rsidRPr="003B1C64">
              <w:rPr>
                <w:rFonts w:ascii="Times New Roman" w:eastAsia="Times New Roman" w:hAnsi="Times New Roman"/>
                <w:b/>
                <w:bCs/>
                <w:iCs/>
                <w:sz w:val="24"/>
                <w:szCs w:val="24"/>
                <w:lang w:eastAsia="ru-RU"/>
              </w:rPr>
              <w:t>Параметр</w:t>
            </w:r>
          </w:p>
        </w:tc>
        <w:tc>
          <w:tcPr>
            <w:tcW w:w="2091" w:type="dxa"/>
            <w:shd w:val="clear" w:color="auto" w:fill="auto"/>
          </w:tcPr>
          <w:p w:rsidR="003B1C64" w:rsidRPr="003B1C64" w:rsidRDefault="003B1C64" w:rsidP="003B1C64">
            <w:pPr>
              <w:spacing w:after="0" w:line="240" w:lineRule="auto"/>
              <w:jc w:val="center"/>
              <w:rPr>
                <w:rFonts w:ascii="Times New Roman" w:eastAsia="Times New Roman" w:hAnsi="Times New Roman"/>
                <w:b/>
                <w:bCs/>
                <w:iCs/>
                <w:sz w:val="24"/>
                <w:szCs w:val="24"/>
                <w:lang w:eastAsia="ru-RU"/>
              </w:rPr>
            </w:pPr>
            <w:r w:rsidRPr="003B1C64">
              <w:rPr>
                <w:rFonts w:ascii="Times New Roman" w:eastAsia="Times New Roman" w:hAnsi="Times New Roman"/>
                <w:b/>
                <w:bCs/>
                <w:iCs/>
                <w:sz w:val="24"/>
                <w:szCs w:val="24"/>
                <w:lang w:eastAsia="ru-RU"/>
              </w:rPr>
              <w:t>2015</w:t>
            </w:r>
          </w:p>
        </w:tc>
        <w:tc>
          <w:tcPr>
            <w:tcW w:w="1843" w:type="dxa"/>
            <w:shd w:val="clear" w:color="auto" w:fill="auto"/>
          </w:tcPr>
          <w:p w:rsidR="003B1C64" w:rsidRPr="003B1C64" w:rsidRDefault="003B1C64" w:rsidP="003B1C64">
            <w:pPr>
              <w:spacing w:after="0" w:line="240" w:lineRule="auto"/>
              <w:jc w:val="center"/>
              <w:rPr>
                <w:rFonts w:ascii="Times New Roman" w:eastAsia="Times New Roman" w:hAnsi="Times New Roman"/>
                <w:b/>
                <w:bCs/>
                <w:iCs/>
                <w:sz w:val="24"/>
                <w:szCs w:val="24"/>
                <w:lang w:eastAsia="ru-RU"/>
              </w:rPr>
            </w:pPr>
            <w:r w:rsidRPr="003B1C64">
              <w:rPr>
                <w:rFonts w:ascii="Times New Roman" w:eastAsia="Times New Roman" w:hAnsi="Times New Roman"/>
                <w:b/>
                <w:bCs/>
                <w:iCs/>
                <w:sz w:val="24"/>
                <w:szCs w:val="24"/>
                <w:lang w:eastAsia="ru-RU"/>
              </w:rPr>
              <w:t>2016</w:t>
            </w:r>
          </w:p>
        </w:tc>
        <w:tc>
          <w:tcPr>
            <w:tcW w:w="1984" w:type="dxa"/>
            <w:shd w:val="clear" w:color="auto" w:fill="auto"/>
          </w:tcPr>
          <w:p w:rsidR="003B1C64" w:rsidRPr="003B1C64" w:rsidRDefault="003B1C64" w:rsidP="003B1C64">
            <w:pPr>
              <w:spacing w:after="0" w:line="240" w:lineRule="auto"/>
              <w:jc w:val="center"/>
              <w:rPr>
                <w:rFonts w:ascii="Times New Roman" w:eastAsia="Times New Roman" w:hAnsi="Times New Roman"/>
                <w:b/>
                <w:bCs/>
                <w:iCs/>
                <w:sz w:val="24"/>
                <w:szCs w:val="24"/>
                <w:lang w:eastAsia="ru-RU"/>
              </w:rPr>
            </w:pPr>
            <w:r w:rsidRPr="003B1C64">
              <w:rPr>
                <w:rFonts w:ascii="Times New Roman" w:eastAsia="Times New Roman" w:hAnsi="Times New Roman"/>
                <w:b/>
                <w:bCs/>
                <w:iCs/>
                <w:sz w:val="24"/>
                <w:szCs w:val="24"/>
                <w:lang w:eastAsia="ru-RU"/>
              </w:rPr>
              <w:t>2017</w:t>
            </w:r>
          </w:p>
        </w:tc>
      </w:tr>
      <w:tr w:rsidR="003B1C64" w:rsidRPr="003B1C64" w:rsidTr="007A0979">
        <w:trPr>
          <w:tblCellSpacing w:w="20" w:type="dxa"/>
          <w:jc w:val="center"/>
        </w:trPr>
        <w:tc>
          <w:tcPr>
            <w:tcW w:w="8046"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Год создания страницы/группы в социальной сети (отметить галочкой ячейку под годом создания страницы)</w:t>
            </w:r>
          </w:p>
        </w:tc>
        <w:tc>
          <w:tcPr>
            <w:tcW w:w="2091"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w:t>
            </w:r>
          </w:p>
        </w:tc>
        <w:tc>
          <w:tcPr>
            <w:tcW w:w="1843"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w:t>
            </w:r>
          </w:p>
        </w:tc>
        <w:tc>
          <w:tcPr>
            <w:tcW w:w="1984" w:type="dxa"/>
            <w:shd w:val="clear" w:color="auto" w:fill="auto"/>
          </w:tcPr>
          <w:p w:rsidR="003B1C64" w:rsidRPr="003B1C64" w:rsidRDefault="003B1C64" w:rsidP="003B1C64">
            <w:pPr>
              <w:spacing w:after="0" w:line="240" w:lineRule="auto"/>
              <w:jc w:val="center"/>
              <w:rPr>
                <w:rFonts w:ascii="Times New Roman" w:eastAsia="Times New Roman" w:hAnsi="Times New Roman"/>
                <w:bCs/>
                <w:iCs/>
                <w:sz w:val="24"/>
                <w:szCs w:val="24"/>
                <w:lang w:eastAsia="ru-RU"/>
              </w:rPr>
            </w:pPr>
            <w:r w:rsidRPr="003B1C64">
              <w:rPr>
                <w:rFonts w:ascii="MS Mincho" w:eastAsia="MS Mincho" w:hAnsi="MS Mincho" w:cs="MS Mincho" w:hint="eastAsia"/>
                <w:bCs/>
                <w:iCs/>
                <w:sz w:val="24"/>
                <w:szCs w:val="24"/>
                <w:lang w:eastAsia="ru-RU"/>
              </w:rPr>
              <w:t>Ⅴ</w:t>
            </w:r>
          </w:p>
        </w:tc>
      </w:tr>
      <w:tr w:rsidR="003B1C64" w:rsidRPr="003B1C64" w:rsidTr="007A0979">
        <w:trPr>
          <w:tblCellSpacing w:w="20" w:type="dxa"/>
          <w:jc w:val="center"/>
        </w:trPr>
        <w:tc>
          <w:tcPr>
            <w:tcW w:w="8046"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Количество подписчиков</w:t>
            </w:r>
          </w:p>
        </w:tc>
        <w:tc>
          <w:tcPr>
            <w:tcW w:w="2091"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w:t>
            </w:r>
          </w:p>
        </w:tc>
        <w:tc>
          <w:tcPr>
            <w:tcW w:w="1843"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w:t>
            </w:r>
          </w:p>
        </w:tc>
        <w:tc>
          <w:tcPr>
            <w:tcW w:w="1984" w:type="dxa"/>
            <w:shd w:val="clear" w:color="auto" w:fill="auto"/>
          </w:tcPr>
          <w:p w:rsidR="003B1C64" w:rsidRPr="003B1C64" w:rsidRDefault="003B1C64" w:rsidP="003B1C64">
            <w:pPr>
              <w:spacing w:after="0" w:line="240" w:lineRule="auto"/>
              <w:jc w:val="center"/>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48</w:t>
            </w:r>
          </w:p>
        </w:tc>
      </w:tr>
      <w:tr w:rsidR="003B1C64" w:rsidRPr="003B1C64" w:rsidTr="007A0979">
        <w:trPr>
          <w:tblCellSpacing w:w="20" w:type="dxa"/>
          <w:jc w:val="center"/>
        </w:trPr>
        <w:tc>
          <w:tcPr>
            <w:tcW w:w="8046"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Посещаемость</w:t>
            </w:r>
          </w:p>
        </w:tc>
        <w:tc>
          <w:tcPr>
            <w:tcW w:w="2091"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w:t>
            </w:r>
          </w:p>
        </w:tc>
        <w:tc>
          <w:tcPr>
            <w:tcW w:w="1843"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w:t>
            </w:r>
          </w:p>
        </w:tc>
        <w:tc>
          <w:tcPr>
            <w:tcW w:w="1984" w:type="dxa"/>
            <w:shd w:val="clear" w:color="auto" w:fill="auto"/>
          </w:tcPr>
          <w:p w:rsidR="003B1C64" w:rsidRPr="003B1C64" w:rsidRDefault="003B1C64" w:rsidP="003B1C64">
            <w:pPr>
              <w:spacing w:after="0" w:line="240" w:lineRule="auto"/>
              <w:jc w:val="center"/>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4869</w:t>
            </w:r>
          </w:p>
        </w:tc>
      </w:tr>
      <w:tr w:rsidR="003B1C64" w:rsidRPr="003B1C64" w:rsidTr="007A0979">
        <w:trPr>
          <w:tblCellSpacing w:w="20" w:type="dxa"/>
          <w:jc w:val="center"/>
        </w:trPr>
        <w:tc>
          <w:tcPr>
            <w:tcW w:w="8046"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Количество лайков, репостов, комментариев (указать каждый параметр)</w:t>
            </w:r>
          </w:p>
        </w:tc>
        <w:tc>
          <w:tcPr>
            <w:tcW w:w="2091"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p>
        </w:tc>
        <w:tc>
          <w:tcPr>
            <w:tcW w:w="1843"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p>
        </w:tc>
        <w:tc>
          <w:tcPr>
            <w:tcW w:w="1984"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лайков –  215</w:t>
            </w:r>
          </w:p>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репостов- 14</w:t>
            </w:r>
          </w:p>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комментариев-9</w:t>
            </w:r>
          </w:p>
          <w:p w:rsidR="003B1C64" w:rsidRPr="003B1C64" w:rsidRDefault="003B1C64" w:rsidP="003B1C64">
            <w:pPr>
              <w:spacing w:after="0" w:line="240" w:lineRule="auto"/>
              <w:rPr>
                <w:rFonts w:ascii="Times New Roman" w:eastAsia="Times New Roman" w:hAnsi="Times New Roman"/>
                <w:bCs/>
                <w:iCs/>
                <w:sz w:val="24"/>
                <w:szCs w:val="24"/>
                <w:lang w:eastAsia="ru-RU"/>
              </w:rPr>
            </w:pPr>
          </w:p>
        </w:tc>
      </w:tr>
      <w:tr w:rsidR="003B1C64" w:rsidRPr="003B1C64" w:rsidTr="007A0979">
        <w:trPr>
          <w:tblCellSpacing w:w="20" w:type="dxa"/>
          <w:jc w:val="center"/>
        </w:trPr>
        <w:tc>
          <w:tcPr>
            <w:tcW w:w="8046"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Полный охват</w:t>
            </w:r>
          </w:p>
        </w:tc>
        <w:tc>
          <w:tcPr>
            <w:tcW w:w="2091"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p>
        </w:tc>
        <w:tc>
          <w:tcPr>
            <w:tcW w:w="1843"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p>
        </w:tc>
        <w:tc>
          <w:tcPr>
            <w:tcW w:w="1984"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p>
        </w:tc>
      </w:tr>
      <w:tr w:rsidR="003B1C64" w:rsidRPr="003B1C64" w:rsidTr="007A0979">
        <w:trPr>
          <w:tblCellSpacing w:w="20" w:type="dxa"/>
          <w:jc w:val="center"/>
        </w:trPr>
        <w:tc>
          <w:tcPr>
            <w:tcW w:w="8046"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Пример поста, набравшего наибольшее количество лайков (2017 г.)</w:t>
            </w:r>
          </w:p>
        </w:tc>
        <w:tc>
          <w:tcPr>
            <w:tcW w:w="5998" w:type="dxa"/>
            <w:gridSpan w:val="3"/>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Видео – акция:  Вдохновляем на чтение</w:t>
            </w:r>
          </w:p>
        </w:tc>
      </w:tr>
      <w:tr w:rsidR="003B1C64" w:rsidRPr="003B1C64" w:rsidTr="007A0979">
        <w:trPr>
          <w:tblCellSpacing w:w="20" w:type="dxa"/>
          <w:jc w:val="center"/>
        </w:trPr>
        <w:tc>
          <w:tcPr>
            <w:tcW w:w="8046"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Наличие ежемесячного контент-плана</w:t>
            </w:r>
          </w:p>
        </w:tc>
        <w:tc>
          <w:tcPr>
            <w:tcW w:w="5998" w:type="dxa"/>
            <w:gridSpan w:val="3"/>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p>
        </w:tc>
      </w:tr>
      <w:tr w:rsidR="003B1C64" w:rsidRPr="003B1C64" w:rsidTr="007A0979">
        <w:trPr>
          <w:tblCellSpacing w:w="20" w:type="dxa"/>
          <w:jc w:val="center"/>
        </w:trPr>
        <w:tc>
          <w:tcPr>
            <w:tcW w:w="8046"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С какой регулярностью выходят публикации в ваших группах?</w:t>
            </w:r>
          </w:p>
        </w:tc>
        <w:tc>
          <w:tcPr>
            <w:tcW w:w="5998" w:type="dxa"/>
            <w:gridSpan w:val="3"/>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3 раза в месяц</w:t>
            </w:r>
          </w:p>
        </w:tc>
      </w:tr>
      <w:tr w:rsidR="003B1C64" w:rsidRPr="003B1C64" w:rsidTr="007A0979">
        <w:trPr>
          <w:tblCellSpacing w:w="20" w:type="dxa"/>
          <w:jc w:val="center"/>
        </w:trPr>
        <w:tc>
          <w:tcPr>
            <w:tcW w:w="8046"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На какие темы ваши публикации (рубрики)?</w:t>
            </w:r>
          </w:p>
        </w:tc>
        <w:tc>
          <w:tcPr>
            <w:tcW w:w="5998" w:type="dxa"/>
            <w:gridSpan w:val="3"/>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Анонсы мероприятий, отчет о проведенных мероприятиях, выставки, приглашения на мероприятия</w:t>
            </w:r>
          </w:p>
        </w:tc>
      </w:tr>
      <w:tr w:rsidR="003B1C64" w:rsidRPr="003B1C64" w:rsidTr="007A0979">
        <w:trPr>
          <w:tblCellSpacing w:w="20" w:type="dxa"/>
          <w:jc w:val="center"/>
        </w:trPr>
        <w:tc>
          <w:tcPr>
            <w:tcW w:w="8046"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Если работа ведется в нескольких соц. сетях, какая из них является самой популярной среди ваших читателей? Как вы думаете, почему?</w:t>
            </w:r>
          </w:p>
        </w:tc>
        <w:tc>
          <w:tcPr>
            <w:tcW w:w="5998" w:type="dxa"/>
            <w:gridSpan w:val="3"/>
            <w:shd w:val="clear" w:color="auto" w:fill="auto"/>
          </w:tcPr>
          <w:p w:rsidR="003B1C64" w:rsidRPr="003B1C64" w:rsidRDefault="003B1C64" w:rsidP="003B1C64">
            <w:pPr>
              <w:spacing w:after="0" w:line="240" w:lineRule="auto"/>
              <w:rPr>
                <w:rFonts w:ascii="Times New Roman" w:eastAsia="Times New Roman" w:hAnsi="Times New Roman"/>
                <w:bCs/>
                <w:iCs/>
                <w:sz w:val="24"/>
                <w:szCs w:val="24"/>
                <w:lang w:eastAsia="ru-RU"/>
              </w:rPr>
            </w:pPr>
            <w:r w:rsidRPr="003B1C64">
              <w:rPr>
                <w:rFonts w:ascii="Times New Roman" w:eastAsia="Times New Roman" w:hAnsi="Times New Roman"/>
                <w:bCs/>
                <w:iCs/>
                <w:sz w:val="24"/>
                <w:szCs w:val="24"/>
                <w:lang w:eastAsia="ru-RU"/>
              </w:rPr>
              <w:t>«Вконтакте», потому что больше подписчиков</w:t>
            </w:r>
          </w:p>
        </w:tc>
      </w:tr>
    </w:tbl>
    <w:p w:rsidR="003B1C64" w:rsidRPr="003B1C64" w:rsidRDefault="003B1C64" w:rsidP="003B1C64">
      <w:pPr>
        <w:spacing w:after="0" w:line="240" w:lineRule="auto"/>
        <w:ind w:left="709"/>
        <w:jc w:val="both"/>
        <w:rPr>
          <w:rFonts w:ascii="Times New Roman" w:eastAsia="Times New Roman" w:hAnsi="Times New Roman"/>
          <w:bCs/>
          <w:iCs/>
          <w:sz w:val="24"/>
          <w:szCs w:val="24"/>
          <w:lang w:eastAsia="ru-RU"/>
        </w:rPr>
      </w:pPr>
      <w:r w:rsidRPr="003B1C64">
        <w:rPr>
          <w:rFonts w:ascii="Times New Roman" w:eastAsia="Times New Roman" w:hAnsi="Times New Roman"/>
          <w:b/>
          <w:bCs/>
          <w:iCs/>
          <w:sz w:val="24"/>
          <w:szCs w:val="24"/>
          <w:lang w:eastAsia="ru-RU"/>
        </w:rPr>
        <w:t>Ваши пожелания</w:t>
      </w:r>
      <w:r w:rsidRPr="003B1C64">
        <w:rPr>
          <w:rFonts w:ascii="Times New Roman" w:eastAsia="Times New Roman" w:hAnsi="Times New Roman"/>
          <w:bCs/>
          <w:iCs/>
          <w:sz w:val="24"/>
          <w:szCs w:val="24"/>
          <w:lang w:eastAsia="ru-RU"/>
        </w:rPr>
        <w:t xml:space="preserve"> по оказанию методической помощи от отдела по маркетингу и связям с общественностью библиотеки им. И. И. Молчанова-Сибирского по работе с соц. сетями, сайтом, связям с общественностью, маркетинговой деятельности (платным и бесплатным библиотечным услугам).</w:t>
      </w:r>
    </w:p>
    <w:p w:rsidR="003B1C64" w:rsidRPr="003B1C64" w:rsidRDefault="003B1C64" w:rsidP="003B1C64">
      <w:pPr>
        <w:spacing w:after="0" w:line="240" w:lineRule="auto"/>
        <w:contextualSpacing/>
        <w:jc w:val="center"/>
        <w:rPr>
          <w:rFonts w:ascii="Times New Roman" w:eastAsia="Times New Roman" w:hAnsi="Times New Roman"/>
          <w:b/>
          <w:sz w:val="24"/>
          <w:szCs w:val="24"/>
          <w:lang w:eastAsia="ru-RU"/>
        </w:rPr>
      </w:pPr>
      <w:r w:rsidRPr="003B1C64">
        <w:rPr>
          <w:rFonts w:ascii="Times New Roman" w:eastAsia="Times New Roman" w:hAnsi="Times New Roman"/>
          <w:b/>
          <w:sz w:val="24"/>
          <w:szCs w:val="24"/>
          <w:lang w:eastAsia="ru-RU"/>
        </w:rPr>
        <w:t>Сервисные услуги</w:t>
      </w:r>
    </w:p>
    <w:p w:rsidR="003B1C64" w:rsidRPr="003B1C64" w:rsidRDefault="003B1C64" w:rsidP="003B1C64">
      <w:pPr>
        <w:spacing w:after="0" w:line="240" w:lineRule="auto"/>
        <w:jc w:val="both"/>
        <w:outlineLvl w:val="0"/>
        <w:rPr>
          <w:rFonts w:ascii="Times New Roman" w:hAnsi="Times New Roman"/>
          <w:bCs/>
          <w:kern w:val="36"/>
          <w:sz w:val="24"/>
          <w:szCs w:val="24"/>
        </w:rPr>
      </w:pPr>
      <w:r w:rsidRPr="003B1C64">
        <w:rPr>
          <w:rFonts w:ascii="Times New Roman" w:hAnsi="Times New Roman"/>
          <w:bCs/>
          <w:kern w:val="36"/>
          <w:sz w:val="24"/>
          <w:szCs w:val="24"/>
        </w:rPr>
        <w:t>Обеспечение дополнительного финансирования библиотеки осуществляется через оказание платных услуг и участие в проектной деятельности, финансирование администрацией Киренского МО. Реализация платных услуг осуществляется на основе ФЗ «О библиотечном деле» и утвержденного «Перечня платных услуг».</w:t>
      </w:r>
    </w:p>
    <w:p w:rsidR="003B1C64" w:rsidRPr="003B1C64" w:rsidRDefault="003B1C64" w:rsidP="003B1C64">
      <w:pPr>
        <w:spacing w:after="0" w:line="240" w:lineRule="auto"/>
        <w:ind w:firstLine="708"/>
        <w:jc w:val="center"/>
        <w:outlineLvl w:val="0"/>
        <w:rPr>
          <w:rFonts w:ascii="Times New Roman" w:hAnsi="Times New Roman"/>
          <w:b/>
          <w:bCs/>
          <w:kern w:val="36"/>
          <w:sz w:val="24"/>
          <w:szCs w:val="24"/>
        </w:rPr>
      </w:pPr>
    </w:p>
    <w:tbl>
      <w:tblPr>
        <w:tblW w:w="11266" w:type="dxa"/>
        <w:tblCellSpacing w:w="20" w:type="dxa"/>
        <w:tblInd w:w="94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333"/>
        <w:gridCol w:w="1698"/>
        <w:gridCol w:w="3235"/>
      </w:tblGrid>
      <w:tr w:rsidR="003B1C64" w:rsidRPr="003B1C64" w:rsidTr="007A0979">
        <w:trPr>
          <w:tblCellSpacing w:w="20" w:type="dxa"/>
        </w:trPr>
        <w:tc>
          <w:tcPr>
            <w:tcW w:w="6273" w:type="dxa"/>
            <w:shd w:val="clear" w:color="auto" w:fill="auto"/>
          </w:tcPr>
          <w:p w:rsidR="003B1C64" w:rsidRPr="003B1C64" w:rsidRDefault="003B1C64" w:rsidP="003B1C64">
            <w:pPr>
              <w:spacing w:after="0" w:line="240" w:lineRule="auto"/>
              <w:rPr>
                <w:rFonts w:ascii="Times New Roman" w:eastAsia="Times New Roman" w:hAnsi="Times New Roman"/>
                <w:b/>
                <w:bCs/>
                <w:iCs/>
                <w:sz w:val="24"/>
                <w:szCs w:val="24"/>
              </w:rPr>
            </w:pPr>
            <w:r w:rsidRPr="003B1C64">
              <w:rPr>
                <w:rFonts w:ascii="Times New Roman" w:eastAsia="Times New Roman" w:hAnsi="Times New Roman"/>
                <w:b/>
                <w:bCs/>
                <w:iCs/>
                <w:sz w:val="24"/>
                <w:szCs w:val="24"/>
              </w:rPr>
              <w:t>Источник поступления</w:t>
            </w:r>
          </w:p>
        </w:tc>
        <w:tc>
          <w:tcPr>
            <w:tcW w:w="1658" w:type="dxa"/>
            <w:shd w:val="clear" w:color="auto" w:fill="auto"/>
          </w:tcPr>
          <w:p w:rsidR="003B1C64" w:rsidRPr="003B1C64" w:rsidRDefault="003B1C64" w:rsidP="003B1C64">
            <w:pPr>
              <w:spacing w:after="0" w:line="240" w:lineRule="auto"/>
              <w:rPr>
                <w:rFonts w:ascii="Times New Roman" w:eastAsia="Times New Roman" w:hAnsi="Times New Roman"/>
                <w:b/>
                <w:bCs/>
                <w:iCs/>
                <w:sz w:val="24"/>
                <w:szCs w:val="24"/>
              </w:rPr>
            </w:pPr>
            <w:r w:rsidRPr="003B1C64">
              <w:rPr>
                <w:rFonts w:ascii="Times New Roman" w:eastAsia="Times New Roman" w:hAnsi="Times New Roman"/>
                <w:b/>
                <w:bCs/>
                <w:iCs/>
                <w:sz w:val="24"/>
                <w:szCs w:val="24"/>
              </w:rPr>
              <w:t>Сумма</w:t>
            </w:r>
          </w:p>
        </w:tc>
        <w:tc>
          <w:tcPr>
            <w:tcW w:w="3175" w:type="dxa"/>
            <w:shd w:val="clear" w:color="auto" w:fill="auto"/>
          </w:tcPr>
          <w:p w:rsidR="003B1C64" w:rsidRPr="003B1C64" w:rsidRDefault="003B1C64" w:rsidP="003B1C64">
            <w:pPr>
              <w:spacing w:after="0" w:line="240" w:lineRule="auto"/>
              <w:rPr>
                <w:rFonts w:ascii="Times New Roman" w:eastAsia="Times New Roman" w:hAnsi="Times New Roman"/>
                <w:b/>
                <w:bCs/>
                <w:iCs/>
                <w:sz w:val="24"/>
                <w:szCs w:val="24"/>
              </w:rPr>
            </w:pPr>
            <w:r w:rsidRPr="003B1C64">
              <w:rPr>
                <w:rFonts w:ascii="Times New Roman" w:eastAsia="Times New Roman" w:hAnsi="Times New Roman"/>
                <w:b/>
                <w:bCs/>
                <w:iCs/>
                <w:sz w:val="24"/>
                <w:szCs w:val="24"/>
              </w:rPr>
              <w:t>На какие цели израсходовано</w:t>
            </w:r>
          </w:p>
        </w:tc>
      </w:tr>
      <w:tr w:rsidR="003B1C64" w:rsidRPr="003B1C64" w:rsidTr="007A0979">
        <w:trPr>
          <w:tblCellSpacing w:w="20" w:type="dxa"/>
        </w:trPr>
        <w:tc>
          <w:tcPr>
            <w:tcW w:w="6273" w:type="dxa"/>
            <w:shd w:val="clear" w:color="auto" w:fill="auto"/>
          </w:tcPr>
          <w:p w:rsidR="003B1C64" w:rsidRPr="003B1C64" w:rsidRDefault="003B1C64" w:rsidP="003B1C64">
            <w:pPr>
              <w:spacing w:after="0" w:line="240" w:lineRule="auto"/>
              <w:rPr>
                <w:rFonts w:ascii="Times New Roman" w:eastAsia="Times New Roman" w:hAnsi="Times New Roman"/>
                <w:b/>
                <w:bCs/>
                <w:iCs/>
                <w:sz w:val="24"/>
                <w:szCs w:val="24"/>
              </w:rPr>
            </w:pPr>
            <w:r w:rsidRPr="003B1C64">
              <w:rPr>
                <w:rFonts w:ascii="Times New Roman" w:eastAsia="Times New Roman" w:hAnsi="Times New Roman"/>
                <w:b/>
                <w:bCs/>
                <w:iCs/>
                <w:sz w:val="24"/>
                <w:szCs w:val="24"/>
              </w:rPr>
              <w:lastRenderedPageBreak/>
              <w:t>Платные услуги</w:t>
            </w:r>
          </w:p>
        </w:tc>
        <w:tc>
          <w:tcPr>
            <w:tcW w:w="1658"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rPr>
            </w:pPr>
            <w:r w:rsidRPr="003B1C64">
              <w:rPr>
                <w:rFonts w:ascii="Times New Roman" w:eastAsia="Times New Roman" w:hAnsi="Times New Roman"/>
                <w:bCs/>
                <w:iCs/>
                <w:sz w:val="24"/>
                <w:szCs w:val="24"/>
              </w:rPr>
              <w:t>138 300</w:t>
            </w:r>
          </w:p>
        </w:tc>
        <w:tc>
          <w:tcPr>
            <w:tcW w:w="3175"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rPr>
            </w:pPr>
            <w:r w:rsidRPr="003B1C64">
              <w:rPr>
                <w:rFonts w:ascii="Times New Roman" w:eastAsia="Times New Roman" w:hAnsi="Times New Roman"/>
                <w:bCs/>
                <w:iCs/>
                <w:sz w:val="24"/>
                <w:szCs w:val="24"/>
              </w:rPr>
              <w:t>Канцелярские и хозяйственные товары</w:t>
            </w:r>
          </w:p>
        </w:tc>
      </w:tr>
      <w:tr w:rsidR="003B1C64" w:rsidRPr="003B1C64" w:rsidTr="007A0979">
        <w:trPr>
          <w:tblCellSpacing w:w="20" w:type="dxa"/>
        </w:trPr>
        <w:tc>
          <w:tcPr>
            <w:tcW w:w="6273" w:type="dxa"/>
            <w:shd w:val="clear" w:color="auto" w:fill="auto"/>
          </w:tcPr>
          <w:p w:rsidR="003B1C64" w:rsidRPr="003B1C64" w:rsidRDefault="003B1C64" w:rsidP="003B1C64">
            <w:pPr>
              <w:spacing w:after="0" w:line="240" w:lineRule="auto"/>
              <w:rPr>
                <w:rFonts w:ascii="Times New Roman" w:eastAsia="Times New Roman" w:hAnsi="Times New Roman"/>
                <w:b/>
                <w:bCs/>
                <w:iCs/>
                <w:sz w:val="24"/>
                <w:szCs w:val="24"/>
              </w:rPr>
            </w:pPr>
            <w:r w:rsidRPr="003B1C64">
              <w:rPr>
                <w:rFonts w:ascii="Times New Roman" w:eastAsia="Times New Roman" w:hAnsi="Times New Roman"/>
                <w:b/>
                <w:bCs/>
                <w:iCs/>
                <w:sz w:val="24"/>
                <w:szCs w:val="24"/>
              </w:rPr>
              <w:t>Итого:</w:t>
            </w:r>
          </w:p>
        </w:tc>
        <w:tc>
          <w:tcPr>
            <w:tcW w:w="1658"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rPr>
            </w:pPr>
            <w:r w:rsidRPr="003B1C64">
              <w:rPr>
                <w:rFonts w:ascii="Times New Roman" w:eastAsia="Times New Roman" w:hAnsi="Times New Roman"/>
                <w:bCs/>
                <w:iCs/>
                <w:sz w:val="24"/>
                <w:szCs w:val="24"/>
              </w:rPr>
              <w:t>138 300</w:t>
            </w:r>
          </w:p>
        </w:tc>
        <w:tc>
          <w:tcPr>
            <w:tcW w:w="3175" w:type="dxa"/>
            <w:shd w:val="clear" w:color="auto" w:fill="auto"/>
          </w:tcPr>
          <w:p w:rsidR="003B1C64" w:rsidRPr="003B1C64" w:rsidRDefault="003B1C64" w:rsidP="003B1C64">
            <w:pPr>
              <w:spacing w:after="0" w:line="240" w:lineRule="auto"/>
              <w:rPr>
                <w:rFonts w:ascii="Times New Roman" w:eastAsia="Times New Roman" w:hAnsi="Times New Roman"/>
                <w:bCs/>
                <w:iCs/>
                <w:sz w:val="24"/>
                <w:szCs w:val="24"/>
              </w:rPr>
            </w:pPr>
          </w:p>
        </w:tc>
      </w:tr>
    </w:tbl>
    <w:p w:rsidR="003B1C64" w:rsidRPr="003B1C64" w:rsidRDefault="003B1C64" w:rsidP="003B1C64">
      <w:pPr>
        <w:spacing w:after="0" w:line="240" w:lineRule="auto"/>
        <w:ind w:left="709"/>
        <w:rPr>
          <w:rFonts w:ascii="Times New Roman" w:eastAsia="Times New Roman" w:hAnsi="Times New Roman"/>
          <w:b/>
          <w:bCs/>
          <w:iCs/>
          <w:sz w:val="24"/>
          <w:szCs w:val="24"/>
          <w:lang w:eastAsia="ru-RU"/>
        </w:rPr>
      </w:pPr>
    </w:p>
    <w:p w:rsidR="002E514F" w:rsidRPr="002E514F" w:rsidRDefault="002E514F" w:rsidP="002E514F">
      <w:pPr>
        <w:spacing w:after="0" w:line="230" w:lineRule="auto"/>
        <w:ind w:left="709"/>
        <w:jc w:val="center"/>
        <w:rPr>
          <w:rFonts w:ascii="Times New Roman" w:eastAsia="Times New Roman" w:hAnsi="Times New Roman"/>
          <w:b/>
          <w:bCs/>
          <w:iCs/>
          <w:sz w:val="24"/>
          <w:szCs w:val="24"/>
          <w:lang w:eastAsia="ru-RU"/>
        </w:rPr>
      </w:pPr>
      <w:r w:rsidRPr="002E514F">
        <w:rPr>
          <w:rFonts w:ascii="Times New Roman" w:eastAsia="Times New Roman" w:hAnsi="Times New Roman"/>
          <w:b/>
          <w:bCs/>
          <w:iCs/>
          <w:sz w:val="24"/>
          <w:szCs w:val="24"/>
          <w:lang w:eastAsia="ru-RU"/>
        </w:rPr>
        <w:t>12. БИБЛИОТЕЧНЫЕ КАДРЫ</w:t>
      </w:r>
    </w:p>
    <w:p w:rsidR="002E514F" w:rsidRDefault="002E514F" w:rsidP="002E514F">
      <w:pPr>
        <w:spacing w:after="0" w:line="230" w:lineRule="auto"/>
        <w:rPr>
          <w:rFonts w:ascii="Times New Roman" w:eastAsia="Times New Roman" w:hAnsi="Times New Roman"/>
          <w:b/>
          <w:bCs/>
          <w:iCs/>
          <w:sz w:val="24"/>
          <w:szCs w:val="24"/>
          <w:lang w:eastAsia="ru-RU"/>
        </w:rPr>
      </w:pPr>
    </w:p>
    <w:p w:rsidR="002E514F" w:rsidRPr="002E514F" w:rsidRDefault="002E514F" w:rsidP="002E514F">
      <w:pPr>
        <w:spacing w:after="0" w:line="230" w:lineRule="auto"/>
        <w:rPr>
          <w:rFonts w:ascii="Times New Roman" w:eastAsia="Times New Roman" w:hAnsi="Times New Roman"/>
          <w:b/>
          <w:bCs/>
          <w:iCs/>
          <w:sz w:val="24"/>
          <w:szCs w:val="24"/>
          <w:lang w:eastAsia="ru-RU"/>
        </w:rPr>
      </w:pPr>
      <w:r w:rsidRPr="002E514F">
        <w:rPr>
          <w:rFonts w:ascii="Times New Roman" w:eastAsia="Times New Roman" w:hAnsi="Times New Roman"/>
          <w:b/>
          <w:bCs/>
          <w:iCs/>
          <w:sz w:val="24"/>
          <w:szCs w:val="24"/>
          <w:lang w:eastAsia="ru-RU"/>
        </w:rPr>
        <w:t>12.1. Изменения кадровой ситуации в библиотечной сфере.</w:t>
      </w:r>
    </w:p>
    <w:p w:rsidR="002E514F" w:rsidRPr="002E514F" w:rsidRDefault="002E514F" w:rsidP="002E514F">
      <w:pPr>
        <w:spacing w:after="0" w:line="230"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Динамика движения кадров библиотечных работников</w:t>
      </w:r>
    </w:p>
    <w:tbl>
      <w:tblPr>
        <w:tblW w:w="15159"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898"/>
        <w:gridCol w:w="718"/>
        <w:gridCol w:w="1116"/>
        <w:gridCol w:w="983"/>
        <w:gridCol w:w="983"/>
        <w:gridCol w:w="1126"/>
        <w:gridCol w:w="54"/>
        <w:gridCol w:w="852"/>
        <w:gridCol w:w="983"/>
        <w:gridCol w:w="1116"/>
        <w:gridCol w:w="851"/>
        <w:gridCol w:w="957"/>
        <w:gridCol w:w="851"/>
        <w:gridCol w:w="1097"/>
        <w:gridCol w:w="812"/>
        <w:gridCol w:w="1024"/>
        <w:gridCol w:w="738"/>
      </w:tblGrid>
      <w:tr w:rsidR="002E514F" w:rsidRPr="002E514F" w:rsidTr="007A0979">
        <w:trPr>
          <w:tblCellSpacing w:w="20" w:type="dxa"/>
          <w:jc w:val="center"/>
        </w:trPr>
        <w:tc>
          <w:tcPr>
            <w:tcW w:w="15079" w:type="dxa"/>
            <w:gridSpan w:val="17"/>
            <w:shd w:val="clear" w:color="auto" w:fill="auto"/>
          </w:tcPr>
          <w:p w:rsidR="002E514F" w:rsidRPr="002E514F" w:rsidRDefault="002E514F" w:rsidP="002E514F">
            <w:pPr>
              <w:spacing w:after="0" w:line="230" w:lineRule="auto"/>
              <w:jc w:val="center"/>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Увольнение библиотечных работников</w:t>
            </w:r>
          </w:p>
        </w:tc>
      </w:tr>
      <w:tr w:rsidR="002E514F" w:rsidRPr="002E514F" w:rsidTr="007A0979">
        <w:trPr>
          <w:tblCellSpacing w:w="20" w:type="dxa"/>
          <w:jc w:val="center"/>
        </w:trPr>
        <w:tc>
          <w:tcPr>
            <w:tcW w:w="838" w:type="dxa"/>
            <w:vMerge w:val="restart"/>
            <w:shd w:val="clear" w:color="auto" w:fill="auto"/>
            <w:textDirection w:val="btLr"/>
            <w:vAlign w:val="center"/>
          </w:tcPr>
          <w:p w:rsidR="002E514F" w:rsidRPr="002E514F" w:rsidRDefault="002E514F" w:rsidP="002E514F">
            <w:pPr>
              <w:spacing w:after="0" w:line="230" w:lineRule="auto"/>
              <w:ind w:left="113" w:right="113"/>
              <w:jc w:val="center"/>
              <w:rPr>
                <w:rFonts w:ascii="Times New Roman" w:eastAsia="Times New Roman" w:hAnsi="Times New Roman"/>
                <w:bCs/>
                <w:iCs/>
                <w:spacing w:val="-4"/>
                <w:sz w:val="24"/>
                <w:szCs w:val="24"/>
                <w:lang w:eastAsia="ru-RU"/>
              </w:rPr>
            </w:pPr>
            <w:r w:rsidRPr="002E514F">
              <w:rPr>
                <w:rFonts w:ascii="Times New Roman" w:eastAsia="Times New Roman" w:hAnsi="Times New Roman"/>
                <w:bCs/>
                <w:iCs/>
                <w:spacing w:val="-4"/>
                <w:sz w:val="24"/>
                <w:szCs w:val="24"/>
                <w:lang w:eastAsia="ru-RU"/>
              </w:rPr>
              <w:t>Всего уволилось в 2017 г.</w:t>
            </w:r>
          </w:p>
        </w:tc>
        <w:tc>
          <w:tcPr>
            <w:tcW w:w="4940" w:type="dxa"/>
            <w:gridSpan w:val="6"/>
            <w:shd w:val="clear" w:color="auto" w:fill="auto"/>
          </w:tcPr>
          <w:p w:rsidR="002E514F" w:rsidRPr="002E514F" w:rsidRDefault="002E514F" w:rsidP="002E514F">
            <w:pPr>
              <w:spacing w:after="0" w:line="230"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Причины увольнения</w:t>
            </w:r>
          </w:p>
        </w:tc>
        <w:tc>
          <w:tcPr>
            <w:tcW w:w="2911" w:type="dxa"/>
            <w:gridSpan w:val="3"/>
            <w:shd w:val="clear" w:color="auto" w:fill="auto"/>
          </w:tcPr>
          <w:p w:rsidR="002E514F" w:rsidRPr="002E514F" w:rsidRDefault="002E514F" w:rsidP="002E514F">
            <w:pPr>
              <w:spacing w:after="0" w:line="230"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Возраст уволившихся</w:t>
            </w:r>
          </w:p>
        </w:tc>
        <w:tc>
          <w:tcPr>
            <w:tcW w:w="2619" w:type="dxa"/>
            <w:gridSpan w:val="3"/>
            <w:shd w:val="clear" w:color="auto" w:fill="auto"/>
          </w:tcPr>
          <w:p w:rsidR="002E514F" w:rsidRPr="002E514F" w:rsidRDefault="002E514F" w:rsidP="002E514F">
            <w:pPr>
              <w:spacing w:after="0" w:line="230"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 xml:space="preserve">Библиотечный стаж уволившихся </w:t>
            </w:r>
          </w:p>
        </w:tc>
        <w:tc>
          <w:tcPr>
            <w:tcW w:w="3611" w:type="dxa"/>
            <w:gridSpan w:val="4"/>
            <w:shd w:val="clear" w:color="auto" w:fill="auto"/>
          </w:tcPr>
          <w:p w:rsidR="002E514F" w:rsidRPr="002E514F" w:rsidRDefault="002E514F" w:rsidP="002E514F">
            <w:pPr>
              <w:spacing w:after="0" w:line="230"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Образование уволившихся</w:t>
            </w:r>
          </w:p>
        </w:tc>
      </w:tr>
      <w:tr w:rsidR="002E514F" w:rsidRPr="002E514F" w:rsidTr="007A0979">
        <w:trPr>
          <w:cantSplit/>
          <w:trHeight w:val="2175"/>
          <w:tblCellSpacing w:w="20" w:type="dxa"/>
          <w:jc w:val="center"/>
        </w:trPr>
        <w:tc>
          <w:tcPr>
            <w:tcW w:w="838" w:type="dxa"/>
            <w:vMerge/>
            <w:shd w:val="clear" w:color="auto" w:fill="auto"/>
          </w:tcPr>
          <w:p w:rsidR="002E514F" w:rsidRPr="002E514F" w:rsidRDefault="002E514F" w:rsidP="002E514F">
            <w:pPr>
              <w:spacing w:after="0" w:line="230" w:lineRule="auto"/>
              <w:rPr>
                <w:rFonts w:ascii="Times New Roman" w:eastAsia="Times New Roman" w:hAnsi="Times New Roman"/>
                <w:bCs/>
                <w:iCs/>
                <w:sz w:val="24"/>
                <w:szCs w:val="24"/>
                <w:lang w:eastAsia="ru-RU"/>
              </w:rPr>
            </w:pPr>
          </w:p>
        </w:tc>
        <w:tc>
          <w:tcPr>
            <w:tcW w:w="678" w:type="dxa"/>
            <w:shd w:val="clear" w:color="auto" w:fill="auto"/>
            <w:textDirection w:val="btLr"/>
            <w:vAlign w:val="center"/>
          </w:tcPr>
          <w:p w:rsidR="002E514F" w:rsidRPr="002E514F" w:rsidRDefault="002E514F" w:rsidP="002E514F">
            <w:pPr>
              <w:spacing w:after="0" w:line="230" w:lineRule="auto"/>
              <w:ind w:left="113" w:right="113"/>
              <w:jc w:val="center"/>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переезд</w:t>
            </w:r>
          </w:p>
        </w:tc>
        <w:tc>
          <w:tcPr>
            <w:tcW w:w="1076" w:type="dxa"/>
            <w:shd w:val="clear" w:color="auto" w:fill="auto"/>
            <w:textDirection w:val="btLr"/>
            <w:vAlign w:val="center"/>
          </w:tcPr>
          <w:p w:rsidR="002E514F" w:rsidRPr="002E514F" w:rsidRDefault="002E514F" w:rsidP="002E514F">
            <w:pPr>
              <w:spacing w:after="0" w:line="230" w:lineRule="auto"/>
              <w:ind w:left="113" w:right="113"/>
              <w:jc w:val="center"/>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Выбор более высокооплачиваемой работы</w:t>
            </w:r>
          </w:p>
        </w:tc>
        <w:tc>
          <w:tcPr>
            <w:tcW w:w="943" w:type="dxa"/>
            <w:shd w:val="clear" w:color="auto" w:fill="auto"/>
            <w:textDirection w:val="btLr"/>
            <w:vAlign w:val="center"/>
          </w:tcPr>
          <w:p w:rsidR="002E514F" w:rsidRPr="002E514F" w:rsidRDefault="002E514F" w:rsidP="002E514F">
            <w:pPr>
              <w:spacing w:after="0" w:line="230" w:lineRule="auto"/>
              <w:ind w:left="113" w:right="113"/>
              <w:jc w:val="center"/>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Выход на пенсию</w:t>
            </w:r>
          </w:p>
        </w:tc>
        <w:tc>
          <w:tcPr>
            <w:tcW w:w="943" w:type="dxa"/>
            <w:shd w:val="clear" w:color="auto" w:fill="auto"/>
            <w:textDirection w:val="btLr"/>
            <w:vAlign w:val="center"/>
          </w:tcPr>
          <w:p w:rsidR="002E514F" w:rsidRPr="002E514F" w:rsidRDefault="002E514F" w:rsidP="002E514F">
            <w:pPr>
              <w:spacing w:after="0" w:line="230" w:lineRule="auto"/>
              <w:ind w:left="113" w:right="113"/>
              <w:jc w:val="center"/>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болезнь</w:t>
            </w:r>
          </w:p>
        </w:tc>
        <w:tc>
          <w:tcPr>
            <w:tcW w:w="1140" w:type="dxa"/>
            <w:gridSpan w:val="2"/>
            <w:shd w:val="clear" w:color="auto" w:fill="auto"/>
            <w:textDirection w:val="btLr"/>
            <w:vAlign w:val="center"/>
          </w:tcPr>
          <w:p w:rsidR="002E514F" w:rsidRPr="002E514F" w:rsidRDefault="002E514F" w:rsidP="002E514F">
            <w:pPr>
              <w:spacing w:after="0" w:line="230" w:lineRule="auto"/>
              <w:ind w:left="113" w:right="113"/>
              <w:jc w:val="center"/>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Сокращение штатов</w:t>
            </w:r>
          </w:p>
        </w:tc>
        <w:tc>
          <w:tcPr>
            <w:tcW w:w="812" w:type="dxa"/>
            <w:shd w:val="clear" w:color="auto" w:fill="auto"/>
            <w:textDirection w:val="btLr"/>
            <w:vAlign w:val="center"/>
          </w:tcPr>
          <w:p w:rsidR="002E514F" w:rsidRPr="002E514F" w:rsidRDefault="002E514F" w:rsidP="002E514F">
            <w:pPr>
              <w:spacing w:after="0" w:line="230" w:lineRule="auto"/>
              <w:ind w:left="113" w:right="113"/>
              <w:jc w:val="center"/>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До 30 лет</w:t>
            </w:r>
          </w:p>
        </w:tc>
        <w:tc>
          <w:tcPr>
            <w:tcW w:w="943" w:type="dxa"/>
            <w:shd w:val="clear" w:color="auto" w:fill="auto"/>
            <w:textDirection w:val="btLr"/>
            <w:vAlign w:val="center"/>
          </w:tcPr>
          <w:p w:rsidR="002E514F" w:rsidRPr="002E514F" w:rsidRDefault="002E514F" w:rsidP="002E514F">
            <w:pPr>
              <w:spacing w:after="0" w:line="230" w:lineRule="auto"/>
              <w:ind w:left="113" w:right="113"/>
              <w:jc w:val="center"/>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От 30 до 55 лет</w:t>
            </w:r>
          </w:p>
        </w:tc>
        <w:tc>
          <w:tcPr>
            <w:tcW w:w="1076" w:type="dxa"/>
            <w:shd w:val="clear" w:color="auto" w:fill="auto"/>
            <w:textDirection w:val="btLr"/>
            <w:vAlign w:val="center"/>
          </w:tcPr>
          <w:p w:rsidR="002E514F" w:rsidRPr="002E514F" w:rsidRDefault="002E514F" w:rsidP="002E514F">
            <w:pPr>
              <w:spacing w:after="0" w:line="230" w:lineRule="auto"/>
              <w:ind w:left="113" w:right="113"/>
              <w:jc w:val="center"/>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От 55 лет и старше</w:t>
            </w:r>
          </w:p>
        </w:tc>
        <w:tc>
          <w:tcPr>
            <w:tcW w:w="811" w:type="dxa"/>
            <w:shd w:val="clear" w:color="auto" w:fill="auto"/>
            <w:textDirection w:val="btLr"/>
            <w:vAlign w:val="center"/>
          </w:tcPr>
          <w:p w:rsidR="002E514F" w:rsidRPr="002E514F" w:rsidRDefault="002E514F" w:rsidP="002E514F">
            <w:pPr>
              <w:spacing w:after="0" w:line="230" w:lineRule="auto"/>
              <w:ind w:left="113" w:right="113"/>
              <w:jc w:val="center"/>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От 0 до 3 лет</w:t>
            </w:r>
          </w:p>
        </w:tc>
        <w:tc>
          <w:tcPr>
            <w:tcW w:w="917" w:type="dxa"/>
            <w:shd w:val="clear" w:color="auto" w:fill="auto"/>
            <w:textDirection w:val="btLr"/>
            <w:vAlign w:val="center"/>
          </w:tcPr>
          <w:p w:rsidR="002E514F" w:rsidRPr="002E514F" w:rsidRDefault="002E514F" w:rsidP="002E514F">
            <w:pPr>
              <w:spacing w:after="0" w:line="230" w:lineRule="auto"/>
              <w:ind w:left="113" w:right="113"/>
              <w:jc w:val="center"/>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От 3 до 10 лет</w:t>
            </w:r>
          </w:p>
        </w:tc>
        <w:tc>
          <w:tcPr>
            <w:tcW w:w="811" w:type="dxa"/>
            <w:shd w:val="clear" w:color="auto" w:fill="auto"/>
            <w:textDirection w:val="btLr"/>
            <w:vAlign w:val="center"/>
          </w:tcPr>
          <w:p w:rsidR="002E514F" w:rsidRPr="002E514F" w:rsidRDefault="002E514F" w:rsidP="002E514F">
            <w:pPr>
              <w:spacing w:after="0" w:line="230" w:lineRule="auto"/>
              <w:ind w:left="113" w:right="113"/>
              <w:jc w:val="center"/>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От 10 лет и более</w:t>
            </w:r>
          </w:p>
        </w:tc>
        <w:tc>
          <w:tcPr>
            <w:tcW w:w="1057" w:type="dxa"/>
            <w:shd w:val="clear" w:color="auto" w:fill="auto"/>
            <w:textDirection w:val="btLr"/>
            <w:vAlign w:val="center"/>
          </w:tcPr>
          <w:p w:rsidR="002E514F" w:rsidRPr="002E514F" w:rsidRDefault="002E514F" w:rsidP="002E514F">
            <w:pPr>
              <w:spacing w:after="0" w:line="230" w:lineRule="auto"/>
              <w:ind w:left="113" w:right="113"/>
              <w:jc w:val="center"/>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С высшим профес-сиональным</w:t>
            </w:r>
          </w:p>
        </w:tc>
        <w:tc>
          <w:tcPr>
            <w:tcW w:w="772" w:type="dxa"/>
            <w:shd w:val="clear" w:color="auto" w:fill="auto"/>
            <w:textDirection w:val="btLr"/>
            <w:vAlign w:val="center"/>
          </w:tcPr>
          <w:p w:rsidR="002E514F" w:rsidRPr="002E514F" w:rsidRDefault="002E514F" w:rsidP="002E514F">
            <w:pPr>
              <w:spacing w:after="0" w:line="230" w:lineRule="auto"/>
              <w:ind w:left="113" w:right="113"/>
              <w:jc w:val="center"/>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В т. ч. с профильным</w:t>
            </w:r>
          </w:p>
        </w:tc>
        <w:tc>
          <w:tcPr>
            <w:tcW w:w="984" w:type="dxa"/>
            <w:shd w:val="clear" w:color="auto" w:fill="auto"/>
            <w:textDirection w:val="btLr"/>
            <w:vAlign w:val="center"/>
          </w:tcPr>
          <w:p w:rsidR="002E514F" w:rsidRPr="002E514F" w:rsidRDefault="002E514F" w:rsidP="002E514F">
            <w:pPr>
              <w:spacing w:after="0" w:line="230" w:lineRule="auto"/>
              <w:ind w:left="113" w:right="113"/>
              <w:jc w:val="center"/>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Со ср. профес-сиональным</w:t>
            </w:r>
          </w:p>
        </w:tc>
        <w:tc>
          <w:tcPr>
            <w:tcW w:w="678" w:type="dxa"/>
            <w:shd w:val="clear" w:color="auto" w:fill="auto"/>
            <w:textDirection w:val="btLr"/>
            <w:vAlign w:val="center"/>
          </w:tcPr>
          <w:p w:rsidR="002E514F" w:rsidRPr="002E514F" w:rsidRDefault="002E514F" w:rsidP="002E514F">
            <w:pPr>
              <w:spacing w:after="0" w:line="230" w:lineRule="auto"/>
              <w:ind w:left="113" w:right="113"/>
              <w:jc w:val="center"/>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В т. ч. с профильным</w:t>
            </w:r>
          </w:p>
        </w:tc>
      </w:tr>
      <w:tr w:rsidR="002E514F" w:rsidRPr="002E514F" w:rsidTr="007A0979">
        <w:trPr>
          <w:trHeight w:val="305"/>
          <w:tblCellSpacing w:w="20" w:type="dxa"/>
          <w:jc w:val="center"/>
        </w:trPr>
        <w:tc>
          <w:tcPr>
            <w:tcW w:w="838" w:type="dxa"/>
            <w:shd w:val="clear" w:color="auto" w:fill="auto"/>
          </w:tcPr>
          <w:p w:rsidR="002E514F" w:rsidRPr="002E514F" w:rsidRDefault="002E514F" w:rsidP="002E514F">
            <w:pPr>
              <w:spacing w:after="0" w:line="230" w:lineRule="auto"/>
              <w:rPr>
                <w:rFonts w:ascii="Times New Roman" w:eastAsia="Times New Roman" w:hAnsi="Times New Roman"/>
                <w:bCs/>
                <w:iCs/>
                <w:sz w:val="24"/>
                <w:szCs w:val="24"/>
                <w:lang w:eastAsia="ru-RU"/>
              </w:rPr>
            </w:pPr>
          </w:p>
        </w:tc>
        <w:tc>
          <w:tcPr>
            <w:tcW w:w="678" w:type="dxa"/>
            <w:shd w:val="clear" w:color="auto" w:fill="auto"/>
          </w:tcPr>
          <w:p w:rsidR="002E514F" w:rsidRPr="002E514F" w:rsidRDefault="002E514F" w:rsidP="002E514F">
            <w:pPr>
              <w:spacing w:after="0" w:line="230" w:lineRule="auto"/>
              <w:rPr>
                <w:rFonts w:ascii="Times New Roman" w:eastAsia="Times New Roman" w:hAnsi="Times New Roman"/>
                <w:bCs/>
                <w:iCs/>
                <w:sz w:val="24"/>
                <w:szCs w:val="24"/>
                <w:lang w:eastAsia="ru-RU"/>
              </w:rPr>
            </w:pPr>
          </w:p>
        </w:tc>
        <w:tc>
          <w:tcPr>
            <w:tcW w:w="1076" w:type="dxa"/>
            <w:shd w:val="clear" w:color="auto" w:fill="auto"/>
          </w:tcPr>
          <w:p w:rsidR="002E514F" w:rsidRPr="002E514F" w:rsidRDefault="002E514F" w:rsidP="002E514F">
            <w:pPr>
              <w:spacing w:after="0" w:line="230" w:lineRule="auto"/>
              <w:rPr>
                <w:rFonts w:ascii="Times New Roman" w:eastAsia="Times New Roman" w:hAnsi="Times New Roman"/>
                <w:bCs/>
                <w:iCs/>
                <w:sz w:val="24"/>
                <w:szCs w:val="24"/>
                <w:lang w:eastAsia="ru-RU"/>
              </w:rPr>
            </w:pPr>
          </w:p>
        </w:tc>
        <w:tc>
          <w:tcPr>
            <w:tcW w:w="943" w:type="dxa"/>
            <w:shd w:val="clear" w:color="auto" w:fill="auto"/>
          </w:tcPr>
          <w:p w:rsidR="002E514F" w:rsidRPr="002E514F" w:rsidRDefault="002E514F" w:rsidP="002E514F">
            <w:pPr>
              <w:spacing w:after="0" w:line="230" w:lineRule="auto"/>
              <w:rPr>
                <w:rFonts w:ascii="Times New Roman" w:eastAsia="Times New Roman" w:hAnsi="Times New Roman"/>
                <w:bCs/>
                <w:iCs/>
                <w:sz w:val="24"/>
                <w:szCs w:val="24"/>
                <w:lang w:eastAsia="ru-RU"/>
              </w:rPr>
            </w:pPr>
          </w:p>
        </w:tc>
        <w:tc>
          <w:tcPr>
            <w:tcW w:w="943" w:type="dxa"/>
            <w:shd w:val="clear" w:color="auto" w:fill="auto"/>
          </w:tcPr>
          <w:p w:rsidR="002E514F" w:rsidRPr="002E514F" w:rsidRDefault="002E514F" w:rsidP="002E514F">
            <w:pPr>
              <w:spacing w:after="0" w:line="230" w:lineRule="auto"/>
              <w:rPr>
                <w:rFonts w:ascii="Times New Roman" w:eastAsia="Times New Roman" w:hAnsi="Times New Roman"/>
                <w:bCs/>
                <w:iCs/>
                <w:sz w:val="24"/>
                <w:szCs w:val="24"/>
                <w:lang w:eastAsia="ru-RU"/>
              </w:rPr>
            </w:pPr>
          </w:p>
        </w:tc>
        <w:tc>
          <w:tcPr>
            <w:tcW w:w="1140" w:type="dxa"/>
            <w:gridSpan w:val="2"/>
            <w:shd w:val="clear" w:color="auto" w:fill="auto"/>
          </w:tcPr>
          <w:p w:rsidR="002E514F" w:rsidRPr="002E514F" w:rsidRDefault="002E514F" w:rsidP="002E514F">
            <w:pPr>
              <w:spacing w:after="0" w:line="230" w:lineRule="auto"/>
              <w:rPr>
                <w:rFonts w:ascii="Times New Roman" w:eastAsia="Times New Roman" w:hAnsi="Times New Roman"/>
                <w:bCs/>
                <w:iCs/>
                <w:sz w:val="24"/>
                <w:szCs w:val="24"/>
                <w:lang w:eastAsia="ru-RU"/>
              </w:rPr>
            </w:pPr>
          </w:p>
        </w:tc>
        <w:tc>
          <w:tcPr>
            <w:tcW w:w="812" w:type="dxa"/>
            <w:shd w:val="clear" w:color="auto" w:fill="auto"/>
          </w:tcPr>
          <w:p w:rsidR="002E514F" w:rsidRPr="002E514F" w:rsidRDefault="002E514F" w:rsidP="002E514F">
            <w:pPr>
              <w:spacing w:after="0" w:line="230" w:lineRule="auto"/>
              <w:rPr>
                <w:rFonts w:ascii="Times New Roman" w:eastAsia="Times New Roman" w:hAnsi="Times New Roman"/>
                <w:bCs/>
                <w:iCs/>
                <w:sz w:val="24"/>
                <w:szCs w:val="24"/>
                <w:lang w:eastAsia="ru-RU"/>
              </w:rPr>
            </w:pPr>
          </w:p>
        </w:tc>
        <w:tc>
          <w:tcPr>
            <w:tcW w:w="943" w:type="dxa"/>
            <w:shd w:val="clear" w:color="auto" w:fill="auto"/>
          </w:tcPr>
          <w:p w:rsidR="002E514F" w:rsidRPr="002E514F" w:rsidRDefault="002E514F" w:rsidP="002E514F">
            <w:pPr>
              <w:spacing w:after="0" w:line="230" w:lineRule="auto"/>
              <w:rPr>
                <w:rFonts w:ascii="Times New Roman" w:eastAsia="Times New Roman" w:hAnsi="Times New Roman"/>
                <w:bCs/>
                <w:iCs/>
                <w:sz w:val="24"/>
                <w:szCs w:val="24"/>
                <w:lang w:eastAsia="ru-RU"/>
              </w:rPr>
            </w:pPr>
          </w:p>
        </w:tc>
        <w:tc>
          <w:tcPr>
            <w:tcW w:w="1076" w:type="dxa"/>
            <w:shd w:val="clear" w:color="auto" w:fill="auto"/>
          </w:tcPr>
          <w:p w:rsidR="002E514F" w:rsidRPr="002E514F" w:rsidRDefault="002E514F" w:rsidP="002E514F">
            <w:pPr>
              <w:spacing w:after="0" w:line="230" w:lineRule="auto"/>
              <w:rPr>
                <w:rFonts w:ascii="Times New Roman" w:eastAsia="Times New Roman" w:hAnsi="Times New Roman"/>
                <w:bCs/>
                <w:iCs/>
                <w:sz w:val="24"/>
                <w:szCs w:val="24"/>
                <w:lang w:eastAsia="ru-RU"/>
              </w:rPr>
            </w:pPr>
          </w:p>
        </w:tc>
        <w:tc>
          <w:tcPr>
            <w:tcW w:w="811" w:type="dxa"/>
            <w:shd w:val="clear" w:color="auto" w:fill="auto"/>
          </w:tcPr>
          <w:p w:rsidR="002E514F" w:rsidRPr="002E514F" w:rsidRDefault="002E514F" w:rsidP="002E514F">
            <w:pPr>
              <w:spacing w:after="0" w:line="230" w:lineRule="auto"/>
              <w:rPr>
                <w:rFonts w:ascii="Times New Roman" w:eastAsia="Times New Roman" w:hAnsi="Times New Roman"/>
                <w:bCs/>
                <w:iCs/>
                <w:sz w:val="24"/>
                <w:szCs w:val="24"/>
                <w:lang w:eastAsia="ru-RU"/>
              </w:rPr>
            </w:pPr>
          </w:p>
        </w:tc>
        <w:tc>
          <w:tcPr>
            <w:tcW w:w="917" w:type="dxa"/>
            <w:shd w:val="clear" w:color="auto" w:fill="auto"/>
          </w:tcPr>
          <w:p w:rsidR="002E514F" w:rsidRPr="002E514F" w:rsidRDefault="002E514F" w:rsidP="002E514F">
            <w:pPr>
              <w:spacing w:after="0" w:line="230" w:lineRule="auto"/>
              <w:rPr>
                <w:rFonts w:ascii="Times New Roman" w:eastAsia="Times New Roman" w:hAnsi="Times New Roman"/>
                <w:bCs/>
                <w:iCs/>
                <w:sz w:val="24"/>
                <w:szCs w:val="24"/>
                <w:lang w:eastAsia="ru-RU"/>
              </w:rPr>
            </w:pPr>
          </w:p>
        </w:tc>
        <w:tc>
          <w:tcPr>
            <w:tcW w:w="811" w:type="dxa"/>
            <w:shd w:val="clear" w:color="auto" w:fill="auto"/>
          </w:tcPr>
          <w:p w:rsidR="002E514F" w:rsidRPr="002E514F" w:rsidRDefault="002E514F" w:rsidP="002E514F">
            <w:pPr>
              <w:spacing w:after="0" w:line="230" w:lineRule="auto"/>
              <w:rPr>
                <w:rFonts w:ascii="Times New Roman" w:eastAsia="Times New Roman" w:hAnsi="Times New Roman"/>
                <w:bCs/>
                <w:iCs/>
                <w:sz w:val="24"/>
                <w:szCs w:val="24"/>
                <w:lang w:eastAsia="ru-RU"/>
              </w:rPr>
            </w:pPr>
          </w:p>
        </w:tc>
        <w:tc>
          <w:tcPr>
            <w:tcW w:w="1057" w:type="dxa"/>
            <w:shd w:val="clear" w:color="auto" w:fill="auto"/>
          </w:tcPr>
          <w:p w:rsidR="002E514F" w:rsidRPr="002E514F" w:rsidRDefault="002E514F" w:rsidP="002E514F">
            <w:pPr>
              <w:spacing w:after="0" w:line="230" w:lineRule="auto"/>
              <w:rPr>
                <w:rFonts w:ascii="Times New Roman" w:eastAsia="Times New Roman" w:hAnsi="Times New Roman"/>
                <w:bCs/>
                <w:iCs/>
                <w:sz w:val="24"/>
                <w:szCs w:val="24"/>
                <w:lang w:eastAsia="ru-RU"/>
              </w:rPr>
            </w:pPr>
          </w:p>
        </w:tc>
        <w:tc>
          <w:tcPr>
            <w:tcW w:w="772" w:type="dxa"/>
            <w:shd w:val="clear" w:color="auto" w:fill="auto"/>
          </w:tcPr>
          <w:p w:rsidR="002E514F" w:rsidRPr="002E514F" w:rsidRDefault="002E514F" w:rsidP="002E514F">
            <w:pPr>
              <w:spacing w:after="0" w:line="230" w:lineRule="auto"/>
              <w:rPr>
                <w:rFonts w:ascii="Times New Roman" w:eastAsia="Times New Roman" w:hAnsi="Times New Roman"/>
                <w:bCs/>
                <w:iCs/>
                <w:sz w:val="24"/>
                <w:szCs w:val="24"/>
                <w:lang w:eastAsia="ru-RU"/>
              </w:rPr>
            </w:pPr>
          </w:p>
        </w:tc>
        <w:tc>
          <w:tcPr>
            <w:tcW w:w="984" w:type="dxa"/>
            <w:shd w:val="clear" w:color="auto" w:fill="auto"/>
          </w:tcPr>
          <w:p w:rsidR="002E514F" w:rsidRPr="002E514F" w:rsidRDefault="002E514F" w:rsidP="002E514F">
            <w:pPr>
              <w:spacing w:after="0" w:line="230" w:lineRule="auto"/>
              <w:rPr>
                <w:rFonts w:ascii="Times New Roman" w:eastAsia="Times New Roman" w:hAnsi="Times New Roman"/>
                <w:bCs/>
                <w:iCs/>
                <w:sz w:val="24"/>
                <w:szCs w:val="24"/>
                <w:lang w:eastAsia="ru-RU"/>
              </w:rPr>
            </w:pPr>
          </w:p>
        </w:tc>
        <w:tc>
          <w:tcPr>
            <w:tcW w:w="678" w:type="dxa"/>
            <w:shd w:val="clear" w:color="auto" w:fill="auto"/>
          </w:tcPr>
          <w:p w:rsidR="002E514F" w:rsidRPr="002E514F" w:rsidRDefault="002E514F" w:rsidP="002E514F">
            <w:pPr>
              <w:spacing w:after="0" w:line="230" w:lineRule="auto"/>
              <w:rPr>
                <w:rFonts w:ascii="Times New Roman" w:eastAsia="Times New Roman" w:hAnsi="Times New Roman"/>
                <w:bCs/>
                <w:iCs/>
                <w:sz w:val="24"/>
                <w:szCs w:val="24"/>
                <w:lang w:eastAsia="ru-RU"/>
              </w:rPr>
            </w:pPr>
          </w:p>
        </w:tc>
      </w:tr>
      <w:tr w:rsidR="002E514F" w:rsidRPr="002E514F" w:rsidTr="007A0979">
        <w:trPr>
          <w:tblCellSpacing w:w="20" w:type="dxa"/>
          <w:jc w:val="center"/>
        </w:trPr>
        <w:tc>
          <w:tcPr>
            <w:tcW w:w="15079" w:type="dxa"/>
            <w:gridSpan w:val="17"/>
            <w:shd w:val="clear" w:color="auto" w:fill="auto"/>
          </w:tcPr>
          <w:p w:rsidR="002E514F" w:rsidRPr="002E514F" w:rsidRDefault="002E514F" w:rsidP="002E514F">
            <w:pPr>
              <w:spacing w:after="0" w:line="230" w:lineRule="auto"/>
              <w:jc w:val="center"/>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Прием библиотечных работников</w:t>
            </w:r>
          </w:p>
        </w:tc>
      </w:tr>
      <w:tr w:rsidR="002E514F" w:rsidRPr="002E514F" w:rsidTr="007A0979">
        <w:trPr>
          <w:tblCellSpacing w:w="20" w:type="dxa"/>
          <w:jc w:val="center"/>
        </w:trPr>
        <w:tc>
          <w:tcPr>
            <w:tcW w:w="5764" w:type="dxa"/>
            <w:gridSpan w:val="6"/>
            <w:vMerge w:val="restart"/>
            <w:shd w:val="clear" w:color="auto" w:fill="auto"/>
            <w:vAlign w:val="center"/>
          </w:tcPr>
          <w:p w:rsidR="002E514F" w:rsidRPr="002E514F" w:rsidRDefault="002E514F" w:rsidP="002E514F">
            <w:pPr>
              <w:spacing w:after="0" w:line="230" w:lineRule="auto"/>
              <w:jc w:val="center"/>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Принято в 2017 году</w:t>
            </w:r>
          </w:p>
        </w:tc>
        <w:tc>
          <w:tcPr>
            <w:tcW w:w="2965" w:type="dxa"/>
            <w:gridSpan w:val="4"/>
            <w:shd w:val="clear" w:color="auto" w:fill="auto"/>
          </w:tcPr>
          <w:p w:rsidR="002E514F" w:rsidRPr="002E514F" w:rsidRDefault="002E514F" w:rsidP="002E514F">
            <w:pPr>
              <w:spacing w:after="0" w:line="230"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Возраст принятых</w:t>
            </w:r>
          </w:p>
        </w:tc>
        <w:tc>
          <w:tcPr>
            <w:tcW w:w="2619" w:type="dxa"/>
            <w:gridSpan w:val="3"/>
            <w:shd w:val="clear" w:color="auto" w:fill="auto"/>
          </w:tcPr>
          <w:p w:rsidR="002E514F" w:rsidRPr="002E514F" w:rsidRDefault="002E514F" w:rsidP="002E514F">
            <w:pPr>
              <w:spacing w:after="0" w:line="230"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Библиотечный стаж принятых</w:t>
            </w:r>
          </w:p>
        </w:tc>
        <w:tc>
          <w:tcPr>
            <w:tcW w:w="3611" w:type="dxa"/>
            <w:gridSpan w:val="4"/>
            <w:shd w:val="clear" w:color="auto" w:fill="auto"/>
          </w:tcPr>
          <w:p w:rsidR="002E514F" w:rsidRPr="002E514F" w:rsidRDefault="002E514F" w:rsidP="002E514F">
            <w:pPr>
              <w:spacing w:after="0" w:line="230"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Образование принятых</w:t>
            </w:r>
          </w:p>
        </w:tc>
      </w:tr>
      <w:tr w:rsidR="002E514F" w:rsidRPr="002E514F" w:rsidTr="007A0979">
        <w:trPr>
          <w:cantSplit/>
          <w:trHeight w:val="1671"/>
          <w:tblCellSpacing w:w="20" w:type="dxa"/>
          <w:jc w:val="center"/>
        </w:trPr>
        <w:tc>
          <w:tcPr>
            <w:tcW w:w="5764" w:type="dxa"/>
            <w:gridSpan w:val="6"/>
            <w:vMerge/>
            <w:shd w:val="clear" w:color="auto" w:fill="auto"/>
          </w:tcPr>
          <w:p w:rsidR="002E514F" w:rsidRPr="002E514F" w:rsidRDefault="002E514F" w:rsidP="002E514F">
            <w:pPr>
              <w:spacing w:after="0" w:line="230" w:lineRule="auto"/>
              <w:rPr>
                <w:rFonts w:ascii="Times New Roman" w:eastAsia="Times New Roman" w:hAnsi="Times New Roman"/>
                <w:bCs/>
                <w:iCs/>
                <w:sz w:val="24"/>
                <w:szCs w:val="24"/>
                <w:lang w:eastAsia="ru-RU"/>
              </w:rPr>
            </w:pPr>
          </w:p>
        </w:tc>
        <w:tc>
          <w:tcPr>
            <w:tcW w:w="866" w:type="dxa"/>
            <w:gridSpan w:val="2"/>
            <w:shd w:val="clear" w:color="auto" w:fill="auto"/>
            <w:textDirection w:val="btLr"/>
          </w:tcPr>
          <w:p w:rsidR="002E514F" w:rsidRPr="002E514F" w:rsidRDefault="002E514F" w:rsidP="002E514F">
            <w:pPr>
              <w:spacing w:after="0" w:line="230" w:lineRule="auto"/>
              <w:ind w:left="113" w:right="113"/>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До 30 лет</w:t>
            </w:r>
          </w:p>
        </w:tc>
        <w:tc>
          <w:tcPr>
            <w:tcW w:w="943" w:type="dxa"/>
            <w:shd w:val="clear" w:color="auto" w:fill="auto"/>
            <w:textDirection w:val="btLr"/>
          </w:tcPr>
          <w:p w:rsidR="002E514F" w:rsidRPr="002E514F" w:rsidRDefault="002E514F" w:rsidP="002E514F">
            <w:pPr>
              <w:spacing w:after="0" w:line="230" w:lineRule="auto"/>
              <w:ind w:left="113" w:right="113"/>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От 30 до 55 лет</w:t>
            </w:r>
          </w:p>
        </w:tc>
        <w:tc>
          <w:tcPr>
            <w:tcW w:w="1076" w:type="dxa"/>
            <w:shd w:val="clear" w:color="auto" w:fill="auto"/>
            <w:textDirection w:val="btLr"/>
          </w:tcPr>
          <w:p w:rsidR="002E514F" w:rsidRPr="002E514F" w:rsidRDefault="002E514F" w:rsidP="002E514F">
            <w:pPr>
              <w:spacing w:after="0" w:line="230" w:lineRule="auto"/>
              <w:ind w:left="113" w:right="113"/>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От 55 лет и старше</w:t>
            </w:r>
          </w:p>
        </w:tc>
        <w:tc>
          <w:tcPr>
            <w:tcW w:w="811" w:type="dxa"/>
            <w:shd w:val="clear" w:color="auto" w:fill="auto"/>
            <w:textDirection w:val="btLr"/>
          </w:tcPr>
          <w:p w:rsidR="002E514F" w:rsidRPr="002E514F" w:rsidRDefault="002E514F" w:rsidP="002E514F">
            <w:pPr>
              <w:spacing w:after="0" w:line="230" w:lineRule="auto"/>
              <w:ind w:left="113" w:right="113"/>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От 0 до 3 лет</w:t>
            </w:r>
          </w:p>
        </w:tc>
        <w:tc>
          <w:tcPr>
            <w:tcW w:w="917" w:type="dxa"/>
            <w:shd w:val="clear" w:color="auto" w:fill="auto"/>
            <w:textDirection w:val="btLr"/>
          </w:tcPr>
          <w:p w:rsidR="002E514F" w:rsidRPr="002E514F" w:rsidRDefault="002E514F" w:rsidP="002E514F">
            <w:pPr>
              <w:spacing w:after="0" w:line="230" w:lineRule="auto"/>
              <w:ind w:left="113" w:right="113"/>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От 3 до 10 лет</w:t>
            </w:r>
          </w:p>
        </w:tc>
        <w:tc>
          <w:tcPr>
            <w:tcW w:w="811" w:type="dxa"/>
            <w:shd w:val="clear" w:color="auto" w:fill="auto"/>
            <w:textDirection w:val="btLr"/>
          </w:tcPr>
          <w:p w:rsidR="002E514F" w:rsidRPr="002E514F" w:rsidRDefault="002E514F" w:rsidP="002E514F">
            <w:pPr>
              <w:spacing w:after="0" w:line="230" w:lineRule="auto"/>
              <w:ind w:left="113" w:right="113"/>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От 10 лет и более</w:t>
            </w:r>
          </w:p>
        </w:tc>
        <w:tc>
          <w:tcPr>
            <w:tcW w:w="1057" w:type="dxa"/>
            <w:shd w:val="clear" w:color="auto" w:fill="auto"/>
            <w:textDirection w:val="btLr"/>
          </w:tcPr>
          <w:p w:rsidR="002E514F" w:rsidRPr="002E514F" w:rsidRDefault="002E514F" w:rsidP="002E514F">
            <w:pPr>
              <w:spacing w:after="0" w:line="230" w:lineRule="auto"/>
              <w:ind w:left="113" w:right="113"/>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С высшим профессио нальным</w:t>
            </w:r>
          </w:p>
        </w:tc>
        <w:tc>
          <w:tcPr>
            <w:tcW w:w="772" w:type="dxa"/>
            <w:shd w:val="clear" w:color="auto" w:fill="auto"/>
            <w:textDirection w:val="btLr"/>
          </w:tcPr>
          <w:p w:rsidR="002E514F" w:rsidRPr="002E514F" w:rsidRDefault="002E514F" w:rsidP="002E514F">
            <w:pPr>
              <w:spacing w:after="0" w:line="230" w:lineRule="auto"/>
              <w:ind w:left="113" w:right="113"/>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В т. ч. с профильным</w:t>
            </w:r>
          </w:p>
        </w:tc>
        <w:tc>
          <w:tcPr>
            <w:tcW w:w="984" w:type="dxa"/>
            <w:shd w:val="clear" w:color="auto" w:fill="auto"/>
            <w:textDirection w:val="btLr"/>
          </w:tcPr>
          <w:p w:rsidR="002E514F" w:rsidRPr="002E514F" w:rsidRDefault="002E514F" w:rsidP="002E514F">
            <w:pPr>
              <w:spacing w:after="0" w:line="230" w:lineRule="auto"/>
              <w:ind w:left="113" w:right="113"/>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Со ср. профессиональным</w:t>
            </w:r>
          </w:p>
        </w:tc>
        <w:tc>
          <w:tcPr>
            <w:tcW w:w="678" w:type="dxa"/>
            <w:shd w:val="clear" w:color="auto" w:fill="auto"/>
            <w:textDirection w:val="btLr"/>
          </w:tcPr>
          <w:p w:rsidR="002E514F" w:rsidRPr="002E514F" w:rsidRDefault="002E514F" w:rsidP="002E514F">
            <w:pPr>
              <w:spacing w:after="0" w:line="230" w:lineRule="auto"/>
              <w:ind w:left="113" w:right="113"/>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 xml:space="preserve">В т. ч. с профильным </w:t>
            </w:r>
          </w:p>
        </w:tc>
      </w:tr>
      <w:tr w:rsidR="002E514F" w:rsidRPr="002E514F" w:rsidTr="007A0979">
        <w:trPr>
          <w:tblCellSpacing w:w="20" w:type="dxa"/>
          <w:jc w:val="center"/>
        </w:trPr>
        <w:tc>
          <w:tcPr>
            <w:tcW w:w="5818" w:type="dxa"/>
            <w:gridSpan w:val="7"/>
            <w:shd w:val="clear" w:color="auto" w:fill="auto"/>
          </w:tcPr>
          <w:p w:rsidR="002E514F" w:rsidRPr="002E514F" w:rsidRDefault="002E514F" w:rsidP="002E514F">
            <w:pPr>
              <w:spacing w:after="0" w:line="230" w:lineRule="auto"/>
              <w:rPr>
                <w:rFonts w:ascii="Times New Roman" w:eastAsia="Times New Roman" w:hAnsi="Times New Roman"/>
                <w:bCs/>
                <w:iCs/>
                <w:sz w:val="24"/>
                <w:szCs w:val="24"/>
                <w:highlight w:val="yellow"/>
                <w:lang w:eastAsia="ru-RU"/>
              </w:rPr>
            </w:pPr>
          </w:p>
        </w:tc>
        <w:tc>
          <w:tcPr>
            <w:tcW w:w="812" w:type="dxa"/>
            <w:shd w:val="clear" w:color="auto" w:fill="auto"/>
          </w:tcPr>
          <w:p w:rsidR="002E514F" w:rsidRPr="002E514F" w:rsidRDefault="002E514F" w:rsidP="002E514F">
            <w:pPr>
              <w:spacing w:after="0" w:line="230" w:lineRule="auto"/>
              <w:rPr>
                <w:rFonts w:ascii="Times New Roman" w:eastAsia="Times New Roman" w:hAnsi="Times New Roman"/>
                <w:bCs/>
                <w:iCs/>
                <w:sz w:val="24"/>
                <w:szCs w:val="24"/>
                <w:highlight w:val="yellow"/>
                <w:lang w:eastAsia="ru-RU"/>
              </w:rPr>
            </w:pPr>
          </w:p>
        </w:tc>
        <w:tc>
          <w:tcPr>
            <w:tcW w:w="943" w:type="dxa"/>
            <w:shd w:val="clear" w:color="auto" w:fill="auto"/>
          </w:tcPr>
          <w:p w:rsidR="002E514F" w:rsidRPr="002E514F" w:rsidRDefault="002E514F" w:rsidP="002E514F">
            <w:pPr>
              <w:spacing w:after="0" w:line="230" w:lineRule="auto"/>
              <w:rPr>
                <w:rFonts w:ascii="Times New Roman" w:eastAsia="Times New Roman" w:hAnsi="Times New Roman"/>
                <w:bCs/>
                <w:iCs/>
                <w:sz w:val="24"/>
                <w:szCs w:val="24"/>
                <w:highlight w:val="yellow"/>
                <w:lang w:eastAsia="ru-RU"/>
              </w:rPr>
            </w:pPr>
          </w:p>
        </w:tc>
        <w:tc>
          <w:tcPr>
            <w:tcW w:w="1076" w:type="dxa"/>
            <w:shd w:val="clear" w:color="auto" w:fill="auto"/>
          </w:tcPr>
          <w:p w:rsidR="002E514F" w:rsidRPr="002E514F" w:rsidRDefault="002E514F" w:rsidP="002E514F">
            <w:pPr>
              <w:spacing w:after="0" w:line="230" w:lineRule="auto"/>
              <w:rPr>
                <w:rFonts w:ascii="Times New Roman" w:eastAsia="Times New Roman" w:hAnsi="Times New Roman"/>
                <w:bCs/>
                <w:iCs/>
                <w:sz w:val="24"/>
                <w:szCs w:val="24"/>
                <w:highlight w:val="yellow"/>
                <w:lang w:eastAsia="ru-RU"/>
              </w:rPr>
            </w:pPr>
          </w:p>
        </w:tc>
        <w:tc>
          <w:tcPr>
            <w:tcW w:w="811" w:type="dxa"/>
            <w:shd w:val="clear" w:color="auto" w:fill="auto"/>
          </w:tcPr>
          <w:p w:rsidR="002E514F" w:rsidRPr="002E514F" w:rsidRDefault="002E514F" w:rsidP="002E514F">
            <w:pPr>
              <w:spacing w:after="0" w:line="230" w:lineRule="auto"/>
              <w:rPr>
                <w:rFonts w:ascii="Times New Roman" w:eastAsia="Times New Roman" w:hAnsi="Times New Roman"/>
                <w:bCs/>
                <w:iCs/>
                <w:sz w:val="24"/>
                <w:szCs w:val="24"/>
                <w:highlight w:val="yellow"/>
                <w:lang w:eastAsia="ru-RU"/>
              </w:rPr>
            </w:pPr>
          </w:p>
        </w:tc>
        <w:tc>
          <w:tcPr>
            <w:tcW w:w="917" w:type="dxa"/>
            <w:shd w:val="clear" w:color="auto" w:fill="auto"/>
          </w:tcPr>
          <w:p w:rsidR="002E514F" w:rsidRPr="002E514F" w:rsidRDefault="002E514F" w:rsidP="002E514F">
            <w:pPr>
              <w:spacing w:after="0" w:line="230" w:lineRule="auto"/>
              <w:rPr>
                <w:rFonts w:ascii="Times New Roman" w:eastAsia="Times New Roman" w:hAnsi="Times New Roman"/>
                <w:bCs/>
                <w:iCs/>
                <w:sz w:val="24"/>
                <w:szCs w:val="24"/>
                <w:highlight w:val="yellow"/>
                <w:lang w:eastAsia="ru-RU"/>
              </w:rPr>
            </w:pPr>
          </w:p>
        </w:tc>
        <w:tc>
          <w:tcPr>
            <w:tcW w:w="811" w:type="dxa"/>
            <w:shd w:val="clear" w:color="auto" w:fill="auto"/>
          </w:tcPr>
          <w:p w:rsidR="002E514F" w:rsidRPr="002E514F" w:rsidRDefault="002E514F" w:rsidP="002E514F">
            <w:pPr>
              <w:spacing w:after="0" w:line="230" w:lineRule="auto"/>
              <w:rPr>
                <w:rFonts w:ascii="Times New Roman" w:eastAsia="Times New Roman" w:hAnsi="Times New Roman"/>
                <w:bCs/>
                <w:iCs/>
                <w:sz w:val="24"/>
                <w:szCs w:val="24"/>
                <w:highlight w:val="yellow"/>
                <w:lang w:eastAsia="ru-RU"/>
              </w:rPr>
            </w:pPr>
          </w:p>
        </w:tc>
        <w:tc>
          <w:tcPr>
            <w:tcW w:w="1057" w:type="dxa"/>
            <w:shd w:val="clear" w:color="auto" w:fill="auto"/>
          </w:tcPr>
          <w:p w:rsidR="002E514F" w:rsidRPr="002E514F" w:rsidRDefault="002E514F" w:rsidP="002E514F">
            <w:pPr>
              <w:spacing w:after="0" w:line="230" w:lineRule="auto"/>
              <w:rPr>
                <w:rFonts w:ascii="Times New Roman" w:eastAsia="Times New Roman" w:hAnsi="Times New Roman"/>
                <w:bCs/>
                <w:iCs/>
                <w:sz w:val="24"/>
                <w:szCs w:val="24"/>
                <w:highlight w:val="yellow"/>
                <w:lang w:eastAsia="ru-RU"/>
              </w:rPr>
            </w:pPr>
          </w:p>
        </w:tc>
        <w:tc>
          <w:tcPr>
            <w:tcW w:w="772" w:type="dxa"/>
            <w:shd w:val="clear" w:color="auto" w:fill="auto"/>
          </w:tcPr>
          <w:p w:rsidR="002E514F" w:rsidRPr="002E514F" w:rsidRDefault="002E514F" w:rsidP="002E514F">
            <w:pPr>
              <w:spacing w:after="0" w:line="230" w:lineRule="auto"/>
              <w:rPr>
                <w:rFonts w:ascii="Times New Roman" w:eastAsia="Times New Roman" w:hAnsi="Times New Roman"/>
                <w:bCs/>
                <w:iCs/>
                <w:sz w:val="24"/>
                <w:szCs w:val="24"/>
                <w:highlight w:val="yellow"/>
                <w:lang w:eastAsia="ru-RU"/>
              </w:rPr>
            </w:pPr>
          </w:p>
        </w:tc>
        <w:tc>
          <w:tcPr>
            <w:tcW w:w="984" w:type="dxa"/>
            <w:shd w:val="clear" w:color="auto" w:fill="auto"/>
          </w:tcPr>
          <w:p w:rsidR="002E514F" w:rsidRPr="002E514F" w:rsidRDefault="002E514F" w:rsidP="002E514F">
            <w:pPr>
              <w:spacing w:after="0" w:line="230" w:lineRule="auto"/>
              <w:rPr>
                <w:rFonts w:ascii="Times New Roman" w:eastAsia="Times New Roman" w:hAnsi="Times New Roman"/>
                <w:bCs/>
                <w:iCs/>
                <w:sz w:val="24"/>
                <w:szCs w:val="24"/>
                <w:highlight w:val="yellow"/>
                <w:lang w:eastAsia="ru-RU"/>
              </w:rPr>
            </w:pPr>
          </w:p>
        </w:tc>
        <w:tc>
          <w:tcPr>
            <w:tcW w:w="678" w:type="dxa"/>
            <w:shd w:val="clear" w:color="auto" w:fill="auto"/>
          </w:tcPr>
          <w:p w:rsidR="002E514F" w:rsidRPr="002E514F" w:rsidRDefault="002E514F" w:rsidP="002E514F">
            <w:pPr>
              <w:spacing w:after="0" w:line="230" w:lineRule="auto"/>
              <w:rPr>
                <w:rFonts w:ascii="Times New Roman" w:eastAsia="Times New Roman" w:hAnsi="Times New Roman"/>
                <w:bCs/>
                <w:iCs/>
                <w:sz w:val="24"/>
                <w:szCs w:val="24"/>
                <w:highlight w:val="yellow"/>
                <w:lang w:eastAsia="ru-RU"/>
              </w:rPr>
            </w:pPr>
          </w:p>
        </w:tc>
      </w:tr>
    </w:tbl>
    <w:p w:rsidR="002E514F" w:rsidRDefault="002E514F" w:rsidP="002E514F">
      <w:pPr>
        <w:spacing w:after="0" w:line="230" w:lineRule="auto"/>
        <w:rPr>
          <w:rFonts w:ascii="Times New Roman" w:eastAsia="Times New Roman" w:hAnsi="Times New Roman"/>
          <w:b/>
          <w:bCs/>
          <w:iCs/>
          <w:sz w:val="24"/>
          <w:szCs w:val="24"/>
          <w:lang w:eastAsia="ru-RU"/>
        </w:rPr>
      </w:pPr>
    </w:p>
    <w:p w:rsidR="002E514F" w:rsidRDefault="002E514F" w:rsidP="002E514F">
      <w:pPr>
        <w:spacing w:after="0" w:line="230" w:lineRule="auto"/>
        <w:rPr>
          <w:rFonts w:ascii="Times New Roman" w:eastAsia="Times New Roman" w:hAnsi="Times New Roman"/>
          <w:b/>
          <w:bCs/>
          <w:iCs/>
          <w:sz w:val="24"/>
          <w:szCs w:val="24"/>
          <w:lang w:eastAsia="ru-RU"/>
        </w:rPr>
      </w:pPr>
    </w:p>
    <w:p w:rsidR="002E514F" w:rsidRDefault="002E514F" w:rsidP="002E514F">
      <w:pPr>
        <w:spacing w:after="0" w:line="230" w:lineRule="auto"/>
        <w:rPr>
          <w:rFonts w:ascii="Times New Roman" w:eastAsia="Times New Roman" w:hAnsi="Times New Roman"/>
          <w:b/>
          <w:bCs/>
          <w:iCs/>
          <w:sz w:val="24"/>
          <w:szCs w:val="24"/>
          <w:lang w:eastAsia="ru-RU"/>
        </w:rPr>
      </w:pPr>
    </w:p>
    <w:p w:rsidR="00584204" w:rsidRDefault="00584204" w:rsidP="002E514F">
      <w:pPr>
        <w:spacing w:after="0" w:line="230" w:lineRule="auto"/>
        <w:rPr>
          <w:rFonts w:ascii="Times New Roman" w:eastAsia="Times New Roman" w:hAnsi="Times New Roman"/>
          <w:b/>
          <w:bCs/>
          <w:iCs/>
          <w:sz w:val="24"/>
          <w:szCs w:val="24"/>
          <w:lang w:eastAsia="ru-RU"/>
        </w:rPr>
      </w:pPr>
    </w:p>
    <w:p w:rsidR="002E514F" w:rsidRDefault="002E514F" w:rsidP="002E514F">
      <w:pPr>
        <w:spacing w:after="0" w:line="230" w:lineRule="auto"/>
        <w:rPr>
          <w:rFonts w:ascii="Times New Roman" w:eastAsia="Times New Roman" w:hAnsi="Times New Roman"/>
          <w:b/>
          <w:bCs/>
          <w:iCs/>
          <w:sz w:val="24"/>
          <w:szCs w:val="24"/>
          <w:lang w:eastAsia="ru-RU"/>
        </w:rPr>
      </w:pPr>
    </w:p>
    <w:p w:rsidR="002E514F" w:rsidRDefault="002E514F" w:rsidP="002E514F">
      <w:pPr>
        <w:spacing w:after="0" w:line="230" w:lineRule="auto"/>
        <w:rPr>
          <w:rFonts w:ascii="Times New Roman" w:eastAsia="Times New Roman" w:hAnsi="Times New Roman"/>
          <w:b/>
          <w:bCs/>
          <w:iCs/>
          <w:sz w:val="24"/>
          <w:szCs w:val="24"/>
          <w:lang w:eastAsia="ru-RU"/>
        </w:rPr>
      </w:pPr>
    </w:p>
    <w:p w:rsidR="002E514F" w:rsidRDefault="002E514F" w:rsidP="002E514F">
      <w:pPr>
        <w:spacing w:after="0" w:line="230" w:lineRule="auto"/>
        <w:rPr>
          <w:rFonts w:ascii="Times New Roman" w:eastAsia="Times New Roman" w:hAnsi="Times New Roman"/>
          <w:b/>
          <w:bCs/>
          <w:iCs/>
          <w:sz w:val="24"/>
          <w:szCs w:val="24"/>
          <w:lang w:eastAsia="ru-RU"/>
        </w:rPr>
      </w:pPr>
    </w:p>
    <w:p w:rsidR="002E514F" w:rsidRPr="002E514F" w:rsidRDefault="002E514F" w:rsidP="002E514F">
      <w:pPr>
        <w:spacing w:after="0" w:line="230" w:lineRule="auto"/>
        <w:rPr>
          <w:rFonts w:ascii="Times New Roman" w:eastAsia="Times New Roman" w:hAnsi="Times New Roman"/>
          <w:b/>
          <w:bCs/>
          <w:iCs/>
          <w:sz w:val="24"/>
          <w:szCs w:val="24"/>
          <w:lang w:eastAsia="ru-RU"/>
        </w:rPr>
      </w:pPr>
      <w:r w:rsidRPr="002E514F">
        <w:rPr>
          <w:rFonts w:ascii="Times New Roman" w:eastAsia="Times New Roman" w:hAnsi="Times New Roman"/>
          <w:b/>
          <w:bCs/>
          <w:iCs/>
          <w:sz w:val="24"/>
          <w:szCs w:val="24"/>
          <w:lang w:eastAsia="ru-RU"/>
        </w:rPr>
        <w:t xml:space="preserve">12.2. Общая характеристика персонала муниципальных библиотек </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1592"/>
        <w:gridCol w:w="924"/>
        <w:gridCol w:w="933"/>
        <w:gridCol w:w="933"/>
        <w:gridCol w:w="933"/>
        <w:gridCol w:w="1420"/>
        <w:gridCol w:w="589"/>
        <w:gridCol w:w="903"/>
        <w:gridCol w:w="992"/>
        <w:gridCol w:w="1559"/>
        <w:gridCol w:w="1276"/>
        <w:gridCol w:w="1473"/>
        <w:gridCol w:w="1619"/>
      </w:tblGrid>
      <w:tr w:rsidR="002E514F" w:rsidRPr="002E514F" w:rsidTr="007A0979">
        <w:trPr>
          <w:tblCellSpacing w:w="20" w:type="dxa"/>
          <w:jc w:val="center"/>
        </w:trPr>
        <w:tc>
          <w:tcPr>
            <w:tcW w:w="1532" w:type="dxa"/>
            <w:vMerge w:val="restart"/>
            <w:shd w:val="clear" w:color="auto" w:fill="auto"/>
          </w:tcPr>
          <w:p w:rsidR="002E514F" w:rsidRPr="002E514F" w:rsidRDefault="002E514F" w:rsidP="002E514F">
            <w:pPr>
              <w:spacing w:after="0" w:line="230" w:lineRule="auto"/>
              <w:rPr>
                <w:rFonts w:ascii="Times New Roman" w:eastAsia="Times New Roman" w:hAnsi="Times New Roman"/>
                <w:bCs/>
                <w:iCs/>
                <w:sz w:val="24"/>
                <w:szCs w:val="24"/>
                <w:lang w:eastAsia="ru-RU"/>
              </w:rPr>
            </w:pPr>
            <w:r w:rsidRPr="002E514F">
              <w:rPr>
                <w:rFonts w:ascii="Times New Roman" w:eastAsia="Times New Roman" w:hAnsi="Times New Roman"/>
                <w:bCs/>
                <w:iCs/>
                <w:spacing w:val="-8"/>
                <w:sz w:val="24"/>
                <w:szCs w:val="24"/>
                <w:lang w:eastAsia="ru-RU"/>
              </w:rPr>
              <w:t>Численност</w:t>
            </w:r>
            <w:r w:rsidRPr="002E514F">
              <w:rPr>
                <w:rFonts w:ascii="Times New Roman" w:eastAsia="Times New Roman" w:hAnsi="Times New Roman"/>
                <w:bCs/>
                <w:iCs/>
                <w:sz w:val="24"/>
                <w:szCs w:val="24"/>
                <w:lang w:eastAsia="ru-RU"/>
              </w:rPr>
              <w:t>ь основного персонала в 2017 г.</w:t>
            </w:r>
          </w:p>
        </w:tc>
        <w:tc>
          <w:tcPr>
            <w:tcW w:w="13494" w:type="dxa"/>
            <w:gridSpan w:val="12"/>
            <w:shd w:val="clear" w:color="auto" w:fill="auto"/>
          </w:tcPr>
          <w:p w:rsidR="002E514F" w:rsidRPr="002E514F" w:rsidRDefault="002E514F" w:rsidP="002E514F">
            <w:pPr>
              <w:spacing w:after="0" w:line="230" w:lineRule="auto"/>
              <w:jc w:val="center"/>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Из численности основного персонала</w:t>
            </w:r>
          </w:p>
        </w:tc>
      </w:tr>
      <w:tr w:rsidR="002E514F" w:rsidRPr="002E514F" w:rsidTr="007A0979">
        <w:trPr>
          <w:tblCellSpacing w:w="20" w:type="dxa"/>
          <w:jc w:val="center"/>
        </w:trPr>
        <w:tc>
          <w:tcPr>
            <w:tcW w:w="1532" w:type="dxa"/>
            <w:vMerge/>
            <w:shd w:val="clear" w:color="auto" w:fill="auto"/>
          </w:tcPr>
          <w:p w:rsidR="002E514F" w:rsidRPr="002E514F" w:rsidRDefault="002E514F" w:rsidP="002E514F">
            <w:pPr>
              <w:spacing w:after="0" w:line="230" w:lineRule="auto"/>
              <w:rPr>
                <w:rFonts w:ascii="Times New Roman" w:eastAsia="Times New Roman" w:hAnsi="Times New Roman"/>
                <w:bCs/>
                <w:iCs/>
                <w:sz w:val="24"/>
                <w:szCs w:val="24"/>
                <w:lang w:eastAsia="ru-RU"/>
              </w:rPr>
            </w:pPr>
          </w:p>
        </w:tc>
        <w:tc>
          <w:tcPr>
            <w:tcW w:w="3683" w:type="dxa"/>
            <w:gridSpan w:val="4"/>
            <w:shd w:val="clear" w:color="auto" w:fill="auto"/>
          </w:tcPr>
          <w:p w:rsidR="002E514F" w:rsidRPr="002E514F" w:rsidRDefault="002E514F" w:rsidP="002E514F">
            <w:pPr>
              <w:spacing w:after="0" w:line="230"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Численность библиотекарей,</w:t>
            </w:r>
          </w:p>
          <w:p w:rsidR="002E514F" w:rsidRPr="002E514F" w:rsidRDefault="002E514F" w:rsidP="002E514F">
            <w:pPr>
              <w:spacing w:after="0" w:line="230"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работающих на неполную ставку</w:t>
            </w:r>
          </w:p>
        </w:tc>
        <w:tc>
          <w:tcPr>
            <w:tcW w:w="1380" w:type="dxa"/>
            <w:vMerge w:val="restart"/>
            <w:shd w:val="clear" w:color="auto" w:fill="auto"/>
          </w:tcPr>
          <w:p w:rsidR="002E514F" w:rsidRPr="002E514F" w:rsidRDefault="002E514F" w:rsidP="002E514F">
            <w:pPr>
              <w:spacing w:after="0" w:line="230"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 xml:space="preserve">Имеют </w:t>
            </w:r>
            <w:r w:rsidRPr="002E514F">
              <w:rPr>
                <w:rFonts w:ascii="Times New Roman" w:eastAsia="Times New Roman" w:hAnsi="Times New Roman"/>
                <w:bCs/>
                <w:iCs/>
                <w:spacing w:val="-8"/>
                <w:sz w:val="24"/>
                <w:szCs w:val="24"/>
                <w:lang w:eastAsia="ru-RU"/>
              </w:rPr>
              <w:t>подготовк</w:t>
            </w:r>
            <w:r w:rsidRPr="002E514F">
              <w:rPr>
                <w:rFonts w:ascii="Times New Roman" w:eastAsia="Times New Roman" w:hAnsi="Times New Roman"/>
                <w:bCs/>
                <w:iCs/>
                <w:sz w:val="24"/>
                <w:szCs w:val="24"/>
                <w:lang w:eastAsia="ru-RU"/>
              </w:rPr>
              <w:t>у по ИКТ</w:t>
            </w:r>
          </w:p>
        </w:tc>
        <w:tc>
          <w:tcPr>
            <w:tcW w:w="2444" w:type="dxa"/>
            <w:gridSpan w:val="3"/>
            <w:shd w:val="clear" w:color="auto" w:fill="auto"/>
          </w:tcPr>
          <w:p w:rsidR="002E514F" w:rsidRPr="002E514F" w:rsidRDefault="002E514F" w:rsidP="002E514F">
            <w:pPr>
              <w:spacing w:after="0" w:line="230" w:lineRule="auto"/>
              <w:jc w:val="center"/>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Численность по возрасту</w:t>
            </w:r>
          </w:p>
        </w:tc>
        <w:tc>
          <w:tcPr>
            <w:tcW w:w="5867" w:type="dxa"/>
            <w:gridSpan w:val="4"/>
            <w:shd w:val="clear" w:color="auto" w:fill="auto"/>
          </w:tcPr>
          <w:p w:rsidR="002E514F" w:rsidRPr="002E514F" w:rsidRDefault="002E514F" w:rsidP="002E514F">
            <w:pPr>
              <w:spacing w:after="0" w:line="230" w:lineRule="auto"/>
              <w:jc w:val="center"/>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Обучаются заочно</w:t>
            </w:r>
          </w:p>
        </w:tc>
      </w:tr>
      <w:tr w:rsidR="002E514F" w:rsidRPr="002E514F" w:rsidTr="007A0979">
        <w:trPr>
          <w:tblCellSpacing w:w="20" w:type="dxa"/>
          <w:jc w:val="center"/>
        </w:trPr>
        <w:tc>
          <w:tcPr>
            <w:tcW w:w="1532" w:type="dxa"/>
            <w:vMerge/>
            <w:shd w:val="clear" w:color="auto" w:fill="auto"/>
          </w:tcPr>
          <w:p w:rsidR="002E514F" w:rsidRPr="002E514F" w:rsidRDefault="002E514F" w:rsidP="002E514F">
            <w:pPr>
              <w:spacing w:after="0" w:line="230" w:lineRule="auto"/>
              <w:rPr>
                <w:rFonts w:ascii="Times New Roman" w:eastAsia="Times New Roman" w:hAnsi="Times New Roman"/>
                <w:bCs/>
                <w:iCs/>
                <w:sz w:val="24"/>
                <w:szCs w:val="24"/>
                <w:lang w:eastAsia="ru-RU"/>
              </w:rPr>
            </w:pPr>
          </w:p>
        </w:tc>
        <w:tc>
          <w:tcPr>
            <w:tcW w:w="884" w:type="dxa"/>
            <w:shd w:val="clear" w:color="auto" w:fill="auto"/>
          </w:tcPr>
          <w:p w:rsidR="002E514F" w:rsidRPr="002E514F" w:rsidRDefault="002E514F" w:rsidP="002E514F">
            <w:pPr>
              <w:spacing w:after="0" w:line="230"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 xml:space="preserve">На 1 </w:t>
            </w:r>
            <w:r w:rsidRPr="002E514F">
              <w:rPr>
                <w:rFonts w:ascii="Times New Roman" w:eastAsia="Times New Roman" w:hAnsi="Times New Roman"/>
                <w:bCs/>
                <w:iCs/>
                <w:spacing w:val="-8"/>
                <w:sz w:val="24"/>
                <w:szCs w:val="24"/>
                <w:lang w:eastAsia="ru-RU"/>
              </w:rPr>
              <w:t>ставку</w:t>
            </w:r>
          </w:p>
        </w:tc>
        <w:tc>
          <w:tcPr>
            <w:tcW w:w="893" w:type="dxa"/>
            <w:shd w:val="clear" w:color="auto" w:fill="auto"/>
          </w:tcPr>
          <w:p w:rsidR="002E514F" w:rsidRPr="002E514F" w:rsidRDefault="002E514F" w:rsidP="002E514F">
            <w:pPr>
              <w:spacing w:after="0" w:line="230"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 xml:space="preserve">0,25 </w:t>
            </w:r>
            <w:r w:rsidRPr="002E514F">
              <w:rPr>
                <w:rFonts w:ascii="Times New Roman" w:eastAsia="Times New Roman" w:hAnsi="Times New Roman"/>
                <w:bCs/>
                <w:iCs/>
                <w:spacing w:val="-8"/>
                <w:sz w:val="24"/>
                <w:szCs w:val="24"/>
                <w:lang w:eastAsia="ru-RU"/>
              </w:rPr>
              <w:t>ставки</w:t>
            </w:r>
          </w:p>
        </w:tc>
        <w:tc>
          <w:tcPr>
            <w:tcW w:w="893" w:type="dxa"/>
            <w:shd w:val="clear" w:color="auto" w:fill="auto"/>
          </w:tcPr>
          <w:p w:rsidR="002E514F" w:rsidRPr="002E514F" w:rsidRDefault="002E514F" w:rsidP="002E514F">
            <w:pPr>
              <w:spacing w:after="0" w:line="230"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 xml:space="preserve">0,5 </w:t>
            </w:r>
            <w:r w:rsidRPr="002E514F">
              <w:rPr>
                <w:rFonts w:ascii="Times New Roman" w:eastAsia="Times New Roman" w:hAnsi="Times New Roman"/>
                <w:bCs/>
                <w:iCs/>
                <w:spacing w:val="-8"/>
                <w:sz w:val="24"/>
                <w:szCs w:val="24"/>
                <w:lang w:eastAsia="ru-RU"/>
              </w:rPr>
              <w:t>ставки</w:t>
            </w:r>
          </w:p>
        </w:tc>
        <w:tc>
          <w:tcPr>
            <w:tcW w:w="893" w:type="dxa"/>
            <w:shd w:val="clear" w:color="auto" w:fill="auto"/>
          </w:tcPr>
          <w:p w:rsidR="002E514F" w:rsidRPr="002E514F" w:rsidRDefault="002E514F" w:rsidP="002E514F">
            <w:pPr>
              <w:spacing w:after="0" w:line="230"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 xml:space="preserve">0,75 </w:t>
            </w:r>
            <w:r w:rsidRPr="002E514F">
              <w:rPr>
                <w:rFonts w:ascii="Times New Roman" w:eastAsia="Times New Roman" w:hAnsi="Times New Roman"/>
                <w:bCs/>
                <w:iCs/>
                <w:spacing w:val="-8"/>
                <w:sz w:val="24"/>
                <w:szCs w:val="24"/>
                <w:lang w:eastAsia="ru-RU"/>
              </w:rPr>
              <w:t>ставки</w:t>
            </w:r>
          </w:p>
        </w:tc>
        <w:tc>
          <w:tcPr>
            <w:tcW w:w="1380" w:type="dxa"/>
            <w:vMerge/>
            <w:shd w:val="clear" w:color="auto" w:fill="auto"/>
          </w:tcPr>
          <w:p w:rsidR="002E514F" w:rsidRPr="002E514F" w:rsidRDefault="002E514F" w:rsidP="002E514F">
            <w:pPr>
              <w:spacing w:after="0" w:line="230" w:lineRule="auto"/>
              <w:rPr>
                <w:rFonts w:ascii="Times New Roman" w:eastAsia="Times New Roman" w:hAnsi="Times New Roman"/>
                <w:bCs/>
                <w:iCs/>
                <w:sz w:val="24"/>
                <w:szCs w:val="24"/>
                <w:lang w:eastAsia="ru-RU"/>
              </w:rPr>
            </w:pPr>
          </w:p>
        </w:tc>
        <w:tc>
          <w:tcPr>
            <w:tcW w:w="549" w:type="dxa"/>
            <w:shd w:val="clear" w:color="auto" w:fill="auto"/>
          </w:tcPr>
          <w:p w:rsidR="002E514F" w:rsidRPr="002E514F" w:rsidRDefault="002E514F" w:rsidP="002E514F">
            <w:pPr>
              <w:spacing w:after="0" w:line="230"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 xml:space="preserve">До 30 </w:t>
            </w:r>
            <w:r w:rsidRPr="002E514F">
              <w:rPr>
                <w:rFonts w:ascii="Times New Roman" w:eastAsia="Times New Roman" w:hAnsi="Times New Roman"/>
                <w:bCs/>
                <w:iCs/>
                <w:spacing w:val="-16"/>
                <w:sz w:val="24"/>
                <w:szCs w:val="24"/>
                <w:lang w:eastAsia="ru-RU"/>
              </w:rPr>
              <w:t>ле</w:t>
            </w:r>
            <w:r w:rsidRPr="002E514F">
              <w:rPr>
                <w:rFonts w:ascii="Times New Roman" w:eastAsia="Times New Roman" w:hAnsi="Times New Roman"/>
                <w:bCs/>
                <w:iCs/>
                <w:sz w:val="24"/>
                <w:szCs w:val="24"/>
                <w:lang w:eastAsia="ru-RU"/>
              </w:rPr>
              <w:t>т</w:t>
            </w:r>
          </w:p>
        </w:tc>
        <w:tc>
          <w:tcPr>
            <w:tcW w:w="863" w:type="dxa"/>
            <w:shd w:val="clear" w:color="auto" w:fill="auto"/>
          </w:tcPr>
          <w:p w:rsidR="002E514F" w:rsidRPr="002E514F" w:rsidRDefault="002E514F" w:rsidP="002E514F">
            <w:pPr>
              <w:spacing w:after="0" w:line="230"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От 30 до 55 лет</w:t>
            </w:r>
          </w:p>
        </w:tc>
        <w:tc>
          <w:tcPr>
            <w:tcW w:w="952" w:type="dxa"/>
            <w:shd w:val="clear" w:color="auto" w:fill="auto"/>
          </w:tcPr>
          <w:p w:rsidR="002E514F" w:rsidRPr="002E514F" w:rsidRDefault="002E514F" w:rsidP="002E514F">
            <w:pPr>
              <w:spacing w:after="0" w:line="230"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 xml:space="preserve">От 55 лет и </w:t>
            </w:r>
            <w:r w:rsidRPr="002E514F">
              <w:rPr>
                <w:rFonts w:ascii="Times New Roman" w:eastAsia="Times New Roman" w:hAnsi="Times New Roman"/>
                <w:bCs/>
                <w:iCs/>
                <w:spacing w:val="-4"/>
                <w:sz w:val="24"/>
                <w:szCs w:val="24"/>
                <w:lang w:eastAsia="ru-RU"/>
              </w:rPr>
              <w:t>старше</w:t>
            </w:r>
          </w:p>
        </w:tc>
        <w:tc>
          <w:tcPr>
            <w:tcW w:w="1519" w:type="dxa"/>
            <w:shd w:val="clear" w:color="auto" w:fill="auto"/>
          </w:tcPr>
          <w:p w:rsidR="002E514F" w:rsidRPr="002E514F" w:rsidRDefault="002E514F" w:rsidP="002E514F">
            <w:pPr>
              <w:spacing w:after="0" w:line="230"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В высших профессиональных уч. заведениях</w:t>
            </w:r>
          </w:p>
        </w:tc>
        <w:tc>
          <w:tcPr>
            <w:tcW w:w="1236" w:type="dxa"/>
            <w:shd w:val="clear" w:color="auto" w:fill="auto"/>
          </w:tcPr>
          <w:p w:rsidR="002E514F" w:rsidRPr="002E514F" w:rsidRDefault="002E514F" w:rsidP="002E514F">
            <w:pPr>
              <w:spacing w:after="0" w:line="230"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В т. ч. в профиль-ных</w:t>
            </w:r>
          </w:p>
        </w:tc>
        <w:tc>
          <w:tcPr>
            <w:tcW w:w="1433" w:type="dxa"/>
            <w:shd w:val="clear" w:color="auto" w:fill="auto"/>
          </w:tcPr>
          <w:p w:rsidR="002E514F" w:rsidRPr="002E514F" w:rsidRDefault="002E514F" w:rsidP="002E514F">
            <w:pPr>
              <w:spacing w:after="0" w:line="230"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В ср. проф. учебн. заведениях</w:t>
            </w:r>
          </w:p>
        </w:tc>
        <w:tc>
          <w:tcPr>
            <w:tcW w:w="1559" w:type="dxa"/>
            <w:shd w:val="clear" w:color="auto" w:fill="auto"/>
          </w:tcPr>
          <w:p w:rsidR="002E514F" w:rsidRPr="002E514F" w:rsidRDefault="002E514F" w:rsidP="002E514F">
            <w:pPr>
              <w:spacing w:after="0" w:line="230"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В т. ч. в профильных</w:t>
            </w:r>
          </w:p>
        </w:tc>
      </w:tr>
      <w:tr w:rsidR="002E514F" w:rsidRPr="002E514F" w:rsidTr="007A0979">
        <w:trPr>
          <w:trHeight w:val="138"/>
          <w:tblCellSpacing w:w="20" w:type="dxa"/>
          <w:jc w:val="center"/>
        </w:trPr>
        <w:tc>
          <w:tcPr>
            <w:tcW w:w="1532" w:type="dxa"/>
            <w:shd w:val="clear" w:color="auto" w:fill="auto"/>
          </w:tcPr>
          <w:p w:rsidR="002E514F" w:rsidRPr="002E514F" w:rsidRDefault="002E514F" w:rsidP="002E514F">
            <w:pPr>
              <w:spacing w:after="0" w:line="230"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12</w:t>
            </w:r>
          </w:p>
        </w:tc>
        <w:tc>
          <w:tcPr>
            <w:tcW w:w="884" w:type="dxa"/>
            <w:shd w:val="clear" w:color="auto" w:fill="auto"/>
          </w:tcPr>
          <w:p w:rsidR="002E514F" w:rsidRPr="002E514F" w:rsidRDefault="002E514F" w:rsidP="002E514F">
            <w:pPr>
              <w:spacing w:after="0" w:line="230"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12</w:t>
            </w:r>
          </w:p>
        </w:tc>
        <w:tc>
          <w:tcPr>
            <w:tcW w:w="893" w:type="dxa"/>
            <w:shd w:val="clear" w:color="auto" w:fill="auto"/>
          </w:tcPr>
          <w:p w:rsidR="002E514F" w:rsidRPr="002E514F" w:rsidRDefault="002E514F" w:rsidP="002E514F">
            <w:pPr>
              <w:spacing w:after="0" w:line="230" w:lineRule="auto"/>
              <w:rPr>
                <w:rFonts w:ascii="Times New Roman" w:eastAsia="Times New Roman" w:hAnsi="Times New Roman"/>
                <w:bCs/>
                <w:iCs/>
                <w:sz w:val="24"/>
                <w:szCs w:val="24"/>
                <w:lang w:eastAsia="ru-RU"/>
              </w:rPr>
            </w:pPr>
          </w:p>
        </w:tc>
        <w:tc>
          <w:tcPr>
            <w:tcW w:w="893" w:type="dxa"/>
            <w:shd w:val="clear" w:color="auto" w:fill="auto"/>
          </w:tcPr>
          <w:p w:rsidR="002E514F" w:rsidRPr="002E514F" w:rsidRDefault="002E514F" w:rsidP="002E514F">
            <w:pPr>
              <w:spacing w:after="0" w:line="230" w:lineRule="auto"/>
              <w:rPr>
                <w:rFonts w:ascii="Times New Roman" w:eastAsia="Times New Roman" w:hAnsi="Times New Roman"/>
                <w:bCs/>
                <w:iCs/>
                <w:sz w:val="24"/>
                <w:szCs w:val="24"/>
                <w:lang w:eastAsia="ru-RU"/>
              </w:rPr>
            </w:pPr>
          </w:p>
        </w:tc>
        <w:tc>
          <w:tcPr>
            <w:tcW w:w="893" w:type="dxa"/>
            <w:shd w:val="clear" w:color="auto" w:fill="auto"/>
          </w:tcPr>
          <w:p w:rsidR="002E514F" w:rsidRPr="002E514F" w:rsidRDefault="002E514F" w:rsidP="002E514F">
            <w:pPr>
              <w:spacing w:after="0" w:line="230" w:lineRule="auto"/>
              <w:rPr>
                <w:rFonts w:ascii="Times New Roman" w:eastAsia="Times New Roman" w:hAnsi="Times New Roman"/>
                <w:bCs/>
                <w:iCs/>
                <w:sz w:val="24"/>
                <w:szCs w:val="24"/>
                <w:lang w:eastAsia="ru-RU"/>
              </w:rPr>
            </w:pPr>
          </w:p>
        </w:tc>
        <w:tc>
          <w:tcPr>
            <w:tcW w:w="1380" w:type="dxa"/>
            <w:shd w:val="clear" w:color="auto" w:fill="auto"/>
          </w:tcPr>
          <w:p w:rsidR="002E514F" w:rsidRPr="002E514F" w:rsidRDefault="002E514F" w:rsidP="002E514F">
            <w:pPr>
              <w:spacing w:after="0" w:line="230" w:lineRule="auto"/>
              <w:rPr>
                <w:rFonts w:ascii="Times New Roman" w:eastAsia="Times New Roman" w:hAnsi="Times New Roman"/>
                <w:bCs/>
                <w:iCs/>
                <w:sz w:val="24"/>
                <w:szCs w:val="24"/>
                <w:lang w:eastAsia="ru-RU"/>
              </w:rPr>
            </w:pPr>
          </w:p>
        </w:tc>
        <w:tc>
          <w:tcPr>
            <w:tcW w:w="549" w:type="dxa"/>
            <w:shd w:val="clear" w:color="auto" w:fill="auto"/>
          </w:tcPr>
          <w:p w:rsidR="002E514F" w:rsidRPr="002E514F" w:rsidRDefault="002E514F" w:rsidP="002E514F">
            <w:pPr>
              <w:spacing w:after="0" w:line="230"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2</w:t>
            </w:r>
          </w:p>
        </w:tc>
        <w:tc>
          <w:tcPr>
            <w:tcW w:w="863" w:type="dxa"/>
            <w:shd w:val="clear" w:color="auto" w:fill="auto"/>
          </w:tcPr>
          <w:p w:rsidR="002E514F" w:rsidRPr="002E514F" w:rsidRDefault="002E514F" w:rsidP="002E514F">
            <w:pPr>
              <w:spacing w:after="0" w:line="230"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8</w:t>
            </w:r>
          </w:p>
        </w:tc>
        <w:tc>
          <w:tcPr>
            <w:tcW w:w="952" w:type="dxa"/>
            <w:shd w:val="clear" w:color="auto" w:fill="auto"/>
          </w:tcPr>
          <w:p w:rsidR="002E514F" w:rsidRPr="002E514F" w:rsidRDefault="002E514F" w:rsidP="002E514F">
            <w:pPr>
              <w:spacing w:after="0" w:line="230"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2</w:t>
            </w:r>
          </w:p>
        </w:tc>
        <w:tc>
          <w:tcPr>
            <w:tcW w:w="1519" w:type="dxa"/>
            <w:shd w:val="clear" w:color="auto" w:fill="auto"/>
          </w:tcPr>
          <w:p w:rsidR="002E514F" w:rsidRPr="002E514F" w:rsidRDefault="002E514F" w:rsidP="002E514F">
            <w:pPr>
              <w:spacing w:after="0" w:line="230"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3</w:t>
            </w:r>
          </w:p>
        </w:tc>
        <w:tc>
          <w:tcPr>
            <w:tcW w:w="1236" w:type="dxa"/>
            <w:shd w:val="clear" w:color="auto" w:fill="auto"/>
          </w:tcPr>
          <w:p w:rsidR="002E514F" w:rsidRPr="002E514F" w:rsidRDefault="002E514F" w:rsidP="002E514F">
            <w:pPr>
              <w:spacing w:after="0" w:line="230"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3</w:t>
            </w:r>
          </w:p>
        </w:tc>
        <w:tc>
          <w:tcPr>
            <w:tcW w:w="1433" w:type="dxa"/>
            <w:shd w:val="clear" w:color="auto" w:fill="auto"/>
          </w:tcPr>
          <w:p w:rsidR="002E514F" w:rsidRPr="002E514F" w:rsidRDefault="002E514F" w:rsidP="002E514F">
            <w:pPr>
              <w:spacing w:after="0" w:line="230" w:lineRule="auto"/>
              <w:rPr>
                <w:rFonts w:ascii="Times New Roman" w:eastAsia="Times New Roman" w:hAnsi="Times New Roman"/>
                <w:bCs/>
                <w:iCs/>
                <w:sz w:val="24"/>
                <w:szCs w:val="24"/>
                <w:lang w:eastAsia="ru-RU"/>
              </w:rPr>
            </w:pPr>
          </w:p>
        </w:tc>
        <w:tc>
          <w:tcPr>
            <w:tcW w:w="1559" w:type="dxa"/>
            <w:shd w:val="clear" w:color="auto" w:fill="auto"/>
          </w:tcPr>
          <w:p w:rsidR="002E514F" w:rsidRPr="002E514F" w:rsidRDefault="002E514F" w:rsidP="002E514F">
            <w:pPr>
              <w:spacing w:after="0" w:line="230" w:lineRule="auto"/>
              <w:rPr>
                <w:rFonts w:ascii="Times New Roman" w:eastAsia="Times New Roman" w:hAnsi="Times New Roman"/>
                <w:bCs/>
                <w:iCs/>
                <w:sz w:val="24"/>
                <w:szCs w:val="24"/>
                <w:lang w:eastAsia="ru-RU"/>
              </w:rPr>
            </w:pPr>
          </w:p>
        </w:tc>
      </w:tr>
    </w:tbl>
    <w:p w:rsidR="002E514F" w:rsidRPr="002E514F" w:rsidRDefault="002E514F" w:rsidP="002E514F">
      <w:pPr>
        <w:spacing w:after="0" w:line="230" w:lineRule="auto"/>
        <w:rPr>
          <w:rFonts w:ascii="Times New Roman" w:eastAsia="Times New Roman" w:hAnsi="Times New Roman"/>
          <w:b/>
          <w:bCs/>
          <w:iCs/>
          <w:sz w:val="24"/>
          <w:szCs w:val="24"/>
          <w:lang w:eastAsia="ru-RU"/>
        </w:rPr>
      </w:pPr>
    </w:p>
    <w:p w:rsidR="002E514F" w:rsidRPr="002E514F" w:rsidRDefault="002E514F" w:rsidP="002E514F">
      <w:pPr>
        <w:spacing w:after="0" w:line="226" w:lineRule="auto"/>
        <w:rPr>
          <w:rFonts w:ascii="Times New Roman" w:eastAsia="Times New Roman" w:hAnsi="Times New Roman"/>
          <w:b/>
          <w:bCs/>
          <w:iCs/>
          <w:sz w:val="24"/>
          <w:szCs w:val="24"/>
          <w:lang w:eastAsia="ru-RU"/>
        </w:rPr>
      </w:pPr>
      <w:r w:rsidRPr="002E514F">
        <w:rPr>
          <w:rFonts w:ascii="Times New Roman" w:eastAsia="Times New Roman" w:hAnsi="Times New Roman"/>
          <w:b/>
          <w:bCs/>
          <w:iCs/>
          <w:sz w:val="24"/>
          <w:szCs w:val="24"/>
          <w:lang w:eastAsia="ru-RU"/>
        </w:rPr>
        <w:t>12.3. Численность работников, относящихся к административно-управленческому и вспомогательному персоналу, в 2017 г.</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234"/>
        <w:gridCol w:w="1989"/>
        <w:gridCol w:w="2128"/>
        <w:gridCol w:w="1850"/>
        <w:gridCol w:w="2214"/>
        <w:gridCol w:w="1991"/>
        <w:gridCol w:w="2148"/>
      </w:tblGrid>
      <w:tr w:rsidR="002E514F" w:rsidRPr="002E514F" w:rsidTr="007A0979">
        <w:trPr>
          <w:tblCellSpacing w:w="20" w:type="dxa"/>
          <w:jc w:val="center"/>
        </w:trPr>
        <w:tc>
          <w:tcPr>
            <w:tcW w:w="8604" w:type="dxa"/>
            <w:gridSpan w:val="4"/>
            <w:shd w:val="clear" w:color="auto" w:fill="auto"/>
          </w:tcPr>
          <w:p w:rsidR="002E514F" w:rsidRPr="002E514F" w:rsidRDefault="002E514F" w:rsidP="002E514F">
            <w:pPr>
              <w:spacing w:after="0" w:line="226" w:lineRule="auto"/>
              <w:jc w:val="center"/>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Административно-управленческий персонал</w:t>
            </w:r>
          </w:p>
        </w:tc>
        <w:tc>
          <w:tcPr>
            <w:tcW w:w="6738" w:type="dxa"/>
            <w:gridSpan w:val="3"/>
            <w:shd w:val="clear" w:color="auto" w:fill="auto"/>
          </w:tcPr>
          <w:p w:rsidR="002E514F" w:rsidRPr="002E514F" w:rsidRDefault="002E514F" w:rsidP="002E514F">
            <w:pPr>
              <w:spacing w:after="0" w:line="226" w:lineRule="auto"/>
              <w:jc w:val="center"/>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Вспомогательный персонал</w:t>
            </w:r>
          </w:p>
        </w:tc>
      </w:tr>
      <w:tr w:rsidR="002E514F" w:rsidRPr="002E514F" w:rsidTr="007A0979">
        <w:trPr>
          <w:tblCellSpacing w:w="20" w:type="dxa"/>
          <w:jc w:val="center"/>
        </w:trPr>
        <w:tc>
          <w:tcPr>
            <w:tcW w:w="2291" w:type="dxa"/>
            <w:shd w:val="clear" w:color="auto" w:fill="auto"/>
          </w:tcPr>
          <w:p w:rsidR="002E514F" w:rsidRPr="002E514F" w:rsidRDefault="002E514F" w:rsidP="002E514F">
            <w:pPr>
              <w:spacing w:after="0" w:line="226" w:lineRule="auto"/>
              <w:jc w:val="center"/>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Наименование должностей</w:t>
            </w:r>
          </w:p>
        </w:tc>
        <w:tc>
          <w:tcPr>
            <w:tcW w:w="2134" w:type="dxa"/>
            <w:shd w:val="clear" w:color="auto" w:fill="auto"/>
          </w:tcPr>
          <w:p w:rsidR="002E514F" w:rsidRPr="002E514F" w:rsidRDefault="002E514F" w:rsidP="002E514F">
            <w:pPr>
              <w:spacing w:after="0" w:line="226" w:lineRule="auto"/>
              <w:jc w:val="center"/>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Кол-во тарифных ставок</w:t>
            </w:r>
          </w:p>
        </w:tc>
        <w:tc>
          <w:tcPr>
            <w:tcW w:w="2231" w:type="dxa"/>
            <w:shd w:val="clear" w:color="auto" w:fill="auto"/>
          </w:tcPr>
          <w:p w:rsidR="002E514F" w:rsidRPr="002E514F" w:rsidRDefault="002E514F" w:rsidP="002E514F">
            <w:pPr>
              <w:spacing w:after="0" w:line="226" w:lineRule="auto"/>
              <w:jc w:val="center"/>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Численность работников</w:t>
            </w:r>
          </w:p>
        </w:tc>
        <w:tc>
          <w:tcPr>
            <w:tcW w:w="1828" w:type="dxa"/>
          </w:tcPr>
          <w:p w:rsidR="002E514F" w:rsidRPr="002E514F" w:rsidRDefault="002E514F" w:rsidP="002E514F">
            <w:pPr>
              <w:spacing w:after="0" w:line="226" w:lineRule="auto"/>
              <w:jc w:val="center"/>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Наименование должностей</w:t>
            </w:r>
          </w:p>
        </w:tc>
        <w:tc>
          <w:tcPr>
            <w:tcW w:w="2291" w:type="dxa"/>
            <w:shd w:val="clear" w:color="auto" w:fill="auto"/>
          </w:tcPr>
          <w:p w:rsidR="002E514F" w:rsidRPr="002E514F" w:rsidRDefault="002E514F" w:rsidP="002E514F">
            <w:pPr>
              <w:spacing w:after="0" w:line="226" w:lineRule="auto"/>
              <w:jc w:val="center"/>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Наименование должностей</w:t>
            </w:r>
          </w:p>
        </w:tc>
        <w:tc>
          <w:tcPr>
            <w:tcW w:w="2136" w:type="dxa"/>
            <w:shd w:val="clear" w:color="auto" w:fill="auto"/>
          </w:tcPr>
          <w:p w:rsidR="002E514F" w:rsidRPr="002E514F" w:rsidRDefault="002E514F" w:rsidP="002E514F">
            <w:pPr>
              <w:spacing w:after="0" w:line="226" w:lineRule="auto"/>
              <w:jc w:val="center"/>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Кол-во тарифных ставок</w:t>
            </w:r>
          </w:p>
        </w:tc>
        <w:tc>
          <w:tcPr>
            <w:tcW w:w="2231" w:type="dxa"/>
            <w:shd w:val="clear" w:color="auto" w:fill="auto"/>
          </w:tcPr>
          <w:p w:rsidR="002E514F" w:rsidRPr="002E514F" w:rsidRDefault="002E514F" w:rsidP="002E514F">
            <w:pPr>
              <w:spacing w:after="0" w:line="226" w:lineRule="auto"/>
              <w:jc w:val="center"/>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Численность работников</w:t>
            </w:r>
          </w:p>
        </w:tc>
      </w:tr>
      <w:tr w:rsidR="002E514F" w:rsidRPr="002E514F" w:rsidTr="007A0979">
        <w:trPr>
          <w:tblCellSpacing w:w="20" w:type="dxa"/>
          <w:jc w:val="center"/>
        </w:trPr>
        <w:tc>
          <w:tcPr>
            <w:tcW w:w="2291"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Директор</w:t>
            </w:r>
          </w:p>
        </w:tc>
        <w:tc>
          <w:tcPr>
            <w:tcW w:w="2134"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1</w:t>
            </w:r>
          </w:p>
        </w:tc>
        <w:tc>
          <w:tcPr>
            <w:tcW w:w="2231"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1</w:t>
            </w:r>
          </w:p>
        </w:tc>
        <w:tc>
          <w:tcPr>
            <w:tcW w:w="1828" w:type="dxa"/>
          </w:tcPr>
          <w:p w:rsidR="002E514F" w:rsidRPr="002E514F" w:rsidRDefault="002E514F" w:rsidP="002E514F">
            <w:pPr>
              <w:spacing w:after="0" w:line="226" w:lineRule="auto"/>
              <w:rPr>
                <w:rFonts w:ascii="Times New Roman" w:eastAsia="Times New Roman" w:hAnsi="Times New Roman"/>
                <w:bCs/>
                <w:iCs/>
                <w:sz w:val="24"/>
                <w:szCs w:val="24"/>
                <w:lang w:eastAsia="ru-RU"/>
              </w:rPr>
            </w:pPr>
          </w:p>
        </w:tc>
        <w:tc>
          <w:tcPr>
            <w:tcW w:w="2291"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Заведующий хозяйством</w:t>
            </w:r>
          </w:p>
        </w:tc>
        <w:tc>
          <w:tcPr>
            <w:tcW w:w="2136"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0,5</w:t>
            </w:r>
          </w:p>
        </w:tc>
        <w:tc>
          <w:tcPr>
            <w:tcW w:w="2231"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1</w:t>
            </w:r>
          </w:p>
        </w:tc>
      </w:tr>
      <w:tr w:rsidR="002E514F" w:rsidRPr="002E514F" w:rsidTr="007A0979">
        <w:trPr>
          <w:tblCellSpacing w:w="20" w:type="dxa"/>
          <w:jc w:val="center"/>
        </w:trPr>
        <w:tc>
          <w:tcPr>
            <w:tcW w:w="2291"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ИТОГО</w:t>
            </w:r>
          </w:p>
        </w:tc>
        <w:tc>
          <w:tcPr>
            <w:tcW w:w="2134"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1</w:t>
            </w:r>
          </w:p>
        </w:tc>
        <w:tc>
          <w:tcPr>
            <w:tcW w:w="2231"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1</w:t>
            </w:r>
          </w:p>
        </w:tc>
        <w:tc>
          <w:tcPr>
            <w:tcW w:w="1828" w:type="dxa"/>
          </w:tcPr>
          <w:p w:rsidR="002E514F" w:rsidRPr="002E514F" w:rsidRDefault="002E514F" w:rsidP="002E514F">
            <w:pPr>
              <w:spacing w:after="0" w:line="226" w:lineRule="auto"/>
              <w:rPr>
                <w:rFonts w:ascii="Times New Roman" w:eastAsia="Times New Roman" w:hAnsi="Times New Roman"/>
                <w:bCs/>
                <w:iCs/>
                <w:sz w:val="24"/>
                <w:szCs w:val="24"/>
                <w:lang w:eastAsia="ru-RU"/>
              </w:rPr>
            </w:pPr>
          </w:p>
        </w:tc>
        <w:tc>
          <w:tcPr>
            <w:tcW w:w="2291"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p>
        </w:tc>
        <w:tc>
          <w:tcPr>
            <w:tcW w:w="2136"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0,5</w:t>
            </w:r>
          </w:p>
        </w:tc>
        <w:tc>
          <w:tcPr>
            <w:tcW w:w="2231"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1</w:t>
            </w:r>
          </w:p>
        </w:tc>
      </w:tr>
    </w:tbl>
    <w:p w:rsidR="002E514F" w:rsidRDefault="002E514F" w:rsidP="002E514F">
      <w:pPr>
        <w:spacing w:after="0" w:line="226" w:lineRule="auto"/>
        <w:rPr>
          <w:rFonts w:ascii="Times New Roman" w:eastAsia="Times New Roman" w:hAnsi="Times New Roman"/>
          <w:b/>
          <w:bCs/>
          <w:iCs/>
          <w:sz w:val="24"/>
          <w:szCs w:val="24"/>
          <w:lang w:eastAsia="ru-RU"/>
        </w:rPr>
      </w:pPr>
    </w:p>
    <w:p w:rsidR="002E514F" w:rsidRPr="002E514F" w:rsidRDefault="002E514F" w:rsidP="002E514F">
      <w:pPr>
        <w:spacing w:after="0" w:line="226" w:lineRule="auto"/>
        <w:rPr>
          <w:rFonts w:ascii="Times New Roman" w:eastAsia="Times New Roman" w:hAnsi="Times New Roman"/>
          <w:b/>
          <w:bCs/>
          <w:iCs/>
          <w:sz w:val="24"/>
          <w:szCs w:val="24"/>
          <w:lang w:eastAsia="ru-RU"/>
        </w:rPr>
      </w:pPr>
      <w:r w:rsidRPr="002E514F">
        <w:rPr>
          <w:rFonts w:ascii="Times New Roman" w:eastAsia="Times New Roman" w:hAnsi="Times New Roman"/>
          <w:b/>
          <w:bCs/>
          <w:iCs/>
          <w:sz w:val="24"/>
          <w:szCs w:val="24"/>
          <w:lang w:eastAsia="ru-RU"/>
        </w:rPr>
        <w:t>12.4. Характеристика занятости работников сельских библиотек</w:t>
      </w:r>
    </w:p>
    <w:tbl>
      <w:tblPr>
        <w:tblW w:w="14599"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1437"/>
        <w:gridCol w:w="3106"/>
        <w:gridCol w:w="2275"/>
        <w:gridCol w:w="1777"/>
        <w:gridCol w:w="1843"/>
        <w:gridCol w:w="1984"/>
        <w:gridCol w:w="2177"/>
      </w:tblGrid>
      <w:tr w:rsidR="002E514F" w:rsidRPr="002E514F" w:rsidTr="007A0979">
        <w:trPr>
          <w:tblCellSpacing w:w="20" w:type="dxa"/>
          <w:jc w:val="center"/>
        </w:trPr>
        <w:tc>
          <w:tcPr>
            <w:tcW w:w="1377" w:type="dxa"/>
            <w:vMerge w:val="restart"/>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Всего сельских библиотек в 2017 г.</w:t>
            </w:r>
          </w:p>
        </w:tc>
        <w:tc>
          <w:tcPr>
            <w:tcW w:w="3066" w:type="dxa"/>
            <w:vMerge w:val="restart"/>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Кол-во сельских библиотек на условиях сокращенного графика обслуживания населения</w:t>
            </w:r>
          </w:p>
        </w:tc>
        <w:tc>
          <w:tcPr>
            <w:tcW w:w="2235" w:type="dxa"/>
            <w:vMerge w:val="restart"/>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Кол-во работников основного персонала сельских б-к</w:t>
            </w:r>
          </w:p>
        </w:tc>
        <w:tc>
          <w:tcPr>
            <w:tcW w:w="7721" w:type="dxa"/>
            <w:gridSpan w:val="4"/>
            <w:shd w:val="clear" w:color="auto" w:fill="auto"/>
          </w:tcPr>
          <w:p w:rsidR="002E514F" w:rsidRPr="002E514F" w:rsidRDefault="002E514F" w:rsidP="002E514F">
            <w:pPr>
              <w:spacing w:after="0" w:line="226" w:lineRule="auto"/>
              <w:jc w:val="center"/>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Численность библиотекарей, работающих на условиях неполной занятости</w:t>
            </w:r>
          </w:p>
        </w:tc>
      </w:tr>
      <w:tr w:rsidR="002E514F" w:rsidRPr="002E514F" w:rsidTr="007A0979">
        <w:trPr>
          <w:tblCellSpacing w:w="20" w:type="dxa"/>
          <w:jc w:val="center"/>
        </w:trPr>
        <w:tc>
          <w:tcPr>
            <w:tcW w:w="1377" w:type="dxa"/>
            <w:vMerge/>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p>
        </w:tc>
        <w:tc>
          <w:tcPr>
            <w:tcW w:w="3066" w:type="dxa"/>
            <w:vMerge/>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p>
        </w:tc>
        <w:tc>
          <w:tcPr>
            <w:tcW w:w="2235" w:type="dxa"/>
            <w:vMerge/>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p>
        </w:tc>
        <w:tc>
          <w:tcPr>
            <w:tcW w:w="1737" w:type="dxa"/>
            <w:shd w:val="clear" w:color="auto" w:fill="auto"/>
          </w:tcPr>
          <w:p w:rsidR="002E514F" w:rsidRPr="002E514F" w:rsidRDefault="002E514F" w:rsidP="002E514F">
            <w:pPr>
              <w:spacing w:after="0" w:line="226" w:lineRule="auto"/>
              <w:jc w:val="center"/>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На 1 ставку</w:t>
            </w:r>
          </w:p>
        </w:tc>
        <w:tc>
          <w:tcPr>
            <w:tcW w:w="1803" w:type="dxa"/>
            <w:shd w:val="clear" w:color="auto" w:fill="auto"/>
          </w:tcPr>
          <w:p w:rsidR="002E514F" w:rsidRPr="002E514F" w:rsidRDefault="002E514F" w:rsidP="002E514F">
            <w:pPr>
              <w:spacing w:after="0" w:line="226" w:lineRule="auto"/>
              <w:jc w:val="center"/>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0,25 ставки</w:t>
            </w:r>
          </w:p>
        </w:tc>
        <w:tc>
          <w:tcPr>
            <w:tcW w:w="1944" w:type="dxa"/>
            <w:shd w:val="clear" w:color="auto" w:fill="auto"/>
          </w:tcPr>
          <w:p w:rsidR="002E514F" w:rsidRPr="002E514F" w:rsidRDefault="002E514F" w:rsidP="002E514F">
            <w:pPr>
              <w:spacing w:after="0" w:line="226" w:lineRule="auto"/>
              <w:jc w:val="center"/>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0,5 ставки</w:t>
            </w:r>
          </w:p>
        </w:tc>
        <w:tc>
          <w:tcPr>
            <w:tcW w:w="2117" w:type="dxa"/>
            <w:shd w:val="clear" w:color="auto" w:fill="auto"/>
          </w:tcPr>
          <w:p w:rsidR="002E514F" w:rsidRPr="002E514F" w:rsidRDefault="002E514F" w:rsidP="002E514F">
            <w:pPr>
              <w:spacing w:after="0" w:line="226" w:lineRule="auto"/>
              <w:jc w:val="center"/>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0,75 ставки</w:t>
            </w:r>
          </w:p>
        </w:tc>
      </w:tr>
      <w:tr w:rsidR="002E514F" w:rsidRPr="002E514F" w:rsidTr="007A0979">
        <w:trPr>
          <w:tblCellSpacing w:w="20" w:type="dxa"/>
          <w:jc w:val="center"/>
        </w:trPr>
        <w:tc>
          <w:tcPr>
            <w:tcW w:w="1377"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16</w:t>
            </w:r>
          </w:p>
        </w:tc>
        <w:tc>
          <w:tcPr>
            <w:tcW w:w="3066"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14</w:t>
            </w:r>
          </w:p>
        </w:tc>
        <w:tc>
          <w:tcPr>
            <w:tcW w:w="2235"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16</w:t>
            </w:r>
          </w:p>
        </w:tc>
        <w:tc>
          <w:tcPr>
            <w:tcW w:w="1737"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2</w:t>
            </w:r>
          </w:p>
        </w:tc>
        <w:tc>
          <w:tcPr>
            <w:tcW w:w="1803"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5</w:t>
            </w:r>
          </w:p>
        </w:tc>
        <w:tc>
          <w:tcPr>
            <w:tcW w:w="1944"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8</w:t>
            </w:r>
          </w:p>
        </w:tc>
        <w:tc>
          <w:tcPr>
            <w:tcW w:w="2117"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1</w:t>
            </w:r>
          </w:p>
        </w:tc>
      </w:tr>
    </w:tbl>
    <w:p w:rsidR="002E514F" w:rsidRPr="002E514F" w:rsidRDefault="002E514F" w:rsidP="002E514F">
      <w:pPr>
        <w:shd w:val="clear" w:color="auto" w:fill="FFFFFF"/>
        <w:tabs>
          <w:tab w:val="left" w:pos="3000"/>
        </w:tabs>
        <w:spacing w:before="240" w:after="0" w:line="226" w:lineRule="auto"/>
        <w:ind w:left="144" w:hanging="144"/>
        <w:rPr>
          <w:rFonts w:ascii="Times New Roman" w:eastAsia="Times New Roman" w:hAnsi="Times New Roman"/>
          <w:b/>
          <w:iCs/>
          <w:sz w:val="24"/>
          <w:szCs w:val="24"/>
          <w:lang w:eastAsia="ru-RU"/>
        </w:rPr>
      </w:pPr>
      <w:r w:rsidRPr="002E514F">
        <w:rPr>
          <w:rFonts w:ascii="Times New Roman" w:eastAsia="Times New Roman" w:hAnsi="Times New Roman"/>
          <w:b/>
          <w:iCs/>
          <w:sz w:val="24"/>
          <w:szCs w:val="24"/>
          <w:lang w:eastAsia="ru-RU"/>
        </w:rPr>
        <w:t>12.5. Штат муниципальных детских библиотек</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553"/>
        <w:gridCol w:w="2223"/>
        <w:gridCol w:w="2243"/>
      </w:tblGrid>
      <w:tr w:rsidR="002E514F" w:rsidRPr="002E514F" w:rsidTr="007A0979">
        <w:trPr>
          <w:trHeight w:val="469"/>
          <w:tblCellSpacing w:w="20" w:type="dxa"/>
          <w:jc w:val="center"/>
        </w:trPr>
        <w:tc>
          <w:tcPr>
            <w:tcW w:w="5493" w:type="dxa"/>
            <w:shd w:val="clear" w:color="auto" w:fill="auto"/>
            <w:vAlign w:val="center"/>
          </w:tcPr>
          <w:p w:rsidR="002E514F" w:rsidRPr="002E514F" w:rsidRDefault="002E514F" w:rsidP="002E514F">
            <w:pPr>
              <w:tabs>
                <w:tab w:val="left" w:pos="3000"/>
              </w:tabs>
              <w:spacing w:after="0" w:line="226" w:lineRule="auto"/>
              <w:jc w:val="center"/>
              <w:rPr>
                <w:rFonts w:ascii="Times New Roman" w:eastAsia="Times New Roman" w:hAnsi="Times New Roman"/>
                <w:b/>
                <w:iCs/>
                <w:sz w:val="24"/>
                <w:szCs w:val="24"/>
                <w:lang w:eastAsia="ru-RU"/>
              </w:rPr>
            </w:pPr>
            <w:r w:rsidRPr="002E514F">
              <w:rPr>
                <w:rFonts w:ascii="Times New Roman" w:eastAsia="Times New Roman" w:hAnsi="Times New Roman"/>
                <w:b/>
                <w:iCs/>
                <w:sz w:val="24"/>
                <w:szCs w:val="24"/>
                <w:lang w:eastAsia="ru-RU"/>
              </w:rPr>
              <w:t>Критерии</w:t>
            </w:r>
          </w:p>
        </w:tc>
        <w:tc>
          <w:tcPr>
            <w:tcW w:w="1983" w:type="dxa"/>
            <w:shd w:val="clear" w:color="auto" w:fill="auto"/>
            <w:vAlign w:val="center"/>
          </w:tcPr>
          <w:p w:rsidR="002E514F" w:rsidRPr="002E514F" w:rsidRDefault="002E514F" w:rsidP="002E514F">
            <w:pPr>
              <w:tabs>
                <w:tab w:val="left" w:pos="3000"/>
              </w:tabs>
              <w:spacing w:after="0" w:line="226" w:lineRule="auto"/>
              <w:jc w:val="center"/>
              <w:rPr>
                <w:rFonts w:ascii="Times New Roman" w:eastAsia="Times New Roman" w:hAnsi="Times New Roman"/>
                <w:b/>
                <w:iCs/>
                <w:sz w:val="24"/>
                <w:szCs w:val="24"/>
                <w:lang w:eastAsia="ru-RU"/>
              </w:rPr>
            </w:pPr>
            <w:r w:rsidRPr="002E514F">
              <w:rPr>
                <w:rFonts w:ascii="Times New Roman" w:eastAsia="Times New Roman" w:hAnsi="Times New Roman"/>
                <w:b/>
                <w:iCs/>
                <w:sz w:val="24"/>
                <w:szCs w:val="24"/>
                <w:lang w:eastAsia="ru-RU"/>
              </w:rPr>
              <w:t>2016</w:t>
            </w:r>
          </w:p>
        </w:tc>
        <w:tc>
          <w:tcPr>
            <w:tcW w:w="2126" w:type="dxa"/>
            <w:shd w:val="clear" w:color="auto" w:fill="auto"/>
            <w:vAlign w:val="center"/>
          </w:tcPr>
          <w:p w:rsidR="002E514F" w:rsidRPr="002E514F" w:rsidRDefault="002E514F" w:rsidP="002E514F">
            <w:pPr>
              <w:tabs>
                <w:tab w:val="left" w:pos="3000"/>
              </w:tabs>
              <w:spacing w:after="0" w:line="226" w:lineRule="auto"/>
              <w:jc w:val="center"/>
              <w:rPr>
                <w:rFonts w:ascii="Times New Roman" w:eastAsia="Times New Roman" w:hAnsi="Times New Roman"/>
                <w:b/>
                <w:iCs/>
                <w:sz w:val="24"/>
                <w:szCs w:val="24"/>
                <w:lang w:eastAsia="ru-RU"/>
              </w:rPr>
            </w:pPr>
            <w:r w:rsidRPr="002E514F">
              <w:rPr>
                <w:rFonts w:ascii="Times New Roman" w:eastAsia="Times New Roman" w:hAnsi="Times New Roman"/>
                <w:b/>
                <w:iCs/>
                <w:sz w:val="24"/>
                <w:szCs w:val="24"/>
                <w:lang w:eastAsia="ru-RU"/>
              </w:rPr>
              <w:t>2017</w:t>
            </w:r>
          </w:p>
        </w:tc>
      </w:tr>
      <w:tr w:rsidR="002E514F" w:rsidRPr="002E514F" w:rsidTr="007A0979">
        <w:trPr>
          <w:tblCellSpacing w:w="20" w:type="dxa"/>
          <w:jc w:val="center"/>
        </w:trPr>
        <w:tc>
          <w:tcPr>
            <w:tcW w:w="5493" w:type="dxa"/>
            <w:shd w:val="clear" w:color="auto" w:fill="auto"/>
          </w:tcPr>
          <w:p w:rsidR="002E514F" w:rsidRPr="002E514F" w:rsidRDefault="002E514F" w:rsidP="002E514F">
            <w:pPr>
              <w:tabs>
                <w:tab w:val="left" w:pos="3000"/>
              </w:tabs>
              <w:spacing w:after="0" w:line="226" w:lineRule="auto"/>
              <w:rPr>
                <w:rFonts w:ascii="Times New Roman" w:eastAsia="Times New Roman" w:hAnsi="Times New Roman"/>
                <w:iCs/>
                <w:sz w:val="24"/>
                <w:szCs w:val="24"/>
                <w:lang w:eastAsia="ru-RU"/>
              </w:rPr>
            </w:pPr>
            <w:r w:rsidRPr="002E514F">
              <w:rPr>
                <w:rFonts w:ascii="Times New Roman" w:eastAsia="Times New Roman" w:hAnsi="Times New Roman"/>
                <w:iCs/>
                <w:sz w:val="24"/>
                <w:szCs w:val="24"/>
                <w:lang w:eastAsia="ru-RU"/>
              </w:rPr>
              <w:t>Количество библиотечных работников (чел.)</w:t>
            </w:r>
          </w:p>
        </w:tc>
        <w:tc>
          <w:tcPr>
            <w:tcW w:w="1983" w:type="dxa"/>
            <w:shd w:val="clear" w:color="auto" w:fill="auto"/>
          </w:tcPr>
          <w:p w:rsidR="002E514F" w:rsidRPr="002E514F" w:rsidRDefault="002E514F" w:rsidP="002E514F">
            <w:pPr>
              <w:tabs>
                <w:tab w:val="left" w:pos="3000"/>
              </w:tabs>
              <w:spacing w:after="0" w:line="226" w:lineRule="auto"/>
              <w:rPr>
                <w:rFonts w:ascii="Times New Roman" w:eastAsia="Times New Roman" w:hAnsi="Times New Roman"/>
                <w:iCs/>
                <w:sz w:val="24"/>
                <w:szCs w:val="24"/>
                <w:lang w:eastAsia="ru-RU"/>
              </w:rPr>
            </w:pPr>
            <w:r w:rsidRPr="002E514F">
              <w:rPr>
                <w:rFonts w:ascii="Times New Roman" w:eastAsia="Times New Roman" w:hAnsi="Times New Roman"/>
                <w:iCs/>
                <w:sz w:val="24"/>
                <w:szCs w:val="24"/>
                <w:lang w:eastAsia="ru-RU"/>
              </w:rPr>
              <w:t>4</w:t>
            </w:r>
          </w:p>
        </w:tc>
        <w:tc>
          <w:tcPr>
            <w:tcW w:w="2126" w:type="dxa"/>
            <w:shd w:val="clear" w:color="auto" w:fill="auto"/>
          </w:tcPr>
          <w:p w:rsidR="002E514F" w:rsidRPr="002E514F" w:rsidRDefault="002E514F" w:rsidP="002E514F">
            <w:pPr>
              <w:tabs>
                <w:tab w:val="left" w:pos="3000"/>
              </w:tabs>
              <w:spacing w:after="0" w:line="226" w:lineRule="auto"/>
              <w:rPr>
                <w:rFonts w:ascii="Times New Roman" w:eastAsia="Times New Roman" w:hAnsi="Times New Roman"/>
                <w:iCs/>
                <w:sz w:val="24"/>
                <w:szCs w:val="24"/>
                <w:lang w:eastAsia="ru-RU"/>
              </w:rPr>
            </w:pPr>
            <w:r w:rsidRPr="002E514F">
              <w:rPr>
                <w:rFonts w:ascii="Times New Roman" w:eastAsia="Times New Roman" w:hAnsi="Times New Roman"/>
                <w:iCs/>
                <w:sz w:val="24"/>
                <w:szCs w:val="24"/>
                <w:lang w:eastAsia="ru-RU"/>
              </w:rPr>
              <w:t>4</w:t>
            </w:r>
          </w:p>
        </w:tc>
      </w:tr>
      <w:tr w:rsidR="002E514F" w:rsidRPr="002E514F" w:rsidTr="007A0979">
        <w:trPr>
          <w:tblCellSpacing w:w="20" w:type="dxa"/>
          <w:jc w:val="center"/>
        </w:trPr>
        <w:tc>
          <w:tcPr>
            <w:tcW w:w="5493" w:type="dxa"/>
            <w:shd w:val="clear" w:color="auto" w:fill="auto"/>
          </w:tcPr>
          <w:p w:rsidR="002E514F" w:rsidRPr="002E514F" w:rsidRDefault="002E514F" w:rsidP="002E514F">
            <w:pPr>
              <w:tabs>
                <w:tab w:val="left" w:pos="3000"/>
              </w:tabs>
              <w:spacing w:after="0" w:line="226" w:lineRule="auto"/>
              <w:rPr>
                <w:rFonts w:ascii="Times New Roman" w:eastAsia="Times New Roman" w:hAnsi="Times New Roman"/>
                <w:iCs/>
                <w:sz w:val="24"/>
                <w:szCs w:val="24"/>
                <w:lang w:eastAsia="ru-RU"/>
              </w:rPr>
            </w:pPr>
            <w:r w:rsidRPr="002E514F">
              <w:rPr>
                <w:rFonts w:ascii="Times New Roman" w:eastAsia="Times New Roman" w:hAnsi="Times New Roman"/>
                <w:iCs/>
                <w:sz w:val="24"/>
                <w:szCs w:val="24"/>
                <w:lang w:eastAsia="ru-RU"/>
              </w:rPr>
              <w:t>Наличие психолога в штате ДБ</w:t>
            </w:r>
          </w:p>
        </w:tc>
        <w:tc>
          <w:tcPr>
            <w:tcW w:w="1983" w:type="dxa"/>
            <w:shd w:val="clear" w:color="auto" w:fill="auto"/>
          </w:tcPr>
          <w:p w:rsidR="002E514F" w:rsidRPr="002E514F" w:rsidRDefault="002E514F" w:rsidP="002E514F">
            <w:pPr>
              <w:tabs>
                <w:tab w:val="left" w:pos="3000"/>
              </w:tabs>
              <w:spacing w:after="0" w:line="226" w:lineRule="auto"/>
              <w:rPr>
                <w:rFonts w:ascii="Times New Roman" w:eastAsia="Times New Roman" w:hAnsi="Times New Roman"/>
                <w:b/>
                <w:iCs/>
                <w:sz w:val="24"/>
                <w:szCs w:val="24"/>
                <w:lang w:eastAsia="ru-RU"/>
              </w:rPr>
            </w:pPr>
          </w:p>
        </w:tc>
        <w:tc>
          <w:tcPr>
            <w:tcW w:w="2126" w:type="dxa"/>
            <w:shd w:val="clear" w:color="auto" w:fill="auto"/>
          </w:tcPr>
          <w:p w:rsidR="002E514F" w:rsidRPr="002E514F" w:rsidRDefault="002E514F" w:rsidP="002E514F">
            <w:pPr>
              <w:tabs>
                <w:tab w:val="left" w:pos="3000"/>
              </w:tabs>
              <w:spacing w:after="0" w:line="226" w:lineRule="auto"/>
              <w:rPr>
                <w:rFonts w:ascii="Times New Roman" w:eastAsia="Times New Roman" w:hAnsi="Times New Roman"/>
                <w:b/>
                <w:iCs/>
                <w:sz w:val="24"/>
                <w:szCs w:val="24"/>
                <w:lang w:eastAsia="ru-RU"/>
              </w:rPr>
            </w:pPr>
          </w:p>
        </w:tc>
      </w:tr>
      <w:tr w:rsidR="002E514F" w:rsidRPr="002E514F" w:rsidTr="007A0979">
        <w:trPr>
          <w:tblCellSpacing w:w="20" w:type="dxa"/>
          <w:jc w:val="center"/>
        </w:trPr>
        <w:tc>
          <w:tcPr>
            <w:tcW w:w="5493" w:type="dxa"/>
            <w:shd w:val="clear" w:color="auto" w:fill="auto"/>
          </w:tcPr>
          <w:p w:rsidR="002E514F" w:rsidRPr="002E514F" w:rsidRDefault="002E514F" w:rsidP="002E514F">
            <w:pPr>
              <w:tabs>
                <w:tab w:val="left" w:pos="3000"/>
              </w:tabs>
              <w:spacing w:after="0" w:line="226" w:lineRule="auto"/>
              <w:rPr>
                <w:rFonts w:ascii="Times New Roman" w:eastAsia="Times New Roman" w:hAnsi="Times New Roman"/>
                <w:iCs/>
                <w:sz w:val="24"/>
                <w:szCs w:val="24"/>
                <w:lang w:eastAsia="ru-RU"/>
              </w:rPr>
            </w:pPr>
            <w:r w:rsidRPr="002E514F">
              <w:rPr>
                <w:rFonts w:ascii="Times New Roman" w:eastAsia="Times New Roman" w:hAnsi="Times New Roman"/>
                <w:iCs/>
                <w:sz w:val="24"/>
                <w:szCs w:val="24"/>
                <w:lang w:eastAsia="ru-RU"/>
              </w:rPr>
              <w:t>Наличие социолога в штате ДБ</w:t>
            </w:r>
          </w:p>
        </w:tc>
        <w:tc>
          <w:tcPr>
            <w:tcW w:w="1983" w:type="dxa"/>
            <w:shd w:val="clear" w:color="auto" w:fill="auto"/>
          </w:tcPr>
          <w:p w:rsidR="002E514F" w:rsidRPr="002E514F" w:rsidRDefault="002E514F" w:rsidP="002E514F">
            <w:pPr>
              <w:tabs>
                <w:tab w:val="left" w:pos="3000"/>
              </w:tabs>
              <w:spacing w:after="0" w:line="226" w:lineRule="auto"/>
              <w:rPr>
                <w:rFonts w:ascii="Times New Roman" w:eastAsia="Times New Roman" w:hAnsi="Times New Roman"/>
                <w:b/>
                <w:iCs/>
                <w:sz w:val="24"/>
                <w:szCs w:val="24"/>
                <w:lang w:eastAsia="ru-RU"/>
              </w:rPr>
            </w:pPr>
          </w:p>
        </w:tc>
        <w:tc>
          <w:tcPr>
            <w:tcW w:w="2126" w:type="dxa"/>
            <w:shd w:val="clear" w:color="auto" w:fill="auto"/>
          </w:tcPr>
          <w:p w:rsidR="002E514F" w:rsidRPr="002E514F" w:rsidRDefault="002E514F" w:rsidP="002E514F">
            <w:pPr>
              <w:tabs>
                <w:tab w:val="left" w:pos="3000"/>
              </w:tabs>
              <w:spacing w:after="0" w:line="226" w:lineRule="auto"/>
              <w:rPr>
                <w:rFonts w:ascii="Times New Roman" w:eastAsia="Times New Roman" w:hAnsi="Times New Roman"/>
                <w:b/>
                <w:iCs/>
                <w:sz w:val="24"/>
                <w:szCs w:val="24"/>
                <w:lang w:eastAsia="ru-RU"/>
              </w:rPr>
            </w:pPr>
          </w:p>
        </w:tc>
      </w:tr>
      <w:tr w:rsidR="002E514F" w:rsidRPr="002E514F" w:rsidTr="007A0979">
        <w:trPr>
          <w:tblCellSpacing w:w="20" w:type="dxa"/>
          <w:jc w:val="center"/>
        </w:trPr>
        <w:tc>
          <w:tcPr>
            <w:tcW w:w="5493" w:type="dxa"/>
            <w:shd w:val="clear" w:color="auto" w:fill="auto"/>
          </w:tcPr>
          <w:p w:rsidR="002E514F" w:rsidRPr="002E514F" w:rsidRDefault="002E514F" w:rsidP="002E514F">
            <w:pPr>
              <w:tabs>
                <w:tab w:val="left" w:pos="3000"/>
              </w:tabs>
              <w:spacing w:after="0" w:line="226" w:lineRule="auto"/>
              <w:rPr>
                <w:rFonts w:ascii="Times New Roman" w:eastAsia="Times New Roman" w:hAnsi="Times New Roman"/>
                <w:iCs/>
                <w:sz w:val="24"/>
                <w:szCs w:val="24"/>
                <w:lang w:eastAsia="ru-RU"/>
              </w:rPr>
            </w:pPr>
            <w:r w:rsidRPr="002E514F">
              <w:rPr>
                <w:rFonts w:ascii="Times New Roman" w:eastAsia="Times New Roman" w:hAnsi="Times New Roman"/>
                <w:iCs/>
                <w:sz w:val="24"/>
                <w:szCs w:val="24"/>
                <w:lang w:eastAsia="ru-RU"/>
              </w:rPr>
              <w:t xml:space="preserve">Наличие </w:t>
            </w:r>
            <w:r w:rsidRPr="002E514F">
              <w:rPr>
                <w:rFonts w:ascii="Times New Roman" w:eastAsia="Times New Roman" w:hAnsi="Times New Roman"/>
                <w:iCs/>
                <w:sz w:val="24"/>
                <w:szCs w:val="24"/>
                <w:lang w:val="en-US" w:eastAsia="ru-RU"/>
              </w:rPr>
              <w:t>IT</w:t>
            </w:r>
            <w:r w:rsidRPr="002E514F">
              <w:rPr>
                <w:rFonts w:ascii="Times New Roman" w:eastAsia="Times New Roman" w:hAnsi="Times New Roman"/>
                <w:iCs/>
                <w:sz w:val="24"/>
                <w:szCs w:val="24"/>
                <w:lang w:eastAsia="ru-RU"/>
              </w:rPr>
              <w:t>-специалиста в штате ДБ</w:t>
            </w:r>
          </w:p>
        </w:tc>
        <w:tc>
          <w:tcPr>
            <w:tcW w:w="1983" w:type="dxa"/>
            <w:shd w:val="clear" w:color="auto" w:fill="auto"/>
          </w:tcPr>
          <w:p w:rsidR="002E514F" w:rsidRPr="002E514F" w:rsidRDefault="002E514F" w:rsidP="002E514F">
            <w:pPr>
              <w:tabs>
                <w:tab w:val="left" w:pos="3000"/>
              </w:tabs>
              <w:spacing w:after="0" w:line="226" w:lineRule="auto"/>
              <w:rPr>
                <w:rFonts w:ascii="Times New Roman" w:eastAsia="Times New Roman" w:hAnsi="Times New Roman"/>
                <w:b/>
                <w:iCs/>
                <w:sz w:val="24"/>
                <w:szCs w:val="24"/>
                <w:lang w:eastAsia="ru-RU"/>
              </w:rPr>
            </w:pPr>
          </w:p>
        </w:tc>
        <w:tc>
          <w:tcPr>
            <w:tcW w:w="2126" w:type="dxa"/>
            <w:shd w:val="clear" w:color="auto" w:fill="auto"/>
          </w:tcPr>
          <w:p w:rsidR="002E514F" w:rsidRPr="002E514F" w:rsidRDefault="002E514F" w:rsidP="002E514F">
            <w:pPr>
              <w:tabs>
                <w:tab w:val="left" w:pos="3000"/>
              </w:tabs>
              <w:spacing w:after="0" w:line="226" w:lineRule="auto"/>
              <w:rPr>
                <w:rFonts w:ascii="Times New Roman" w:eastAsia="Times New Roman" w:hAnsi="Times New Roman"/>
                <w:b/>
                <w:iCs/>
                <w:sz w:val="24"/>
                <w:szCs w:val="24"/>
                <w:lang w:eastAsia="ru-RU"/>
              </w:rPr>
            </w:pPr>
          </w:p>
        </w:tc>
      </w:tr>
      <w:tr w:rsidR="002E514F" w:rsidRPr="002E514F" w:rsidTr="007A0979">
        <w:trPr>
          <w:tblCellSpacing w:w="20" w:type="dxa"/>
          <w:jc w:val="center"/>
        </w:trPr>
        <w:tc>
          <w:tcPr>
            <w:tcW w:w="5493" w:type="dxa"/>
            <w:shd w:val="clear" w:color="auto" w:fill="auto"/>
          </w:tcPr>
          <w:p w:rsidR="002E514F" w:rsidRPr="002E514F" w:rsidRDefault="002E514F" w:rsidP="002E514F">
            <w:pPr>
              <w:tabs>
                <w:tab w:val="left" w:pos="3000"/>
              </w:tabs>
              <w:spacing w:after="0" w:line="226" w:lineRule="auto"/>
              <w:rPr>
                <w:rFonts w:ascii="Times New Roman" w:eastAsia="Times New Roman" w:hAnsi="Times New Roman"/>
                <w:iCs/>
                <w:sz w:val="24"/>
                <w:szCs w:val="24"/>
                <w:lang w:eastAsia="ru-RU"/>
              </w:rPr>
            </w:pPr>
            <w:r w:rsidRPr="002E514F">
              <w:rPr>
                <w:rFonts w:ascii="Times New Roman" w:eastAsia="Times New Roman" w:hAnsi="Times New Roman"/>
                <w:iCs/>
                <w:sz w:val="24"/>
                <w:szCs w:val="24"/>
                <w:lang w:eastAsia="ru-RU"/>
              </w:rPr>
              <w:lastRenderedPageBreak/>
              <w:t>другие должности (указать конкретно</w:t>
            </w:r>
          </w:p>
        </w:tc>
        <w:tc>
          <w:tcPr>
            <w:tcW w:w="1983" w:type="dxa"/>
            <w:shd w:val="clear" w:color="auto" w:fill="auto"/>
          </w:tcPr>
          <w:p w:rsidR="002E514F" w:rsidRPr="002E514F" w:rsidRDefault="002E514F" w:rsidP="002E514F">
            <w:pPr>
              <w:tabs>
                <w:tab w:val="left" w:pos="3000"/>
              </w:tabs>
              <w:spacing w:after="0" w:line="226" w:lineRule="auto"/>
              <w:rPr>
                <w:rFonts w:ascii="Times New Roman" w:eastAsia="Times New Roman" w:hAnsi="Times New Roman"/>
                <w:iCs/>
                <w:sz w:val="24"/>
                <w:szCs w:val="24"/>
                <w:lang w:eastAsia="ru-RU"/>
              </w:rPr>
            </w:pPr>
            <w:r w:rsidRPr="002E514F">
              <w:rPr>
                <w:rFonts w:ascii="Times New Roman" w:eastAsia="Times New Roman" w:hAnsi="Times New Roman"/>
                <w:iCs/>
                <w:sz w:val="24"/>
                <w:szCs w:val="24"/>
                <w:lang w:eastAsia="ru-RU"/>
              </w:rPr>
              <w:t>Библиотекарь по информационному обслуживанию</w:t>
            </w:r>
          </w:p>
        </w:tc>
        <w:tc>
          <w:tcPr>
            <w:tcW w:w="2126" w:type="dxa"/>
            <w:shd w:val="clear" w:color="auto" w:fill="auto"/>
          </w:tcPr>
          <w:p w:rsidR="002E514F" w:rsidRPr="002E514F" w:rsidRDefault="002E514F" w:rsidP="002E514F">
            <w:pPr>
              <w:tabs>
                <w:tab w:val="left" w:pos="3000"/>
              </w:tabs>
              <w:spacing w:after="0" w:line="226" w:lineRule="auto"/>
              <w:rPr>
                <w:rFonts w:ascii="Times New Roman" w:eastAsia="Times New Roman" w:hAnsi="Times New Roman"/>
                <w:b/>
                <w:iCs/>
                <w:sz w:val="24"/>
                <w:szCs w:val="24"/>
                <w:lang w:eastAsia="ru-RU"/>
              </w:rPr>
            </w:pPr>
            <w:r w:rsidRPr="002E514F">
              <w:rPr>
                <w:rFonts w:ascii="Times New Roman" w:eastAsia="Times New Roman" w:hAnsi="Times New Roman"/>
                <w:iCs/>
                <w:sz w:val="24"/>
                <w:szCs w:val="24"/>
                <w:lang w:eastAsia="ru-RU"/>
              </w:rPr>
              <w:t>Библиотекарь по информационному обслуживанию</w:t>
            </w:r>
          </w:p>
        </w:tc>
      </w:tr>
    </w:tbl>
    <w:p w:rsidR="002E514F" w:rsidRPr="002E514F" w:rsidRDefault="002E514F" w:rsidP="002E514F">
      <w:pPr>
        <w:shd w:val="clear" w:color="auto" w:fill="FFFFFF"/>
        <w:tabs>
          <w:tab w:val="left" w:pos="3000"/>
        </w:tabs>
        <w:spacing w:before="240" w:after="0" w:line="226" w:lineRule="auto"/>
        <w:ind w:left="144" w:hanging="144"/>
        <w:rPr>
          <w:rFonts w:ascii="Times New Roman" w:eastAsia="Times New Roman" w:hAnsi="Times New Roman"/>
          <w:b/>
          <w:iCs/>
          <w:sz w:val="24"/>
          <w:szCs w:val="24"/>
          <w:lang w:eastAsia="ru-RU"/>
        </w:rPr>
      </w:pPr>
      <w:r w:rsidRPr="002E514F">
        <w:rPr>
          <w:rFonts w:ascii="Times New Roman" w:eastAsia="Times New Roman" w:hAnsi="Times New Roman"/>
          <w:b/>
          <w:iCs/>
          <w:sz w:val="24"/>
          <w:szCs w:val="24"/>
          <w:lang w:eastAsia="ru-RU"/>
        </w:rPr>
        <w:t>12.6. Потребность в кадрах</w:t>
      </w:r>
    </w:p>
    <w:tbl>
      <w:tblPr>
        <w:tblW w:w="12835"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4245"/>
        <w:gridCol w:w="2050"/>
        <w:gridCol w:w="3398"/>
        <w:gridCol w:w="3142"/>
      </w:tblGrid>
      <w:tr w:rsidR="002E514F" w:rsidRPr="002E514F" w:rsidTr="007A0979">
        <w:trPr>
          <w:tblCellSpacing w:w="20" w:type="dxa"/>
          <w:jc w:val="center"/>
        </w:trPr>
        <w:tc>
          <w:tcPr>
            <w:tcW w:w="4185" w:type="dxa"/>
            <w:vMerge w:val="restart"/>
            <w:shd w:val="clear" w:color="auto" w:fill="auto"/>
            <w:vAlign w:val="center"/>
          </w:tcPr>
          <w:p w:rsidR="002E514F" w:rsidRPr="002E514F" w:rsidRDefault="002E514F" w:rsidP="002E514F">
            <w:pPr>
              <w:tabs>
                <w:tab w:val="left" w:pos="2130"/>
              </w:tabs>
              <w:spacing w:after="0" w:line="226" w:lineRule="auto"/>
              <w:jc w:val="center"/>
              <w:rPr>
                <w:rFonts w:ascii="Times New Roman" w:eastAsia="Times New Roman" w:hAnsi="Times New Roman"/>
                <w:iCs/>
                <w:sz w:val="24"/>
                <w:szCs w:val="24"/>
                <w:lang w:eastAsia="ru-RU"/>
              </w:rPr>
            </w:pPr>
            <w:r w:rsidRPr="002E514F">
              <w:rPr>
                <w:rFonts w:ascii="Times New Roman" w:eastAsia="Times New Roman" w:hAnsi="Times New Roman"/>
                <w:iCs/>
                <w:sz w:val="24"/>
                <w:szCs w:val="24"/>
                <w:lang w:eastAsia="ru-RU"/>
              </w:rPr>
              <w:t>Наименование вакантной должности</w:t>
            </w:r>
          </w:p>
        </w:tc>
        <w:tc>
          <w:tcPr>
            <w:tcW w:w="2010" w:type="dxa"/>
            <w:vMerge w:val="restart"/>
            <w:shd w:val="clear" w:color="auto" w:fill="auto"/>
            <w:vAlign w:val="center"/>
          </w:tcPr>
          <w:p w:rsidR="002E514F" w:rsidRPr="002E514F" w:rsidRDefault="002E514F" w:rsidP="002E514F">
            <w:pPr>
              <w:tabs>
                <w:tab w:val="left" w:pos="2130"/>
              </w:tabs>
              <w:spacing w:after="0" w:line="226" w:lineRule="auto"/>
              <w:jc w:val="center"/>
              <w:rPr>
                <w:rFonts w:ascii="Times New Roman" w:eastAsia="Times New Roman" w:hAnsi="Times New Roman"/>
                <w:iCs/>
                <w:sz w:val="24"/>
                <w:szCs w:val="24"/>
                <w:lang w:eastAsia="ru-RU"/>
              </w:rPr>
            </w:pPr>
            <w:r w:rsidRPr="002E514F">
              <w:rPr>
                <w:rFonts w:ascii="Times New Roman" w:eastAsia="Times New Roman" w:hAnsi="Times New Roman"/>
                <w:iCs/>
                <w:sz w:val="24"/>
                <w:szCs w:val="24"/>
                <w:lang w:eastAsia="ru-RU"/>
              </w:rPr>
              <w:t>Количество</w:t>
            </w:r>
          </w:p>
        </w:tc>
        <w:tc>
          <w:tcPr>
            <w:tcW w:w="6480" w:type="dxa"/>
            <w:gridSpan w:val="2"/>
            <w:shd w:val="clear" w:color="auto" w:fill="auto"/>
          </w:tcPr>
          <w:p w:rsidR="002E514F" w:rsidRPr="002E514F" w:rsidRDefault="002E514F" w:rsidP="002E514F">
            <w:pPr>
              <w:tabs>
                <w:tab w:val="left" w:pos="2130"/>
              </w:tabs>
              <w:spacing w:after="0" w:line="226" w:lineRule="auto"/>
              <w:jc w:val="center"/>
              <w:rPr>
                <w:rFonts w:ascii="Times New Roman" w:eastAsia="Times New Roman" w:hAnsi="Times New Roman"/>
                <w:iCs/>
                <w:sz w:val="24"/>
                <w:szCs w:val="24"/>
                <w:lang w:eastAsia="ru-RU"/>
              </w:rPr>
            </w:pPr>
            <w:r w:rsidRPr="002E514F">
              <w:rPr>
                <w:rFonts w:ascii="Times New Roman" w:eastAsia="Times New Roman" w:hAnsi="Times New Roman"/>
                <w:iCs/>
                <w:sz w:val="24"/>
                <w:szCs w:val="24"/>
                <w:lang w:eastAsia="ru-RU"/>
              </w:rPr>
              <w:t>Требования к образованию</w:t>
            </w:r>
          </w:p>
        </w:tc>
      </w:tr>
      <w:tr w:rsidR="002E514F" w:rsidRPr="002E514F" w:rsidTr="007A0979">
        <w:trPr>
          <w:tblCellSpacing w:w="20" w:type="dxa"/>
          <w:jc w:val="center"/>
        </w:trPr>
        <w:tc>
          <w:tcPr>
            <w:tcW w:w="4185" w:type="dxa"/>
            <w:vMerge/>
            <w:shd w:val="clear" w:color="auto" w:fill="auto"/>
          </w:tcPr>
          <w:p w:rsidR="002E514F" w:rsidRPr="002E514F" w:rsidRDefault="002E514F" w:rsidP="002E514F">
            <w:pPr>
              <w:tabs>
                <w:tab w:val="left" w:pos="2130"/>
              </w:tabs>
              <w:spacing w:after="0" w:line="226" w:lineRule="auto"/>
              <w:jc w:val="center"/>
              <w:rPr>
                <w:rFonts w:ascii="Times New Roman" w:eastAsia="Times New Roman" w:hAnsi="Times New Roman"/>
                <w:iCs/>
                <w:sz w:val="24"/>
                <w:szCs w:val="24"/>
                <w:lang w:eastAsia="ru-RU"/>
              </w:rPr>
            </w:pPr>
          </w:p>
        </w:tc>
        <w:tc>
          <w:tcPr>
            <w:tcW w:w="2010" w:type="dxa"/>
            <w:vMerge/>
            <w:shd w:val="clear" w:color="auto" w:fill="auto"/>
          </w:tcPr>
          <w:p w:rsidR="002E514F" w:rsidRPr="002E514F" w:rsidRDefault="002E514F" w:rsidP="002E514F">
            <w:pPr>
              <w:tabs>
                <w:tab w:val="left" w:pos="2130"/>
              </w:tabs>
              <w:spacing w:after="0" w:line="226" w:lineRule="auto"/>
              <w:jc w:val="center"/>
              <w:rPr>
                <w:rFonts w:ascii="Times New Roman" w:eastAsia="Times New Roman" w:hAnsi="Times New Roman"/>
                <w:iCs/>
                <w:sz w:val="24"/>
                <w:szCs w:val="24"/>
                <w:lang w:eastAsia="ru-RU"/>
              </w:rPr>
            </w:pPr>
          </w:p>
        </w:tc>
        <w:tc>
          <w:tcPr>
            <w:tcW w:w="3358" w:type="dxa"/>
            <w:shd w:val="clear" w:color="auto" w:fill="auto"/>
          </w:tcPr>
          <w:p w:rsidR="002E514F" w:rsidRPr="002E514F" w:rsidRDefault="002E514F" w:rsidP="002E514F">
            <w:pPr>
              <w:tabs>
                <w:tab w:val="left" w:pos="2130"/>
              </w:tabs>
              <w:spacing w:after="0" w:line="226" w:lineRule="auto"/>
              <w:jc w:val="center"/>
              <w:rPr>
                <w:rFonts w:ascii="Times New Roman" w:eastAsia="Times New Roman" w:hAnsi="Times New Roman"/>
                <w:iCs/>
                <w:sz w:val="24"/>
                <w:szCs w:val="24"/>
                <w:lang w:eastAsia="ru-RU"/>
              </w:rPr>
            </w:pPr>
            <w:r w:rsidRPr="002E514F">
              <w:rPr>
                <w:rFonts w:ascii="Times New Roman" w:eastAsia="Times New Roman" w:hAnsi="Times New Roman"/>
                <w:iCs/>
                <w:sz w:val="24"/>
                <w:szCs w:val="24"/>
                <w:lang w:eastAsia="ru-RU"/>
              </w:rPr>
              <w:t>Высшее профессиональное образование</w:t>
            </w:r>
          </w:p>
        </w:tc>
        <w:tc>
          <w:tcPr>
            <w:tcW w:w="3082" w:type="dxa"/>
            <w:shd w:val="clear" w:color="auto" w:fill="auto"/>
          </w:tcPr>
          <w:p w:rsidR="002E514F" w:rsidRPr="002E514F" w:rsidRDefault="002E514F" w:rsidP="002E514F">
            <w:pPr>
              <w:tabs>
                <w:tab w:val="left" w:pos="2130"/>
              </w:tabs>
              <w:spacing w:after="0" w:line="226" w:lineRule="auto"/>
              <w:jc w:val="center"/>
              <w:rPr>
                <w:rFonts w:ascii="Times New Roman" w:eastAsia="Times New Roman" w:hAnsi="Times New Roman"/>
                <w:iCs/>
                <w:sz w:val="24"/>
                <w:szCs w:val="24"/>
                <w:lang w:eastAsia="ru-RU"/>
              </w:rPr>
            </w:pPr>
            <w:r w:rsidRPr="002E514F">
              <w:rPr>
                <w:rFonts w:ascii="Times New Roman" w:eastAsia="Times New Roman" w:hAnsi="Times New Roman"/>
                <w:iCs/>
                <w:sz w:val="24"/>
                <w:szCs w:val="24"/>
                <w:lang w:eastAsia="ru-RU"/>
              </w:rPr>
              <w:t>Среднее профессиональное образование</w:t>
            </w:r>
          </w:p>
        </w:tc>
      </w:tr>
      <w:tr w:rsidR="002E514F" w:rsidRPr="002E514F" w:rsidTr="007A0979">
        <w:trPr>
          <w:tblCellSpacing w:w="20" w:type="dxa"/>
          <w:jc w:val="center"/>
        </w:trPr>
        <w:tc>
          <w:tcPr>
            <w:tcW w:w="4185" w:type="dxa"/>
            <w:shd w:val="clear" w:color="auto" w:fill="auto"/>
          </w:tcPr>
          <w:p w:rsidR="002E514F" w:rsidRPr="002E514F" w:rsidRDefault="002E514F" w:rsidP="002E514F">
            <w:pPr>
              <w:tabs>
                <w:tab w:val="left" w:pos="2130"/>
              </w:tabs>
              <w:spacing w:after="0" w:line="226" w:lineRule="auto"/>
              <w:rPr>
                <w:rFonts w:ascii="Times New Roman" w:eastAsia="Times New Roman" w:hAnsi="Times New Roman"/>
                <w:iCs/>
                <w:sz w:val="24"/>
                <w:szCs w:val="24"/>
                <w:lang w:eastAsia="ru-RU"/>
              </w:rPr>
            </w:pPr>
          </w:p>
        </w:tc>
        <w:tc>
          <w:tcPr>
            <w:tcW w:w="2010" w:type="dxa"/>
            <w:shd w:val="clear" w:color="auto" w:fill="auto"/>
          </w:tcPr>
          <w:p w:rsidR="002E514F" w:rsidRPr="002E514F" w:rsidRDefault="002E514F" w:rsidP="002E514F">
            <w:pPr>
              <w:tabs>
                <w:tab w:val="left" w:pos="2130"/>
              </w:tabs>
              <w:spacing w:after="0" w:line="226" w:lineRule="auto"/>
              <w:rPr>
                <w:rFonts w:ascii="Times New Roman" w:eastAsia="Times New Roman" w:hAnsi="Times New Roman"/>
                <w:iCs/>
                <w:sz w:val="24"/>
                <w:szCs w:val="24"/>
                <w:lang w:eastAsia="ru-RU"/>
              </w:rPr>
            </w:pPr>
          </w:p>
        </w:tc>
        <w:tc>
          <w:tcPr>
            <w:tcW w:w="3358" w:type="dxa"/>
            <w:shd w:val="clear" w:color="auto" w:fill="auto"/>
          </w:tcPr>
          <w:p w:rsidR="002E514F" w:rsidRPr="002E514F" w:rsidRDefault="002E514F" w:rsidP="002E514F">
            <w:pPr>
              <w:tabs>
                <w:tab w:val="left" w:pos="2130"/>
              </w:tabs>
              <w:spacing w:after="0" w:line="226" w:lineRule="auto"/>
              <w:rPr>
                <w:rFonts w:ascii="Times New Roman" w:eastAsia="Times New Roman" w:hAnsi="Times New Roman"/>
                <w:iCs/>
                <w:sz w:val="24"/>
                <w:szCs w:val="24"/>
                <w:lang w:eastAsia="ru-RU"/>
              </w:rPr>
            </w:pPr>
          </w:p>
        </w:tc>
        <w:tc>
          <w:tcPr>
            <w:tcW w:w="3082" w:type="dxa"/>
            <w:shd w:val="clear" w:color="auto" w:fill="auto"/>
          </w:tcPr>
          <w:p w:rsidR="002E514F" w:rsidRPr="002E514F" w:rsidRDefault="002E514F" w:rsidP="002E514F">
            <w:pPr>
              <w:tabs>
                <w:tab w:val="left" w:pos="2130"/>
              </w:tabs>
              <w:spacing w:after="0" w:line="226" w:lineRule="auto"/>
              <w:rPr>
                <w:rFonts w:ascii="Times New Roman" w:eastAsia="Times New Roman" w:hAnsi="Times New Roman"/>
                <w:iCs/>
                <w:sz w:val="24"/>
                <w:szCs w:val="24"/>
                <w:lang w:eastAsia="ru-RU"/>
              </w:rPr>
            </w:pPr>
          </w:p>
        </w:tc>
      </w:tr>
      <w:tr w:rsidR="002E514F" w:rsidRPr="002E514F" w:rsidTr="007A0979">
        <w:trPr>
          <w:tblCellSpacing w:w="20" w:type="dxa"/>
          <w:jc w:val="center"/>
        </w:trPr>
        <w:tc>
          <w:tcPr>
            <w:tcW w:w="4185" w:type="dxa"/>
            <w:shd w:val="clear" w:color="auto" w:fill="auto"/>
          </w:tcPr>
          <w:p w:rsidR="002E514F" w:rsidRPr="002E514F" w:rsidRDefault="002E514F" w:rsidP="002E514F">
            <w:pPr>
              <w:tabs>
                <w:tab w:val="left" w:pos="2130"/>
              </w:tabs>
              <w:spacing w:after="0" w:line="226" w:lineRule="auto"/>
              <w:rPr>
                <w:rFonts w:ascii="Times New Roman" w:eastAsia="Times New Roman" w:hAnsi="Times New Roman"/>
                <w:b/>
                <w:iCs/>
                <w:sz w:val="24"/>
                <w:szCs w:val="24"/>
                <w:lang w:eastAsia="ru-RU"/>
              </w:rPr>
            </w:pPr>
            <w:r w:rsidRPr="002E514F">
              <w:rPr>
                <w:rFonts w:ascii="Times New Roman" w:eastAsia="Times New Roman" w:hAnsi="Times New Roman"/>
                <w:b/>
                <w:iCs/>
                <w:sz w:val="24"/>
                <w:szCs w:val="24"/>
                <w:lang w:eastAsia="ru-RU"/>
              </w:rPr>
              <w:t>Всего</w:t>
            </w:r>
          </w:p>
        </w:tc>
        <w:tc>
          <w:tcPr>
            <w:tcW w:w="2010" w:type="dxa"/>
            <w:shd w:val="clear" w:color="auto" w:fill="auto"/>
          </w:tcPr>
          <w:p w:rsidR="002E514F" w:rsidRPr="002E514F" w:rsidRDefault="002E514F" w:rsidP="002E514F">
            <w:pPr>
              <w:tabs>
                <w:tab w:val="left" w:pos="2130"/>
              </w:tabs>
              <w:spacing w:after="0" w:line="226" w:lineRule="auto"/>
              <w:rPr>
                <w:rFonts w:ascii="Times New Roman" w:eastAsia="Times New Roman" w:hAnsi="Times New Roman"/>
                <w:b/>
                <w:iCs/>
                <w:sz w:val="24"/>
                <w:szCs w:val="24"/>
                <w:lang w:eastAsia="ru-RU"/>
              </w:rPr>
            </w:pPr>
            <w:r w:rsidRPr="002E514F">
              <w:rPr>
                <w:rFonts w:ascii="Times New Roman" w:eastAsia="Times New Roman" w:hAnsi="Times New Roman"/>
                <w:b/>
                <w:iCs/>
                <w:sz w:val="24"/>
                <w:szCs w:val="24"/>
                <w:lang w:eastAsia="ru-RU"/>
              </w:rPr>
              <w:t>Всего</w:t>
            </w:r>
          </w:p>
        </w:tc>
        <w:tc>
          <w:tcPr>
            <w:tcW w:w="3358" w:type="dxa"/>
            <w:shd w:val="clear" w:color="auto" w:fill="auto"/>
          </w:tcPr>
          <w:p w:rsidR="002E514F" w:rsidRPr="002E514F" w:rsidRDefault="002E514F" w:rsidP="002E514F">
            <w:pPr>
              <w:tabs>
                <w:tab w:val="left" w:pos="2130"/>
              </w:tabs>
              <w:spacing w:after="0" w:line="226" w:lineRule="auto"/>
              <w:rPr>
                <w:rFonts w:ascii="Times New Roman" w:eastAsia="Times New Roman" w:hAnsi="Times New Roman"/>
                <w:iCs/>
                <w:sz w:val="24"/>
                <w:szCs w:val="24"/>
                <w:lang w:eastAsia="ru-RU"/>
              </w:rPr>
            </w:pPr>
          </w:p>
        </w:tc>
        <w:tc>
          <w:tcPr>
            <w:tcW w:w="3082" w:type="dxa"/>
            <w:shd w:val="clear" w:color="auto" w:fill="auto"/>
          </w:tcPr>
          <w:p w:rsidR="002E514F" w:rsidRPr="002E514F" w:rsidRDefault="002E514F" w:rsidP="002E514F">
            <w:pPr>
              <w:tabs>
                <w:tab w:val="left" w:pos="2130"/>
              </w:tabs>
              <w:spacing w:after="0" w:line="226" w:lineRule="auto"/>
              <w:rPr>
                <w:rFonts w:ascii="Times New Roman" w:eastAsia="Times New Roman" w:hAnsi="Times New Roman"/>
                <w:iCs/>
                <w:sz w:val="24"/>
                <w:szCs w:val="24"/>
                <w:lang w:eastAsia="ru-RU"/>
              </w:rPr>
            </w:pPr>
          </w:p>
        </w:tc>
      </w:tr>
    </w:tbl>
    <w:p w:rsidR="002E514F" w:rsidRPr="002E514F" w:rsidRDefault="002E514F" w:rsidP="002E514F">
      <w:pPr>
        <w:spacing w:after="0" w:line="226" w:lineRule="auto"/>
        <w:rPr>
          <w:rFonts w:ascii="Times New Roman" w:eastAsia="Times New Roman" w:hAnsi="Times New Roman"/>
          <w:b/>
          <w:bCs/>
          <w:iCs/>
          <w:sz w:val="24"/>
          <w:szCs w:val="24"/>
          <w:lang w:eastAsia="ru-RU"/>
        </w:rPr>
      </w:pPr>
      <w:r w:rsidRPr="002E514F">
        <w:rPr>
          <w:rFonts w:ascii="Times New Roman" w:eastAsia="Times New Roman" w:hAnsi="Times New Roman"/>
          <w:b/>
          <w:bCs/>
          <w:iCs/>
          <w:sz w:val="24"/>
          <w:szCs w:val="24"/>
          <w:lang w:eastAsia="ru-RU"/>
        </w:rPr>
        <w:t>12.7. Оплата труда</w:t>
      </w:r>
    </w:p>
    <w:tbl>
      <w:tblPr>
        <w:tblW w:w="3166"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1999"/>
        <w:gridCol w:w="7217"/>
      </w:tblGrid>
      <w:tr w:rsidR="002E514F" w:rsidRPr="002E514F" w:rsidTr="007A0979">
        <w:trPr>
          <w:trHeight w:val="300"/>
          <w:tblCellSpacing w:w="20" w:type="dxa"/>
          <w:jc w:val="center"/>
        </w:trPr>
        <w:tc>
          <w:tcPr>
            <w:tcW w:w="2051" w:type="dxa"/>
            <w:shd w:val="clear" w:color="auto" w:fill="auto"/>
            <w:hideMark/>
          </w:tcPr>
          <w:p w:rsidR="002E514F" w:rsidRPr="002E514F" w:rsidRDefault="002E514F" w:rsidP="002E514F">
            <w:pPr>
              <w:spacing w:after="0" w:line="226" w:lineRule="auto"/>
              <w:jc w:val="center"/>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Годы</w:t>
            </w:r>
          </w:p>
        </w:tc>
        <w:tc>
          <w:tcPr>
            <w:tcW w:w="7621" w:type="dxa"/>
            <w:shd w:val="clear" w:color="auto" w:fill="auto"/>
            <w:hideMark/>
          </w:tcPr>
          <w:p w:rsidR="002E514F" w:rsidRPr="002E514F" w:rsidRDefault="002E514F" w:rsidP="002E514F">
            <w:pPr>
              <w:spacing w:after="0" w:line="226" w:lineRule="auto"/>
              <w:jc w:val="center"/>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Средняя месячная заработная плата работников основного персонала</w:t>
            </w:r>
          </w:p>
        </w:tc>
      </w:tr>
      <w:tr w:rsidR="002E514F" w:rsidRPr="002E514F" w:rsidTr="007A0979">
        <w:trPr>
          <w:tblCellSpacing w:w="20" w:type="dxa"/>
          <w:jc w:val="center"/>
        </w:trPr>
        <w:tc>
          <w:tcPr>
            <w:tcW w:w="2051" w:type="dxa"/>
            <w:shd w:val="clear" w:color="auto" w:fill="auto"/>
            <w:vAlign w:val="center"/>
          </w:tcPr>
          <w:p w:rsidR="002E514F" w:rsidRPr="002E514F" w:rsidRDefault="002E514F" w:rsidP="002E514F">
            <w:pPr>
              <w:spacing w:after="0" w:line="226" w:lineRule="auto"/>
              <w:jc w:val="center"/>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2017</w:t>
            </w:r>
          </w:p>
        </w:tc>
        <w:tc>
          <w:tcPr>
            <w:tcW w:w="7621"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36540,10</w:t>
            </w:r>
          </w:p>
        </w:tc>
      </w:tr>
    </w:tbl>
    <w:p w:rsidR="002E514F" w:rsidRPr="002E514F" w:rsidRDefault="002E514F" w:rsidP="002E514F">
      <w:pPr>
        <w:spacing w:after="0" w:line="226" w:lineRule="auto"/>
        <w:jc w:val="both"/>
        <w:rPr>
          <w:rFonts w:ascii="Times New Roman" w:eastAsia="Times New Roman" w:hAnsi="Times New Roman"/>
          <w:b/>
          <w:bCs/>
          <w:iCs/>
          <w:sz w:val="24"/>
          <w:szCs w:val="24"/>
          <w:highlight w:val="yellow"/>
          <w:lang w:eastAsia="ru-RU"/>
        </w:rPr>
      </w:pPr>
    </w:p>
    <w:p w:rsidR="002E514F" w:rsidRPr="002E514F" w:rsidRDefault="002E514F" w:rsidP="002E514F">
      <w:pPr>
        <w:spacing w:after="0" w:line="226" w:lineRule="auto"/>
        <w:jc w:val="both"/>
        <w:rPr>
          <w:rFonts w:ascii="Times New Roman" w:eastAsia="Times New Roman" w:hAnsi="Times New Roman"/>
          <w:b/>
          <w:bCs/>
          <w:iCs/>
          <w:sz w:val="24"/>
          <w:szCs w:val="24"/>
          <w:lang w:eastAsia="ru-RU"/>
        </w:rPr>
      </w:pPr>
      <w:r w:rsidRPr="002E514F">
        <w:rPr>
          <w:rFonts w:ascii="Times New Roman" w:eastAsia="Times New Roman" w:hAnsi="Times New Roman"/>
          <w:b/>
          <w:bCs/>
          <w:iCs/>
          <w:sz w:val="24"/>
          <w:szCs w:val="24"/>
          <w:lang w:eastAsia="ru-RU"/>
        </w:rPr>
        <w:t>12.8. Краткие выводы. Проблемы обеспечения муниципальных библиотек персоналом, отвечающим технологическим и информационным вызовам времени, в том числе на основе обучения и переподготовки кадров.</w:t>
      </w:r>
    </w:p>
    <w:p w:rsidR="002E514F" w:rsidRPr="002E514F" w:rsidRDefault="002E514F" w:rsidP="002E514F">
      <w:pPr>
        <w:spacing w:after="0" w:line="226" w:lineRule="auto"/>
        <w:jc w:val="both"/>
        <w:rPr>
          <w:rFonts w:ascii="Times New Roman" w:eastAsia="Times New Roman" w:hAnsi="Times New Roman"/>
          <w:b/>
          <w:bCs/>
          <w:iCs/>
          <w:sz w:val="24"/>
          <w:szCs w:val="24"/>
          <w:highlight w:val="yellow"/>
          <w:lang w:eastAsia="ru-RU"/>
        </w:rPr>
      </w:pPr>
      <w:r w:rsidRPr="002E514F">
        <w:rPr>
          <w:rFonts w:ascii="Times New Roman" w:hAnsi="Times New Roman"/>
          <w:sz w:val="24"/>
          <w:szCs w:val="24"/>
        </w:rPr>
        <w:t>В настоящее время благодаря возможностям современных информационных технологий, привлечению материалов профессиональной периодики, проведению областных вебинаров и методических сред, на базе нашей библиотеки функционирует давно сложившаяся и апробированная система непрерывного повышения квалификации кадров. Однако необходима переподготовка на областном и федеральном уровнях библиотечных специалистов из числа ведущих библиотекарей, библиографов, методистов, руководителей среднего звена, заведующих библиотеками и отделами. Возможности бюджетных средств, выделенных для такого обучения, недостаточны, поэтому количество работников, прошедших обучение на областных курсах повышения квалификации работников культуры и искусства существенно сократилось. По этой же причине не состоялось обучение специалистов на федеральном уровне.</w:t>
      </w:r>
    </w:p>
    <w:p w:rsidR="002E514F" w:rsidRDefault="002E514F" w:rsidP="002E514F">
      <w:pPr>
        <w:spacing w:after="0" w:line="226" w:lineRule="auto"/>
        <w:ind w:left="709"/>
        <w:jc w:val="center"/>
        <w:rPr>
          <w:rFonts w:ascii="Times New Roman" w:eastAsia="Times New Roman" w:hAnsi="Times New Roman"/>
          <w:b/>
          <w:bCs/>
          <w:iCs/>
          <w:sz w:val="24"/>
          <w:szCs w:val="24"/>
          <w:lang w:eastAsia="ru-RU"/>
        </w:rPr>
      </w:pPr>
    </w:p>
    <w:p w:rsidR="002E514F" w:rsidRPr="002E514F" w:rsidRDefault="002E514F" w:rsidP="002E514F">
      <w:pPr>
        <w:spacing w:after="0" w:line="226" w:lineRule="auto"/>
        <w:ind w:left="709"/>
        <w:jc w:val="center"/>
        <w:rPr>
          <w:rFonts w:ascii="Times New Roman" w:eastAsia="Times New Roman" w:hAnsi="Times New Roman"/>
          <w:b/>
          <w:bCs/>
          <w:iCs/>
          <w:sz w:val="24"/>
          <w:szCs w:val="24"/>
          <w:lang w:eastAsia="ru-RU"/>
        </w:rPr>
      </w:pPr>
      <w:r w:rsidRPr="002E514F">
        <w:rPr>
          <w:rFonts w:ascii="Times New Roman" w:eastAsia="Times New Roman" w:hAnsi="Times New Roman"/>
          <w:b/>
          <w:bCs/>
          <w:iCs/>
          <w:sz w:val="24"/>
          <w:szCs w:val="24"/>
          <w:lang w:eastAsia="ru-RU"/>
        </w:rPr>
        <w:t>13. МАТЕРИАЛЬНО-ТЕХНИЧЕСКИЕ РЕСУРСЫ БИБЛИОТЕКИ</w:t>
      </w:r>
    </w:p>
    <w:p w:rsidR="002E514F" w:rsidRPr="002E514F" w:rsidRDefault="002E514F" w:rsidP="002E514F">
      <w:pPr>
        <w:spacing w:after="0" w:line="226" w:lineRule="auto"/>
        <w:ind w:left="709"/>
        <w:rPr>
          <w:rFonts w:ascii="Times New Roman" w:eastAsia="Times New Roman" w:hAnsi="Times New Roman"/>
          <w:b/>
          <w:bCs/>
          <w:iCs/>
          <w:sz w:val="24"/>
          <w:szCs w:val="24"/>
          <w:lang w:eastAsia="ru-RU"/>
        </w:rPr>
      </w:pPr>
      <w:r w:rsidRPr="002E514F">
        <w:rPr>
          <w:rFonts w:ascii="Times New Roman" w:eastAsia="Times New Roman" w:hAnsi="Times New Roman"/>
          <w:b/>
          <w:bCs/>
          <w:iCs/>
          <w:sz w:val="24"/>
          <w:szCs w:val="24"/>
          <w:lang w:eastAsia="ru-RU"/>
        </w:rPr>
        <w:t>13.1. Характеристика зданий</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66"/>
        <w:gridCol w:w="7566"/>
        <w:gridCol w:w="1316"/>
        <w:gridCol w:w="1639"/>
      </w:tblGrid>
      <w:tr w:rsidR="002E514F" w:rsidRPr="002E514F" w:rsidTr="007A0979">
        <w:trPr>
          <w:tblCellSpacing w:w="20" w:type="dxa"/>
          <w:jc w:val="center"/>
        </w:trPr>
        <w:tc>
          <w:tcPr>
            <w:tcW w:w="606" w:type="dxa"/>
            <w:shd w:val="clear" w:color="auto" w:fill="auto"/>
          </w:tcPr>
          <w:p w:rsidR="002E514F" w:rsidRPr="002E514F" w:rsidRDefault="002E514F" w:rsidP="002E514F">
            <w:pPr>
              <w:spacing w:after="0" w:line="226" w:lineRule="auto"/>
              <w:jc w:val="center"/>
              <w:rPr>
                <w:rFonts w:ascii="Times New Roman" w:eastAsia="Times New Roman" w:hAnsi="Times New Roman"/>
                <w:b/>
                <w:bCs/>
                <w:iCs/>
                <w:sz w:val="24"/>
                <w:szCs w:val="24"/>
                <w:lang w:eastAsia="ru-RU"/>
              </w:rPr>
            </w:pPr>
            <w:r w:rsidRPr="002E514F">
              <w:rPr>
                <w:rFonts w:ascii="Times New Roman" w:eastAsia="Times New Roman" w:hAnsi="Times New Roman"/>
                <w:b/>
                <w:bCs/>
                <w:iCs/>
                <w:sz w:val="24"/>
                <w:szCs w:val="24"/>
                <w:lang w:eastAsia="ru-RU"/>
              </w:rPr>
              <w:t>№</w:t>
            </w:r>
          </w:p>
        </w:tc>
        <w:tc>
          <w:tcPr>
            <w:tcW w:w="7526" w:type="dxa"/>
            <w:shd w:val="clear" w:color="auto" w:fill="auto"/>
          </w:tcPr>
          <w:p w:rsidR="002E514F" w:rsidRPr="002E514F" w:rsidRDefault="002E514F" w:rsidP="002E514F">
            <w:pPr>
              <w:spacing w:after="0" w:line="226" w:lineRule="auto"/>
              <w:jc w:val="center"/>
              <w:rPr>
                <w:rFonts w:ascii="Times New Roman" w:eastAsia="Times New Roman" w:hAnsi="Times New Roman"/>
                <w:b/>
                <w:bCs/>
                <w:iCs/>
                <w:sz w:val="24"/>
                <w:szCs w:val="24"/>
                <w:lang w:eastAsia="ru-RU"/>
              </w:rPr>
            </w:pPr>
            <w:r w:rsidRPr="002E514F">
              <w:rPr>
                <w:rFonts w:ascii="Times New Roman" w:eastAsia="Times New Roman" w:hAnsi="Times New Roman"/>
                <w:b/>
                <w:bCs/>
                <w:iCs/>
                <w:sz w:val="24"/>
                <w:szCs w:val="24"/>
                <w:lang w:eastAsia="ru-RU"/>
              </w:rPr>
              <w:t>Показатель</w:t>
            </w:r>
          </w:p>
        </w:tc>
        <w:tc>
          <w:tcPr>
            <w:tcW w:w="1276" w:type="dxa"/>
            <w:shd w:val="clear" w:color="auto" w:fill="auto"/>
          </w:tcPr>
          <w:p w:rsidR="002E514F" w:rsidRPr="002E514F" w:rsidRDefault="002E514F" w:rsidP="002E514F">
            <w:pPr>
              <w:spacing w:after="0" w:line="226" w:lineRule="auto"/>
              <w:jc w:val="center"/>
              <w:rPr>
                <w:rFonts w:ascii="Times New Roman" w:eastAsia="Times New Roman" w:hAnsi="Times New Roman"/>
                <w:b/>
                <w:bCs/>
                <w:iCs/>
                <w:sz w:val="24"/>
                <w:szCs w:val="24"/>
                <w:lang w:eastAsia="ru-RU"/>
              </w:rPr>
            </w:pPr>
            <w:r w:rsidRPr="002E514F">
              <w:rPr>
                <w:rFonts w:ascii="Times New Roman" w:eastAsia="Times New Roman" w:hAnsi="Times New Roman"/>
                <w:b/>
                <w:bCs/>
                <w:iCs/>
                <w:sz w:val="24"/>
                <w:szCs w:val="24"/>
                <w:lang w:eastAsia="ru-RU"/>
              </w:rPr>
              <w:t>2016</w:t>
            </w:r>
          </w:p>
        </w:tc>
        <w:tc>
          <w:tcPr>
            <w:tcW w:w="1579" w:type="dxa"/>
            <w:shd w:val="clear" w:color="auto" w:fill="auto"/>
          </w:tcPr>
          <w:p w:rsidR="002E514F" w:rsidRPr="002E514F" w:rsidRDefault="002E514F" w:rsidP="002E514F">
            <w:pPr>
              <w:spacing w:after="0" w:line="226" w:lineRule="auto"/>
              <w:jc w:val="center"/>
              <w:rPr>
                <w:rFonts w:ascii="Times New Roman" w:eastAsia="Times New Roman" w:hAnsi="Times New Roman"/>
                <w:b/>
                <w:bCs/>
                <w:iCs/>
                <w:sz w:val="24"/>
                <w:szCs w:val="24"/>
                <w:lang w:eastAsia="ru-RU"/>
              </w:rPr>
            </w:pPr>
            <w:r w:rsidRPr="002E514F">
              <w:rPr>
                <w:rFonts w:ascii="Times New Roman" w:eastAsia="Times New Roman" w:hAnsi="Times New Roman"/>
                <w:b/>
                <w:bCs/>
                <w:iCs/>
                <w:sz w:val="24"/>
                <w:szCs w:val="24"/>
                <w:lang w:eastAsia="ru-RU"/>
              </w:rPr>
              <w:t>2017</w:t>
            </w:r>
          </w:p>
        </w:tc>
      </w:tr>
      <w:tr w:rsidR="002E514F" w:rsidRPr="002E514F" w:rsidTr="007A0979">
        <w:trPr>
          <w:tblCellSpacing w:w="20" w:type="dxa"/>
          <w:jc w:val="center"/>
        </w:trPr>
        <w:tc>
          <w:tcPr>
            <w:tcW w:w="606"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1.</w:t>
            </w:r>
          </w:p>
        </w:tc>
        <w:tc>
          <w:tcPr>
            <w:tcW w:w="7526"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Кол-во библиотек, требующих капитального ремонта</w:t>
            </w:r>
          </w:p>
        </w:tc>
        <w:tc>
          <w:tcPr>
            <w:tcW w:w="1276"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2</w:t>
            </w:r>
          </w:p>
        </w:tc>
        <w:tc>
          <w:tcPr>
            <w:tcW w:w="1579"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2</w:t>
            </w:r>
          </w:p>
        </w:tc>
      </w:tr>
      <w:tr w:rsidR="002E514F" w:rsidRPr="002E514F" w:rsidTr="007A0979">
        <w:trPr>
          <w:tblCellSpacing w:w="20" w:type="dxa"/>
          <w:jc w:val="center"/>
        </w:trPr>
        <w:tc>
          <w:tcPr>
            <w:tcW w:w="606"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1.1</w:t>
            </w:r>
          </w:p>
        </w:tc>
        <w:tc>
          <w:tcPr>
            <w:tcW w:w="7526"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Кол-во детских библиотек, требующих капитального ремонта</w:t>
            </w:r>
          </w:p>
        </w:tc>
        <w:tc>
          <w:tcPr>
            <w:tcW w:w="1276"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1</w:t>
            </w:r>
          </w:p>
        </w:tc>
        <w:tc>
          <w:tcPr>
            <w:tcW w:w="1579"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1</w:t>
            </w:r>
          </w:p>
        </w:tc>
      </w:tr>
      <w:tr w:rsidR="002E514F" w:rsidRPr="002E514F" w:rsidTr="007A0979">
        <w:trPr>
          <w:tblCellSpacing w:w="20" w:type="dxa"/>
          <w:jc w:val="center"/>
        </w:trPr>
        <w:tc>
          <w:tcPr>
            <w:tcW w:w="606"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2.</w:t>
            </w:r>
          </w:p>
        </w:tc>
        <w:tc>
          <w:tcPr>
            <w:tcW w:w="7526"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Сумма средств, израсходованных на ремонт и реставрацию</w:t>
            </w:r>
          </w:p>
        </w:tc>
        <w:tc>
          <w:tcPr>
            <w:tcW w:w="1276"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101536,17</w:t>
            </w:r>
          </w:p>
        </w:tc>
        <w:tc>
          <w:tcPr>
            <w:tcW w:w="1579"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636017,00</w:t>
            </w:r>
          </w:p>
        </w:tc>
      </w:tr>
      <w:tr w:rsidR="002E514F" w:rsidRPr="002E514F" w:rsidTr="007A0979">
        <w:trPr>
          <w:tblCellSpacing w:w="20" w:type="dxa"/>
          <w:jc w:val="center"/>
        </w:trPr>
        <w:tc>
          <w:tcPr>
            <w:tcW w:w="606"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2.1</w:t>
            </w:r>
          </w:p>
        </w:tc>
        <w:tc>
          <w:tcPr>
            <w:tcW w:w="7526"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Сумма средств, израсходованных на ремонт и реставрацию в детских библиотеках</w:t>
            </w:r>
          </w:p>
        </w:tc>
        <w:tc>
          <w:tcPr>
            <w:tcW w:w="1276"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15000</w:t>
            </w:r>
          </w:p>
        </w:tc>
        <w:tc>
          <w:tcPr>
            <w:tcW w:w="1579"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w:t>
            </w:r>
          </w:p>
        </w:tc>
      </w:tr>
      <w:tr w:rsidR="002E514F" w:rsidRPr="002E514F" w:rsidTr="007A0979">
        <w:trPr>
          <w:tblCellSpacing w:w="20" w:type="dxa"/>
          <w:jc w:val="center"/>
        </w:trPr>
        <w:tc>
          <w:tcPr>
            <w:tcW w:w="606"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3.</w:t>
            </w:r>
          </w:p>
        </w:tc>
        <w:tc>
          <w:tcPr>
            <w:tcW w:w="7526"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Кол-во библиотек, имеющих охранные средства</w:t>
            </w:r>
          </w:p>
        </w:tc>
        <w:tc>
          <w:tcPr>
            <w:tcW w:w="1276"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16</w:t>
            </w:r>
          </w:p>
        </w:tc>
        <w:tc>
          <w:tcPr>
            <w:tcW w:w="1579"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16</w:t>
            </w:r>
          </w:p>
        </w:tc>
      </w:tr>
      <w:tr w:rsidR="002E514F" w:rsidRPr="002E514F" w:rsidTr="007A0979">
        <w:trPr>
          <w:tblCellSpacing w:w="20" w:type="dxa"/>
          <w:jc w:val="center"/>
        </w:trPr>
        <w:tc>
          <w:tcPr>
            <w:tcW w:w="606"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3.1</w:t>
            </w:r>
          </w:p>
        </w:tc>
        <w:tc>
          <w:tcPr>
            <w:tcW w:w="7526"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Кол-во детских библиотек, имеющих охранные средства</w:t>
            </w:r>
          </w:p>
        </w:tc>
        <w:tc>
          <w:tcPr>
            <w:tcW w:w="1276"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2</w:t>
            </w:r>
          </w:p>
        </w:tc>
        <w:tc>
          <w:tcPr>
            <w:tcW w:w="1579"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2</w:t>
            </w:r>
          </w:p>
        </w:tc>
      </w:tr>
      <w:tr w:rsidR="002E514F" w:rsidRPr="002E514F" w:rsidTr="007A0979">
        <w:trPr>
          <w:tblCellSpacing w:w="20" w:type="dxa"/>
          <w:jc w:val="center"/>
        </w:trPr>
        <w:tc>
          <w:tcPr>
            <w:tcW w:w="606"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4.</w:t>
            </w:r>
          </w:p>
        </w:tc>
        <w:tc>
          <w:tcPr>
            <w:tcW w:w="7526"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Кол-во библиотек, имеющих пожарную сигнализацию</w:t>
            </w:r>
          </w:p>
        </w:tc>
        <w:tc>
          <w:tcPr>
            <w:tcW w:w="1276"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20</w:t>
            </w:r>
          </w:p>
        </w:tc>
        <w:tc>
          <w:tcPr>
            <w:tcW w:w="1579"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20</w:t>
            </w:r>
          </w:p>
        </w:tc>
      </w:tr>
      <w:tr w:rsidR="002E514F" w:rsidRPr="002E514F" w:rsidTr="007A0979">
        <w:trPr>
          <w:tblCellSpacing w:w="20" w:type="dxa"/>
          <w:jc w:val="center"/>
        </w:trPr>
        <w:tc>
          <w:tcPr>
            <w:tcW w:w="606"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lastRenderedPageBreak/>
              <w:t>4.1</w:t>
            </w:r>
          </w:p>
        </w:tc>
        <w:tc>
          <w:tcPr>
            <w:tcW w:w="7526"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Кол-во детских библиотек, имеющих пожарную сигнализацию</w:t>
            </w:r>
          </w:p>
        </w:tc>
        <w:tc>
          <w:tcPr>
            <w:tcW w:w="1276"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2</w:t>
            </w:r>
          </w:p>
        </w:tc>
        <w:tc>
          <w:tcPr>
            <w:tcW w:w="1579"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2</w:t>
            </w:r>
          </w:p>
        </w:tc>
      </w:tr>
    </w:tbl>
    <w:p w:rsidR="002E514F" w:rsidRDefault="002E514F" w:rsidP="002E514F">
      <w:pPr>
        <w:spacing w:after="0" w:line="226" w:lineRule="auto"/>
        <w:ind w:left="709"/>
        <w:rPr>
          <w:rFonts w:ascii="Times New Roman" w:eastAsia="Times New Roman" w:hAnsi="Times New Roman"/>
          <w:b/>
          <w:bCs/>
          <w:iCs/>
          <w:sz w:val="16"/>
          <w:szCs w:val="16"/>
          <w:highlight w:val="yellow"/>
          <w:lang w:eastAsia="ru-RU"/>
        </w:rPr>
      </w:pPr>
    </w:p>
    <w:p w:rsidR="002E514F" w:rsidRDefault="002E514F" w:rsidP="002E514F">
      <w:pPr>
        <w:spacing w:after="0" w:line="226" w:lineRule="auto"/>
        <w:ind w:left="709"/>
        <w:rPr>
          <w:rFonts w:ascii="Times New Roman" w:eastAsia="Times New Roman" w:hAnsi="Times New Roman"/>
          <w:b/>
          <w:bCs/>
          <w:iCs/>
          <w:sz w:val="16"/>
          <w:szCs w:val="16"/>
          <w:highlight w:val="yellow"/>
          <w:lang w:eastAsia="ru-RU"/>
        </w:rPr>
      </w:pPr>
    </w:p>
    <w:p w:rsidR="002E514F" w:rsidRPr="002E514F" w:rsidRDefault="002E514F" w:rsidP="002E514F">
      <w:pPr>
        <w:spacing w:after="0" w:line="226" w:lineRule="auto"/>
        <w:ind w:left="709"/>
        <w:rPr>
          <w:rFonts w:ascii="Times New Roman" w:eastAsia="Times New Roman" w:hAnsi="Times New Roman"/>
          <w:b/>
          <w:bCs/>
          <w:iCs/>
          <w:sz w:val="16"/>
          <w:szCs w:val="16"/>
          <w:highlight w:val="yellow"/>
          <w:lang w:eastAsia="ru-RU"/>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790"/>
        <w:gridCol w:w="1551"/>
        <w:gridCol w:w="2182"/>
        <w:gridCol w:w="1493"/>
        <w:gridCol w:w="1511"/>
        <w:gridCol w:w="1963"/>
        <w:gridCol w:w="2064"/>
      </w:tblGrid>
      <w:tr w:rsidR="002E514F" w:rsidRPr="002E514F" w:rsidTr="007A0979">
        <w:trPr>
          <w:tblCellSpacing w:w="20" w:type="dxa"/>
          <w:jc w:val="center"/>
        </w:trPr>
        <w:tc>
          <w:tcPr>
            <w:tcW w:w="4284" w:type="dxa"/>
            <w:vMerge w:val="restart"/>
            <w:shd w:val="clear" w:color="auto" w:fill="auto"/>
          </w:tcPr>
          <w:p w:rsidR="002E514F" w:rsidRPr="002E514F" w:rsidRDefault="002E514F" w:rsidP="002E514F">
            <w:pPr>
              <w:spacing w:after="0" w:line="226" w:lineRule="auto"/>
              <w:jc w:val="center"/>
              <w:rPr>
                <w:rFonts w:ascii="Times New Roman" w:hAnsi="Times New Roman"/>
                <w:sz w:val="24"/>
                <w:szCs w:val="24"/>
              </w:rPr>
            </w:pPr>
          </w:p>
        </w:tc>
        <w:tc>
          <w:tcPr>
            <w:tcW w:w="3702" w:type="dxa"/>
            <w:gridSpan w:val="2"/>
            <w:shd w:val="clear" w:color="auto" w:fill="auto"/>
          </w:tcPr>
          <w:p w:rsidR="002E514F" w:rsidRPr="002E514F" w:rsidRDefault="002E514F" w:rsidP="002E514F">
            <w:pPr>
              <w:spacing w:after="0" w:line="226" w:lineRule="auto"/>
              <w:jc w:val="center"/>
              <w:rPr>
                <w:rFonts w:ascii="Times New Roman" w:hAnsi="Times New Roman"/>
                <w:sz w:val="24"/>
                <w:szCs w:val="24"/>
              </w:rPr>
            </w:pPr>
            <w:r w:rsidRPr="002E514F">
              <w:rPr>
                <w:rFonts w:ascii="Times New Roman" w:hAnsi="Times New Roman"/>
                <w:sz w:val="24"/>
                <w:szCs w:val="24"/>
              </w:rPr>
              <w:t>Отдельное здание</w:t>
            </w:r>
          </w:p>
        </w:tc>
        <w:tc>
          <w:tcPr>
            <w:tcW w:w="1453" w:type="dxa"/>
            <w:vMerge w:val="restart"/>
            <w:shd w:val="clear" w:color="auto" w:fill="auto"/>
          </w:tcPr>
          <w:p w:rsidR="002E514F" w:rsidRPr="002E514F" w:rsidRDefault="002E514F" w:rsidP="002E514F">
            <w:pPr>
              <w:spacing w:after="0" w:line="226" w:lineRule="auto"/>
              <w:jc w:val="center"/>
              <w:rPr>
                <w:rFonts w:ascii="Times New Roman" w:hAnsi="Times New Roman"/>
                <w:sz w:val="24"/>
                <w:szCs w:val="24"/>
              </w:rPr>
            </w:pPr>
            <w:r w:rsidRPr="002E514F">
              <w:rPr>
                <w:rFonts w:ascii="Times New Roman" w:hAnsi="Times New Roman"/>
                <w:sz w:val="24"/>
                <w:szCs w:val="24"/>
              </w:rPr>
              <w:t>Помещение в КДУ</w:t>
            </w:r>
          </w:p>
          <w:p w:rsidR="002E514F" w:rsidRPr="002E514F" w:rsidRDefault="002E514F" w:rsidP="002E514F">
            <w:pPr>
              <w:spacing w:after="0" w:line="226" w:lineRule="auto"/>
              <w:jc w:val="center"/>
              <w:rPr>
                <w:rFonts w:ascii="Times New Roman" w:hAnsi="Times New Roman"/>
                <w:sz w:val="24"/>
                <w:szCs w:val="24"/>
              </w:rPr>
            </w:pPr>
            <w:r w:rsidRPr="002E514F">
              <w:rPr>
                <w:rFonts w:ascii="Times New Roman" w:hAnsi="Times New Roman"/>
                <w:sz w:val="24"/>
                <w:szCs w:val="24"/>
              </w:rPr>
              <w:t>(кол-во)</w:t>
            </w:r>
          </w:p>
        </w:tc>
        <w:tc>
          <w:tcPr>
            <w:tcW w:w="1475" w:type="dxa"/>
            <w:vMerge w:val="restart"/>
            <w:shd w:val="clear" w:color="auto" w:fill="auto"/>
          </w:tcPr>
          <w:p w:rsidR="002E514F" w:rsidRPr="002E514F" w:rsidRDefault="002E514F" w:rsidP="002E514F">
            <w:pPr>
              <w:spacing w:after="0" w:line="226" w:lineRule="auto"/>
              <w:jc w:val="center"/>
              <w:rPr>
                <w:rFonts w:ascii="Times New Roman" w:hAnsi="Times New Roman"/>
                <w:sz w:val="24"/>
                <w:szCs w:val="24"/>
              </w:rPr>
            </w:pPr>
            <w:r w:rsidRPr="002E514F">
              <w:rPr>
                <w:rFonts w:ascii="Times New Roman" w:hAnsi="Times New Roman"/>
                <w:sz w:val="24"/>
                <w:szCs w:val="24"/>
              </w:rPr>
              <w:t>Помещение в школе или д/саду, (кол-во)</w:t>
            </w:r>
          </w:p>
        </w:tc>
        <w:tc>
          <w:tcPr>
            <w:tcW w:w="1945" w:type="dxa"/>
            <w:vMerge w:val="restart"/>
            <w:shd w:val="clear" w:color="auto" w:fill="auto"/>
          </w:tcPr>
          <w:p w:rsidR="002E514F" w:rsidRPr="002E514F" w:rsidRDefault="002E514F" w:rsidP="002E514F">
            <w:pPr>
              <w:spacing w:after="0" w:line="226" w:lineRule="auto"/>
              <w:jc w:val="center"/>
              <w:rPr>
                <w:rFonts w:ascii="Times New Roman" w:hAnsi="Times New Roman"/>
                <w:sz w:val="24"/>
                <w:szCs w:val="24"/>
              </w:rPr>
            </w:pPr>
            <w:r w:rsidRPr="002E514F">
              <w:rPr>
                <w:rFonts w:ascii="Times New Roman" w:hAnsi="Times New Roman"/>
                <w:sz w:val="24"/>
                <w:szCs w:val="24"/>
              </w:rPr>
              <w:t>Помещение в администрации</w:t>
            </w:r>
          </w:p>
          <w:p w:rsidR="002E514F" w:rsidRPr="002E514F" w:rsidRDefault="002E514F" w:rsidP="002E514F">
            <w:pPr>
              <w:spacing w:after="0" w:line="226" w:lineRule="auto"/>
              <w:jc w:val="center"/>
              <w:rPr>
                <w:rFonts w:ascii="Times New Roman" w:hAnsi="Times New Roman"/>
                <w:sz w:val="24"/>
                <w:szCs w:val="24"/>
              </w:rPr>
            </w:pPr>
            <w:r w:rsidRPr="002E514F">
              <w:rPr>
                <w:rFonts w:ascii="Times New Roman" w:hAnsi="Times New Roman"/>
                <w:sz w:val="24"/>
                <w:szCs w:val="24"/>
              </w:rPr>
              <w:t>(кол-во)</w:t>
            </w:r>
          </w:p>
        </w:tc>
        <w:tc>
          <w:tcPr>
            <w:tcW w:w="2208" w:type="dxa"/>
            <w:vMerge w:val="restart"/>
            <w:shd w:val="clear" w:color="auto" w:fill="auto"/>
          </w:tcPr>
          <w:p w:rsidR="002E514F" w:rsidRPr="002E514F" w:rsidRDefault="002E514F" w:rsidP="002E514F">
            <w:pPr>
              <w:spacing w:after="0" w:line="226" w:lineRule="auto"/>
              <w:jc w:val="center"/>
              <w:rPr>
                <w:rFonts w:ascii="Times New Roman" w:hAnsi="Times New Roman"/>
                <w:sz w:val="24"/>
                <w:szCs w:val="24"/>
              </w:rPr>
            </w:pPr>
            <w:r w:rsidRPr="002E514F">
              <w:rPr>
                <w:rFonts w:ascii="Times New Roman" w:hAnsi="Times New Roman"/>
                <w:sz w:val="24"/>
                <w:szCs w:val="24"/>
              </w:rPr>
              <w:t>Другое (в жилом доме, ФАП, ОПС и прочее), (кол-во)</w:t>
            </w:r>
          </w:p>
        </w:tc>
      </w:tr>
      <w:tr w:rsidR="002E514F" w:rsidRPr="002E514F" w:rsidTr="007A0979">
        <w:trPr>
          <w:tblCellSpacing w:w="20" w:type="dxa"/>
          <w:jc w:val="center"/>
        </w:trPr>
        <w:tc>
          <w:tcPr>
            <w:tcW w:w="4284" w:type="dxa"/>
            <w:vMerge/>
            <w:shd w:val="clear" w:color="auto" w:fill="auto"/>
          </w:tcPr>
          <w:p w:rsidR="002E514F" w:rsidRPr="002E514F" w:rsidRDefault="002E514F" w:rsidP="002E514F">
            <w:pPr>
              <w:spacing w:after="0" w:line="226" w:lineRule="auto"/>
              <w:jc w:val="center"/>
              <w:rPr>
                <w:rFonts w:ascii="Times New Roman" w:hAnsi="Times New Roman"/>
                <w:sz w:val="24"/>
                <w:szCs w:val="24"/>
              </w:rPr>
            </w:pPr>
          </w:p>
        </w:tc>
        <w:tc>
          <w:tcPr>
            <w:tcW w:w="1520" w:type="dxa"/>
            <w:shd w:val="clear" w:color="auto" w:fill="auto"/>
          </w:tcPr>
          <w:p w:rsidR="002E514F" w:rsidRPr="002E514F" w:rsidRDefault="002E514F" w:rsidP="002E514F">
            <w:pPr>
              <w:spacing w:after="0" w:line="226" w:lineRule="auto"/>
              <w:jc w:val="center"/>
              <w:rPr>
                <w:rFonts w:ascii="Times New Roman" w:hAnsi="Times New Roman"/>
                <w:sz w:val="24"/>
                <w:szCs w:val="24"/>
              </w:rPr>
            </w:pPr>
            <w:r w:rsidRPr="002E514F">
              <w:rPr>
                <w:rFonts w:ascii="Times New Roman" w:hAnsi="Times New Roman"/>
                <w:sz w:val="24"/>
                <w:szCs w:val="24"/>
              </w:rPr>
              <w:t>Специали-зированное, (кол-во)</w:t>
            </w:r>
          </w:p>
        </w:tc>
        <w:tc>
          <w:tcPr>
            <w:tcW w:w="2142" w:type="dxa"/>
            <w:shd w:val="clear" w:color="auto" w:fill="auto"/>
          </w:tcPr>
          <w:p w:rsidR="002E514F" w:rsidRPr="002E514F" w:rsidRDefault="002E514F" w:rsidP="002E514F">
            <w:pPr>
              <w:spacing w:after="0" w:line="226" w:lineRule="auto"/>
              <w:jc w:val="center"/>
              <w:rPr>
                <w:rFonts w:ascii="Times New Roman" w:hAnsi="Times New Roman"/>
                <w:sz w:val="24"/>
                <w:szCs w:val="24"/>
              </w:rPr>
            </w:pPr>
            <w:r w:rsidRPr="002E514F">
              <w:rPr>
                <w:rFonts w:ascii="Times New Roman" w:hAnsi="Times New Roman"/>
                <w:sz w:val="24"/>
                <w:szCs w:val="24"/>
              </w:rPr>
              <w:t>Приспособленное, (кол-во)</w:t>
            </w:r>
          </w:p>
        </w:tc>
        <w:tc>
          <w:tcPr>
            <w:tcW w:w="1453" w:type="dxa"/>
            <w:vMerge/>
            <w:shd w:val="clear" w:color="auto" w:fill="auto"/>
          </w:tcPr>
          <w:p w:rsidR="002E514F" w:rsidRPr="002E514F" w:rsidRDefault="002E514F" w:rsidP="002E514F">
            <w:pPr>
              <w:spacing w:after="0" w:line="226" w:lineRule="auto"/>
              <w:jc w:val="center"/>
              <w:rPr>
                <w:rFonts w:ascii="Times New Roman" w:hAnsi="Times New Roman"/>
                <w:sz w:val="24"/>
                <w:szCs w:val="24"/>
              </w:rPr>
            </w:pPr>
          </w:p>
        </w:tc>
        <w:tc>
          <w:tcPr>
            <w:tcW w:w="1475" w:type="dxa"/>
            <w:vMerge/>
            <w:shd w:val="clear" w:color="auto" w:fill="auto"/>
          </w:tcPr>
          <w:p w:rsidR="002E514F" w:rsidRPr="002E514F" w:rsidRDefault="002E514F" w:rsidP="002E514F">
            <w:pPr>
              <w:spacing w:after="0" w:line="226" w:lineRule="auto"/>
              <w:jc w:val="center"/>
              <w:rPr>
                <w:rFonts w:ascii="Times New Roman" w:hAnsi="Times New Roman"/>
                <w:sz w:val="24"/>
                <w:szCs w:val="24"/>
              </w:rPr>
            </w:pPr>
          </w:p>
        </w:tc>
        <w:tc>
          <w:tcPr>
            <w:tcW w:w="1945" w:type="dxa"/>
            <w:vMerge/>
            <w:shd w:val="clear" w:color="auto" w:fill="auto"/>
          </w:tcPr>
          <w:p w:rsidR="002E514F" w:rsidRPr="002E514F" w:rsidRDefault="002E514F" w:rsidP="002E514F">
            <w:pPr>
              <w:spacing w:after="0" w:line="226" w:lineRule="auto"/>
              <w:jc w:val="center"/>
              <w:rPr>
                <w:rFonts w:ascii="Times New Roman" w:hAnsi="Times New Roman"/>
                <w:sz w:val="24"/>
                <w:szCs w:val="24"/>
              </w:rPr>
            </w:pPr>
          </w:p>
        </w:tc>
        <w:tc>
          <w:tcPr>
            <w:tcW w:w="2208" w:type="dxa"/>
            <w:vMerge/>
            <w:shd w:val="clear" w:color="auto" w:fill="auto"/>
          </w:tcPr>
          <w:p w:rsidR="002E514F" w:rsidRPr="002E514F" w:rsidRDefault="002E514F" w:rsidP="002E514F">
            <w:pPr>
              <w:spacing w:after="0" w:line="226" w:lineRule="auto"/>
              <w:jc w:val="center"/>
              <w:rPr>
                <w:rFonts w:ascii="Times New Roman" w:hAnsi="Times New Roman"/>
                <w:sz w:val="24"/>
                <w:szCs w:val="24"/>
              </w:rPr>
            </w:pPr>
          </w:p>
        </w:tc>
      </w:tr>
      <w:tr w:rsidR="002E514F" w:rsidRPr="002E514F" w:rsidTr="007A0979">
        <w:trPr>
          <w:tblCellSpacing w:w="20" w:type="dxa"/>
          <w:jc w:val="center"/>
        </w:trPr>
        <w:tc>
          <w:tcPr>
            <w:tcW w:w="4284" w:type="dxa"/>
            <w:shd w:val="clear" w:color="auto" w:fill="auto"/>
          </w:tcPr>
          <w:p w:rsidR="002E514F" w:rsidRPr="002E514F" w:rsidRDefault="002E514F" w:rsidP="002E514F">
            <w:pPr>
              <w:spacing w:after="0" w:line="226" w:lineRule="auto"/>
              <w:rPr>
                <w:rFonts w:ascii="Times New Roman" w:hAnsi="Times New Roman"/>
                <w:sz w:val="24"/>
                <w:szCs w:val="24"/>
              </w:rPr>
            </w:pPr>
            <w:r w:rsidRPr="002E514F">
              <w:rPr>
                <w:rFonts w:ascii="Times New Roman" w:hAnsi="Times New Roman"/>
                <w:sz w:val="24"/>
                <w:szCs w:val="24"/>
              </w:rPr>
              <w:t>все библиотеки МО</w:t>
            </w:r>
          </w:p>
        </w:tc>
        <w:tc>
          <w:tcPr>
            <w:tcW w:w="1520" w:type="dxa"/>
            <w:shd w:val="clear" w:color="auto" w:fill="auto"/>
          </w:tcPr>
          <w:p w:rsidR="002E514F" w:rsidRPr="002E514F" w:rsidRDefault="002E514F" w:rsidP="002E514F">
            <w:pPr>
              <w:spacing w:after="0" w:line="226" w:lineRule="auto"/>
              <w:jc w:val="center"/>
              <w:rPr>
                <w:rFonts w:ascii="Times New Roman" w:hAnsi="Times New Roman"/>
                <w:sz w:val="24"/>
                <w:szCs w:val="24"/>
              </w:rPr>
            </w:pPr>
          </w:p>
        </w:tc>
        <w:tc>
          <w:tcPr>
            <w:tcW w:w="2142" w:type="dxa"/>
            <w:shd w:val="clear" w:color="auto" w:fill="auto"/>
          </w:tcPr>
          <w:p w:rsidR="002E514F" w:rsidRPr="002E514F" w:rsidRDefault="002E514F" w:rsidP="002E514F">
            <w:pPr>
              <w:spacing w:after="0" w:line="226" w:lineRule="auto"/>
              <w:jc w:val="center"/>
              <w:rPr>
                <w:rFonts w:ascii="Times New Roman" w:hAnsi="Times New Roman"/>
                <w:sz w:val="24"/>
                <w:szCs w:val="24"/>
              </w:rPr>
            </w:pPr>
            <w:r w:rsidRPr="002E514F">
              <w:rPr>
                <w:rFonts w:ascii="Times New Roman" w:hAnsi="Times New Roman"/>
                <w:sz w:val="24"/>
                <w:szCs w:val="24"/>
              </w:rPr>
              <w:t>10</w:t>
            </w:r>
          </w:p>
        </w:tc>
        <w:tc>
          <w:tcPr>
            <w:tcW w:w="1453" w:type="dxa"/>
            <w:shd w:val="clear" w:color="auto" w:fill="auto"/>
          </w:tcPr>
          <w:p w:rsidR="002E514F" w:rsidRPr="002E514F" w:rsidRDefault="002E514F" w:rsidP="002E514F">
            <w:pPr>
              <w:spacing w:after="0" w:line="226" w:lineRule="auto"/>
              <w:jc w:val="center"/>
              <w:rPr>
                <w:rFonts w:ascii="Times New Roman" w:hAnsi="Times New Roman"/>
                <w:sz w:val="24"/>
                <w:szCs w:val="24"/>
              </w:rPr>
            </w:pPr>
            <w:r w:rsidRPr="002E514F">
              <w:rPr>
                <w:rFonts w:ascii="Times New Roman" w:hAnsi="Times New Roman"/>
                <w:sz w:val="24"/>
                <w:szCs w:val="24"/>
              </w:rPr>
              <w:t>8</w:t>
            </w:r>
          </w:p>
        </w:tc>
        <w:tc>
          <w:tcPr>
            <w:tcW w:w="1475" w:type="dxa"/>
            <w:shd w:val="clear" w:color="auto" w:fill="auto"/>
          </w:tcPr>
          <w:p w:rsidR="002E514F" w:rsidRPr="002E514F" w:rsidRDefault="002E514F" w:rsidP="002E514F">
            <w:pPr>
              <w:spacing w:after="0" w:line="226" w:lineRule="auto"/>
              <w:jc w:val="center"/>
              <w:rPr>
                <w:rFonts w:ascii="Times New Roman" w:hAnsi="Times New Roman"/>
                <w:sz w:val="24"/>
                <w:szCs w:val="24"/>
              </w:rPr>
            </w:pPr>
            <w:r w:rsidRPr="002E514F">
              <w:rPr>
                <w:rFonts w:ascii="Times New Roman" w:hAnsi="Times New Roman"/>
                <w:sz w:val="24"/>
                <w:szCs w:val="24"/>
              </w:rPr>
              <w:t>2</w:t>
            </w:r>
          </w:p>
        </w:tc>
        <w:tc>
          <w:tcPr>
            <w:tcW w:w="1945" w:type="dxa"/>
            <w:shd w:val="clear" w:color="auto" w:fill="auto"/>
          </w:tcPr>
          <w:p w:rsidR="002E514F" w:rsidRPr="002E514F" w:rsidRDefault="002E514F" w:rsidP="002E514F">
            <w:pPr>
              <w:spacing w:after="0" w:line="226" w:lineRule="auto"/>
              <w:jc w:val="center"/>
              <w:rPr>
                <w:rFonts w:ascii="Times New Roman" w:hAnsi="Times New Roman"/>
                <w:sz w:val="24"/>
                <w:szCs w:val="24"/>
              </w:rPr>
            </w:pPr>
            <w:r w:rsidRPr="002E514F">
              <w:rPr>
                <w:rFonts w:ascii="Times New Roman" w:hAnsi="Times New Roman"/>
                <w:sz w:val="24"/>
                <w:szCs w:val="24"/>
              </w:rPr>
              <w:t>2</w:t>
            </w:r>
          </w:p>
        </w:tc>
        <w:tc>
          <w:tcPr>
            <w:tcW w:w="2208" w:type="dxa"/>
            <w:shd w:val="clear" w:color="auto" w:fill="auto"/>
          </w:tcPr>
          <w:p w:rsidR="002E514F" w:rsidRPr="002E514F" w:rsidRDefault="002E514F" w:rsidP="002E514F">
            <w:pPr>
              <w:spacing w:after="0" w:line="226" w:lineRule="auto"/>
              <w:jc w:val="center"/>
              <w:rPr>
                <w:rFonts w:ascii="Times New Roman" w:hAnsi="Times New Roman"/>
                <w:sz w:val="24"/>
                <w:szCs w:val="24"/>
              </w:rPr>
            </w:pPr>
          </w:p>
        </w:tc>
      </w:tr>
      <w:tr w:rsidR="002E514F" w:rsidRPr="002E514F" w:rsidTr="007A0979">
        <w:trPr>
          <w:tblCellSpacing w:w="20" w:type="dxa"/>
          <w:jc w:val="center"/>
        </w:trPr>
        <w:tc>
          <w:tcPr>
            <w:tcW w:w="4284" w:type="dxa"/>
            <w:shd w:val="clear" w:color="auto" w:fill="auto"/>
          </w:tcPr>
          <w:p w:rsidR="002E514F" w:rsidRPr="002E514F" w:rsidRDefault="002E514F" w:rsidP="002E514F">
            <w:pPr>
              <w:spacing w:after="0" w:line="226" w:lineRule="auto"/>
              <w:rPr>
                <w:rFonts w:ascii="Times New Roman" w:hAnsi="Times New Roman"/>
                <w:sz w:val="24"/>
                <w:szCs w:val="24"/>
              </w:rPr>
            </w:pPr>
            <w:r w:rsidRPr="002E514F">
              <w:rPr>
                <w:rFonts w:ascii="Times New Roman" w:hAnsi="Times New Roman"/>
                <w:sz w:val="24"/>
                <w:szCs w:val="24"/>
              </w:rPr>
              <w:t>из них центральная библиотека</w:t>
            </w:r>
          </w:p>
        </w:tc>
        <w:tc>
          <w:tcPr>
            <w:tcW w:w="1520" w:type="dxa"/>
            <w:shd w:val="clear" w:color="auto" w:fill="auto"/>
          </w:tcPr>
          <w:p w:rsidR="002E514F" w:rsidRPr="002E514F" w:rsidRDefault="002E514F" w:rsidP="002E514F">
            <w:pPr>
              <w:spacing w:after="0" w:line="226" w:lineRule="auto"/>
              <w:jc w:val="center"/>
              <w:rPr>
                <w:rFonts w:ascii="Times New Roman" w:hAnsi="Times New Roman"/>
                <w:sz w:val="24"/>
                <w:szCs w:val="24"/>
              </w:rPr>
            </w:pPr>
          </w:p>
        </w:tc>
        <w:tc>
          <w:tcPr>
            <w:tcW w:w="2142" w:type="dxa"/>
            <w:shd w:val="clear" w:color="auto" w:fill="auto"/>
          </w:tcPr>
          <w:p w:rsidR="002E514F" w:rsidRPr="002E514F" w:rsidRDefault="002E514F" w:rsidP="002E514F">
            <w:pPr>
              <w:spacing w:after="0" w:line="226" w:lineRule="auto"/>
              <w:jc w:val="center"/>
              <w:rPr>
                <w:rFonts w:ascii="Times New Roman" w:hAnsi="Times New Roman"/>
                <w:sz w:val="24"/>
                <w:szCs w:val="24"/>
              </w:rPr>
            </w:pPr>
            <w:r w:rsidRPr="002E514F">
              <w:rPr>
                <w:rFonts w:ascii="Times New Roman" w:hAnsi="Times New Roman"/>
                <w:sz w:val="24"/>
                <w:szCs w:val="24"/>
              </w:rPr>
              <w:t>1</w:t>
            </w:r>
          </w:p>
        </w:tc>
        <w:tc>
          <w:tcPr>
            <w:tcW w:w="1453" w:type="dxa"/>
            <w:shd w:val="clear" w:color="auto" w:fill="auto"/>
          </w:tcPr>
          <w:p w:rsidR="002E514F" w:rsidRPr="002E514F" w:rsidRDefault="002E514F" w:rsidP="002E514F">
            <w:pPr>
              <w:spacing w:after="0" w:line="226" w:lineRule="auto"/>
              <w:jc w:val="center"/>
              <w:rPr>
                <w:rFonts w:ascii="Times New Roman" w:hAnsi="Times New Roman"/>
                <w:sz w:val="24"/>
                <w:szCs w:val="24"/>
              </w:rPr>
            </w:pPr>
          </w:p>
        </w:tc>
        <w:tc>
          <w:tcPr>
            <w:tcW w:w="1475" w:type="dxa"/>
            <w:shd w:val="clear" w:color="auto" w:fill="auto"/>
          </w:tcPr>
          <w:p w:rsidR="002E514F" w:rsidRPr="002E514F" w:rsidRDefault="002E514F" w:rsidP="002E514F">
            <w:pPr>
              <w:spacing w:after="0" w:line="226" w:lineRule="auto"/>
              <w:jc w:val="center"/>
              <w:rPr>
                <w:rFonts w:ascii="Times New Roman" w:hAnsi="Times New Roman"/>
                <w:sz w:val="24"/>
                <w:szCs w:val="24"/>
              </w:rPr>
            </w:pPr>
          </w:p>
        </w:tc>
        <w:tc>
          <w:tcPr>
            <w:tcW w:w="1945" w:type="dxa"/>
            <w:shd w:val="clear" w:color="auto" w:fill="auto"/>
          </w:tcPr>
          <w:p w:rsidR="002E514F" w:rsidRPr="002E514F" w:rsidRDefault="002E514F" w:rsidP="002E514F">
            <w:pPr>
              <w:spacing w:after="0" w:line="226" w:lineRule="auto"/>
              <w:jc w:val="center"/>
              <w:rPr>
                <w:rFonts w:ascii="Times New Roman" w:hAnsi="Times New Roman"/>
                <w:sz w:val="24"/>
                <w:szCs w:val="24"/>
              </w:rPr>
            </w:pPr>
          </w:p>
        </w:tc>
        <w:tc>
          <w:tcPr>
            <w:tcW w:w="2208" w:type="dxa"/>
            <w:shd w:val="clear" w:color="auto" w:fill="auto"/>
          </w:tcPr>
          <w:p w:rsidR="002E514F" w:rsidRPr="002E514F" w:rsidRDefault="002E514F" w:rsidP="002E514F">
            <w:pPr>
              <w:spacing w:after="0" w:line="226" w:lineRule="auto"/>
              <w:jc w:val="center"/>
              <w:rPr>
                <w:rFonts w:ascii="Times New Roman" w:hAnsi="Times New Roman"/>
                <w:sz w:val="24"/>
                <w:szCs w:val="24"/>
              </w:rPr>
            </w:pPr>
          </w:p>
        </w:tc>
      </w:tr>
      <w:tr w:rsidR="002E514F" w:rsidRPr="002E514F" w:rsidTr="007A0979">
        <w:trPr>
          <w:tblCellSpacing w:w="20" w:type="dxa"/>
          <w:jc w:val="center"/>
        </w:trPr>
        <w:tc>
          <w:tcPr>
            <w:tcW w:w="4284" w:type="dxa"/>
            <w:shd w:val="clear" w:color="auto" w:fill="auto"/>
          </w:tcPr>
          <w:p w:rsidR="002E514F" w:rsidRPr="002E514F" w:rsidRDefault="002E514F" w:rsidP="002E514F">
            <w:pPr>
              <w:spacing w:after="0" w:line="226" w:lineRule="auto"/>
              <w:rPr>
                <w:rFonts w:ascii="Times New Roman" w:hAnsi="Times New Roman"/>
                <w:sz w:val="24"/>
                <w:szCs w:val="24"/>
              </w:rPr>
            </w:pPr>
            <w:r w:rsidRPr="002E514F">
              <w:rPr>
                <w:rFonts w:ascii="Times New Roman" w:hAnsi="Times New Roman"/>
                <w:sz w:val="24"/>
                <w:szCs w:val="24"/>
              </w:rPr>
              <w:t>из них детские (в т. ч. и ЦДБ)</w:t>
            </w:r>
          </w:p>
        </w:tc>
        <w:tc>
          <w:tcPr>
            <w:tcW w:w="1520" w:type="dxa"/>
            <w:shd w:val="clear" w:color="auto" w:fill="auto"/>
          </w:tcPr>
          <w:p w:rsidR="002E514F" w:rsidRPr="002E514F" w:rsidRDefault="002E514F" w:rsidP="002E514F">
            <w:pPr>
              <w:spacing w:after="0" w:line="226" w:lineRule="auto"/>
              <w:jc w:val="center"/>
              <w:rPr>
                <w:rFonts w:ascii="Times New Roman" w:hAnsi="Times New Roman"/>
                <w:sz w:val="24"/>
                <w:szCs w:val="24"/>
              </w:rPr>
            </w:pPr>
          </w:p>
        </w:tc>
        <w:tc>
          <w:tcPr>
            <w:tcW w:w="2142" w:type="dxa"/>
            <w:shd w:val="clear" w:color="auto" w:fill="auto"/>
          </w:tcPr>
          <w:p w:rsidR="002E514F" w:rsidRPr="002E514F" w:rsidRDefault="002E514F" w:rsidP="002E514F">
            <w:pPr>
              <w:spacing w:after="0" w:line="226" w:lineRule="auto"/>
              <w:jc w:val="center"/>
              <w:rPr>
                <w:rFonts w:ascii="Times New Roman" w:hAnsi="Times New Roman"/>
                <w:sz w:val="24"/>
                <w:szCs w:val="24"/>
              </w:rPr>
            </w:pPr>
            <w:r w:rsidRPr="002E514F">
              <w:rPr>
                <w:rFonts w:ascii="Times New Roman" w:hAnsi="Times New Roman"/>
                <w:sz w:val="24"/>
                <w:szCs w:val="24"/>
              </w:rPr>
              <w:t>1</w:t>
            </w:r>
          </w:p>
        </w:tc>
        <w:tc>
          <w:tcPr>
            <w:tcW w:w="1453" w:type="dxa"/>
            <w:shd w:val="clear" w:color="auto" w:fill="auto"/>
          </w:tcPr>
          <w:p w:rsidR="002E514F" w:rsidRPr="002E514F" w:rsidRDefault="002E514F" w:rsidP="002E514F">
            <w:pPr>
              <w:spacing w:after="0" w:line="226" w:lineRule="auto"/>
              <w:jc w:val="center"/>
              <w:rPr>
                <w:rFonts w:ascii="Times New Roman" w:hAnsi="Times New Roman"/>
                <w:sz w:val="24"/>
                <w:szCs w:val="24"/>
              </w:rPr>
            </w:pPr>
          </w:p>
        </w:tc>
        <w:tc>
          <w:tcPr>
            <w:tcW w:w="1475" w:type="dxa"/>
            <w:shd w:val="clear" w:color="auto" w:fill="auto"/>
          </w:tcPr>
          <w:p w:rsidR="002E514F" w:rsidRPr="002E514F" w:rsidRDefault="002E514F" w:rsidP="002E514F">
            <w:pPr>
              <w:spacing w:after="0" w:line="226" w:lineRule="auto"/>
              <w:jc w:val="center"/>
              <w:rPr>
                <w:rFonts w:ascii="Times New Roman" w:hAnsi="Times New Roman"/>
                <w:sz w:val="24"/>
                <w:szCs w:val="24"/>
              </w:rPr>
            </w:pPr>
          </w:p>
        </w:tc>
        <w:tc>
          <w:tcPr>
            <w:tcW w:w="1945" w:type="dxa"/>
            <w:shd w:val="clear" w:color="auto" w:fill="auto"/>
          </w:tcPr>
          <w:p w:rsidR="002E514F" w:rsidRPr="002E514F" w:rsidRDefault="002E514F" w:rsidP="002E514F">
            <w:pPr>
              <w:spacing w:after="0" w:line="226" w:lineRule="auto"/>
              <w:jc w:val="center"/>
              <w:rPr>
                <w:rFonts w:ascii="Times New Roman" w:hAnsi="Times New Roman"/>
                <w:sz w:val="24"/>
                <w:szCs w:val="24"/>
              </w:rPr>
            </w:pPr>
          </w:p>
        </w:tc>
        <w:tc>
          <w:tcPr>
            <w:tcW w:w="2208" w:type="dxa"/>
            <w:shd w:val="clear" w:color="auto" w:fill="auto"/>
          </w:tcPr>
          <w:p w:rsidR="002E514F" w:rsidRPr="002E514F" w:rsidRDefault="002E514F" w:rsidP="002E514F">
            <w:pPr>
              <w:spacing w:after="0" w:line="226" w:lineRule="auto"/>
              <w:jc w:val="center"/>
              <w:rPr>
                <w:rFonts w:ascii="Times New Roman" w:hAnsi="Times New Roman"/>
                <w:sz w:val="24"/>
                <w:szCs w:val="24"/>
              </w:rPr>
            </w:pPr>
          </w:p>
        </w:tc>
      </w:tr>
      <w:tr w:rsidR="002E514F" w:rsidRPr="002E514F" w:rsidTr="007A0979">
        <w:trPr>
          <w:tblCellSpacing w:w="20" w:type="dxa"/>
          <w:jc w:val="center"/>
        </w:trPr>
        <w:tc>
          <w:tcPr>
            <w:tcW w:w="4284" w:type="dxa"/>
            <w:shd w:val="clear" w:color="auto" w:fill="auto"/>
          </w:tcPr>
          <w:p w:rsidR="002E514F" w:rsidRPr="002E514F" w:rsidRDefault="002E514F" w:rsidP="002E514F">
            <w:pPr>
              <w:spacing w:after="0" w:line="226" w:lineRule="auto"/>
              <w:rPr>
                <w:rFonts w:ascii="Times New Roman" w:hAnsi="Times New Roman"/>
                <w:sz w:val="24"/>
                <w:szCs w:val="24"/>
              </w:rPr>
            </w:pPr>
            <w:r w:rsidRPr="002E514F">
              <w:rPr>
                <w:rFonts w:ascii="Times New Roman" w:hAnsi="Times New Roman"/>
                <w:sz w:val="24"/>
                <w:szCs w:val="24"/>
              </w:rPr>
              <w:t>библиотеки в городской местности</w:t>
            </w:r>
          </w:p>
        </w:tc>
        <w:tc>
          <w:tcPr>
            <w:tcW w:w="1520" w:type="dxa"/>
            <w:shd w:val="clear" w:color="auto" w:fill="auto"/>
          </w:tcPr>
          <w:p w:rsidR="002E514F" w:rsidRPr="002E514F" w:rsidRDefault="002E514F" w:rsidP="002E514F">
            <w:pPr>
              <w:spacing w:after="0" w:line="226" w:lineRule="auto"/>
              <w:jc w:val="center"/>
              <w:rPr>
                <w:rFonts w:ascii="Times New Roman" w:hAnsi="Times New Roman"/>
                <w:sz w:val="24"/>
                <w:szCs w:val="24"/>
              </w:rPr>
            </w:pPr>
          </w:p>
        </w:tc>
        <w:tc>
          <w:tcPr>
            <w:tcW w:w="2142" w:type="dxa"/>
            <w:shd w:val="clear" w:color="auto" w:fill="auto"/>
          </w:tcPr>
          <w:p w:rsidR="002E514F" w:rsidRPr="002E514F" w:rsidRDefault="002E514F" w:rsidP="002E514F">
            <w:pPr>
              <w:spacing w:after="0" w:line="226" w:lineRule="auto"/>
              <w:jc w:val="center"/>
              <w:rPr>
                <w:rFonts w:ascii="Times New Roman" w:hAnsi="Times New Roman"/>
                <w:sz w:val="24"/>
                <w:szCs w:val="24"/>
              </w:rPr>
            </w:pPr>
            <w:r w:rsidRPr="002E514F">
              <w:rPr>
                <w:rFonts w:ascii="Times New Roman" w:hAnsi="Times New Roman"/>
                <w:sz w:val="24"/>
                <w:szCs w:val="24"/>
              </w:rPr>
              <w:t>2</w:t>
            </w:r>
          </w:p>
        </w:tc>
        <w:tc>
          <w:tcPr>
            <w:tcW w:w="1453" w:type="dxa"/>
            <w:shd w:val="clear" w:color="auto" w:fill="auto"/>
          </w:tcPr>
          <w:p w:rsidR="002E514F" w:rsidRPr="002E514F" w:rsidRDefault="002E514F" w:rsidP="002E514F">
            <w:pPr>
              <w:spacing w:after="0" w:line="226" w:lineRule="auto"/>
              <w:jc w:val="center"/>
              <w:rPr>
                <w:rFonts w:ascii="Times New Roman" w:hAnsi="Times New Roman"/>
                <w:sz w:val="24"/>
                <w:szCs w:val="24"/>
              </w:rPr>
            </w:pPr>
          </w:p>
        </w:tc>
        <w:tc>
          <w:tcPr>
            <w:tcW w:w="1475" w:type="dxa"/>
            <w:shd w:val="clear" w:color="auto" w:fill="auto"/>
          </w:tcPr>
          <w:p w:rsidR="002E514F" w:rsidRPr="002E514F" w:rsidRDefault="002E514F" w:rsidP="002E514F">
            <w:pPr>
              <w:spacing w:after="0" w:line="226" w:lineRule="auto"/>
              <w:jc w:val="center"/>
              <w:rPr>
                <w:rFonts w:ascii="Times New Roman" w:hAnsi="Times New Roman"/>
                <w:sz w:val="24"/>
                <w:szCs w:val="24"/>
              </w:rPr>
            </w:pPr>
            <w:r w:rsidRPr="002E514F">
              <w:rPr>
                <w:rFonts w:ascii="Times New Roman" w:hAnsi="Times New Roman"/>
                <w:sz w:val="24"/>
                <w:szCs w:val="24"/>
              </w:rPr>
              <w:t>1</w:t>
            </w:r>
          </w:p>
        </w:tc>
        <w:tc>
          <w:tcPr>
            <w:tcW w:w="1945" w:type="dxa"/>
            <w:shd w:val="clear" w:color="auto" w:fill="auto"/>
          </w:tcPr>
          <w:p w:rsidR="002E514F" w:rsidRPr="002E514F" w:rsidRDefault="002E514F" w:rsidP="002E514F">
            <w:pPr>
              <w:spacing w:after="0" w:line="226" w:lineRule="auto"/>
              <w:jc w:val="center"/>
              <w:rPr>
                <w:rFonts w:ascii="Times New Roman" w:hAnsi="Times New Roman"/>
                <w:sz w:val="24"/>
                <w:szCs w:val="24"/>
              </w:rPr>
            </w:pPr>
          </w:p>
        </w:tc>
        <w:tc>
          <w:tcPr>
            <w:tcW w:w="2208" w:type="dxa"/>
            <w:shd w:val="clear" w:color="auto" w:fill="auto"/>
          </w:tcPr>
          <w:p w:rsidR="002E514F" w:rsidRPr="002E514F" w:rsidRDefault="002E514F" w:rsidP="002E514F">
            <w:pPr>
              <w:spacing w:after="0" w:line="226" w:lineRule="auto"/>
              <w:jc w:val="center"/>
              <w:rPr>
                <w:rFonts w:ascii="Times New Roman" w:hAnsi="Times New Roman"/>
                <w:sz w:val="24"/>
                <w:szCs w:val="24"/>
              </w:rPr>
            </w:pPr>
          </w:p>
        </w:tc>
      </w:tr>
      <w:tr w:rsidR="002E514F" w:rsidRPr="002E514F" w:rsidTr="007A0979">
        <w:trPr>
          <w:tblCellSpacing w:w="20" w:type="dxa"/>
          <w:jc w:val="center"/>
        </w:trPr>
        <w:tc>
          <w:tcPr>
            <w:tcW w:w="4284" w:type="dxa"/>
            <w:shd w:val="clear" w:color="auto" w:fill="auto"/>
          </w:tcPr>
          <w:p w:rsidR="002E514F" w:rsidRPr="002E514F" w:rsidRDefault="002E514F" w:rsidP="002E514F">
            <w:pPr>
              <w:spacing w:after="0" w:line="226" w:lineRule="auto"/>
              <w:rPr>
                <w:rFonts w:ascii="Times New Roman" w:hAnsi="Times New Roman"/>
                <w:sz w:val="24"/>
                <w:szCs w:val="24"/>
              </w:rPr>
            </w:pPr>
            <w:r w:rsidRPr="002E514F">
              <w:rPr>
                <w:rFonts w:ascii="Times New Roman" w:hAnsi="Times New Roman"/>
                <w:sz w:val="24"/>
                <w:szCs w:val="24"/>
              </w:rPr>
              <w:t>библиотеки в сельской местности</w:t>
            </w:r>
          </w:p>
        </w:tc>
        <w:tc>
          <w:tcPr>
            <w:tcW w:w="1520" w:type="dxa"/>
            <w:shd w:val="clear" w:color="auto" w:fill="auto"/>
          </w:tcPr>
          <w:p w:rsidR="002E514F" w:rsidRPr="002E514F" w:rsidRDefault="002E514F" w:rsidP="002E514F">
            <w:pPr>
              <w:spacing w:after="0" w:line="226" w:lineRule="auto"/>
              <w:jc w:val="center"/>
              <w:rPr>
                <w:rFonts w:ascii="Times New Roman" w:hAnsi="Times New Roman"/>
                <w:sz w:val="24"/>
                <w:szCs w:val="24"/>
              </w:rPr>
            </w:pPr>
          </w:p>
        </w:tc>
        <w:tc>
          <w:tcPr>
            <w:tcW w:w="2142" w:type="dxa"/>
            <w:shd w:val="clear" w:color="auto" w:fill="auto"/>
          </w:tcPr>
          <w:p w:rsidR="002E514F" w:rsidRPr="002E514F" w:rsidRDefault="002E514F" w:rsidP="002E514F">
            <w:pPr>
              <w:spacing w:after="0" w:line="226" w:lineRule="auto"/>
              <w:jc w:val="center"/>
              <w:rPr>
                <w:rFonts w:ascii="Times New Roman" w:hAnsi="Times New Roman"/>
                <w:sz w:val="24"/>
                <w:szCs w:val="24"/>
              </w:rPr>
            </w:pPr>
            <w:r w:rsidRPr="002E514F">
              <w:rPr>
                <w:rFonts w:ascii="Times New Roman" w:hAnsi="Times New Roman"/>
                <w:sz w:val="24"/>
                <w:szCs w:val="24"/>
              </w:rPr>
              <w:t>6</w:t>
            </w:r>
          </w:p>
        </w:tc>
        <w:tc>
          <w:tcPr>
            <w:tcW w:w="1453" w:type="dxa"/>
            <w:shd w:val="clear" w:color="auto" w:fill="auto"/>
          </w:tcPr>
          <w:p w:rsidR="002E514F" w:rsidRPr="002E514F" w:rsidRDefault="002E514F" w:rsidP="002E514F">
            <w:pPr>
              <w:spacing w:after="0" w:line="226" w:lineRule="auto"/>
              <w:jc w:val="center"/>
              <w:rPr>
                <w:rFonts w:ascii="Times New Roman" w:hAnsi="Times New Roman"/>
                <w:sz w:val="24"/>
                <w:szCs w:val="24"/>
              </w:rPr>
            </w:pPr>
            <w:r w:rsidRPr="002E514F">
              <w:rPr>
                <w:rFonts w:ascii="Times New Roman" w:hAnsi="Times New Roman"/>
                <w:sz w:val="24"/>
                <w:szCs w:val="24"/>
              </w:rPr>
              <w:t>8</w:t>
            </w:r>
          </w:p>
        </w:tc>
        <w:tc>
          <w:tcPr>
            <w:tcW w:w="1475" w:type="dxa"/>
            <w:shd w:val="clear" w:color="auto" w:fill="auto"/>
          </w:tcPr>
          <w:p w:rsidR="002E514F" w:rsidRPr="002E514F" w:rsidRDefault="002E514F" w:rsidP="002E514F">
            <w:pPr>
              <w:spacing w:after="0" w:line="226" w:lineRule="auto"/>
              <w:jc w:val="center"/>
              <w:rPr>
                <w:rFonts w:ascii="Times New Roman" w:hAnsi="Times New Roman"/>
                <w:sz w:val="24"/>
                <w:szCs w:val="24"/>
              </w:rPr>
            </w:pPr>
            <w:r w:rsidRPr="002E514F">
              <w:rPr>
                <w:rFonts w:ascii="Times New Roman" w:hAnsi="Times New Roman"/>
                <w:sz w:val="24"/>
                <w:szCs w:val="24"/>
              </w:rPr>
              <w:t>1</w:t>
            </w:r>
          </w:p>
        </w:tc>
        <w:tc>
          <w:tcPr>
            <w:tcW w:w="1945" w:type="dxa"/>
            <w:shd w:val="clear" w:color="auto" w:fill="auto"/>
          </w:tcPr>
          <w:p w:rsidR="002E514F" w:rsidRPr="002E514F" w:rsidRDefault="002E514F" w:rsidP="002E514F">
            <w:pPr>
              <w:spacing w:after="0" w:line="226" w:lineRule="auto"/>
              <w:jc w:val="center"/>
              <w:rPr>
                <w:rFonts w:ascii="Times New Roman" w:hAnsi="Times New Roman"/>
                <w:sz w:val="24"/>
                <w:szCs w:val="24"/>
              </w:rPr>
            </w:pPr>
            <w:r w:rsidRPr="002E514F">
              <w:rPr>
                <w:rFonts w:ascii="Times New Roman" w:hAnsi="Times New Roman"/>
                <w:sz w:val="24"/>
                <w:szCs w:val="24"/>
              </w:rPr>
              <w:t>2</w:t>
            </w:r>
          </w:p>
        </w:tc>
        <w:tc>
          <w:tcPr>
            <w:tcW w:w="2208" w:type="dxa"/>
            <w:shd w:val="clear" w:color="auto" w:fill="auto"/>
          </w:tcPr>
          <w:p w:rsidR="002E514F" w:rsidRPr="002E514F" w:rsidRDefault="002E514F" w:rsidP="002E514F">
            <w:pPr>
              <w:spacing w:after="0" w:line="226" w:lineRule="auto"/>
              <w:jc w:val="center"/>
              <w:rPr>
                <w:rFonts w:ascii="Times New Roman" w:hAnsi="Times New Roman"/>
                <w:sz w:val="24"/>
                <w:szCs w:val="24"/>
              </w:rPr>
            </w:pPr>
          </w:p>
        </w:tc>
      </w:tr>
      <w:tr w:rsidR="002E514F" w:rsidRPr="002E514F" w:rsidTr="007A0979">
        <w:trPr>
          <w:tblCellSpacing w:w="20" w:type="dxa"/>
          <w:jc w:val="center"/>
        </w:trPr>
        <w:tc>
          <w:tcPr>
            <w:tcW w:w="4284" w:type="dxa"/>
            <w:shd w:val="clear" w:color="auto" w:fill="auto"/>
          </w:tcPr>
          <w:p w:rsidR="002E514F" w:rsidRPr="002E514F" w:rsidRDefault="002E514F" w:rsidP="002E514F">
            <w:pPr>
              <w:spacing w:after="0" w:line="226" w:lineRule="auto"/>
              <w:rPr>
                <w:rFonts w:ascii="Times New Roman" w:hAnsi="Times New Roman"/>
                <w:sz w:val="24"/>
                <w:szCs w:val="24"/>
              </w:rPr>
            </w:pPr>
            <w:r w:rsidRPr="002E514F">
              <w:rPr>
                <w:rFonts w:ascii="Times New Roman" w:hAnsi="Times New Roman"/>
                <w:sz w:val="24"/>
                <w:szCs w:val="24"/>
              </w:rPr>
              <w:t>библиотеки в составе КДУ</w:t>
            </w:r>
          </w:p>
        </w:tc>
        <w:tc>
          <w:tcPr>
            <w:tcW w:w="1520" w:type="dxa"/>
            <w:shd w:val="clear" w:color="auto" w:fill="auto"/>
          </w:tcPr>
          <w:p w:rsidR="002E514F" w:rsidRPr="002E514F" w:rsidRDefault="002E514F" w:rsidP="002E514F">
            <w:pPr>
              <w:spacing w:after="0" w:line="226" w:lineRule="auto"/>
              <w:jc w:val="center"/>
              <w:rPr>
                <w:rFonts w:ascii="Times New Roman" w:hAnsi="Times New Roman"/>
                <w:sz w:val="24"/>
                <w:szCs w:val="24"/>
              </w:rPr>
            </w:pPr>
          </w:p>
        </w:tc>
        <w:tc>
          <w:tcPr>
            <w:tcW w:w="2142" w:type="dxa"/>
            <w:shd w:val="clear" w:color="auto" w:fill="auto"/>
          </w:tcPr>
          <w:p w:rsidR="002E514F" w:rsidRPr="002E514F" w:rsidRDefault="002E514F" w:rsidP="002E514F">
            <w:pPr>
              <w:spacing w:after="0" w:line="226" w:lineRule="auto"/>
              <w:jc w:val="center"/>
              <w:rPr>
                <w:rFonts w:ascii="Times New Roman" w:hAnsi="Times New Roman"/>
                <w:sz w:val="24"/>
                <w:szCs w:val="24"/>
              </w:rPr>
            </w:pPr>
            <w:r w:rsidRPr="002E514F">
              <w:rPr>
                <w:rFonts w:ascii="Times New Roman" w:hAnsi="Times New Roman"/>
                <w:sz w:val="24"/>
                <w:szCs w:val="24"/>
              </w:rPr>
              <w:t>8</w:t>
            </w:r>
          </w:p>
        </w:tc>
        <w:tc>
          <w:tcPr>
            <w:tcW w:w="1453" w:type="dxa"/>
            <w:shd w:val="clear" w:color="auto" w:fill="auto"/>
          </w:tcPr>
          <w:p w:rsidR="002E514F" w:rsidRPr="002E514F" w:rsidRDefault="002E514F" w:rsidP="002E514F">
            <w:pPr>
              <w:spacing w:after="0" w:line="226" w:lineRule="auto"/>
              <w:jc w:val="center"/>
              <w:rPr>
                <w:rFonts w:ascii="Times New Roman" w:hAnsi="Times New Roman"/>
                <w:sz w:val="24"/>
                <w:szCs w:val="24"/>
              </w:rPr>
            </w:pPr>
            <w:r w:rsidRPr="002E514F">
              <w:rPr>
                <w:rFonts w:ascii="Times New Roman" w:hAnsi="Times New Roman"/>
                <w:sz w:val="24"/>
                <w:szCs w:val="24"/>
              </w:rPr>
              <w:t>8</w:t>
            </w:r>
          </w:p>
        </w:tc>
        <w:tc>
          <w:tcPr>
            <w:tcW w:w="1475" w:type="dxa"/>
            <w:shd w:val="clear" w:color="auto" w:fill="auto"/>
          </w:tcPr>
          <w:p w:rsidR="002E514F" w:rsidRPr="002E514F" w:rsidRDefault="002E514F" w:rsidP="002E514F">
            <w:pPr>
              <w:spacing w:after="0" w:line="226" w:lineRule="auto"/>
              <w:jc w:val="center"/>
              <w:rPr>
                <w:rFonts w:ascii="Times New Roman" w:hAnsi="Times New Roman"/>
                <w:sz w:val="24"/>
                <w:szCs w:val="24"/>
              </w:rPr>
            </w:pPr>
            <w:r w:rsidRPr="002E514F">
              <w:rPr>
                <w:rFonts w:ascii="Times New Roman" w:hAnsi="Times New Roman"/>
                <w:sz w:val="24"/>
                <w:szCs w:val="24"/>
              </w:rPr>
              <w:t>1</w:t>
            </w:r>
          </w:p>
        </w:tc>
        <w:tc>
          <w:tcPr>
            <w:tcW w:w="1945" w:type="dxa"/>
            <w:shd w:val="clear" w:color="auto" w:fill="auto"/>
          </w:tcPr>
          <w:p w:rsidR="002E514F" w:rsidRPr="002E514F" w:rsidRDefault="002E514F" w:rsidP="002E514F">
            <w:pPr>
              <w:spacing w:after="0" w:line="226" w:lineRule="auto"/>
              <w:jc w:val="center"/>
              <w:rPr>
                <w:rFonts w:ascii="Times New Roman" w:hAnsi="Times New Roman"/>
                <w:sz w:val="24"/>
                <w:szCs w:val="24"/>
              </w:rPr>
            </w:pPr>
            <w:r w:rsidRPr="002E514F">
              <w:rPr>
                <w:rFonts w:ascii="Times New Roman" w:hAnsi="Times New Roman"/>
                <w:sz w:val="24"/>
                <w:szCs w:val="24"/>
              </w:rPr>
              <w:t>1</w:t>
            </w:r>
          </w:p>
        </w:tc>
        <w:tc>
          <w:tcPr>
            <w:tcW w:w="2208" w:type="dxa"/>
            <w:shd w:val="clear" w:color="auto" w:fill="auto"/>
          </w:tcPr>
          <w:p w:rsidR="002E514F" w:rsidRPr="002E514F" w:rsidRDefault="002E514F" w:rsidP="002E514F">
            <w:pPr>
              <w:spacing w:after="0" w:line="226" w:lineRule="auto"/>
              <w:jc w:val="center"/>
              <w:rPr>
                <w:rFonts w:ascii="Times New Roman" w:hAnsi="Times New Roman"/>
                <w:sz w:val="24"/>
                <w:szCs w:val="24"/>
              </w:rPr>
            </w:pPr>
          </w:p>
        </w:tc>
      </w:tr>
    </w:tbl>
    <w:p w:rsidR="002E514F" w:rsidRPr="002E514F" w:rsidRDefault="002E514F" w:rsidP="002E514F">
      <w:pPr>
        <w:spacing w:after="0" w:line="226" w:lineRule="auto"/>
        <w:ind w:left="709"/>
        <w:rPr>
          <w:rFonts w:ascii="Times New Roman" w:eastAsia="Times New Roman" w:hAnsi="Times New Roman"/>
          <w:b/>
          <w:bCs/>
          <w:iCs/>
          <w:sz w:val="16"/>
          <w:szCs w:val="16"/>
          <w:highlight w:val="yellow"/>
          <w:lang w:eastAsia="ru-RU"/>
        </w:rPr>
      </w:pPr>
    </w:p>
    <w:p w:rsidR="002E514F" w:rsidRPr="002E514F" w:rsidRDefault="002E514F" w:rsidP="002E514F">
      <w:pPr>
        <w:spacing w:after="0" w:line="226" w:lineRule="auto"/>
        <w:ind w:left="709"/>
        <w:rPr>
          <w:rFonts w:ascii="Times New Roman" w:eastAsia="Times New Roman" w:hAnsi="Times New Roman"/>
          <w:bCs/>
          <w:iCs/>
          <w:sz w:val="24"/>
          <w:szCs w:val="24"/>
          <w:lang w:eastAsia="ru-RU"/>
        </w:rPr>
      </w:pPr>
      <w:r w:rsidRPr="002E514F">
        <w:rPr>
          <w:rFonts w:ascii="Times New Roman" w:eastAsia="Times New Roman" w:hAnsi="Times New Roman"/>
          <w:b/>
          <w:bCs/>
          <w:iCs/>
          <w:sz w:val="24"/>
          <w:szCs w:val="24"/>
          <w:lang w:eastAsia="ru-RU"/>
        </w:rPr>
        <w:t>13.2. Опишите основные проблемы модернизации библиотечных зданий</w:t>
      </w:r>
      <w:r w:rsidRPr="002E514F">
        <w:rPr>
          <w:rFonts w:ascii="Times New Roman" w:eastAsia="Times New Roman" w:hAnsi="Times New Roman"/>
          <w:bCs/>
          <w:iCs/>
          <w:sz w:val="24"/>
          <w:szCs w:val="24"/>
          <w:lang w:eastAsia="ru-RU"/>
        </w:rPr>
        <w:t>, приспособления внутреннего пространства библиотек к современным потребностям пользователей, создание условий для безбарьерного общения.</w:t>
      </w:r>
    </w:p>
    <w:p w:rsidR="002E514F" w:rsidRPr="002E514F" w:rsidRDefault="002E514F" w:rsidP="002E514F">
      <w:pPr>
        <w:autoSpaceDE w:val="0"/>
        <w:autoSpaceDN w:val="0"/>
        <w:adjustRightInd w:val="0"/>
        <w:spacing w:after="0" w:line="240" w:lineRule="auto"/>
        <w:rPr>
          <w:rFonts w:ascii="Times New Roman" w:hAnsi="Times New Roman"/>
          <w:sz w:val="24"/>
          <w:szCs w:val="24"/>
        </w:rPr>
      </w:pPr>
    </w:p>
    <w:p w:rsidR="002E514F" w:rsidRPr="002E514F" w:rsidRDefault="002E514F" w:rsidP="002E514F">
      <w:pPr>
        <w:spacing w:after="0" w:line="226" w:lineRule="auto"/>
        <w:ind w:left="709"/>
        <w:rPr>
          <w:rFonts w:ascii="Times New Roman" w:eastAsia="Times New Roman" w:hAnsi="Times New Roman"/>
          <w:bCs/>
          <w:iCs/>
          <w:sz w:val="24"/>
          <w:szCs w:val="24"/>
          <w:highlight w:val="yellow"/>
          <w:lang w:eastAsia="ru-RU"/>
        </w:rPr>
      </w:pPr>
      <w:r w:rsidRPr="002E514F">
        <w:rPr>
          <w:rFonts w:ascii="Times New Roman" w:hAnsi="Times New Roman"/>
          <w:sz w:val="24"/>
          <w:szCs w:val="24"/>
        </w:rPr>
        <w:t>Новые площади и условия необходимы в связи с внедрением в библиотечную практику повышенных требований обслуживания людей с ограниченными возможностями. Все библиотеки Киренского муниципального района согласно Паспорту доступности признаны Доступно условными для всех категорий инвалидов. Несомненно, требуется выполнение ряда мероприятий для созданий комфортных условий, что будет выполняться по мере поступления финансов на соответствующие статьи расходов, и при вхождении в программу «Доступная среда».</w:t>
      </w:r>
    </w:p>
    <w:p w:rsidR="002E514F" w:rsidRPr="002E514F" w:rsidRDefault="002E514F" w:rsidP="002E514F">
      <w:pPr>
        <w:spacing w:after="0" w:line="226" w:lineRule="auto"/>
        <w:ind w:left="709"/>
        <w:rPr>
          <w:rFonts w:ascii="Times New Roman" w:eastAsia="Times New Roman" w:hAnsi="Times New Roman"/>
          <w:b/>
          <w:bCs/>
          <w:iCs/>
          <w:sz w:val="24"/>
          <w:szCs w:val="24"/>
          <w:highlight w:val="yellow"/>
          <w:lang w:eastAsia="ru-RU"/>
        </w:rPr>
      </w:pPr>
    </w:p>
    <w:p w:rsidR="002E514F" w:rsidRPr="002E514F" w:rsidRDefault="002E514F" w:rsidP="002E514F">
      <w:pPr>
        <w:spacing w:after="0" w:line="226" w:lineRule="auto"/>
        <w:ind w:left="709"/>
        <w:rPr>
          <w:rFonts w:ascii="Times New Roman" w:eastAsia="Times New Roman" w:hAnsi="Times New Roman"/>
          <w:b/>
          <w:bCs/>
          <w:iCs/>
          <w:sz w:val="24"/>
          <w:szCs w:val="24"/>
          <w:lang w:eastAsia="ru-RU"/>
        </w:rPr>
      </w:pPr>
      <w:r w:rsidRPr="002E514F">
        <w:rPr>
          <w:rFonts w:ascii="Times New Roman" w:eastAsia="Times New Roman" w:hAnsi="Times New Roman"/>
          <w:b/>
          <w:bCs/>
          <w:iCs/>
          <w:sz w:val="24"/>
          <w:szCs w:val="24"/>
          <w:lang w:eastAsia="ru-RU"/>
        </w:rPr>
        <w:t>13.3. Информатизация муниципальных библиотек</w:t>
      </w:r>
    </w:p>
    <w:tbl>
      <w:tblPr>
        <w:tblW w:w="10856"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687"/>
        <w:gridCol w:w="2101"/>
        <w:gridCol w:w="2068"/>
      </w:tblGrid>
      <w:tr w:rsidR="002E514F" w:rsidRPr="002E514F" w:rsidTr="007A0979">
        <w:trPr>
          <w:tblCellSpacing w:w="20" w:type="dxa"/>
          <w:jc w:val="center"/>
        </w:trPr>
        <w:tc>
          <w:tcPr>
            <w:tcW w:w="6627" w:type="dxa"/>
            <w:shd w:val="clear" w:color="auto" w:fill="auto"/>
          </w:tcPr>
          <w:p w:rsidR="002E514F" w:rsidRPr="002E514F" w:rsidRDefault="002E514F" w:rsidP="002E514F">
            <w:pPr>
              <w:spacing w:after="0" w:line="226" w:lineRule="auto"/>
              <w:jc w:val="center"/>
              <w:rPr>
                <w:rFonts w:ascii="Times New Roman" w:eastAsia="Times New Roman" w:hAnsi="Times New Roman"/>
                <w:b/>
                <w:bCs/>
                <w:iCs/>
                <w:sz w:val="24"/>
                <w:szCs w:val="24"/>
                <w:lang w:eastAsia="ru-RU"/>
              </w:rPr>
            </w:pPr>
            <w:r w:rsidRPr="002E514F">
              <w:rPr>
                <w:rFonts w:ascii="Times New Roman" w:eastAsia="Times New Roman" w:hAnsi="Times New Roman"/>
                <w:b/>
                <w:bCs/>
                <w:iCs/>
                <w:sz w:val="24"/>
                <w:szCs w:val="24"/>
                <w:lang w:eastAsia="ru-RU"/>
              </w:rPr>
              <w:t>Наименование показателя</w:t>
            </w:r>
          </w:p>
        </w:tc>
        <w:tc>
          <w:tcPr>
            <w:tcW w:w="2061" w:type="dxa"/>
            <w:shd w:val="clear" w:color="auto" w:fill="auto"/>
          </w:tcPr>
          <w:p w:rsidR="002E514F" w:rsidRPr="002E514F" w:rsidRDefault="002E514F" w:rsidP="002E514F">
            <w:pPr>
              <w:spacing w:after="0" w:line="226" w:lineRule="auto"/>
              <w:jc w:val="center"/>
              <w:rPr>
                <w:rFonts w:ascii="Times New Roman" w:eastAsia="Times New Roman" w:hAnsi="Times New Roman"/>
                <w:b/>
                <w:bCs/>
                <w:iCs/>
                <w:sz w:val="24"/>
                <w:szCs w:val="24"/>
                <w:lang w:eastAsia="ru-RU"/>
              </w:rPr>
            </w:pPr>
            <w:r w:rsidRPr="002E514F">
              <w:rPr>
                <w:rFonts w:ascii="Times New Roman" w:eastAsia="Times New Roman" w:hAnsi="Times New Roman"/>
                <w:b/>
                <w:bCs/>
                <w:iCs/>
                <w:sz w:val="24"/>
                <w:szCs w:val="24"/>
                <w:lang w:eastAsia="ru-RU"/>
              </w:rPr>
              <w:t>Кол-во в 2016 г.</w:t>
            </w:r>
          </w:p>
        </w:tc>
        <w:tc>
          <w:tcPr>
            <w:tcW w:w="2008" w:type="dxa"/>
            <w:shd w:val="clear" w:color="auto" w:fill="auto"/>
          </w:tcPr>
          <w:p w:rsidR="002E514F" w:rsidRPr="002E514F" w:rsidRDefault="002E514F" w:rsidP="002E514F">
            <w:pPr>
              <w:spacing w:after="0" w:line="226" w:lineRule="auto"/>
              <w:jc w:val="center"/>
              <w:rPr>
                <w:rFonts w:ascii="Times New Roman" w:eastAsia="Times New Roman" w:hAnsi="Times New Roman"/>
                <w:b/>
                <w:bCs/>
                <w:iCs/>
                <w:sz w:val="24"/>
                <w:szCs w:val="24"/>
                <w:lang w:eastAsia="ru-RU"/>
              </w:rPr>
            </w:pPr>
            <w:r w:rsidRPr="002E514F">
              <w:rPr>
                <w:rFonts w:ascii="Times New Roman" w:eastAsia="Times New Roman" w:hAnsi="Times New Roman"/>
                <w:b/>
                <w:bCs/>
                <w:iCs/>
                <w:sz w:val="24"/>
                <w:szCs w:val="24"/>
                <w:lang w:eastAsia="ru-RU"/>
              </w:rPr>
              <w:t>Кол-во в 2017 г.</w:t>
            </w:r>
          </w:p>
        </w:tc>
      </w:tr>
      <w:tr w:rsidR="002E514F" w:rsidRPr="002E514F" w:rsidTr="007A0979">
        <w:trPr>
          <w:tblCellSpacing w:w="20" w:type="dxa"/>
          <w:jc w:val="center"/>
        </w:trPr>
        <w:tc>
          <w:tcPr>
            <w:tcW w:w="6627"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1. Число библиотек, имеющих ПК</w:t>
            </w:r>
          </w:p>
        </w:tc>
        <w:tc>
          <w:tcPr>
            <w:tcW w:w="2061"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15</w:t>
            </w:r>
          </w:p>
        </w:tc>
        <w:tc>
          <w:tcPr>
            <w:tcW w:w="2008"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15</w:t>
            </w:r>
          </w:p>
        </w:tc>
      </w:tr>
      <w:tr w:rsidR="002E514F" w:rsidRPr="002E514F" w:rsidTr="007A0979">
        <w:trPr>
          <w:tblCellSpacing w:w="20" w:type="dxa"/>
          <w:jc w:val="center"/>
        </w:trPr>
        <w:tc>
          <w:tcPr>
            <w:tcW w:w="6627"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в т.ч. число детских библиотек</w:t>
            </w:r>
          </w:p>
        </w:tc>
        <w:tc>
          <w:tcPr>
            <w:tcW w:w="2061"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1</w:t>
            </w:r>
          </w:p>
        </w:tc>
        <w:tc>
          <w:tcPr>
            <w:tcW w:w="2008"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1</w:t>
            </w:r>
          </w:p>
        </w:tc>
      </w:tr>
      <w:tr w:rsidR="002E514F" w:rsidRPr="002E514F" w:rsidTr="007A0979">
        <w:trPr>
          <w:tblCellSpacing w:w="20" w:type="dxa"/>
          <w:jc w:val="center"/>
        </w:trPr>
        <w:tc>
          <w:tcPr>
            <w:tcW w:w="6627"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1.2. В т. ч. в сельской местности</w:t>
            </w:r>
          </w:p>
        </w:tc>
        <w:tc>
          <w:tcPr>
            <w:tcW w:w="2061"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9</w:t>
            </w:r>
          </w:p>
        </w:tc>
        <w:tc>
          <w:tcPr>
            <w:tcW w:w="2008"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9</w:t>
            </w:r>
          </w:p>
        </w:tc>
      </w:tr>
      <w:tr w:rsidR="002E514F" w:rsidRPr="002E514F" w:rsidTr="007A0979">
        <w:trPr>
          <w:tblCellSpacing w:w="20" w:type="dxa"/>
          <w:jc w:val="center"/>
        </w:trPr>
        <w:tc>
          <w:tcPr>
            <w:tcW w:w="6627"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 xml:space="preserve">в т.ч. число детских библиотек </w:t>
            </w:r>
          </w:p>
        </w:tc>
        <w:tc>
          <w:tcPr>
            <w:tcW w:w="2061"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1</w:t>
            </w:r>
          </w:p>
        </w:tc>
        <w:tc>
          <w:tcPr>
            <w:tcW w:w="2008"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1</w:t>
            </w:r>
          </w:p>
        </w:tc>
      </w:tr>
      <w:tr w:rsidR="002E514F" w:rsidRPr="002E514F" w:rsidTr="007A0979">
        <w:trPr>
          <w:tblCellSpacing w:w="20" w:type="dxa"/>
          <w:jc w:val="center"/>
        </w:trPr>
        <w:tc>
          <w:tcPr>
            <w:tcW w:w="6627"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2. Число ПК</w:t>
            </w:r>
          </w:p>
        </w:tc>
        <w:tc>
          <w:tcPr>
            <w:tcW w:w="2061"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val="en-US" w:eastAsia="ru-RU"/>
              </w:rPr>
            </w:pPr>
            <w:r w:rsidRPr="002E514F">
              <w:rPr>
                <w:rFonts w:ascii="Times New Roman" w:eastAsia="Times New Roman" w:hAnsi="Times New Roman"/>
                <w:bCs/>
                <w:iCs/>
                <w:sz w:val="24"/>
                <w:szCs w:val="24"/>
                <w:lang w:val="en-US" w:eastAsia="ru-RU"/>
              </w:rPr>
              <w:t>28</w:t>
            </w:r>
          </w:p>
        </w:tc>
        <w:tc>
          <w:tcPr>
            <w:tcW w:w="2008" w:type="dxa"/>
            <w:shd w:val="clear" w:color="auto" w:fill="auto"/>
          </w:tcPr>
          <w:p w:rsidR="002E514F" w:rsidRPr="002E514F" w:rsidRDefault="002E514F" w:rsidP="002E514F">
            <w:pPr>
              <w:spacing w:after="0" w:line="226" w:lineRule="auto"/>
              <w:rPr>
                <w:rFonts w:ascii="Times New Roman" w:eastAsia="Times New Roman" w:hAnsi="Times New Roman"/>
                <w:bCs/>
                <w:iCs/>
                <w:sz w:val="24"/>
                <w:szCs w:val="24"/>
                <w:lang w:val="en-US" w:eastAsia="ru-RU"/>
              </w:rPr>
            </w:pPr>
            <w:r w:rsidRPr="002E514F">
              <w:rPr>
                <w:rFonts w:ascii="Times New Roman" w:eastAsia="Times New Roman" w:hAnsi="Times New Roman"/>
                <w:bCs/>
                <w:iCs/>
                <w:sz w:val="24"/>
                <w:szCs w:val="24"/>
                <w:lang w:val="en-US" w:eastAsia="ru-RU"/>
              </w:rPr>
              <w:t>28</w:t>
            </w:r>
          </w:p>
        </w:tc>
      </w:tr>
      <w:tr w:rsidR="002E514F" w:rsidRPr="002E514F" w:rsidTr="007A0979">
        <w:trPr>
          <w:tblCellSpacing w:w="20" w:type="dxa"/>
          <w:jc w:val="center"/>
        </w:trPr>
        <w:tc>
          <w:tcPr>
            <w:tcW w:w="6627" w:type="dxa"/>
            <w:shd w:val="clear" w:color="auto" w:fill="auto"/>
          </w:tcPr>
          <w:p w:rsidR="002E514F" w:rsidRPr="002E514F" w:rsidRDefault="002E514F" w:rsidP="002E514F">
            <w:pPr>
              <w:spacing w:after="0" w:line="240"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из них в детских библиотеках</w:t>
            </w:r>
          </w:p>
        </w:tc>
        <w:tc>
          <w:tcPr>
            <w:tcW w:w="2061" w:type="dxa"/>
            <w:shd w:val="clear" w:color="auto" w:fill="auto"/>
          </w:tcPr>
          <w:p w:rsidR="002E514F" w:rsidRPr="002E514F" w:rsidRDefault="002E514F" w:rsidP="002E514F">
            <w:pPr>
              <w:spacing w:after="0" w:line="240" w:lineRule="auto"/>
              <w:rPr>
                <w:rFonts w:ascii="Times New Roman" w:eastAsia="Times New Roman" w:hAnsi="Times New Roman"/>
                <w:bCs/>
                <w:iCs/>
                <w:sz w:val="24"/>
                <w:szCs w:val="24"/>
                <w:lang w:val="en-US" w:eastAsia="ru-RU"/>
              </w:rPr>
            </w:pPr>
            <w:r w:rsidRPr="002E514F">
              <w:rPr>
                <w:rFonts w:ascii="Times New Roman" w:eastAsia="Times New Roman" w:hAnsi="Times New Roman"/>
                <w:bCs/>
                <w:iCs/>
                <w:sz w:val="24"/>
                <w:szCs w:val="24"/>
                <w:lang w:val="en-US" w:eastAsia="ru-RU"/>
              </w:rPr>
              <w:t>6</w:t>
            </w:r>
          </w:p>
        </w:tc>
        <w:tc>
          <w:tcPr>
            <w:tcW w:w="2008" w:type="dxa"/>
            <w:shd w:val="clear" w:color="auto" w:fill="auto"/>
          </w:tcPr>
          <w:p w:rsidR="002E514F" w:rsidRPr="002E514F" w:rsidRDefault="002E514F" w:rsidP="002E514F">
            <w:pPr>
              <w:spacing w:after="0" w:line="240" w:lineRule="auto"/>
              <w:rPr>
                <w:rFonts w:ascii="Times New Roman" w:eastAsia="Times New Roman" w:hAnsi="Times New Roman"/>
                <w:bCs/>
                <w:iCs/>
                <w:sz w:val="24"/>
                <w:szCs w:val="24"/>
                <w:lang w:val="en-US" w:eastAsia="ru-RU"/>
              </w:rPr>
            </w:pPr>
            <w:r w:rsidRPr="002E514F">
              <w:rPr>
                <w:rFonts w:ascii="Times New Roman" w:eastAsia="Times New Roman" w:hAnsi="Times New Roman"/>
                <w:bCs/>
                <w:iCs/>
                <w:sz w:val="24"/>
                <w:szCs w:val="24"/>
                <w:lang w:val="en-US" w:eastAsia="ru-RU"/>
              </w:rPr>
              <w:t>6</w:t>
            </w:r>
          </w:p>
        </w:tc>
      </w:tr>
      <w:tr w:rsidR="002E514F" w:rsidRPr="002E514F" w:rsidTr="007A0979">
        <w:trPr>
          <w:tblCellSpacing w:w="20" w:type="dxa"/>
          <w:jc w:val="center"/>
        </w:trPr>
        <w:tc>
          <w:tcPr>
            <w:tcW w:w="6627" w:type="dxa"/>
            <w:shd w:val="clear" w:color="auto" w:fill="auto"/>
          </w:tcPr>
          <w:p w:rsidR="002E514F" w:rsidRPr="002E514F" w:rsidRDefault="002E514F" w:rsidP="002E514F">
            <w:pPr>
              <w:spacing w:after="0" w:line="240"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2.1. из них число ПК для пользователей</w:t>
            </w:r>
          </w:p>
        </w:tc>
        <w:tc>
          <w:tcPr>
            <w:tcW w:w="2061" w:type="dxa"/>
            <w:shd w:val="clear" w:color="auto" w:fill="auto"/>
          </w:tcPr>
          <w:p w:rsidR="002E514F" w:rsidRPr="002E514F" w:rsidRDefault="002E514F" w:rsidP="002E514F">
            <w:pPr>
              <w:spacing w:after="0" w:line="240" w:lineRule="auto"/>
              <w:rPr>
                <w:rFonts w:ascii="Times New Roman" w:eastAsia="Times New Roman" w:hAnsi="Times New Roman"/>
                <w:bCs/>
                <w:iCs/>
                <w:sz w:val="24"/>
                <w:szCs w:val="24"/>
                <w:lang w:val="en-US" w:eastAsia="ru-RU"/>
              </w:rPr>
            </w:pPr>
            <w:r w:rsidRPr="002E514F">
              <w:rPr>
                <w:rFonts w:ascii="Times New Roman" w:eastAsia="Times New Roman" w:hAnsi="Times New Roman"/>
                <w:bCs/>
                <w:iCs/>
                <w:sz w:val="24"/>
                <w:szCs w:val="24"/>
                <w:lang w:val="en-US" w:eastAsia="ru-RU"/>
              </w:rPr>
              <w:t>5</w:t>
            </w:r>
          </w:p>
        </w:tc>
        <w:tc>
          <w:tcPr>
            <w:tcW w:w="2008" w:type="dxa"/>
            <w:shd w:val="clear" w:color="auto" w:fill="auto"/>
          </w:tcPr>
          <w:p w:rsidR="002E514F" w:rsidRPr="002E514F" w:rsidRDefault="002E514F" w:rsidP="002E514F">
            <w:pPr>
              <w:spacing w:after="0" w:line="240" w:lineRule="auto"/>
              <w:rPr>
                <w:rFonts w:ascii="Times New Roman" w:eastAsia="Times New Roman" w:hAnsi="Times New Roman"/>
                <w:bCs/>
                <w:iCs/>
                <w:sz w:val="24"/>
                <w:szCs w:val="24"/>
                <w:lang w:val="en-US" w:eastAsia="ru-RU"/>
              </w:rPr>
            </w:pPr>
            <w:r w:rsidRPr="002E514F">
              <w:rPr>
                <w:rFonts w:ascii="Times New Roman" w:eastAsia="Times New Roman" w:hAnsi="Times New Roman"/>
                <w:bCs/>
                <w:iCs/>
                <w:sz w:val="24"/>
                <w:szCs w:val="24"/>
                <w:lang w:val="en-US" w:eastAsia="ru-RU"/>
              </w:rPr>
              <w:t>5</w:t>
            </w:r>
          </w:p>
        </w:tc>
      </w:tr>
      <w:tr w:rsidR="002E514F" w:rsidRPr="002E514F" w:rsidTr="007A0979">
        <w:trPr>
          <w:tblCellSpacing w:w="20" w:type="dxa"/>
          <w:jc w:val="center"/>
        </w:trPr>
        <w:tc>
          <w:tcPr>
            <w:tcW w:w="6627" w:type="dxa"/>
            <w:shd w:val="clear" w:color="auto" w:fill="auto"/>
          </w:tcPr>
          <w:p w:rsidR="002E514F" w:rsidRPr="002E514F" w:rsidRDefault="002E514F" w:rsidP="002E514F">
            <w:pPr>
              <w:spacing w:after="0" w:line="240"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из них для читателей до 14 лет</w:t>
            </w:r>
          </w:p>
        </w:tc>
        <w:tc>
          <w:tcPr>
            <w:tcW w:w="2061" w:type="dxa"/>
            <w:shd w:val="clear" w:color="auto" w:fill="auto"/>
          </w:tcPr>
          <w:p w:rsidR="002E514F" w:rsidRPr="002E514F" w:rsidRDefault="002E514F" w:rsidP="002E514F">
            <w:pPr>
              <w:spacing w:after="0" w:line="240" w:lineRule="auto"/>
              <w:rPr>
                <w:rFonts w:ascii="Times New Roman" w:eastAsia="Times New Roman" w:hAnsi="Times New Roman"/>
                <w:bCs/>
                <w:iCs/>
                <w:sz w:val="24"/>
                <w:szCs w:val="24"/>
                <w:lang w:val="en-US" w:eastAsia="ru-RU"/>
              </w:rPr>
            </w:pPr>
            <w:r w:rsidRPr="002E514F">
              <w:rPr>
                <w:rFonts w:ascii="Times New Roman" w:eastAsia="Times New Roman" w:hAnsi="Times New Roman"/>
                <w:bCs/>
                <w:iCs/>
                <w:sz w:val="24"/>
                <w:szCs w:val="24"/>
                <w:lang w:val="en-US" w:eastAsia="ru-RU"/>
              </w:rPr>
              <w:t>4</w:t>
            </w:r>
          </w:p>
        </w:tc>
        <w:tc>
          <w:tcPr>
            <w:tcW w:w="2008" w:type="dxa"/>
            <w:shd w:val="clear" w:color="auto" w:fill="auto"/>
          </w:tcPr>
          <w:p w:rsidR="002E514F" w:rsidRPr="002E514F" w:rsidRDefault="002E514F" w:rsidP="002E514F">
            <w:pPr>
              <w:spacing w:after="0" w:line="240" w:lineRule="auto"/>
              <w:rPr>
                <w:rFonts w:ascii="Times New Roman" w:eastAsia="Times New Roman" w:hAnsi="Times New Roman"/>
                <w:bCs/>
                <w:iCs/>
                <w:sz w:val="24"/>
                <w:szCs w:val="24"/>
                <w:lang w:val="en-US" w:eastAsia="ru-RU"/>
              </w:rPr>
            </w:pPr>
            <w:r w:rsidRPr="002E514F">
              <w:rPr>
                <w:rFonts w:ascii="Times New Roman" w:eastAsia="Times New Roman" w:hAnsi="Times New Roman"/>
                <w:bCs/>
                <w:iCs/>
                <w:sz w:val="24"/>
                <w:szCs w:val="24"/>
                <w:lang w:val="en-US" w:eastAsia="ru-RU"/>
              </w:rPr>
              <w:t>4</w:t>
            </w:r>
          </w:p>
        </w:tc>
      </w:tr>
      <w:tr w:rsidR="002E514F" w:rsidRPr="002E514F" w:rsidTr="007A0979">
        <w:trPr>
          <w:tblCellSpacing w:w="20" w:type="dxa"/>
          <w:jc w:val="center"/>
        </w:trPr>
        <w:tc>
          <w:tcPr>
            <w:tcW w:w="6627" w:type="dxa"/>
            <w:shd w:val="clear" w:color="auto" w:fill="auto"/>
          </w:tcPr>
          <w:p w:rsidR="002E514F" w:rsidRPr="002E514F" w:rsidRDefault="002E514F" w:rsidP="002E514F">
            <w:pPr>
              <w:spacing w:after="0" w:line="240"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3. Наличие локальной сети (1 – да, 0 – нет)</w:t>
            </w:r>
          </w:p>
        </w:tc>
        <w:tc>
          <w:tcPr>
            <w:tcW w:w="2061" w:type="dxa"/>
            <w:shd w:val="clear" w:color="auto" w:fill="auto"/>
          </w:tcPr>
          <w:p w:rsidR="002E514F" w:rsidRPr="002E514F" w:rsidRDefault="002E514F" w:rsidP="002E514F">
            <w:pPr>
              <w:spacing w:after="0" w:line="240" w:lineRule="auto"/>
              <w:rPr>
                <w:rFonts w:ascii="Times New Roman" w:eastAsia="Times New Roman" w:hAnsi="Times New Roman"/>
                <w:bCs/>
                <w:iCs/>
                <w:sz w:val="24"/>
                <w:szCs w:val="24"/>
                <w:lang w:val="en-US" w:eastAsia="ru-RU"/>
              </w:rPr>
            </w:pPr>
            <w:r w:rsidRPr="002E514F">
              <w:rPr>
                <w:rFonts w:ascii="Times New Roman" w:eastAsia="Times New Roman" w:hAnsi="Times New Roman"/>
                <w:bCs/>
                <w:iCs/>
                <w:sz w:val="24"/>
                <w:szCs w:val="24"/>
                <w:lang w:val="en-US" w:eastAsia="ru-RU"/>
              </w:rPr>
              <w:t>0</w:t>
            </w:r>
          </w:p>
        </w:tc>
        <w:tc>
          <w:tcPr>
            <w:tcW w:w="2008" w:type="dxa"/>
            <w:shd w:val="clear" w:color="auto" w:fill="auto"/>
          </w:tcPr>
          <w:p w:rsidR="002E514F" w:rsidRPr="002E514F" w:rsidRDefault="002E514F" w:rsidP="002E514F">
            <w:pPr>
              <w:spacing w:after="0" w:line="240" w:lineRule="auto"/>
              <w:rPr>
                <w:rFonts w:ascii="Times New Roman" w:eastAsia="Times New Roman" w:hAnsi="Times New Roman"/>
                <w:bCs/>
                <w:iCs/>
                <w:sz w:val="24"/>
                <w:szCs w:val="24"/>
                <w:lang w:val="en-US" w:eastAsia="ru-RU"/>
              </w:rPr>
            </w:pPr>
            <w:r w:rsidRPr="002E514F">
              <w:rPr>
                <w:rFonts w:ascii="Times New Roman" w:eastAsia="Times New Roman" w:hAnsi="Times New Roman"/>
                <w:bCs/>
                <w:iCs/>
                <w:sz w:val="24"/>
                <w:szCs w:val="24"/>
                <w:lang w:val="en-US" w:eastAsia="ru-RU"/>
              </w:rPr>
              <w:t>0</w:t>
            </w:r>
          </w:p>
        </w:tc>
      </w:tr>
      <w:tr w:rsidR="002E514F" w:rsidRPr="002E514F" w:rsidTr="007A0979">
        <w:trPr>
          <w:tblCellSpacing w:w="20" w:type="dxa"/>
          <w:jc w:val="center"/>
        </w:trPr>
        <w:tc>
          <w:tcPr>
            <w:tcW w:w="6627" w:type="dxa"/>
            <w:shd w:val="clear" w:color="auto" w:fill="auto"/>
          </w:tcPr>
          <w:p w:rsidR="002E514F" w:rsidRPr="002E514F" w:rsidRDefault="002E514F" w:rsidP="002E514F">
            <w:pPr>
              <w:spacing w:after="0" w:line="240"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lastRenderedPageBreak/>
              <w:t>в т. ч. в детских библиотеках</w:t>
            </w:r>
          </w:p>
        </w:tc>
        <w:tc>
          <w:tcPr>
            <w:tcW w:w="2061" w:type="dxa"/>
            <w:shd w:val="clear" w:color="auto" w:fill="auto"/>
          </w:tcPr>
          <w:p w:rsidR="002E514F" w:rsidRPr="002E514F" w:rsidRDefault="002E514F" w:rsidP="002E514F">
            <w:pPr>
              <w:spacing w:after="0" w:line="240" w:lineRule="auto"/>
              <w:rPr>
                <w:rFonts w:ascii="Times New Roman" w:eastAsia="Times New Roman" w:hAnsi="Times New Roman"/>
                <w:bCs/>
                <w:iCs/>
                <w:sz w:val="24"/>
                <w:szCs w:val="24"/>
                <w:lang w:val="en-US" w:eastAsia="ru-RU"/>
              </w:rPr>
            </w:pPr>
            <w:r w:rsidRPr="002E514F">
              <w:rPr>
                <w:rFonts w:ascii="Times New Roman" w:eastAsia="Times New Roman" w:hAnsi="Times New Roman"/>
                <w:bCs/>
                <w:iCs/>
                <w:sz w:val="24"/>
                <w:szCs w:val="24"/>
                <w:lang w:val="en-US" w:eastAsia="ru-RU"/>
              </w:rPr>
              <w:t>0</w:t>
            </w:r>
          </w:p>
        </w:tc>
        <w:tc>
          <w:tcPr>
            <w:tcW w:w="2008" w:type="dxa"/>
            <w:shd w:val="clear" w:color="auto" w:fill="auto"/>
          </w:tcPr>
          <w:p w:rsidR="002E514F" w:rsidRPr="002E514F" w:rsidRDefault="002E514F" w:rsidP="002E514F">
            <w:pPr>
              <w:spacing w:after="0" w:line="240" w:lineRule="auto"/>
              <w:rPr>
                <w:rFonts w:ascii="Times New Roman" w:eastAsia="Times New Roman" w:hAnsi="Times New Roman"/>
                <w:bCs/>
                <w:iCs/>
                <w:sz w:val="24"/>
                <w:szCs w:val="24"/>
                <w:lang w:val="en-US" w:eastAsia="ru-RU"/>
              </w:rPr>
            </w:pPr>
            <w:r w:rsidRPr="002E514F">
              <w:rPr>
                <w:rFonts w:ascii="Times New Roman" w:eastAsia="Times New Roman" w:hAnsi="Times New Roman"/>
                <w:bCs/>
                <w:iCs/>
                <w:sz w:val="24"/>
                <w:szCs w:val="24"/>
                <w:lang w:val="en-US" w:eastAsia="ru-RU"/>
              </w:rPr>
              <w:t>0</w:t>
            </w:r>
          </w:p>
        </w:tc>
      </w:tr>
      <w:tr w:rsidR="002E514F" w:rsidRPr="002E514F" w:rsidTr="007A0979">
        <w:trPr>
          <w:tblCellSpacing w:w="20" w:type="dxa"/>
          <w:jc w:val="center"/>
        </w:trPr>
        <w:tc>
          <w:tcPr>
            <w:tcW w:w="6627" w:type="dxa"/>
            <w:shd w:val="clear" w:color="auto" w:fill="auto"/>
          </w:tcPr>
          <w:p w:rsidR="002E514F" w:rsidRPr="002E514F" w:rsidRDefault="002E514F" w:rsidP="002E514F">
            <w:pPr>
              <w:spacing w:after="0" w:line="240"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 xml:space="preserve">4. Кол-во библиотек, предоставляющих доступ читателей в Интернет по технологии </w:t>
            </w:r>
            <w:r w:rsidRPr="002E514F">
              <w:rPr>
                <w:rFonts w:ascii="Times New Roman" w:eastAsia="Times New Roman" w:hAnsi="Times New Roman"/>
                <w:bCs/>
                <w:iCs/>
                <w:sz w:val="24"/>
                <w:szCs w:val="24"/>
                <w:lang w:val="en-US" w:eastAsia="ru-RU"/>
              </w:rPr>
              <w:t>Wi</w:t>
            </w:r>
            <w:r w:rsidRPr="002E514F">
              <w:rPr>
                <w:rFonts w:ascii="Times New Roman" w:eastAsia="Times New Roman" w:hAnsi="Times New Roman"/>
                <w:bCs/>
                <w:iCs/>
                <w:sz w:val="24"/>
                <w:szCs w:val="24"/>
                <w:lang w:eastAsia="ru-RU"/>
              </w:rPr>
              <w:t>-</w:t>
            </w:r>
            <w:r w:rsidRPr="002E514F">
              <w:rPr>
                <w:rFonts w:ascii="Times New Roman" w:eastAsia="Times New Roman" w:hAnsi="Times New Roman"/>
                <w:bCs/>
                <w:iCs/>
                <w:sz w:val="24"/>
                <w:szCs w:val="24"/>
                <w:lang w:val="en-US" w:eastAsia="ru-RU"/>
              </w:rPr>
              <w:t>Fi</w:t>
            </w:r>
          </w:p>
        </w:tc>
        <w:tc>
          <w:tcPr>
            <w:tcW w:w="2061" w:type="dxa"/>
            <w:shd w:val="clear" w:color="auto" w:fill="auto"/>
          </w:tcPr>
          <w:p w:rsidR="002E514F" w:rsidRPr="002E514F" w:rsidRDefault="002E514F" w:rsidP="002E514F">
            <w:pPr>
              <w:spacing w:after="0" w:line="240" w:lineRule="auto"/>
              <w:rPr>
                <w:rFonts w:ascii="Times New Roman" w:eastAsia="Times New Roman" w:hAnsi="Times New Roman"/>
                <w:bCs/>
                <w:iCs/>
                <w:sz w:val="24"/>
                <w:szCs w:val="24"/>
                <w:lang w:eastAsia="ru-RU"/>
              </w:rPr>
            </w:pPr>
          </w:p>
        </w:tc>
        <w:tc>
          <w:tcPr>
            <w:tcW w:w="2008" w:type="dxa"/>
            <w:shd w:val="clear" w:color="auto" w:fill="auto"/>
          </w:tcPr>
          <w:p w:rsidR="002E514F" w:rsidRPr="002E514F" w:rsidRDefault="002E514F" w:rsidP="002E514F">
            <w:pPr>
              <w:spacing w:after="0" w:line="240" w:lineRule="auto"/>
              <w:rPr>
                <w:rFonts w:ascii="Times New Roman" w:eastAsia="Times New Roman" w:hAnsi="Times New Roman"/>
                <w:bCs/>
                <w:iCs/>
                <w:sz w:val="24"/>
                <w:szCs w:val="24"/>
                <w:lang w:eastAsia="ru-RU"/>
              </w:rPr>
            </w:pPr>
          </w:p>
        </w:tc>
      </w:tr>
      <w:tr w:rsidR="002E514F" w:rsidRPr="002E514F" w:rsidTr="007A0979">
        <w:trPr>
          <w:tblCellSpacing w:w="20" w:type="dxa"/>
          <w:jc w:val="center"/>
        </w:trPr>
        <w:tc>
          <w:tcPr>
            <w:tcW w:w="6627" w:type="dxa"/>
            <w:shd w:val="clear" w:color="auto" w:fill="auto"/>
          </w:tcPr>
          <w:p w:rsidR="002E514F" w:rsidRPr="002E514F" w:rsidRDefault="002E514F" w:rsidP="002E514F">
            <w:pPr>
              <w:spacing w:after="0" w:line="240"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в т. ч. в детских библиотеках</w:t>
            </w:r>
          </w:p>
        </w:tc>
        <w:tc>
          <w:tcPr>
            <w:tcW w:w="2061" w:type="dxa"/>
            <w:shd w:val="clear" w:color="auto" w:fill="auto"/>
          </w:tcPr>
          <w:p w:rsidR="002E514F" w:rsidRPr="002E514F" w:rsidRDefault="002E514F" w:rsidP="002E514F">
            <w:pPr>
              <w:spacing w:after="0" w:line="240" w:lineRule="auto"/>
              <w:rPr>
                <w:rFonts w:ascii="Times New Roman" w:eastAsia="Times New Roman" w:hAnsi="Times New Roman"/>
                <w:bCs/>
                <w:iCs/>
                <w:sz w:val="24"/>
                <w:szCs w:val="24"/>
                <w:lang w:eastAsia="ru-RU"/>
              </w:rPr>
            </w:pPr>
          </w:p>
        </w:tc>
        <w:tc>
          <w:tcPr>
            <w:tcW w:w="2008" w:type="dxa"/>
            <w:shd w:val="clear" w:color="auto" w:fill="auto"/>
          </w:tcPr>
          <w:p w:rsidR="002E514F" w:rsidRPr="002E514F" w:rsidRDefault="002E514F" w:rsidP="002E514F">
            <w:pPr>
              <w:spacing w:after="0" w:line="240" w:lineRule="auto"/>
              <w:rPr>
                <w:rFonts w:ascii="Times New Roman" w:eastAsia="Times New Roman" w:hAnsi="Times New Roman"/>
                <w:bCs/>
                <w:iCs/>
                <w:sz w:val="24"/>
                <w:szCs w:val="24"/>
                <w:lang w:eastAsia="ru-RU"/>
              </w:rPr>
            </w:pPr>
          </w:p>
        </w:tc>
      </w:tr>
      <w:tr w:rsidR="002E514F" w:rsidRPr="002E514F" w:rsidTr="007A0979">
        <w:trPr>
          <w:tblCellSpacing w:w="20" w:type="dxa"/>
          <w:jc w:val="center"/>
        </w:trPr>
        <w:tc>
          <w:tcPr>
            <w:tcW w:w="6627" w:type="dxa"/>
            <w:shd w:val="clear" w:color="auto" w:fill="auto"/>
          </w:tcPr>
          <w:p w:rsidR="002E514F" w:rsidRPr="002E514F" w:rsidRDefault="002E514F" w:rsidP="002E514F">
            <w:pPr>
              <w:spacing w:after="0" w:line="240"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5. Кол-во библиотек, имеющих электронную почту</w:t>
            </w:r>
          </w:p>
        </w:tc>
        <w:tc>
          <w:tcPr>
            <w:tcW w:w="2061" w:type="dxa"/>
            <w:shd w:val="clear" w:color="auto" w:fill="auto"/>
          </w:tcPr>
          <w:p w:rsidR="002E514F" w:rsidRPr="002E514F" w:rsidRDefault="002E514F" w:rsidP="002E514F">
            <w:pPr>
              <w:spacing w:after="0" w:line="240" w:lineRule="auto"/>
              <w:rPr>
                <w:rFonts w:ascii="Times New Roman" w:eastAsia="Times New Roman" w:hAnsi="Times New Roman"/>
                <w:bCs/>
                <w:iCs/>
                <w:sz w:val="24"/>
                <w:szCs w:val="24"/>
                <w:lang w:val="en-US" w:eastAsia="ru-RU"/>
              </w:rPr>
            </w:pPr>
            <w:r w:rsidRPr="002E514F">
              <w:rPr>
                <w:rFonts w:ascii="Times New Roman" w:eastAsia="Times New Roman" w:hAnsi="Times New Roman"/>
                <w:bCs/>
                <w:iCs/>
                <w:sz w:val="24"/>
                <w:szCs w:val="24"/>
                <w:lang w:val="en-US" w:eastAsia="ru-RU"/>
              </w:rPr>
              <w:t>3</w:t>
            </w:r>
          </w:p>
        </w:tc>
        <w:tc>
          <w:tcPr>
            <w:tcW w:w="2008" w:type="dxa"/>
            <w:shd w:val="clear" w:color="auto" w:fill="auto"/>
          </w:tcPr>
          <w:p w:rsidR="002E514F" w:rsidRPr="002E514F" w:rsidRDefault="002E514F" w:rsidP="002E514F">
            <w:pPr>
              <w:spacing w:after="0" w:line="240" w:lineRule="auto"/>
              <w:rPr>
                <w:rFonts w:ascii="Times New Roman" w:eastAsia="Times New Roman" w:hAnsi="Times New Roman"/>
                <w:bCs/>
                <w:iCs/>
                <w:sz w:val="24"/>
                <w:szCs w:val="24"/>
                <w:lang w:val="en-US" w:eastAsia="ru-RU"/>
              </w:rPr>
            </w:pPr>
            <w:r w:rsidRPr="002E514F">
              <w:rPr>
                <w:rFonts w:ascii="Times New Roman" w:eastAsia="Times New Roman" w:hAnsi="Times New Roman"/>
                <w:bCs/>
                <w:iCs/>
                <w:sz w:val="24"/>
                <w:szCs w:val="24"/>
                <w:lang w:val="en-US" w:eastAsia="ru-RU"/>
              </w:rPr>
              <w:t>3</w:t>
            </w:r>
          </w:p>
        </w:tc>
      </w:tr>
      <w:tr w:rsidR="002E514F" w:rsidRPr="002E514F" w:rsidTr="007A0979">
        <w:trPr>
          <w:tblCellSpacing w:w="20" w:type="dxa"/>
          <w:jc w:val="center"/>
        </w:trPr>
        <w:tc>
          <w:tcPr>
            <w:tcW w:w="6627" w:type="dxa"/>
            <w:shd w:val="clear" w:color="auto" w:fill="auto"/>
          </w:tcPr>
          <w:p w:rsidR="002E514F" w:rsidRPr="002E514F" w:rsidRDefault="002E514F" w:rsidP="002E514F">
            <w:pPr>
              <w:spacing w:after="0" w:line="240"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в т. ч. в детских библиотеках</w:t>
            </w:r>
          </w:p>
        </w:tc>
        <w:tc>
          <w:tcPr>
            <w:tcW w:w="2061" w:type="dxa"/>
            <w:shd w:val="clear" w:color="auto" w:fill="auto"/>
          </w:tcPr>
          <w:p w:rsidR="002E514F" w:rsidRPr="002E514F" w:rsidRDefault="002E514F" w:rsidP="002E514F">
            <w:pPr>
              <w:spacing w:after="0" w:line="240" w:lineRule="auto"/>
              <w:rPr>
                <w:rFonts w:ascii="Times New Roman" w:eastAsia="Times New Roman" w:hAnsi="Times New Roman"/>
                <w:bCs/>
                <w:iCs/>
                <w:sz w:val="24"/>
                <w:szCs w:val="24"/>
                <w:lang w:val="en-US" w:eastAsia="ru-RU"/>
              </w:rPr>
            </w:pPr>
            <w:r w:rsidRPr="002E514F">
              <w:rPr>
                <w:rFonts w:ascii="Times New Roman" w:eastAsia="Times New Roman" w:hAnsi="Times New Roman"/>
                <w:bCs/>
                <w:iCs/>
                <w:sz w:val="24"/>
                <w:szCs w:val="24"/>
                <w:lang w:val="en-US" w:eastAsia="ru-RU"/>
              </w:rPr>
              <w:t>1</w:t>
            </w:r>
          </w:p>
        </w:tc>
        <w:tc>
          <w:tcPr>
            <w:tcW w:w="2008" w:type="dxa"/>
            <w:shd w:val="clear" w:color="auto" w:fill="auto"/>
          </w:tcPr>
          <w:p w:rsidR="002E514F" w:rsidRPr="002E514F" w:rsidRDefault="002E514F" w:rsidP="002E514F">
            <w:pPr>
              <w:spacing w:after="0" w:line="240" w:lineRule="auto"/>
              <w:rPr>
                <w:rFonts w:ascii="Times New Roman" w:eastAsia="Times New Roman" w:hAnsi="Times New Roman"/>
                <w:bCs/>
                <w:iCs/>
                <w:sz w:val="24"/>
                <w:szCs w:val="24"/>
                <w:lang w:val="en-US" w:eastAsia="ru-RU"/>
              </w:rPr>
            </w:pPr>
            <w:r w:rsidRPr="002E514F">
              <w:rPr>
                <w:rFonts w:ascii="Times New Roman" w:eastAsia="Times New Roman" w:hAnsi="Times New Roman"/>
                <w:bCs/>
                <w:iCs/>
                <w:sz w:val="24"/>
                <w:szCs w:val="24"/>
                <w:lang w:val="en-US" w:eastAsia="ru-RU"/>
              </w:rPr>
              <w:t>1</w:t>
            </w:r>
          </w:p>
        </w:tc>
      </w:tr>
      <w:tr w:rsidR="002E514F" w:rsidRPr="002E514F" w:rsidTr="007A0979">
        <w:trPr>
          <w:tblCellSpacing w:w="20" w:type="dxa"/>
          <w:jc w:val="center"/>
        </w:trPr>
        <w:tc>
          <w:tcPr>
            <w:tcW w:w="6627" w:type="dxa"/>
            <w:shd w:val="clear" w:color="auto" w:fill="auto"/>
          </w:tcPr>
          <w:p w:rsidR="002E514F" w:rsidRPr="002E514F" w:rsidRDefault="002E514F" w:rsidP="002E514F">
            <w:pPr>
              <w:spacing w:after="0" w:line="240"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6. Кол-во библиотек, имеющих факсимильную связь</w:t>
            </w:r>
          </w:p>
        </w:tc>
        <w:tc>
          <w:tcPr>
            <w:tcW w:w="2061" w:type="dxa"/>
            <w:shd w:val="clear" w:color="auto" w:fill="auto"/>
          </w:tcPr>
          <w:p w:rsidR="002E514F" w:rsidRPr="002E514F" w:rsidRDefault="002E514F" w:rsidP="002E514F">
            <w:pPr>
              <w:spacing w:after="0" w:line="240"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1</w:t>
            </w:r>
          </w:p>
        </w:tc>
        <w:tc>
          <w:tcPr>
            <w:tcW w:w="2008" w:type="dxa"/>
            <w:shd w:val="clear" w:color="auto" w:fill="auto"/>
          </w:tcPr>
          <w:p w:rsidR="002E514F" w:rsidRPr="002E514F" w:rsidRDefault="002E514F" w:rsidP="002E514F">
            <w:pPr>
              <w:spacing w:after="0" w:line="240"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1</w:t>
            </w:r>
          </w:p>
        </w:tc>
      </w:tr>
      <w:tr w:rsidR="002E514F" w:rsidRPr="002E514F" w:rsidTr="007A0979">
        <w:trPr>
          <w:tblCellSpacing w:w="20" w:type="dxa"/>
          <w:jc w:val="center"/>
        </w:trPr>
        <w:tc>
          <w:tcPr>
            <w:tcW w:w="6627" w:type="dxa"/>
            <w:shd w:val="clear" w:color="auto" w:fill="auto"/>
          </w:tcPr>
          <w:p w:rsidR="002E514F" w:rsidRPr="002E514F" w:rsidRDefault="002E514F" w:rsidP="002E514F">
            <w:pPr>
              <w:spacing w:after="0" w:line="240"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в т. ч. в детских библиотеках</w:t>
            </w:r>
          </w:p>
        </w:tc>
        <w:tc>
          <w:tcPr>
            <w:tcW w:w="2061" w:type="dxa"/>
            <w:shd w:val="clear" w:color="auto" w:fill="auto"/>
          </w:tcPr>
          <w:p w:rsidR="002E514F" w:rsidRPr="002E514F" w:rsidRDefault="002E514F" w:rsidP="002E514F">
            <w:pPr>
              <w:spacing w:after="0" w:line="240" w:lineRule="auto"/>
              <w:rPr>
                <w:rFonts w:ascii="Times New Roman" w:eastAsia="Times New Roman" w:hAnsi="Times New Roman"/>
                <w:bCs/>
                <w:iCs/>
                <w:sz w:val="24"/>
                <w:szCs w:val="24"/>
                <w:lang w:eastAsia="ru-RU"/>
              </w:rPr>
            </w:pPr>
          </w:p>
        </w:tc>
        <w:tc>
          <w:tcPr>
            <w:tcW w:w="2008" w:type="dxa"/>
            <w:shd w:val="clear" w:color="auto" w:fill="auto"/>
          </w:tcPr>
          <w:p w:rsidR="002E514F" w:rsidRPr="002E514F" w:rsidRDefault="002E514F" w:rsidP="002E514F">
            <w:pPr>
              <w:spacing w:after="0" w:line="240" w:lineRule="auto"/>
              <w:rPr>
                <w:rFonts w:ascii="Times New Roman" w:eastAsia="Times New Roman" w:hAnsi="Times New Roman"/>
                <w:bCs/>
                <w:iCs/>
                <w:sz w:val="24"/>
                <w:szCs w:val="24"/>
                <w:lang w:eastAsia="ru-RU"/>
              </w:rPr>
            </w:pPr>
          </w:p>
        </w:tc>
      </w:tr>
      <w:tr w:rsidR="002E514F" w:rsidRPr="002E514F" w:rsidTr="007A0979">
        <w:trPr>
          <w:tblCellSpacing w:w="20" w:type="dxa"/>
          <w:jc w:val="center"/>
        </w:trPr>
        <w:tc>
          <w:tcPr>
            <w:tcW w:w="6627" w:type="dxa"/>
            <w:shd w:val="clear" w:color="auto" w:fill="auto"/>
          </w:tcPr>
          <w:p w:rsidR="002E514F" w:rsidRPr="002E514F" w:rsidRDefault="002E514F" w:rsidP="002E514F">
            <w:pPr>
              <w:spacing w:after="0" w:line="240"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7. Кол-во библиотек, имеющих телефоны</w:t>
            </w:r>
          </w:p>
        </w:tc>
        <w:tc>
          <w:tcPr>
            <w:tcW w:w="2061" w:type="dxa"/>
            <w:shd w:val="clear" w:color="auto" w:fill="auto"/>
          </w:tcPr>
          <w:p w:rsidR="002E514F" w:rsidRPr="002E514F" w:rsidRDefault="002E514F" w:rsidP="002E514F">
            <w:pPr>
              <w:spacing w:after="0" w:line="240" w:lineRule="auto"/>
              <w:rPr>
                <w:rFonts w:ascii="Times New Roman" w:eastAsia="Times New Roman" w:hAnsi="Times New Roman"/>
                <w:bCs/>
                <w:iCs/>
                <w:sz w:val="24"/>
                <w:szCs w:val="24"/>
                <w:lang w:val="en-US" w:eastAsia="ru-RU"/>
              </w:rPr>
            </w:pPr>
            <w:r w:rsidRPr="002E514F">
              <w:rPr>
                <w:rFonts w:ascii="Times New Roman" w:eastAsia="Times New Roman" w:hAnsi="Times New Roman"/>
                <w:bCs/>
                <w:iCs/>
                <w:sz w:val="24"/>
                <w:szCs w:val="24"/>
                <w:lang w:val="en-US" w:eastAsia="ru-RU"/>
              </w:rPr>
              <w:t>22</w:t>
            </w:r>
          </w:p>
        </w:tc>
        <w:tc>
          <w:tcPr>
            <w:tcW w:w="2008" w:type="dxa"/>
            <w:shd w:val="clear" w:color="auto" w:fill="auto"/>
          </w:tcPr>
          <w:p w:rsidR="002E514F" w:rsidRPr="002E514F" w:rsidRDefault="002E514F" w:rsidP="002E514F">
            <w:pPr>
              <w:spacing w:after="0" w:line="240" w:lineRule="auto"/>
              <w:rPr>
                <w:rFonts w:ascii="Times New Roman" w:eastAsia="Times New Roman" w:hAnsi="Times New Roman"/>
                <w:bCs/>
                <w:iCs/>
                <w:sz w:val="24"/>
                <w:szCs w:val="24"/>
                <w:lang w:val="en-US" w:eastAsia="ru-RU"/>
              </w:rPr>
            </w:pPr>
            <w:r w:rsidRPr="002E514F">
              <w:rPr>
                <w:rFonts w:ascii="Times New Roman" w:eastAsia="Times New Roman" w:hAnsi="Times New Roman"/>
                <w:bCs/>
                <w:iCs/>
                <w:sz w:val="24"/>
                <w:szCs w:val="24"/>
                <w:lang w:val="en-US" w:eastAsia="ru-RU"/>
              </w:rPr>
              <w:t>22</w:t>
            </w:r>
          </w:p>
        </w:tc>
      </w:tr>
      <w:tr w:rsidR="002E514F" w:rsidRPr="002E514F" w:rsidTr="007A0979">
        <w:trPr>
          <w:tblCellSpacing w:w="20" w:type="dxa"/>
          <w:jc w:val="center"/>
        </w:trPr>
        <w:tc>
          <w:tcPr>
            <w:tcW w:w="6627" w:type="dxa"/>
            <w:shd w:val="clear" w:color="auto" w:fill="auto"/>
          </w:tcPr>
          <w:p w:rsidR="002E514F" w:rsidRPr="002E514F" w:rsidRDefault="002E514F" w:rsidP="002E514F">
            <w:pPr>
              <w:spacing w:after="0" w:line="240"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в т. ч. в детских библиотеках</w:t>
            </w:r>
          </w:p>
        </w:tc>
        <w:tc>
          <w:tcPr>
            <w:tcW w:w="2061" w:type="dxa"/>
            <w:shd w:val="clear" w:color="auto" w:fill="auto"/>
          </w:tcPr>
          <w:p w:rsidR="002E514F" w:rsidRPr="002E514F" w:rsidRDefault="002E514F" w:rsidP="002E514F">
            <w:pPr>
              <w:spacing w:after="0" w:line="240" w:lineRule="auto"/>
              <w:rPr>
                <w:rFonts w:ascii="Times New Roman" w:eastAsia="Times New Roman" w:hAnsi="Times New Roman"/>
                <w:bCs/>
                <w:iCs/>
                <w:sz w:val="24"/>
                <w:szCs w:val="24"/>
                <w:lang w:val="en-US" w:eastAsia="ru-RU"/>
              </w:rPr>
            </w:pPr>
            <w:r w:rsidRPr="002E514F">
              <w:rPr>
                <w:rFonts w:ascii="Times New Roman" w:eastAsia="Times New Roman" w:hAnsi="Times New Roman"/>
                <w:bCs/>
                <w:iCs/>
                <w:sz w:val="24"/>
                <w:szCs w:val="24"/>
                <w:lang w:val="en-US" w:eastAsia="ru-RU"/>
              </w:rPr>
              <w:t>2</w:t>
            </w:r>
          </w:p>
        </w:tc>
        <w:tc>
          <w:tcPr>
            <w:tcW w:w="2008" w:type="dxa"/>
            <w:shd w:val="clear" w:color="auto" w:fill="auto"/>
          </w:tcPr>
          <w:p w:rsidR="002E514F" w:rsidRPr="002E514F" w:rsidRDefault="002E514F" w:rsidP="002E514F">
            <w:pPr>
              <w:spacing w:after="0" w:line="240" w:lineRule="auto"/>
              <w:rPr>
                <w:rFonts w:ascii="Times New Roman" w:eastAsia="Times New Roman" w:hAnsi="Times New Roman"/>
                <w:bCs/>
                <w:iCs/>
                <w:sz w:val="24"/>
                <w:szCs w:val="24"/>
                <w:lang w:val="en-US" w:eastAsia="ru-RU"/>
              </w:rPr>
            </w:pPr>
            <w:r w:rsidRPr="002E514F">
              <w:rPr>
                <w:rFonts w:ascii="Times New Roman" w:eastAsia="Times New Roman" w:hAnsi="Times New Roman"/>
                <w:bCs/>
                <w:iCs/>
                <w:sz w:val="24"/>
                <w:szCs w:val="24"/>
                <w:lang w:val="en-US" w:eastAsia="ru-RU"/>
              </w:rPr>
              <w:t>2</w:t>
            </w:r>
          </w:p>
        </w:tc>
      </w:tr>
      <w:tr w:rsidR="002E514F" w:rsidRPr="002E514F" w:rsidTr="007A0979">
        <w:trPr>
          <w:tblCellSpacing w:w="20" w:type="dxa"/>
          <w:jc w:val="center"/>
        </w:trPr>
        <w:tc>
          <w:tcPr>
            <w:tcW w:w="6627" w:type="dxa"/>
            <w:shd w:val="clear" w:color="auto" w:fill="auto"/>
          </w:tcPr>
          <w:p w:rsidR="002E514F" w:rsidRPr="002E514F" w:rsidRDefault="002E514F" w:rsidP="002E514F">
            <w:pPr>
              <w:spacing w:after="0" w:line="240"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8. Кол-во номеров телефонов</w:t>
            </w:r>
          </w:p>
        </w:tc>
        <w:tc>
          <w:tcPr>
            <w:tcW w:w="2061" w:type="dxa"/>
            <w:shd w:val="clear" w:color="auto" w:fill="auto"/>
          </w:tcPr>
          <w:p w:rsidR="002E514F" w:rsidRPr="002E514F" w:rsidRDefault="002E514F" w:rsidP="002E514F">
            <w:pPr>
              <w:spacing w:after="0" w:line="240" w:lineRule="auto"/>
              <w:rPr>
                <w:rFonts w:ascii="Times New Roman" w:eastAsia="Times New Roman" w:hAnsi="Times New Roman"/>
                <w:bCs/>
                <w:iCs/>
                <w:sz w:val="24"/>
                <w:szCs w:val="24"/>
                <w:lang w:val="en-US" w:eastAsia="ru-RU"/>
              </w:rPr>
            </w:pPr>
            <w:r w:rsidRPr="002E514F">
              <w:rPr>
                <w:rFonts w:ascii="Times New Roman" w:eastAsia="Times New Roman" w:hAnsi="Times New Roman"/>
                <w:bCs/>
                <w:iCs/>
                <w:sz w:val="24"/>
                <w:szCs w:val="24"/>
                <w:lang w:val="en-US" w:eastAsia="ru-RU"/>
              </w:rPr>
              <w:t>1</w:t>
            </w:r>
          </w:p>
        </w:tc>
        <w:tc>
          <w:tcPr>
            <w:tcW w:w="2008" w:type="dxa"/>
            <w:shd w:val="clear" w:color="auto" w:fill="auto"/>
          </w:tcPr>
          <w:p w:rsidR="002E514F" w:rsidRPr="002E514F" w:rsidRDefault="002E514F" w:rsidP="002E514F">
            <w:pPr>
              <w:spacing w:after="0" w:line="240" w:lineRule="auto"/>
              <w:rPr>
                <w:rFonts w:ascii="Times New Roman" w:eastAsia="Times New Roman" w:hAnsi="Times New Roman"/>
                <w:bCs/>
                <w:iCs/>
                <w:sz w:val="24"/>
                <w:szCs w:val="24"/>
                <w:lang w:val="en-US" w:eastAsia="ru-RU"/>
              </w:rPr>
            </w:pPr>
            <w:r w:rsidRPr="002E514F">
              <w:rPr>
                <w:rFonts w:ascii="Times New Roman" w:eastAsia="Times New Roman" w:hAnsi="Times New Roman"/>
                <w:bCs/>
                <w:iCs/>
                <w:sz w:val="24"/>
                <w:szCs w:val="24"/>
                <w:lang w:val="en-US" w:eastAsia="ru-RU"/>
              </w:rPr>
              <w:t>1</w:t>
            </w:r>
          </w:p>
        </w:tc>
      </w:tr>
      <w:tr w:rsidR="002E514F" w:rsidRPr="002E514F" w:rsidTr="007A0979">
        <w:trPr>
          <w:tblCellSpacing w:w="20" w:type="dxa"/>
          <w:jc w:val="center"/>
        </w:trPr>
        <w:tc>
          <w:tcPr>
            <w:tcW w:w="6627" w:type="dxa"/>
            <w:shd w:val="clear" w:color="auto" w:fill="auto"/>
          </w:tcPr>
          <w:p w:rsidR="002E514F" w:rsidRPr="002E514F" w:rsidRDefault="002E514F" w:rsidP="002E514F">
            <w:pPr>
              <w:spacing w:after="0" w:line="240" w:lineRule="auto"/>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в т. ч. в детских библиотеках</w:t>
            </w:r>
          </w:p>
        </w:tc>
        <w:tc>
          <w:tcPr>
            <w:tcW w:w="2061" w:type="dxa"/>
            <w:shd w:val="clear" w:color="auto" w:fill="auto"/>
          </w:tcPr>
          <w:p w:rsidR="002E514F" w:rsidRPr="002E514F" w:rsidRDefault="002E514F" w:rsidP="002E514F">
            <w:pPr>
              <w:spacing w:after="0" w:line="240" w:lineRule="auto"/>
              <w:rPr>
                <w:rFonts w:ascii="Times New Roman" w:eastAsia="Times New Roman" w:hAnsi="Times New Roman"/>
                <w:bCs/>
                <w:iCs/>
                <w:sz w:val="24"/>
                <w:szCs w:val="24"/>
                <w:lang w:val="en-US" w:eastAsia="ru-RU"/>
              </w:rPr>
            </w:pPr>
            <w:r w:rsidRPr="002E514F">
              <w:rPr>
                <w:rFonts w:ascii="Times New Roman" w:eastAsia="Times New Roman" w:hAnsi="Times New Roman"/>
                <w:bCs/>
                <w:iCs/>
                <w:sz w:val="24"/>
                <w:szCs w:val="24"/>
                <w:lang w:val="en-US" w:eastAsia="ru-RU"/>
              </w:rPr>
              <w:t>1</w:t>
            </w:r>
          </w:p>
        </w:tc>
        <w:tc>
          <w:tcPr>
            <w:tcW w:w="2008" w:type="dxa"/>
            <w:shd w:val="clear" w:color="auto" w:fill="auto"/>
          </w:tcPr>
          <w:p w:rsidR="002E514F" w:rsidRPr="002E514F" w:rsidRDefault="002E514F" w:rsidP="002E514F">
            <w:pPr>
              <w:spacing w:after="0" w:line="240" w:lineRule="auto"/>
              <w:rPr>
                <w:rFonts w:ascii="Times New Roman" w:eastAsia="Times New Roman" w:hAnsi="Times New Roman"/>
                <w:bCs/>
                <w:iCs/>
                <w:sz w:val="24"/>
                <w:szCs w:val="24"/>
                <w:lang w:val="en-US" w:eastAsia="ru-RU"/>
              </w:rPr>
            </w:pPr>
            <w:r w:rsidRPr="002E514F">
              <w:rPr>
                <w:rFonts w:ascii="Times New Roman" w:eastAsia="Times New Roman" w:hAnsi="Times New Roman"/>
                <w:bCs/>
                <w:iCs/>
                <w:sz w:val="24"/>
                <w:szCs w:val="24"/>
                <w:lang w:val="en-US" w:eastAsia="ru-RU"/>
              </w:rPr>
              <w:t>1</w:t>
            </w:r>
          </w:p>
        </w:tc>
      </w:tr>
    </w:tbl>
    <w:p w:rsidR="002E514F" w:rsidRPr="002E514F" w:rsidRDefault="002E514F" w:rsidP="002E514F">
      <w:pPr>
        <w:spacing w:after="0" w:line="240" w:lineRule="auto"/>
        <w:rPr>
          <w:rFonts w:ascii="Times New Roman" w:eastAsia="Times New Roman" w:hAnsi="Times New Roman"/>
          <w:bCs/>
          <w:iCs/>
          <w:sz w:val="20"/>
          <w:szCs w:val="20"/>
          <w:lang w:eastAsia="ru-RU"/>
        </w:rPr>
      </w:pPr>
    </w:p>
    <w:p w:rsidR="002E514F" w:rsidRPr="002E514F" w:rsidRDefault="002E514F" w:rsidP="002E514F">
      <w:pPr>
        <w:spacing w:after="0" w:line="240" w:lineRule="auto"/>
        <w:ind w:left="709"/>
        <w:rPr>
          <w:rFonts w:ascii="Times New Roman" w:eastAsia="Times New Roman" w:hAnsi="Times New Roman"/>
          <w:bCs/>
          <w:iCs/>
          <w:sz w:val="20"/>
          <w:szCs w:val="20"/>
          <w:lang w:eastAsia="ru-RU"/>
        </w:rPr>
      </w:pPr>
    </w:p>
    <w:p w:rsidR="002E514F" w:rsidRPr="002E514F" w:rsidRDefault="002E514F" w:rsidP="002E514F">
      <w:pPr>
        <w:spacing w:after="0" w:line="240" w:lineRule="auto"/>
        <w:ind w:left="709"/>
        <w:jc w:val="center"/>
        <w:rPr>
          <w:rFonts w:ascii="Times New Roman" w:eastAsia="Times New Roman" w:hAnsi="Times New Roman"/>
          <w:b/>
          <w:bCs/>
          <w:iCs/>
          <w:sz w:val="24"/>
          <w:szCs w:val="24"/>
          <w:lang w:eastAsia="ru-RU"/>
        </w:rPr>
      </w:pPr>
      <w:r w:rsidRPr="002E514F">
        <w:rPr>
          <w:rFonts w:ascii="Times New Roman" w:eastAsia="Times New Roman" w:hAnsi="Times New Roman"/>
          <w:b/>
          <w:bCs/>
          <w:iCs/>
          <w:sz w:val="24"/>
          <w:szCs w:val="24"/>
          <w:lang w:eastAsia="ru-RU"/>
        </w:rPr>
        <w:t>13. ОСНОВНЫЕ ИТОГИ ГОДА</w:t>
      </w:r>
    </w:p>
    <w:p w:rsidR="002E514F" w:rsidRPr="002E514F" w:rsidRDefault="002E514F" w:rsidP="002E514F">
      <w:pPr>
        <w:spacing w:after="0" w:line="240" w:lineRule="auto"/>
        <w:ind w:left="709"/>
        <w:rPr>
          <w:rFonts w:ascii="Times New Roman" w:eastAsia="Times New Roman" w:hAnsi="Times New Roman"/>
          <w:bCs/>
          <w:iCs/>
          <w:sz w:val="24"/>
          <w:szCs w:val="24"/>
          <w:lang w:eastAsia="ru-RU"/>
        </w:rPr>
      </w:pPr>
      <w:r w:rsidRPr="002E514F">
        <w:rPr>
          <w:rFonts w:ascii="Times New Roman" w:eastAsia="Times New Roman" w:hAnsi="Times New Roman"/>
          <w:bCs/>
          <w:iCs/>
          <w:sz w:val="24"/>
          <w:szCs w:val="24"/>
          <w:lang w:eastAsia="ru-RU"/>
        </w:rPr>
        <w:t>Обобщите главные достижения, обозначьте нерешенные проблемы и сформулируйте задачи на будущий год.</w:t>
      </w:r>
    </w:p>
    <w:p w:rsidR="002E514F" w:rsidRPr="002E514F" w:rsidRDefault="002E514F" w:rsidP="002E514F">
      <w:pPr>
        <w:spacing w:after="0" w:line="240" w:lineRule="auto"/>
        <w:ind w:left="709"/>
        <w:rPr>
          <w:rFonts w:ascii="Times New Roman" w:eastAsia="Times New Roman" w:hAnsi="Times New Roman"/>
          <w:bCs/>
          <w:iCs/>
          <w:sz w:val="24"/>
          <w:szCs w:val="24"/>
          <w:highlight w:val="yellow"/>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7"/>
        <w:gridCol w:w="4844"/>
        <w:gridCol w:w="4859"/>
      </w:tblGrid>
      <w:tr w:rsidR="002E514F" w:rsidRPr="002E514F" w:rsidTr="007A0979">
        <w:tc>
          <w:tcPr>
            <w:tcW w:w="4928" w:type="dxa"/>
            <w:shd w:val="clear" w:color="auto" w:fill="auto"/>
          </w:tcPr>
          <w:p w:rsidR="002E514F" w:rsidRPr="002E514F" w:rsidRDefault="002E514F" w:rsidP="007A0979">
            <w:pPr>
              <w:jc w:val="center"/>
              <w:rPr>
                <w:rFonts w:ascii="Times New Roman" w:hAnsi="Times New Roman"/>
                <w:b/>
                <w:sz w:val="24"/>
              </w:rPr>
            </w:pPr>
            <w:r w:rsidRPr="002E514F">
              <w:rPr>
                <w:rFonts w:ascii="Times New Roman" w:hAnsi="Times New Roman"/>
                <w:b/>
                <w:sz w:val="24"/>
              </w:rPr>
              <w:t>Достижения</w:t>
            </w:r>
          </w:p>
        </w:tc>
        <w:tc>
          <w:tcPr>
            <w:tcW w:w="4929" w:type="dxa"/>
            <w:shd w:val="clear" w:color="auto" w:fill="auto"/>
          </w:tcPr>
          <w:p w:rsidR="002E514F" w:rsidRPr="002E514F" w:rsidRDefault="002E514F" w:rsidP="007A0979">
            <w:pPr>
              <w:jc w:val="center"/>
              <w:rPr>
                <w:rFonts w:ascii="Times New Roman" w:hAnsi="Times New Roman"/>
                <w:b/>
                <w:sz w:val="24"/>
              </w:rPr>
            </w:pPr>
            <w:r w:rsidRPr="002E514F">
              <w:rPr>
                <w:rFonts w:ascii="Times New Roman" w:hAnsi="Times New Roman"/>
                <w:b/>
                <w:sz w:val="24"/>
              </w:rPr>
              <w:t>Проблемы</w:t>
            </w:r>
          </w:p>
        </w:tc>
        <w:tc>
          <w:tcPr>
            <w:tcW w:w="4929" w:type="dxa"/>
            <w:shd w:val="clear" w:color="auto" w:fill="auto"/>
          </w:tcPr>
          <w:p w:rsidR="002E514F" w:rsidRPr="002E514F" w:rsidRDefault="002E514F" w:rsidP="007A0979">
            <w:pPr>
              <w:jc w:val="center"/>
              <w:rPr>
                <w:rFonts w:ascii="Times New Roman" w:hAnsi="Times New Roman"/>
                <w:b/>
                <w:sz w:val="24"/>
              </w:rPr>
            </w:pPr>
            <w:r w:rsidRPr="002E514F">
              <w:rPr>
                <w:rFonts w:ascii="Times New Roman" w:hAnsi="Times New Roman"/>
                <w:b/>
                <w:sz w:val="24"/>
              </w:rPr>
              <w:t>Задачи</w:t>
            </w:r>
          </w:p>
        </w:tc>
      </w:tr>
      <w:tr w:rsidR="002E514F" w:rsidRPr="002E514F" w:rsidTr="007A0979">
        <w:trPr>
          <w:trHeight w:val="5590"/>
        </w:trPr>
        <w:tc>
          <w:tcPr>
            <w:tcW w:w="4928" w:type="dxa"/>
            <w:shd w:val="clear" w:color="auto" w:fill="auto"/>
          </w:tcPr>
          <w:p w:rsidR="002E514F" w:rsidRPr="002E514F" w:rsidRDefault="002E514F" w:rsidP="002E514F">
            <w:pPr>
              <w:rPr>
                <w:rFonts w:ascii="Times New Roman" w:hAnsi="Times New Roman"/>
                <w:sz w:val="24"/>
              </w:rPr>
            </w:pPr>
            <w:r w:rsidRPr="002E514F">
              <w:rPr>
                <w:rFonts w:ascii="Times New Roman" w:hAnsi="Times New Roman"/>
                <w:sz w:val="24"/>
              </w:rPr>
              <w:lastRenderedPageBreak/>
              <w:t>1. Приобретение мультимедийной установки в отдел по обслуживанию детского населения.</w:t>
            </w:r>
          </w:p>
          <w:p w:rsidR="002E514F" w:rsidRPr="002E514F" w:rsidRDefault="002E514F" w:rsidP="002E514F">
            <w:pPr>
              <w:rPr>
                <w:rFonts w:ascii="Times New Roman" w:hAnsi="Times New Roman"/>
                <w:sz w:val="24"/>
              </w:rPr>
            </w:pPr>
            <w:r w:rsidRPr="002E514F">
              <w:rPr>
                <w:rFonts w:ascii="Times New Roman" w:hAnsi="Times New Roman"/>
                <w:sz w:val="24"/>
              </w:rPr>
              <w:t>2. Приобретение мультимедийного проектора в МКУ «Межпоселенческая библиотека» на внебюджетные (спонсорские) средства.</w:t>
            </w:r>
          </w:p>
          <w:p w:rsidR="002E514F" w:rsidRPr="002E514F" w:rsidRDefault="002E514F" w:rsidP="002E514F">
            <w:pPr>
              <w:rPr>
                <w:rFonts w:ascii="Times New Roman" w:hAnsi="Times New Roman"/>
                <w:sz w:val="24"/>
              </w:rPr>
            </w:pPr>
            <w:r w:rsidRPr="002E514F">
              <w:rPr>
                <w:rFonts w:ascii="Times New Roman" w:hAnsi="Times New Roman"/>
                <w:sz w:val="24"/>
              </w:rPr>
              <w:t>3. Приобретение за счет сэкономленных бюджетных средств орг.техники на сумму 97817,00.</w:t>
            </w:r>
          </w:p>
          <w:p w:rsidR="002E514F" w:rsidRPr="002E514F" w:rsidRDefault="002E514F" w:rsidP="002E514F">
            <w:pPr>
              <w:rPr>
                <w:rFonts w:ascii="Times New Roman" w:hAnsi="Times New Roman"/>
                <w:sz w:val="24"/>
              </w:rPr>
            </w:pPr>
            <w:r w:rsidRPr="002E514F">
              <w:rPr>
                <w:rFonts w:ascii="Times New Roman" w:hAnsi="Times New Roman"/>
                <w:sz w:val="24"/>
              </w:rPr>
              <w:t>4. Приобретение новых стендов для библиотеки</w:t>
            </w:r>
          </w:p>
          <w:p w:rsidR="002E514F" w:rsidRPr="002E514F" w:rsidRDefault="002E514F" w:rsidP="002E514F">
            <w:pPr>
              <w:rPr>
                <w:rFonts w:ascii="Times New Roman" w:hAnsi="Times New Roman"/>
                <w:sz w:val="24"/>
              </w:rPr>
            </w:pPr>
            <w:r w:rsidRPr="002E514F">
              <w:rPr>
                <w:rFonts w:ascii="Times New Roman" w:hAnsi="Times New Roman"/>
                <w:sz w:val="24"/>
              </w:rPr>
              <w:t>5. Принятие нового Коллективного договора</w:t>
            </w:r>
          </w:p>
          <w:p w:rsidR="002E514F" w:rsidRPr="002E514F" w:rsidRDefault="002E514F" w:rsidP="002E514F">
            <w:pPr>
              <w:rPr>
                <w:rFonts w:ascii="Times New Roman" w:hAnsi="Times New Roman"/>
                <w:sz w:val="24"/>
              </w:rPr>
            </w:pPr>
            <w:r w:rsidRPr="002E514F">
              <w:rPr>
                <w:rFonts w:ascii="Times New Roman" w:hAnsi="Times New Roman"/>
                <w:sz w:val="24"/>
              </w:rPr>
              <w:t>6.Поступление 3 сотрудников библиотеки в Восточносибирский государственный институт культуры.</w:t>
            </w:r>
          </w:p>
          <w:p w:rsidR="002E514F" w:rsidRPr="002E514F" w:rsidRDefault="002E514F" w:rsidP="002E514F">
            <w:pPr>
              <w:rPr>
                <w:rFonts w:ascii="Times New Roman" w:hAnsi="Times New Roman"/>
                <w:sz w:val="24"/>
              </w:rPr>
            </w:pPr>
            <w:r w:rsidRPr="002E514F">
              <w:rPr>
                <w:rFonts w:ascii="Times New Roman" w:hAnsi="Times New Roman"/>
                <w:sz w:val="24"/>
              </w:rPr>
              <w:t>7. Текущий ремонт Краснояровской сельской библиотеки-филиала № 7</w:t>
            </w:r>
          </w:p>
          <w:p w:rsidR="002E514F" w:rsidRPr="002E514F" w:rsidRDefault="002E514F" w:rsidP="002E514F">
            <w:pPr>
              <w:rPr>
                <w:rFonts w:ascii="Times New Roman" w:hAnsi="Times New Roman"/>
                <w:sz w:val="24"/>
              </w:rPr>
            </w:pPr>
            <w:r w:rsidRPr="002E514F">
              <w:rPr>
                <w:rFonts w:ascii="Times New Roman" w:hAnsi="Times New Roman"/>
                <w:sz w:val="24"/>
              </w:rPr>
              <w:t>8. Подготовка проектно-сметной документации на капитальный ремонт здания отдела по обслуживанию детского населения МКУ «Межпоселенческая библиотека» МО Киренский район и получение положительной экспертизы.</w:t>
            </w:r>
          </w:p>
          <w:p w:rsidR="002E514F" w:rsidRPr="002E514F" w:rsidRDefault="002E514F" w:rsidP="002E514F">
            <w:pPr>
              <w:rPr>
                <w:rFonts w:ascii="Times New Roman" w:hAnsi="Times New Roman"/>
                <w:sz w:val="24"/>
              </w:rPr>
            </w:pPr>
            <w:r w:rsidRPr="002E514F">
              <w:rPr>
                <w:rFonts w:ascii="Times New Roman" w:hAnsi="Times New Roman"/>
                <w:sz w:val="24"/>
              </w:rPr>
              <w:t>8. Подготовка проектно-сметной документации на капитальный ремонт здания  МКУ «Межпоселенческая библиотека» МО Киренский район и получение положительной экспертизы.</w:t>
            </w:r>
          </w:p>
        </w:tc>
        <w:tc>
          <w:tcPr>
            <w:tcW w:w="4929" w:type="dxa"/>
            <w:shd w:val="clear" w:color="auto" w:fill="auto"/>
          </w:tcPr>
          <w:p w:rsidR="002E514F" w:rsidRPr="002E514F" w:rsidRDefault="002E514F" w:rsidP="002E514F">
            <w:pPr>
              <w:rPr>
                <w:rFonts w:ascii="Times New Roman" w:hAnsi="Times New Roman"/>
                <w:sz w:val="24"/>
              </w:rPr>
            </w:pPr>
            <w:r w:rsidRPr="002E514F">
              <w:rPr>
                <w:rFonts w:ascii="Times New Roman" w:hAnsi="Times New Roman"/>
                <w:sz w:val="24"/>
              </w:rPr>
              <w:t>1. Фонды библиотек практически не пополняются.</w:t>
            </w:r>
          </w:p>
          <w:p w:rsidR="002E514F" w:rsidRPr="002E514F" w:rsidRDefault="002E514F" w:rsidP="002E514F">
            <w:pPr>
              <w:rPr>
                <w:rFonts w:ascii="Times New Roman" w:hAnsi="Times New Roman"/>
                <w:sz w:val="24"/>
              </w:rPr>
            </w:pPr>
            <w:r w:rsidRPr="002E514F">
              <w:rPr>
                <w:rFonts w:ascii="Times New Roman" w:hAnsi="Times New Roman"/>
                <w:sz w:val="24"/>
              </w:rPr>
              <w:t>2. .Повышение квалификации сотрудников.</w:t>
            </w:r>
          </w:p>
          <w:p w:rsidR="002E514F" w:rsidRPr="002E514F" w:rsidRDefault="002E514F" w:rsidP="002E514F">
            <w:pPr>
              <w:rPr>
                <w:rFonts w:ascii="Times New Roman" w:hAnsi="Times New Roman"/>
                <w:sz w:val="24"/>
              </w:rPr>
            </w:pPr>
            <w:r w:rsidRPr="002E514F">
              <w:rPr>
                <w:rFonts w:ascii="Times New Roman" w:hAnsi="Times New Roman"/>
                <w:sz w:val="24"/>
              </w:rPr>
              <w:t>3. Нехватка площадей для комфортного обслуживания и хранения фондов.</w:t>
            </w:r>
          </w:p>
          <w:p w:rsidR="002E514F" w:rsidRPr="002E514F" w:rsidRDefault="002E514F" w:rsidP="002E514F">
            <w:pPr>
              <w:rPr>
                <w:rFonts w:ascii="Times New Roman" w:hAnsi="Times New Roman"/>
                <w:sz w:val="24"/>
              </w:rPr>
            </w:pPr>
            <w:r w:rsidRPr="002E514F">
              <w:rPr>
                <w:rFonts w:ascii="Times New Roman" w:hAnsi="Times New Roman"/>
                <w:sz w:val="24"/>
              </w:rPr>
              <w:t>4. Нет возможности выезда на областные и региональные мероприятия в сфере библиотечного дела.</w:t>
            </w:r>
          </w:p>
          <w:p w:rsidR="002E514F" w:rsidRPr="002E514F" w:rsidRDefault="002E514F" w:rsidP="002E514F">
            <w:pPr>
              <w:rPr>
                <w:rFonts w:ascii="Times New Roman" w:hAnsi="Times New Roman"/>
                <w:sz w:val="24"/>
              </w:rPr>
            </w:pPr>
            <w:r w:rsidRPr="002E514F">
              <w:rPr>
                <w:rFonts w:ascii="Times New Roman" w:hAnsi="Times New Roman"/>
                <w:sz w:val="24"/>
              </w:rPr>
              <w:t>5. Обслуживание бытовой техники.</w:t>
            </w:r>
          </w:p>
          <w:p w:rsidR="002E514F" w:rsidRPr="002E514F" w:rsidRDefault="002E514F" w:rsidP="002E514F">
            <w:pPr>
              <w:rPr>
                <w:rFonts w:ascii="Times New Roman" w:hAnsi="Times New Roman"/>
                <w:sz w:val="24"/>
              </w:rPr>
            </w:pPr>
            <w:r w:rsidRPr="002E514F">
              <w:rPr>
                <w:rFonts w:ascii="Times New Roman" w:hAnsi="Times New Roman"/>
                <w:sz w:val="24"/>
              </w:rPr>
              <w:t>6. Нехватка средств для проведения особо значимых мероприятий.</w:t>
            </w:r>
          </w:p>
          <w:p w:rsidR="002E514F" w:rsidRPr="002E514F" w:rsidRDefault="002E514F" w:rsidP="002E514F">
            <w:pPr>
              <w:rPr>
                <w:rFonts w:ascii="Times New Roman" w:hAnsi="Times New Roman"/>
                <w:sz w:val="24"/>
              </w:rPr>
            </w:pPr>
          </w:p>
          <w:p w:rsidR="002E514F" w:rsidRPr="002E514F" w:rsidRDefault="002E514F" w:rsidP="002E514F">
            <w:pPr>
              <w:rPr>
                <w:rFonts w:ascii="Times New Roman" w:hAnsi="Times New Roman"/>
                <w:sz w:val="24"/>
              </w:rPr>
            </w:pPr>
            <w:r w:rsidRPr="002E514F">
              <w:rPr>
                <w:rFonts w:ascii="Times New Roman" w:hAnsi="Times New Roman"/>
                <w:sz w:val="24"/>
              </w:rPr>
              <w:t>Одним словом, все проблемы  заключаются в дефиците денежных средств.</w:t>
            </w:r>
          </w:p>
        </w:tc>
        <w:tc>
          <w:tcPr>
            <w:tcW w:w="4929" w:type="dxa"/>
            <w:shd w:val="clear" w:color="auto" w:fill="auto"/>
          </w:tcPr>
          <w:p w:rsidR="002E514F" w:rsidRPr="002E514F" w:rsidRDefault="002E514F" w:rsidP="002E514F">
            <w:pPr>
              <w:rPr>
                <w:rFonts w:ascii="Times New Roman" w:hAnsi="Times New Roman"/>
                <w:sz w:val="24"/>
              </w:rPr>
            </w:pPr>
            <w:r w:rsidRPr="002E514F">
              <w:rPr>
                <w:rFonts w:ascii="Times New Roman" w:hAnsi="Times New Roman"/>
                <w:sz w:val="24"/>
              </w:rPr>
              <w:t>1. Изыскание средств на пополнение книжного фонда.</w:t>
            </w:r>
          </w:p>
          <w:p w:rsidR="002E514F" w:rsidRPr="002E514F" w:rsidRDefault="002E514F" w:rsidP="002E514F">
            <w:pPr>
              <w:rPr>
                <w:rFonts w:ascii="Times New Roman" w:hAnsi="Times New Roman"/>
                <w:sz w:val="24"/>
              </w:rPr>
            </w:pPr>
            <w:r w:rsidRPr="002E514F">
              <w:rPr>
                <w:rFonts w:ascii="Times New Roman" w:hAnsi="Times New Roman"/>
                <w:sz w:val="24"/>
              </w:rPr>
              <w:t>2. Разработка нормативных и локальных актов в МКУ «Межпоселенческая библиотека».</w:t>
            </w:r>
          </w:p>
          <w:p w:rsidR="002E514F" w:rsidRPr="002E514F" w:rsidRDefault="002E514F" w:rsidP="002E514F">
            <w:pPr>
              <w:rPr>
                <w:rFonts w:ascii="Times New Roman" w:hAnsi="Times New Roman"/>
                <w:sz w:val="24"/>
              </w:rPr>
            </w:pPr>
            <w:r w:rsidRPr="002E514F">
              <w:rPr>
                <w:rFonts w:ascii="Times New Roman" w:hAnsi="Times New Roman"/>
                <w:sz w:val="24"/>
              </w:rPr>
              <w:t>3. Приобретение 5 ноутбуков.</w:t>
            </w:r>
          </w:p>
          <w:p w:rsidR="002E514F" w:rsidRPr="002E514F" w:rsidRDefault="002E514F" w:rsidP="002E514F">
            <w:pPr>
              <w:rPr>
                <w:rFonts w:ascii="Times New Roman" w:hAnsi="Times New Roman"/>
                <w:sz w:val="24"/>
              </w:rPr>
            </w:pPr>
            <w:r w:rsidRPr="002E514F">
              <w:rPr>
                <w:rFonts w:ascii="Times New Roman" w:hAnsi="Times New Roman"/>
                <w:sz w:val="24"/>
              </w:rPr>
              <w:t>4. По возможности провести капитальные ремонты зданий МКУ «Межпоселенческая библиотека» МО Киренский район по адресам: ул. Советская, 20; ул. Красноармейская, 8</w:t>
            </w:r>
          </w:p>
          <w:p w:rsidR="002E514F" w:rsidRPr="002E514F" w:rsidRDefault="002E514F" w:rsidP="002E514F">
            <w:pPr>
              <w:rPr>
                <w:rFonts w:ascii="Times New Roman" w:hAnsi="Times New Roman"/>
                <w:sz w:val="24"/>
              </w:rPr>
            </w:pPr>
            <w:r w:rsidRPr="002E514F">
              <w:rPr>
                <w:rFonts w:ascii="Times New Roman" w:hAnsi="Times New Roman"/>
                <w:sz w:val="24"/>
              </w:rPr>
              <w:t>5. Постройка хозяйственного помещения.</w:t>
            </w:r>
          </w:p>
        </w:tc>
      </w:tr>
    </w:tbl>
    <w:p w:rsidR="002E514F" w:rsidRDefault="002E514F" w:rsidP="002E514F">
      <w:pPr>
        <w:spacing w:after="0" w:line="230" w:lineRule="auto"/>
        <w:jc w:val="both"/>
        <w:rPr>
          <w:rFonts w:ascii="Times New Roman" w:eastAsia="Times New Roman" w:hAnsi="Times New Roman"/>
          <w:b/>
          <w:bCs/>
          <w:iCs/>
          <w:sz w:val="24"/>
          <w:szCs w:val="24"/>
          <w:lang w:eastAsia="ru-RU"/>
        </w:rPr>
      </w:pPr>
    </w:p>
    <w:p w:rsidR="002E514F" w:rsidRPr="004E2254" w:rsidRDefault="002E514F" w:rsidP="00E57BF9">
      <w:pPr>
        <w:spacing w:after="0" w:line="230" w:lineRule="auto"/>
        <w:ind w:left="709"/>
        <w:jc w:val="center"/>
        <w:rPr>
          <w:rFonts w:ascii="Times New Roman" w:eastAsia="Times New Roman" w:hAnsi="Times New Roman"/>
          <w:b/>
          <w:bCs/>
          <w:iCs/>
          <w:sz w:val="24"/>
          <w:szCs w:val="24"/>
          <w:lang w:eastAsia="ru-RU"/>
        </w:rPr>
      </w:pPr>
    </w:p>
    <w:p w:rsidR="004E2254" w:rsidRPr="004E2254" w:rsidRDefault="004E2254" w:rsidP="004E2254">
      <w:pPr>
        <w:spacing w:after="0" w:line="240" w:lineRule="auto"/>
        <w:jc w:val="center"/>
        <w:rPr>
          <w:rFonts w:ascii="Times New Roman" w:eastAsia="Times New Roman" w:hAnsi="Times New Roman"/>
          <w:b/>
          <w:bCs/>
          <w:iCs/>
          <w:sz w:val="24"/>
          <w:szCs w:val="24"/>
          <w:lang w:eastAsia="ru-RU"/>
        </w:rPr>
      </w:pPr>
      <w:r w:rsidRPr="004E2254">
        <w:rPr>
          <w:rFonts w:ascii="Times New Roman" w:eastAsia="Times New Roman" w:hAnsi="Times New Roman"/>
          <w:b/>
          <w:bCs/>
          <w:iCs/>
          <w:sz w:val="24"/>
          <w:szCs w:val="24"/>
          <w:lang w:eastAsia="ru-RU"/>
        </w:rPr>
        <w:lastRenderedPageBreak/>
        <w:t>14. ПРИЛОЖЕНИЯ</w:t>
      </w:r>
    </w:p>
    <w:p w:rsidR="004E2254" w:rsidRPr="004E2254" w:rsidRDefault="004E2254" w:rsidP="004E2254">
      <w:pPr>
        <w:spacing w:after="0" w:line="240" w:lineRule="auto"/>
        <w:rPr>
          <w:rFonts w:ascii="Times New Roman" w:eastAsia="Times New Roman" w:hAnsi="Times New Roman"/>
          <w:b/>
          <w:bCs/>
          <w:iCs/>
          <w:sz w:val="24"/>
          <w:szCs w:val="24"/>
          <w:lang w:eastAsia="ru-RU"/>
        </w:rPr>
      </w:pPr>
      <w:r w:rsidRPr="004E2254">
        <w:rPr>
          <w:rFonts w:ascii="Times New Roman" w:eastAsia="Times New Roman" w:hAnsi="Times New Roman"/>
          <w:b/>
          <w:bCs/>
          <w:iCs/>
          <w:sz w:val="24"/>
          <w:szCs w:val="24"/>
          <w:lang w:eastAsia="ru-RU"/>
        </w:rPr>
        <w:t>К годовому отчету необходимо приложить (кроме обязательной годовой статистической отчетности):</w:t>
      </w:r>
    </w:p>
    <w:p w:rsidR="004E2254" w:rsidRPr="004E2254" w:rsidRDefault="004E2254" w:rsidP="00CA51F7">
      <w:pPr>
        <w:numPr>
          <w:ilvl w:val="0"/>
          <w:numId w:val="10"/>
        </w:numPr>
        <w:spacing w:after="0" w:line="240" w:lineRule="auto"/>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Штатное расписание (можете убрать данные по заработной плате) и структуру центральной библиотеки.</w:t>
      </w:r>
    </w:p>
    <w:p w:rsidR="004E2254" w:rsidRPr="004E2254" w:rsidRDefault="004E2254" w:rsidP="00CA51F7">
      <w:pPr>
        <w:numPr>
          <w:ilvl w:val="0"/>
          <w:numId w:val="10"/>
        </w:numPr>
        <w:spacing w:after="0" w:line="240" w:lineRule="auto"/>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Паспорта наиболее интересных и успешных мероприятий.</w:t>
      </w:r>
    </w:p>
    <w:p w:rsidR="004E2254" w:rsidRPr="004E2254" w:rsidRDefault="004E2254" w:rsidP="00CA51F7">
      <w:pPr>
        <w:numPr>
          <w:ilvl w:val="0"/>
          <w:numId w:val="10"/>
        </w:numPr>
        <w:spacing w:after="0" w:line="240" w:lineRule="auto"/>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Методические разработки (пособия, положения, формы мониторинга).</w:t>
      </w:r>
    </w:p>
    <w:p w:rsidR="004E2254" w:rsidRPr="004E2254" w:rsidRDefault="004E2254" w:rsidP="00CA51F7">
      <w:pPr>
        <w:numPr>
          <w:ilvl w:val="0"/>
          <w:numId w:val="10"/>
        </w:numPr>
        <w:spacing w:after="0" w:line="240" w:lineRule="auto"/>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Программу повышения квалификации или методической деятельности.</w:t>
      </w:r>
    </w:p>
    <w:p w:rsidR="004E2254" w:rsidRPr="004E2254" w:rsidRDefault="004E2254" w:rsidP="00CA51F7">
      <w:pPr>
        <w:numPr>
          <w:ilvl w:val="0"/>
          <w:numId w:val="10"/>
        </w:numPr>
        <w:spacing w:after="0" w:line="240" w:lineRule="auto"/>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Список библиотек-юбиляров (с точной датой).</w:t>
      </w:r>
    </w:p>
    <w:p w:rsidR="004E2254" w:rsidRPr="004E2254" w:rsidRDefault="004E2254" w:rsidP="00CA51F7">
      <w:pPr>
        <w:numPr>
          <w:ilvl w:val="0"/>
          <w:numId w:val="10"/>
        </w:numPr>
        <w:spacing w:after="0" w:line="240" w:lineRule="auto"/>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Объяснительную записку по снижению показателей, уменьшению площадей и т. п.</w:t>
      </w:r>
    </w:p>
    <w:p w:rsidR="004E2254" w:rsidRPr="004E2254" w:rsidRDefault="004E2254" w:rsidP="00CA51F7">
      <w:pPr>
        <w:numPr>
          <w:ilvl w:val="0"/>
          <w:numId w:val="10"/>
        </w:numPr>
        <w:spacing w:after="0" w:line="240" w:lineRule="auto"/>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Нормативные документы, принятые по решению реорганизации библиотек МО. Акты/заключения на кап. ремонт/аварийное здание.</w:t>
      </w:r>
    </w:p>
    <w:p w:rsidR="004E2254" w:rsidRPr="004E2254" w:rsidRDefault="004E2254" w:rsidP="00CA51F7">
      <w:pPr>
        <w:numPr>
          <w:ilvl w:val="0"/>
          <w:numId w:val="10"/>
        </w:numPr>
        <w:spacing w:after="0" w:line="240" w:lineRule="auto"/>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Сведения для «Реестра книжных памятников Иркутской области» (для тех библиотек, кто сведения не предоставил).</w:t>
      </w:r>
    </w:p>
    <w:p w:rsidR="004E2254" w:rsidRPr="004E2254" w:rsidRDefault="004E2254" w:rsidP="00CA51F7">
      <w:pPr>
        <w:numPr>
          <w:ilvl w:val="0"/>
          <w:numId w:val="10"/>
        </w:numPr>
        <w:spacing w:after="0" w:line="240" w:lineRule="auto"/>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Копии отчетов – основных таблиц по использованию субсидий в 2016 г. (без копий сопроводительных документов).</w:t>
      </w:r>
    </w:p>
    <w:p w:rsidR="004E2254" w:rsidRPr="004E2254" w:rsidRDefault="004E2254" w:rsidP="00CA51F7">
      <w:pPr>
        <w:numPr>
          <w:ilvl w:val="0"/>
          <w:numId w:val="10"/>
        </w:numPr>
        <w:spacing w:after="0" w:line="240" w:lineRule="auto"/>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Список периодических изданий, на которые была осуществлена подписка в ЦБ и библиотеках МО.</w:t>
      </w:r>
    </w:p>
    <w:p w:rsidR="004E2254" w:rsidRPr="004E2254" w:rsidRDefault="004E2254" w:rsidP="00CA51F7">
      <w:pPr>
        <w:numPr>
          <w:ilvl w:val="0"/>
          <w:numId w:val="10"/>
        </w:numPr>
        <w:spacing w:after="0" w:line="240" w:lineRule="auto"/>
        <w:rPr>
          <w:rFonts w:ascii="Times New Roman" w:eastAsia="Times New Roman" w:hAnsi="Times New Roman"/>
          <w:bCs/>
          <w:iCs/>
          <w:sz w:val="24"/>
          <w:szCs w:val="24"/>
          <w:lang w:eastAsia="ru-RU"/>
        </w:rPr>
      </w:pPr>
      <w:r w:rsidRPr="004E2254">
        <w:rPr>
          <w:rFonts w:ascii="Times New Roman" w:eastAsia="Times New Roman" w:hAnsi="Times New Roman"/>
          <w:bCs/>
          <w:iCs/>
          <w:sz w:val="24"/>
          <w:szCs w:val="24"/>
          <w:lang w:eastAsia="ru-RU"/>
        </w:rPr>
        <w:t>Примеры библиографических и краеведческих пособий.</w:t>
      </w:r>
    </w:p>
    <w:sectPr w:rsidR="004E2254" w:rsidRPr="004E2254" w:rsidSect="004E2254">
      <w:pgSz w:w="16838" w:h="11906" w:orient="landscape"/>
      <w:pgMar w:top="709" w:right="1134" w:bottom="56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A21" w:rsidRDefault="009B5A21" w:rsidP="00701843">
      <w:pPr>
        <w:spacing w:after="0" w:line="240" w:lineRule="auto"/>
      </w:pPr>
      <w:r>
        <w:separator/>
      </w:r>
    </w:p>
  </w:endnote>
  <w:endnote w:type="continuationSeparator" w:id="0">
    <w:p w:rsidR="009B5A21" w:rsidRDefault="009B5A21" w:rsidP="00701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A21" w:rsidRDefault="009B5A21" w:rsidP="00701843">
      <w:pPr>
        <w:spacing w:after="0" w:line="240" w:lineRule="auto"/>
      </w:pPr>
      <w:r>
        <w:separator/>
      </w:r>
    </w:p>
  </w:footnote>
  <w:footnote w:type="continuationSeparator" w:id="0">
    <w:p w:rsidR="009B5A21" w:rsidRDefault="009B5A21" w:rsidP="00701843">
      <w:pPr>
        <w:spacing w:after="0" w:line="240" w:lineRule="auto"/>
      </w:pPr>
      <w:r>
        <w:continuationSeparator/>
      </w:r>
    </w:p>
  </w:footnote>
  <w:footnote w:id="1">
    <w:p w:rsidR="000B13A2" w:rsidRDefault="000B13A2" w:rsidP="00701843">
      <w:pPr>
        <w:pStyle w:val="a9"/>
      </w:pPr>
      <w:r>
        <w:rPr>
          <w:rStyle w:val="a8"/>
        </w:rPr>
        <w:footnoteRef/>
      </w:r>
      <w:r>
        <w:t xml:space="preserve"> Укажите показатели «дорожной карты», выполняемые библиотеками.</w:t>
      </w:r>
    </w:p>
  </w:footnote>
  <w:footnote w:id="2">
    <w:p w:rsidR="000B13A2" w:rsidRDefault="000B13A2" w:rsidP="00701843">
      <w:pPr>
        <w:pStyle w:val="a9"/>
      </w:pPr>
      <w:r>
        <w:rPr>
          <w:rStyle w:val="a8"/>
        </w:rPr>
        <w:footnoteRef/>
      </w:r>
      <w:r>
        <w:t xml:space="preserve"> Для заполнения данной таблицы необходимо объем бюджета разделить на соответствующий показатель.</w:t>
      </w:r>
    </w:p>
  </w:footnote>
  <w:footnote w:id="3">
    <w:p w:rsidR="000B13A2" w:rsidRPr="004E2254" w:rsidRDefault="000B13A2" w:rsidP="00701843">
      <w:pPr>
        <w:pStyle w:val="a9"/>
        <w:rPr>
          <w:sz w:val="18"/>
        </w:rPr>
      </w:pPr>
      <w:r>
        <w:rPr>
          <w:rStyle w:val="a8"/>
        </w:rPr>
        <w:footnoteRef/>
      </w:r>
      <w:r>
        <w:t xml:space="preserve"> </w:t>
      </w:r>
      <w:r w:rsidRPr="004E2254">
        <w:rPr>
          <w:sz w:val="18"/>
        </w:rPr>
        <w:t>Электронно-библиотечная система.</w:t>
      </w:r>
    </w:p>
  </w:footnote>
  <w:footnote w:id="4">
    <w:p w:rsidR="000B13A2" w:rsidRPr="004E2254" w:rsidRDefault="000B13A2" w:rsidP="00701843">
      <w:pPr>
        <w:pStyle w:val="a9"/>
        <w:rPr>
          <w:sz w:val="18"/>
        </w:rPr>
      </w:pPr>
      <w:r w:rsidRPr="004E2254">
        <w:rPr>
          <w:rStyle w:val="a8"/>
          <w:sz w:val="18"/>
        </w:rPr>
        <w:footnoteRef/>
      </w:r>
      <w:r w:rsidRPr="004E2254">
        <w:rPr>
          <w:sz w:val="18"/>
        </w:rPr>
        <w:t xml:space="preserve"> Фонд сетевых удал</w:t>
      </w:r>
      <w:r>
        <w:rPr>
          <w:sz w:val="18"/>
        </w:rPr>
        <w:t>е</w:t>
      </w:r>
      <w:r w:rsidRPr="004E2254">
        <w:rPr>
          <w:sz w:val="18"/>
        </w:rPr>
        <w:t>нных ресурсов. В его состав входят ресурсы других организаций, размещ</w:t>
      </w:r>
      <w:r>
        <w:rPr>
          <w:sz w:val="18"/>
        </w:rPr>
        <w:t>е</w:t>
      </w:r>
      <w:r w:rsidRPr="004E2254">
        <w:rPr>
          <w:sz w:val="18"/>
        </w:rPr>
        <w:t>нные на удал</w:t>
      </w:r>
      <w:r>
        <w:rPr>
          <w:sz w:val="18"/>
        </w:rPr>
        <w:t>е</w:t>
      </w:r>
      <w:r w:rsidRPr="004E2254">
        <w:rPr>
          <w:sz w:val="18"/>
        </w:rPr>
        <w:t>нных серверах, к которым библиотека оформляет постоянный или временный д</w:t>
      </w:r>
      <w:r>
        <w:rPr>
          <w:sz w:val="18"/>
        </w:rPr>
        <w:t xml:space="preserve">оступ. По содержанию входящих в </w:t>
      </w:r>
      <w:r w:rsidRPr="004E2254">
        <w:rPr>
          <w:sz w:val="18"/>
        </w:rPr>
        <w:t>фонд документов</w:t>
      </w:r>
      <w:r>
        <w:rPr>
          <w:sz w:val="18"/>
        </w:rPr>
        <w:t>,</w:t>
      </w:r>
      <w:r w:rsidRPr="004E2254">
        <w:rPr>
          <w:sz w:val="18"/>
        </w:rPr>
        <w:t xml:space="preserve"> он носит универсальный характер.</w:t>
      </w:r>
    </w:p>
    <w:p w:rsidR="000B13A2" w:rsidRPr="004E2254" w:rsidRDefault="000B13A2" w:rsidP="00701843">
      <w:pPr>
        <w:pStyle w:val="a9"/>
        <w:rPr>
          <w:sz w:val="18"/>
        </w:rPr>
      </w:pPr>
      <w:r w:rsidRPr="004E2254">
        <w:rPr>
          <w:sz w:val="18"/>
        </w:rPr>
        <w:t>Сетевые удаленные ресурсы (СУР) – базы данных, размещенными на удаленных серверах и доступными через Интернет.</w:t>
      </w:r>
    </w:p>
  </w:footnote>
  <w:footnote w:id="5">
    <w:p w:rsidR="000B13A2" w:rsidRPr="004E2254" w:rsidRDefault="000B13A2" w:rsidP="00701843">
      <w:pPr>
        <w:pStyle w:val="a9"/>
        <w:rPr>
          <w:sz w:val="18"/>
        </w:rPr>
      </w:pPr>
      <w:r w:rsidRPr="004E2254">
        <w:rPr>
          <w:rStyle w:val="a8"/>
          <w:sz w:val="18"/>
        </w:rPr>
        <w:footnoteRef/>
      </w:r>
      <w:r w:rsidRPr="004E2254">
        <w:rPr>
          <w:sz w:val="18"/>
        </w:rPr>
        <w:t xml:space="preserve"> См. ГОСТ</w:t>
      </w:r>
    </w:p>
  </w:footnote>
  <w:footnote w:id="6">
    <w:p w:rsidR="000B13A2" w:rsidRPr="004E2254" w:rsidRDefault="000B13A2" w:rsidP="00701843">
      <w:pPr>
        <w:pStyle w:val="a9"/>
        <w:rPr>
          <w:sz w:val="18"/>
        </w:rPr>
      </w:pPr>
      <w:r w:rsidRPr="004E2254">
        <w:rPr>
          <w:rStyle w:val="a8"/>
          <w:sz w:val="18"/>
        </w:rPr>
        <w:footnoteRef/>
      </w:r>
      <w:r w:rsidRPr="004E2254">
        <w:rPr>
          <w:sz w:val="18"/>
        </w:rPr>
        <w:t xml:space="preserve"> Инсталлированная БД – база данных, размещаемая на сервере библиотеки. Примеры: базы данных компаний «Консультант Плюс», «Гарант», «Кодекс» и т. п.</w:t>
      </w:r>
    </w:p>
  </w:footnote>
  <w:footnote w:id="7">
    <w:p w:rsidR="000B13A2" w:rsidRPr="004E2254" w:rsidRDefault="000B13A2" w:rsidP="00701843">
      <w:pPr>
        <w:pStyle w:val="a9"/>
        <w:jc w:val="both"/>
        <w:rPr>
          <w:sz w:val="18"/>
        </w:rPr>
      </w:pPr>
      <w:r w:rsidRPr="004E2254">
        <w:rPr>
          <w:rStyle w:val="a8"/>
          <w:sz w:val="18"/>
        </w:rPr>
        <w:footnoteRef/>
      </w:r>
      <w:r w:rsidRPr="004E2254">
        <w:rPr>
          <w:sz w:val="18"/>
        </w:rPr>
        <w:t xml:space="preserve"> Удаленный лицензионный ресурс – это электронный ресурс, предлагаемый его производителем в качестве отдельного продукта, к которому библиотека официально имеет право доступа (ГОСТ 7.0.20-2014). Пример: электронный фонд Президентской библиотеки имени Б. Н. Ельцина, электронная библиотека диссертаций Российской государственной библиотеки, электронная библиотека авторефератов диссертаций Российской национальной библиотеки, Национальная электронная библиотека и др.</w:t>
      </w:r>
    </w:p>
  </w:footnote>
  <w:footnote w:id="8">
    <w:p w:rsidR="000B13A2" w:rsidRPr="00924BE8" w:rsidRDefault="000B13A2" w:rsidP="00701843">
      <w:pPr>
        <w:pStyle w:val="a9"/>
      </w:pPr>
      <w:r w:rsidRPr="00924BE8">
        <w:rPr>
          <w:rStyle w:val="a8"/>
        </w:rPr>
        <w:footnoteRef/>
      </w:r>
      <w:r w:rsidRPr="00924BE8">
        <w:t xml:space="preserve"> См. ГОСТ</w:t>
      </w:r>
    </w:p>
  </w:footnote>
  <w:footnote w:id="9">
    <w:p w:rsidR="000B13A2" w:rsidRDefault="000B13A2" w:rsidP="00701843">
      <w:pPr>
        <w:pStyle w:val="a9"/>
      </w:pPr>
      <w:r>
        <w:rPr>
          <w:rStyle w:val="a8"/>
        </w:rPr>
        <w:footnoteRef/>
      </w:r>
      <w:r>
        <w:t xml:space="preserve"> Электронно-библиотечная система.</w:t>
      </w:r>
    </w:p>
  </w:footnote>
  <w:footnote w:id="10">
    <w:p w:rsidR="000B13A2" w:rsidRDefault="000B13A2" w:rsidP="00701843">
      <w:pPr>
        <w:pStyle w:val="a9"/>
      </w:pPr>
      <w:r>
        <w:rPr>
          <w:rStyle w:val="a8"/>
        </w:rPr>
        <w:footnoteRef/>
      </w:r>
      <w:r>
        <w:t xml:space="preserve"> Официальные сайты, национальные и региональные библиотеки, информационные центры, университеты, электронные библиотеки. </w:t>
      </w:r>
    </w:p>
  </w:footnote>
  <w:footnote w:id="11">
    <w:p w:rsidR="000B13A2" w:rsidRDefault="000B13A2" w:rsidP="00701843">
      <w:pPr>
        <w:pStyle w:val="a9"/>
      </w:pPr>
      <w:r>
        <w:rPr>
          <w:rStyle w:val="a8"/>
        </w:rPr>
        <w:footnoteRef/>
      </w:r>
      <w:r>
        <w:t xml:space="preserve"> Можно вписывать свои виды деятельности по данному направлению.</w:t>
      </w:r>
    </w:p>
  </w:footnote>
  <w:footnote w:id="12">
    <w:p w:rsidR="000B13A2" w:rsidRDefault="000B13A2" w:rsidP="00701843">
      <w:pPr>
        <w:pStyle w:val="a9"/>
      </w:pPr>
      <w:r>
        <w:rPr>
          <w:rStyle w:val="a8"/>
        </w:rPr>
        <w:footnoteRef/>
      </w:r>
      <w:r>
        <w:t xml:space="preserve"> Тематика направлений деятельности: гражданско-патриотическое воспитание (патриотическое +правовое), семейное воспитание, духовно-нравственное, пропаганда здорового образа жизни, эстетическое воспитание и др.</w:t>
      </w:r>
    </w:p>
  </w:footnote>
  <w:footnote w:id="13">
    <w:p w:rsidR="000B13A2" w:rsidRDefault="000B13A2" w:rsidP="00701843">
      <w:pPr>
        <w:pStyle w:val="a9"/>
      </w:pPr>
      <w:r>
        <w:rPr>
          <w:rStyle w:val="a8"/>
        </w:rPr>
        <w:footnoteRef/>
      </w:r>
      <w:r>
        <w:t xml:space="preserve"> Целевая аудитория: дошкольники (от 0 до 7 лет), младшие школьники (от 7 до 10 лет), подростки (от 10 до 15 лет), юношество (от 15 до 24 лет), молодежь (от 24 до 35 лет), взрослое население (от 35 до 55 лет), пенсионеры (от 55 лет и старше).</w:t>
      </w:r>
    </w:p>
  </w:footnote>
  <w:footnote w:id="14">
    <w:p w:rsidR="000B13A2" w:rsidRPr="000C4662" w:rsidRDefault="000B13A2" w:rsidP="00701843">
      <w:pPr>
        <w:pStyle w:val="a9"/>
        <w:jc w:val="both"/>
        <w:rPr>
          <w:bCs/>
          <w:iCs/>
        </w:rPr>
      </w:pPr>
      <w:r>
        <w:rPr>
          <w:rStyle w:val="a8"/>
        </w:rPr>
        <w:footnoteRef/>
      </w:r>
      <w:r>
        <w:t xml:space="preserve"> </w:t>
      </w:r>
      <w:r w:rsidRPr="000C4662">
        <w:rPr>
          <w:bCs/>
          <w:iCs/>
        </w:rPr>
        <w:t xml:space="preserve">Проектная деятельность – это программно-целевая деятельность, направленная на позитивное изменение (внутреннее </w:t>
      </w:r>
      <w:r>
        <w:rPr>
          <w:bCs/>
          <w:iCs/>
        </w:rPr>
        <w:t>–</w:t>
      </w:r>
      <w:r w:rsidRPr="000C4662">
        <w:rPr>
          <w:bCs/>
          <w:iCs/>
        </w:rPr>
        <w:t xml:space="preserve"> в организации, отрасли; внешнее – в социуме, регионе, стране). Результаты </w:t>
      </w:r>
      <w:r>
        <w:rPr>
          <w:bCs/>
          <w:iCs/>
        </w:rPr>
        <w:t>проектной деятельности</w:t>
      </w:r>
      <w:r w:rsidRPr="000C4662">
        <w:rPr>
          <w:bCs/>
          <w:iCs/>
        </w:rPr>
        <w:t xml:space="preserve"> должны быть измеримы: новая услуга, концепция, структура, продукт</w:t>
      </w:r>
      <w:r>
        <w:rPr>
          <w:bCs/>
          <w:iCs/>
        </w:rPr>
        <w:t>.</w:t>
      </w:r>
    </w:p>
  </w:footnote>
  <w:footnote w:id="15">
    <w:p w:rsidR="000B13A2" w:rsidRPr="000C4662" w:rsidRDefault="000B13A2" w:rsidP="00701843">
      <w:pPr>
        <w:pStyle w:val="a9"/>
        <w:jc w:val="both"/>
      </w:pPr>
      <w:r w:rsidRPr="000C4662">
        <w:rPr>
          <w:rStyle w:val="a8"/>
        </w:rPr>
        <w:footnoteRef/>
      </w:r>
      <w:r w:rsidRPr="000C4662">
        <w:t xml:space="preserve"> Проект </w:t>
      </w:r>
      <w:r>
        <w:t>–</w:t>
      </w:r>
      <w:r w:rsidRPr="000C4662">
        <w:t xml:space="preserve"> </w:t>
      </w:r>
      <w:r w:rsidRPr="000C4662">
        <w:rPr>
          <w:bCs/>
        </w:rPr>
        <w:t>это ограниченное во времени предприятие, направленное на создание уникальных продуктов, услуг, результатов, внедрение новых технологий. Цель проекта – изменение, инновация, продвижение.</w:t>
      </w:r>
    </w:p>
  </w:footnote>
  <w:footnote w:id="16">
    <w:p w:rsidR="000B13A2" w:rsidRDefault="000B13A2" w:rsidP="000633A9">
      <w:pPr>
        <w:pStyle w:val="a9"/>
        <w:jc w:val="both"/>
      </w:pPr>
      <w:r w:rsidRPr="004E5931">
        <w:rPr>
          <w:rStyle w:val="a8"/>
        </w:rPr>
        <w:footnoteRef/>
      </w:r>
      <w:r w:rsidRPr="001112D4">
        <w:t>База данных – совокупность структурированных библиографических, реферативных и фактографических данных, хранящихся в электронной форме, с общим пользовательским интерфейсом и программой для поиска и манипулирования данными (ГОСТ 7.0.20-2014)</w:t>
      </w:r>
      <w:r>
        <w:t>.</w:t>
      </w:r>
    </w:p>
  </w:footnote>
  <w:footnote w:id="17">
    <w:p w:rsidR="000B13A2" w:rsidRDefault="000B13A2" w:rsidP="000633A9">
      <w:pPr>
        <w:pStyle w:val="a9"/>
      </w:pPr>
      <w:r w:rsidRPr="004E5931">
        <w:rPr>
          <w:rStyle w:val="a8"/>
        </w:rPr>
        <w:footnoteRef/>
      </w:r>
      <w:r w:rsidRPr="001112D4">
        <w:t>Перевод карточных каталогов и картотек в электронный каталог</w:t>
      </w:r>
      <w:r>
        <w:t>.</w:t>
      </w:r>
    </w:p>
  </w:footnote>
  <w:footnote w:id="18">
    <w:p w:rsidR="000B13A2" w:rsidRDefault="000B13A2" w:rsidP="000633A9">
      <w:pPr>
        <w:pStyle w:val="a9"/>
      </w:pPr>
      <w:r w:rsidRPr="004E5931">
        <w:rPr>
          <w:rStyle w:val="a8"/>
        </w:rPr>
        <w:footnoteRef/>
      </w:r>
      <w:r w:rsidRPr="00311384">
        <w:t>Справки, выполненные в рамках собственной виртуальной справочной службы (ВСС)</w:t>
      </w:r>
      <w:r>
        <w:t>.</w:t>
      </w:r>
    </w:p>
  </w:footnote>
  <w:footnote w:id="19">
    <w:p w:rsidR="000B13A2" w:rsidRDefault="000B13A2" w:rsidP="000633A9">
      <w:pPr>
        <w:pStyle w:val="a9"/>
      </w:pPr>
      <w:r w:rsidRPr="004E5931">
        <w:rPr>
          <w:rStyle w:val="a8"/>
        </w:rPr>
        <w:footnoteRef/>
      </w:r>
      <w:r>
        <w:t xml:space="preserve"> С</w:t>
      </w:r>
      <w:r w:rsidRPr="00311384">
        <w:t>истематическое обеспечение библиографической информацией конкретного потребителя с учетом его долговременных запросов.</w:t>
      </w:r>
    </w:p>
  </w:footnote>
  <w:footnote w:id="20">
    <w:p w:rsidR="000B13A2" w:rsidRDefault="000B13A2" w:rsidP="000633A9">
      <w:pPr>
        <w:pStyle w:val="a9"/>
      </w:pPr>
      <w:r w:rsidRPr="004E5931">
        <w:rPr>
          <w:rStyle w:val="a8"/>
        </w:rPr>
        <w:footnoteRef/>
      </w:r>
      <w:r>
        <w:t xml:space="preserve"> Р</w:t>
      </w:r>
      <w:r w:rsidRPr="00311384">
        <w:t>егулярное или эпизодическое информирование группы потребителей со сходными информационными потребностями.</w:t>
      </w:r>
    </w:p>
  </w:footnote>
  <w:footnote w:id="21">
    <w:p w:rsidR="000B13A2" w:rsidRDefault="000B13A2" w:rsidP="000633A9">
      <w:pPr>
        <w:pStyle w:val="a9"/>
      </w:pPr>
      <w:r w:rsidRPr="004E5931">
        <w:rPr>
          <w:rStyle w:val="a8"/>
        </w:rPr>
        <w:footnoteRef/>
      </w:r>
      <w:r>
        <w:t xml:space="preserve"> Р</w:t>
      </w:r>
      <w:r w:rsidRPr="00311384">
        <w:t>аспространение информации, вновь появившейся в информационно-поисковой системе (ИРБИС) в соответствии с постоянными запросами потребителей информации.</w:t>
      </w:r>
    </w:p>
  </w:footnote>
  <w:footnote w:id="22">
    <w:p w:rsidR="000B13A2" w:rsidRDefault="000B13A2" w:rsidP="00E009FF">
      <w:pPr>
        <w:pStyle w:val="a9"/>
      </w:pPr>
      <w:r>
        <w:rPr>
          <w:rStyle w:val="a8"/>
        </w:rPr>
        <w:footnoteRef/>
      </w:r>
      <w:r>
        <w:t xml:space="preserve"> Событийный туризм (знаменательные даты – юбилеи городов, других населенных пунктов, районов; значимые мероприятия – фестивали, форумы и др.); городской туризм (достопримечательности); тематический туризм (исторический, литературный, паломнический туризм); этнотуризм (культура, быт, традиции и современное состояние наций и народностей); экологический туризм (сохранение природных объектов); географический туризм (природные объекты и феномены как таковые).</w:t>
      </w:r>
    </w:p>
  </w:footnote>
  <w:footnote w:id="23">
    <w:p w:rsidR="000B13A2" w:rsidRDefault="000B13A2" w:rsidP="004E2254">
      <w:pPr>
        <w:pStyle w:val="a9"/>
        <w:jc w:val="both"/>
      </w:pPr>
      <w:r>
        <w:rPr>
          <w:rStyle w:val="a8"/>
        </w:rPr>
        <w:footnoteRef/>
      </w:r>
      <w:r>
        <w:t xml:space="preserve"> </w:t>
      </w:r>
      <w:r w:rsidRPr="00FC7C73">
        <w:t>Учитыва</w:t>
      </w:r>
      <w:r>
        <w:t>е</w:t>
      </w:r>
      <w:r w:rsidRPr="00FC7C73">
        <w:t xml:space="preserve">тся количество только </w:t>
      </w:r>
      <w:r w:rsidRPr="00FC7C73">
        <w:rPr>
          <w:b/>
        </w:rPr>
        <w:t>изданных</w:t>
      </w:r>
      <w:r>
        <w:rPr>
          <w:b/>
        </w:rPr>
        <w:t xml:space="preserve"> в печатном виде</w:t>
      </w:r>
      <w:r w:rsidRPr="00FC7C73">
        <w:t xml:space="preserve"> информационно-методических материалов (методических пособий, инструктивных, технологических и нормативных материалов)</w:t>
      </w:r>
      <w:r>
        <w:t>. Единицей учета является наименование/название, а не количество страниц.</w:t>
      </w:r>
    </w:p>
  </w:footnote>
  <w:footnote w:id="24">
    <w:p w:rsidR="000B13A2" w:rsidRDefault="000B13A2" w:rsidP="004E2254">
      <w:pPr>
        <w:pStyle w:val="a9"/>
        <w:jc w:val="both"/>
      </w:pPr>
      <w:r>
        <w:rPr>
          <w:rStyle w:val="a8"/>
        </w:rPr>
        <w:footnoteRef/>
      </w:r>
      <w:r>
        <w:t xml:space="preserve"> Учитывается количество </w:t>
      </w:r>
      <w:r w:rsidRPr="00FC7C73">
        <w:t>информационно-методически</w:t>
      </w:r>
      <w:r>
        <w:t>х</w:t>
      </w:r>
      <w:r w:rsidRPr="00FC7C73">
        <w:t xml:space="preserve"> материал</w:t>
      </w:r>
      <w:r>
        <w:t>ов в электронной форме, без учета изданных (печатных) материалов.</w:t>
      </w:r>
      <w:r w:rsidRPr="00FC7C73">
        <w:t xml:space="preserve"> </w:t>
      </w:r>
      <w:r>
        <w:t>Единицей учета является наименование, а не количество страниц.</w:t>
      </w:r>
    </w:p>
  </w:footnote>
  <w:footnote w:id="25">
    <w:p w:rsidR="000B13A2" w:rsidRDefault="000B13A2" w:rsidP="004E2254">
      <w:pPr>
        <w:pStyle w:val="a9"/>
        <w:jc w:val="both"/>
      </w:pPr>
      <w:r>
        <w:rPr>
          <w:rStyle w:val="a8"/>
        </w:rPr>
        <w:footnoteRef/>
      </w:r>
      <w:r>
        <w:t xml:space="preserve"> Изучение библиотечных процессов, направлений. Мониторинг состоит из сбора данных и их анализа. Учитывать количество мониторингов, разработанных, организованных и проведенных методистами центральных библиотек (не учитывать мониторинги ИОГУНБ!). </w:t>
      </w:r>
    </w:p>
  </w:footnote>
  <w:footnote w:id="26">
    <w:p w:rsidR="003B1C64" w:rsidRPr="00C503D0" w:rsidRDefault="003B1C64" w:rsidP="003B1C64">
      <w:pPr>
        <w:pStyle w:val="a9"/>
        <w:jc w:val="both"/>
      </w:pPr>
      <w:r>
        <w:rPr>
          <w:rStyle w:val="a8"/>
        </w:rPr>
        <w:footnoteRef/>
      </w:r>
      <w:r>
        <w:t xml:space="preserve"> </w:t>
      </w:r>
      <w:r>
        <w:rPr>
          <w:lang w:val="en-US"/>
        </w:rPr>
        <w:t>SMM</w:t>
      </w:r>
      <w:r w:rsidRPr="00C503D0">
        <w:t xml:space="preserve"> (</w:t>
      </w:r>
      <w:r>
        <w:rPr>
          <w:lang w:val="en-US"/>
        </w:rPr>
        <w:t>Social</w:t>
      </w:r>
      <w:r w:rsidRPr="00C503D0">
        <w:t xml:space="preserve"> </w:t>
      </w:r>
      <w:r>
        <w:rPr>
          <w:lang w:val="en-US"/>
        </w:rPr>
        <w:t>Media</w:t>
      </w:r>
      <w:r w:rsidRPr="00C503D0">
        <w:t xml:space="preserve"> </w:t>
      </w:r>
      <w:r>
        <w:rPr>
          <w:lang w:val="en-US"/>
        </w:rPr>
        <w:t>Marketing</w:t>
      </w:r>
      <w:r>
        <w:t xml:space="preserve">) – процесс привлечения трафика или внимания к бренду или продукту через социальные сети.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FDF8"/>
      </v:shape>
    </w:pict>
  </w:numPicBullet>
  <w:abstractNum w:abstractNumId="0">
    <w:nsid w:val="00000002"/>
    <w:multiLevelType w:val="multilevel"/>
    <w:tmpl w:val="9956F85E"/>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13F02DB"/>
    <w:multiLevelType w:val="hybridMultilevel"/>
    <w:tmpl w:val="9446BD6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5">
    <w:nsid w:val="0223242B"/>
    <w:multiLevelType w:val="hybridMultilevel"/>
    <w:tmpl w:val="95A8DB56"/>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3916E41"/>
    <w:multiLevelType w:val="hybridMultilevel"/>
    <w:tmpl w:val="016A9228"/>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54A0EF4"/>
    <w:multiLevelType w:val="hybridMultilevel"/>
    <w:tmpl w:val="9F343EB0"/>
    <w:lvl w:ilvl="0" w:tplc="0419000F">
      <w:start w:val="1"/>
      <w:numFmt w:val="decimal"/>
      <w:lvlText w:val="%1."/>
      <w:lvlJc w:val="left"/>
      <w:pPr>
        <w:ind w:left="6480" w:hanging="360"/>
      </w:pPr>
    </w:lvl>
    <w:lvl w:ilvl="1" w:tplc="04190019" w:tentative="1">
      <w:start w:val="1"/>
      <w:numFmt w:val="lowerLetter"/>
      <w:lvlText w:val="%2."/>
      <w:lvlJc w:val="left"/>
      <w:pPr>
        <w:ind w:left="7200" w:hanging="360"/>
      </w:pPr>
    </w:lvl>
    <w:lvl w:ilvl="2" w:tplc="0419001B" w:tentative="1">
      <w:start w:val="1"/>
      <w:numFmt w:val="lowerRoman"/>
      <w:lvlText w:val="%3."/>
      <w:lvlJc w:val="right"/>
      <w:pPr>
        <w:ind w:left="7920" w:hanging="180"/>
      </w:pPr>
    </w:lvl>
    <w:lvl w:ilvl="3" w:tplc="0419000F" w:tentative="1">
      <w:start w:val="1"/>
      <w:numFmt w:val="decimal"/>
      <w:lvlText w:val="%4."/>
      <w:lvlJc w:val="left"/>
      <w:pPr>
        <w:ind w:left="8640" w:hanging="360"/>
      </w:pPr>
    </w:lvl>
    <w:lvl w:ilvl="4" w:tplc="04190019" w:tentative="1">
      <w:start w:val="1"/>
      <w:numFmt w:val="lowerLetter"/>
      <w:lvlText w:val="%5."/>
      <w:lvlJc w:val="left"/>
      <w:pPr>
        <w:ind w:left="9360" w:hanging="360"/>
      </w:pPr>
    </w:lvl>
    <w:lvl w:ilvl="5" w:tplc="0419001B" w:tentative="1">
      <w:start w:val="1"/>
      <w:numFmt w:val="lowerRoman"/>
      <w:lvlText w:val="%6."/>
      <w:lvlJc w:val="right"/>
      <w:pPr>
        <w:ind w:left="10080" w:hanging="180"/>
      </w:pPr>
    </w:lvl>
    <w:lvl w:ilvl="6" w:tplc="0419000F" w:tentative="1">
      <w:start w:val="1"/>
      <w:numFmt w:val="decimal"/>
      <w:lvlText w:val="%7."/>
      <w:lvlJc w:val="left"/>
      <w:pPr>
        <w:ind w:left="10800" w:hanging="360"/>
      </w:pPr>
    </w:lvl>
    <w:lvl w:ilvl="7" w:tplc="04190019" w:tentative="1">
      <w:start w:val="1"/>
      <w:numFmt w:val="lowerLetter"/>
      <w:lvlText w:val="%8."/>
      <w:lvlJc w:val="left"/>
      <w:pPr>
        <w:ind w:left="11520" w:hanging="360"/>
      </w:pPr>
    </w:lvl>
    <w:lvl w:ilvl="8" w:tplc="0419001B" w:tentative="1">
      <w:start w:val="1"/>
      <w:numFmt w:val="lowerRoman"/>
      <w:lvlText w:val="%9."/>
      <w:lvlJc w:val="right"/>
      <w:pPr>
        <w:ind w:left="12240" w:hanging="180"/>
      </w:pPr>
    </w:lvl>
  </w:abstractNum>
  <w:abstractNum w:abstractNumId="8">
    <w:nsid w:val="07796094"/>
    <w:multiLevelType w:val="hybridMultilevel"/>
    <w:tmpl w:val="5B820182"/>
    <w:lvl w:ilvl="0" w:tplc="0419000F">
      <w:start w:val="1"/>
      <w:numFmt w:val="decimal"/>
      <w:lvlText w:val="%1."/>
      <w:lvlJc w:val="left"/>
      <w:pPr>
        <w:ind w:left="9360" w:hanging="360"/>
      </w:pPr>
    </w:lvl>
    <w:lvl w:ilvl="1" w:tplc="04190019" w:tentative="1">
      <w:start w:val="1"/>
      <w:numFmt w:val="lowerLetter"/>
      <w:lvlText w:val="%2."/>
      <w:lvlJc w:val="left"/>
      <w:pPr>
        <w:ind w:left="10080" w:hanging="360"/>
      </w:pPr>
    </w:lvl>
    <w:lvl w:ilvl="2" w:tplc="0419001B" w:tentative="1">
      <w:start w:val="1"/>
      <w:numFmt w:val="lowerRoman"/>
      <w:lvlText w:val="%3."/>
      <w:lvlJc w:val="right"/>
      <w:pPr>
        <w:ind w:left="10800" w:hanging="180"/>
      </w:pPr>
    </w:lvl>
    <w:lvl w:ilvl="3" w:tplc="0419000F" w:tentative="1">
      <w:start w:val="1"/>
      <w:numFmt w:val="decimal"/>
      <w:lvlText w:val="%4."/>
      <w:lvlJc w:val="left"/>
      <w:pPr>
        <w:ind w:left="11520" w:hanging="360"/>
      </w:pPr>
    </w:lvl>
    <w:lvl w:ilvl="4" w:tplc="04190019" w:tentative="1">
      <w:start w:val="1"/>
      <w:numFmt w:val="lowerLetter"/>
      <w:lvlText w:val="%5."/>
      <w:lvlJc w:val="left"/>
      <w:pPr>
        <w:ind w:left="12240" w:hanging="360"/>
      </w:pPr>
    </w:lvl>
    <w:lvl w:ilvl="5" w:tplc="0419001B" w:tentative="1">
      <w:start w:val="1"/>
      <w:numFmt w:val="lowerRoman"/>
      <w:lvlText w:val="%6."/>
      <w:lvlJc w:val="right"/>
      <w:pPr>
        <w:ind w:left="12960" w:hanging="180"/>
      </w:pPr>
    </w:lvl>
    <w:lvl w:ilvl="6" w:tplc="0419000F" w:tentative="1">
      <w:start w:val="1"/>
      <w:numFmt w:val="decimal"/>
      <w:lvlText w:val="%7."/>
      <w:lvlJc w:val="left"/>
      <w:pPr>
        <w:ind w:left="13680" w:hanging="360"/>
      </w:pPr>
    </w:lvl>
    <w:lvl w:ilvl="7" w:tplc="04190019" w:tentative="1">
      <w:start w:val="1"/>
      <w:numFmt w:val="lowerLetter"/>
      <w:lvlText w:val="%8."/>
      <w:lvlJc w:val="left"/>
      <w:pPr>
        <w:ind w:left="14400" w:hanging="360"/>
      </w:pPr>
    </w:lvl>
    <w:lvl w:ilvl="8" w:tplc="0419001B" w:tentative="1">
      <w:start w:val="1"/>
      <w:numFmt w:val="lowerRoman"/>
      <w:lvlText w:val="%9."/>
      <w:lvlJc w:val="right"/>
      <w:pPr>
        <w:ind w:left="15120" w:hanging="180"/>
      </w:pPr>
    </w:lvl>
  </w:abstractNum>
  <w:abstractNum w:abstractNumId="9">
    <w:nsid w:val="0B92109D"/>
    <w:multiLevelType w:val="multilevel"/>
    <w:tmpl w:val="2D766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D0F2CF0"/>
    <w:multiLevelType w:val="hybridMultilevel"/>
    <w:tmpl w:val="4BDCA5D2"/>
    <w:lvl w:ilvl="0" w:tplc="04190007">
      <w:start w:val="1"/>
      <w:numFmt w:val="bullet"/>
      <w:lvlText w:val=""/>
      <w:lvlPicBulletId w:val="0"/>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15214C02"/>
    <w:multiLevelType w:val="hybridMultilevel"/>
    <w:tmpl w:val="933AA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99C27C8"/>
    <w:multiLevelType w:val="hybridMultilevel"/>
    <w:tmpl w:val="CE0A11E4"/>
    <w:lvl w:ilvl="0" w:tplc="0419000F">
      <w:start w:val="1"/>
      <w:numFmt w:val="decimal"/>
      <w:lvlText w:val="%1."/>
      <w:lvlJc w:val="left"/>
      <w:pPr>
        <w:ind w:left="4320" w:hanging="360"/>
      </w:pPr>
    </w:lvl>
    <w:lvl w:ilvl="1" w:tplc="04190019" w:tentative="1">
      <w:start w:val="1"/>
      <w:numFmt w:val="lowerLetter"/>
      <w:lvlText w:val="%2."/>
      <w:lvlJc w:val="left"/>
      <w:pPr>
        <w:ind w:left="5040" w:hanging="360"/>
      </w:pPr>
    </w:lvl>
    <w:lvl w:ilvl="2" w:tplc="0419001B" w:tentative="1">
      <w:start w:val="1"/>
      <w:numFmt w:val="lowerRoman"/>
      <w:lvlText w:val="%3."/>
      <w:lvlJc w:val="right"/>
      <w:pPr>
        <w:ind w:left="5760" w:hanging="180"/>
      </w:pPr>
    </w:lvl>
    <w:lvl w:ilvl="3" w:tplc="0419000F" w:tentative="1">
      <w:start w:val="1"/>
      <w:numFmt w:val="decimal"/>
      <w:lvlText w:val="%4."/>
      <w:lvlJc w:val="left"/>
      <w:pPr>
        <w:ind w:left="6480" w:hanging="360"/>
      </w:pPr>
    </w:lvl>
    <w:lvl w:ilvl="4" w:tplc="04190019" w:tentative="1">
      <w:start w:val="1"/>
      <w:numFmt w:val="lowerLetter"/>
      <w:lvlText w:val="%5."/>
      <w:lvlJc w:val="left"/>
      <w:pPr>
        <w:ind w:left="7200" w:hanging="360"/>
      </w:pPr>
    </w:lvl>
    <w:lvl w:ilvl="5" w:tplc="0419001B" w:tentative="1">
      <w:start w:val="1"/>
      <w:numFmt w:val="lowerRoman"/>
      <w:lvlText w:val="%6."/>
      <w:lvlJc w:val="right"/>
      <w:pPr>
        <w:ind w:left="7920" w:hanging="180"/>
      </w:pPr>
    </w:lvl>
    <w:lvl w:ilvl="6" w:tplc="0419000F" w:tentative="1">
      <w:start w:val="1"/>
      <w:numFmt w:val="decimal"/>
      <w:lvlText w:val="%7."/>
      <w:lvlJc w:val="left"/>
      <w:pPr>
        <w:ind w:left="8640" w:hanging="360"/>
      </w:pPr>
    </w:lvl>
    <w:lvl w:ilvl="7" w:tplc="04190019" w:tentative="1">
      <w:start w:val="1"/>
      <w:numFmt w:val="lowerLetter"/>
      <w:lvlText w:val="%8."/>
      <w:lvlJc w:val="left"/>
      <w:pPr>
        <w:ind w:left="9360" w:hanging="360"/>
      </w:pPr>
    </w:lvl>
    <w:lvl w:ilvl="8" w:tplc="0419001B" w:tentative="1">
      <w:start w:val="1"/>
      <w:numFmt w:val="lowerRoman"/>
      <w:lvlText w:val="%9."/>
      <w:lvlJc w:val="right"/>
      <w:pPr>
        <w:ind w:left="10080" w:hanging="180"/>
      </w:pPr>
    </w:lvl>
  </w:abstractNum>
  <w:abstractNum w:abstractNumId="13">
    <w:nsid w:val="1D707F03"/>
    <w:multiLevelType w:val="hybridMultilevel"/>
    <w:tmpl w:val="FA4497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FE82EF8"/>
    <w:multiLevelType w:val="hybridMultilevel"/>
    <w:tmpl w:val="24F65E8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274E19C3"/>
    <w:multiLevelType w:val="hybridMultilevel"/>
    <w:tmpl w:val="1E7246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791121A"/>
    <w:multiLevelType w:val="hybridMultilevel"/>
    <w:tmpl w:val="335C9C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9696455"/>
    <w:multiLevelType w:val="hybridMultilevel"/>
    <w:tmpl w:val="AC5CD6EA"/>
    <w:lvl w:ilvl="0" w:tplc="0419000F">
      <w:start w:val="1"/>
      <w:numFmt w:val="decimal"/>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8">
    <w:nsid w:val="2D2A50DC"/>
    <w:multiLevelType w:val="hybridMultilevel"/>
    <w:tmpl w:val="6A7CA62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DF07B99"/>
    <w:multiLevelType w:val="hybridMultilevel"/>
    <w:tmpl w:val="5B820182"/>
    <w:lvl w:ilvl="0" w:tplc="0419000F">
      <w:start w:val="1"/>
      <w:numFmt w:val="decimal"/>
      <w:lvlText w:val="%1."/>
      <w:lvlJc w:val="left"/>
      <w:pPr>
        <w:ind w:left="9360" w:hanging="360"/>
      </w:pPr>
    </w:lvl>
    <w:lvl w:ilvl="1" w:tplc="04190019" w:tentative="1">
      <w:start w:val="1"/>
      <w:numFmt w:val="lowerLetter"/>
      <w:lvlText w:val="%2."/>
      <w:lvlJc w:val="left"/>
      <w:pPr>
        <w:ind w:left="10080" w:hanging="360"/>
      </w:pPr>
    </w:lvl>
    <w:lvl w:ilvl="2" w:tplc="0419001B" w:tentative="1">
      <w:start w:val="1"/>
      <w:numFmt w:val="lowerRoman"/>
      <w:lvlText w:val="%3."/>
      <w:lvlJc w:val="right"/>
      <w:pPr>
        <w:ind w:left="10800" w:hanging="180"/>
      </w:pPr>
    </w:lvl>
    <w:lvl w:ilvl="3" w:tplc="0419000F" w:tentative="1">
      <w:start w:val="1"/>
      <w:numFmt w:val="decimal"/>
      <w:lvlText w:val="%4."/>
      <w:lvlJc w:val="left"/>
      <w:pPr>
        <w:ind w:left="11520" w:hanging="360"/>
      </w:pPr>
    </w:lvl>
    <w:lvl w:ilvl="4" w:tplc="04190019" w:tentative="1">
      <w:start w:val="1"/>
      <w:numFmt w:val="lowerLetter"/>
      <w:lvlText w:val="%5."/>
      <w:lvlJc w:val="left"/>
      <w:pPr>
        <w:ind w:left="12240" w:hanging="360"/>
      </w:pPr>
    </w:lvl>
    <w:lvl w:ilvl="5" w:tplc="0419001B" w:tentative="1">
      <w:start w:val="1"/>
      <w:numFmt w:val="lowerRoman"/>
      <w:lvlText w:val="%6."/>
      <w:lvlJc w:val="right"/>
      <w:pPr>
        <w:ind w:left="12960" w:hanging="180"/>
      </w:pPr>
    </w:lvl>
    <w:lvl w:ilvl="6" w:tplc="0419000F" w:tentative="1">
      <w:start w:val="1"/>
      <w:numFmt w:val="decimal"/>
      <w:lvlText w:val="%7."/>
      <w:lvlJc w:val="left"/>
      <w:pPr>
        <w:ind w:left="13680" w:hanging="360"/>
      </w:pPr>
    </w:lvl>
    <w:lvl w:ilvl="7" w:tplc="04190019" w:tentative="1">
      <w:start w:val="1"/>
      <w:numFmt w:val="lowerLetter"/>
      <w:lvlText w:val="%8."/>
      <w:lvlJc w:val="left"/>
      <w:pPr>
        <w:ind w:left="14400" w:hanging="360"/>
      </w:pPr>
    </w:lvl>
    <w:lvl w:ilvl="8" w:tplc="0419001B" w:tentative="1">
      <w:start w:val="1"/>
      <w:numFmt w:val="lowerRoman"/>
      <w:lvlText w:val="%9."/>
      <w:lvlJc w:val="right"/>
      <w:pPr>
        <w:ind w:left="15120" w:hanging="180"/>
      </w:pPr>
    </w:lvl>
  </w:abstractNum>
  <w:abstractNum w:abstractNumId="20">
    <w:nsid w:val="2E785E42"/>
    <w:multiLevelType w:val="hybridMultilevel"/>
    <w:tmpl w:val="5B820182"/>
    <w:lvl w:ilvl="0" w:tplc="0419000F">
      <w:start w:val="1"/>
      <w:numFmt w:val="decimal"/>
      <w:lvlText w:val="%1."/>
      <w:lvlJc w:val="left"/>
      <w:pPr>
        <w:ind w:left="9360" w:hanging="360"/>
      </w:pPr>
    </w:lvl>
    <w:lvl w:ilvl="1" w:tplc="04190019" w:tentative="1">
      <w:start w:val="1"/>
      <w:numFmt w:val="lowerLetter"/>
      <w:lvlText w:val="%2."/>
      <w:lvlJc w:val="left"/>
      <w:pPr>
        <w:ind w:left="10080" w:hanging="360"/>
      </w:pPr>
    </w:lvl>
    <w:lvl w:ilvl="2" w:tplc="0419001B" w:tentative="1">
      <w:start w:val="1"/>
      <w:numFmt w:val="lowerRoman"/>
      <w:lvlText w:val="%3."/>
      <w:lvlJc w:val="right"/>
      <w:pPr>
        <w:ind w:left="10800" w:hanging="180"/>
      </w:pPr>
    </w:lvl>
    <w:lvl w:ilvl="3" w:tplc="0419000F" w:tentative="1">
      <w:start w:val="1"/>
      <w:numFmt w:val="decimal"/>
      <w:lvlText w:val="%4."/>
      <w:lvlJc w:val="left"/>
      <w:pPr>
        <w:ind w:left="11520" w:hanging="360"/>
      </w:pPr>
    </w:lvl>
    <w:lvl w:ilvl="4" w:tplc="04190019" w:tentative="1">
      <w:start w:val="1"/>
      <w:numFmt w:val="lowerLetter"/>
      <w:lvlText w:val="%5."/>
      <w:lvlJc w:val="left"/>
      <w:pPr>
        <w:ind w:left="12240" w:hanging="360"/>
      </w:pPr>
    </w:lvl>
    <w:lvl w:ilvl="5" w:tplc="0419001B" w:tentative="1">
      <w:start w:val="1"/>
      <w:numFmt w:val="lowerRoman"/>
      <w:lvlText w:val="%6."/>
      <w:lvlJc w:val="right"/>
      <w:pPr>
        <w:ind w:left="12960" w:hanging="180"/>
      </w:pPr>
    </w:lvl>
    <w:lvl w:ilvl="6" w:tplc="0419000F" w:tentative="1">
      <w:start w:val="1"/>
      <w:numFmt w:val="decimal"/>
      <w:lvlText w:val="%7."/>
      <w:lvlJc w:val="left"/>
      <w:pPr>
        <w:ind w:left="13680" w:hanging="360"/>
      </w:pPr>
    </w:lvl>
    <w:lvl w:ilvl="7" w:tplc="04190019" w:tentative="1">
      <w:start w:val="1"/>
      <w:numFmt w:val="lowerLetter"/>
      <w:lvlText w:val="%8."/>
      <w:lvlJc w:val="left"/>
      <w:pPr>
        <w:ind w:left="14400" w:hanging="360"/>
      </w:pPr>
    </w:lvl>
    <w:lvl w:ilvl="8" w:tplc="0419001B" w:tentative="1">
      <w:start w:val="1"/>
      <w:numFmt w:val="lowerRoman"/>
      <w:lvlText w:val="%9."/>
      <w:lvlJc w:val="right"/>
      <w:pPr>
        <w:ind w:left="15120" w:hanging="180"/>
      </w:pPr>
    </w:lvl>
  </w:abstractNum>
  <w:abstractNum w:abstractNumId="21">
    <w:nsid w:val="2F934A70"/>
    <w:multiLevelType w:val="hybridMultilevel"/>
    <w:tmpl w:val="CEBEC628"/>
    <w:lvl w:ilvl="0" w:tplc="0419000F">
      <w:start w:val="1"/>
      <w:numFmt w:val="decimal"/>
      <w:lvlText w:val="%1."/>
      <w:lvlJc w:val="left"/>
      <w:pPr>
        <w:ind w:left="5760" w:hanging="360"/>
      </w:pPr>
    </w:lvl>
    <w:lvl w:ilvl="1" w:tplc="04190019" w:tentative="1">
      <w:start w:val="1"/>
      <w:numFmt w:val="lowerLetter"/>
      <w:lvlText w:val="%2."/>
      <w:lvlJc w:val="left"/>
      <w:pPr>
        <w:ind w:left="6480" w:hanging="360"/>
      </w:pPr>
    </w:lvl>
    <w:lvl w:ilvl="2" w:tplc="0419001B" w:tentative="1">
      <w:start w:val="1"/>
      <w:numFmt w:val="lowerRoman"/>
      <w:lvlText w:val="%3."/>
      <w:lvlJc w:val="right"/>
      <w:pPr>
        <w:ind w:left="7200" w:hanging="180"/>
      </w:pPr>
    </w:lvl>
    <w:lvl w:ilvl="3" w:tplc="0419000F" w:tentative="1">
      <w:start w:val="1"/>
      <w:numFmt w:val="decimal"/>
      <w:lvlText w:val="%4."/>
      <w:lvlJc w:val="left"/>
      <w:pPr>
        <w:ind w:left="7920" w:hanging="360"/>
      </w:pPr>
    </w:lvl>
    <w:lvl w:ilvl="4" w:tplc="04190019" w:tentative="1">
      <w:start w:val="1"/>
      <w:numFmt w:val="lowerLetter"/>
      <w:lvlText w:val="%5."/>
      <w:lvlJc w:val="left"/>
      <w:pPr>
        <w:ind w:left="8640" w:hanging="360"/>
      </w:pPr>
    </w:lvl>
    <w:lvl w:ilvl="5" w:tplc="0419001B" w:tentative="1">
      <w:start w:val="1"/>
      <w:numFmt w:val="lowerRoman"/>
      <w:lvlText w:val="%6."/>
      <w:lvlJc w:val="right"/>
      <w:pPr>
        <w:ind w:left="9360" w:hanging="180"/>
      </w:pPr>
    </w:lvl>
    <w:lvl w:ilvl="6" w:tplc="0419000F" w:tentative="1">
      <w:start w:val="1"/>
      <w:numFmt w:val="decimal"/>
      <w:lvlText w:val="%7."/>
      <w:lvlJc w:val="left"/>
      <w:pPr>
        <w:ind w:left="10080" w:hanging="360"/>
      </w:pPr>
    </w:lvl>
    <w:lvl w:ilvl="7" w:tplc="04190019" w:tentative="1">
      <w:start w:val="1"/>
      <w:numFmt w:val="lowerLetter"/>
      <w:lvlText w:val="%8."/>
      <w:lvlJc w:val="left"/>
      <w:pPr>
        <w:ind w:left="10800" w:hanging="360"/>
      </w:pPr>
    </w:lvl>
    <w:lvl w:ilvl="8" w:tplc="0419001B" w:tentative="1">
      <w:start w:val="1"/>
      <w:numFmt w:val="lowerRoman"/>
      <w:lvlText w:val="%9."/>
      <w:lvlJc w:val="right"/>
      <w:pPr>
        <w:ind w:left="11520" w:hanging="180"/>
      </w:pPr>
    </w:lvl>
  </w:abstractNum>
  <w:abstractNum w:abstractNumId="22">
    <w:nsid w:val="30B66CB3"/>
    <w:multiLevelType w:val="hybridMultilevel"/>
    <w:tmpl w:val="5B820182"/>
    <w:lvl w:ilvl="0" w:tplc="0419000F">
      <w:start w:val="1"/>
      <w:numFmt w:val="decimal"/>
      <w:lvlText w:val="%1."/>
      <w:lvlJc w:val="left"/>
      <w:pPr>
        <w:ind w:left="9360" w:hanging="360"/>
      </w:pPr>
    </w:lvl>
    <w:lvl w:ilvl="1" w:tplc="04190019" w:tentative="1">
      <w:start w:val="1"/>
      <w:numFmt w:val="lowerLetter"/>
      <w:lvlText w:val="%2."/>
      <w:lvlJc w:val="left"/>
      <w:pPr>
        <w:ind w:left="10080" w:hanging="360"/>
      </w:pPr>
    </w:lvl>
    <w:lvl w:ilvl="2" w:tplc="0419001B" w:tentative="1">
      <w:start w:val="1"/>
      <w:numFmt w:val="lowerRoman"/>
      <w:lvlText w:val="%3."/>
      <w:lvlJc w:val="right"/>
      <w:pPr>
        <w:ind w:left="10800" w:hanging="180"/>
      </w:pPr>
    </w:lvl>
    <w:lvl w:ilvl="3" w:tplc="0419000F" w:tentative="1">
      <w:start w:val="1"/>
      <w:numFmt w:val="decimal"/>
      <w:lvlText w:val="%4."/>
      <w:lvlJc w:val="left"/>
      <w:pPr>
        <w:ind w:left="11520" w:hanging="360"/>
      </w:pPr>
    </w:lvl>
    <w:lvl w:ilvl="4" w:tplc="04190019" w:tentative="1">
      <w:start w:val="1"/>
      <w:numFmt w:val="lowerLetter"/>
      <w:lvlText w:val="%5."/>
      <w:lvlJc w:val="left"/>
      <w:pPr>
        <w:ind w:left="12240" w:hanging="360"/>
      </w:pPr>
    </w:lvl>
    <w:lvl w:ilvl="5" w:tplc="0419001B" w:tentative="1">
      <w:start w:val="1"/>
      <w:numFmt w:val="lowerRoman"/>
      <w:lvlText w:val="%6."/>
      <w:lvlJc w:val="right"/>
      <w:pPr>
        <w:ind w:left="12960" w:hanging="180"/>
      </w:pPr>
    </w:lvl>
    <w:lvl w:ilvl="6" w:tplc="0419000F" w:tentative="1">
      <w:start w:val="1"/>
      <w:numFmt w:val="decimal"/>
      <w:lvlText w:val="%7."/>
      <w:lvlJc w:val="left"/>
      <w:pPr>
        <w:ind w:left="13680" w:hanging="360"/>
      </w:pPr>
    </w:lvl>
    <w:lvl w:ilvl="7" w:tplc="04190019" w:tentative="1">
      <w:start w:val="1"/>
      <w:numFmt w:val="lowerLetter"/>
      <w:lvlText w:val="%8."/>
      <w:lvlJc w:val="left"/>
      <w:pPr>
        <w:ind w:left="14400" w:hanging="360"/>
      </w:pPr>
    </w:lvl>
    <w:lvl w:ilvl="8" w:tplc="0419001B" w:tentative="1">
      <w:start w:val="1"/>
      <w:numFmt w:val="lowerRoman"/>
      <w:lvlText w:val="%9."/>
      <w:lvlJc w:val="right"/>
      <w:pPr>
        <w:ind w:left="15120" w:hanging="180"/>
      </w:pPr>
    </w:lvl>
  </w:abstractNum>
  <w:abstractNum w:abstractNumId="23">
    <w:nsid w:val="36E9502B"/>
    <w:multiLevelType w:val="hybridMultilevel"/>
    <w:tmpl w:val="7FFA34F8"/>
    <w:lvl w:ilvl="0" w:tplc="0419000F">
      <w:start w:val="1"/>
      <w:numFmt w:val="decimal"/>
      <w:lvlText w:val="%1."/>
      <w:lvlJc w:val="left"/>
      <w:pPr>
        <w:ind w:left="8640" w:hanging="360"/>
      </w:pPr>
    </w:lvl>
    <w:lvl w:ilvl="1" w:tplc="04190019" w:tentative="1">
      <w:start w:val="1"/>
      <w:numFmt w:val="lowerLetter"/>
      <w:lvlText w:val="%2."/>
      <w:lvlJc w:val="left"/>
      <w:pPr>
        <w:ind w:left="9360" w:hanging="360"/>
      </w:pPr>
    </w:lvl>
    <w:lvl w:ilvl="2" w:tplc="0419001B" w:tentative="1">
      <w:start w:val="1"/>
      <w:numFmt w:val="lowerRoman"/>
      <w:lvlText w:val="%3."/>
      <w:lvlJc w:val="right"/>
      <w:pPr>
        <w:ind w:left="10080" w:hanging="180"/>
      </w:pPr>
    </w:lvl>
    <w:lvl w:ilvl="3" w:tplc="0419000F" w:tentative="1">
      <w:start w:val="1"/>
      <w:numFmt w:val="decimal"/>
      <w:lvlText w:val="%4."/>
      <w:lvlJc w:val="left"/>
      <w:pPr>
        <w:ind w:left="10800" w:hanging="360"/>
      </w:pPr>
    </w:lvl>
    <w:lvl w:ilvl="4" w:tplc="04190019" w:tentative="1">
      <w:start w:val="1"/>
      <w:numFmt w:val="lowerLetter"/>
      <w:lvlText w:val="%5."/>
      <w:lvlJc w:val="left"/>
      <w:pPr>
        <w:ind w:left="11520" w:hanging="360"/>
      </w:pPr>
    </w:lvl>
    <w:lvl w:ilvl="5" w:tplc="0419001B" w:tentative="1">
      <w:start w:val="1"/>
      <w:numFmt w:val="lowerRoman"/>
      <w:lvlText w:val="%6."/>
      <w:lvlJc w:val="right"/>
      <w:pPr>
        <w:ind w:left="12240" w:hanging="180"/>
      </w:pPr>
    </w:lvl>
    <w:lvl w:ilvl="6" w:tplc="0419000F" w:tentative="1">
      <w:start w:val="1"/>
      <w:numFmt w:val="decimal"/>
      <w:lvlText w:val="%7."/>
      <w:lvlJc w:val="left"/>
      <w:pPr>
        <w:ind w:left="12960" w:hanging="360"/>
      </w:pPr>
    </w:lvl>
    <w:lvl w:ilvl="7" w:tplc="04190019" w:tentative="1">
      <w:start w:val="1"/>
      <w:numFmt w:val="lowerLetter"/>
      <w:lvlText w:val="%8."/>
      <w:lvlJc w:val="left"/>
      <w:pPr>
        <w:ind w:left="13680" w:hanging="360"/>
      </w:pPr>
    </w:lvl>
    <w:lvl w:ilvl="8" w:tplc="0419001B" w:tentative="1">
      <w:start w:val="1"/>
      <w:numFmt w:val="lowerRoman"/>
      <w:lvlText w:val="%9."/>
      <w:lvlJc w:val="right"/>
      <w:pPr>
        <w:ind w:left="14400" w:hanging="180"/>
      </w:pPr>
    </w:lvl>
  </w:abstractNum>
  <w:abstractNum w:abstractNumId="24">
    <w:nsid w:val="39A3562D"/>
    <w:multiLevelType w:val="hybridMultilevel"/>
    <w:tmpl w:val="A01CF308"/>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5">
    <w:nsid w:val="3B294788"/>
    <w:multiLevelType w:val="hybridMultilevel"/>
    <w:tmpl w:val="5B820182"/>
    <w:lvl w:ilvl="0" w:tplc="0419000F">
      <w:start w:val="1"/>
      <w:numFmt w:val="decimal"/>
      <w:lvlText w:val="%1."/>
      <w:lvlJc w:val="left"/>
      <w:pPr>
        <w:ind w:left="9360" w:hanging="360"/>
      </w:pPr>
    </w:lvl>
    <w:lvl w:ilvl="1" w:tplc="04190019" w:tentative="1">
      <w:start w:val="1"/>
      <w:numFmt w:val="lowerLetter"/>
      <w:lvlText w:val="%2."/>
      <w:lvlJc w:val="left"/>
      <w:pPr>
        <w:ind w:left="10080" w:hanging="360"/>
      </w:pPr>
    </w:lvl>
    <w:lvl w:ilvl="2" w:tplc="0419001B" w:tentative="1">
      <w:start w:val="1"/>
      <w:numFmt w:val="lowerRoman"/>
      <w:lvlText w:val="%3."/>
      <w:lvlJc w:val="right"/>
      <w:pPr>
        <w:ind w:left="10800" w:hanging="180"/>
      </w:pPr>
    </w:lvl>
    <w:lvl w:ilvl="3" w:tplc="0419000F" w:tentative="1">
      <w:start w:val="1"/>
      <w:numFmt w:val="decimal"/>
      <w:lvlText w:val="%4."/>
      <w:lvlJc w:val="left"/>
      <w:pPr>
        <w:ind w:left="11520" w:hanging="360"/>
      </w:pPr>
    </w:lvl>
    <w:lvl w:ilvl="4" w:tplc="04190019" w:tentative="1">
      <w:start w:val="1"/>
      <w:numFmt w:val="lowerLetter"/>
      <w:lvlText w:val="%5."/>
      <w:lvlJc w:val="left"/>
      <w:pPr>
        <w:ind w:left="12240" w:hanging="360"/>
      </w:pPr>
    </w:lvl>
    <w:lvl w:ilvl="5" w:tplc="0419001B" w:tentative="1">
      <w:start w:val="1"/>
      <w:numFmt w:val="lowerRoman"/>
      <w:lvlText w:val="%6."/>
      <w:lvlJc w:val="right"/>
      <w:pPr>
        <w:ind w:left="12960" w:hanging="180"/>
      </w:pPr>
    </w:lvl>
    <w:lvl w:ilvl="6" w:tplc="0419000F" w:tentative="1">
      <w:start w:val="1"/>
      <w:numFmt w:val="decimal"/>
      <w:lvlText w:val="%7."/>
      <w:lvlJc w:val="left"/>
      <w:pPr>
        <w:ind w:left="13680" w:hanging="360"/>
      </w:pPr>
    </w:lvl>
    <w:lvl w:ilvl="7" w:tplc="04190019" w:tentative="1">
      <w:start w:val="1"/>
      <w:numFmt w:val="lowerLetter"/>
      <w:lvlText w:val="%8."/>
      <w:lvlJc w:val="left"/>
      <w:pPr>
        <w:ind w:left="14400" w:hanging="360"/>
      </w:pPr>
    </w:lvl>
    <w:lvl w:ilvl="8" w:tplc="0419001B" w:tentative="1">
      <w:start w:val="1"/>
      <w:numFmt w:val="lowerRoman"/>
      <w:lvlText w:val="%9."/>
      <w:lvlJc w:val="right"/>
      <w:pPr>
        <w:ind w:left="15120" w:hanging="180"/>
      </w:pPr>
    </w:lvl>
  </w:abstractNum>
  <w:abstractNum w:abstractNumId="26">
    <w:nsid w:val="3B723F7C"/>
    <w:multiLevelType w:val="hybridMultilevel"/>
    <w:tmpl w:val="8A22D0CE"/>
    <w:lvl w:ilvl="0" w:tplc="0419000F">
      <w:start w:val="1"/>
      <w:numFmt w:val="decimal"/>
      <w:lvlText w:val="%1."/>
      <w:lvlJc w:val="left"/>
      <w:pPr>
        <w:ind w:left="5040" w:hanging="360"/>
      </w:pPr>
    </w:lvl>
    <w:lvl w:ilvl="1" w:tplc="04190019" w:tentative="1">
      <w:start w:val="1"/>
      <w:numFmt w:val="lowerLetter"/>
      <w:lvlText w:val="%2."/>
      <w:lvlJc w:val="left"/>
      <w:pPr>
        <w:ind w:left="5760" w:hanging="360"/>
      </w:pPr>
    </w:lvl>
    <w:lvl w:ilvl="2" w:tplc="0419001B" w:tentative="1">
      <w:start w:val="1"/>
      <w:numFmt w:val="lowerRoman"/>
      <w:lvlText w:val="%3."/>
      <w:lvlJc w:val="right"/>
      <w:pPr>
        <w:ind w:left="6480" w:hanging="180"/>
      </w:pPr>
    </w:lvl>
    <w:lvl w:ilvl="3" w:tplc="0419000F" w:tentative="1">
      <w:start w:val="1"/>
      <w:numFmt w:val="decimal"/>
      <w:lvlText w:val="%4."/>
      <w:lvlJc w:val="left"/>
      <w:pPr>
        <w:ind w:left="7200" w:hanging="360"/>
      </w:pPr>
    </w:lvl>
    <w:lvl w:ilvl="4" w:tplc="04190019" w:tentative="1">
      <w:start w:val="1"/>
      <w:numFmt w:val="lowerLetter"/>
      <w:lvlText w:val="%5."/>
      <w:lvlJc w:val="left"/>
      <w:pPr>
        <w:ind w:left="7920" w:hanging="360"/>
      </w:pPr>
    </w:lvl>
    <w:lvl w:ilvl="5" w:tplc="0419001B" w:tentative="1">
      <w:start w:val="1"/>
      <w:numFmt w:val="lowerRoman"/>
      <w:lvlText w:val="%6."/>
      <w:lvlJc w:val="right"/>
      <w:pPr>
        <w:ind w:left="8640" w:hanging="180"/>
      </w:pPr>
    </w:lvl>
    <w:lvl w:ilvl="6" w:tplc="0419000F" w:tentative="1">
      <w:start w:val="1"/>
      <w:numFmt w:val="decimal"/>
      <w:lvlText w:val="%7."/>
      <w:lvlJc w:val="left"/>
      <w:pPr>
        <w:ind w:left="9360" w:hanging="360"/>
      </w:pPr>
    </w:lvl>
    <w:lvl w:ilvl="7" w:tplc="04190019" w:tentative="1">
      <w:start w:val="1"/>
      <w:numFmt w:val="lowerLetter"/>
      <w:lvlText w:val="%8."/>
      <w:lvlJc w:val="left"/>
      <w:pPr>
        <w:ind w:left="10080" w:hanging="360"/>
      </w:pPr>
    </w:lvl>
    <w:lvl w:ilvl="8" w:tplc="0419001B" w:tentative="1">
      <w:start w:val="1"/>
      <w:numFmt w:val="lowerRoman"/>
      <w:lvlText w:val="%9."/>
      <w:lvlJc w:val="right"/>
      <w:pPr>
        <w:ind w:left="10800" w:hanging="180"/>
      </w:pPr>
    </w:lvl>
  </w:abstractNum>
  <w:abstractNum w:abstractNumId="27">
    <w:nsid w:val="42A16F53"/>
    <w:multiLevelType w:val="hybridMultilevel"/>
    <w:tmpl w:val="1F80C336"/>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44D30331"/>
    <w:multiLevelType w:val="hybridMultilevel"/>
    <w:tmpl w:val="37BEF50E"/>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5603E24"/>
    <w:multiLevelType w:val="hybridMultilevel"/>
    <w:tmpl w:val="5B820182"/>
    <w:lvl w:ilvl="0" w:tplc="0419000F">
      <w:start w:val="1"/>
      <w:numFmt w:val="decimal"/>
      <w:lvlText w:val="%1."/>
      <w:lvlJc w:val="left"/>
      <w:pPr>
        <w:ind w:left="9360" w:hanging="360"/>
      </w:pPr>
    </w:lvl>
    <w:lvl w:ilvl="1" w:tplc="04190019" w:tentative="1">
      <w:start w:val="1"/>
      <w:numFmt w:val="lowerLetter"/>
      <w:lvlText w:val="%2."/>
      <w:lvlJc w:val="left"/>
      <w:pPr>
        <w:ind w:left="10080" w:hanging="360"/>
      </w:pPr>
    </w:lvl>
    <w:lvl w:ilvl="2" w:tplc="0419001B" w:tentative="1">
      <w:start w:val="1"/>
      <w:numFmt w:val="lowerRoman"/>
      <w:lvlText w:val="%3."/>
      <w:lvlJc w:val="right"/>
      <w:pPr>
        <w:ind w:left="10800" w:hanging="180"/>
      </w:pPr>
    </w:lvl>
    <w:lvl w:ilvl="3" w:tplc="0419000F" w:tentative="1">
      <w:start w:val="1"/>
      <w:numFmt w:val="decimal"/>
      <w:lvlText w:val="%4."/>
      <w:lvlJc w:val="left"/>
      <w:pPr>
        <w:ind w:left="11520" w:hanging="360"/>
      </w:pPr>
    </w:lvl>
    <w:lvl w:ilvl="4" w:tplc="04190019" w:tentative="1">
      <w:start w:val="1"/>
      <w:numFmt w:val="lowerLetter"/>
      <w:lvlText w:val="%5."/>
      <w:lvlJc w:val="left"/>
      <w:pPr>
        <w:ind w:left="12240" w:hanging="360"/>
      </w:pPr>
    </w:lvl>
    <w:lvl w:ilvl="5" w:tplc="0419001B" w:tentative="1">
      <w:start w:val="1"/>
      <w:numFmt w:val="lowerRoman"/>
      <w:lvlText w:val="%6."/>
      <w:lvlJc w:val="right"/>
      <w:pPr>
        <w:ind w:left="12960" w:hanging="180"/>
      </w:pPr>
    </w:lvl>
    <w:lvl w:ilvl="6" w:tplc="0419000F" w:tentative="1">
      <w:start w:val="1"/>
      <w:numFmt w:val="decimal"/>
      <w:lvlText w:val="%7."/>
      <w:lvlJc w:val="left"/>
      <w:pPr>
        <w:ind w:left="13680" w:hanging="360"/>
      </w:pPr>
    </w:lvl>
    <w:lvl w:ilvl="7" w:tplc="04190019" w:tentative="1">
      <w:start w:val="1"/>
      <w:numFmt w:val="lowerLetter"/>
      <w:lvlText w:val="%8."/>
      <w:lvlJc w:val="left"/>
      <w:pPr>
        <w:ind w:left="14400" w:hanging="360"/>
      </w:pPr>
    </w:lvl>
    <w:lvl w:ilvl="8" w:tplc="0419001B" w:tentative="1">
      <w:start w:val="1"/>
      <w:numFmt w:val="lowerRoman"/>
      <w:lvlText w:val="%9."/>
      <w:lvlJc w:val="right"/>
      <w:pPr>
        <w:ind w:left="15120" w:hanging="180"/>
      </w:pPr>
    </w:lvl>
  </w:abstractNum>
  <w:abstractNum w:abstractNumId="30">
    <w:nsid w:val="48193387"/>
    <w:multiLevelType w:val="hybridMultilevel"/>
    <w:tmpl w:val="E6364E8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1">
    <w:nsid w:val="4E780743"/>
    <w:multiLevelType w:val="hybridMultilevel"/>
    <w:tmpl w:val="0400E8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4AA4B88"/>
    <w:multiLevelType w:val="hybridMultilevel"/>
    <w:tmpl w:val="5580A286"/>
    <w:lvl w:ilvl="0" w:tplc="AFE806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57220B6E"/>
    <w:multiLevelType w:val="hybridMultilevel"/>
    <w:tmpl w:val="547813EA"/>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8E7651F"/>
    <w:multiLevelType w:val="hybridMultilevel"/>
    <w:tmpl w:val="2474C882"/>
    <w:lvl w:ilvl="0" w:tplc="0419000F">
      <w:start w:val="1"/>
      <w:numFmt w:val="decimal"/>
      <w:lvlText w:val="%1."/>
      <w:lvlJc w:val="left"/>
      <w:pPr>
        <w:ind w:left="3600" w:hanging="360"/>
      </w:p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35">
    <w:nsid w:val="59165A34"/>
    <w:multiLevelType w:val="hybridMultilevel"/>
    <w:tmpl w:val="5B820182"/>
    <w:lvl w:ilvl="0" w:tplc="0419000F">
      <w:start w:val="1"/>
      <w:numFmt w:val="decimal"/>
      <w:lvlText w:val="%1."/>
      <w:lvlJc w:val="left"/>
      <w:pPr>
        <w:ind w:left="9360" w:hanging="360"/>
      </w:pPr>
    </w:lvl>
    <w:lvl w:ilvl="1" w:tplc="04190019" w:tentative="1">
      <w:start w:val="1"/>
      <w:numFmt w:val="lowerLetter"/>
      <w:lvlText w:val="%2."/>
      <w:lvlJc w:val="left"/>
      <w:pPr>
        <w:ind w:left="10080" w:hanging="360"/>
      </w:pPr>
    </w:lvl>
    <w:lvl w:ilvl="2" w:tplc="0419001B" w:tentative="1">
      <w:start w:val="1"/>
      <w:numFmt w:val="lowerRoman"/>
      <w:lvlText w:val="%3."/>
      <w:lvlJc w:val="right"/>
      <w:pPr>
        <w:ind w:left="10800" w:hanging="180"/>
      </w:pPr>
    </w:lvl>
    <w:lvl w:ilvl="3" w:tplc="0419000F" w:tentative="1">
      <w:start w:val="1"/>
      <w:numFmt w:val="decimal"/>
      <w:lvlText w:val="%4."/>
      <w:lvlJc w:val="left"/>
      <w:pPr>
        <w:ind w:left="11520" w:hanging="360"/>
      </w:pPr>
    </w:lvl>
    <w:lvl w:ilvl="4" w:tplc="04190019" w:tentative="1">
      <w:start w:val="1"/>
      <w:numFmt w:val="lowerLetter"/>
      <w:lvlText w:val="%5."/>
      <w:lvlJc w:val="left"/>
      <w:pPr>
        <w:ind w:left="12240" w:hanging="360"/>
      </w:pPr>
    </w:lvl>
    <w:lvl w:ilvl="5" w:tplc="0419001B" w:tentative="1">
      <w:start w:val="1"/>
      <w:numFmt w:val="lowerRoman"/>
      <w:lvlText w:val="%6."/>
      <w:lvlJc w:val="right"/>
      <w:pPr>
        <w:ind w:left="12960" w:hanging="180"/>
      </w:pPr>
    </w:lvl>
    <w:lvl w:ilvl="6" w:tplc="0419000F" w:tentative="1">
      <w:start w:val="1"/>
      <w:numFmt w:val="decimal"/>
      <w:lvlText w:val="%7."/>
      <w:lvlJc w:val="left"/>
      <w:pPr>
        <w:ind w:left="13680" w:hanging="360"/>
      </w:pPr>
    </w:lvl>
    <w:lvl w:ilvl="7" w:tplc="04190019" w:tentative="1">
      <w:start w:val="1"/>
      <w:numFmt w:val="lowerLetter"/>
      <w:lvlText w:val="%8."/>
      <w:lvlJc w:val="left"/>
      <w:pPr>
        <w:ind w:left="14400" w:hanging="360"/>
      </w:pPr>
    </w:lvl>
    <w:lvl w:ilvl="8" w:tplc="0419001B" w:tentative="1">
      <w:start w:val="1"/>
      <w:numFmt w:val="lowerRoman"/>
      <w:lvlText w:val="%9."/>
      <w:lvlJc w:val="right"/>
      <w:pPr>
        <w:ind w:left="15120" w:hanging="180"/>
      </w:pPr>
    </w:lvl>
  </w:abstractNum>
  <w:abstractNum w:abstractNumId="36">
    <w:nsid w:val="5B9826AF"/>
    <w:multiLevelType w:val="hybridMultilevel"/>
    <w:tmpl w:val="AC5CD6EA"/>
    <w:lvl w:ilvl="0" w:tplc="0419000F">
      <w:start w:val="1"/>
      <w:numFmt w:val="decimal"/>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37">
    <w:nsid w:val="5BFB6966"/>
    <w:multiLevelType w:val="hybridMultilevel"/>
    <w:tmpl w:val="D174E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D7052C6"/>
    <w:multiLevelType w:val="hybridMultilevel"/>
    <w:tmpl w:val="7A9E6D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F3C565A"/>
    <w:multiLevelType w:val="hybridMultilevel"/>
    <w:tmpl w:val="16FE8E3A"/>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15B38F9"/>
    <w:multiLevelType w:val="hybridMultilevel"/>
    <w:tmpl w:val="EE76DD38"/>
    <w:lvl w:ilvl="0" w:tplc="0419000F">
      <w:start w:val="1"/>
      <w:numFmt w:val="decimal"/>
      <w:lvlText w:val="%1."/>
      <w:lvlJc w:val="left"/>
      <w:pPr>
        <w:ind w:left="7920" w:hanging="360"/>
      </w:pPr>
    </w:lvl>
    <w:lvl w:ilvl="1" w:tplc="04190019" w:tentative="1">
      <w:start w:val="1"/>
      <w:numFmt w:val="lowerLetter"/>
      <w:lvlText w:val="%2."/>
      <w:lvlJc w:val="left"/>
      <w:pPr>
        <w:ind w:left="8640" w:hanging="360"/>
      </w:pPr>
    </w:lvl>
    <w:lvl w:ilvl="2" w:tplc="0419001B" w:tentative="1">
      <w:start w:val="1"/>
      <w:numFmt w:val="lowerRoman"/>
      <w:lvlText w:val="%3."/>
      <w:lvlJc w:val="right"/>
      <w:pPr>
        <w:ind w:left="9360" w:hanging="180"/>
      </w:pPr>
    </w:lvl>
    <w:lvl w:ilvl="3" w:tplc="0419000F" w:tentative="1">
      <w:start w:val="1"/>
      <w:numFmt w:val="decimal"/>
      <w:lvlText w:val="%4."/>
      <w:lvlJc w:val="left"/>
      <w:pPr>
        <w:ind w:left="10080" w:hanging="360"/>
      </w:pPr>
    </w:lvl>
    <w:lvl w:ilvl="4" w:tplc="04190019" w:tentative="1">
      <w:start w:val="1"/>
      <w:numFmt w:val="lowerLetter"/>
      <w:lvlText w:val="%5."/>
      <w:lvlJc w:val="left"/>
      <w:pPr>
        <w:ind w:left="10800" w:hanging="360"/>
      </w:pPr>
    </w:lvl>
    <w:lvl w:ilvl="5" w:tplc="0419001B" w:tentative="1">
      <w:start w:val="1"/>
      <w:numFmt w:val="lowerRoman"/>
      <w:lvlText w:val="%6."/>
      <w:lvlJc w:val="right"/>
      <w:pPr>
        <w:ind w:left="11520" w:hanging="180"/>
      </w:pPr>
    </w:lvl>
    <w:lvl w:ilvl="6" w:tplc="0419000F" w:tentative="1">
      <w:start w:val="1"/>
      <w:numFmt w:val="decimal"/>
      <w:lvlText w:val="%7."/>
      <w:lvlJc w:val="left"/>
      <w:pPr>
        <w:ind w:left="12240" w:hanging="360"/>
      </w:pPr>
    </w:lvl>
    <w:lvl w:ilvl="7" w:tplc="04190019" w:tentative="1">
      <w:start w:val="1"/>
      <w:numFmt w:val="lowerLetter"/>
      <w:lvlText w:val="%8."/>
      <w:lvlJc w:val="left"/>
      <w:pPr>
        <w:ind w:left="12960" w:hanging="360"/>
      </w:pPr>
    </w:lvl>
    <w:lvl w:ilvl="8" w:tplc="0419001B" w:tentative="1">
      <w:start w:val="1"/>
      <w:numFmt w:val="lowerRoman"/>
      <w:lvlText w:val="%9."/>
      <w:lvlJc w:val="right"/>
      <w:pPr>
        <w:ind w:left="13680" w:hanging="180"/>
      </w:pPr>
    </w:lvl>
  </w:abstractNum>
  <w:abstractNum w:abstractNumId="41">
    <w:nsid w:val="671A303A"/>
    <w:multiLevelType w:val="hybridMultilevel"/>
    <w:tmpl w:val="BDA88BC2"/>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6224A23"/>
    <w:multiLevelType w:val="hybridMultilevel"/>
    <w:tmpl w:val="5B820182"/>
    <w:lvl w:ilvl="0" w:tplc="0419000F">
      <w:start w:val="1"/>
      <w:numFmt w:val="decimal"/>
      <w:lvlText w:val="%1."/>
      <w:lvlJc w:val="left"/>
      <w:pPr>
        <w:ind w:left="9360" w:hanging="360"/>
      </w:pPr>
    </w:lvl>
    <w:lvl w:ilvl="1" w:tplc="04190019" w:tentative="1">
      <w:start w:val="1"/>
      <w:numFmt w:val="lowerLetter"/>
      <w:lvlText w:val="%2."/>
      <w:lvlJc w:val="left"/>
      <w:pPr>
        <w:ind w:left="10080" w:hanging="360"/>
      </w:pPr>
    </w:lvl>
    <w:lvl w:ilvl="2" w:tplc="0419001B" w:tentative="1">
      <w:start w:val="1"/>
      <w:numFmt w:val="lowerRoman"/>
      <w:lvlText w:val="%3."/>
      <w:lvlJc w:val="right"/>
      <w:pPr>
        <w:ind w:left="10800" w:hanging="180"/>
      </w:pPr>
    </w:lvl>
    <w:lvl w:ilvl="3" w:tplc="0419000F" w:tentative="1">
      <w:start w:val="1"/>
      <w:numFmt w:val="decimal"/>
      <w:lvlText w:val="%4."/>
      <w:lvlJc w:val="left"/>
      <w:pPr>
        <w:ind w:left="11520" w:hanging="360"/>
      </w:pPr>
    </w:lvl>
    <w:lvl w:ilvl="4" w:tplc="04190019" w:tentative="1">
      <w:start w:val="1"/>
      <w:numFmt w:val="lowerLetter"/>
      <w:lvlText w:val="%5."/>
      <w:lvlJc w:val="left"/>
      <w:pPr>
        <w:ind w:left="12240" w:hanging="360"/>
      </w:pPr>
    </w:lvl>
    <w:lvl w:ilvl="5" w:tplc="0419001B" w:tentative="1">
      <w:start w:val="1"/>
      <w:numFmt w:val="lowerRoman"/>
      <w:lvlText w:val="%6."/>
      <w:lvlJc w:val="right"/>
      <w:pPr>
        <w:ind w:left="12960" w:hanging="180"/>
      </w:pPr>
    </w:lvl>
    <w:lvl w:ilvl="6" w:tplc="0419000F" w:tentative="1">
      <w:start w:val="1"/>
      <w:numFmt w:val="decimal"/>
      <w:lvlText w:val="%7."/>
      <w:lvlJc w:val="left"/>
      <w:pPr>
        <w:ind w:left="13680" w:hanging="360"/>
      </w:pPr>
    </w:lvl>
    <w:lvl w:ilvl="7" w:tplc="04190019" w:tentative="1">
      <w:start w:val="1"/>
      <w:numFmt w:val="lowerLetter"/>
      <w:lvlText w:val="%8."/>
      <w:lvlJc w:val="left"/>
      <w:pPr>
        <w:ind w:left="14400" w:hanging="360"/>
      </w:pPr>
    </w:lvl>
    <w:lvl w:ilvl="8" w:tplc="0419001B" w:tentative="1">
      <w:start w:val="1"/>
      <w:numFmt w:val="lowerRoman"/>
      <w:lvlText w:val="%9."/>
      <w:lvlJc w:val="right"/>
      <w:pPr>
        <w:ind w:left="15120" w:hanging="180"/>
      </w:pPr>
    </w:lvl>
  </w:abstractNum>
  <w:abstractNum w:abstractNumId="43">
    <w:nsid w:val="78552DC3"/>
    <w:multiLevelType w:val="hybridMultilevel"/>
    <w:tmpl w:val="4918A4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9B6166F"/>
    <w:multiLevelType w:val="hybridMultilevel"/>
    <w:tmpl w:val="A81E20E8"/>
    <w:lvl w:ilvl="0" w:tplc="0419000F">
      <w:start w:val="1"/>
      <w:numFmt w:val="decimal"/>
      <w:lvlText w:val="%1."/>
      <w:lvlJc w:val="left"/>
      <w:pPr>
        <w:ind w:left="7200" w:hanging="360"/>
      </w:pPr>
    </w:lvl>
    <w:lvl w:ilvl="1" w:tplc="04190019" w:tentative="1">
      <w:start w:val="1"/>
      <w:numFmt w:val="lowerLetter"/>
      <w:lvlText w:val="%2."/>
      <w:lvlJc w:val="left"/>
      <w:pPr>
        <w:ind w:left="7920" w:hanging="360"/>
      </w:pPr>
    </w:lvl>
    <w:lvl w:ilvl="2" w:tplc="0419001B" w:tentative="1">
      <w:start w:val="1"/>
      <w:numFmt w:val="lowerRoman"/>
      <w:lvlText w:val="%3."/>
      <w:lvlJc w:val="right"/>
      <w:pPr>
        <w:ind w:left="8640" w:hanging="180"/>
      </w:pPr>
    </w:lvl>
    <w:lvl w:ilvl="3" w:tplc="0419000F" w:tentative="1">
      <w:start w:val="1"/>
      <w:numFmt w:val="decimal"/>
      <w:lvlText w:val="%4."/>
      <w:lvlJc w:val="left"/>
      <w:pPr>
        <w:ind w:left="9360" w:hanging="360"/>
      </w:pPr>
    </w:lvl>
    <w:lvl w:ilvl="4" w:tplc="04190019" w:tentative="1">
      <w:start w:val="1"/>
      <w:numFmt w:val="lowerLetter"/>
      <w:lvlText w:val="%5."/>
      <w:lvlJc w:val="left"/>
      <w:pPr>
        <w:ind w:left="10080" w:hanging="360"/>
      </w:pPr>
    </w:lvl>
    <w:lvl w:ilvl="5" w:tplc="0419001B" w:tentative="1">
      <w:start w:val="1"/>
      <w:numFmt w:val="lowerRoman"/>
      <w:lvlText w:val="%6."/>
      <w:lvlJc w:val="right"/>
      <w:pPr>
        <w:ind w:left="10800" w:hanging="180"/>
      </w:pPr>
    </w:lvl>
    <w:lvl w:ilvl="6" w:tplc="0419000F" w:tentative="1">
      <w:start w:val="1"/>
      <w:numFmt w:val="decimal"/>
      <w:lvlText w:val="%7."/>
      <w:lvlJc w:val="left"/>
      <w:pPr>
        <w:ind w:left="11520" w:hanging="360"/>
      </w:pPr>
    </w:lvl>
    <w:lvl w:ilvl="7" w:tplc="04190019" w:tentative="1">
      <w:start w:val="1"/>
      <w:numFmt w:val="lowerLetter"/>
      <w:lvlText w:val="%8."/>
      <w:lvlJc w:val="left"/>
      <w:pPr>
        <w:ind w:left="12240" w:hanging="360"/>
      </w:pPr>
    </w:lvl>
    <w:lvl w:ilvl="8" w:tplc="0419001B" w:tentative="1">
      <w:start w:val="1"/>
      <w:numFmt w:val="lowerRoman"/>
      <w:lvlText w:val="%9."/>
      <w:lvlJc w:val="right"/>
      <w:pPr>
        <w:ind w:left="12960" w:hanging="180"/>
      </w:pPr>
    </w:lvl>
  </w:abstractNum>
  <w:abstractNum w:abstractNumId="45">
    <w:nsid w:val="79D53AB0"/>
    <w:multiLevelType w:val="hybridMultilevel"/>
    <w:tmpl w:val="7EC27116"/>
    <w:lvl w:ilvl="0" w:tplc="109C8E6E">
      <w:start w:val="1"/>
      <w:numFmt w:val="bullet"/>
      <w:lvlText w:val=""/>
      <w:lvlJc w:val="left"/>
      <w:pPr>
        <w:tabs>
          <w:tab w:val="num" w:pos="1437"/>
        </w:tabs>
        <w:ind w:left="1437" w:hanging="360"/>
      </w:pPr>
      <w:rPr>
        <w:rFonts w:ascii="Wingdings" w:hAnsi="Wingdings"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15"/>
  </w:num>
  <w:num w:numId="3">
    <w:abstractNumId w:val="33"/>
  </w:num>
  <w:num w:numId="4">
    <w:abstractNumId w:val="41"/>
  </w:num>
  <w:num w:numId="5">
    <w:abstractNumId w:val="5"/>
  </w:num>
  <w:num w:numId="6">
    <w:abstractNumId w:val="39"/>
  </w:num>
  <w:num w:numId="7">
    <w:abstractNumId w:val="28"/>
  </w:num>
  <w:num w:numId="8">
    <w:abstractNumId w:val="6"/>
  </w:num>
  <w:num w:numId="9">
    <w:abstractNumId w:val="18"/>
  </w:num>
  <w:num w:numId="10">
    <w:abstractNumId w:val="43"/>
  </w:num>
  <w:num w:numId="11">
    <w:abstractNumId w:val="32"/>
  </w:num>
  <w:num w:numId="12">
    <w:abstractNumId w:val="38"/>
  </w:num>
  <w:num w:numId="13">
    <w:abstractNumId w:val="10"/>
  </w:num>
  <w:num w:numId="14">
    <w:abstractNumId w:val="16"/>
  </w:num>
  <w:num w:numId="15">
    <w:abstractNumId w:val="11"/>
  </w:num>
  <w:num w:numId="16">
    <w:abstractNumId w:val="13"/>
  </w:num>
  <w:num w:numId="17">
    <w:abstractNumId w:val="27"/>
  </w:num>
  <w:num w:numId="18">
    <w:abstractNumId w:val="30"/>
  </w:num>
  <w:num w:numId="19">
    <w:abstractNumId w:val="31"/>
  </w:num>
  <w:num w:numId="20">
    <w:abstractNumId w:val="37"/>
  </w:num>
  <w:num w:numId="21">
    <w:abstractNumId w:val="9"/>
  </w:num>
  <w:num w:numId="22">
    <w:abstractNumId w:val="14"/>
  </w:num>
  <w:num w:numId="23">
    <w:abstractNumId w:val="24"/>
  </w:num>
  <w:num w:numId="24">
    <w:abstractNumId w:val="4"/>
  </w:num>
  <w:num w:numId="25">
    <w:abstractNumId w:val="34"/>
  </w:num>
  <w:num w:numId="26">
    <w:abstractNumId w:val="12"/>
  </w:num>
  <w:num w:numId="27">
    <w:abstractNumId w:val="26"/>
  </w:num>
  <w:num w:numId="28">
    <w:abstractNumId w:val="21"/>
  </w:num>
  <w:num w:numId="29">
    <w:abstractNumId w:val="7"/>
  </w:num>
  <w:num w:numId="30">
    <w:abstractNumId w:val="44"/>
  </w:num>
  <w:num w:numId="31">
    <w:abstractNumId w:val="40"/>
  </w:num>
  <w:num w:numId="32">
    <w:abstractNumId w:val="23"/>
  </w:num>
  <w:num w:numId="33">
    <w:abstractNumId w:val="29"/>
  </w:num>
  <w:num w:numId="34">
    <w:abstractNumId w:val="20"/>
  </w:num>
  <w:num w:numId="35">
    <w:abstractNumId w:val="35"/>
  </w:num>
  <w:num w:numId="36">
    <w:abstractNumId w:val="19"/>
  </w:num>
  <w:num w:numId="37">
    <w:abstractNumId w:val="25"/>
  </w:num>
  <w:num w:numId="38">
    <w:abstractNumId w:val="22"/>
  </w:num>
  <w:num w:numId="39">
    <w:abstractNumId w:val="8"/>
  </w:num>
  <w:num w:numId="40">
    <w:abstractNumId w:val="42"/>
  </w:num>
  <w:num w:numId="41">
    <w:abstractNumId w:val="17"/>
  </w:num>
  <w:num w:numId="42">
    <w:abstractNumId w:val="3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843"/>
    <w:rsid w:val="00005D58"/>
    <w:rsid w:val="00011881"/>
    <w:rsid w:val="00023032"/>
    <w:rsid w:val="00025600"/>
    <w:rsid w:val="000359DD"/>
    <w:rsid w:val="00053B8D"/>
    <w:rsid w:val="00062037"/>
    <w:rsid w:val="000633A9"/>
    <w:rsid w:val="00066516"/>
    <w:rsid w:val="000746BE"/>
    <w:rsid w:val="000753CC"/>
    <w:rsid w:val="00077D33"/>
    <w:rsid w:val="00082104"/>
    <w:rsid w:val="00091799"/>
    <w:rsid w:val="000979BE"/>
    <w:rsid w:val="000A3CF1"/>
    <w:rsid w:val="000A5D2F"/>
    <w:rsid w:val="000A74B2"/>
    <w:rsid w:val="000B13A2"/>
    <w:rsid w:val="000B4284"/>
    <w:rsid w:val="000C6279"/>
    <w:rsid w:val="000C671B"/>
    <w:rsid w:val="000D1170"/>
    <w:rsid w:val="000D1FFB"/>
    <w:rsid w:val="000F0EC0"/>
    <w:rsid w:val="000F2752"/>
    <w:rsid w:val="000F4DA9"/>
    <w:rsid w:val="00100639"/>
    <w:rsid w:val="00101F1A"/>
    <w:rsid w:val="00111000"/>
    <w:rsid w:val="001128ED"/>
    <w:rsid w:val="00122BC9"/>
    <w:rsid w:val="00126C80"/>
    <w:rsid w:val="001354BF"/>
    <w:rsid w:val="00150452"/>
    <w:rsid w:val="00153211"/>
    <w:rsid w:val="00160626"/>
    <w:rsid w:val="00160F53"/>
    <w:rsid w:val="00163303"/>
    <w:rsid w:val="00164C5F"/>
    <w:rsid w:val="00174408"/>
    <w:rsid w:val="001855DE"/>
    <w:rsid w:val="00186594"/>
    <w:rsid w:val="00194563"/>
    <w:rsid w:val="00195503"/>
    <w:rsid w:val="001C2117"/>
    <w:rsid w:val="001E3294"/>
    <w:rsid w:val="00205525"/>
    <w:rsid w:val="00205655"/>
    <w:rsid w:val="002232B6"/>
    <w:rsid w:val="002319CF"/>
    <w:rsid w:val="002346BE"/>
    <w:rsid w:val="00236787"/>
    <w:rsid w:val="00242CE5"/>
    <w:rsid w:val="00251DD5"/>
    <w:rsid w:val="00254BAC"/>
    <w:rsid w:val="00261994"/>
    <w:rsid w:val="00265894"/>
    <w:rsid w:val="00276024"/>
    <w:rsid w:val="00277C2A"/>
    <w:rsid w:val="00286160"/>
    <w:rsid w:val="00290753"/>
    <w:rsid w:val="00293DF7"/>
    <w:rsid w:val="002A53B4"/>
    <w:rsid w:val="002C3243"/>
    <w:rsid w:val="002C5956"/>
    <w:rsid w:val="002D2478"/>
    <w:rsid w:val="002E514F"/>
    <w:rsid w:val="0030039F"/>
    <w:rsid w:val="003060F8"/>
    <w:rsid w:val="00307E89"/>
    <w:rsid w:val="003240DC"/>
    <w:rsid w:val="0033537B"/>
    <w:rsid w:val="00336A57"/>
    <w:rsid w:val="00342BE7"/>
    <w:rsid w:val="00344A06"/>
    <w:rsid w:val="003567B6"/>
    <w:rsid w:val="00367B83"/>
    <w:rsid w:val="00370720"/>
    <w:rsid w:val="0038473C"/>
    <w:rsid w:val="003946B6"/>
    <w:rsid w:val="003A1AEB"/>
    <w:rsid w:val="003A2EDE"/>
    <w:rsid w:val="003A3A51"/>
    <w:rsid w:val="003A703D"/>
    <w:rsid w:val="003B1C64"/>
    <w:rsid w:val="003C0010"/>
    <w:rsid w:val="003C7111"/>
    <w:rsid w:val="003C7AFC"/>
    <w:rsid w:val="003D2898"/>
    <w:rsid w:val="003D366F"/>
    <w:rsid w:val="003D6CDA"/>
    <w:rsid w:val="003E3080"/>
    <w:rsid w:val="003E7985"/>
    <w:rsid w:val="00412C71"/>
    <w:rsid w:val="00424FD1"/>
    <w:rsid w:val="004279F5"/>
    <w:rsid w:val="00435C12"/>
    <w:rsid w:val="004400A9"/>
    <w:rsid w:val="00452E2B"/>
    <w:rsid w:val="0045630A"/>
    <w:rsid w:val="0046148B"/>
    <w:rsid w:val="00473EF1"/>
    <w:rsid w:val="0047613D"/>
    <w:rsid w:val="00486D3E"/>
    <w:rsid w:val="00486D8F"/>
    <w:rsid w:val="00490FC4"/>
    <w:rsid w:val="004A79FD"/>
    <w:rsid w:val="004D0AF2"/>
    <w:rsid w:val="004D2135"/>
    <w:rsid w:val="004E2254"/>
    <w:rsid w:val="004F1243"/>
    <w:rsid w:val="004F23B0"/>
    <w:rsid w:val="005100FF"/>
    <w:rsid w:val="00512D3E"/>
    <w:rsid w:val="0052154E"/>
    <w:rsid w:val="0052283C"/>
    <w:rsid w:val="00540E76"/>
    <w:rsid w:val="00542353"/>
    <w:rsid w:val="0055120C"/>
    <w:rsid w:val="005652A0"/>
    <w:rsid w:val="00566A1A"/>
    <w:rsid w:val="00576BEE"/>
    <w:rsid w:val="00583917"/>
    <w:rsid w:val="00584204"/>
    <w:rsid w:val="00596286"/>
    <w:rsid w:val="005A1B64"/>
    <w:rsid w:val="005A4E9D"/>
    <w:rsid w:val="005A515C"/>
    <w:rsid w:val="005B116A"/>
    <w:rsid w:val="005C318A"/>
    <w:rsid w:val="005D0033"/>
    <w:rsid w:val="005D0D10"/>
    <w:rsid w:val="005D2A3F"/>
    <w:rsid w:val="005D3CE5"/>
    <w:rsid w:val="005F481E"/>
    <w:rsid w:val="00617843"/>
    <w:rsid w:val="00620770"/>
    <w:rsid w:val="006237CC"/>
    <w:rsid w:val="00630241"/>
    <w:rsid w:val="006312B9"/>
    <w:rsid w:val="006328A7"/>
    <w:rsid w:val="00641260"/>
    <w:rsid w:val="0064485A"/>
    <w:rsid w:val="0065106C"/>
    <w:rsid w:val="006729E0"/>
    <w:rsid w:val="00673B08"/>
    <w:rsid w:val="00676F2A"/>
    <w:rsid w:val="006A0A7E"/>
    <w:rsid w:val="006A7D0A"/>
    <w:rsid w:val="006B7112"/>
    <w:rsid w:val="006C047A"/>
    <w:rsid w:val="006C2DAF"/>
    <w:rsid w:val="006D63FD"/>
    <w:rsid w:val="006D7C42"/>
    <w:rsid w:val="006D7FC4"/>
    <w:rsid w:val="006E0FDA"/>
    <w:rsid w:val="0070021D"/>
    <w:rsid w:val="00701843"/>
    <w:rsid w:val="00707C97"/>
    <w:rsid w:val="0072140A"/>
    <w:rsid w:val="007339E5"/>
    <w:rsid w:val="00752B3F"/>
    <w:rsid w:val="00754810"/>
    <w:rsid w:val="00763DEB"/>
    <w:rsid w:val="0077561B"/>
    <w:rsid w:val="00782847"/>
    <w:rsid w:val="0078553D"/>
    <w:rsid w:val="00791CF1"/>
    <w:rsid w:val="007979AE"/>
    <w:rsid w:val="007A0979"/>
    <w:rsid w:val="007A1BDA"/>
    <w:rsid w:val="007C06F3"/>
    <w:rsid w:val="007E7635"/>
    <w:rsid w:val="00805CE0"/>
    <w:rsid w:val="00806869"/>
    <w:rsid w:val="008072A1"/>
    <w:rsid w:val="00810A49"/>
    <w:rsid w:val="008129A9"/>
    <w:rsid w:val="008231E2"/>
    <w:rsid w:val="00834DCB"/>
    <w:rsid w:val="00842856"/>
    <w:rsid w:val="008611C7"/>
    <w:rsid w:val="00871C8A"/>
    <w:rsid w:val="00881C03"/>
    <w:rsid w:val="00882C5F"/>
    <w:rsid w:val="00885835"/>
    <w:rsid w:val="0089454A"/>
    <w:rsid w:val="008977CD"/>
    <w:rsid w:val="008B0335"/>
    <w:rsid w:val="008B057D"/>
    <w:rsid w:val="008B197C"/>
    <w:rsid w:val="008B2408"/>
    <w:rsid w:val="008B3B3D"/>
    <w:rsid w:val="008B3CCC"/>
    <w:rsid w:val="008D14A5"/>
    <w:rsid w:val="008D3F78"/>
    <w:rsid w:val="008D5750"/>
    <w:rsid w:val="008E00C7"/>
    <w:rsid w:val="008E6689"/>
    <w:rsid w:val="008F5BA7"/>
    <w:rsid w:val="009056C6"/>
    <w:rsid w:val="0090645E"/>
    <w:rsid w:val="00920FA8"/>
    <w:rsid w:val="009230B7"/>
    <w:rsid w:val="00925876"/>
    <w:rsid w:val="00925D97"/>
    <w:rsid w:val="0093516D"/>
    <w:rsid w:val="00936A24"/>
    <w:rsid w:val="00940666"/>
    <w:rsid w:val="00941051"/>
    <w:rsid w:val="009429E3"/>
    <w:rsid w:val="009448D8"/>
    <w:rsid w:val="0096623B"/>
    <w:rsid w:val="00966D76"/>
    <w:rsid w:val="0097338D"/>
    <w:rsid w:val="00975014"/>
    <w:rsid w:val="00977AA4"/>
    <w:rsid w:val="0098358E"/>
    <w:rsid w:val="009842BC"/>
    <w:rsid w:val="00984E95"/>
    <w:rsid w:val="009A2E6A"/>
    <w:rsid w:val="009B5A21"/>
    <w:rsid w:val="009D5E3E"/>
    <w:rsid w:val="009E292F"/>
    <w:rsid w:val="009E6449"/>
    <w:rsid w:val="009F4B1A"/>
    <w:rsid w:val="00A07ED6"/>
    <w:rsid w:val="00A141C3"/>
    <w:rsid w:val="00A15CEF"/>
    <w:rsid w:val="00A15E34"/>
    <w:rsid w:val="00A24E58"/>
    <w:rsid w:val="00A31DB2"/>
    <w:rsid w:val="00A33EF0"/>
    <w:rsid w:val="00A744C5"/>
    <w:rsid w:val="00A83B98"/>
    <w:rsid w:val="00A86CD7"/>
    <w:rsid w:val="00A957A1"/>
    <w:rsid w:val="00A95C30"/>
    <w:rsid w:val="00AA5D3F"/>
    <w:rsid w:val="00AB4263"/>
    <w:rsid w:val="00AB7C4B"/>
    <w:rsid w:val="00AC486D"/>
    <w:rsid w:val="00AD32DF"/>
    <w:rsid w:val="00AF5B0E"/>
    <w:rsid w:val="00B03CB0"/>
    <w:rsid w:val="00B03F48"/>
    <w:rsid w:val="00B04F1E"/>
    <w:rsid w:val="00B459D0"/>
    <w:rsid w:val="00B463F8"/>
    <w:rsid w:val="00B4750D"/>
    <w:rsid w:val="00B60BCC"/>
    <w:rsid w:val="00B61967"/>
    <w:rsid w:val="00B642F0"/>
    <w:rsid w:val="00B64D53"/>
    <w:rsid w:val="00B66DA4"/>
    <w:rsid w:val="00B73E8B"/>
    <w:rsid w:val="00B8297F"/>
    <w:rsid w:val="00B95073"/>
    <w:rsid w:val="00B95A5A"/>
    <w:rsid w:val="00B97195"/>
    <w:rsid w:val="00BA6801"/>
    <w:rsid w:val="00BA754E"/>
    <w:rsid w:val="00BB2327"/>
    <w:rsid w:val="00BB3B1D"/>
    <w:rsid w:val="00BC1D57"/>
    <w:rsid w:val="00BC3A7C"/>
    <w:rsid w:val="00BC5B4B"/>
    <w:rsid w:val="00BD7272"/>
    <w:rsid w:val="00BD7C77"/>
    <w:rsid w:val="00BE20EA"/>
    <w:rsid w:val="00BF0115"/>
    <w:rsid w:val="00BF4352"/>
    <w:rsid w:val="00BF724F"/>
    <w:rsid w:val="00C036BB"/>
    <w:rsid w:val="00C17BE9"/>
    <w:rsid w:val="00C2155F"/>
    <w:rsid w:val="00C25A02"/>
    <w:rsid w:val="00C27CBE"/>
    <w:rsid w:val="00C32D10"/>
    <w:rsid w:val="00C44F6E"/>
    <w:rsid w:val="00C53559"/>
    <w:rsid w:val="00C6000C"/>
    <w:rsid w:val="00C60232"/>
    <w:rsid w:val="00C60607"/>
    <w:rsid w:val="00C7222E"/>
    <w:rsid w:val="00C80258"/>
    <w:rsid w:val="00C81708"/>
    <w:rsid w:val="00C82833"/>
    <w:rsid w:val="00C85705"/>
    <w:rsid w:val="00C87DA9"/>
    <w:rsid w:val="00C927F1"/>
    <w:rsid w:val="00C94D62"/>
    <w:rsid w:val="00CA0A83"/>
    <w:rsid w:val="00CA419E"/>
    <w:rsid w:val="00CA51F7"/>
    <w:rsid w:val="00CC17F3"/>
    <w:rsid w:val="00CC549C"/>
    <w:rsid w:val="00CC5F28"/>
    <w:rsid w:val="00CD3462"/>
    <w:rsid w:val="00CE3BBF"/>
    <w:rsid w:val="00D11323"/>
    <w:rsid w:val="00D14EE9"/>
    <w:rsid w:val="00D26588"/>
    <w:rsid w:val="00D26777"/>
    <w:rsid w:val="00D31EA3"/>
    <w:rsid w:val="00D354FC"/>
    <w:rsid w:val="00D51F03"/>
    <w:rsid w:val="00D533BC"/>
    <w:rsid w:val="00D62986"/>
    <w:rsid w:val="00D65238"/>
    <w:rsid w:val="00D6780E"/>
    <w:rsid w:val="00D82751"/>
    <w:rsid w:val="00D97546"/>
    <w:rsid w:val="00DA0ADD"/>
    <w:rsid w:val="00DA44CA"/>
    <w:rsid w:val="00DB6B2D"/>
    <w:rsid w:val="00DC0237"/>
    <w:rsid w:val="00DD226B"/>
    <w:rsid w:val="00DD3212"/>
    <w:rsid w:val="00DD7FE6"/>
    <w:rsid w:val="00DE06AE"/>
    <w:rsid w:val="00DE0CDC"/>
    <w:rsid w:val="00DE34D3"/>
    <w:rsid w:val="00DF0353"/>
    <w:rsid w:val="00DF420E"/>
    <w:rsid w:val="00E009FF"/>
    <w:rsid w:val="00E014C7"/>
    <w:rsid w:val="00E10D2E"/>
    <w:rsid w:val="00E14D8B"/>
    <w:rsid w:val="00E21273"/>
    <w:rsid w:val="00E24474"/>
    <w:rsid w:val="00E24952"/>
    <w:rsid w:val="00E3020F"/>
    <w:rsid w:val="00E302AB"/>
    <w:rsid w:val="00E303C6"/>
    <w:rsid w:val="00E30FA6"/>
    <w:rsid w:val="00E34D53"/>
    <w:rsid w:val="00E36D44"/>
    <w:rsid w:val="00E41456"/>
    <w:rsid w:val="00E5300C"/>
    <w:rsid w:val="00E543FF"/>
    <w:rsid w:val="00E55DF4"/>
    <w:rsid w:val="00E56233"/>
    <w:rsid w:val="00E57BF9"/>
    <w:rsid w:val="00E739CC"/>
    <w:rsid w:val="00E806E3"/>
    <w:rsid w:val="00E836AE"/>
    <w:rsid w:val="00E9340F"/>
    <w:rsid w:val="00E97427"/>
    <w:rsid w:val="00E979A0"/>
    <w:rsid w:val="00EA0045"/>
    <w:rsid w:val="00EA7D79"/>
    <w:rsid w:val="00EB7CF0"/>
    <w:rsid w:val="00EC1E97"/>
    <w:rsid w:val="00ED259F"/>
    <w:rsid w:val="00EE0E88"/>
    <w:rsid w:val="00EF2239"/>
    <w:rsid w:val="00F01D4E"/>
    <w:rsid w:val="00F047FC"/>
    <w:rsid w:val="00F069DA"/>
    <w:rsid w:val="00F1022E"/>
    <w:rsid w:val="00F16E1B"/>
    <w:rsid w:val="00F30485"/>
    <w:rsid w:val="00F41246"/>
    <w:rsid w:val="00F453A7"/>
    <w:rsid w:val="00F54ABD"/>
    <w:rsid w:val="00F67E1A"/>
    <w:rsid w:val="00FA57F7"/>
    <w:rsid w:val="00FA67B8"/>
    <w:rsid w:val="00FB3255"/>
    <w:rsid w:val="00FB626D"/>
    <w:rsid w:val="00FC0138"/>
    <w:rsid w:val="00FC5012"/>
    <w:rsid w:val="00FD0672"/>
    <w:rsid w:val="00FE41FB"/>
    <w:rsid w:val="00FE7DA7"/>
    <w:rsid w:val="00FF1EE4"/>
    <w:rsid w:val="00FF7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6D7BD3C-6506-47BC-B096-CBF2D51F7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qFormat/>
    <w:rsid w:val="00701843"/>
    <w:pPr>
      <w:keepNext/>
      <w:spacing w:before="240" w:after="60" w:line="240" w:lineRule="auto"/>
      <w:outlineLvl w:val="0"/>
    </w:pPr>
    <w:rPr>
      <w:rFonts w:ascii="Arial" w:eastAsia="Times New Roman" w:hAnsi="Arial"/>
      <w:b/>
      <w:bCs/>
      <w:iCs/>
      <w:kern w:val="32"/>
      <w:sz w:val="32"/>
      <w:szCs w:val="32"/>
      <w:lang w:val="x-none" w:eastAsia="x-none"/>
    </w:rPr>
  </w:style>
  <w:style w:type="paragraph" w:styleId="2">
    <w:name w:val="heading 2"/>
    <w:basedOn w:val="a"/>
    <w:next w:val="a"/>
    <w:link w:val="20"/>
    <w:qFormat/>
    <w:rsid w:val="00701843"/>
    <w:pPr>
      <w:keepNext/>
      <w:spacing w:before="240" w:after="60" w:line="240" w:lineRule="auto"/>
      <w:outlineLvl w:val="1"/>
    </w:pPr>
    <w:rPr>
      <w:rFonts w:ascii="Arial" w:eastAsia="Times New Roman" w:hAnsi="Arial"/>
      <w:b/>
      <w:bCs/>
      <w:i/>
      <w:sz w:val="28"/>
      <w:szCs w:val="28"/>
      <w:lang w:val="x-none" w:eastAsia="x-none"/>
    </w:rPr>
  </w:style>
  <w:style w:type="paragraph" w:styleId="3">
    <w:name w:val="heading 3"/>
    <w:basedOn w:val="a"/>
    <w:next w:val="a"/>
    <w:link w:val="30"/>
    <w:qFormat/>
    <w:rsid w:val="00701843"/>
    <w:pPr>
      <w:keepNext/>
      <w:spacing w:before="240" w:after="60" w:line="240" w:lineRule="auto"/>
      <w:outlineLvl w:val="2"/>
    </w:pPr>
    <w:rPr>
      <w:rFonts w:ascii="Arial" w:eastAsia="Times New Roman" w:hAnsi="Arial"/>
      <w:b/>
      <w:bCs/>
      <w:iCs/>
      <w:sz w:val="26"/>
      <w:szCs w:val="26"/>
      <w:lang w:val="x-none" w:eastAsia="x-none"/>
    </w:rPr>
  </w:style>
  <w:style w:type="paragraph" w:styleId="4">
    <w:name w:val="heading 4"/>
    <w:basedOn w:val="a"/>
    <w:next w:val="a"/>
    <w:link w:val="40"/>
    <w:qFormat/>
    <w:rsid w:val="00701843"/>
    <w:pPr>
      <w:keepNext/>
      <w:spacing w:after="0" w:line="360" w:lineRule="auto"/>
      <w:jc w:val="center"/>
      <w:outlineLvl w:val="3"/>
    </w:pPr>
    <w:rPr>
      <w:rFonts w:ascii="Times New Roman" w:eastAsia="Times New Roman" w:hAnsi="Times New Roman"/>
      <w:b/>
      <w:bCs/>
      <w:sz w:val="28"/>
      <w:szCs w:val="28"/>
      <w:lang w:val="x-none" w:eastAsia="x-none"/>
    </w:rPr>
  </w:style>
  <w:style w:type="paragraph" w:styleId="5">
    <w:name w:val="heading 5"/>
    <w:basedOn w:val="a"/>
    <w:next w:val="a"/>
    <w:link w:val="50"/>
    <w:qFormat/>
    <w:rsid w:val="00701843"/>
    <w:pPr>
      <w:spacing w:before="240" w:after="60" w:line="240" w:lineRule="auto"/>
      <w:outlineLvl w:val="4"/>
    </w:pPr>
    <w:rPr>
      <w:rFonts w:ascii="Times New Roman" w:eastAsia="Times New Roman" w:hAnsi="Times New Roman"/>
      <w:b/>
      <w:bCs/>
      <w:i/>
      <w:iCs/>
      <w:sz w:val="26"/>
      <w:szCs w:val="26"/>
      <w:lang w:val="x-none" w:eastAsia="x-none"/>
    </w:rPr>
  </w:style>
  <w:style w:type="paragraph" w:styleId="7">
    <w:name w:val="heading 7"/>
    <w:basedOn w:val="a"/>
    <w:next w:val="a"/>
    <w:link w:val="70"/>
    <w:qFormat/>
    <w:rsid w:val="00701843"/>
    <w:pPr>
      <w:spacing w:before="240" w:after="60" w:line="240" w:lineRule="auto"/>
      <w:outlineLvl w:val="6"/>
    </w:pPr>
    <w:rPr>
      <w:rFonts w:ascii="Times New Roman" w:eastAsia="Times New Roman" w:hAnsi="Times New Roman"/>
      <w:bCs/>
      <w:iCs/>
      <w:sz w:val="24"/>
      <w:szCs w:val="24"/>
      <w:lang w:val="x-none" w:eastAsia="x-none"/>
    </w:rPr>
  </w:style>
  <w:style w:type="paragraph" w:styleId="8">
    <w:name w:val="heading 8"/>
    <w:basedOn w:val="a"/>
    <w:next w:val="a"/>
    <w:link w:val="80"/>
    <w:qFormat/>
    <w:rsid w:val="00701843"/>
    <w:pPr>
      <w:spacing w:before="240" w:after="60" w:line="240" w:lineRule="auto"/>
      <w:outlineLvl w:val="7"/>
    </w:pPr>
    <w:rPr>
      <w:rFonts w:ascii="Times New Roman" w:eastAsia="Times New Roman" w:hAnsi="Times New Roman"/>
      <w:bCs/>
      <w:i/>
      <w:sz w:val="24"/>
      <w:szCs w:val="24"/>
      <w:lang w:val="x-none" w:eastAsia="x-none"/>
    </w:rPr>
  </w:style>
  <w:style w:type="paragraph" w:styleId="9">
    <w:name w:val="heading 9"/>
    <w:basedOn w:val="a"/>
    <w:next w:val="a"/>
    <w:link w:val="90"/>
    <w:qFormat/>
    <w:rsid w:val="00701843"/>
    <w:pPr>
      <w:spacing w:before="240" w:after="60" w:line="240" w:lineRule="auto"/>
      <w:outlineLvl w:val="8"/>
    </w:pPr>
    <w:rPr>
      <w:rFonts w:ascii="Arial" w:eastAsia="Times New Roman" w:hAnsi="Arial"/>
      <w:bCs/>
      <w:iCs/>
      <w:sz w:val="20"/>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01843"/>
    <w:rPr>
      <w:rFonts w:ascii="Arial" w:eastAsia="Times New Roman" w:hAnsi="Arial" w:cs="Times New Roman"/>
      <w:b/>
      <w:bCs/>
      <w:iCs/>
      <w:kern w:val="32"/>
      <w:sz w:val="32"/>
      <w:szCs w:val="32"/>
      <w:lang w:val="x-none" w:eastAsia="x-none"/>
    </w:rPr>
  </w:style>
  <w:style w:type="character" w:customStyle="1" w:styleId="20">
    <w:name w:val="Заголовок 2 Знак"/>
    <w:link w:val="2"/>
    <w:rsid w:val="00701843"/>
    <w:rPr>
      <w:rFonts w:ascii="Arial" w:eastAsia="Times New Roman" w:hAnsi="Arial" w:cs="Times New Roman"/>
      <w:b/>
      <w:bCs/>
      <w:i/>
      <w:sz w:val="28"/>
      <w:szCs w:val="28"/>
      <w:lang w:val="x-none" w:eastAsia="x-none"/>
    </w:rPr>
  </w:style>
  <w:style w:type="character" w:customStyle="1" w:styleId="30">
    <w:name w:val="Заголовок 3 Знак"/>
    <w:link w:val="3"/>
    <w:rsid w:val="00701843"/>
    <w:rPr>
      <w:rFonts w:ascii="Arial" w:eastAsia="Times New Roman" w:hAnsi="Arial" w:cs="Times New Roman"/>
      <w:b/>
      <w:bCs/>
      <w:iCs/>
      <w:sz w:val="26"/>
      <w:szCs w:val="26"/>
      <w:lang w:val="x-none" w:eastAsia="x-none"/>
    </w:rPr>
  </w:style>
  <w:style w:type="character" w:customStyle="1" w:styleId="40">
    <w:name w:val="Заголовок 4 Знак"/>
    <w:link w:val="4"/>
    <w:rsid w:val="00701843"/>
    <w:rPr>
      <w:rFonts w:ascii="Times New Roman" w:eastAsia="Times New Roman" w:hAnsi="Times New Roman" w:cs="Times New Roman"/>
      <w:b/>
      <w:bCs/>
      <w:sz w:val="28"/>
      <w:szCs w:val="28"/>
      <w:lang w:val="x-none" w:eastAsia="x-none"/>
    </w:rPr>
  </w:style>
  <w:style w:type="character" w:customStyle="1" w:styleId="50">
    <w:name w:val="Заголовок 5 Знак"/>
    <w:link w:val="5"/>
    <w:rsid w:val="00701843"/>
    <w:rPr>
      <w:rFonts w:ascii="Times New Roman" w:eastAsia="Times New Roman" w:hAnsi="Times New Roman" w:cs="Times New Roman"/>
      <w:b/>
      <w:bCs/>
      <w:i/>
      <w:iCs/>
      <w:sz w:val="26"/>
      <w:szCs w:val="26"/>
      <w:lang w:val="x-none" w:eastAsia="x-none"/>
    </w:rPr>
  </w:style>
  <w:style w:type="character" w:customStyle="1" w:styleId="70">
    <w:name w:val="Заголовок 7 Знак"/>
    <w:link w:val="7"/>
    <w:rsid w:val="00701843"/>
    <w:rPr>
      <w:rFonts w:ascii="Times New Roman" w:eastAsia="Times New Roman" w:hAnsi="Times New Roman" w:cs="Times New Roman"/>
      <w:bCs/>
      <w:iCs/>
      <w:sz w:val="24"/>
      <w:szCs w:val="24"/>
      <w:lang w:val="x-none" w:eastAsia="x-none"/>
    </w:rPr>
  </w:style>
  <w:style w:type="character" w:customStyle="1" w:styleId="80">
    <w:name w:val="Заголовок 8 Знак"/>
    <w:link w:val="8"/>
    <w:rsid w:val="00701843"/>
    <w:rPr>
      <w:rFonts w:ascii="Times New Roman" w:eastAsia="Times New Roman" w:hAnsi="Times New Roman" w:cs="Times New Roman"/>
      <w:bCs/>
      <w:i/>
      <w:sz w:val="24"/>
      <w:szCs w:val="24"/>
      <w:lang w:val="x-none" w:eastAsia="x-none"/>
    </w:rPr>
  </w:style>
  <w:style w:type="character" w:customStyle="1" w:styleId="90">
    <w:name w:val="Заголовок 9 Знак"/>
    <w:link w:val="9"/>
    <w:rsid w:val="00701843"/>
    <w:rPr>
      <w:rFonts w:ascii="Arial" w:eastAsia="Times New Roman" w:hAnsi="Arial" w:cs="Times New Roman"/>
      <w:bCs/>
      <w:iCs/>
      <w:lang w:val="x-none" w:eastAsia="x-none"/>
    </w:rPr>
  </w:style>
  <w:style w:type="numbering" w:customStyle="1" w:styleId="11">
    <w:name w:val="Нет списка1"/>
    <w:next w:val="a2"/>
    <w:semiHidden/>
    <w:rsid w:val="00701843"/>
  </w:style>
  <w:style w:type="paragraph" w:styleId="a3">
    <w:name w:val="Body Text Indent"/>
    <w:basedOn w:val="a"/>
    <w:link w:val="a4"/>
    <w:rsid w:val="00701843"/>
    <w:pPr>
      <w:shd w:val="clear" w:color="auto" w:fill="FFFFFF"/>
      <w:autoSpaceDE w:val="0"/>
      <w:autoSpaceDN w:val="0"/>
      <w:adjustRightInd w:val="0"/>
      <w:spacing w:after="0" w:line="240" w:lineRule="auto"/>
      <w:ind w:firstLine="720"/>
      <w:jc w:val="both"/>
    </w:pPr>
    <w:rPr>
      <w:rFonts w:ascii="Times New Roman" w:eastAsia="Times New Roman" w:hAnsi="Times New Roman"/>
      <w:i/>
      <w:iCs/>
      <w:sz w:val="28"/>
      <w:szCs w:val="28"/>
      <w:lang w:val="x-none" w:eastAsia="x-none"/>
    </w:rPr>
  </w:style>
  <w:style w:type="character" w:customStyle="1" w:styleId="a4">
    <w:name w:val="Основной текст с отступом Знак"/>
    <w:link w:val="a3"/>
    <w:rsid w:val="00701843"/>
    <w:rPr>
      <w:rFonts w:ascii="Times New Roman" w:eastAsia="Times New Roman" w:hAnsi="Times New Roman" w:cs="Times New Roman"/>
      <w:i/>
      <w:iCs/>
      <w:sz w:val="28"/>
      <w:szCs w:val="28"/>
      <w:shd w:val="clear" w:color="auto" w:fill="FFFFFF"/>
      <w:lang w:val="x-none" w:eastAsia="x-none"/>
    </w:rPr>
  </w:style>
  <w:style w:type="paragraph" w:styleId="31">
    <w:name w:val="Body Text Indent 3"/>
    <w:basedOn w:val="a"/>
    <w:link w:val="32"/>
    <w:rsid w:val="00701843"/>
    <w:pPr>
      <w:spacing w:after="120" w:line="240" w:lineRule="auto"/>
      <w:ind w:left="283"/>
    </w:pPr>
    <w:rPr>
      <w:rFonts w:ascii="Times New Roman" w:eastAsia="Times New Roman" w:hAnsi="Times New Roman"/>
      <w:bCs/>
      <w:iCs/>
      <w:sz w:val="16"/>
      <w:szCs w:val="16"/>
      <w:lang w:val="x-none" w:eastAsia="x-none"/>
    </w:rPr>
  </w:style>
  <w:style w:type="character" w:customStyle="1" w:styleId="32">
    <w:name w:val="Основной текст с отступом 3 Знак"/>
    <w:link w:val="31"/>
    <w:rsid w:val="00701843"/>
    <w:rPr>
      <w:rFonts w:ascii="Times New Roman" w:eastAsia="Times New Roman" w:hAnsi="Times New Roman" w:cs="Times New Roman"/>
      <w:bCs/>
      <w:iCs/>
      <w:sz w:val="16"/>
      <w:szCs w:val="16"/>
      <w:lang w:val="x-none" w:eastAsia="x-none"/>
    </w:rPr>
  </w:style>
  <w:style w:type="table" w:styleId="a5">
    <w:name w:val="Table Grid"/>
    <w:basedOn w:val="a1"/>
    <w:uiPriority w:val="39"/>
    <w:rsid w:val="007018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aliases w:val="Обычный (Web)"/>
    <w:basedOn w:val="a"/>
    <w:uiPriority w:val="99"/>
    <w:qFormat/>
    <w:rsid w:val="00701843"/>
    <w:pPr>
      <w:spacing w:after="94" w:line="240" w:lineRule="auto"/>
    </w:pPr>
    <w:rPr>
      <w:rFonts w:ascii="Times New Roman" w:eastAsia="Times New Roman" w:hAnsi="Times New Roman"/>
      <w:sz w:val="24"/>
      <w:szCs w:val="24"/>
      <w:lang w:eastAsia="ru-RU"/>
    </w:rPr>
  </w:style>
  <w:style w:type="paragraph" w:customStyle="1" w:styleId="noteint">
    <w:name w:val="note_int"/>
    <w:basedOn w:val="a"/>
    <w:rsid w:val="00701843"/>
    <w:pPr>
      <w:spacing w:before="100" w:beforeAutospacing="1" w:after="100" w:afterAutospacing="1" w:line="240" w:lineRule="auto"/>
      <w:ind w:left="748"/>
    </w:pPr>
    <w:rPr>
      <w:rFonts w:ascii="Times New Roman" w:eastAsia="Times New Roman" w:hAnsi="Times New Roman"/>
      <w:i/>
      <w:iCs/>
      <w:sz w:val="20"/>
      <w:szCs w:val="20"/>
      <w:lang w:eastAsia="ru-RU"/>
    </w:rPr>
  </w:style>
  <w:style w:type="character" w:styleId="a7">
    <w:name w:val="Hyperlink"/>
    <w:rsid w:val="00701843"/>
    <w:rPr>
      <w:color w:val="3F4096"/>
      <w:u w:val="single"/>
    </w:rPr>
  </w:style>
  <w:style w:type="character" w:styleId="a8">
    <w:name w:val="footnote reference"/>
    <w:uiPriority w:val="99"/>
    <w:semiHidden/>
    <w:rsid w:val="00701843"/>
    <w:rPr>
      <w:vertAlign w:val="superscript"/>
    </w:rPr>
  </w:style>
  <w:style w:type="paragraph" w:styleId="a9">
    <w:name w:val="footnote text"/>
    <w:basedOn w:val="a"/>
    <w:link w:val="aa"/>
    <w:uiPriority w:val="99"/>
    <w:semiHidden/>
    <w:rsid w:val="00701843"/>
    <w:pPr>
      <w:spacing w:after="0" w:line="240" w:lineRule="auto"/>
    </w:pPr>
    <w:rPr>
      <w:rFonts w:ascii="Times New Roman" w:eastAsia="Times New Roman" w:hAnsi="Times New Roman"/>
      <w:sz w:val="20"/>
      <w:szCs w:val="20"/>
      <w:lang w:val="x-none" w:eastAsia="ru-RU"/>
    </w:rPr>
  </w:style>
  <w:style w:type="character" w:customStyle="1" w:styleId="aa">
    <w:name w:val="Текст сноски Знак"/>
    <w:link w:val="a9"/>
    <w:uiPriority w:val="99"/>
    <w:semiHidden/>
    <w:rsid w:val="00701843"/>
    <w:rPr>
      <w:rFonts w:ascii="Times New Roman" w:eastAsia="Times New Roman" w:hAnsi="Times New Roman" w:cs="Times New Roman"/>
      <w:sz w:val="20"/>
      <w:szCs w:val="20"/>
      <w:lang w:eastAsia="ru-RU"/>
    </w:rPr>
  </w:style>
  <w:style w:type="paragraph" w:styleId="21">
    <w:name w:val="Body Text 2"/>
    <w:basedOn w:val="a"/>
    <w:link w:val="22"/>
    <w:rsid w:val="00701843"/>
    <w:pPr>
      <w:spacing w:after="120" w:line="480" w:lineRule="auto"/>
    </w:pPr>
    <w:rPr>
      <w:rFonts w:ascii="Times New Roman" w:eastAsia="Times New Roman" w:hAnsi="Times New Roman"/>
      <w:bCs/>
      <w:iCs/>
      <w:sz w:val="28"/>
      <w:szCs w:val="24"/>
      <w:lang w:val="x-none" w:eastAsia="x-none"/>
    </w:rPr>
  </w:style>
  <w:style w:type="character" w:customStyle="1" w:styleId="22">
    <w:name w:val="Основной текст 2 Знак"/>
    <w:link w:val="21"/>
    <w:rsid w:val="00701843"/>
    <w:rPr>
      <w:rFonts w:ascii="Times New Roman" w:eastAsia="Times New Roman" w:hAnsi="Times New Roman" w:cs="Times New Roman"/>
      <w:bCs/>
      <w:iCs/>
      <w:sz w:val="28"/>
      <w:szCs w:val="24"/>
      <w:lang w:val="x-none" w:eastAsia="x-none"/>
    </w:rPr>
  </w:style>
  <w:style w:type="paragraph" w:styleId="ab">
    <w:name w:val="Body Text"/>
    <w:basedOn w:val="a"/>
    <w:link w:val="ac"/>
    <w:rsid w:val="00701843"/>
    <w:pPr>
      <w:widowControl w:val="0"/>
      <w:suppressAutoHyphens/>
      <w:spacing w:after="120" w:line="240" w:lineRule="auto"/>
    </w:pPr>
    <w:rPr>
      <w:rFonts w:ascii="Times New Roman" w:eastAsia="Lucida Sans Unicode" w:hAnsi="Times New Roman"/>
      <w:kern w:val="1"/>
      <w:sz w:val="24"/>
      <w:szCs w:val="24"/>
      <w:lang w:val="x-none"/>
    </w:rPr>
  </w:style>
  <w:style w:type="character" w:customStyle="1" w:styleId="ac">
    <w:name w:val="Основной текст Знак"/>
    <w:link w:val="ab"/>
    <w:rsid w:val="00701843"/>
    <w:rPr>
      <w:rFonts w:ascii="Times New Roman" w:eastAsia="Lucida Sans Unicode" w:hAnsi="Times New Roman" w:cs="Times New Roman"/>
      <w:kern w:val="1"/>
      <w:sz w:val="24"/>
      <w:szCs w:val="24"/>
      <w:lang w:val="x-none"/>
    </w:rPr>
  </w:style>
  <w:style w:type="paragraph" w:customStyle="1" w:styleId="ad">
    <w:name w:val="Содержимое таблицы"/>
    <w:basedOn w:val="a"/>
    <w:rsid w:val="00701843"/>
    <w:pPr>
      <w:widowControl w:val="0"/>
      <w:suppressLineNumbers/>
      <w:suppressAutoHyphens/>
      <w:spacing w:after="0" w:line="240" w:lineRule="auto"/>
    </w:pPr>
    <w:rPr>
      <w:rFonts w:ascii="Times New Roman" w:eastAsia="Lucida Sans Unicode" w:hAnsi="Times New Roman"/>
      <w:kern w:val="1"/>
      <w:sz w:val="24"/>
      <w:szCs w:val="24"/>
      <w:lang/>
    </w:rPr>
  </w:style>
  <w:style w:type="paragraph" w:styleId="ae">
    <w:name w:val="caption"/>
    <w:basedOn w:val="a"/>
    <w:next w:val="a"/>
    <w:qFormat/>
    <w:rsid w:val="00701843"/>
    <w:pPr>
      <w:spacing w:after="0" w:line="240" w:lineRule="auto"/>
    </w:pPr>
    <w:rPr>
      <w:rFonts w:ascii="Times New Roman" w:eastAsia="Times New Roman" w:hAnsi="Times New Roman"/>
      <w:b/>
      <w:bCs/>
      <w:iCs/>
      <w:sz w:val="20"/>
      <w:szCs w:val="20"/>
      <w:lang w:eastAsia="ru-RU"/>
    </w:rPr>
  </w:style>
  <w:style w:type="paragraph" w:styleId="af">
    <w:name w:val="endnote text"/>
    <w:basedOn w:val="a"/>
    <w:link w:val="af0"/>
    <w:rsid w:val="00701843"/>
    <w:pPr>
      <w:spacing w:after="0" w:line="240" w:lineRule="auto"/>
    </w:pPr>
    <w:rPr>
      <w:rFonts w:ascii="Times New Roman" w:eastAsia="Times New Roman" w:hAnsi="Times New Roman"/>
      <w:bCs/>
      <w:iCs/>
      <w:sz w:val="20"/>
      <w:szCs w:val="20"/>
      <w:lang w:val="x-none" w:eastAsia="x-none"/>
    </w:rPr>
  </w:style>
  <w:style w:type="character" w:customStyle="1" w:styleId="af0">
    <w:name w:val="Текст концевой сноски Знак"/>
    <w:link w:val="af"/>
    <w:rsid w:val="00701843"/>
    <w:rPr>
      <w:rFonts w:ascii="Times New Roman" w:eastAsia="Times New Roman" w:hAnsi="Times New Roman" w:cs="Times New Roman"/>
      <w:bCs/>
      <w:iCs/>
      <w:sz w:val="20"/>
      <w:szCs w:val="20"/>
      <w:lang w:val="x-none" w:eastAsia="x-none"/>
    </w:rPr>
  </w:style>
  <w:style w:type="character" w:styleId="af1">
    <w:name w:val="endnote reference"/>
    <w:rsid w:val="00701843"/>
    <w:rPr>
      <w:vertAlign w:val="superscript"/>
    </w:rPr>
  </w:style>
  <w:style w:type="paragraph" w:styleId="af2">
    <w:name w:val="footer"/>
    <w:basedOn w:val="a"/>
    <w:link w:val="af3"/>
    <w:rsid w:val="00701843"/>
    <w:pPr>
      <w:tabs>
        <w:tab w:val="center" w:pos="4153"/>
        <w:tab w:val="right" w:pos="8306"/>
      </w:tabs>
      <w:spacing w:after="0" w:line="240" w:lineRule="auto"/>
    </w:pPr>
    <w:rPr>
      <w:rFonts w:ascii="Times New Roman" w:eastAsia="Times New Roman" w:hAnsi="Times New Roman"/>
      <w:sz w:val="24"/>
      <w:szCs w:val="20"/>
      <w:lang w:val="x-none" w:eastAsia="x-none"/>
    </w:rPr>
  </w:style>
  <w:style w:type="character" w:customStyle="1" w:styleId="af3">
    <w:name w:val="Нижний колонтитул Знак"/>
    <w:link w:val="af2"/>
    <w:rsid w:val="00701843"/>
    <w:rPr>
      <w:rFonts w:ascii="Times New Roman" w:eastAsia="Times New Roman" w:hAnsi="Times New Roman" w:cs="Times New Roman"/>
      <w:sz w:val="24"/>
      <w:szCs w:val="20"/>
      <w:lang w:val="x-none" w:eastAsia="x-none"/>
    </w:rPr>
  </w:style>
  <w:style w:type="paragraph" w:styleId="af4">
    <w:name w:val="List Paragraph"/>
    <w:basedOn w:val="a"/>
    <w:uiPriority w:val="34"/>
    <w:qFormat/>
    <w:rsid w:val="00701843"/>
    <w:pPr>
      <w:spacing w:after="0" w:line="240" w:lineRule="auto"/>
      <w:ind w:left="708"/>
    </w:pPr>
    <w:rPr>
      <w:rFonts w:ascii="Times New Roman" w:eastAsia="Times New Roman" w:hAnsi="Times New Roman"/>
      <w:bCs/>
      <w:iCs/>
      <w:sz w:val="28"/>
      <w:szCs w:val="24"/>
      <w:lang w:eastAsia="ru-RU"/>
    </w:rPr>
  </w:style>
  <w:style w:type="paragraph" w:customStyle="1" w:styleId="Default">
    <w:name w:val="Default"/>
    <w:rsid w:val="00701843"/>
    <w:pPr>
      <w:autoSpaceDE w:val="0"/>
      <w:autoSpaceDN w:val="0"/>
      <w:adjustRightInd w:val="0"/>
    </w:pPr>
    <w:rPr>
      <w:rFonts w:ascii="Times New Roman" w:hAnsi="Times New Roman"/>
      <w:color w:val="000000"/>
      <w:sz w:val="24"/>
      <w:szCs w:val="24"/>
      <w:lang w:eastAsia="en-US"/>
    </w:rPr>
  </w:style>
  <w:style w:type="paragraph" w:customStyle="1" w:styleId="ListParagraph">
    <w:name w:val="List Paragraph"/>
    <w:basedOn w:val="a"/>
    <w:rsid w:val="00701843"/>
    <w:pPr>
      <w:suppressAutoHyphens/>
      <w:spacing w:after="0" w:line="240" w:lineRule="auto"/>
      <w:ind w:left="720"/>
      <w:contextualSpacing/>
    </w:pPr>
    <w:rPr>
      <w:rFonts w:ascii="Times New Roman" w:hAnsi="Times New Roman"/>
      <w:sz w:val="24"/>
      <w:szCs w:val="24"/>
      <w:lang w:eastAsia="ar-SA"/>
    </w:rPr>
  </w:style>
  <w:style w:type="paragraph" w:styleId="af5">
    <w:name w:val="List"/>
    <w:basedOn w:val="a"/>
    <w:rsid w:val="00701843"/>
    <w:pPr>
      <w:spacing w:after="0" w:line="240" w:lineRule="auto"/>
      <w:ind w:left="283" w:hanging="283"/>
    </w:pPr>
    <w:rPr>
      <w:rFonts w:ascii="Times New Roman" w:eastAsia="Times New Roman" w:hAnsi="Times New Roman"/>
      <w:sz w:val="24"/>
      <w:szCs w:val="24"/>
      <w:lang w:eastAsia="ar-SA"/>
    </w:rPr>
  </w:style>
  <w:style w:type="paragraph" w:styleId="af6">
    <w:name w:val="Balloon Text"/>
    <w:basedOn w:val="a"/>
    <w:link w:val="af7"/>
    <w:uiPriority w:val="99"/>
    <w:rsid w:val="00701843"/>
    <w:pPr>
      <w:spacing w:after="0" w:line="240" w:lineRule="auto"/>
    </w:pPr>
    <w:rPr>
      <w:rFonts w:ascii="Segoe UI" w:eastAsia="Times New Roman" w:hAnsi="Segoe UI"/>
      <w:bCs/>
      <w:iCs/>
      <w:sz w:val="18"/>
      <w:szCs w:val="18"/>
      <w:lang w:val="x-none" w:eastAsia="x-none"/>
    </w:rPr>
  </w:style>
  <w:style w:type="character" w:customStyle="1" w:styleId="af7">
    <w:name w:val="Текст выноски Знак"/>
    <w:link w:val="af6"/>
    <w:uiPriority w:val="99"/>
    <w:rsid w:val="00701843"/>
    <w:rPr>
      <w:rFonts w:ascii="Segoe UI" w:eastAsia="Times New Roman" w:hAnsi="Segoe UI" w:cs="Times New Roman"/>
      <w:bCs/>
      <w:iCs/>
      <w:sz w:val="18"/>
      <w:szCs w:val="18"/>
      <w:lang w:val="x-none" w:eastAsia="x-none"/>
    </w:rPr>
  </w:style>
  <w:style w:type="table" w:styleId="-1">
    <w:name w:val="Table Web 1"/>
    <w:basedOn w:val="a1"/>
    <w:rsid w:val="00701843"/>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
    <w:name w:val="Сетка таблицы1"/>
    <w:basedOn w:val="a1"/>
    <w:next w:val="a5"/>
    <w:uiPriority w:val="39"/>
    <w:rsid w:val="007018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
    <w:next w:val="a2"/>
    <w:semiHidden/>
    <w:rsid w:val="004E2254"/>
  </w:style>
  <w:style w:type="table" w:customStyle="1" w:styleId="24">
    <w:name w:val="Сетка таблицы2"/>
    <w:basedOn w:val="a1"/>
    <w:next w:val="a5"/>
    <w:uiPriority w:val="39"/>
    <w:rsid w:val="00C5355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8">
    <w:name w:val="Grid Table Light"/>
    <w:basedOn w:val="a1"/>
    <w:uiPriority w:val="40"/>
    <w:rsid w:val="008D3F78"/>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titlebk">
    <w:name w:val="title_bk"/>
    <w:basedOn w:val="a"/>
    <w:rsid w:val="00F54ABD"/>
    <w:pPr>
      <w:spacing w:before="100" w:beforeAutospacing="1" w:after="100" w:afterAutospacing="1" w:line="240" w:lineRule="auto"/>
    </w:pPr>
    <w:rPr>
      <w:rFonts w:ascii="Times New Roman" w:eastAsia="Times New Roman" w:hAnsi="Times New Roman"/>
      <w:sz w:val="24"/>
      <w:szCs w:val="24"/>
      <w:lang w:eastAsia="ru-RU"/>
    </w:rPr>
  </w:style>
  <w:style w:type="character" w:styleId="af9">
    <w:name w:val="annotation reference"/>
    <w:uiPriority w:val="99"/>
    <w:semiHidden/>
    <w:unhideWhenUsed/>
    <w:rsid w:val="0098358E"/>
    <w:rPr>
      <w:sz w:val="16"/>
      <w:szCs w:val="16"/>
    </w:rPr>
  </w:style>
  <w:style w:type="paragraph" w:styleId="afa">
    <w:name w:val="annotation text"/>
    <w:basedOn w:val="a"/>
    <w:link w:val="afb"/>
    <w:uiPriority w:val="99"/>
    <w:semiHidden/>
    <w:unhideWhenUsed/>
    <w:rsid w:val="0098358E"/>
    <w:rPr>
      <w:sz w:val="20"/>
      <w:szCs w:val="20"/>
      <w:lang w:val="x-none"/>
    </w:rPr>
  </w:style>
  <w:style w:type="character" w:customStyle="1" w:styleId="afb">
    <w:name w:val="Текст примечания Знак"/>
    <w:link w:val="afa"/>
    <w:uiPriority w:val="99"/>
    <w:semiHidden/>
    <w:rsid w:val="0098358E"/>
    <w:rPr>
      <w:lang w:eastAsia="en-US"/>
    </w:rPr>
  </w:style>
  <w:style w:type="paragraph" w:styleId="afc">
    <w:name w:val="annotation subject"/>
    <w:basedOn w:val="afa"/>
    <w:next w:val="afa"/>
    <w:link w:val="afd"/>
    <w:uiPriority w:val="99"/>
    <w:semiHidden/>
    <w:unhideWhenUsed/>
    <w:rsid w:val="0098358E"/>
    <w:rPr>
      <w:b/>
      <w:bCs/>
    </w:rPr>
  </w:style>
  <w:style w:type="character" w:customStyle="1" w:styleId="afd">
    <w:name w:val="Тема примечания Знак"/>
    <w:link w:val="afc"/>
    <w:uiPriority w:val="99"/>
    <w:semiHidden/>
    <w:rsid w:val="0098358E"/>
    <w:rPr>
      <w:b/>
      <w:bCs/>
      <w:lang w:eastAsia="en-US"/>
    </w:rPr>
  </w:style>
  <w:style w:type="character" w:styleId="afe">
    <w:name w:val="Strong"/>
    <w:uiPriority w:val="22"/>
    <w:qFormat/>
    <w:rsid w:val="00C7222E"/>
    <w:rPr>
      <w:b/>
      <w:bCs/>
    </w:rPr>
  </w:style>
  <w:style w:type="character" w:customStyle="1" w:styleId="Exact">
    <w:name w:val="Подпись к картинке Exact"/>
    <w:link w:val="aff"/>
    <w:rsid w:val="0093516D"/>
    <w:rPr>
      <w:rFonts w:eastAsia="Times New Roman"/>
      <w:sz w:val="16"/>
      <w:szCs w:val="16"/>
      <w:shd w:val="clear" w:color="auto" w:fill="FFFFFF"/>
    </w:rPr>
  </w:style>
  <w:style w:type="paragraph" w:customStyle="1" w:styleId="aff">
    <w:name w:val="Подпись к картинке"/>
    <w:basedOn w:val="a"/>
    <w:link w:val="Exact"/>
    <w:rsid w:val="0093516D"/>
    <w:pPr>
      <w:widowControl w:val="0"/>
      <w:shd w:val="clear" w:color="auto" w:fill="FFFFFF"/>
      <w:spacing w:after="0" w:line="206" w:lineRule="exact"/>
      <w:ind w:firstLine="220"/>
      <w:jc w:val="both"/>
    </w:pPr>
    <w:rPr>
      <w:rFonts w:eastAsia="Times New Roman"/>
      <w:sz w:val="16"/>
      <w:szCs w:val="16"/>
      <w:lang w:val="x-none" w:eastAsia="x-none"/>
    </w:rPr>
  </w:style>
  <w:style w:type="character" w:customStyle="1" w:styleId="c0">
    <w:name w:val="c0"/>
    <w:rsid w:val="0093516D"/>
  </w:style>
  <w:style w:type="paragraph" w:styleId="aff0">
    <w:name w:val="No Spacing"/>
    <w:uiPriority w:val="1"/>
    <w:qFormat/>
    <w:rsid w:val="00205655"/>
    <w:rPr>
      <w:sz w:val="22"/>
      <w:szCs w:val="22"/>
      <w:lang w:eastAsia="en-US"/>
    </w:rPr>
  </w:style>
  <w:style w:type="character" w:customStyle="1" w:styleId="c2">
    <w:name w:val="c2"/>
    <w:rsid w:val="00AA5D3F"/>
  </w:style>
  <w:style w:type="paragraph" w:customStyle="1" w:styleId="c19">
    <w:name w:val="c19"/>
    <w:basedOn w:val="a"/>
    <w:rsid w:val="00AA5D3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0B4284"/>
  </w:style>
  <w:style w:type="numbering" w:customStyle="1" w:styleId="33">
    <w:name w:val="Нет списка3"/>
    <w:next w:val="a2"/>
    <w:uiPriority w:val="99"/>
    <w:semiHidden/>
    <w:unhideWhenUsed/>
    <w:rsid w:val="000633A9"/>
  </w:style>
  <w:style w:type="table" w:customStyle="1" w:styleId="34">
    <w:name w:val="Сетка таблицы3"/>
    <w:basedOn w:val="a1"/>
    <w:next w:val="a5"/>
    <w:uiPriority w:val="59"/>
    <w:rsid w:val="000633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1"/>
    <w:next w:val="a5"/>
    <w:uiPriority w:val="39"/>
    <w:rsid w:val="002E514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872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file:///C:\Users\&#1050;&#1089;&#1077;&#1085;&#1080;&#1103;\Desktop\&#1050;&#1089;&#1077;&#1085;&#1080;&#1080;%20&#1076;&#1083;&#1103;%20&#1089;&#1072;&#1081;&#1090;&#1072;%20&#1084;&#1077;&#1090;&#1086;&#1076;&#1080;&#1095;.&#1088;&#1072;&#1073;&#1086;&#1090;&#1072;\&#1087;&#1083;&#1072;&#1085;%202018%20&#1080;%20&#1086;&#1090;&#1095;&#1077;&#1090;%202017\&#160;http:\www.hobobo.ru\media\audio" TargetMode="External"/><Relationship Id="rId18" Type="http://schemas.openxmlformats.org/officeDocument/2006/relationships/hyperlink" Target="http://krasatatiana.blogspot.ru/2009/10/blog-post.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rt-urok.ru/" TargetMode="External"/><Relationship Id="rId17" Type="http://schemas.openxmlformats.org/officeDocument/2006/relationships/hyperlink" Target="http://www.cofe.ru/read-ka/" TargetMode="External"/><Relationship Id="rId2" Type="http://schemas.openxmlformats.org/officeDocument/2006/relationships/numbering" Target="numbering.xml"/><Relationship Id="rId16" Type="http://schemas.openxmlformats.org/officeDocument/2006/relationships/hyperlink" Target="http://dob.1september.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okmi.ru/" TargetMode="External"/><Relationship Id="rId5" Type="http://schemas.openxmlformats.org/officeDocument/2006/relationships/webSettings" Target="webSettings.xml"/><Relationship Id="rId15" Type="http://schemas.openxmlformats.org/officeDocument/2006/relationships/hyperlink" Target="http://www.detlit.ru/" TargetMode="External"/><Relationship Id="rId10" Type="http://schemas.openxmlformats.org/officeDocument/2006/relationships/hyperlink" Target="http://www.kremlin.ru/acts/bank/3997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bskirensk@yndex.ru" TargetMode="External"/><Relationship Id="rId14" Type="http://schemas.openxmlformats.org/officeDocument/2006/relationships/hyperlink" Target="http://narodstory.net/pesenki_detskie.php?id=7"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413EF-0784-4A51-835E-BF70E3ADB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31375</Words>
  <Characters>178844</Characters>
  <Application>Microsoft Office Word</Application>
  <DocSecurity>0</DocSecurity>
  <Lines>1490</Lines>
  <Paragraphs>419</Paragraphs>
  <ScaleCrop>false</ScaleCrop>
  <HeadingPairs>
    <vt:vector size="2" baseType="variant">
      <vt:variant>
        <vt:lpstr>Название</vt:lpstr>
      </vt:variant>
      <vt:variant>
        <vt:i4>1</vt:i4>
      </vt:variant>
    </vt:vector>
  </HeadingPairs>
  <TitlesOfParts>
    <vt:vector size="1" baseType="lpstr">
      <vt:lpstr/>
    </vt:vector>
  </TitlesOfParts>
  <Company>irklib</Company>
  <LinksUpToDate>false</LinksUpToDate>
  <CharactersWithSpaces>209800</CharactersWithSpaces>
  <SharedDoc>false</SharedDoc>
  <HLinks>
    <vt:vector size="60" baseType="variant">
      <vt:variant>
        <vt:i4>7536737</vt:i4>
      </vt:variant>
      <vt:variant>
        <vt:i4>27</vt:i4>
      </vt:variant>
      <vt:variant>
        <vt:i4>0</vt:i4>
      </vt:variant>
      <vt:variant>
        <vt:i4>5</vt:i4>
      </vt:variant>
      <vt:variant>
        <vt:lpwstr>http://krasatatiana.blogspot.ru/2009/10/blog-post.html</vt:lpwstr>
      </vt:variant>
      <vt:variant>
        <vt:lpwstr/>
      </vt:variant>
      <vt:variant>
        <vt:i4>2752621</vt:i4>
      </vt:variant>
      <vt:variant>
        <vt:i4>24</vt:i4>
      </vt:variant>
      <vt:variant>
        <vt:i4>0</vt:i4>
      </vt:variant>
      <vt:variant>
        <vt:i4>5</vt:i4>
      </vt:variant>
      <vt:variant>
        <vt:lpwstr>http://www.cofe.ru/read-ka/</vt:lpwstr>
      </vt:variant>
      <vt:variant>
        <vt:lpwstr/>
      </vt:variant>
      <vt:variant>
        <vt:i4>6160460</vt:i4>
      </vt:variant>
      <vt:variant>
        <vt:i4>21</vt:i4>
      </vt:variant>
      <vt:variant>
        <vt:i4>0</vt:i4>
      </vt:variant>
      <vt:variant>
        <vt:i4>5</vt:i4>
      </vt:variant>
      <vt:variant>
        <vt:lpwstr>http://dob.1september.ru/</vt:lpwstr>
      </vt:variant>
      <vt:variant>
        <vt:lpwstr/>
      </vt:variant>
      <vt:variant>
        <vt:i4>589919</vt:i4>
      </vt:variant>
      <vt:variant>
        <vt:i4>18</vt:i4>
      </vt:variant>
      <vt:variant>
        <vt:i4>0</vt:i4>
      </vt:variant>
      <vt:variant>
        <vt:i4>5</vt:i4>
      </vt:variant>
      <vt:variant>
        <vt:lpwstr>http://www.detlit.ru/</vt:lpwstr>
      </vt:variant>
      <vt:variant>
        <vt:lpwstr/>
      </vt:variant>
      <vt:variant>
        <vt:i4>5242934</vt:i4>
      </vt:variant>
      <vt:variant>
        <vt:i4>15</vt:i4>
      </vt:variant>
      <vt:variant>
        <vt:i4>0</vt:i4>
      </vt:variant>
      <vt:variant>
        <vt:i4>5</vt:i4>
      </vt:variant>
      <vt:variant>
        <vt:lpwstr>http://narodstory.net/pesenki_detskie.php?id=7</vt:lpwstr>
      </vt:variant>
      <vt:variant>
        <vt:lpwstr/>
      </vt:variant>
      <vt:variant>
        <vt:i4>6095061</vt:i4>
      </vt:variant>
      <vt:variant>
        <vt:i4>12</vt:i4>
      </vt:variant>
      <vt:variant>
        <vt:i4>0</vt:i4>
      </vt:variant>
      <vt:variant>
        <vt:i4>5</vt:i4>
      </vt:variant>
      <vt:variant>
        <vt:lpwstr> http://www.hobobo.ru/media/audio</vt:lpwstr>
      </vt:variant>
      <vt:variant>
        <vt:lpwstr/>
      </vt:variant>
      <vt:variant>
        <vt:i4>8323172</vt:i4>
      </vt:variant>
      <vt:variant>
        <vt:i4>9</vt:i4>
      </vt:variant>
      <vt:variant>
        <vt:i4>0</vt:i4>
      </vt:variant>
      <vt:variant>
        <vt:i4>5</vt:i4>
      </vt:variant>
      <vt:variant>
        <vt:lpwstr>http://www.art-urok.ru/</vt:lpwstr>
      </vt:variant>
      <vt:variant>
        <vt:lpwstr/>
      </vt:variant>
      <vt:variant>
        <vt:i4>1966159</vt:i4>
      </vt:variant>
      <vt:variant>
        <vt:i4>6</vt:i4>
      </vt:variant>
      <vt:variant>
        <vt:i4>0</vt:i4>
      </vt:variant>
      <vt:variant>
        <vt:i4>5</vt:i4>
      </vt:variant>
      <vt:variant>
        <vt:lpwstr>http://www.lookmi.ru/</vt:lpwstr>
      </vt:variant>
      <vt:variant>
        <vt:lpwstr/>
      </vt:variant>
      <vt:variant>
        <vt:i4>4653127</vt:i4>
      </vt:variant>
      <vt:variant>
        <vt:i4>3</vt:i4>
      </vt:variant>
      <vt:variant>
        <vt:i4>0</vt:i4>
      </vt:variant>
      <vt:variant>
        <vt:i4>5</vt:i4>
      </vt:variant>
      <vt:variant>
        <vt:lpwstr>http://www.kremlin.ru/acts/bank/39976</vt:lpwstr>
      </vt:variant>
      <vt:variant>
        <vt:lpwstr/>
      </vt:variant>
      <vt:variant>
        <vt:i4>1900579</vt:i4>
      </vt:variant>
      <vt:variant>
        <vt:i4>0</vt:i4>
      </vt:variant>
      <vt:variant>
        <vt:i4>0</vt:i4>
      </vt:variant>
      <vt:variant>
        <vt:i4>5</vt:i4>
      </vt:variant>
      <vt:variant>
        <vt:lpwstr>mailto:cbskirensk@yndex.ru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Владимировна Савинская</dc:creator>
  <cp:keywords/>
  <dc:description/>
  <cp:lastModifiedBy>ПЦИ</cp:lastModifiedBy>
  <cp:revision>3</cp:revision>
  <cp:lastPrinted>2018-01-29T02:42:00Z</cp:lastPrinted>
  <dcterms:created xsi:type="dcterms:W3CDTF">2019-03-20T01:59:00Z</dcterms:created>
  <dcterms:modified xsi:type="dcterms:W3CDTF">2019-03-20T01:59:00Z</dcterms:modified>
</cp:coreProperties>
</file>