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A4" w:rsidRPr="00EC5EFA" w:rsidRDefault="00FE17A4" w:rsidP="00FE17A4">
      <w:pPr>
        <w:jc w:val="center"/>
        <w:rPr>
          <w:rFonts w:ascii="Times New Roman" w:hAnsi="Times New Roman"/>
          <w:b/>
          <w:lang w:val="ru-RU"/>
        </w:rPr>
      </w:pPr>
      <w:r w:rsidRPr="00EC5EFA">
        <w:rPr>
          <w:rFonts w:ascii="Times New Roman" w:hAnsi="Times New Roman"/>
          <w:b/>
          <w:lang w:val="ru-RU"/>
        </w:rPr>
        <w:t>ИРКУТСКАЯ ОБЛАСТНАЯ ГОСУДАРСТВЕННАЯ УНИВЕРСАЛЬНАЯ НАУЧНАЯ БИБЛИОТЕКА им. И.И. Молчанова-Сибирского</w:t>
      </w:r>
    </w:p>
    <w:p w:rsidR="00FE17A4" w:rsidRPr="00EC5EFA" w:rsidRDefault="00FE17A4" w:rsidP="00FE17A4">
      <w:pPr>
        <w:jc w:val="center"/>
        <w:rPr>
          <w:rFonts w:ascii="Times New Roman" w:hAnsi="Times New Roman"/>
          <w:b/>
          <w:lang w:val="ru-RU"/>
        </w:rPr>
      </w:pPr>
      <w:r w:rsidRPr="00EC5EFA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91440</wp:posOffset>
                </wp:positionV>
                <wp:extent cx="2893060" cy="6985"/>
                <wp:effectExtent l="8255" t="5715" r="13335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306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9C0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22.9pt;margin-top:7.2pt;width:227.8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QmTwIAAFcEAAAOAAAAZHJzL2Uyb0RvYy54bWysVM2O0zAQviPxDlbu3STdtrR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"/>
            </w:pict>
          </mc:Fallback>
        </mc:AlternateContent>
      </w:r>
    </w:p>
    <w:p w:rsidR="00FE17A4" w:rsidRPr="00EC5EFA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Pr="00EC5EFA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Pr="00EC5EFA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Pr="00EC5EFA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Pr="00EC5EFA" w:rsidRDefault="00FE17A4" w:rsidP="00FE17A4">
      <w:pPr>
        <w:jc w:val="center"/>
        <w:rPr>
          <w:rFonts w:ascii="Times New Roman" w:hAnsi="Times New Roman"/>
          <w:u w:val="single"/>
          <w:lang w:val="ru-RU" w:eastAsia="ru-RU"/>
        </w:rPr>
      </w:pPr>
    </w:p>
    <w:p w:rsidR="00FE17A4" w:rsidRPr="00EC5EFA" w:rsidRDefault="00FE17A4" w:rsidP="00FE17A4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C5EFA">
        <w:rPr>
          <w:rFonts w:ascii="Times New Roman" w:hAnsi="Times New Roman"/>
          <w:b/>
          <w:sz w:val="28"/>
          <w:szCs w:val="28"/>
          <w:lang w:val="ru-RU" w:eastAsia="ru-RU"/>
        </w:rPr>
        <w:t xml:space="preserve">Культура </w:t>
      </w:r>
      <w:r w:rsidR="00976CC9">
        <w:rPr>
          <w:rFonts w:ascii="Times New Roman" w:hAnsi="Times New Roman"/>
          <w:b/>
          <w:sz w:val="28"/>
          <w:szCs w:val="28"/>
          <w:lang w:val="ru-RU" w:eastAsia="ru-RU"/>
        </w:rPr>
        <w:t>России</w:t>
      </w:r>
      <w:r w:rsidR="005D2B8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Pr="00EC5EFA">
        <w:rPr>
          <w:rFonts w:ascii="Times New Roman" w:hAnsi="Times New Roman"/>
          <w:b/>
          <w:sz w:val="28"/>
          <w:szCs w:val="28"/>
          <w:lang w:val="ru-RU" w:eastAsia="ru-RU"/>
        </w:rPr>
        <w:t>в СМИ</w:t>
      </w:r>
    </w:p>
    <w:p w:rsidR="00C22264" w:rsidRDefault="00EB09C9" w:rsidP="001855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</w:rPr>
        <w:t>.03</w:t>
      </w:r>
      <w:r w:rsidR="00CA7272">
        <w:rPr>
          <w:rFonts w:ascii="Times New Roman" w:hAnsi="Times New Roman"/>
          <w:b/>
          <w:lang w:val="ru-RU"/>
        </w:rPr>
        <w:t>–</w:t>
      </w:r>
      <w:r>
        <w:rPr>
          <w:rFonts w:ascii="Times New Roman" w:hAnsi="Times New Roman"/>
          <w:b/>
        </w:rPr>
        <w:t>26</w:t>
      </w:r>
      <w:r w:rsidR="007D60BE">
        <w:rPr>
          <w:rFonts w:ascii="Times New Roman" w:hAnsi="Times New Roman"/>
          <w:b/>
        </w:rPr>
        <w:t>.03</w:t>
      </w:r>
      <w:r w:rsidR="00C22264" w:rsidRPr="00C22264">
        <w:rPr>
          <w:rFonts w:ascii="Times New Roman" w:hAnsi="Times New Roman"/>
          <w:b/>
        </w:rPr>
        <w:t>.2020</w:t>
      </w:r>
    </w:p>
    <w:p w:rsidR="0048416A" w:rsidRPr="00C22264" w:rsidRDefault="0048416A" w:rsidP="00C22264">
      <w:pPr>
        <w:spacing w:before="240" w:after="240"/>
        <w:jc w:val="center"/>
        <w:rPr>
          <w:rFonts w:ascii="Times New Roman" w:hAnsi="Times New Roman"/>
          <w:b/>
        </w:rPr>
      </w:pPr>
    </w:p>
    <w:sdt>
      <w:sdtPr>
        <w:rPr>
          <w:rFonts w:ascii="Calibri" w:hAnsi="Calibri"/>
          <w:color w:val="auto"/>
          <w:sz w:val="24"/>
          <w:szCs w:val="24"/>
          <w:lang w:val="en-US" w:eastAsia="en-US"/>
        </w:rPr>
        <w:id w:val="-16765671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1787B" w:rsidRDefault="00E1787B">
          <w:pPr>
            <w:pStyle w:val="a5"/>
          </w:pPr>
          <w:r>
            <w:t>Оглавление</w:t>
          </w:r>
        </w:p>
        <w:p w:rsidR="001B711F" w:rsidRDefault="00E1787B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201386" w:history="1">
            <w:r w:rsidR="001B711F" w:rsidRPr="00BC7EEF">
              <w:rPr>
                <w:rStyle w:val="a3"/>
                <w:noProof/>
              </w:rPr>
              <w:t>Общие вопросы культуры</w:t>
            </w:r>
            <w:r w:rsidR="001B711F">
              <w:rPr>
                <w:noProof/>
                <w:webHidden/>
              </w:rPr>
              <w:tab/>
            </w:r>
            <w:r w:rsidR="001B711F">
              <w:rPr>
                <w:noProof/>
                <w:webHidden/>
              </w:rPr>
              <w:fldChar w:fldCharType="begin"/>
            </w:r>
            <w:r w:rsidR="001B711F">
              <w:rPr>
                <w:noProof/>
                <w:webHidden/>
              </w:rPr>
              <w:instrText xml:space="preserve"> PAGEREF _Toc36201386 \h </w:instrText>
            </w:r>
            <w:r w:rsidR="001B711F">
              <w:rPr>
                <w:noProof/>
                <w:webHidden/>
              </w:rPr>
            </w:r>
            <w:r w:rsidR="001B711F">
              <w:rPr>
                <w:noProof/>
                <w:webHidden/>
              </w:rPr>
              <w:fldChar w:fldCharType="separate"/>
            </w:r>
            <w:r w:rsidR="001B711F">
              <w:rPr>
                <w:noProof/>
                <w:webHidden/>
              </w:rPr>
              <w:t>1</w:t>
            </w:r>
            <w:r w:rsidR="001B711F">
              <w:rPr>
                <w:noProof/>
                <w:webHidden/>
              </w:rPr>
              <w:fldChar w:fldCharType="end"/>
            </w:r>
          </w:hyperlink>
        </w:p>
        <w:p w:rsidR="001B711F" w:rsidRDefault="001B711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387" w:history="1">
            <w:r w:rsidRPr="00BC7EEF">
              <w:rPr>
                <w:rStyle w:val="a3"/>
                <w:noProof/>
              </w:rPr>
              <w:t>Фестивали, выставки, конкурсы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711F" w:rsidRDefault="001B711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388" w:history="1">
            <w:r w:rsidRPr="00BC7EEF">
              <w:rPr>
                <w:rStyle w:val="a3"/>
                <w:noProof/>
              </w:rPr>
              <w:t>Музейная жизнь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711F" w:rsidRDefault="001B711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389" w:history="1">
            <w:r w:rsidRPr="00BC7EEF">
              <w:rPr>
                <w:rStyle w:val="a3"/>
                <w:noProof/>
              </w:rPr>
              <w:t>Библиотечная жизнь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711F" w:rsidRDefault="001B711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390" w:history="1">
            <w:r w:rsidRPr="00BC7EEF">
              <w:rPr>
                <w:rStyle w:val="a3"/>
                <w:noProof/>
              </w:rPr>
              <w:t>Театральная жизнь</w:t>
            </w:r>
            <w:bookmarkStart w:id="0" w:name="_GoBack"/>
            <w:bookmarkEnd w:id="0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711F" w:rsidRDefault="001B711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391" w:history="1">
            <w:r w:rsidRPr="00BC7EEF">
              <w:rPr>
                <w:rStyle w:val="a3"/>
                <w:noProof/>
              </w:rPr>
              <w:t>Кино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711F" w:rsidRDefault="001B711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392" w:history="1">
            <w:r w:rsidRPr="00BC7EEF">
              <w:rPr>
                <w:rStyle w:val="a3"/>
                <w:noProof/>
              </w:rPr>
              <w:t>Народное творчество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711F" w:rsidRDefault="001B711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 w:eastAsia="ru-RU"/>
            </w:rPr>
          </w:pPr>
          <w:hyperlink w:anchor="_Toc36201393" w:history="1">
            <w:r w:rsidRPr="00BC7EEF">
              <w:rPr>
                <w:rStyle w:val="a3"/>
                <w:noProof/>
              </w:rPr>
              <w:t>Историко-культурное наследие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_Toc36201393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787B" w:rsidRDefault="00E1787B">
          <w:r>
            <w:rPr>
              <w:b/>
              <w:bCs/>
            </w:rPr>
            <w:fldChar w:fldCharType="end"/>
          </w:r>
        </w:p>
      </w:sdtContent>
    </w:sdt>
    <w:p w:rsidR="00FE17A4" w:rsidRPr="00EC5EFA" w:rsidRDefault="00FE17A4" w:rsidP="00FE17A4"/>
    <w:p w:rsidR="00FE17A4" w:rsidRPr="00EC5EFA" w:rsidRDefault="00FE17A4" w:rsidP="00FE17A4">
      <w:pPr>
        <w:jc w:val="center"/>
        <w:rPr>
          <w:rFonts w:ascii="Times New Roman" w:hAnsi="Times New Roman"/>
          <w:lang w:val="ru-RU" w:eastAsia="ru-RU"/>
        </w:rPr>
      </w:pPr>
    </w:p>
    <w:p w:rsidR="00FE17A4" w:rsidRPr="00EC5EFA" w:rsidRDefault="00FE17A4" w:rsidP="00FE17A4">
      <w:pPr>
        <w:jc w:val="center"/>
        <w:rPr>
          <w:rFonts w:ascii="Times New Roman" w:hAnsi="Times New Roman"/>
          <w:lang w:val="ru-RU" w:eastAsia="ru-RU"/>
        </w:rPr>
      </w:pPr>
    </w:p>
    <w:p w:rsidR="00911605" w:rsidRPr="00EB77E6" w:rsidRDefault="00FE17A4" w:rsidP="00EB77E6">
      <w:pPr>
        <w:pStyle w:val="2"/>
      </w:pPr>
      <w:bookmarkStart w:id="1" w:name="_Toc465772710"/>
      <w:bookmarkStart w:id="2" w:name="_Toc36201386"/>
      <w:r w:rsidRPr="00EC5EFA">
        <w:t>Общие вопросы культуры</w:t>
      </w:r>
      <w:bookmarkEnd w:id="1"/>
      <w:bookmarkEnd w:id="2"/>
    </w:p>
    <w:p w:rsidR="00EB77E6" w:rsidRPr="00911605" w:rsidRDefault="00EB77E6" w:rsidP="006567F6">
      <w:pPr>
        <w:jc w:val="both"/>
        <w:rPr>
          <w:rFonts w:ascii="Times New Roman" w:hAnsi="Times New Roman"/>
          <w:b/>
          <w:lang w:val="ru-RU"/>
        </w:rPr>
      </w:pPr>
    </w:p>
    <w:p w:rsidR="00911605" w:rsidRPr="00252E5F" w:rsidRDefault="00911605" w:rsidP="00252E5F">
      <w:pPr>
        <w:jc w:val="both"/>
        <w:rPr>
          <w:rFonts w:ascii="Times New Roman" w:hAnsi="Times New Roman"/>
          <w:b/>
          <w:lang w:val="ru-RU"/>
        </w:rPr>
      </w:pPr>
      <w:r w:rsidRPr="00252E5F">
        <w:rPr>
          <w:rFonts w:ascii="Times New Roman" w:hAnsi="Times New Roman"/>
          <w:b/>
          <w:lang w:val="ru-RU"/>
        </w:rPr>
        <w:t xml:space="preserve">Михаил </w:t>
      </w:r>
      <w:proofErr w:type="spellStart"/>
      <w:r w:rsidRPr="00252E5F">
        <w:rPr>
          <w:rFonts w:ascii="Times New Roman" w:hAnsi="Times New Roman"/>
          <w:b/>
          <w:lang w:val="ru-RU"/>
        </w:rPr>
        <w:t>Мишустин</w:t>
      </w:r>
      <w:proofErr w:type="spellEnd"/>
      <w:r w:rsidRPr="00252E5F">
        <w:rPr>
          <w:rFonts w:ascii="Times New Roman" w:hAnsi="Times New Roman"/>
          <w:b/>
          <w:lang w:val="ru-RU"/>
        </w:rPr>
        <w:t xml:space="preserve"> поздравил работников </w:t>
      </w:r>
      <w:proofErr w:type="spellStart"/>
      <w:r w:rsidRPr="00252E5F">
        <w:rPr>
          <w:rFonts w:ascii="Times New Roman" w:hAnsi="Times New Roman"/>
          <w:b/>
          <w:lang w:val="ru-RU"/>
        </w:rPr>
        <w:t>кульуры</w:t>
      </w:r>
      <w:proofErr w:type="spellEnd"/>
      <w:r w:rsidRPr="00252E5F">
        <w:rPr>
          <w:rFonts w:ascii="Times New Roman" w:hAnsi="Times New Roman"/>
          <w:b/>
          <w:lang w:val="ru-RU"/>
        </w:rPr>
        <w:t xml:space="preserve"> с профессиональным праздником</w:t>
      </w:r>
    </w:p>
    <w:p w:rsidR="00911605" w:rsidRDefault="00911605" w:rsidP="00DF719F">
      <w:pPr>
        <w:pStyle w:val="a4"/>
        <w:spacing w:before="0" w:beforeAutospacing="0" w:after="0" w:afterAutospacing="0"/>
        <w:jc w:val="both"/>
      </w:pPr>
      <w:r>
        <w:t xml:space="preserve">«Сегодня мы чествуем всех, кто своим талантом, трудом, энергией создает ценности российской культуры, сохраняет национальные традиции и промыслы, памятники истории, архитектуры, книжные раритеты. Благодаря вам жизнь каждого человека становится интереснее, насыщеннее, </w:t>
      </w:r>
      <w:proofErr w:type="spellStart"/>
      <w:r>
        <w:t>многограннее</w:t>
      </w:r>
      <w:proofErr w:type="spellEnd"/>
      <w:r>
        <w:t>», - заявил он.</w:t>
      </w:r>
    </w:p>
    <w:p w:rsidR="00911605" w:rsidRDefault="00911605" w:rsidP="00DF719F">
      <w:pPr>
        <w:pStyle w:val="a4"/>
        <w:spacing w:before="0" w:beforeAutospacing="0" w:after="0" w:afterAutospacing="0"/>
        <w:ind w:firstLine="284"/>
        <w:jc w:val="both"/>
      </w:pPr>
      <w:r>
        <w:t>Также премьер отметил, что сфера культуры является одним из приоритетов государственной политики, поэтому правительство будет и далее способствовать тому, чтобы в регионах и небольших населенных пунктах каждый житель мог приобщаться к искусству.</w:t>
      </w:r>
    </w:p>
    <w:p w:rsidR="00911605" w:rsidRDefault="00911605" w:rsidP="00DF719F">
      <w:pPr>
        <w:pStyle w:val="a4"/>
        <w:spacing w:before="0" w:beforeAutospacing="0" w:after="0" w:afterAutospacing="0"/>
        <w:ind w:firstLine="284"/>
        <w:jc w:val="both"/>
      </w:pPr>
      <w:r>
        <w:t>День работника культуры был учрежден в 2007 году. К тому времени этот праздник уже отмечался во многих регионах страны, однако не имел единой даты.</w:t>
      </w:r>
    </w:p>
    <w:p w:rsidR="00911605" w:rsidRPr="00911605" w:rsidRDefault="001B711F" w:rsidP="006567F6">
      <w:pPr>
        <w:jc w:val="both"/>
        <w:rPr>
          <w:rStyle w:val="a3"/>
          <w:lang w:val="ru-RU"/>
        </w:rPr>
      </w:pPr>
      <w:hyperlink r:id="rId6" w:history="1">
        <w:r w:rsidR="00911605" w:rsidRPr="00911605">
          <w:rPr>
            <w:rStyle w:val="a3"/>
            <w:rFonts w:ascii="Times New Roman" w:hAnsi="Times New Roman"/>
            <w:lang w:val="ru-RU"/>
          </w:rPr>
          <w:t>https://tvkultura.ru/article/show/article_id/358660/</w:t>
        </w:r>
      </w:hyperlink>
    </w:p>
    <w:p w:rsidR="00911605" w:rsidRDefault="00911605" w:rsidP="006567F6">
      <w:pPr>
        <w:jc w:val="both"/>
        <w:rPr>
          <w:rFonts w:ascii="Times New Roman" w:hAnsi="Times New Roman"/>
          <w:b/>
          <w:lang w:val="ru-RU"/>
        </w:rPr>
      </w:pPr>
    </w:p>
    <w:p w:rsidR="006567F6" w:rsidRPr="006567F6" w:rsidRDefault="006567F6" w:rsidP="006567F6">
      <w:pPr>
        <w:jc w:val="both"/>
        <w:rPr>
          <w:rFonts w:ascii="Times New Roman" w:hAnsi="Times New Roman"/>
          <w:b/>
          <w:lang w:val="ru-RU"/>
        </w:rPr>
      </w:pPr>
      <w:r w:rsidRPr="006567F6">
        <w:rPr>
          <w:rFonts w:ascii="Times New Roman" w:hAnsi="Times New Roman"/>
          <w:b/>
          <w:lang w:val="ru-RU"/>
        </w:rPr>
        <w:t>Ольга Любимова поздравила работников культуры с профессиональным праздником</w:t>
      </w:r>
    </w:p>
    <w:p w:rsidR="006567F6" w:rsidRDefault="006567F6" w:rsidP="006567F6">
      <w:pPr>
        <w:pStyle w:val="a4"/>
        <w:spacing w:before="0" w:beforeAutospacing="0" w:after="0" w:afterAutospacing="0"/>
        <w:ind w:firstLine="284"/>
        <w:jc w:val="both"/>
      </w:pPr>
      <w:r>
        <w:t xml:space="preserve">Уважаемые друзья, дорогие коллеги! </w:t>
      </w:r>
    </w:p>
    <w:p w:rsidR="006567F6" w:rsidRDefault="006567F6" w:rsidP="006567F6">
      <w:pPr>
        <w:pStyle w:val="a4"/>
        <w:spacing w:before="0" w:beforeAutospacing="0" w:after="0" w:afterAutospacing="0"/>
        <w:ind w:firstLine="284"/>
        <w:jc w:val="both"/>
      </w:pPr>
      <w:r>
        <w:t xml:space="preserve">Позвольте от всего сердца поздравить вас с общим профессиональным праздником — Днем работника культуры. </w:t>
      </w:r>
    </w:p>
    <w:p w:rsidR="006567F6" w:rsidRDefault="006567F6" w:rsidP="006567F6">
      <w:pPr>
        <w:pStyle w:val="a4"/>
        <w:spacing w:before="0" w:beforeAutospacing="0" w:after="0" w:afterAutospacing="0"/>
        <w:ind w:firstLine="284"/>
        <w:jc w:val="both"/>
      </w:pPr>
      <w:r>
        <w:t xml:space="preserve">Ваш труд – прекрасен и благороден. Каждый день он служит сохранению и развитию традиций российской культуры – бесценного достояния нашей страны. </w:t>
      </w:r>
    </w:p>
    <w:p w:rsidR="006567F6" w:rsidRDefault="006567F6" w:rsidP="006567F6">
      <w:pPr>
        <w:pStyle w:val="a4"/>
        <w:spacing w:before="0" w:beforeAutospacing="0" w:after="0" w:afterAutospacing="0"/>
        <w:ind w:firstLine="284"/>
        <w:jc w:val="both"/>
      </w:pPr>
      <w:r>
        <w:t xml:space="preserve">Благодарю вас за плодотворную работу, за ваш опыт, отзывчивость и мудрость. За то, что в этот непростой период вы продолжаете подвижнически исполнять свои обязанности, помогая людям ни на минуту не расставаться с культурой. Осваиваете современные формы </w:t>
      </w:r>
      <w:r>
        <w:lastRenderedPageBreak/>
        <w:t xml:space="preserve">взаимодействия с аудиторией, находите актуальное применение онлайн-технологиям, создаете новые мультимедийные площадки и наполняете их содержанием. </w:t>
      </w:r>
    </w:p>
    <w:p w:rsidR="006567F6" w:rsidRDefault="006567F6" w:rsidP="006567F6">
      <w:pPr>
        <w:pStyle w:val="a4"/>
        <w:spacing w:before="0" w:beforeAutospacing="0" w:after="0" w:afterAutospacing="0"/>
        <w:ind w:firstLine="284"/>
        <w:jc w:val="both"/>
      </w:pPr>
      <w:r>
        <w:t xml:space="preserve">Желаю Вам дальнейших творческих успехов. Крепкого здоровья, счастья и благополучия вам, вашим родным и близким! </w:t>
      </w:r>
    </w:p>
    <w:p w:rsidR="006567F6" w:rsidRPr="006567F6" w:rsidRDefault="006567F6" w:rsidP="006567F6">
      <w:pPr>
        <w:pStyle w:val="a4"/>
        <w:spacing w:before="0" w:beforeAutospacing="0" w:after="0" w:afterAutospacing="0"/>
        <w:ind w:firstLine="284"/>
        <w:jc w:val="both"/>
      </w:pPr>
      <w:r>
        <w:t xml:space="preserve">Министр культуры РФ </w:t>
      </w:r>
      <w:r w:rsidRPr="006567F6">
        <w:t>Ольга Любимова</w:t>
      </w:r>
      <w:r>
        <w:t xml:space="preserve"> </w:t>
      </w:r>
    </w:p>
    <w:p w:rsidR="006567F6" w:rsidRPr="006567F6" w:rsidRDefault="001B711F" w:rsidP="006567F6">
      <w:pPr>
        <w:jc w:val="both"/>
        <w:rPr>
          <w:rStyle w:val="a3"/>
          <w:lang w:val="ru-RU"/>
        </w:rPr>
      </w:pPr>
      <w:hyperlink r:id="rId7" w:history="1">
        <w:r w:rsidR="006567F6" w:rsidRPr="006567F6">
          <w:rPr>
            <w:rStyle w:val="a3"/>
            <w:rFonts w:ascii="Times New Roman" w:hAnsi="Times New Roman"/>
            <w:lang w:val="ru-RU"/>
          </w:rPr>
          <w:t>https://www.mkrf.ru/press/news/olga_lyubimova_pozdravila_rabotnikov_kultury_s_professionalnym_prazdnikom/</w:t>
        </w:r>
      </w:hyperlink>
    </w:p>
    <w:p w:rsidR="006567F6" w:rsidRDefault="006567F6" w:rsidP="006567F6">
      <w:pPr>
        <w:jc w:val="both"/>
        <w:rPr>
          <w:rFonts w:ascii="Times New Roman" w:hAnsi="Times New Roman"/>
          <w:b/>
          <w:lang w:val="ru-RU"/>
        </w:rPr>
      </w:pPr>
    </w:p>
    <w:p w:rsidR="00CB3C50" w:rsidRDefault="00FE17A4" w:rsidP="002728A5">
      <w:pPr>
        <w:pStyle w:val="2"/>
      </w:pPr>
      <w:bookmarkStart w:id="3" w:name="_Toc465772711"/>
      <w:bookmarkStart w:id="4" w:name="_Toc36201387"/>
      <w:r w:rsidRPr="00EC5EFA">
        <w:t>Фестивали, выставки, конкурсы</w:t>
      </w:r>
      <w:bookmarkEnd w:id="3"/>
      <w:bookmarkEnd w:id="4"/>
    </w:p>
    <w:p w:rsidR="0093396E" w:rsidRPr="00252E5F" w:rsidRDefault="0093396E" w:rsidP="00252E5F">
      <w:pPr>
        <w:jc w:val="both"/>
        <w:rPr>
          <w:rFonts w:ascii="Times New Roman" w:hAnsi="Times New Roman"/>
          <w:b/>
          <w:lang w:val="ru-RU"/>
        </w:rPr>
      </w:pPr>
      <w:r w:rsidRPr="00252E5F">
        <w:rPr>
          <w:rFonts w:ascii="Times New Roman" w:hAnsi="Times New Roman"/>
          <w:b/>
          <w:lang w:val="ru-RU"/>
        </w:rPr>
        <w:t>Продолжается прием заявок на участие в конкурсе художественных работ «Семья – душа России»</w:t>
      </w:r>
    </w:p>
    <w:p w:rsidR="00911605" w:rsidRDefault="00911605" w:rsidP="00911605">
      <w:pPr>
        <w:pStyle w:val="a4"/>
        <w:spacing w:before="0" w:beforeAutospacing="0" w:after="0" w:afterAutospacing="0"/>
        <w:ind w:firstLine="284"/>
        <w:jc w:val="both"/>
      </w:pPr>
      <w:r>
        <w:t xml:space="preserve">Прием заявок на участие во Всероссийском конкурсе художественных работ «Семья – душа России» продлится до 15 апреля 2020 года. Мероприятие проводит Фонд социально-культурных инициатив при участии Министерства культуры Российской Федерации, Департамента культуры города Москвы и Государственного музейно-выставочного центра «РОСИЗО». </w:t>
      </w:r>
    </w:p>
    <w:p w:rsidR="00911605" w:rsidRDefault="00911605" w:rsidP="00911605">
      <w:pPr>
        <w:pStyle w:val="a4"/>
        <w:spacing w:before="0" w:beforeAutospacing="0" w:after="0" w:afterAutospacing="0"/>
        <w:ind w:firstLine="284"/>
        <w:jc w:val="both"/>
      </w:pPr>
      <w:r>
        <w:t xml:space="preserve">Конкурс не имеет ограничений по возрасту и уровню художественного образования участников. Работы могут быть представлены в следующих техниках: масло, акварель, гуашь, темпера, акрил, батик. Кроме того, впервые в 2020 году появилась номинация для фотопроектов. </w:t>
      </w:r>
    </w:p>
    <w:p w:rsidR="00911605" w:rsidRDefault="00911605" w:rsidP="00911605">
      <w:pPr>
        <w:pStyle w:val="a4"/>
        <w:spacing w:before="0" w:beforeAutospacing="0" w:after="0" w:afterAutospacing="0"/>
        <w:ind w:firstLine="284"/>
        <w:jc w:val="both"/>
      </w:pPr>
      <w:r>
        <w:t>Итоговая выставка работ победителей пройдет на территории Государственного историко-архитектурного, художественного и ландшафтного музея-заповедника «Царицыно» с 29 июня по 16 августа 2020 года.</w:t>
      </w:r>
    </w:p>
    <w:p w:rsidR="00E10ECD" w:rsidRDefault="001B711F" w:rsidP="00911605">
      <w:pPr>
        <w:jc w:val="both"/>
        <w:rPr>
          <w:rFonts w:ascii="Times New Roman" w:hAnsi="Times New Roman"/>
          <w:lang w:val="ru-RU"/>
        </w:rPr>
      </w:pPr>
      <w:hyperlink r:id="rId8" w:history="1">
        <w:r w:rsidR="00911605" w:rsidRPr="00493C0F">
          <w:rPr>
            <w:rStyle w:val="a3"/>
            <w:rFonts w:ascii="Times New Roman" w:hAnsi="Times New Roman"/>
            <w:lang w:val="ru-RU"/>
          </w:rPr>
          <w:t>https://www.mkrf.ru/press/news/prodolzhaetsya_priem_zayavok_na_uchastie_v_konkurse_khudozhestvennykh_rabot_semya_dusha_rossii/</w:t>
        </w:r>
      </w:hyperlink>
    </w:p>
    <w:p w:rsidR="00911605" w:rsidRPr="001A4A9D" w:rsidRDefault="00911605" w:rsidP="00893274">
      <w:pPr>
        <w:ind w:firstLine="567"/>
        <w:jc w:val="both"/>
        <w:rPr>
          <w:rFonts w:ascii="Times New Roman" w:hAnsi="Times New Roman"/>
          <w:lang w:val="ru-RU"/>
        </w:rPr>
      </w:pPr>
    </w:p>
    <w:p w:rsidR="00E5786B" w:rsidRPr="000C4890" w:rsidRDefault="00FE17A4" w:rsidP="002728A5">
      <w:pPr>
        <w:pStyle w:val="2"/>
      </w:pPr>
      <w:bookmarkStart w:id="5" w:name="_Toc465772712"/>
      <w:bookmarkStart w:id="6" w:name="_Toc36201388"/>
      <w:r w:rsidRPr="00EC5EFA">
        <w:t>Музейная жизнь</w:t>
      </w:r>
      <w:bookmarkEnd w:id="5"/>
      <w:bookmarkEnd w:id="6"/>
    </w:p>
    <w:p w:rsidR="00E44FCF" w:rsidRPr="00252E5F" w:rsidRDefault="00E44FCF" w:rsidP="00252E5F">
      <w:pPr>
        <w:jc w:val="both"/>
        <w:rPr>
          <w:rFonts w:ascii="Times New Roman" w:hAnsi="Times New Roman"/>
          <w:b/>
          <w:lang w:val="ru-RU"/>
        </w:rPr>
      </w:pPr>
      <w:bookmarkStart w:id="7" w:name="_Toc465772713"/>
      <w:r w:rsidRPr="00252E5F">
        <w:rPr>
          <w:rFonts w:ascii="Times New Roman" w:hAnsi="Times New Roman"/>
          <w:b/>
          <w:lang w:val="ru-RU"/>
        </w:rPr>
        <w:t>Государственный Эрмитаж запускает новые онлайн-проекты</w:t>
      </w:r>
    </w:p>
    <w:p w:rsidR="00E44FCF" w:rsidRDefault="00E44FCF" w:rsidP="00E44FCF">
      <w:pPr>
        <w:pStyle w:val="a4"/>
        <w:spacing w:before="0" w:beforeAutospacing="0" w:after="0" w:afterAutospacing="0"/>
        <w:ind w:firstLine="284"/>
        <w:jc w:val="both"/>
      </w:pPr>
      <w:r>
        <w:t xml:space="preserve">Государственный Эрмитаж с 18 марта 2020 года приостановил прием посетителей, но продолжает выполнять свои основные функции по сохранению и изучению мирового культурного наследия. Также продолжается работа над тем, чтобы посетители не теряли доступ к коллекциям одного из величайших музеев мира. </w:t>
      </w:r>
    </w:p>
    <w:p w:rsidR="00E44FCF" w:rsidRDefault="00E44FCF" w:rsidP="00E44FCF">
      <w:pPr>
        <w:pStyle w:val="a4"/>
        <w:spacing w:before="0" w:beforeAutospacing="0" w:after="0" w:afterAutospacing="0"/>
        <w:ind w:firstLine="284"/>
        <w:jc w:val="both"/>
      </w:pPr>
      <w:r>
        <w:t>Государственный Эрмитаж с 17 марта начал проводить ежедневные прямые эфиры в рамках проекта «</w:t>
      </w:r>
      <w:proofErr w:type="spellStart"/>
      <w:r>
        <w:t>Hermitage</w:t>
      </w:r>
      <w:proofErr w:type="spellEnd"/>
      <w:r>
        <w:t xml:space="preserve"> </w:t>
      </w:r>
      <w:proofErr w:type="spellStart"/>
      <w:r>
        <w:t>Online</w:t>
      </w:r>
      <w:proofErr w:type="spellEnd"/>
      <w:r>
        <w:t>» из открытых хранений Фондохранилища, которые транслируются в аккаунтах музея в социальных сетях «</w:t>
      </w:r>
      <w:proofErr w:type="spellStart"/>
      <w:r>
        <w:t>ВКонтакте</w:t>
      </w:r>
      <w:proofErr w:type="spellEnd"/>
      <w:r>
        <w:t>», «Одноклассники» и на YouTube. Первый прямой эфир был из хранилища карет и упряжи, его посмотрели более 360 тыс. раз. На настоящий момент количество просмотров всех трансляций с 17 марта – более 3,1 млн. Расписание трансляций опубликовано на странице музея </w:t>
      </w:r>
      <w:hyperlink r:id="rId9" w:history="1">
        <w:r w:rsidRPr="00E44FCF">
          <w:t>«ВКонтакте»</w:t>
        </w:r>
      </w:hyperlink>
      <w:r>
        <w:t xml:space="preserve">. </w:t>
      </w:r>
      <w:hyperlink r:id="rId10" w:history="1">
        <w:r w:rsidRPr="00493C0F">
          <w:rPr>
            <w:rStyle w:val="a3"/>
          </w:rPr>
          <w:t>https://www.mkrf.ru/press/news/gosudarstvennyy_ermitazh_zapuskaet_novye_onlayn_proekty/</w:t>
        </w:r>
      </w:hyperlink>
    </w:p>
    <w:p w:rsidR="002728A5" w:rsidRDefault="002728A5" w:rsidP="00252E5F">
      <w:pPr>
        <w:jc w:val="both"/>
        <w:rPr>
          <w:rFonts w:ascii="Times New Roman" w:hAnsi="Times New Roman"/>
          <w:b/>
          <w:lang w:val="ru-RU"/>
        </w:rPr>
      </w:pPr>
    </w:p>
    <w:p w:rsidR="0093396E" w:rsidRPr="00252E5F" w:rsidRDefault="0093396E" w:rsidP="00252E5F">
      <w:pPr>
        <w:jc w:val="both"/>
        <w:rPr>
          <w:rFonts w:ascii="Times New Roman" w:hAnsi="Times New Roman"/>
          <w:b/>
          <w:lang w:val="ru-RU"/>
        </w:rPr>
      </w:pPr>
      <w:r w:rsidRPr="00252E5F">
        <w:rPr>
          <w:rFonts w:ascii="Times New Roman" w:hAnsi="Times New Roman"/>
          <w:b/>
          <w:lang w:val="ru-RU"/>
        </w:rPr>
        <w:t>ГМИИ им. А. С. Пушкина запускает онлайн-программу #</w:t>
      </w:r>
      <w:proofErr w:type="spellStart"/>
      <w:r w:rsidRPr="00252E5F">
        <w:rPr>
          <w:rFonts w:ascii="Times New Roman" w:hAnsi="Times New Roman"/>
          <w:b/>
          <w:lang w:val="ru-RU"/>
        </w:rPr>
        <w:t>НаединесПушкинским</w:t>
      </w:r>
      <w:proofErr w:type="spellEnd"/>
    </w:p>
    <w:p w:rsidR="0093396E" w:rsidRDefault="0093396E" w:rsidP="0093396E">
      <w:pPr>
        <w:pStyle w:val="a4"/>
        <w:spacing w:before="0" w:beforeAutospacing="0" w:after="0" w:afterAutospacing="0"/>
        <w:ind w:firstLine="284"/>
        <w:jc w:val="both"/>
      </w:pPr>
      <w:r>
        <w:t>ГМИИ им. А. С. Пушкина запускает онлайн-программу #</w:t>
      </w:r>
      <w:proofErr w:type="spellStart"/>
      <w:r>
        <w:t>НаединесПушкинским</w:t>
      </w:r>
      <w:proofErr w:type="spellEnd"/>
      <w:r>
        <w:t xml:space="preserve">, в которой объединит все свои интернет-проекты и представит новые форматы взаимодействия с аудиторией в период, пока музей закрыт для публики. Кроме того, состоится </w:t>
      </w:r>
      <w:proofErr w:type="spellStart"/>
      <w:r>
        <w:t>флешмоб</w:t>
      </w:r>
      <w:proofErr w:type="spellEnd"/>
      <w:r>
        <w:t xml:space="preserve"> </w:t>
      </w:r>
      <w:hyperlink r:id="rId11" w:history="1">
        <w:r w:rsidRPr="0093396E">
          <w:t>#</w:t>
        </w:r>
        <w:proofErr w:type="spellStart"/>
      </w:hyperlink>
      <w:hyperlink r:id="rId12" w:history="1">
        <w:r w:rsidRPr="0093396E">
          <w:t>СкучаюпоПушкинскому</w:t>
        </w:r>
        <w:proofErr w:type="spellEnd"/>
      </w:hyperlink>
      <w:r>
        <w:t xml:space="preserve">, участники которого поделятся в сети своими личными историями о музее. </w:t>
      </w:r>
    </w:p>
    <w:p w:rsidR="00E44FCF" w:rsidRPr="0093396E" w:rsidRDefault="0093396E" w:rsidP="0093396E">
      <w:pPr>
        <w:pStyle w:val="a4"/>
        <w:spacing w:before="0" w:beforeAutospacing="0" w:after="0" w:afterAutospacing="0"/>
        <w:ind w:firstLine="284"/>
        <w:jc w:val="both"/>
        <w:rPr>
          <w:rStyle w:val="a3"/>
          <w:color w:val="auto"/>
          <w:u w:val="none"/>
        </w:rPr>
      </w:pPr>
      <w:r>
        <w:t>В рамках онлайн-программы #</w:t>
      </w:r>
      <w:proofErr w:type="spellStart"/>
      <w:r>
        <w:t>НаединесПушкинским</w:t>
      </w:r>
      <w:proofErr w:type="spellEnd"/>
      <w:r>
        <w:t xml:space="preserve"> музей реализует ряд проектов. Среди них акция </w:t>
      </w:r>
      <w:hyperlink r:id="rId13" w:history="1">
        <w:r w:rsidRPr="0093396E">
          <w:t>#</w:t>
        </w:r>
      </w:hyperlink>
      <w:hyperlink r:id="rId14" w:history="1">
        <w:r w:rsidRPr="0093396E">
          <w:t>СкучаюпоПушкинскому</w:t>
        </w:r>
      </w:hyperlink>
      <w:r>
        <w:t xml:space="preserve">. В ее рамках музей предлагает друзьям делиться историями о нем в социальных сетях – под </w:t>
      </w:r>
      <w:proofErr w:type="spellStart"/>
      <w:r>
        <w:t>хештегом</w:t>
      </w:r>
      <w:proofErr w:type="spellEnd"/>
      <w:r>
        <w:t xml:space="preserve"> </w:t>
      </w:r>
      <w:hyperlink r:id="rId15" w:history="1">
        <w:r w:rsidRPr="0093396E">
          <w:t>#</w:t>
        </w:r>
      </w:hyperlink>
      <w:hyperlink r:id="rId16" w:history="1">
        <w:r w:rsidRPr="0093396E">
          <w:t>СкучаюпоПушкинскому</w:t>
        </w:r>
      </w:hyperlink>
      <w:r>
        <w:t xml:space="preserve">. Опубликованные рассказы музей разместит в своих аккаунтах. </w:t>
      </w:r>
      <w:hyperlink r:id="rId17" w:history="1">
        <w:r w:rsidRPr="00493C0F">
          <w:rPr>
            <w:rStyle w:val="a3"/>
          </w:rPr>
          <w:t>https://www.mkrf.ru/press/news/gmii_im_a_s_pushkina_zapuskaet_onlayn_programmu_naedinespushkinskim/</w:t>
        </w:r>
      </w:hyperlink>
    </w:p>
    <w:p w:rsidR="002728A5" w:rsidRDefault="002728A5" w:rsidP="00252E5F">
      <w:pPr>
        <w:jc w:val="both"/>
        <w:rPr>
          <w:rFonts w:ascii="Times New Roman" w:hAnsi="Times New Roman"/>
          <w:b/>
          <w:lang w:val="ru-RU"/>
        </w:rPr>
      </w:pPr>
    </w:p>
    <w:p w:rsidR="00E61A22" w:rsidRPr="00252E5F" w:rsidRDefault="00E61A22" w:rsidP="00252E5F">
      <w:pPr>
        <w:jc w:val="both"/>
        <w:rPr>
          <w:rFonts w:ascii="Times New Roman" w:hAnsi="Times New Roman"/>
          <w:b/>
          <w:lang w:val="ru-RU"/>
        </w:rPr>
      </w:pPr>
      <w:r w:rsidRPr="00252E5F">
        <w:rPr>
          <w:rFonts w:ascii="Times New Roman" w:hAnsi="Times New Roman"/>
          <w:b/>
          <w:lang w:val="ru-RU"/>
        </w:rPr>
        <w:t xml:space="preserve">Музеи Московского Кремля запустили онлайн-лекции об эпидемиях </w:t>
      </w:r>
    </w:p>
    <w:p w:rsidR="00E61A22" w:rsidRDefault="00E61A22" w:rsidP="00E61A22">
      <w:pPr>
        <w:pStyle w:val="a4"/>
        <w:spacing w:before="0" w:beforeAutospacing="0" w:after="0" w:afterAutospacing="0"/>
        <w:ind w:firstLine="284"/>
        <w:jc w:val="both"/>
      </w:pPr>
      <w:r>
        <w:t>Музеи Московского Кремля запустили цикл онлайн-лекций "Опасные времена. Как Россия и Европа сражались с болезнями". Знаменитая реплика из "Ромео и Джульетты" "Чума на оба ваших дома!" не единственное напоминание в литературе о временах страшных эпидемий.</w:t>
      </w:r>
    </w:p>
    <w:p w:rsidR="00E61A22" w:rsidRDefault="00E61A22" w:rsidP="00E61A22">
      <w:pPr>
        <w:pStyle w:val="a4"/>
        <w:spacing w:before="0" w:beforeAutospacing="0" w:after="0" w:afterAutospacing="0"/>
        <w:ind w:firstLine="284"/>
        <w:jc w:val="both"/>
      </w:pPr>
      <w:r>
        <w:t xml:space="preserve">В течение месяца, с 25 марта по 25 апреля, два раза в неделю историки и искусствоведы Музеев Московского Кремля, будут рассказывать, как люди в течение веков справлялись с вызовом, который им бросали болезни. Лекции будут доступны на </w:t>
      </w:r>
      <w:proofErr w:type="spellStart"/>
      <w:r>
        <w:t>Youtube</w:t>
      </w:r>
      <w:proofErr w:type="spellEnd"/>
      <w:r>
        <w:t xml:space="preserve"> канале и на официальных страницах музея в </w:t>
      </w:r>
      <w:proofErr w:type="spellStart"/>
      <w:r>
        <w:t>соцсетях</w:t>
      </w:r>
      <w:proofErr w:type="spellEnd"/>
      <w:r>
        <w:t>.</w:t>
      </w:r>
    </w:p>
    <w:p w:rsidR="000C4890" w:rsidRPr="002728A5" w:rsidRDefault="001B711F" w:rsidP="002728A5">
      <w:pPr>
        <w:jc w:val="both"/>
        <w:rPr>
          <w:rStyle w:val="a3"/>
          <w:rFonts w:ascii="Times New Roman" w:hAnsi="Times New Roman"/>
          <w:lang w:val="ru-RU"/>
        </w:rPr>
      </w:pPr>
      <w:hyperlink r:id="rId18" w:history="1">
        <w:r w:rsidR="00E61A22" w:rsidRPr="002728A5">
          <w:rPr>
            <w:rStyle w:val="a3"/>
            <w:rFonts w:ascii="Times New Roman" w:hAnsi="Times New Roman"/>
            <w:lang w:val="ru-RU"/>
          </w:rPr>
          <w:t>https://rg.ru/2020/03/26/reg-cfo/muzei-moskovskogo-kremlia-zapustili-onlajn-lekcii-posviashchennye-epidemiiam.html</w:t>
        </w:r>
      </w:hyperlink>
    </w:p>
    <w:p w:rsidR="00E61A22" w:rsidRPr="00E61A22" w:rsidRDefault="00E61A22" w:rsidP="00E61A22">
      <w:pPr>
        <w:rPr>
          <w:lang w:val="ru-RU" w:eastAsia="ru-RU"/>
        </w:rPr>
      </w:pPr>
    </w:p>
    <w:p w:rsidR="001D2488" w:rsidRPr="000C4890" w:rsidRDefault="00FE17A4" w:rsidP="002728A5">
      <w:pPr>
        <w:pStyle w:val="2"/>
      </w:pPr>
      <w:bookmarkStart w:id="8" w:name="_Toc36201389"/>
      <w:r w:rsidRPr="00EC5EFA">
        <w:t>Библиотечная жизнь</w:t>
      </w:r>
      <w:bookmarkEnd w:id="7"/>
      <w:bookmarkEnd w:id="8"/>
    </w:p>
    <w:p w:rsidR="00E44FCF" w:rsidRPr="00252E5F" w:rsidRDefault="00E44FCF" w:rsidP="00252E5F">
      <w:pPr>
        <w:jc w:val="both"/>
        <w:rPr>
          <w:rFonts w:ascii="Times New Roman" w:hAnsi="Times New Roman"/>
          <w:b/>
          <w:lang w:val="ru-RU"/>
        </w:rPr>
      </w:pPr>
      <w:r w:rsidRPr="00252E5F">
        <w:rPr>
          <w:rFonts w:ascii="Times New Roman" w:hAnsi="Times New Roman"/>
          <w:b/>
          <w:lang w:val="ru-RU"/>
        </w:rPr>
        <w:t>Крупнейшие российские библиотеки перешли в онлайн</w:t>
      </w:r>
    </w:p>
    <w:p w:rsidR="00E44FCF" w:rsidRDefault="00E44FCF" w:rsidP="00E44FCF">
      <w:pPr>
        <w:pStyle w:val="a4"/>
        <w:spacing w:before="0" w:beforeAutospacing="0" w:after="0" w:afterAutospacing="0"/>
        <w:ind w:firstLine="284"/>
        <w:jc w:val="both"/>
      </w:pPr>
      <w:r>
        <w:t xml:space="preserve">Ведущие российские библиотеки подготовили для своих посетителей широкую онлайн-программу. </w:t>
      </w:r>
    </w:p>
    <w:p w:rsidR="00E44FCF" w:rsidRDefault="00E44FCF" w:rsidP="00E44FCF">
      <w:pPr>
        <w:pStyle w:val="a4"/>
        <w:spacing w:before="0" w:beforeAutospacing="0" w:after="0" w:afterAutospacing="0"/>
        <w:ind w:firstLine="284"/>
        <w:jc w:val="both"/>
      </w:pPr>
      <w:r>
        <w:t xml:space="preserve">Основные электронные ресурсы </w:t>
      </w:r>
      <w:r w:rsidRPr="00E44FCF">
        <w:t>Российской государственной библиотеки</w:t>
      </w:r>
      <w:r>
        <w:t xml:space="preserve"> – </w:t>
      </w:r>
      <w:hyperlink r:id="rId19" w:history="1">
        <w:r w:rsidRPr="00E44FCF">
          <w:t>Национальная электронная библиотека</w:t>
        </w:r>
      </w:hyperlink>
      <w:r>
        <w:t xml:space="preserve"> и </w:t>
      </w:r>
      <w:hyperlink r:id="rId20" w:history="1">
        <w:r w:rsidRPr="00E44FCF">
          <w:t>Электронная библиотека РГБ</w:t>
        </w:r>
      </w:hyperlink>
      <w:r>
        <w:t xml:space="preserve">, объем фонда которой около 1,5 млн единиц хранения (период охвата с XVIII века по настоящее время). Также читатели могут ознакомиться онлайн с различными выставочными проектами библиотеки. </w:t>
      </w:r>
    </w:p>
    <w:p w:rsidR="00E44FCF" w:rsidRDefault="00E44FCF" w:rsidP="00E44FCF">
      <w:pPr>
        <w:pStyle w:val="a4"/>
        <w:spacing w:before="0" w:beforeAutospacing="0" w:after="0" w:afterAutospacing="0"/>
        <w:ind w:firstLine="284"/>
        <w:jc w:val="both"/>
      </w:pPr>
      <w:r>
        <w:t xml:space="preserve">В рамках национального проекта «Культура» библиотека запустила программу повышения квалификации «Создание муниципальных модельных библиотек», в которой дистанционно участвуют свыше 250 человек. </w:t>
      </w:r>
    </w:p>
    <w:p w:rsidR="00E44FCF" w:rsidRDefault="00E44FCF" w:rsidP="00E44FCF">
      <w:pPr>
        <w:pStyle w:val="a4"/>
        <w:spacing w:before="0" w:beforeAutospacing="0" w:after="0" w:afterAutospacing="0"/>
        <w:ind w:firstLine="284"/>
        <w:jc w:val="both"/>
      </w:pPr>
      <w:r w:rsidRPr="00E44FCF">
        <w:t>Российская государственная детская библиотека</w:t>
      </w:r>
      <w:r>
        <w:t xml:space="preserve"> предлагает своим юным читателям и их родителям иллюстрированный </w:t>
      </w:r>
      <w:hyperlink r:id="rId21" w:history="1">
        <w:r w:rsidRPr="00E44FCF">
          <w:t>каталог</w:t>
        </w:r>
      </w:hyperlink>
      <w:r>
        <w:t xml:space="preserve"> рекомендованной литературы. Материалы интернет-журнала рассказывают о разных аспектах детского чтения. Ресурс будет интересен всем, кто интересуется детской книгой: родителям, учителям, педагогам, психологам, исследователям детской литературы, литературным обозревателям, критикам, издателям, а также авторам книг для детей. </w:t>
      </w:r>
    </w:p>
    <w:p w:rsidR="00E44FCF" w:rsidRDefault="00E44FCF" w:rsidP="00E44FCF">
      <w:pPr>
        <w:pStyle w:val="a4"/>
        <w:spacing w:before="0" w:beforeAutospacing="0" w:after="0" w:afterAutospacing="0"/>
        <w:ind w:firstLine="284"/>
        <w:jc w:val="both"/>
      </w:pPr>
      <w:r>
        <w:t xml:space="preserve">Кроме того, детской библиотекой запущены несколько новых интерактивных циклов – «Исторический лекторий», «Человек с большой буквы» и «Читайте с нами». По мере записи материалы будут доступны для просмотра на </w:t>
      </w:r>
      <w:hyperlink r:id="rId22" w:history="1">
        <w:r w:rsidRPr="00E44FCF">
          <w:t>YouTube-канале РГДБ</w:t>
        </w:r>
      </w:hyperlink>
      <w:r>
        <w:t xml:space="preserve">. За актуальными анонсами мероприятий рекомендуем обращаться на сайт библиотеки. </w:t>
      </w:r>
    </w:p>
    <w:p w:rsidR="005F65EF" w:rsidRPr="00CA7272" w:rsidRDefault="001B711F" w:rsidP="002728A5">
      <w:pPr>
        <w:jc w:val="both"/>
        <w:rPr>
          <w:rStyle w:val="a3"/>
          <w:lang w:val="ru-RU"/>
        </w:rPr>
      </w:pPr>
      <w:hyperlink r:id="rId23" w:history="1">
        <w:r w:rsidR="00E44FCF" w:rsidRPr="00493C0F">
          <w:rPr>
            <w:rStyle w:val="a3"/>
            <w:rFonts w:ascii="Times New Roman" w:hAnsi="Times New Roman"/>
            <w:lang w:val="ru-RU"/>
          </w:rPr>
          <w:t>https://www.mkrf.ru/press/news/krupneyshie_rossiyskie_biblioteki_pereshli_v_onlayn/</w:t>
        </w:r>
      </w:hyperlink>
    </w:p>
    <w:p w:rsidR="00E44FCF" w:rsidRPr="005F65EF" w:rsidRDefault="00E44FCF" w:rsidP="0044617E">
      <w:pPr>
        <w:rPr>
          <w:rFonts w:ascii="Times New Roman" w:hAnsi="Times New Roman"/>
          <w:lang w:val="ru-RU" w:eastAsia="ru-RU"/>
        </w:rPr>
      </w:pPr>
    </w:p>
    <w:p w:rsidR="00E5786B" w:rsidRPr="00917A5F" w:rsidRDefault="00E61A22" w:rsidP="00917A5F">
      <w:pPr>
        <w:pStyle w:val="2"/>
      </w:pPr>
      <w:bookmarkStart w:id="9" w:name="_Toc465772715"/>
      <w:bookmarkStart w:id="10" w:name="_Toc36201390"/>
      <w:r>
        <w:t>Театральная</w:t>
      </w:r>
      <w:r w:rsidR="00FE17A4" w:rsidRPr="00EC5EFA">
        <w:t xml:space="preserve"> жизнь</w:t>
      </w:r>
      <w:bookmarkEnd w:id="9"/>
      <w:bookmarkEnd w:id="10"/>
    </w:p>
    <w:p w:rsidR="00E61A22" w:rsidRPr="00252E5F" w:rsidRDefault="00E61A22" w:rsidP="00252E5F">
      <w:pPr>
        <w:jc w:val="both"/>
        <w:rPr>
          <w:rFonts w:ascii="Times New Roman" w:hAnsi="Times New Roman"/>
          <w:b/>
          <w:lang w:val="ru-RU"/>
        </w:rPr>
      </w:pPr>
      <w:r w:rsidRPr="00252E5F">
        <w:rPr>
          <w:rFonts w:ascii="Times New Roman" w:hAnsi="Times New Roman"/>
          <w:b/>
          <w:lang w:val="ru-RU"/>
        </w:rPr>
        <w:t xml:space="preserve">Большой театр покажет онлайн спектакли из "золотого фонда" </w:t>
      </w:r>
    </w:p>
    <w:p w:rsidR="00E61A22" w:rsidRDefault="00E61A22" w:rsidP="00E61A22">
      <w:pPr>
        <w:pStyle w:val="a4"/>
        <w:spacing w:before="0" w:beforeAutospacing="0" w:after="0" w:afterAutospacing="0"/>
        <w:ind w:firstLine="284"/>
        <w:jc w:val="both"/>
      </w:pPr>
      <w:r>
        <w:t>Посмотреть легендарные постановки можно будет на официальном YouTube-канале Большого театра из любой точки Земного шара. Более того, каждый спектакль будет доступен для просмотра в течение 24 часов после виртуальной премьеры.</w:t>
      </w:r>
    </w:p>
    <w:p w:rsidR="00E61A22" w:rsidRDefault="00E61A22" w:rsidP="00E61A22">
      <w:pPr>
        <w:pStyle w:val="a4"/>
        <w:spacing w:before="0" w:beforeAutospacing="0" w:after="0" w:afterAutospacing="0"/>
        <w:ind w:firstLine="284"/>
        <w:jc w:val="both"/>
      </w:pPr>
      <w:r>
        <w:t>Уникальный онлайн-марафон продлится с 27 марта по 10 апреля. За это время зрители увидят шесть спектаклей: оперы "Царская невеста" и "Борис Годунов" и балеты "Лебединое озеро", "Марко Спада", "Спящая красавица" и "Щелкунчик".</w:t>
      </w:r>
    </w:p>
    <w:p w:rsidR="00E61A22" w:rsidRPr="00E61A22" w:rsidRDefault="001B711F" w:rsidP="00E61A22">
      <w:pPr>
        <w:rPr>
          <w:rStyle w:val="a3"/>
          <w:lang w:val="ru-RU"/>
        </w:rPr>
      </w:pPr>
      <w:hyperlink r:id="rId24" w:history="1">
        <w:r w:rsidR="00E61A22" w:rsidRPr="00E61A22">
          <w:rPr>
            <w:rStyle w:val="a3"/>
            <w:rFonts w:ascii="Times New Roman" w:hAnsi="Times New Roman"/>
            <w:lang w:val="ru-RU" w:eastAsia="ru-RU"/>
          </w:rPr>
          <w:t>https://rg.ru/2020/03/26/reg-cfo/bolshoj-teatr-pokazhet-onlajn-spektakli-iz-zolotogo-fonda.html</w:t>
        </w:r>
      </w:hyperlink>
    </w:p>
    <w:p w:rsidR="0093396E" w:rsidRDefault="0093396E" w:rsidP="0043309E">
      <w:pPr>
        <w:ind w:firstLine="567"/>
        <w:jc w:val="both"/>
        <w:rPr>
          <w:rFonts w:ascii="Times New Roman" w:hAnsi="Times New Roman"/>
          <w:lang w:val="ru-RU"/>
        </w:rPr>
      </w:pPr>
    </w:p>
    <w:p w:rsidR="00C4197B" w:rsidRPr="00C4197B" w:rsidRDefault="00C4197B" w:rsidP="00C4197B">
      <w:pPr>
        <w:jc w:val="both"/>
        <w:rPr>
          <w:rFonts w:ascii="Times New Roman" w:hAnsi="Times New Roman"/>
          <w:b/>
          <w:lang w:val="ru-RU"/>
        </w:rPr>
      </w:pPr>
      <w:r w:rsidRPr="00C4197B">
        <w:rPr>
          <w:rFonts w:ascii="Times New Roman" w:hAnsi="Times New Roman"/>
          <w:b/>
          <w:lang w:val="ru-RU"/>
        </w:rPr>
        <w:lastRenderedPageBreak/>
        <w:t xml:space="preserve">Проект «Большие гастроли – онлайн» покажет прямые трансляции и видеозаписи спектаклей </w:t>
      </w:r>
    </w:p>
    <w:p w:rsidR="00C4197B" w:rsidRPr="00C4197B" w:rsidRDefault="00C4197B" w:rsidP="00C4197B">
      <w:pPr>
        <w:pStyle w:val="a4"/>
        <w:spacing w:before="0" w:beforeAutospacing="0" w:after="0" w:afterAutospacing="0"/>
        <w:ind w:firstLine="284"/>
        <w:jc w:val="both"/>
      </w:pPr>
      <w:r w:rsidRPr="00C4197B">
        <w:t xml:space="preserve">Федеральный центр поддержки гастрольной деятельности запускает свой онлайн-проект и вместе с другими учреждениями культуры открывает «Домашний сезон». </w:t>
      </w:r>
    </w:p>
    <w:p w:rsidR="00C4197B" w:rsidRPr="00C4197B" w:rsidRDefault="00C4197B" w:rsidP="00C4197B">
      <w:pPr>
        <w:pStyle w:val="a4"/>
        <w:spacing w:before="0" w:beforeAutospacing="0" w:after="0" w:afterAutospacing="0"/>
        <w:ind w:firstLine="284"/>
        <w:jc w:val="both"/>
      </w:pPr>
      <w:r w:rsidRPr="00C4197B">
        <w:t>«Большие гастроли – онлайн» будут работать в режиме «</w:t>
      </w:r>
      <w:proofErr w:type="spellStart"/>
      <w:r w:rsidRPr="00C4197B">
        <w:t>стриминга</w:t>
      </w:r>
      <w:proofErr w:type="spellEnd"/>
      <w:r w:rsidRPr="00C4197B">
        <w:t xml:space="preserve">» – в формате потокового онлайн-вещания «здесь и сейчас». Эксклюзивный трафик составят как прямые трансляции, так и уникальные видеозаписи спектаклей из разных уголков России: от Камчатки до Калининграда, от Дербента до Чукотки. </w:t>
      </w:r>
    </w:p>
    <w:p w:rsidR="00C4197B" w:rsidRPr="00C4197B" w:rsidRDefault="00C4197B" w:rsidP="00C4197B">
      <w:pPr>
        <w:pStyle w:val="a4"/>
        <w:spacing w:before="0" w:beforeAutospacing="0" w:after="0" w:afterAutospacing="0"/>
        <w:ind w:firstLine="284"/>
        <w:jc w:val="both"/>
      </w:pPr>
      <w:r w:rsidRPr="00C4197B">
        <w:t xml:space="preserve">«В это непростое для всех театров время </w:t>
      </w:r>
      <w:proofErr w:type="spellStart"/>
      <w:r w:rsidRPr="00C4197B">
        <w:t>коронавирусного</w:t>
      </w:r>
      <w:proofErr w:type="spellEnd"/>
      <w:r w:rsidRPr="00C4197B">
        <w:t xml:space="preserve"> карантина, когда залы закрыты для зрителей, крупнейшая театральная программа «Большие гастроли» продолжает свою миссию – выравнивание уровня доступности культуры и развитие театрального дела по всей стране. В рамках старта «Домашнего сезона» Минкультуры РФ мы организуем информационную поддержку театральным онлайн-проектам, а также уделим особое внимание региональным театрам, чтобы лучшее, что создано этими театральными коллективами, «пришло в каждый дом». И если даже театральные залы по всей стране сейчас временно опустели, то благодаря онлайн-вещанию этих спектаклей зрителей будет больше, чем когда-либо раньше», – отметила генеральный директор ФЦПГД Елена </w:t>
      </w:r>
      <w:proofErr w:type="spellStart"/>
      <w:r w:rsidRPr="00C4197B">
        <w:t>Булукова</w:t>
      </w:r>
      <w:proofErr w:type="spellEnd"/>
      <w:r w:rsidRPr="00C4197B">
        <w:t xml:space="preserve">. </w:t>
      </w:r>
    </w:p>
    <w:p w:rsidR="00C4197B" w:rsidRPr="00C4197B" w:rsidRDefault="00C4197B" w:rsidP="00C4197B">
      <w:pPr>
        <w:pStyle w:val="a4"/>
        <w:spacing w:before="0" w:beforeAutospacing="0" w:after="0" w:afterAutospacing="0"/>
        <w:ind w:firstLine="284"/>
        <w:jc w:val="both"/>
      </w:pPr>
      <w:r w:rsidRPr="00C4197B">
        <w:t xml:space="preserve">В течение марта, апреля и мая 2020 года включение </w:t>
      </w:r>
      <w:proofErr w:type="spellStart"/>
      <w:r w:rsidRPr="00C4197B">
        <w:t>стриминг</w:t>
      </w:r>
      <w:proofErr w:type="spellEnd"/>
      <w:r w:rsidRPr="00C4197B">
        <w:t xml:space="preserve">-вещания «Больших гастролей – онлайн» будет проходить на сайте, YouTube-канале, во всех социальных сетях и на ресурсах информационных партнеров. Записи трансляций будут переданы на портал </w:t>
      </w:r>
      <w:proofErr w:type="spellStart"/>
      <w:r w:rsidRPr="00C4197B">
        <w:t>Культура.РФ</w:t>
      </w:r>
      <w:proofErr w:type="spellEnd"/>
      <w:r w:rsidRPr="00C4197B">
        <w:t xml:space="preserve">. </w:t>
      </w:r>
    </w:p>
    <w:p w:rsidR="00C4197B" w:rsidRPr="00C4197B" w:rsidRDefault="001B711F" w:rsidP="00C4197B">
      <w:pPr>
        <w:jc w:val="both"/>
        <w:rPr>
          <w:rStyle w:val="a3"/>
          <w:rFonts w:ascii="Times New Roman" w:hAnsi="Times New Roman"/>
          <w:lang w:val="ru-RU"/>
        </w:rPr>
      </w:pPr>
      <w:hyperlink r:id="rId25" w:history="1">
        <w:r w:rsidR="00C4197B" w:rsidRPr="00C4197B">
          <w:rPr>
            <w:rStyle w:val="a3"/>
            <w:rFonts w:ascii="Times New Roman" w:hAnsi="Times New Roman"/>
            <w:lang w:val="ru-RU"/>
          </w:rPr>
          <w:t>https://www.mkrf.ru/press/news/proekt_bolshie_gastroli_onlayn_pokazhet_pryamye_translyatsii_i_videozapisi_spektakley_/</w:t>
        </w:r>
      </w:hyperlink>
    </w:p>
    <w:p w:rsidR="00C4197B" w:rsidRPr="00C4197B" w:rsidRDefault="00C4197B" w:rsidP="00C4197B">
      <w:pPr>
        <w:jc w:val="both"/>
        <w:rPr>
          <w:rFonts w:ascii="Times New Roman" w:hAnsi="Times New Roman"/>
          <w:b/>
          <w:lang w:val="ru-RU"/>
        </w:rPr>
      </w:pPr>
    </w:p>
    <w:p w:rsidR="007B4E71" w:rsidRPr="00C4197B" w:rsidRDefault="007B4E71" w:rsidP="007B4E71">
      <w:pPr>
        <w:jc w:val="both"/>
        <w:rPr>
          <w:rFonts w:ascii="Times New Roman" w:hAnsi="Times New Roman"/>
          <w:b/>
          <w:lang w:val="ru-RU"/>
        </w:rPr>
      </w:pPr>
      <w:r w:rsidRPr="00C4197B">
        <w:rPr>
          <w:rFonts w:ascii="Times New Roman" w:hAnsi="Times New Roman"/>
          <w:b/>
          <w:lang w:val="ru-RU"/>
        </w:rPr>
        <w:t>Ольга Любимова примет участие в онлайн-марафоне, посвященном Всемирному дню театра</w:t>
      </w:r>
    </w:p>
    <w:p w:rsidR="007B4E71" w:rsidRPr="00C4197B" w:rsidRDefault="007B4E71" w:rsidP="007B4E71">
      <w:pPr>
        <w:pStyle w:val="a4"/>
        <w:spacing w:before="0" w:beforeAutospacing="0" w:after="0" w:afterAutospacing="0"/>
        <w:ind w:firstLine="284"/>
        <w:jc w:val="both"/>
      </w:pPr>
      <w:r w:rsidRPr="00C4197B">
        <w:t xml:space="preserve">27 марта 2020 года МХАТ им. М. Горького проведет литературный марафон в честь Всемирного дня театра. В прямом эфире из студии «МХАТ ГОВОРИТ!» представители сферы культуры, именитые деятели искусства и актеры театральной труппы будут читать главы из книги основателя Московского Художественного театра Константина Станиславского «Моя жизнь в искусстве». Приглашенным гостем марафона станет Министр культуры Российской Федерации Ольга Любимова. </w:t>
      </w:r>
    </w:p>
    <w:p w:rsidR="007B4E71" w:rsidRPr="00C4197B" w:rsidRDefault="007B4E71" w:rsidP="007B4E71">
      <w:pPr>
        <w:pStyle w:val="a4"/>
        <w:spacing w:before="0" w:beforeAutospacing="0" w:after="0" w:afterAutospacing="0"/>
        <w:ind w:firstLine="284"/>
        <w:jc w:val="both"/>
      </w:pPr>
      <w:r w:rsidRPr="00C4197B">
        <w:t xml:space="preserve">«Это прекрасная идея. Нет ничего лучше, чем поздравить своих коллег и широкую публику со Всемирным днем театра, читая Константина Сергеевича Станиславского. </w:t>
      </w:r>
      <w:proofErr w:type="gramStart"/>
      <w:r w:rsidRPr="00C4197B">
        <w:t>Говорят</w:t>
      </w:r>
      <w:proofErr w:type="gramEnd"/>
      <w:r w:rsidRPr="00C4197B">
        <w:t xml:space="preserve"> же: «книга – это лучший подарок». Вот и «Моя жизнь в искусстве» в </w:t>
      </w:r>
      <w:proofErr w:type="spellStart"/>
      <w:r w:rsidRPr="00C4197B">
        <w:t>онлайне</w:t>
      </w:r>
      <w:proofErr w:type="spellEnd"/>
      <w:r w:rsidRPr="00C4197B">
        <w:t xml:space="preserve"> – это очень остроумно и актуально», – прокомментировала глава Минкультуры России Ольга Любимова. </w:t>
      </w:r>
    </w:p>
    <w:p w:rsidR="007B4E71" w:rsidRPr="00EB77E6" w:rsidRDefault="001B711F" w:rsidP="007B4E71">
      <w:pPr>
        <w:jc w:val="both"/>
        <w:rPr>
          <w:rStyle w:val="a3"/>
          <w:lang w:val="ru-RU"/>
        </w:rPr>
      </w:pPr>
      <w:hyperlink r:id="rId26" w:history="1">
        <w:r w:rsidR="007B4E71" w:rsidRPr="00C4197B">
          <w:rPr>
            <w:rStyle w:val="a3"/>
            <w:rFonts w:ascii="Times New Roman" w:hAnsi="Times New Roman"/>
            <w:lang w:val="ru-RU"/>
          </w:rPr>
          <w:t>https://www.mkrf.ru/press/news/olga_lyubimova_primet_uchastie_v_onlayn_marafone_posvyashchennom_vsemirnomu_dnyu_teatra/</w:t>
        </w:r>
      </w:hyperlink>
    </w:p>
    <w:p w:rsidR="007B4E71" w:rsidRPr="005B1BA5" w:rsidRDefault="007B4E71" w:rsidP="0043309E">
      <w:pPr>
        <w:ind w:firstLine="567"/>
        <w:jc w:val="both"/>
        <w:rPr>
          <w:rFonts w:ascii="Times New Roman" w:hAnsi="Times New Roman"/>
          <w:lang w:val="ru-RU"/>
        </w:rPr>
      </w:pPr>
    </w:p>
    <w:p w:rsidR="00FE17A4" w:rsidRDefault="00FE17A4" w:rsidP="00FE17A4">
      <w:pPr>
        <w:pStyle w:val="2"/>
      </w:pPr>
      <w:bookmarkStart w:id="11" w:name="_Toc465772716"/>
      <w:bookmarkStart w:id="12" w:name="_Toc36201391"/>
      <w:r w:rsidRPr="00EC5EFA">
        <w:t>Кино</w:t>
      </w:r>
      <w:bookmarkEnd w:id="11"/>
      <w:bookmarkEnd w:id="12"/>
    </w:p>
    <w:p w:rsidR="00E44FCF" w:rsidRPr="00252E5F" w:rsidRDefault="00E44FCF" w:rsidP="00252E5F">
      <w:pPr>
        <w:jc w:val="both"/>
        <w:rPr>
          <w:rFonts w:ascii="Times New Roman" w:hAnsi="Times New Roman"/>
          <w:b/>
          <w:lang w:val="ru-RU"/>
        </w:rPr>
      </w:pPr>
      <w:r w:rsidRPr="00252E5F">
        <w:rPr>
          <w:rFonts w:ascii="Times New Roman" w:hAnsi="Times New Roman"/>
          <w:b/>
          <w:lang w:val="ru-RU"/>
        </w:rPr>
        <w:t>Фонд кино начал прием заявок на поддержку модернизации кинозалов в рамках нацпроекта «Культура»</w:t>
      </w:r>
    </w:p>
    <w:p w:rsidR="00E44FCF" w:rsidRDefault="00E44FCF" w:rsidP="00E44FCF">
      <w:pPr>
        <w:pStyle w:val="a4"/>
        <w:spacing w:before="0" w:beforeAutospacing="0" w:after="0" w:afterAutospacing="0"/>
        <w:ind w:firstLine="284"/>
        <w:jc w:val="both"/>
      </w:pPr>
      <w:r>
        <w:t xml:space="preserve">Фонд кино в рамках национального проекта «Культура» 19 марта начал прием заявок на поддержку модернизации кинозалов. Претендовать на получение субсидии могут города и поселки с численностью населения до 500 тыс. </w:t>
      </w:r>
      <w:r w:rsidR="0093396E">
        <w:t xml:space="preserve">человек. </w:t>
      </w:r>
      <w:r>
        <w:t xml:space="preserve">Заявки на оснащение кинозалов современным цифровым оборудованием принимаются до 30 апреля 2020 года. </w:t>
      </w:r>
    </w:p>
    <w:p w:rsidR="00E44FCF" w:rsidRDefault="00E44FCF" w:rsidP="00E44FCF">
      <w:pPr>
        <w:pStyle w:val="a4"/>
        <w:spacing w:before="0" w:beforeAutospacing="0" w:after="0" w:afterAutospacing="0"/>
        <w:ind w:firstLine="284"/>
        <w:jc w:val="both"/>
      </w:pPr>
      <w:r>
        <w:t xml:space="preserve">В соответствии с условиями получения средств организации кинопоказа должны установить новое оборудование и начать платный кинопоказ до 31 декабря 2020 года. </w:t>
      </w:r>
      <w:r>
        <w:lastRenderedPageBreak/>
        <w:t xml:space="preserve">Сведения о показах необходимо передавать в Единую федеральную автоматизированную систему сведений о показе фильмов в кинозалах (ЕАИС). </w:t>
      </w:r>
    </w:p>
    <w:p w:rsidR="00E44FCF" w:rsidRDefault="00E44FCF" w:rsidP="00E44FCF">
      <w:pPr>
        <w:pStyle w:val="a4"/>
        <w:spacing w:before="0" w:beforeAutospacing="0" w:after="0" w:afterAutospacing="0"/>
        <w:ind w:firstLine="284"/>
        <w:jc w:val="both"/>
      </w:pPr>
      <w:r>
        <w:t xml:space="preserve">Кроме того, обязательными условиями получения субсидии являются пятилетнее соблюдение доли показа национальных фильмов на уровне не менее 50% и регулярный кинопоказ не менее 100 дней в полугодие. </w:t>
      </w:r>
    </w:p>
    <w:p w:rsidR="00E44FCF" w:rsidRDefault="001B711F" w:rsidP="006B2111">
      <w:pPr>
        <w:jc w:val="both"/>
        <w:rPr>
          <w:rStyle w:val="a3"/>
          <w:rFonts w:ascii="Times New Roman" w:hAnsi="Times New Roman"/>
          <w:lang w:val="ru-RU"/>
        </w:rPr>
      </w:pPr>
      <w:hyperlink r:id="rId27" w:history="1">
        <w:r w:rsidR="00E44FCF" w:rsidRPr="00493C0F">
          <w:rPr>
            <w:rStyle w:val="a3"/>
            <w:rFonts w:ascii="Times New Roman" w:hAnsi="Times New Roman"/>
            <w:lang w:val="ru-RU"/>
          </w:rPr>
          <w:t>https://www.mkrf.ru/press/news/fond_kino_nachal_priem_zayavok_na_podderzhku_modernizatsii_kinozalov_v_ramkakh_natsproekta_kultura/</w:t>
        </w:r>
      </w:hyperlink>
    </w:p>
    <w:p w:rsidR="00E44FCF" w:rsidRDefault="00E44FCF" w:rsidP="006B2111">
      <w:pPr>
        <w:jc w:val="both"/>
        <w:rPr>
          <w:rStyle w:val="a3"/>
          <w:rFonts w:ascii="Times New Roman" w:hAnsi="Times New Roman"/>
          <w:lang w:val="ru-RU"/>
        </w:rPr>
      </w:pPr>
    </w:p>
    <w:p w:rsidR="00252E5F" w:rsidRDefault="00FE17A4" w:rsidP="002728A5">
      <w:pPr>
        <w:pStyle w:val="2"/>
      </w:pPr>
      <w:bookmarkStart w:id="13" w:name="_Toc465772717"/>
      <w:bookmarkStart w:id="14" w:name="_Toc36201392"/>
      <w:r w:rsidRPr="00EC5EFA">
        <w:t>Народное творчество</w:t>
      </w:r>
      <w:bookmarkEnd w:id="13"/>
      <w:bookmarkEnd w:id="14"/>
    </w:p>
    <w:p w:rsidR="00206701" w:rsidRPr="00252E5F" w:rsidRDefault="00206701" w:rsidP="00252E5F">
      <w:pPr>
        <w:jc w:val="both"/>
        <w:rPr>
          <w:rFonts w:ascii="Times New Roman" w:hAnsi="Times New Roman"/>
          <w:b/>
          <w:lang w:val="ru-RU"/>
        </w:rPr>
      </w:pPr>
      <w:r w:rsidRPr="00252E5F">
        <w:rPr>
          <w:rFonts w:ascii="Times New Roman" w:hAnsi="Times New Roman"/>
          <w:b/>
          <w:lang w:val="ru-RU"/>
        </w:rPr>
        <w:t xml:space="preserve">Подборка видеозаписей по </w:t>
      </w:r>
      <w:proofErr w:type="spellStart"/>
      <w:r w:rsidRPr="00252E5F">
        <w:rPr>
          <w:rFonts w:ascii="Times New Roman" w:hAnsi="Times New Roman"/>
          <w:b/>
          <w:lang w:val="ru-RU"/>
        </w:rPr>
        <w:t>семейскому</w:t>
      </w:r>
      <w:proofErr w:type="spellEnd"/>
      <w:r w:rsidRPr="00252E5F">
        <w:rPr>
          <w:rFonts w:ascii="Times New Roman" w:hAnsi="Times New Roman"/>
          <w:b/>
          <w:lang w:val="ru-RU"/>
        </w:rPr>
        <w:t xml:space="preserve"> фольклору</w:t>
      </w:r>
    </w:p>
    <w:p w:rsidR="00985BDF" w:rsidRPr="00EB77E6" w:rsidRDefault="00206701" w:rsidP="00CB3C50">
      <w:pPr>
        <w:pStyle w:val="a4"/>
        <w:spacing w:before="0" w:beforeAutospacing="0" w:after="0" w:afterAutospacing="0"/>
        <w:ind w:firstLine="284"/>
        <w:jc w:val="both"/>
      </w:pPr>
      <w:r w:rsidRPr="00206701">
        <w:t xml:space="preserve">Друзья, предлагаем посмотреть концерты, документальные фильмы Республиканского центра народного творчества. </w:t>
      </w:r>
      <w:r w:rsidRPr="00EB77E6">
        <w:t xml:space="preserve">Все видеозаписи на </w:t>
      </w:r>
      <w:proofErr w:type="spellStart"/>
      <w:r w:rsidRPr="00EB77E6">
        <w:t>ютуб</w:t>
      </w:r>
      <w:proofErr w:type="spellEnd"/>
      <w:r w:rsidRPr="00EB77E6">
        <w:t>-канале «РЦНТ Бурятия».</w:t>
      </w:r>
    </w:p>
    <w:p w:rsidR="00206701" w:rsidRPr="00CB3C50" w:rsidRDefault="001B711F" w:rsidP="00A35921">
      <w:pPr>
        <w:jc w:val="both"/>
        <w:rPr>
          <w:rStyle w:val="a3"/>
          <w:lang w:val="ru-RU"/>
        </w:rPr>
      </w:pPr>
      <w:hyperlink r:id="rId28" w:history="1">
        <w:r w:rsidR="00206701" w:rsidRPr="00CB3C50">
          <w:rPr>
            <w:rStyle w:val="a3"/>
            <w:rFonts w:ascii="Times New Roman" w:hAnsi="Times New Roman"/>
            <w:lang w:val="ru-RU"/>
          </w:rPr>
          <w:t>https</w:t>
        </w:r>
        <w:r w:rsidR="00206701" w:rsidRPr="00EB77E6">
          <w:rPr>
            <w:rStyle w:val="a3"/>
            <w:rFonts w:ascii="Times New Roman" w:hAnsi="Times New Roman"/>
            <w:lang w:val="ru-RU"/>
          </w:rPr>
          <w:t>://</w:t>
        </w:r>
        <w:r w:rsidR="00206701" w:rsidRPr="00CB3C50">
          <w:rPr>
            <w:rStyle w:val="a3"/>
            <w:rFonts w:ascii="Times New Roman" w:hAnsi="Times New Roman"/>
            <w:lang w:val="ru-RU"/>
          </w:rPr>
          <w:t>minkultrb</w:t>
        </w:r>
        <w:r w:rsidR="00206701" w:rsidRPr="00EB77E6">
          <w:rPr>
            <w:rStyle w:val="a3"/>
            <w:rFonts w:ascii="Times New Roman" w:hAnsi="Times New Roman"/>
            <w:lang w:val="ru-RU"/>
          </w:rPr>
          <w:t>.</w:t>
        </w:r>
        <w:r w:rsidR="00206701" w:rsidRPr="00CB3C50">
          <w:rPr>
            <w:rStyle w:val="a3"/>
            <w:rFonts w:ascii="Times New Roman" w:hAnsi="Times New Roman"/>
            <w:lang w:val="ru-RU"/>
          </w:rPr>
          <w:t>ru</w:t>
        </w:r>
        <w:r w:rsidR="00206701" w:rsidRPr="00EB77E6">
          <w:rPr>
            <w:rStyle w:val="a3"/>
            <w:rFonts w:ascii="Times New Roman" w:hAnsi="Times New Roman"/>
            <w:lang w:val="ru-RU"/>
          </w:rPr>
          <w:t>/</w:t>
        </w:r>
        <w:r w:rsidR="00206701" w:rsidRPr="00CB3C50">
          <w:rPr>
            <w:rStyle w:val="a3"/>
            <w:rFonts w:ascii="Times New Roman" w:hAnsi="Times New Roman"/>
            <w:lang w:val="ru-RU"/>
          </w:rPr>
          <w:t>news</w:t>
        </w:r>
        <w:r w:rsidR="00206701" w:rsidRPr="00EB77E6">
          <w:rPr>
            <w:rStyle w:val="a3"/>
            <w:rFonts w:ascii="Times New Roman" w:hAnsi="Times New Roman"/>
            <w:lang w:val="ru-RU"/>
          </w:rPr>
          <w:t>/400-</w:t>
        </w:r>
        <w:r w:rsidR="00206701" w:rsidRPr="00CB3C50">
          <w:rPr>
            <w:rStyle w:val="a3"/>
            <w:rFonts w:ascii="Times New Roman" w:hAnsi="Times New Roman"/>
            <w:lang w:val="ru-RU"/>
          </w:rPr>
          <w:t>letie</w:t>
        </w:r>
        <w:r w:rsidR="00206701" w:rsidRPr="00EB77E6">
          <w:rPr>
            <w:rStyle w:val="a3"/>
            <w:rFonts w:ascii="Times New Roman" w:hAnsi="Times New Roman"/>
            <w:lang w:val="ru-RU"/>
          </w:rPr>
          <w:t>-</w:t>
        </w:r>
        <w:r w:rsidR="00206701" w:rsidRPr="00CB3C50">
          <w:rPr>
            <w:rStyle w:val="a3"/>
            <w:rFonts w:ascii="Times New Roman" w:hAnsi="Times New Roman"/>
            <w:lang w:val="ru-RU"/>
          </w:rPr>
          <w:t>protopopa</w:t>
        </w:r>
        <w:r w:rsidR="00206701" w:rsidRPr="00EB77E6">
          <w:rPr>
            <w:rStyle w:val="a3"/>
            <w:rFonts w:ascii="Times New Roman" w:hAnsi="Times New Roman"/>
            <w:lang w:val="ru-RU"/>
          </w:rPr>
          <w:t>-</w:t>
        </w:r>
        <w:r w:rsidR="00206701" w:rsidRPr="00CB3C50">
          <w:rPr>
            <w:rStyle w:val="a3"/>
            <w:rFonts w:ascii="Times New Roman" w:hAnsi="Times New Roman"/>
            <w:lang w:val="ru-RU"/>
          </w:rPr>
          <w:t>avvkuma</w:t>
        </w:r>
        <w:r w:rsidR="00206701" w:rsidRPr="00EB77E6">
          <w:rPr>
            <w:rStyle w:val="a3"/>
            <w:rFonts w:ascii="Times New Roman" w:hAnsi="Times New Roman"/>
            <w:lang w:val="ru-RU"/>
          </w:rPr>
          <w:t>-/15539-</w:t>
        </w:r>
        <w:r w:rsidR="00206701" w:rsidRPr="00CB3C50">
          <w:rPr>
            <w:rStyle w:val="a3"/>
            <w:rFonts w:ascii="Times New Roman" w:hAnsi="Times New Roman"/>
            <w:lang w:val="ru-RU"/>
          </w:rPr>
          <w:t>podborka</w:t>
        </w:r>
        <w:r w:rsidR="00206701" w:rsidRPr="00EB77E6">
          <w:rPr>
            <w:rStyle w:val="a3"/>
            <w:rFonts w:ascii="Times New Roman" w:hAnsi="Times New Roman"/>
            <w:lang w:val="ru-RU"/>
          </w:rPr>
          <w:t>-</w:t>
        </w:r>
        <w:r w:rsidR="00206701" w:rsidRPr="00CB3C50">
          <w:rPr>
            <w:rStyle w:val="a3"/>
            <w:rFonts w:ascii="Times New Roman" w:hAnsi="Times New Roman"/>
            <w:lang w:val="ru-RU"/>
          </w:rPr>
          <w:t>videozapisey</w:t>
        </w:r>
        <w:r w:rsidR="00206701" w:rsidRPr="00EB77E6">
          <w:rPr>
            <w:rStyle w:val="a3"/>
            <w:rFonts w:ascii="Times New Roman" w:hAnsi="Times New Roman"/>
            <w:lang w:val="ru-RU"/>
          </w:rPr>
          <w:t>-</w:t>
        </w:r>
        <w:r w:rsidR="00206701" w:rsidRPr="00CB3C50">
          <w:rPr>
            <w:rStyle w:val="a3"/>
            <w:rFonts w:ascii="Times New Roman" w:hAnsi="Times New Roman"/>
            <w:lang w:val="ru-RU"/>
          </w:rPr>
          <w:t>po</w:t>
        </w:r>
        <w:r w:rsidR="00206701" w:rsidRPr="00EB77E6">
          <w:rPr>
            <w:rStyle w:val="a3"/>
            <w:rFonts w:ascii="Times New Roman" w:hAnsi="Times New Roman"/>
            <w:lang w:val="ru-RU"/>
          </w:rPr>
          <w:t>-</w:t>
        </w:r>
        <w:r w:rsidR="00206701" w:rsidRPr="00CB3C50">
          <w:rPr>
            <w:rStyle w:val="a3"/>
            <w:rFonts w:ascii="Times New Roman" w:hAnsi="Times New Roman"/>
            <w:lang w:val="ru-RU"/>
          </w:rPr>
          <w:t>semeyskomu</w:t>
        </w:r>
        <w:r w:rsidR="00206701" w:rsidRPr="00EB77E6">
          <w:rPr>
            <w:rStyle w:val="a3"/>
            <w:rFonts w:ascii="Times New Roman" w:hAnsi="Times New Roman"/>
            <w:lang w:val="ru-RU"/>
          </w:rPr>
          <w:t>-</w:t>
        </w:r>
        <w:r w:rsidR="00206701" w:rsidRPr="00CB3C50">
          <w:rPr>
            <w:rStyle w:val="a3"/>
            <w:rFonts w:ascii="Times New Roman" w:hAnsi="Times New Roman"/>
            <w:lang w:val="ru-RU"/>
          </w:rPr>
          <w:t>folkloru</w:t>
        </w:r>
        <w:r w:rsidR="00206701" w:rsidRPr="00EB77E6">
          <w:rPr>
            <w:rStyle w:val="a3"/>
            <w:rFonts w:ascii="Times New Roman" w:hAnsi="Times New Roman"/>
            <w:lang w:val="ru-RU"/>
          </w:rPr>
          <w:t>/</w:t>
        </w:r>
      </w:hyperlink>
    </w:p>
    <w:p w:rsidR="00206701" w:rsidRDefault="00206701" w:rsidP="00A35921">
      <w:pPr>
        <w:jc w:val="both"/>
        <w:rPr>
          <w:rFonts w:ascii="Times New Roman" w:hAnsi="Times New Roman"/>
          <w:lang w:val="ru-RU" w:eastAsia="ru-RU"/>
        </w:rPr>
      </w:pPr>
    </w:p>
    <w:p w:rsidR="001B711F" w:rsidRPr="00720577" w:rsidRDefault="001B711F" w:rsidP="001B711F">
      <w:pPr>
        <w:pStyle w:val="2"/>
      </w:pPr>
      <w:bookmarkStart w:id="15" w:name="_Toc465772719"/>
      <w:bookmarkStart w:id="16" w:name="_Toc36200786"/>
      <w:bookmarkStart w:id="17" w:name="_Toc36201393"/>
      <w:r>
        <w:t>Историко-культурное наследие</w:t>
      </w:r>
      <w:bookmarkEnd w:id="15"/>
      <w:bookmarkEnd w:id="16"/>
      <w:bookmarkEnd w:id="17"/>
    </w:p>
    <w:p w:rsidR="001B711F" w:rsidRPr="00542763" w:rsidRDefault="001B711F" w:rsidP="001B711F">
      <w:pPr>
        <w:jc w:val="both"/>
        <w:rPr>
          <w:rFonts w:ascii="Times New Roman" w:hAnsi="Times New Roman"/>
          <w:b/>
          <w:bCs/>
          <w:kern w:val="36"/>
          <w:lang w:val="ru-RU" w:eastAsia="ru-RU"/>
        </w:rPr>
      </w:pPr>
      <w:hyperlink r:id="rId29" w:history="1">
        <w:r w:rsidRPr="00542763">
          <w:rPr>
            <w:rFonts w:ascii="Times New Roman" w:hAnsi="Times New Roman"/>
            <w:b/>
            <w:bCs/>
            <w:kern w:val="36"/>
            <w:lang w:val="ru-RU" w:eastAsia="ru-RU"/>
          </w:rPr>
          <w:t>Дневники и письма Александра Колчака передали в Государственный архив</w:t>
        </w:r>
      </w:hyperlink>
    </w:p>
    <w:p w:rsidR="001B711F" w:rsidRPr="00946DF4" w:rsidRDefault="001B711F" w:rsidP="001B711F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 xml:space="preserve">Российские меценаты передали в Государственный архив Российской Федерации документы, хранившиеся в семье адмирала Александра Колчака, выкупленные на </w:t>
      </w:r>
      <w:hyperlink r:id="rId30" w:tgtFrame="_blank" w:tooltip="СМИ: Минкульт России заявил, что не станет выкупать архивы Александра Колчака на аукционе" w:history="1">
        <w:r w:rsidRPr="00946DF4">
          <w:rPr>
            <w:rFonts w:ascii="Times New Roman" w:hAnsi="Times New Roman"/>
            <w:lang w:val="ru-RU"/>
          </w:rPr>
          <w:t xml:space="preserve">торгах аукционного дома </w:t>
        </w:r>
        <w:proofErr w:type="spellStart"/>
        <w:r w:rsidRPr="00946DF4">
          <w:rPr>
            <w:rFonts w:ascii="Times New Roman" w:hAnsi="Times New Roman"/>
            <w:lang w:val="ru-RU"/>
          </w:rPr>
          <w:t>Drouot</w:t>
        </w:r>
        <w:proofErr w:type="spellEnd"/>
        <w:r w:rsidRPr="00946DF4">
          <w:rPr>
            <w:rFonts w:ascii="Times New Roman" w:hAnsi="Times New Roman"/>
            <w:lang w:val="ru-RU"/>
          </w:rPr>
          <w:t xml:space="preserve"> в Париже</w:t>
        </w:r>
      </w:hyperlink>
      <w:r w:rsidRPr="00946DF4">
        <w:rPr>
          <w:rFonts w:ascii="Times New Roman" w:hAnsi="Times New Roman"/>
          <w:lang w:val="ru-RU"/>
        </w:rPr>
        <w:t xml:space="preserve">. Об этом сообщает пресс-служба </w:t>
      </w:r>
      <w:proofErr w:type="spellStart"/>
      <w:r w:rsidRPr="00946DF4">
        <w:rPr>
          <w:rFonts w:ascii="Times New Roman" w:hAnsi="Times New Roman"/>
          <w:lang w:val="ru-RU"/>
        </w:rPr>
        <w:t>Росархива</w:t>
      </w:r>
      <w:proofErr w:type="spellEnd"/>
      <w:r w:rsidRPr="00946DF4">
        <w:rPr>
          <w:rFonts w:ascii="Times New Roman" w:hAnsi="Times New Roman"/>
          <w:lang w:val="ru-RU"/>
        </w:rPr>
        <w:t>.</w:t>
      </w:r>
    </w:p>
    <w:p w:rsidR="001B711F" w:rsidRPr="00946DF4" w:rsidRDefault="001B711F" w:rsidP="001B711F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>Дневники, письма, фотографии Колчака хранили его вдова Софья Колчак, затем – сын адмирала Ростислав и внук Александр, после смерти которого в 2019 года документы были выставлены наследниками на аукцион. На торгах, прошедших в Париже 21 ноября, раритеты изначально оценивались в 300 тысяч евро, но впоследствии были проданы за 3 млн евро, причём большая часть лотов была выкуплена российскими меценатами.</w:t>
      </w:r>
    </w:p>
    <w:p w:rsidR="001B711F" w:rsidRPr="00946DF4" w:rsidRDefault="001B711F" w:rsidP="001B711F">
      <w:pPr>
        <w:ind w:firstLine="426"/>
        <w:jc w:val="both"/>
        <w:rPr>
          <w:rFonts w:ascii="Times New Roman" w:hAnsi="Times New Roman"/>
          <w:lang w:val="ru-RU"/>
        </w:rPr>
      </w:pPr>
      <w:r w:rsidRPr="00946DF4">
        <w:rPr>
          <w:rFonts w:ascii="Times New Roman" w:hAnsi="Times New Roman"/>
          <w:lang w:val="ru-RU"/>
        </w:rPr>
        <w:t>Среди исторических реликвий – Новый Завет, который молодой лейтенант Александр Колчак брал с собой в полярную экспедицию 1900-1902 годов с его автографом, паспорт Александра Колчака 1900 года, грамота Императора Николая Второго о «пожаловании капитана 1 ранга Александра Колчака 1-го за выдающуюся боевую деятельность Военным орденом Святого Георгия четвёртой степени», письма Александра Колчака супруге.</w:t>
      </w:r>
    </w:p>
    <w:p w:rsidR="001B711F" w:rsidRPr="00EB77E6" w:rsidRDefault="001B711F" w:rsidP="001B711F">
      <w:pPr>
        <w:jc w:val="both"/>
        <w:rPr>
          <w:rFonts w:ascii="Times New Roman" w:hAnsi="Times New Roman"/>
          <w:lang w:val="ru-RU" w:eastAsia="ru-RU"/>
        </w:rPr>
      </w:pPr>
      <w:hyperlink r:id="rId31" w:history="1">
        <w:r w:rsidRPr="00542763">
          <w:rPr>
            <w:rStyle w:val="a3"/>
            <w:rFonts w:ascii="Times New Roman" w:hAnsi="Times New Roman"/>
            <w:lang w:val="ru-RU" w:eastAsia="ru-RU"/>
          </w:rPr>
          <w:t>http://i38.ru/kultura-obichnie/dnevniki-i-pisma-aleksandra-kolchaka-peredali-v-gosudarstvenniy-archiv</w:t>
        </w:r>
      </w:hyperlink>
    </w:p>
    <w:sectPr w:rsidR="001B711F" w:rsidRPr="00EB77E6" w:rsidSect="00107B9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E0A44"/>
    <w:multiLevelType w:val="multilevel"/>
    <w:tmpl w:val="FB3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06D9A"/>
    <w:multiLevelType w:val="multilevel"/>
    <w:tmpl w:val="EC74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A58F0"/>
    <w:multiLevelType w:val="multilevel"/>
    <w:tmpl w:val="8F96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FD"/>
    <w:rsid w:val="0000279E"/>
    <w:rsid w:val="000364A3"/>
    <w:rsid w:val="00036F43"/>
    <w:rsid w:val="000524C6"/>
    <w:rsid w:val="00075C39"/>
    <w:rsid w:val="000B0622"/>
    <w:rsid w:val="000B5EF5"/>
    <w:rsid w:val="000C4890"/>
    <w:rsid w:val="00107B92"/>
    <w:rsid w:val="0012347F"/>
    <w:rsid w:val="0013475A"/>
    <w:rsid w:val="001814CD"/>
    <w:rsid w:val="0018554A"/>
    <w:rsid w:val="001A0629"/>
    <w:rsid w:val="001A4A9D"/>
    <w:rsid w:val="001B711F"/>
    <w:rsid w:val="001C4826"/>
    <w:rsid w:val="001C5AB6"/>
    <w:rsid w:val="001C5BA6"/>
    <w:rsid w:val="001C698C"/>
    <w:rsid w:val="001D2488"/>
    <w:rsid w:val="001E4963"/>
    <w:rsid w:val="0020153B"/>
    <w:rsid w:val="00204297"/>
    <w:rsid w:val="00206701"/>
    <w:rsid w:val="00216E43"/>
    <w:rsid w:val="002344EF"/>
    <w:rsid w:val="00236ED1"/>
    <w:rsid w:val="002430FD"/>
    <w:rsid w:val="00243FAE"/>
    <w:rsid w:val="00251A08"/>
    <w:rsid w:val="00252E5F"/>
    <w:rsid w:val="002545DA"/>
    <w:rsid w:val="00264333"/>
    <w:rsid w:val="002728A5"/>
    <w:rsid w:val="00284365"/>
    <w:rsid w:val="002A3340"/>
    <w:rsid w:val="002C3E55"/>
    <w:rsid w:val="002D2C2A"/>
    <w:rsid w:val="002E66BD"/>
    <w:rsid w:val="003332D0"/>
    <w:rsid w:val="00351CB8"/>
    <w:rsid w:val="00374AE4"/>
    <w:rsid w:val="003B4BDD"/>
    <w:rsid w:val="003D0472"/>
    <w:rsid w:val="00403C80"/>
    <w:rsid w:val="004269FF"/>
    <w:rsid w:val="004301A9"/>
    <w:rsid w:val="0043309E"/>
    <w:rsid w:val="0044617E"/>
    <w:rsid w:val="00474C66"/>
    <w:rsid w:val="0048416A"/>
    <w:rsid w:val="004A3269"/>
    <w:rsid w:val="004B0B46"/>
    <w:rsid w:val="004B0FDE"/>
    <w:rsid w:val="004C124E"/>
    <w:rsid w:val="004C77D1"/>
    <w:rsid w:val="004F069B"/>
    <w:rsid w:val="00511AB6"/>
    <w:rsid w:val="0051548E"/>
    <w:rsid w:val="00516D8A"/>
    <w:rsid w:val="00554096"/>
    <w:rsid w:val="0056554F"/>
    <w:rsid w:val="0058508F"/>
    <w:rsid w:val="00590218"/>
    <w:rsid w:val="005A3164"/>
    <w:rsid w:val="005A4EC5"/>
    <w:rsid w:val="005B1BA5"/>
    <w:rsid w:val="005D2B8B"/>
    <w:rsid w:val="005E78BF"/>
    <w:rsid w:val="005E7C59"/>
    <w:rsid w:val="005F18FE"/>
    <w:rsid w:val="005F65EF"/>
    <w:rsid w:val="0060008B"/>
    <w:rsid w:val="006168D3"/>
    <w:rsid w:val="00625836"/>
    <w:rsid w:val="00630474"/>
    <w:rsid w:val="00630D8C"/>
    <w:rsid w:val="006567F6"/>
    <w:rsid w:val="0069052C"/>
    <w:rsid w:val="00692D27"/>
    <w:rsid w:val="006B2111"/>
    <w:rsid w:val="006C222B"/>
    <w:rsid w:val="006C57AE"/>
    <w:rsid w:val="006E0D8D"/>
    <w:rsid w:val="006E3B5C"/>
    <w:rsid w:val="006F44C3"/>
    <w:rsid w:val="00704D36"/>
    <w:rsid w:val="00724DB8"/>
    <w:rsid w:val="00741903"/>
    <w:rsid w:val="00742F0C"/>
    <w:rsid w:val="0075641C"/>
    <w:rsid w:val="0075673E"/>
    <w:rsid w:val="007647E6"/>
    <w:rsid w:val="007A6AEB"/>
    <w:rsid w:val="007B4E71"/>
    <w:rsid w:val="007B62A8"/>
    <w:rsid w:val="007D60BE"/>
    <w:rsid w:val="007E4E45"/>
    <w:rsid w:val="007F1DDF"/>
    <w:rsid w:val="008005C3"/>
    <w:rsid w:val="00803B82"/>
    <w:rsid w:val="00805C34"/>
    <w:rsid w:val="00846DF8"/>
    <w:rsid w:val="008471CB"/>
    <w:rsid w:val="00861C69"/>
    <w:rsid w:val="00893274"/>
    <w:rsid w:val="00897AA3"/>
    <w:rsid w:val="008C53C5"/>
    <w:rsid w:val="008C5FF6"/>
    <w:rsid w:val="0090197F"/>
    <w:rsid w:val="00905C2B"/>
    <w:rsid w:val="009102DB"/>
    <w:rsid w:val="00910C1C"/>
    <w:rsid w:val="00911605"/>
    <w:rsid w:val="00917A5F"/>
    <w:rsid w:val="0092125E"/>
    <w:rsid w:val="00921A89"/>
    <w:rsid w:val="0093396E"/>
    <w:rsid w:val="00956F41"/>
    <w:rsid w:val="009748D8"/>
    <w:rsid w:val="00976CC9"/>
    <w:rsid w:val="00983583"/>
    <w:rsid w:val="00985BDF"/>
    <w:rsid w:val="009C099D"/>
    <w:rsid w:val="009E32E0"/>
    <w:rsid w:val="009E36CC"/>
    <w:rsid w:val="009F6C39"/>
    <w:rsid w:val="00A1349D"/>
    <w:rsid w:val="00A26C81"/>
    <w:rsid w:val="00A35921"/>
    <w:rsid w:val="00A375D8"/>
    <w:rsid w:val="00A4367D"/>
    <w:rsid w:val="00A624BE"/>
    <w:rsid w:val="00A75DF9"/>
    <w:rsid w:val="00AB3C08"/>
    <w:rsid w:val="00AB41AA"/>
    <w:rsid w:val="00AD3624"/>
    <w:rsid w:val="00AE7563"/>
    <w:rsid w:val="00AF238A"/>
    <w:rsid w:val="00AF4D0B"/>
    <w:rsid w:val="00B02C44"/>
    <w:rsid w:val="00B07AB5"/>
    <w:rsid w:val="00B22B86"/>
    <w:rsid w:val="00B3414D"/>
    <w:rsid w:val="00B440D5"/>
    <w:rsid w:val="00B55674"/>
    <w:rsid w:val="00BA5D27"/>
    <w:rsid w:val="00BB4365"/>
    <w:rsid w:val="00BD723A"/>
    <w:rsid w:val="00BE22DC"/>
    <w:rsid w:val="00C22264"/>
    <w:rsid w:val="00C362E7"/>
    <w:rsid w:val="00C4197B"/>
    <w:rsid w:val="00C50FC4"/>
    <w:rsid w:val="00CA7272"/>
    <w:rsid w:val="00CB3C50"/>
    <w:rsid w:val="00CB4178"/>
    <w:rsid w:val="00CC2FC0"/>
    <w:rsid w:val="00CF36E8"/>
    <w:rsid w:val="00CF5172"/>
    <w:rsid w:val="00D07E7E"/>
    <w:rsid w:val="00D12C5C"/>
    <w:rsid w:val="00D17E0B"/>
    <w:rsid w:val="00D35718"/>
    <w:rsid w:val="00D45795"/>
    <w:rsid w:val="00D64F59"/>
    <w:rsid w:val="00DA3284"/>
    <w:rsid w:val="00DA34C3"/>
    <w:rsid w:val="00DA61EC"/>
    <w:rsid w:val="00DB284D"/>
    <w:rsid w:val="00DB3357"/>
    <w:rsid w:val="00DC1587"/>
    <w:rsid w:val="00DC3897"/>
    <w:rsid w:val="00DE3D1D"/>
    <w:rsid w:val="00DF719F"/>
    <w:rsid w:val="00E10ECD"/>
    <w:rsid w:val="00E11710"/>
    <w:rsid w:val="00E13B3A"/>
    <w:rsid w:val="00E1548D"/>
    <w:rsid w:val="00E15946"/>
    <w:rsid w:val="00E1787B"/>
    <w:rsid w:val="00E21624"/>
    <w:rsid w:val="00E44FCF"/>
    <w:rsid w:val="00E51D25"/>
    <w:rsid w:val="00E54D37"/>
    <w:rsid w:val="00E5786B"/>
    <w:rsid w:val="00E61A22"/>
    <w:rsid w:val="00E621BE"/>
    <w:rsid w:val="00E678AD"/>
    <w:rsid w:val="00E75AC1"/>
    <w:rsid w:val="00E85FAA"/>
    <w:rsid w:val="00EA109B"/>
    <w:rsid w:val="00EB09C9"/>
    <w:rsid w:val="00EB179F"/>
    <w:rsid w:val="00EB36F0"/>
    <w:rsid w:val="00EB77E6"/>
    <w:rsid w:val="00EC5EFA"/>
    <w:rsid w:val="00ED2590"/>
    <w:rsid w:val="00ED2ACF"/>
    <w:rsid w:val="00EF7EBE"/>
    <w:rsid w:val="00F00A24"/>
    <w:rsid w:val="00F16002"/>
    <w:rsid w:val="00F22142"/>
    <w:rsid w:val="00F42CAA"/>
    <w:rsid w:val="00F6534D"/>
    <w:rsid w:val="00F671C8"/>
    <w:rsid w:val="00F67D91"/>
    <w:rsid w:val="00F70963"/>
    <w:rsid w:val="00F71D7F"/>
    <w:rsid w:val="00FA729D"/>
    <w:rsid w:val="00FC10FE"/>
    <w:rsid w:val="00FC3377"/>
    <w:rsid w:val="00FC5E35"/>
    <w:rsid w:val="00FC7F31"/>
    <w:rsid w:val="00FD56ED"/>
    <w:rsid w:val="00FE17A4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4FDC7-4FD2-4FD9-B84C-80D08082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7A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E17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FE17A4"/>
    <w:pPr>
      <w:spacing w:before="200" w:after="60" w:line="276" w:lineRule="auto"/>
      <w:outlineLvl w:val="1"/>
    </w:pPr>
    <w:rPr>
      <w:rFonts w:ascii="Times New Roman" w:eastAsia="Times New Roman" w:hAnsi="Times New Roman" w:cs="Times New Roman"/>
      <w:b/>
      <w:color w:val="000000"/>
      <w:kern w:val="32"/>
      <w:sz w:val="28"/>
      <w:szCs w:val="26"/>
      <w:u w:val="single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F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C81"/>
    <w:rPr>
      <w:color w:val="0563C1" w:themeColor="hyperlink"/>
      <w:u w:val="single"/>
    </w:rPr>
  </w:style>
  <w:style w:type="character" w:customStyle="1" w:styleId="b-message-headname">
    <w:name w:val="b-message-head__name"/>
    <w:basedOn w:val="a0"/>
    <w:rsid w:val="00E85FAA"/>
  </w:style>
  <w:style w:type="character" w:customStyle="1" w:styleId="b-message-heademail">
    <w:name w:val="b-message-head__email"/>
    <w:basedOn w:val="a0"/>
    <w:rsid w:val="00E85FAA"/>
  </w:style>
  <w:style w:type="paragraph" w:styleId="a4">
    <w:name w:val="Normal (Web)"/>
    <w:basedOn w:val="a"/>
    <w:uiPriority w:val="99"/>
    <w:unhideWhenUsed/>
    <w:rsid w:val="00D457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FE17A4"/>
    <w:rPr>
      <w:rFonts w:ascii="Times New Roman" w:eastAsia="Times New Roman" w:hAnsi="Times New Roman" w:cs="Times New Roman"/>
      <w:b/>
      <w:color w:val="000000"/>
      <w:kern w:val="32"/>
      <w:sz w:val="28"/>
      <w:szCs w:val="26"/>
      <w:u w:val="single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C77D1"/>
    <w:pPr>
      <w:tabs>
        <w:tab w:val="right" w:leader="dot" w:pos="9345"/>
      </w:tabs>
      <w:ind w:left="240"/>
      <w:jc w:val="both"/>
    </w:pPr>
  </w:style>
  <w:style w:type="character" w:customStyle="1" w:styleId="10">
    <w:name w:val="Заголовок 1 Знак"/>
    <w:basedOn w:val="a0"/>
    <w:link w:val="1"/>
    <w:uiPriority w:val="9"/>
    <w:rsid w:val="00FE17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5">
    <w:name w:val="TOC Heading"/>
    <w:basedOn w:val="1"/>
    <w:next w:val="a"/>
    <w:uiPriority w:val="39"/>
    <w:unhideWhenUsed/>
    <w:qFormat/>
    <w:rsid w:val="00FE17A4"/>
    <w:pPr>
      <w:spacing w:line="256" w:lineRule="auto"/>
      <w:outlineLvl w:val="9"/>
    </w:pPr>
    <w:rPr>
      <w:rFonts w:ascii="Calibri Light" w:eastAsia="Times New Roman" w:hAnsi="Calibri Light" w:cs="Times New Roman"/>
      <w:color w:val="2E74B5"/>
      <w:lang w:val="ru-RU" w:eastAsia="ru-RU"/>
    </w:rPr>
  </w:style>
  <w:style w:type="character" w:styleId="a6">
    <w:name w:val="Strong"/>
    <w:basedOn w:val="a0"/>
    <w:uiPriority w:val="22"/>
    <w:qFormat/>
    <w:rsid w:val="00EC5EFA"/>
    <w:rPr>
      <w:b/>
      <w:bCs/>
    </w:rPr>
  </w:style>
  <w:style w:type="character" w:customStyle="1" w:styleId="resh-link">
    <w:name w:val="resh-link"/>
    <w:basedOn w:val="a0"/>
    <w:rsid w:val="00EC5EFA"/>
  </w:style>
  <w:style w:type="character" w:customStyle="1" w:styleId="b-share-form-button">
    <w:name w:val="b-share-form-button"/>
    <w:basedOn w:val="a0"/>
    <w:rsid w:val="00554096"/>
  </w:style>
  <w:style w:type="character" w:styleId="a7">
    <w:name w:val="FollowedHyperlink"/>
    <w:basedOn w:val="a0"/>
    <w:uiPriority w:val="99"/>
    <w:semiHidden/>
    <w:unhideWhenUsed/>
    <w:rsid w:val="00FF0769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C5F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notforprint">
    <w:name w:val="notforprint"/>
    <w:basedOn w:val="a0"/>
    <w:rsid w:val="001C5BA6"/>
  </w:style>
  <w:style w:type="character" w:customStyle="1" w:styleId="pagesindoccount">
    <w:name w:val="pagesindoccount"/>
    <w:basedOn w:val="a0"/>
    <w:rsid w:val="001C5BA6"/>
  </w:style>
  <w:style w:type="paragraph" w:customStyle="1" w:styleId="article-renderblock">
    <w:name w:val="article-render__block"/>
    <w:basedOn w:val="a"/>
    <w:rsid w:val="00FC7F3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doccaption">
    <w:name w:val="doccaption"/>
    <w:basedOn w:val="a0"/>
    <w:rsid w:val="00B3414D"/>
  </w:style>
  <w:style w:type="paragraph" w:customStyle="1" w:styleId="11">
    <w:name w:val="Дата1"/>
    <w:basedOn w:val="a"/>
    <w:rsid w:val="00FC3377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8">
    <w:name w:val="Emphasis"/>
    <w:basedOn w:val="a0"/>
    <w:uiPriority w:val="20"/>
    <w:qFormat/>
    <w:rsid w:val="00C362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3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26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38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61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0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2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rf.ru/press/news/prodolzhaetsya_priem_zayavok_na_uchastie_v_konkurse_khudozhestvennykh_rabot_semya_dusha_rossii/" TargetMode="External"/><Relationship Id="rId13" Type="http://schemas.openxmlformats.org/officeDocument/2006/relationships/hyperlink" Target="https://web.facebook.com/hashtag/%D1%81%D0%BA%D1%83%D1%87%D0%B0%D1%8E%D0%BF%D0%BE%D0%BF%D1%83%D1%88%D0%BA%D0%B8%D0%BD%D1%81%D0%BA%D0%BE%D0%BC%D1%83?source=feed_text&amp;epa=HASHTAG&amp;__xts__%5B0%5D=68.ARDg5dUGfIn4GjZY8VGT6U5QA5Y7E_CMcKj-UCKnpwnIu-Pfc0NsaPGJmhdSXcJGlZqiaigNSqmCYZT58Ht8UUbD8vSD9cu6lX1Xa06hnhDmGE_dD9Y5jwvdRotL-ah2T-Mi0kvOE8D3bJ3UcN1qUGpc5Wdh58GQRAIdTOR54CyfAHUlcjzy_XT_EE8tbC-OfqCQK6ivl8dnnko3UHxodrt3snjTV7XJ_lk8a-G4T6jaMgR3O_PshpTVxCuqAhERuqSMOkfSFHGmvVINwPTJZ9PTNnrppD9EQ4p9tmKiu9Bc5EQX0Cu8PreElLxDEwdlpmBVfGp9QMgki8hf-uSw-XFapU1nr-SY0r3Cdg&amp;__tn__=%2ANK-R" TargetMode="External"/><Relationship Id="rId18" Type="http://schemas.openxmlformats.org/officeDocument/2006/relationships/hyperlink" Target="https://rg.ru/2020/03/26/reg-cfo/muzei-moskovskogo-kremlia-zapustili-onlajn-lekcii-posviashchennye-epidemiiam.html" TargetMode="External"/><Relationship Id="rId26" Type="http://schemas.openxmlformats.org/officeDocument/2006/relationships/hyperlink" Target="https://www.mkrf.ru/press/news/olga_lyubimova_primet_uchastie_v_onlayn_marafone_posvyashchennom_vsemirnomu_dnyu_teatra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gid.ru/" TargetMode="External"/><Relationship Id="rId7" Type="http://schemas.openxmlformats.org/officeDocument/2006/relationships/hyperlink" Target="https://www.mkrf.ru/press/news/olga_lyubimova_pozdravila_rabotnikov_kultury_s_professionalnym_prazdnikom/" TargetMode="External"/><Relationship Id="rId12" Type="http://schemas.openxmlformats.org/officeDocument/2006/relationships/hyperlink" Target="https://web.facebook.com/hashtag/%D1%81%D0%BA%D1%83%D1%87%D0%B0%D1%8E%D0%BF%D0%BE%D0%BF%D1%83%D1%88%D0%BA%D0%B8%D0%BD%D1%81%D0%BA%D0%BE%D0%BC%D1%83?source=feed_text&amp;epa=HASHTAG&amp;__xts__%5B0%5D=68.ARDg5dUGfIn4GjZY8VGT6U5QA5Y7E_CMcKj-UCKnpwnIu-Pfc0NsaPGJmhdSXcJGlZqiaigNSqmCYZT58Ht8UUbD8vSD9cu6lX1Xa06hnhDmGE_dD9Y5jwvdRotL-ah2T-Mi0kvOE8D3bJ3UcN1qUGpc5Wdh58GQRAIdTOR54CyfAHUlcjzy_XT_EE8tbC-OfqCQK6ivl8dnnko3UHxodrt3snjTV7XJ_lk8a-G4T6jaMgR3O_PshpTVxCuqAhERuqSMOkfSFHGmvVINwPTJZ9PTNnrppD9EQ4p9tmKiu9Bc5EQX0Cu8PreElLxDEwdlpmBVfGp9QMgki8hf-uSw-XFapU1nr-SY0r3Cdg&amp;__tn__=%2ANK-R" TargetMode="External"/><Relationship Id="rId17" Type="http://schemas.openxmlformats.org/officeDocument/2006/relationships/hyperlink" Target="https://www.mkrf.ru/press/news/gmii_im_a_s_pushkina_zapuskaet_onlayn_programmu_naedinespushkinskim/" TargetMode="External"/><Relationship Id="rId25" Type="http://schemas.openxmlformats.org/officeDocument/2006/relationships/hyperlink" Target="https://www.mkrf.ru/press/news/proekt_bolshie_gastroli_onlayn_pokazhet_pryamye_translyatsii_i_videozapisi_spektakley_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eb.facebook.com/hashtag/%D1%81%D0%BA%D1%83%D1%87%D0%B0%D1%8E%D0%BF%D0%BE%D0%BF%D1%83%D1%88%D0%BA%D0%B8%D0%BD%D1%81%D0%BA%D0%BE%D0%BC%D1%83?source=feed_text&amp;epa=HASHTAG&amp;__xts__%5B0%5D=68.ARDg5dUGfIn4GjZY8VGT6U5QA5Y7E_CMcKj-UCKnpwnIu-Pfc0NsaPGJmhdSXcJGlZqiaigNSqmCYZT58Ht8UUbD8vSD9cu6lX1Xa06hnhDmGE_dD9Y5jwvdRotL-ah2T-Mi0kvOE8D3bJ3UcN1qUGpc5Wdh58GQRAIdTOR54CyfAHUlcjzy_XT_EE8tbC-OfqCQK6ivl8dnnko3UHxodrt3snjTV7XJ_lk8a-G4T6jaMgR3O_PshpTVxCuqAhERuqSMOkfSFHGmvVINwPTJZ9PTNnrppD9EQ4p9tmKiu9Bc5EQX0Cu8PreElLxDEwdlpmBVfGp9QMgki8hf-uSw-XFapU1nr-SY0r3Cdg&amp;__tn__=%2ANK-R" TargetMode="External"/><Relationship Id="rId20" Type="http://schemas.openxmlformats.org/officeDocument/2006/relationships/hyperlink" Target="https://www.rsl.ru/ru/about/funds/elibrary" TargetMode="External"/><Relationship Id="rId29" Type="http://schemas.openxmlformats.org/officeDocument/2006/relationships/hyperlink" Target="http://i38.ru/kultura-obichnie/dnevniki-i-pisma-aleksandra-kolchaka-peredali-v-gosudarstvenniy-archi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vkultura.ru/article/show/article_id/358660/" TargetMode="External"/><Relationship Id="rId11" Type="http://schemas.openxmlformats.org/officeDocument/2006/relationships/hyperlink" Target="https://web.facebook.com/hashtag/%D1%81%D0%BA%D1%83%D1%87%D0%B0%D1%8E%D0%BF%D0%BE%D0%BF%D1%83%D1%88%D0%BA%D0%B8%D0%BD%D1%81%D0%BA%D0%BE%D0%BC%D1%83?source=feed_text&amp;epa=HASHTAG&amp;__xts__%5B0%5D=68.ARDg5dUGfIn4GjZY8VGT6U5QA5Y7E_CMcKj-UCKnpwnIu-Pfc0NsaPGJmhdSXcJGlZqiaigNSqmCYZT58Ht8UUbD8vSD9cu6lX1Xa06hnhDmGE_dD9Y5jwvdRotL-ah2T-Mi0kvOE8D3bJ3UcN1qUGpc5Wdh58GQRAIdTOR54CyfAHUlcjzy_XT_EE8tbC-OfqCQK6ivl8dnnko3UHxodrt3snjTV7XJ_lk8a-G4T6jaMgR3O_PshpTVxCuqAhERuqSMOkfSFHGmvVINwPTJZ9PTNnrppD9EQ4p9tmKiu9Bc5EQX0Cu8PreElLxDEwdlpmBVfGp9QMgki8hf-uSw-XFapU1nr-SY0r3Cdg&amp;__tn__=%2ANK-R" TargetMode="External"/><Relationship Id="rId24" Type="http://schemas.openxmlformats.org/officeDocument/2006/relationships/hyperlink" Target="https://rg.ru/2020/03/26/reg-cfo/bolshoj-teatr-pokazhet-onlajn-spektakli-iz-zolotogo-fonda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eb.facebook.com/hashtag/%D1%81%D0%BA%D1%83%D1%87%D0%B0%D1%8E%D0%BF%D0%BE%D0%BF%D1%83%D1%88%D0%BA%D0%B8%D0%BD%D1%81%D0%BA%D0%BE%D0%BC%D1%83?source=feed_text&amp;epa=HASHTAG&amp;__xts__%5B0%5D=68.ARDg5dUGfIn4GjZY8VGT6U5QA5Y7E_CMcKj-UCKnpwnIu-Pfc0NsaPGJmhdSXcJGlZqiaigNSqmCYZT58Ht8UUbD8vSD9cu6lX1Xa06hnhDmGE_dD9Y5jwvdRotL-ah2T-Mi0kvOE8D3bJ3UcN1qUGpc5Wdh58GQRAIdTOR54CyfAHUlcjzy_XT_EE8tbC-OfqCQK6ivl8dnnko3UHxodrt3snjTV7XJ_lk8a-G4T6jaMgR3O_PshpTVxCuqAhERuqSMOkfSFHGmvVINwPTJZ9PTNnrppD9EQ4p9tmKiu9Bc5EQX0Cu8PreElLxDEwdlpmBVfGp9QMgki8hf-uSw-XFapU1nr-SY0r3Cdg&amp;__tn__=%2ANK-R" TargetMode="External"/><Relationship Id="rId23" Type="http://schemas.openxmlformats.org/officeDocument/2006/relationships/hyperlink" Target="https://www.mkrf.ru/press/news/krupneyshie_rossiyskie_biblioteki_pereshli_v_onlayn/" TargetMode="External"/><Relationship Id="rId28" Type="http://schemas.openxmlformats.org/officeDocument/2006/relationships/hyperlink" Target="https://minkultrb.ru/news/400-letie-protopopa-avvkuma-/15539-podborka-videozapisey-po-semeyskomu-folkloru/" TargetMode="External"/><Relationship Id="rId10" Type="http://schemas.openxmlformats.org/officeDocument/2006/relationships/hyperlink" Target="https://www.mkrf.ru/press/news/gosudarstvennyy_ermitazh_zapuskaet_novye_onlayn_proekty/" TargetMode="External"/><Relationship Id="rId19" Type="http://schemas.openxmlformats.org/officeDocument/2006/relationships/hyperlink" Target="https://rusneb.ru/" TargetMode="External"/><Relationship Id="rId31" Type="http://schemas.openxmlformats.org/officeDocument/2006/relationships/hyperlink" Target="http://i38.ru/kultura-obichnie/dnevniki-i-pisma-aleksandra-kolchaka-peredali-v-gosudarstvenniy-archi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@hermitage_museum-kak-posetit-ermitazh-v-onlain" TargetMode="External"/><Relationship Id="rId14" Type="http://schemas.openxmlformats.org/officeDocument/2006/relationships/hyperlink" Target="https://web.facebook.com/hashtag/%D1%81%D0%BA%D1%83%D1%87%D0%B0%D1%8E%D0%BF%D0%BE%D0%BF%D1%83%D1%88%D0%BA%D0%B8%D0%BD%D1%81%D0%BA%D0%BE%D0%BC%D1%83?source=feed_text&amp;epa=HASHTAG&amp;__xts__%5B0%5D=68.ARDg5dUGfIn4GjZY8VGT6U5QA5Y7E_CMcKj-UCKnpwnIu-Pfc0NsaPGJmhdSXcJGlZqiaigNSqmCYZT58Ht8UUbD8vSD9cu6lX1Xa06hnhDmGE_dD9Y5jwvdRotL-ah2T-Mi0kvOE8D3bJ3UcN1qUGpc5Wdh58GQRAIdTOR54CyfAHUlcjzy_XT_EE8tbC-OfqCQK6ivl8dnnko3UHxodrt3snjTV7XJ_lk8a-G4T6jaMgR3O_PshpTVxCuqAhERuqSMOkfSFHGmvVINwPTJZ9PTNnrppD9EQ4p9tmKiu9Bc5EQX0Cu8PreElLxDEwdlpmBVfGp9QMgki8hf-uSw-XFapU1nr-SY0r3Cdg&amp;__tn__=%2ANK-R" TargetMode="External"/><Relationship Id="rId22" Type="http://schemas.openxmlformats.org/officeDocument/2006/relationships/hyperlink" Target="https://www.youtube.com/channel/UCiWsCZXsHUtqvhzrv3UAp7w" TargetMode="External"/><Relationship Id="rId27" Type="http://schemas.openxmlformats.org/officeDocument/2006/relationships/hyperlink" Target="https://www.mkrf.ru/press/news/fond_kino_nachal_priem_zayavok_na_podderzhku_modernizatsii_kinozalov_v_ramkakh_natsproekta_kultura/" TargetMode="External"/><Relationship Id="rId30" Type="http://schemas.openxmlformats.org/officeDocument/2006/relationships/hyperlink" Target="http://i38.ru/kultura-obichnie/smi-minkult-rossii-zayavil-chto-ne-stanet-vikupat-archivi-aleksandra-kolchaka-na-auktsio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A65F-AF2D-46E3-8567-E418A7E0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5</Pages>
  <Words>2885</Words>
  <Characters>16448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Общие вопросы культуры</vt:lpstr>
      <vt:lpstr>    Фестивали, выставки, конкурсы</vt:lpstr>
      <vt:lpstr>    Музейная жизнь</vt:lpstr>
      <vt:lpstr>    Библиотечная жизнь</vt:lpstr>
      <vt:lpstr>    Театральная жизнь</vt:lpstr>
      <vt:lpstr>    Кино</vt:lpstr>
      <vt:lpstr>    Народное творчество</vt:lpstr>
    </vt:vector>
  </TitlesOfParts>
  <Company/>
  <LinksUpToDate>false</LinksUpToDate>
  <CharactersWithSpaces>19295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Михайловна</dc:creator>
  <cp:keywords/>
  <dc:description/>
  <cp:lastModifiedBy>Олейник Любовь Юрьевна</cp:lastModifiedBy>
  <cp:revision>312</cp:revision>
  <dcterms:created xsi:type="dcterms:W3CDTF">2014-12-19T05:00:00Z</dcterms:created>
  <dcterms:modified xsi:type="dcterms:W3CDTF">2020-03-27T03:36:00Z</dcterms:modified>
</cp:coreProperties>
</file>