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BAA" w:rsidRDefault="00467BAA" w:rsidP="00467BAA">
      <w:pPr>
        <w:widowControl w:val="0"/>
        <w:spacing w:after="0"/>
        <w:ind w:right="8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Положение</w:t>
      </w:r>
    </w:p>
    <w:p w:rsidR="00467BAA" w:rsidRDefault="00467BAA" w:rsidP="00467BAA">
      <w:pPr>
        <w:widowControl w:val="0"/>
        <w:spacing w:after="0"/>
        <w:ind w:right="8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 районном творческом </w:t>
      </w:r>
      <w:r w:rsidR="005178CD">
        <w:rPr>
          <w:rFonts w:ascii="Times New Roman" w:eastAsia="Times New Roman" w:hAnsi="Times New Roman"/>
          <w:sz w:val="24"/>
          <w:szCs w:val="24"/>
          <w:lang w:eastAsia="ru-RU"/>
        </w:rPr>
        <w:t>смотре-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конкурсе </w:t>
      </w:r>
    </w:p>
    <w:p w:rsidR="005178CD" w:rsidRDefault="005178CD" w:rsidP="00467BAA">
      <w:pPr>
        <w:widowControl w:val="0"/>
        <w:spacing w:after="0"/>
        <w:ind w:right="8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78CD">
        <w:rPr>
          <w:rFonts w:ascii="Times New Roman" w:eastAsia="Times New Roman" w:hAnsi="Times New Roman"/>
          <w:sz w:val="24"/>
          <w:szCs w:val="24"/>
          <w:lang w:eastAsia="ru-RU"/>
        </w:rPr>
        <w:t xml:space="preserve">на лучший библиотечный сценарий мероприятия </w:t>
      </w:r>
    </w:p>
    <w:p w:rsidR="005178CD" w:rsidRDefault="005178CD" w:rsidP="00467BAA">
      <w:pPr>
        <w:widowControl w:val="0"/>
        <w:spacing w:after="0"/>
        <w:ind w:right="8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78CD">
        <w:rPr>
          <w:rFonts w:ascii="Times New Roman" w:eastAsia="Times New Roman" w:hAnsi="Times New Roman"/>
          <w:sz w:val="24"/>
          <w:szCs w:val="24"/>
          <w:lang w:eastAsia="ru-RU"/>
        </w:rPr>
        <w:t>к Году Байкала в Иркутской области.</w:t>
      </w:r>
    </w:p>
    <w:p w:rsidR="00467BAA" w:rsidRDefault="00467BAA" w:rsidP="00467BAA">
      <w:pPr>
        <w:widowControl w:val="0"/>
        <w:numPr>
          <w:ilvl w:val="0"/>
          <w:numId w:val="3"/>
        </w:numPr>
        <w:tabs>
          <w:tab w:val="left" w:pos="24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Общие положения.</w:t>
      </w:r>
    </w:p>
    <w:p w:rsidR="00467BAA" w:rsidRDefault="00EE63D0" w:rsidP="00467BAA">
      <w:pPr>
        <w:widowControl w:val="0"/>
        <w:spacing w:after="0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1.1.</w:t>
      </w:r>
      <w:r w:rsidR="00467BAA">
        <w:rPr>
          <w:rFonts w:ascii="Times New Roman" w:eastAsia="Times New Roman" w:hAnsi="Times New Roman"/>
          <w:sz w:val="24"/>
          <w:szCs w:val="24"/>
          <w:lang w:eastAsia="ru-RU"/>
        </w:rPr>
        <w:t xml:space="preserve">Конкурс проводится МКУ «Межпоселенческая библиотека» МО Киренский район и посвящен Году </w:t>
      </w:r>
      <w:r w:rsidR="005178CD" w:rsidRPr="005178CD">
        <w:rPr>
          <w:rFonts w:ascii="Times New Roman" w:eastAsia="Times New Roman" w:hAnsi="Times New Roman"/>
          <w:sz w:val="24"/>
          <w:szCs w:val="24"/>
          <w:lang w:eastAsia="ru-RU"/>
        </w:rPr>
        <w:t>Байкала в Иркутской области.</w:t>
      </w:r>
      <w:r w:rsidR="005178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67BAA">
        <w:rPr>
          <w:rFonts w:ascii="Times New Roman" w:eastAsia="Times New Roman" w:hAnsi="Times New Roman"/>
          <w:sz w:val="24"/>
          <w:szCs w:val="24"/>
          <w:lang w:eastAsia="ru-RU"/>
        </w:rPr>
        <w:t>В конкурсе могут принять участие библиотекари района и города. Спонсором может выступить любая организация.</w:t>
      </w:r>
    </w:p>
    <w:p w:rsidR="00550A55" w:rsidRDefault="005178CD" w:rsidP="00550A55">
      <w:pPr>
        <w:widowControl w:val="0"/>
        <w:numPr>
          <w:ilvl w:val="0"/>
          <w:numId w:val="3"/>
        </w:numPr>
        <w:tabs>
          <w:tab w:val="left" w:pos="26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Цель конкурса: </w:t>
      </w:r>
    </w:p>
    <w:p w:rsidR="00550A55" w:rsidRPr="00550A55" w:rsidRDefault="002D484E" w:rsidP="002D484E">
      <w:pPr>
        <w:pStyle w:val="a8"/>
        <w:widowControl w:val="0"/>
        <w:tabs>
          <w:tab w:val="left" w:pos="261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2.1.</w:t>
      </w:r>
      <w:r w:rsidR="00550A55" w:rsidRPr="00550A55">
        <w:rPr>
          <w:rFonts w:ascii="Times New Roman" w:hAnsi="Times New Roman"/>
          <w:bCs/>
          <w:sz w:val="24"/>
          <w:szCs w:val="24"/>
          <w:lang w:eastAsia="ru-RU"/>
        </w:rPr>
        <w:t>Популяризация творческих идей в сфере экол</w:t>
      </w:r>
      <w:r w:rsidR="00550A55">
        <w:rPr>
          <w:rFonts w:ascii="Times New Roman" w:hAnsi="Times New Roman"/>
          <w:bCs/>
          <w:sz w:val="24"/>
          <w:szCs w:val="24"/>
          <w:lang w:eastAsia="ru-RU"/>
        </w:rPr>
        <w:t xml:space="preserve">огического просвещения и </w:t>
      </w:r>
      <w:r w:rsidR="00550A55" w:rsidRPr="00550A55">
        <w:rPr>
          <w:rFonts w:ascii="Times New Roman" w:hAnsi="Times New Roman"/>
          <w:bCs/>
          <w:sz w:val="24"/>
          <w:szCs w:val="24"/>
          <w:lang w:eastAsia="ru-RU"/>
        </w:rPr>
        <w:t>бережного отношения к ресурсам озера Байкал</w:t>
      </w:r>
      <w:r>
        <w:rPr>
          <w:rFonts w:ascii="Times New Roman" w:hAnsi="Times New Roman"/>
          <w:bCs/>
          <w:sz w:val="24"/>
          <w:szCs w:val="24"/>
          <w:lang w:eastAsia="ru-RU"/>
        </w:rPr>
        <w:t>.</w:t>
      </w:r>
      <w:r w:rsidR="00550A55" w:rsidRPr="00550A55">
        <w:rPr>
          <w:rFonts w:ascii="Times New Roman" w:hAnsi="Times New Roman"/>
          <w:bCs/>
          <w:sz w:val="24"/>
          <w:szCs w:val="24"/>
          <w:lang w:eastAsia="ru-RU"/>
        </w:rPr>
        <w:tab/>
      </w:r>
    </w:p>
    <w:p w:rsidR="00467BAA" w:rsidRDefault="005178CD" w:rsidP="00467BAA">
      <w:pPr>
        <w:widowControl w:val="0"/>
        <w:numPr>
          <w:ilvl w:val="0"/>
          <w:numId w:val="3"/>
        </w:numPr>
        <w:tabs>
          <w:tab w:val="left" w:pos="261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</w:t>
      </w:r>
      <w:r w:rsidR="00467B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адачи конкурса:</w:t>
      </w:r>
    </w:p>
    <w:p w:rsidR="00467BAA" w:rsidRDefault="002D484E" w:rsidP="00467BAA">
      <w:pPr>
        <w:widowControl w:val="0"/>
        <w:tabs>
          <w:tab w:val="left" w:pos="426"/>
        </w:tabs>
        <w:spacing w:after="0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467BAA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="00A148F4" w:rsidRPr="00A148F4">
        <w:rPr>
          <w:rFonts w:ascii="Times New Roman" w:eastAsia="Times New Roman" w:hAnsi="Times New Roman"/>
          <w:sz w:val="24"/>
          <w:szCs w:val="24"/>
          <w:lang w:eastAsia="ru-RU"/>
        </w:rPr>
        <w:t>Формирование у населения экологически грамотного и ответственного отношения к окружающей природной среде</w:t>
      </w:r>
      <w:r w:rsidR="00B53AF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A148F4" w:rsidRPr="00A148F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53AF7" w:rsidRDefault="002D484E" w:rsidP="00B53AF7">
      <w:pPr>
        <w:widowControl w:val="0"/>
        <w:tabs>
          <w:tab w:val="left" w:pos="426"/>
        </w:tabs>
        <w:spacing w:after="0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467BAA">
        <w:rPr>
          <w:rFonts w:ascii="Times New Roman" w:eastAsia="Times New Roman" w:hAnsi="Times New Roman"/>
          <w:sz w:val="24"/>
          <w:szCs w:val="24"/>
          <w:lang w:eastAsia="ru-RU"/>
        </w:rPr>
        <w:t>.2.</w:t>
      </w:r>
      <w:r w:rsidR="00A148F4" w:rsidRPr="00A148F4">
        <w:t xml:space="preserve"> </w:t>
      </w:r>
      <w:r w:rsidR="00B53AF7">
        <w:rPr>
          <w:rFonts w:ascii="Times New Roman" w:hAnsi="Times New Roman"/>
        </w:rPr>
        <w:t>П</w:t>
      </w:r>
      <w:r w:rsidR="00B53AF7" w:rsidRPr="002D484E">
        <w:rPr>
          <w:rFonts w:ascii="Times New Roman" w:eastAsia="Times New Roman" w:hAnsi="Times New Roman"/>
          <w:sz w:val="24"/>
          <w:szCs w:val="24"/>
          <w:lang w:eastAsia="ru-RU"/>
        </w:rPr>
        <w:t>ропаганда сохранения природы озера Байкал</w:t>
      </w:r>
      <w:r w:rsidR="00B53AF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67BAA" w:rsidRDefault="002D484E" w:rsidP="00467BAA">
      <w:pPr>
        <w:widowControl w:val="0"/>
        <w:tabs>
          <w:tab w:val="left" w:pos="426"/>
          <w:tab w:val="left" w:pos="142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467BAA">
        <w:rPr>
          <w:rFonts w:ascii="Times New Roman" w:eastAsia="Times New Roman" w:hAnsi="Times New Roman"/>
          <w:sz w:val="24"/>
          <w:szCs w:val="24"/>
          <w:lang w:eastAsia="ru-RU"/>
        </w:rPr>
        <w:t>.3.</w:t>
      </w:r>
      <w:r w:rsidR="00A148F4" w:rsidRPr="00A148F4">
        <w:t xml:space="preserve"> </w:t>
      </w:r>
      <w:r w:rsidR="00771B47" w:rsidRPr="00A148F4">
        <w:rPr>
          <w:rFonts w:ascii="Times New Roman" w:eastAsia="Times New Roman" w:hAnsi="Times New Roman"/>
          <w:sz w:val="24"/>
          <w:szCs w:val="24"/>
          <w:lang w:eastAsia="ru-RU"/>
        </w:rPr>
        <w:t>Активизация творческой деятельности в сфере экологического просвещения.</w:t>
      </w:r>
    </w:p>
    <w:p w:rsidR="00467BAA" w:rsidRDefault="002D484E" w:rsidP="00467BAA">
      <w:pPr>
        <w:widowControl w:val="0"/>
        <w:tabs>
          <w:tab w:val="left" w:pos="426"/>
          <w:tab w:val="left" w:pos="1798"/>
        </w:tabs>
        <w:spacing w:after="0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467BAA">
        <w:rPr>
          <w:rFonts w:ascii="Times New Roman" w:eastAsia="Times New Roman" w:hAnsi="Times New Roman"/>
          <w:sz w:val="24"/>
          <w:szCs w:val="24"/>
          <w:lang w:eastAsia="ru-RU"/>
        </w:rPr>
        <w:t>.4.</w:t>
      </w:r>
      <w:r w:rsidR="00771B47" w:rsidRPr="00771B47">
        <w:t xml:space="preserve"> </w:t>
      </w:r>
      <w:r w:rsidR="00771B47" w:rsidRPr="00771B47">
        <w:rPr>
          <w:rFonts w:ascii="Times New Roman" w:eastAsia="Times New Roman" w:hAnsi="Times New Roman"/>
          <w:sz w:val="24"/>
          <w:szCs w:val="24"/>
          <w:lang w:eastAsia="ru-RU"/>
        </w:rPr>
        <w:t>Повышение качества проводимых массовых экологических мероприятий.</w:t>
      </w:r>
    </w:p>
    <w:p w:rsidR="009E5310" w:rsidRDefault="002D484E" w:rsidP="009E5310">
      <w:pPr>
        <w:widowControl w:val="0"/>
        <w:tabs>
          <w:tab w:val="left" w:pos="426"/>
          <w:tab w:val="left" w:pos="1791"/>
        </w:tabs>
        <w:spacing w:after="0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467BAA">
        <w:rPr>
          <w:rFonts w:ascii="Times New Roman" w:eastAsia="Times New Roman" w:hAnsi="Times New Roman"/>
          <w:sz w:val="24"/>
          <w:szCs w:val="24"/>
          <w:lang w:eastAsia="ru-RU"/>
        </w:rPr>
        <w:t>.5.</w:t>
      </w:r>
      <w:r w:rsidR="00771B47" w:rsidRPr="00771B47">
        <w:t xml:space="preserve"> </w:t>
      </w:r>
      <w:r w:rsidR="00771B47" w:rsidRPr="00771B47">
        <w:rPr>
          <w:rFonts w:ascii="Times New Roman" w:eastAsia="Times New Roman" w:hAnsi="Times New Roman"/>
          <w:sz w:val="24"/>
          <w:szCs w:val="24"/>
          <w:lang w:eastAsia="ru-RU"/>
        </w:rPr>
        <w:t>Раскрытие творческого потенциала библиотечных специалистов.</w:t>
      </w:r>
    </w:p>
    <w:p w:rsidR="00467BAA" w:rsidRDefault="00EE63D0" w:rsidP="009E5310">
      <w:pPr>
        <w:widowControl w:val="0"/>
        <w:tabs>
          <w:tab w:val="left" w:pos="426"/>
          <w:tab w:val="left" w:pos="1791"/>
        </w:tabs>
        <w:spacing w:after="0"/>
        <w:ind w:right="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4. </w:t>
      </w:r>
      <w:r w:rsidR="00467B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Организация конкурса.</w:t>
      </w:r>
    </w:p>
    <w:p w:rsidR="00467BAA" w:rsidRDefault="00EE63D0" w:rsidP="00467BAA">
      <w:pPr>
        <w:widowControl w:val="0"/>
        <w:spacing w:after="0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4.1.</w:t>
      </w:r>
      <w:r w:rsidR="00467BAA">
        <w:rPr>
          <w:rFonts w:ascii="Times New Roman" w:eastAsia="Times New Roman" w:hAnsi="Times New Roman"/>
          <w:sz w:val="24"/>
          <w:szCs w:val="24"/>
          <w:lang w:eastAsia="ru-RU"/>
        </w:rPr>
        <w:t>Конкурс проводится со дня опубликования положения о конкурсе</w:t>
      </w:r>
      <w:r w:rsidR="0082579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467BA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31E56">
        <w:rPr>
          <w:rFonts w:ascii="Times New Roman" w:eastAsia="Times New Roman" w:hAnsi="Times New Roman"/>
          <w:sz w:val="24"/>
          <w:szCs w:val="24"/>
          <w:lang w:eastAsia="ru-RU"/>
        </w:rPr>
        <w:t>с 1 марта 2021 года 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 </w:t>
      </w:r>
      <w:r w:rsidR="00C31E56">
        <w:rPr>
          <w:rFonts w:ascii="Times New Roman" w:eastAsia="Times New Roman" w:hAnsi="Times New Roman"/>
          <w:sz w:val="24"/>
          <w:szCs w:val="24"/>
          <w:lang w:eastAsia="ru-RU"/>
        </w:rPr>
        <w:t>12 сентя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бря</w:t>
      </w:r>
      <w:r w:rsidR="00467BAA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="00467BAA">
        <w:rPr>
          <w:rFonts w:ascii="Times New Roman" w:eastAsia="Times New Roman" w:hAnsi="Times New Roman"/>
          <w:sz w:val="24"/>
          <w:szCs w:val="24"/>
          <w:lang w:eastAsia="ru-RU"/>
        </w:rPr>
        <w:t xml:space="preserve"> г. (включительно) в 3 этапа:</w:t>
      </w:r>
    </w:p>
    <w:p w:rsidR="00467BAA" w:rsidRDefault="00467BAA" w:rsidP="00467BAA">
      <w:pPr>
        <w:widowControl w:val="0"/>
        <w:numPr>
          <w:ilvl w:val="0"/>
          <w:numId w:val="4"/>
        </w:numPr>
        <w:tabs>
          <w:tab w:val="left" w:pos="182"/>
        </w:tabs>
        <w:spacing w:after="0" w:line="240" w:lineRule="auto"/>
        <w:ind w:lef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этап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предоставление материалов на конкурс до </w:t>
      </w:r>
      <w:r w:rsidR="00C31E5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31E56">
        <w:rPr>
          <w:rFonts w:ascii="Times New Roman" w:eastAsia="Times New Roman" w:hAnsi="Times New Roman"/>
          <w:sz w:val="24"/>
          <w:szCs w:val="24"/>
          <w:lang w:eastAsia="ru-RU"/>
        </w:rPr>
        <w:t>сентя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бря 20</w:t>
      </w:r>
      <w:r w:rsidR="00055F46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467BAA" w:rsidRDefault="00467BAA" w:rsidP="00467BAA">
      <w:pPr>
        <w:widowControl w:val="0"/>
        <w:numPr>
          <w:ilvl w:val="0"/>
          <w:numId w:val="4"/>
        </w:numPr>
        <w:tabs>
          <w:tab w:val="left" w:pos="19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этап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подведение итогов (с </w:t>
      </w:r>
      <w:r w:rsidR="00C31E5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C31E56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31E56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055F46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C31E56">
        <w:rPr>
          <w:rFonts w:ascii="Times New Roman" w:eastAsia="Times New Roman" w:hAnsi="Times New Roman"/>
          <w:sz w:val="24"/>
          <w:szCs w:val="24"/>
          <w:lang w:eastAsia="ru-RU"/>
        </w:rPr>
        <w:t>нтя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бря 20</w:t>
      </w:r>
      <w:r w:rsidR="00055F46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г.)</w:t>
      </w:r>
    </w:p>
    <w:p w:rsidR="0082579C" w:rsidRDefault="00467BAA" w:rsidP="0082579C">
      <w:pPr>
        <w:widowControl w:val="0"/>
        <w:numPr>
          <w:ilvl w:val="0"/>
          <w:numId w:val="4"/>
        </w:numPr>
        <w:tabs>
          <w:tab w:val="left" w:pos="196"/>
        </w:tabs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этап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 церемония награждения участников и победителей конкурса (</w:t>
      </w:r>
      <w:r w:rsidR="00C31E56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31E56">
        <w:rPr>
          <w:rFonts w:ascii="Times New Roman" w:eastAsia="Times New Roman" w:hAnsi="Times New Roman"/>
          <w:sz w:val="24"/>
          <w:szCs w:val="24"/>
          <w:lang w:eastAsia="ru-RU"/>
        </w:rPr>
        <w:t>сентя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бря 20</w:t>
      </w:r>
      <w:r w:rsidR="00055F46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г.)</w:t>
      </w:r>
      <w:r w:rsidR="0082579C" w:rsidRPr="0082579C">
        <w:t xml:space="preserve"> </w:t>
      </w:r>
      <w:r w:rsidR="0082579C" w:rsidRPr="0082579C">
        <w:rPr>
          <w:rFonts w:ascii="Times New Roman" w:eastAsia="Times New Roman" w:hAnsi="Times New Roman"/>
          <w:sz w:val="24"/>
          <w:szCs w:val="24"/>
          <w:lang w:eastAsia="ru-RU"/>
        </w:rPr>
        <w:t>в рамках мероприятий, посвященных Дню Байкала</w:t>
      </w:r>
      <w:r w:rsidR="0082579C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82579C" w:rsidRPr="0082579C">
        <w:rPr>
          <w:rFonts w:ascii="Times New Roman" w:eastAsia="Times New Roman" w:hAnsi="Times New Roman"/>
          <w:sz w:val="24"/>
          <w:szCs w:val="24"/>
          <w:lang w:eastAsia="ru-RU"/>
        </w:rPr>
        <w:t>2021</w:t>
      </w:r>
      <w:r w:rsidR="0082579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67BAA" w:rsidRPr="0082579C" w:rsidRDefault="00DC7A80" w:rsidP="0082579C">
      <w:pPr>
        <w:widowControl w:val="0"/>
        <w:tabs>
          <w:tab w:val="left" w:pos="196"/>
        </w:tabs>
        <w:spacing w:after="0" w:line="240" w:lineRule="auto"/>
        <w:ind w:right="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579C">
        <w:rPr>
          <w:rFonts w:ascii="Times New Roman" w:eastAsia="Times New Roman" w:hAnsi="Times New Roman"/>
          <w:sz w:val="24"/>
          <w:szCs w:val="24"/>
          <w:lang w:eastAsia="ru-RU"/>
        </w:rPr>
        <w:t>4.2.</w:t>
      </w:r>
      <w:r w:rsidR="00467BAA" w:rsidRPr="0082579C">
        <w:rPr>
          <w:rFonts w:ascii="Times New Roman" w:eastAsia="Times New Roman" w:hAnsi="Times New Roman"/>
          <w:sz w:val="24"/>
          <w:szCs w:val="24"/>
          <w:lang w:eastAsia="ru-RU"/>
        </w:rPr>
        <w:t>Консультации по вопросам проведения осуществляются мет</w:t>
      </w:r>
      <w:r w:rsidR="0036101B">
        <w:rPr>
          <w:rFonts w:ascii="Times New Roman" w:eastAsia="Times New Roman" w:hAnsi="Times New Roman"/>
          <w:sz w:val="24"/>
          <w:szCs w:val="24"/>
          <w:lang w:eastAsia="ru-RU"/>
        </w:rPr>
        <w:t>одико-библиографическим отделом, тел.: 89641039437</w:t>
      </w:r>
    </w:p>
    <w:p w:rsidR="00BE69FA" w:rsidRDefault="00BE69FA" w:rsidP="00BE69FA">
      <w:pPr>
        <w:widowControl w:val="0"/>
        <w:tabs>
          <w:tab w:val="left" w:pos="254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5. </w:t>
      </w:r>
      <w:r w:rsidR="00467B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конкурса.</w:t>
      </w:r>
    </w:p>
    <w:p w:rsidR="00467BAA" w:rsidRPr="00BE69FA" w:rsidRDefault="00BE69FA" w:rsidP="00BE69FA">
      <w:pPr>
        <w:widowControl w:val="0"/>
        <w:tabs>
          <w:tab w:val="left" w:pos="254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E69FA">
        <w:rPr>
          <w:rFonts w:ascii="Times New Roman" w:eastAsia="Times New Roman" w:hAnsi="Times New Roman"/>
          <w:bCs/>
          <w:sz w:val="24"/>
          <w:szCs w:val="24"/>
          <w:lang w:eastAsia="ru-RU"/>
        </w:rPr>
        <w:t>5.1.</w:t>
      </w:r>
      <w:r w:rsidR="00467BAA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467BAA">
        <w:rPr>
          <w:rFonts w:ascii="Times New Roman" w:eastAsia="Times New Roman" w:hAnsi="Times New Roman"/>
          <w:sz w:val="24"/>
          <w:szCs w:val="24"/>
          <w:lang w:eastAsia="ru-RU"/>
        </w:rPr>
        <w:t>онкурсе принимают участие библиотекари района и города.</w:t>
      </w:r>
    </w:p>
    <w:p w:rsidR="00E83B72" w:rsidRDefault="00BE69FA" w:rsidP="00BE69FA">
      <w:pPr>
        <w:widowControl w:val="0"/>
        <w:tabs>
          <w:tab w:val="left" w:pos="43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5.2.</w:t>
      </w:r>
      <w:r w:rsidR="00E83B72" w:rsidRPr="00E83B72">
        <w:rPr>
          <w:rFonts w:ascii="Times New Roman" w:eastAsia="Times New Roman" w:hAnsi="Times New Roman"/>
          <w:sz w:val="24"/>
          <w:szCs w:val="24"/>
          <w:lang w:eastAsia="ru-RU"/>
        </w:rPr>
        <w:t>Для участия в Конкурсе представляются авторские сценарии экологических мероприятий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 Байкале.</w:t>
      </w:r>
    </w:p>
    <w:p w:rsidR="00467BAA" w:rsidRDefault="00BE69FA" w:rsidP="00BE69FA">
      <w:pPr>
        <w:widowControl w:val="0"/>
        <w:tabs>
          <w:tab w:val="left" w:pos="43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5.3.</w:t>
      </w:r>
      <w:r w:rsidR="00467BAA">
        <w:rPr>
          <w:rFonts w:ascii="Times New Roman" w:eastAsia="Times New Roman" w:hAnsi="Times New Roman"/>
          <w:sz w:val="24"/>
          <w:szCs w:val="24"/>
          <w:lang w:eastAsia="ru-RU"/>
        </w:rPr>
        <w:t>Требования к содержанию работы:</w:t>
      </w:r>
    </w:p>
    <w:p w:rsidR="00E83B72" w:rsidRDefault="001011D7" w:rsidP="00467B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5.3.1.</w:t>
      </w:r>
      <w:r w:rsidR="00E83B72" w:rsidRPr="00E83B72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Сценарий должен быть ориентирован на</w:t>
      </w:r>
      <w:r w:rsidR="00E83B72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определенную целевую аудиторию.</w:t>
      </w:r>
    </w:p>
    <w:p w:rsidR="00820753" w:rsidRDefault="001011D7" w:rsidP="00467B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5.3.2.</w:t>
      </w:r>
      <w:r w:rsidR="00820753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Тема сценарного мероприятия </w:t>
      </w:r>
      <w:r w:rsidR="000A10A6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–</w:t>
      </w:r>
      <w:r w:rsidR="00820753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</w:t>
      </w:r>
      <w:r w:rsidR="000A10A6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оз. Байкал и все, что с ним связано.</w:t>
      </w:r>
    </w:p>
    <w:p w:rsidR="000A10A6" w:rsidRDefault="00C95F85" w:rsidP="00467B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5.3.3.Формы мероприятий различные (викторины, квест-игры, театрализованные представления, виртуальные путешествия, мини-проекты, декоративно-прикладное творчество</w:t>
      </w:r>
      <w:r w:rsidR="009B3A11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, интерактивные игры и др.)</w:t>
      </w:r>
    </w:p>
    <w:p w:rsidR="009B3A11" w:rsidRDefault="009B3A11" w:rsidP="00467B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5.4.</w:t>
      </w:r>
      <w:r w:rsidR="00467BAA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Требования к оформлению материалов:</w:t>
      </w:r>
    </w:p>
    <w:p w:rsidR="001011D7" w:rsidRDefault="009B3A11" w:rsidP="00467B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5.4.1.</w:t>
      </w:r>
      <w:r w:rsidR="001011D7" w:rsidRPr="001011D7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Конкурсная работа должна  быть оформлена в соответствие  следующим требованиям: текст формата А</w:t>
      </w:r>
      <w:proofErr w:type="gramStart"/>
      <w:r w:rsidR="001011D7" w:rsidRPr="001011D7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4</w:t>
      </w:r>
      <w:proofErr w:type="gramEnd"/>
      <w:r w:rsidR="001011D7" w:rsidRPr="001011D7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; шрифт – </w:t>
      </w:r>
      <w:proofErr w:type="spellStart"/>
      <w:r w:rsidR="001011D7" w:rsidRPr="001011D7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Times</w:t>
      </w:r>
      <w:proofErr w:type="spellEnd"/>
      <w:r w:rsidR="001011D7" w:rsidRPr="001011D7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011D7" w:rsidRPr="001011D7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New</w:t>
      </w:r>
      <w:proofErr w:type="spellEnd"/>
      <w:r w:rsidR="001011D7" w:rsidRPr="001011D7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011D7" w:rsidRPr="001011D7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Roman</w:t>
      </w:r>
      <w:proofErr w:type="spellEnd"/>
      <w:r w:rsidR="001011D7" w:rsidRPr="001011D7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; кегль – 14; межстрочный интервал – 1,5; поля страниц сверху и снизу по 2 см; слева – 2 см; справа – 1,5 см.</w:t>
      </w:r>
    </w:p>
    <w:p w:rsidR="00467BAA" w:rsidRDefault="009B3A11" w:rsidP="00467B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5.4.2.</w:t>
      </w:r>
      <w:r w:rsidR="00926606" w:rsidRPr="00926606">
        <w:t xml:space="preserve"> </w:t>
      </w:r>
      <w:r w:rsidR="00926606" w:rsidRPr="00926606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Объем материалов не ограничивается.</w:t>
      </w:r>
    </w:p>
    <w:p w:rsidR="00467BAA" w:rsidRDefault="009B3A11" w:rsidP="00467B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5.4.3.</w:t>
      </w:r>
      <w:r w:rsidR="00926606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Сценарий может сопровождаться </w:t>
      </w:r>
      <w:proofErr w:type="gramStart"/>
      <w:r w:rsidR="00926606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видео-материалами</w:t>
      </w:r>
      <w:proofErr w:type="gramEnd"/>
      <w:r w:rsidR="00926606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, о проведенном мероприятии.</w:t>
      </w:r>
    </w:p>
    <w:p w:rsidR="00467BAA" w:rsidRDefault="009B3A11" w:rsidP="00467B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5.4.4.</w:t>
      </w:r>
      <w:r w:rsidR="00467BAA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Должны быть указаны фамилия, имя, отчество автора, место работы и адрес, должность.</w:t>
      </w:r>
    </w:p>
    <w:p w:rsidR="00467BAA" w:rsidRDefault="009B3A11" w:rsidP="00467B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5.4.5.</w:t>
      </w:r>
      <w:r w:rsidR="00467BAA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Материалы предоставляются в методико-библиографический отдел к указанному времени, после подведения итогов конкурса - возвращаются.</w:t>
      </w:r>
    </w:p>
    <w:p w:rsidR="00467BAA" w:rsidRPr="00745288" w:rsidRDefault="00745288" w:rsidP="00467B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/>
          <w:b/>
          <w:color w:val="000000"/>
          <w:sz w:val="24"/>
          <w:szCs w:val="24"/>
          <w:lang w:eastAsia="ru-RU"/>
        </w:rPr>
      </w:pPr>
      <w:r w:rsidRPr="00745288">
        <w:rPr>
          <w:rFonts w:ascii="Times New Roman" w:eastAsia="Courier New" w:hAnsi="Times New Roman"/>
          <w:b/>
          <w:color w:val="000000"/>
          <w:sz w:val="24"/>
          <w:szCs w:val="24"/>
          <w:lang w:eastAsia="ru-RU"/>
        </w:rPr>
        <w:t xml:space="preserve">6. </w:t>
      </w:r>
      <w:r w:rsidR="00467BAA" w:rsidRPr="00745288">
        <w:rPr>
          <w:rFonts w:ascii="Times New Roman" w:eastAsia="Courier New" w:hAnsi="Times New Roman"/>
          <w:b/>
          <w:color w:val="000000"/>
          <w:sz w:val="24"/>
          <w:szCs w:val="24"/>
          <w:lang w:eastAsia="ru-RU"/>
        </w:rPr>
        <w:t>Итоги конкурса. Награждение победителей.</w:t>
      </w:r>
    </w:p>
    <w:p w:rsidR="00467BAA" w:rsidRDefault="00467BAA" w:rsidP="00467BAA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5.1. </w:t>
      </w:r>
      <w:r w:rsidR="00745288" w:rsidRPr="00745288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Оценка выступлений участников смотра-конкурса осуществляется жюри в количестве 5 человек методом экспертной оценки. Голосование производится каждым членом жюри </w:t>
      </w:r>
      <w:r w:rsidR="00745288" w:rsidRPr="00745288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lastRenderedPageBreak/>
        <w:t>смотра-конкурса индивидуально по десятибалльной системе.</w:t>
      </w:r>
      <w:r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</w:t>
      </w:r>
    </w:p>
    <w:p w:rsidR="00DF3FFF" w:rsidRPr="00DF3FFF" w:rsidRDefault="00745288" w:rsidP="00DF3FFF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5.2.</w:t>
      </w:r>
      <w:r w:rsidR="00DF3FFF" w:rsidRPr="00DF3FFF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Критерии оценки сценариев:</w:t>
      </w:r>
    </w:p>
    <w:p w:rsidR="00DF3FFF" w:rsidRPr="00DF3FFF" w:rsidRDefault="00DF3FFF" w:rsidP="00DF3FFF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  <w:r w:rsidRPr="00DF3FFF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- соответствие заявленной теме и целевой аудитории;</w:t>
      </w:r>
    </w:p>
    <w:p w:rsidR="00DF3FFF" w:rsidRPr="00DF3FFF" w:rsidRDefault="00DF3FFF" w:rsidP="00DF3FFF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  <w:r w:rsidRPr="00DF3FFF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- композиционное построение сценария;</w:t>
      </w:r>
    </w:p>
    <w:p w:rsidR="00DF3FFF" w:rsidRPr="00DF3FFF" w:rsidRDefault="00DF3FFF" w:rsidP="00DF3FFF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  <w:r w:rsidRPr="00DF3FFF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- оригинальность сценарного хода;</w:t>
      </w:r>
    </w:p>
    <w:p w:rsidR="00DF3FFF" w:rsidRPr="00DF3FFF" w:rsidRDefault="00DF3FFF" w:rsidP="00DF3FFF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  <w:r w:rsidRPr="00DF3FFF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DF3FFF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адаптируемость</w:t>
      </w:r>
      <w:proofErr w:type="spellEnd"/>
      <w:r w:rsidRPr="00DF3FFF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разработки к разным группам и возрастам;</w:t>
      </w:r>
    </w:p>
    <w:p w:rsidR="00DF3FFF" w:rsidRPr="00DF3FFF" w:rsidRDefault="00DF3FFF" w:rsidP="00DF3FFF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  <w:r w:rsidRPr="00DF3FFF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- креативный подход и новаторство;</w:t>
      </w:r>
    </w:p>
    <w:p w:rsidR="00DF3FFF" w:rsidRPr="00DF3FFF" w:rsidRDefault="00DF3FFF" w:rsidP="00DF3FFF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  <w:r w:rsidRPr="00DF3FFF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- использование приемов эмоционального воздействия;</w:t>
      </w:r>
    </w:p>
    <w:p w:rsidR="00DF3FFF" w:rsidRPr="00DF3FFF" w:rsidRDefault="00DF3FFF" w:rsidP="00DF3FFF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  <w:r w:rsidRPr="00DF3FFF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- достоверность информации в выбранной тематике сценария;</w:t>
      </w:r>
    </w:p>
    <w:p w:rsidR="004879CA" w:rsidRDefault="00DF3FFF" w:rsidP="00DF3FFF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  <w:r w:rsidRPr="00DF3FFF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- возможность широкого практического использования материала.</w:t>
      </w:r>
    </w:p>
    <w:p w:rsidR="00AC6D58" w:rsidRDefault="00467BAA" w:rsidP="00467BAA">
      <w:pPr>
        <w:widowControl w:val="0"/>
        <w:shd w:val="clear" w:color="auto" w:fill="FFFFFF"/>
        <w:tabs>
          <w:tab w:val="left" w:pos="61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5.2.</w:t>
      </w:r>
      <w:r w:rsidR="00AC6D58" w:rsidRPr="00AC6D58">
        <w:t xml:space="preserve"> </w:t>
      </w:r>
      <w:r w:rsidR="00AC6D58" w:rsidRPr="00AC6D58">
        <w:rPr>
          <w:rFonts w:ascii="Times New Roman" w:eastAsia="Times New Roman" w:hAnsi="Times New Roman"/>
          <w:sz w:val="24"/>
          <w:szCs w:val="24"/>
          <w:lang w:eastAsia="ru-RU"/>
        </w:rPr>
        <w:t>Победители Конкурса награждаются</w:t>
      </w:r>
      <w:r w:rsidR="00A719F2">
        <w:rPr>
          <w:rFonts w:ascii="Times New Roman" w:eastAsia="Times New Roman" w:hAnsi="Times New Roman"/>
          <w:sz w:val="24"/>
          <w:szCs w:val="24"/>
          <w:lang w:eastAsia="ru-RU"/>
        </w:rPr>
        <w:t xml:space="preserve"> дипломами за I, II и III место, в</w:t>
      </w:r>
      <w:r w:rsidR="00A719F2" w:rsidRPr="00A719F2">
        <w:rPr>
          <w:rFonts w:ascii="Times New Roman" w:eastAsia="Times New Roman" w:hAnsi="Times New Roman"/>
          <w:sz w:val="24"/>
          <w:szCs w:val="24"/>
          <w:lang w:eastAsia="ru-RU"/>
        </w:rPr>
        <w:t>се участник</w:t>
      </w:r>
      <w:r w:rsidR="00A719F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A719F2" w:rsidRPr="00A719F2">
        <w:rPr>
          <w:rFonts w:ascii="Times New Roman" w:eastAsia="Times New Roman" w:hAnsi="Times New Roman"/>
          <w:sz w:val="24"/>
          <w:szCs w:val="24"/>
          <w:lang w:eastAsia="ru-RU"/>
        </w:rPr>
        <w:t xml:space="preserve"> Конкурса </w:t>
      </w:r>
      <w:r w:rsidR="00A719F2">
        <w:rPr>
          <w:rFonts w:ascii="Times New Roman" w:eastAsia="Times New Roman" w:hAnsi="Times New Roman"/>
          <w:sz w:val="24"/>
          <w:szCs w:val="24"/>
          <w:lang w:eastAsia="ru-RU"/>
        </w:rPr>
        <w:t>сертификатами.</w:t>
      </w:r>
    </w:p>
    <w:p w:rsidR="00A719F2" w:rsidRDefault="00A719F2" w:rsidP="00467BAA">
      <w:pPr>
        <w:widowControl w:val="0"/>
        <w:shd w:val="clear" w:color="auto" w:fill="FFFFFF"/>
        <w:tabs>
          <w:tab w:val="left" w:pos="61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5.3.</w:t>
      </w:r>
      <w:r w:rsidRPr="00A719F2">
        <w:t xml:space="preserve"> </w:t>
      </w:r>
      <w:r w:rsidRPr="00A719F2">
        <w:rPr>
          <w:rFonts w:ascii="Times New Roman" w:eastAsia="Times New Roman" w:hAnsi="Times New Roman"/>
          <w:sz w:val="24"/>
          <w:szCs w:val="24"/>
          <w:lang w:eastAsia="ru-RU"/>
        </w:rPr>
        <w:t>Лучшие конкурсные работы будут размещены на сайт</w:t>
      </w:r>
      <w:r w:rsidR="009771DA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A719F2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организатора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 МКУ «Межпоселенческая библиотека» МО Киренский район.</w:t>
      </w:r>
    </w:p>
    <w:p w:rsidR="00AC6D58" w:rsidRDefault="00A719F2" w:rsidP="00467BAA">
      <w:pPr>
        <w:widowControl w:val="0"/>
        <w:shd w:val="clear" w:color="auto" w:fill="FFFFFF"/>
        <w:tabs>
          <w:tab w:val="left" w:pos="61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5.3. Предоставленные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видео-материалы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в группах библиотеки в соц. сетях.</w:t>
      </w:r>
      <w:r w:rsidR="00467BAA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932555" w:rsidRPr="00932555" w:rsidRDefault="00467BAA" w:rsidP="00467BAA">
      <w:pPr>
        <w:widowControl w:val="0"/>
        <w:shd w:val="clear" w:color="auto" w:fill="FFFFFF"/>
        <w:tabs>
          <w:tab w:val="left" w:pos="614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255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Работы принимаются по адресу: </w:t>
      </w:r>
    </w:p>
    <w:p w:rsidR="00247709" w:rsidRDefault="00467BAA" w:rsidP="00467BAA">
      <w:pPr>
        <w:widowControl w:val="0"/>
        <w:shd w:val="clear" w:color="auto" w:fill="FFFFFF"/>
        <w:tabs>
          <w:tab w:val="left" w:pos="61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666703, г. Киренск, Иркутская область, ул. Советская, 20, МКУ «Межпоселенческая библиотека»</w:t>
      </w:r>
      <w:r w:rsidR="00932555">
        <w:rPr>
          <w:rFonts w:ascii="Times New Roman" w:eastAsia="Times New Roman" w:hAnsi="Times New Roman"/>
          <w:sz w:val="24"/>
          <w:szCs w:val="24"/>
          <w:lang w:eastAsia="ru-RU"/>
        </w:rPr>
        <w:t xml:space="preserve"> МО Киренский район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тел. 4-30-59</w:t>
      </w:r>
      <w:r w:rsidR="009771DA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gramStart"/>
      <w:r w:rsidR="00E32EE9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proofErr w:type="gramEnd"/>
      <w:r w:rsidR="00E32EE9" w:rsidRPr="00E32EE9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proofErr w:type="spellStart"/>
      <w:r w:rsidR="00E32EE9" w:rsidRPr="00E32EE9">
        <w:rPr>
          <w:rFonts w:ascii="Times New Roman" w:eastAsia="Times New Roman" w:hAnsi="Times New Roman"/>
          <w:sz w:val="24"/>
          <w:szCs w:val="24"/>
          <w:lang w:eastAsia="ru-RU"/>
        </w:rPr>
        <w:t>mail</w:t>
      </w:r>
      <w:proofErr w:type="spellEnd"/>
      <w:r w:rsidR="00E32EE9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E32EE9" w:rsidRPr="00E32E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6" w:history="1">
        <w:r w:rsidR="00E32EE9" w:rsidRPr="009177FF">
          <w:rPr>
            <w:rStyle w:val="a9"/>
            <w:rFonts w:ascii="Times New Roman" w:eastAsia="Times New Roman" w:hAnsi="Times New Roman"/>
            <w:sz w:val="24"/>
            <w:szCs w:val="24"/>
            <w:lang w:eastAsia="ru-RU"/>
          </w:rPr>
          <w:t>cbskirensk@yandex.ru</w:t>
        </w:r>
      </w:hyperlink>
      <w:r w:rsidR="0093255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247709">
        <w:rPr>
          <w:rFonts w:ascii="Times New Roman" w:eastAsia="Times New Roman" w:hAnsi="Times New Roman"/>
          <w:sz w:val="24"/>
          <w:szCs w:val="24"/>
          <w:lang w:eastAsia="ru-RU"/>
        </w:rPr>
        <w:t>, координатор - зав. методико-библиографическим отделом,</w:t>
      </w:r>
      <w:bookmarkStart w:id="0" w:name="_GoBack"/>
      <w:bookmarkEnd w:id="0"/>
      <w:r w:rsidR="00247709">
        <w:rPr>
          <w:rFonts w:ascii="Times New Roman" w:eastAsia="Times New Roman" w:hAnsi="Times New Roman"/>
          <w:sz w:val="24"/>
          <w:szCs w:val="24"/>
          <w:lang w:eastAsia="ru-RU"/>
        </w:rPr>
        <w:t xml:space="preserve"> Минашова С.В., </w:t>
      </w:r>
    </w:p>
    <w:p w:rsidR="00467BAA" w:rsidRDefault="00247709" w:rsidP="00467BAA">
      <w:pPr>
        <w:widowControl w:val="0"/>
        <w:shd w:val="clear" w:color="auto" w:fill="FFFFFF"/>
        <w:tabs>
          <w:tab w:val="left" w:pos="61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тел.: 89641039437 </w:t>
      </w:r>
      <w:r w:rsidR="00E32E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A6414" w:rsidRDefault="00EA6414"/>
    <w:sectPr w:rsidR="00EA6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imbus Sans L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84928"/>
    <w:multiLevelType w:val="multilevel"/>
    <w:tmpl w:val="5610108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3DAE01C4"/>
    <w:multiLevelType w:val="multilevel"/>
    <w:tmpl w:val="91ACDAF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461D7CB2"/>
    <w:multiLevelType w:val="hybridMultilevel"/>
    <w:tmpl w:val="C610C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FC1924"/>
    <w:multiLevelType w:val="multilevel"/>
    <w:tmpl w:val="FA205ABA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85A"/>
    <w:rsid w:val="00055F46"/>
    <w:rsid w:val="000A10A6"/>
    <w:rsid w:val="001011D7"/>
    <w:rsid w:val="00247709"/>
    <w:rsid w:val="002D484E"/>
    <w:rsid w:val="00343910"/>
    <w:rsid w:val="0036101B"/>
    <w:rsid w:val="003E3803"/>
    <w:rsid w:val="00467BAA"/>
    <w:rsid w:val="004879CA"/>
    <w:rsid w:val="004F685A"/>
    <w:rsid w:val="005178CD"/>
    <w:rsid w:val="00550A55"/>
    <w:rsid w:val="00663FE0"/>
    <w:rsid w:val="00745288"/>
    <w:rsid w:val="00771B47"/>
    <w:rsid w:val="00820753"/>
    <w:rsid w:val="0082579C"/>
    <w:rsid w:val="00882C91"/>
    <w:rsid w:val="00926606"/>
    <w:rsid w:val="00932555"/>
    <w:rsid w:val="009771DA"/>
    <w:rsid w:val="009B3A11"/>
    <w:rsid w:val="009E5310"/>
    <w:rsid w:val="00A148F4"/>
    <w:rsid w:val="00A719F2"/>
    <w:rsid w:val="00AC6D58"/>
    <w:rsid w:val="00B53AF7"/>
    <w:rsid w:val="00BE69FA"/>
    <w:rsid w:val="00C31E56"/>
    <w:rsid w:val="00C95F85"/>
    <w:rsid w:val="00DC7A80"/>
    <w:rsid w:val="00DF3FFF"/>
    <w:rsid w:val="00E32EE9"/>
    <w:rsid w:val="00E83B72"/>
    <w:rsid w:val="00EA6414"/>
    <w:rsid w:val="00EE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BA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343910"/>
    <w:pPr>
      <w:keepNext/>
      <w:spacing w:after="0" w:line="240" w:lineRule="auto"/>
      <w:jc w:val="center"/>
      <w:outlineLvl w:val="0"/>
    </w:pPr>
    <w:rPr>
      <w:rFonts w:ascii="Book Antiqua" w:eastAsia="Times New Roman" w:hAnsi="Book Antiqua"/>
      <w:b/>
      <w:bCs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43910"/>
    <w:pPr>
      <w:spacing w:before="120" w:after="60" w:line="240" w:lineRule="auto"/>
      <w:ind w:left="2160"/>
      <w:contextualSpacing/>
      <w:outlineLvl w:val="1"/>
    </w:pPr>
    <w:rPr>
      <w:rFonts w:ascii="Cambria" w:eastAsia="Times New Roman" w:hAnsi="Cambria"/>
      <w:smallCaps/>
      <w:color w:val="17365D"/>
      <w:spacing w:val="20"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4391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0">
    <w:name w:val="Цитата 21"/>
    <w:basedOn w:val="a"/>
    <w:next w:val="a"/>
    <w:uiPriority w:val="29"/>
    <w:qFormat/>
    <w:rsid w:val="00343910"/>
    <w:pPr>
      <w:spacing w:before="200" w:after="160" w:line="240" w:lineRule="auto"/>
      <w:ind w:left="864" w:right="864"/>
      <w:jc w:val="center"/>
    </w:pPr>
    <w:rPr>
      <w:rFonts w:ascii="Times New Roman" w:eastAsia="Times New Roman" w:hAnsi="Times New Roman"/>
      <w:i/>
      <w:iCs/>
      <w:color w:val="404040"/>
      <w:sz w:val="24"/>
      <w:szCs w:val="24"/>
    </w:rPr>
  </w:style>
  <w:style w:type="paragraph" w:customStyle="1" w:styleId="a3">
    <w:name w:val="Содержимое таблицы"/>
    <w:basedOn w:val="a"/>
    <w:qFormat/>
    <w:rsid w:val="00343910"/>
    <w:rPr>
      <w:color w:val="00000A"/>
    </w:rPr>
  </w:style>
  <w:style w:type="paragraph" w:customStyle="1" w:styleId="21">
    <w:name w:val="Заголовок 21"/>
    <w:basedOn w:val="a"/>
    <w:next w:val="a4"/>
    <w:qFormat/>
    <w:rsid w:val="00343910"/>
    <w:pPr>
      <w:keepNext/>
      <w:numPr>
        <w:ilvl w:val="1"/>
        <w:numId w:val="2"/>
      </w:numPr>
      <w:spacing w:before="200" w:after="120"/>
      <w:outlineLvl w:val="1"/>
    </w:pPr>
    <w:rPr>
      <w:rFonts w:ascii="Nimbus Sans L" w:eastAsia="Droid Sans Fallback" w:hAnsi="Nimbus Sans L" w:cs="Droid Sans Devanagari"/>
      <w:b/>
      <w:bCs/>
      <w:color w:val="00000A"/>
      <w:sz w:val="32"/>
      <w:szCs w:val="32"/>
    </w:rPr>
  </w:style>
  <w:style w:type="paragraph" w:styleId="a4">
    <w:name w:val="Body Text"/>
    <w:basedOn w:val="a"/>
    <w:link w:val="a5"/>
    <w:uiPriority w:val="99"/>
    <w:semiHidden/>
    <w:unhideWhenUsed/>
    <w:rsid w:val="0034391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343910"/>
  </w:style>
  <w:style w:type="character" w:customStyle="1" w:styleId="10">
    <w:name w:val="Заголовок 1 Знак"/>
    <w:link w:val="1"/>
    <w:rsid w:val="00343910"/>
    <w:rPr>
      <w:rFonts w:ascii="Book Antiqua" w:eastAsia="Times New Roman" w:hAnsi="Book Antiqua"/>
      <w:b/>
      <w:bCs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"/>
    <w:rsid w:val="00343910"/>
    <w:rPr>
      <w:rFonts w:ascii="Cambria" w:eastAsia="Times New Roman" w:hAnsi="Cambria"/>
      <w:smallCaps/>
      <w:color w:val="17365D"/>
      <w:spacing w:val="20"/>
      <w:sz w:val="28"/>
      <w:szCs w:val="28"/>
      <w:lang w:val="en-US" w:bidi="en-US"/>
    </w:rPr>
  </w:style>
  <w:style w:type="character" w:customStyle="1" w:styleId="30">
    <w:name w:val="Заголовок 3 Знак"/>
    <w:link w:val="3"/>
    <w:uiPriority w:val="9"/>
    <w:rsid w:val="00343910"/>
    <w:rPr>
      <w:rFonts w:ascii="Cambria" w:eastAsia="Times New Roman" w:hAnsi="Cambria"/>
      <w:b/>
      <w:bCs/>
      <w:color w:val="4F81BD"/>
      <w:sz w:val="22"/>
      <w:szCs w:val="22"/>
    </w:rPr>
  </w:style>
  <w:style w:type="character" w:styleId="a6">
    <w:name w:val="Strong"/>
    <w:qFormat/>
    <w:rsid w:val="00343910"/>
    <w:rPr>
      <w:b/>
      <w:bCs/>
    </w:rPr>
  </w:style>
  <w:style w:type="paragraph" w:styleId="a7">
    <w:name w:val="No Spacing"/>
    <w:uiPriority w:val="1"/>
    <w:qFormat/>
    <w:rsid w:val="00343910"/>
    <w:rPr>
      <w:sz w:val="22"/>
      <w:szCs w:val="22"/>
    </w:rPr>
  </w:style>
  <w:style w:type="paragraph" w:styleId="a8">
    <w:name w:val="List Paragraph"/>
    <w:basedOn w:val="a"/>
    <w:uiPriority w:val="34"/>
    <w:qFormat/>
    <w:rsid w:val="00343910"/>
    <w:pPr>
      <w:ind w:left="720"/>
      <w:contextualSpacing/>
    </w:pPr>
    <w:rPr>
      <w:rFonts w:eastAsia="Times New Roman"/>
    </w:rPr>
  </w:style>
  <w:style w:type="paragraph" w:styleId="22">
    <w:name w:val="Quote"/>
    <w:basedOn w:val="a"/>
    <w:next w:val="a"/>
    <w:link w:val="23"/>
    <w:uiPriority w:val="29"/>
    <w:qFormat/>
    <w:rsid w:val="00343910"/>
    <w:rPr>
      <w:i/>
      <w:iCs/>
      <w:color w:val="404040"/>
      <w:sz w:val="24"/>
      <w:szCs w:val="24"/>
    </w:rPr>
  </w:style>
  <w:style w:type="character" w:customStyle="1" w:styleId="23">
    <w:name w:val="Цитата 2 Знак"/>
    <w:link w:val="22"/>
    <w:uiPriority w:val="29"/>
    <w:rsid w:val="00343910"/>
    <w:rPr>
      <w:i/>
      <w:iCs/>
      <w:color w:val="404040"/>
      <w:sz w:val="24"/>
      <w:szCs w:val="24"/>
    </w:rPr>
  </w:style>
  <w:style w:type="character" w:styleId="a9">
    <w:name w:val="Hyperlink"/>
    <w:basedOn w:val="a0"/>
    <w:uiPriority w:val="99"/>
    <w:unhideWhenUsed/>
    <w:rsid w:val="00E32E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BA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343910"/>
    <w:pPr>
      <w:keepNext/>
      <w:spacing w:after="0" w:line="240" w:lineRule="auto"/>
      <w:jc w:val="center"/>
      <w:outlineLvl w:val="0"/>
    </w:pPr>
    <w:rPr>
      <w:rFonts w:ascii="Book Antiqua" w:eastAsia="Times New Roman" w:hAnsi="Book Antiqua"/>
      <w:b/>
      <w:bCs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43910"/>
    <w:pPr>
      <w:spacing w:before="120" w:after="60" w:line="240" w:lineRule="auto"/>
      <w:ind w:left="2160"/>
      <w:contextualSpacing/>
      <w:outlineLvl w:val="1"/>
    </w:pPr>
    <w:rPr>
      <w:rFonts w:ascii="Cambria" w:eastAsia="Times New Roman" w:hAnsi="Cambria"/>
      <w:smallCaps/>
      <w:color w:val="17365D"/>
      <w:spacing w:val="20"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4391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0">
    <w:name w:val="Цитата 21"/>
    <w:basedOn w:val="a"/>
    <w:next w:val="a"/>
    <w:uiPriority w:val="29"/>
    <w:qFormat/>
    <w:rsid w:val="00343910"/>
    <w:pPr>
      <w:spacing w:before="200" w:after="160" w:line="240" w:lineRule="auto"/>
      <w:ind w:left="864" w:right="864"/>
      <w:jc w:val="center"/>
    </w:pPr>
    <w:rPr>
      <w:rFonts w:ascii="Times New Roman" w:eastAsia="Times New Roman" w:hAnsi="Times New Roman"/>
      <w:i/>
      <w:iCs/>
      <w:color w:val="404040"/>
      <w:sz w:val="24"/>
      <w:szCs w:val="24"/>
    </w:rPr>
  </w:style>
  <w:style w:type="paragraph" w:customStyle="1" w:styleId="a3">
    <w:name w:val="Содержимое таблицы"/>
    <w:basedOn w:val="a"/>
    <w:qFormat/>
    <w:rsid w:val="00343910"/>
    <w:rPr>
      <w:color w:val="00000A"/>
    </w:rPr>
  </w:style>
  <w:style w:type="paragraph" w:customStyle="1" w:styleId="21">
    <w:name w:val="Заголовок 21"/>
    <w:basedOn w:val="a"/>
    <w:next w:val="a4"/>
    <w:qFormat/>
    <w:rsid w:val="00343910"/>
    <w:pPr>
      <w:keepNext/>
      <w:numPr>
        <w:ilvl w:val="1"/>
        <w:numId w:val="2"/>
      </w:numPr>
      <w:spacing w:before="200" w:after="120"/>
      <w:outlineLvl w:val="1"/>
    </w:pPr>
    <w:rPr>
      <w:rFonts w:ascii="Nimbus Sans L" w:eastAsia="Droid Sans Fallback" w:hAnsi="Nimbus Sans L" w:cs="Droid Sans Devanagari"/>
      <w:b/>
      <w:bCs/>
      <w:color w:val="00000A"/>
      <w:sz w:val="32"/>
      <w:szCs w:val="32"/>
    </w:rPr>
  </w:style>
  <w:style w:type="paragraph" w:styleId="a4">
    <w:name w:val="Body Text"/>
    <w:basedOn w:val="a"/>
    <w:link w:val="a5"/>
    <w:uiPriority w:val="99"/>
    <w:semiHidden/>
    <w:unhideWhenUsed/>
    <w:rsid w:val="0034391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343910"/>
  </w:style>
  <w:style w:type="character" w:customStyle="1" w:styleId="10">
    <w:name w:val="Заголовок 1 Знак"/>
    <w:link w:val="1"/>
    <w:rsid w:val="00343910"/>
    <w:rPr>
      <w:rFonts w:ascii="Book Antiqua" w:eastAsia="Times New Roman" w:hAnsi="Book Antiqua"/>
      <w:b/>
      <w:bCs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"/>
    <w:rsid w:val="00343910"/>
    <w:rPr>
      <w:rFonts w:ascii="Cambria" w:eastAsia="Times New Roman" w:hAnsi="Cambria"/>
      <w:smallCaps/>
      <w:color w:val="17365D"/>
      <w:spacing w:val="20"/>
      <w:sz w:val="28"/>
      <w:szCs w:val="28"/>
      <w:lang w:val="en-US" w:bidi="en-US"/>
    </w:rPr>
  </w:style>
  <w:style w:type="character" w:customStyle="1" w:styleId="30">
    <w:name w:val="Заголовок 3 Знак"/>
    <w:link w:val="3"/>
    <w:uiPriority w:val="9"/>
    <w:rsid w:val="00343910"/>
    <w:rPr>
      <w:rFonts w:ascii="Cambria" w:eastAsia="Times New Roman" w:hAnsi="Cambria"/>
      <w:b/>
      <w:bCs/>
      <w:color w:val="4F81BD"/>
      <w:sz w:val="22"/>
      <w:szCs w:val="22"/>
    </w:rPr>
  </w:style>
  <w:style w:type="character" w:styleId="a6">
    <w:name w:val="Strong"/>
    <w:qFormat/>
    <w:rsid w:val="00343910"/>
    <w:rPr>
      <w:b/>
      <w:bCs/>
    </w:rPr>
  </w:style>
  <w:style w:type="paragraph" w:styleId="a7">
    <w:name w:val="No Spacing"/>
    <w:uiPriority w:val="1"/>
    <w:qFormat/>
    <w:rsid w:val="00343910"/>
    <w:rPr>
      <w:sz w:val="22"/>
      <w:szCs w:val="22"/>
    </w:rPr>
  </w:style>
  <w:style w:type="paragraph" w:styleId="a8">
    <w:name w:val="List Paragraph"/>
    <w:basedOn w:val="a"/>
    <w:uiPriority w:val="34"/>
    <w:qFormat/>
    <w:rsid w:val="00343910"/>
    <w:pPr>
      <w:ind w:left="720"/>
      <w:contextualSpacing/>
    </w:pPr>
    <w:rPr>
      <w:rFonts w:eastAsia="Times New Roman"/>
    </w:rPr>
  </w:style>
  <w:style w:type="paragraph" w:styleId="22">
    <w:name w:val="Quote"/>
    <w:basedOn w:val="a"/>
    <w:next w:val="a"/>
    <w:link w:val="23"/>
    <w:uiPriority w:val="29"/>
    <w:qFormat/>
    <w:rsid w:val="00343910"/>
    <w:rPr>
      <w:i/>
      <w:iCs/>
      <w:color w:val="404040"/>
      <w:sz w:val="24"/>
      <w:szCs w:val="24"/>
    </w:rPr>
  </w:style>
  <w:style w:type="character" w:customStyle="1" w:styleId="23">
    <w:name w:val="Цитата 2 Знак"/>
    <w:link w:val="22"/>
    <w:uiPriority w:val="29"/>
    <w:rsid w:val="00343910"/>
    <w:rPr>
      <w:i/>
      <w:iCs/>
      <w:color w:val="404040"/>
      <w:sz w:val="24"/>
      <w:szCs w:val="24"/>
    </w:rPr>
  </w:style>
  <w:style w:type="character" w:styleId="a9">
    <w:name w:val="Hyperlink"/>
    <w:basedOn w:val="a0"/>
    <w:uiPriority w:val="99"/>
    <w:unhideWhenUsed/>
    <w:rsid w:val="00E32E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2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bskirensk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bib33</dc:creator>
  <cp:keywords/>
  <dc:description/>
  <cp:lastModifiedBy>bib33</cp:lastModifiedBy>
  <cp:revision>9</cp:revision>
  <dcterms:created xsi:type="dcterms:W3CDTF">2021-02-16T02:10:00Z</dcterms:created>
  <dcterms:modified xsi:type="dcterms:W3CDTF">2021-03-03T06:37:00Z</dcterms:modified>
</cp:coreProperties>
</file>