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B2983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</w:t>
      </w:r>
      <w:r>
        <w:rPr>
          <w:rFonts w:ascii="Times New Roman" w:hAnsi="Times New Roman" w:cs="Times New Roman"/>
          <w:sz w:val="28"/>
          <w:szCs w:val="28"/>
        </w:rPr>
        <w:t>науки РФ от 28 декабря 2010 г. №</w:t>
      </w:r>
      <w:r w:rsidRPr="00CB2983">
        <w:rPr>
          <w:rFonts w:ascii="Times New Roman" w:hAnsi="Times New Roman" w:cs="Times New Roman"/>
          <w:sz w:val="28"/>
          <w:szCs w:val="28"/>
        </w:rPr>
        <w:t xml:space="preserve"> 2106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"Об утверждении федеральных требований к образовательным учреждениям в части охраны здоровья обучающихся, воспитанников"</w:t>
      </w:r>
    </w:p>
    <w:bookmarkEnd w:id="0"/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ГАРАНТ: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РФ от 18 сентября 2013 г. N 1074 настоящий приказ признан утратившим силу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В соответствии с пунктом 5.2.58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 ст. 3350), приказываю: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Утвердить прилагаемые федеральные требования к образовательным учреждениям в части охраны здоровья обучающихся, воспитанников.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Министр</w:t>
      </w:r>
      <w:r w:rsidRPr="00CB2983">
        <w:rPr>
          <w:rFonts w:ascii="Times New Roman" w:hAnsi="Times New Roman" w:cs="Times New Roman"/>
          <w:sz w:val="28"/>
          <w:szCs w:val="28"/>
        </w:rPr>
        <w:tab/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А.А. Фурсенко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Зарегистрировано в Минюсте РФ 2 февраля 2011 г.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Регистрационный N 19676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Приложение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Федеральные требования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к образовательным учреждениям в части охраны здоровья обучающихся, воспитанников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(утв. приказом Министерства образования и науки РФ от 28 декабря 2010 г. N 2106)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1. Федеральные требования к образовательным учреждениям в части охраны здоровья обучающихся, воспитанников (далее - Требования) представляют собой систему необходимых условий, обеспечивающих сохранение и укрепление физического и психологического здоровья обучающихся, воспитанников.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2. Образовательное учреждение создает условия, гарантирующие охрану и укрепление здоровья обучающихся, воспитанников.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3. Требования сформированы с учетом факторов, оказывающих влияние на состояние здоровья обучающихся, воспитанников: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социальные, экономические и экологические условия окружающей действительности;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факторы риска, имеющие место в образовательных учреждениях, которые приводят к ухудшению здоровья обучающихся, воспитанников;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фактор значительного временного разрыва между воздействием и негативным популяционным сдвигом в здоровье обучающихся, воспитанников и всего населения страны в целом;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система знаний, установок, правил поведения, привычек, формируемых у обучающихся, воспитанников в процессе обучения;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особенности отношения обучающихся, воспитанников к своему здоровью, существенно отличающиеся от таковых у взрослых, связанные с отсутствием у них опыта "нездоровья" (за исключением детей с хроническими заболеваниями), неспособностью прогнозировать последствия своего отношения к здоровью,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невосприятием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деятельности, связанной с укреплением здоровья и профилактикой его нарушений, как актуальной и значимой.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4. Настоящие Требования включают восемь групп требований: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1) целостность системы формирования культуры здорового и безопасного образа жизни обучающихся, воспитанников;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2) соответствие инфраструктуры образовательного учреждения условиям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обучающихся, воспитанников;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3) рациональная организация образовательного процесса;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4) организация физкультурно-оздоровительной и спортивно-массовой работы в образовательном учреждении;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5) организация системы просветительской и методической работы с участниками образовательного процесса по вопросам здорового и безопасного образа жизни;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6) организация профилактики употребления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веществ обучающимися, воспитанниками;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lastRenderedPageBreak/>
        <w:t>7) комплексное сопровождение системы формирования культуры здорового и безопасного образа жизни обучающихся, воспитанников;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8) мониторинг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культуры здорового и безопасного образа жизни обучающихся, воспитанников.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5. Требования к целостности системы формирования культуры здорового и безопасного образа жизни обучающихся, воспитанников включают: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1) системность деятельности по вопросам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(отражение в основной образовательной программе образовательного учреждения, уставе и локальных актах образовательного учреждения направлений деятельности, обеспечивающих сохранение и укрепление здоровья, безопасный образ жизни обучающихся, воспитанников);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2) взаимодействие образовательного учреждения с органами исполнительной власти, правоохранительными органами, научными учреждениями, учреждениями дополнительного образования детей,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обучающихся, воспитанников;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3) преемственность и непрерывность обучения здоровому и безопасному образу жизни (здоровью) на различных ступенях, уровнях образования;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4) комплексный подход в оказании психолого-педагогической, </w:t>
      </w:r>
      <w:proofErr w:type="gramStart"/>
      <w:r w:rsidRPr="00CB2983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CB2983">
        <w:rPr>
          <w:rFonts w:ascii="Times New Roman" w:hAnsi="Times New Roman" w:cs="Times New Roman"/>
          <w:sz w:val="28"/>
          <w:szCs w:val="28"/>
        </w:rPr>
        <w:t xml:space="preserve"> поддержки различных групп обучающихся, воспитанников;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5) непрерывность отслеживания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здорового и безопасного образа жизни обучающихся, воспитанников.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6. Требования к соответствию инфраструктуры образовательного учреждения условиям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обучающихся, воспитанников включают: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1) соответствие состояния и содержания территории, здания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2) наличие и необходимое оснащение помещений для питания обучающихся, воспитанников, а также для хранения и приготовления пищи в соответствии с требованиями санитарных правил;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lastRenderedPageBreak/>
        <w:t>3) оснащение учебных кабинетов,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4) обеспечение учебных кабинетов, спортивных залов и других помещений для пребывания обучающихся, воспитанников естественной и искусственной освещенностью, воздушно-тепловым режимом в соответствии с требованиями санитарных правил;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5)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6) наличие в учебных помещениях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оборудования, используемого в профилактических целях, информационного оборудования по безопасности жизнедеятельности в соответствии с требованиями санитарных правил;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7) наличие в образовательном учреждении квалифицированных специалистов, обеспечивающих проведение оздоровительной работы с обучающимися, воспитанниками (медицинские работники, учителя (преподаватели) физической культуры, логопеды, психологи, педагоги дополнительного образования, социальные педагоги,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>);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культуры здоровья педагогических и научн</w:t>
      </w:r>
      <w:proofErr w:type="gramStart"/>
      <w:r w:rsidRPr="00CB298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B2983">
        <w:rPr>
          <w:rFonts w:ascii="Times New Roman" w:hAnsi="Times New Roman" w:cs="Times New Roman"/>
          <w:sz w:val="28"/>
          <w:szCs w:val="28"/>
        </w:rPr>
        <w:t xml:space="preserve"> педагогических работников образовательного учреждения (наличие знаний и умений по вопросам использования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методов и технологий;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стиль общения; образ жизни и наличие ответственного отношения к собственному здоровью).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7. Требования к рациональной организации образовательного процесса содержат: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1) включение в основную общеобразовательную программу разделов по формированию культуры здорового и безопасного образа жизни, включение в основную профессиональную образовательную программу учебных модулей по формированию культуры здорового и безопасного образа жизни;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2)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3) наличие и реализацию проектов (целевая программа, программа экспериментальной работы) спортивно-оздоровительной направленности;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4)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5) использование форм, методов обучения и воспитания, педагогических технологий, адекватных возрастным возможностям и особенностям обучающихся, воспитанников;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6) использование в образовательном процессе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приемов, методов, форм, технологий;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7) соблюдение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8) соблюдение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9) учет индивидуальных особенностей развития обучающихся, воспитанников при организации образовательного процесса;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983">
        <w:rPr>
          <w:rFonts w:ascii="Times New Roman" w:hAnsi="Times New Roman" w:cs="Times New Roman"/>
          <w:sz w:val="28"/>
          <w:szCs w:val="28"/>
        </w:rPr>
        <w:t>10) обеспечение благоприятных психологических условий образовательной среды (демократичность и оптимальная интенсивность образовательной среды, благоприятный эмоционально-психологический климат, содействие формированию у обучающихся адекватной самооценки, познавательной мотивации).</w:t>
      </w:r>
      <w:proofErr w:type="gramEnd"/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8. Требования к организации физкультурно-оздоровительной и спортивно-массовой работы в образовательном учреждении включают: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1) организацию физкультурно-оздоровительной работы с обучающимися, воспитанниками всех групп здоровья;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2) организацию занятий по лечебной физкультуре для обучающихся, воспитанников в соответствии с медицинскими показаниями по результатам медицинского профилактического осмотра;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3) выполнение комплекса упражнений во время регламентированных перерывов для снижения нервно-эмоционального напряжения, утомления зрительного анализатора, устранения влияния гиподинамии, гипокинезии, а также предотвращения развития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познотонического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утомления;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4) организацию динамических пауз (динамических перемен), физкультминуток на уроках, занятиях, способствующих эмоциональной разгрузке и повышению двигательной активности;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5) организацию работы спортивных секций, кружков, клубов и создание условий, соблюдение режима их (секций, кружков, клубов) работы в соответствии с требованиями санитарных правил;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6) организацию воспитательной, внеурочной (внеаудиторной) деятельности физкультурно-оздоровительной направленности на каждой ступени общего образования и в системе профессионального образования;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7) организацию физкультурных и спортивных мероприятий с обучающимися, воспитанниками по видам спорта и комплексных мероприятий (спартакиад, универсиад, олимпиад, соревнований, дней спорта, дней здоровья);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8) обеспечение участия обучающихся, воспитанников в региональных, межрегиональных, всероссийских физкультурных мероприятиях и спортивных мероприятиях.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9. Требования к организации системы просветительской и методической работы с участниками образовательного процесса по вопросам здорового и безопасного образа жизни включают: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1) организацию взаимодействия образовательного учреждения с организациями (учреждениями) физической культуры и спорта, туризма, культуры, здравоохранения, гражданской обороны, защиты населения и территорий от чрезвычайных ситуаций, правоохранительными органами по проведению физкультурных мероприятий, спортивных мероприятий, мероприятий по формированию безопасного образа жизни, занятий по профилактике вредных привычек, массовых мероприятий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направленности;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2) организацию взаимодействия образовательного учреждения с общественностью по вопросам сохранения и укрепления здоровья обучающихся, воспитанников, профилактики у них вредных привычек, формирования безопасного образа жизни;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lastRenderedPageBreak/>
        <w:t xml:space="preserve">3) наличие в фонде информационно-библиотечного центра (библиотеки,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) образовательного учреждения детской, научно-публицистической, научно-методической литературы, периодических изданий, информационных ресурсов по вопросам здоровья,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>, ведения здорового образа жизни, занятий физической культурой и массовым спортом, организации подвижных игр, выбора оптимальной двигательной нагрузки;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4) наличие и периодическое обновление информации, посвященной проблемам сохранения здоровья, организации и ведения здорового образа жизни на различных информационных носителях, информационных стендах и (или) на сайте образовательного учреждения;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5) наличие и реализацию плана методических мероприятий, повышения квалификации педагогических и научно-педагогических работников по различным вопросам возрастной психологии и физиологии, развития человека, его здоровья, факторов, положительно и отрицательно влияющих на здоровье и безопасность обучающихся, воспитанников,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10. Требования к организации профилактики употребления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веществ обучающимися, воспитанниками включают: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1) реализацию превентивных программ, направленных на предотвращение употребления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веществ (далее - ПАВ) обучающимися, воспитанниками;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2) выявление факторов риска распространения в подростковой, молодежной среде ПАВ и оценку эффективности реализуемых в образовательном учреждении превентивных программ;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3) наличие безопасной поддерживающей образовательной среды (благоприятный психологический климат, реализация тезиса "образовательное учреждение - территория, свободная от ПАВ", система работы с педагогическими и научно-педагогическими работниками образовательного учреждения по повышению компетентности в области создания условий, предупреждающих закрепление зависимых форм поведения).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11. Требования к комплексному сопровождению системы формирования культуры здорового и безопасного образа жизни обучающихся, воспитанников включают: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1) использование рекомендованных и утвержденных методов профилактики заболеваний, не требующих постоянного наблюдения врача;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2) организацию в соответствии с требованиями санитарных правил качественного горячего питания обучающихся, воспитанников, соответствующего их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>, с учетом энергетической ценности продуктов и сбалансированности рациона;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3) наличие системы комплексной педагогической, психологической и социальной помощи обучающимся, воспитанникам с ограниченными возможностями здоровья;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4) привлечение педагогических и медицинских работников к реализации всех направлений работы по сохранению и укреплению здоровья обучающихся, воспитанников, просвещению родителей (законных представителей);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5) привлечение педагогических работников и сотрудников правоохранительных органов к реализации направлений работы по формированию безопасного образа жизни, просвещению родителей (законных представителей).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ГАРАНТ: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См. Методические рекомендации "Формирование культуры здорового питания обучающихся, воспитанников", направленные письмом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России от 12 апреля 2012 г. N 06-731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12. Требования к мониторингу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культуры здорового и безопасного образа жизни обучающихся, воспитанников содержат: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1) наличие аналитических данных о формировании ценности здорового и безопасного образа жизни у обучающихся, воспитанников;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2) отслеживание динамики показателей здоровья обучающихся, воспитанников (общего показателя здоровья; показателей заболеваемости органов зрения и опорно-двигательного аппарата; травматизма в образовательном учреждении, в том числе дорожно-транспортного травматизма; показателя количества пропусков занятий по болезни; эффективности оздоровления часто болеющих обучающихся, воспитанников);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 xml:space="preserve">3) включение в ежегодный отчет образовательного учреждения, доступный широкой общественности, обобщенных данных о </w:t>
      </w:r>
      <w:proofErr w:type="spellStart"/>
      <w:r w:rsidRPr="00CB298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B2983">
        <w:rPr>
          <w:rFonts w:ascii="Times New Roman" w:hAnsi="Times New Roman" w:cs="Times New Roman"/>
          <w:sz w:val="28"/>
          <w:szCs w:val="28"/>
        </w:rPr>
        <w:t xml:space="preserve"> культуры здорового и безопасного образа жизни обучающихся, воспитанников;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4) наличие инструментария мониторинга здоровья и физического развития обучающихся, воспитанников образовательного учреждения;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983">
        <w:rPr>
          <w:rFonts w:ascii="Times New Roman" w:hAnsi="Times New Roman" w:cs="Times New Roman"/>
          <w:sz w:val="28"/>
          <w:szCs w:val="28"/>
        </w:rPr>
        <w:t>5) проведение социологических исследований на предмет удовлетворенности обучающихся, воспитанников, родителей (законных представителей), педагогических и научно-педагогических работников образовательного учреждения, социальных партнеров образовательного учреждения комплексностью и системностью работы образовательного учреждения по сохранению и укреплению здоровья; а также на предмет наличия благоприятного мнения об образовательном учреждении.</w:t>
      </w: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983" w:rsidRPr="00CB2983" w:rsidRDefault="00CB2983" w:rsidP="00CB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B2983" w:rsidRPr="00CB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83"/>
    <w:rsid w:val="0007015F"/>
    <w:rsid w:val="00A8440D"/>
    <w:rsid w:val="00CB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9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2358</Words>
  <Characters>13444</Characters>
  <Application>Microsoft Office Word</Application>
  <DocSecurity>0</DocSecurity>
  <Lines>112</Lines>
  <Paragraphs>31</Paragraphs>
  <ScaleCrop>false</ScaleCrop>
  <Company>Home</Company>
  <LinksUpToDate>false</LinksUpToDate>
  <CharactersWithSpaces>15771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Подолянка</dc:creator>
  <cp:lastModifiedBy>Подолянка</cp:lastModifiedBy>
  <cp:revision>1</cp:revision>
  <dcterms:created xsi:type="dcterms:W3CDTF">2015-10-15T00:43:00Z</dcterms:created>
  <dcterms:modified xsi:type="dcterms:W3CDTF">2015-10-15T00:47:00Z</dcterms:modified>
</cp:coreProperties>
</file>