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63" w:rsidRDefault="00733963" w:rsidP="00733963">
      <w:pPr>
        <w:adjustRightInd w:val="0"/>
        <w:snapToGrid w:val="0"/>
        <w:ind w:right="-1"/>
        <w:jc w:val="center"/>
        <w:rPr>
          <w:sz w:val="28"/>
          <w:szCs w:val="28"/>
          <w:lang w:eastAsia="zh-CN"/>
        </w:rPr>
      </w:pPr>
      <w:r w:rsidRPr="00E1535D">
        <w:rPr>
          <w:sz w:val="28"/>
          <w:szCs w:val="28"/>
          <w:lang w:eastAsia="zh-CN"/>
        </w:rPr>
        <w:t>Сведения о проводимой работе по повышению доступности дополнительного образования для детей-инвалидов в возрасте от 5 до 18 лет</w:t>
      </w:r>
    </w:p>
    <w:p w:rsidR="00733963" w:rsidRPr="00E1535D" w:rsidRDefault="00733963" w:rsidP="00733963">
      <w:pPr>
        <w:adjustRightInd w:val="0"/>
        <w:snapToGrid w:val="0"/>
        <w:ind w:right="-1"/>
        <w:jc w:val="center"/>
        <w:rPr>
          <w:sz w:val="28"/>
          <w:szCs w:val="28"/>
          <w:lang w:eastAsia="zh-C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5244"/>
        <w:gridCol w:w="851"/>
        <w:gridCol w:w="3118"/>
      </w:tblGrid>
      <w:tr w:rsidR="00733963" w:rsidRPr="00E1535D" w:rsidTr="001B4B81">
        <w:trPr>
          <w:trHeight w:val="187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№ п/п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Показатель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Ед. измерен.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Значение показателя</w:t>
            </w:r>
          </w:p>
        </w:tc>
      </w:tr>
      <w:tr w:rsidR="00733963" w:rsidRPr="00E1535D" w:rsidTr="001B4B81">
        <w:trPr>
          <w:trHeight w:val="112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Общая численность детей-инвалидов в возрасте от 5 до 18 лет (сумма 1.1 и 1.2)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BE4EA2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</w:t>
            </w:r>
          </w:p>
        </w:tc>
      </w:tr>
      <w:tr w:rsidR="00733963" w:rsidRPr="00E1535D" w:rsidTr="001B4B81">
        <w:trPr>
          <w:trHeight w:val="113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воспитанников дошкольных 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</w:tr>
      <w:tr w:rsidR="00733963" w:rsidRPr="00E1535D" w:rsidTr="001B4B81">
        <w:trPr>
          <w:trHeight w:val="10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 xml:space="preserve">обучающихся общеобразовательных организаций 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</w:t>
            </w:r>
          </w:p>
        </w:tc>
      </w:tr>
      <w:tr w:rsidR="00733963" w:rsidRPr="00E1535D" w:rsidTr="001B4B81">
        <w:trPr>
          <w:trHeight w:val="125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2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Фактическая численность детей-инвалидов в возрасте от 5 до 18 лет, вовлеченных в программы дополнительного образования в 2016 году (сумма 2.1, 2.2 и 2.3)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BE4EA2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53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2.1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дошкольных образовательных организациях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2.2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общеобразовательных организациях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8D3E56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</w:t>
            </w:r>
            <w:bookmarkStart w:id="0" w:name="_GoBack"/>
            <w:bookmarkEnd w:id="0"/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2.3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организациях дополнительного образования детей (независимо от ведомственной принадлежности)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3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Численность детей-инвалидов в возрасте от 5 до 18 лет, которые не вовлечены в программы дополнительного образования в 2016 году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007791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Плановая численность детей-инвалидов в возрасте от 5 до 18 лет, вовлеченных в программы дополнительного образования в 2017 году (сумма 4.1, 4.2 и 4.3)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BE4EA2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4.1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дошкольных образовательных организациях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4.2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общеобразовательных организациях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BE4EA2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4.3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организациях дополнительного образования детей (независимо от ведомственной принадлежности)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5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Общая численность объектов, в которых в 2016 году оказываются услуги дополнительного образования для детей (сумма 5.1, 5.2 и 5.3)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5.1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дошкольных 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5.2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общеобразовательных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5.3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организаций дополнительного образования детей (независимо от ведомственной принадлежности)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Фактическая численность объектов, в которых оказываются услуги дополнительного образования для детей-инвалидов в возрасте от 5 до 18 лет (сумма 6.1, 6.2 и 6.3)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6.1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дошкольных 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6.2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общеобразовательных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6.3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организаций дополнительного образования детей (независимо от ведомственной принадлежности)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Фактическая численность объектов, в которых в 2016 году оказываются услуги дополнительного образования для детей-инвалидов в возрасте от 5 до 18 лет, адаптированных для таких детей (сумма 7.1, 7.2 и 7.3)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7.1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дошкольных 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7.2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общеобразовательных организаций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7.3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организаций дополнительного образования детей (независимо от ведомственной принадлежности)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8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Объем средств, направленных в муниципальном образовании в 2016 году на адаптацию объектов для создания условий дополнительного образования детей-инвалидов в возрасте от 5 до 18 лет (сумма 8.1, 8.2, 8.3 и 8.4)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8.1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 за счет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федерального бюджета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8.2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областного бюджета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8.3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местного бюджета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59,0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8.4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внебюджетных источников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9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Объем средств, планируемых в муниципальном образовании в 2017 году на адаптацию объектов для создания условий дополнительного образования детей-инвалидов в возрасте от 5 до 18 лет (сумма 9.1 и 9.2)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225,0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9.1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 за счет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местного бюджета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225,0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9.2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внебюджетных источников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lastRenderedPageBreak/>
              <w:t>10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Наименование объектов, в которых в 2016 году проведены работы по адаптации для создания условий дополнительного образования детей-инвалидов в возрасте от 5 до 18 лет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х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х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10.1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по направлениям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создание архитектурной доступности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текст</w:t>
            </w:r>
          </w:p>
        </w:tc>
        <w:tc>
          <w:tcPr>
            <w:tcW w:w="3118" w:type="dxa"/>
          </w:tcPr>
          <w:p w:rsidR="00733963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 w:rsidRPr="002E4965">
              <w:rPr>
                <w:lang w:eastAsia="zh-CN"/>
              </w:rPr>
              <w:t>МАОУ СОШ №1 пгт Серышево</w:t>
            </w:r>
            <w:r>
              <w:rPr>
                <w:lang w:eastAsia="zh-CN"/>
              </w:rPr>
              <w:t xml:space="preserve">, </w:t>
            </w:r>
          </w:p>
          <w:p w:rsidR="00733963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МАОУ СОШ №2</w:t>
            </w:r>
            <w:r w:rsidRPr="002E4965">
              <w:rPr>
                <w:lang w:eastAsia="zh-CN"/>
              </w:rPr>
              <w:t xml:space="preserve"> пгт Серышево</w:t>
            </w:r>
            <w:r>
              <w:rPr>
                <w:lang w:eastAsia="zh-CN"/>
              </w:rPr>
              <w:t>,</w:t>
            </w:r>
          </w:p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МОАУ СОШ с.Томское, МАДОУ Детский сад №7 пгт Серышево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10.2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оснащение оборудованием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текст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10.3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оснащение специальным автотранспортом для доставки детей-инвалидов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текст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10.4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оснащение специальным оборудованием для дистанционного дополнительного образования детей-инвалидов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текст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МАОУ СОШ №1 пгт Серышево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11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Общая численность материалов о создании условий для доступности дополнительного образования детей-инвалидов в возрасте от 5 до 18 лет, размещенных в СМИ в 2016 году (сумма 11.1, 11.2, 11.3 и 11.4)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11.1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в том числе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на ТВ</w:t>
            </w:r>
          </w:p>
        </w:tc>
        <w:tc>
          <w:tcPr>
            <w:tcW w:w="851" w:type="dxa"/>
          </w:tcPr>
          <w:p w:rsidR="00733963" w:rsidRPr="00E1535D" w:rsidRDefault="00733963" w:rsidP="001B4B81">
            <w:r w:rsidRPr="00E1535D"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11.2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на радио</w:t>
            </w:r>
          </w:p>
        </w:tc>
        <w:tc>
          <w:tcPr>
            <w:tcW w:w="851" w:type="dxa"/>
          </w:tcPr>
          <w:p w:rsidR="00733963" w:rsidRPr="00E1535D" w:rsidRDefault="00733963" w:rsidP="001B4B81">
            <w:r w:rsidRPr="00E1535D"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11.3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 xml:space="preserve">в печатных СМИ </w:t>
            </w:r>
          </w:p>
        </w:tc>
        <w:tc>
          <w:tcPr>
            <w:tcW w:w="851" w:type="dxa"/>
          </w:tcPr>
          <w:p w:rsidR="00733963" w:rsidRPr="00E1535D" w:rsidRDefault="00733963" w:rsidP="001B4B81">
            <w:r w:rsidRPr="00E1535D"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11.4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 xml:space="preserve">в Интернете </w:t>
            </w:r>
          </w:p>
        </w:tc>
        <w:tc>
          <w:tcPr>
            <w:tcW w:w="851" w:type="dxa"/>
          </w:tcPr>
          <w:p w:rsidR="00733963" w:rsidRPr="00E1535D" w:rsidRDefault="00733963" w:rsidP="001B4B81">
            <w:r w:rsidRPr="00E1535D">
              <w:t>единиц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12*</w:t>
            </w:r>
          </w:p>
        </w:tc>
        <w:tc>
          <w:tcPr>
            <w:tcW w:w="6379" w:type="dxa"/>
            <w:gridSpan w:val="2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Наименование организации дополнительного образования детей (независимо от ведомственной принадлежности), которая является первоочередной для проведения в 2017 году работ по ее адаптации для дополнительного образования детей-инвалидов в возрасте от 5 до 18 лет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текст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 w:rsidRPr="002E4965">
              <w:rPr>
                <w:lang w:eastAsia="zh-CN"/>
              </w:rPr>
              <w:t>МАОУ СОШ №1 пгт Серышево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12.1*</w:t>
            </w:r>
          </w:p>
        </w:tc>
        <w:tc>
          <w:tcPr>
            <w:tcW w:w="1135" w:type="dxa"/>
            <w:vMerge w:val="restart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сведения о данной организации</w:t>
            </w: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Фактическая численность детей-инвалидов в возрасте от 5 до 18 лет, которые вовлечены в программы дополнительного образования в организации в 2016 году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12.2*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Планируемая численность детей-инвалидов в возрасте от 5 до 18 лет, которые будут вовлечены в программы дополнительного образования в организации после проведения работ по адаптации в 2017 году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чел.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12.3*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Перечень необходимых работ по адаптации организации для дополнительного образования детей-инвалидов в возрасте от 5 до 18 лет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текст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Установка распашной входной двери</w:t>
            </w:r>
          </w:p>
        </w:tc>
      </w:tr>
      <w:tr w:rsidR="00733963" w:rsidRPr="00E1535D" w:rsidTr="001B4B81">
        <w:trPr>
          <w:trHeight w:val="150"/>
        </w:trPr>
        <w:tc>
          <w:tcPr>
            <w:tcW w:w="425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12.4*</w:t>
            </w:r>
          </w:p>
        </w:tc>
        <w:tc>
          <w:tcPr>
            <w:tcW w:w="1135" w:type="dxa"/>
            <w:vMerge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</w:p>
        </w:tc>
        <w:tc>
          <w:tcPr>
            <w:tcW w:w="5244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both"/>
              <w:rPr>
                <w:lang w:eastAsia="zh-CN"/>
              </w:rPr>
            </w:pPr>
            <w:r w:rsidRPr="00E1535D">
              <w:rPr>
                <w:lang w:eastAsia="zh-CN"/>
              </w:rPr>
              <w:t>Сумма затрат по адаптации организации в 2017 году для дополнительного образования детей-инвалидов в возрасте от 5 до 18 лет</w:t>
            </w:r>
          </w:p>
        </w:tc>
        <w:tc>
          <w:tcPr>
            <w:tcW w:w="851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135" w:right="-108"/>
              <w:jc w:val="center"/>
              <w:rPr>
                <w:lang w:eastAsia="zh-CN"/>
              </w:rPr>
            </w:pPr>
            <w:r w:rsidRPr="00E1535D">
              <w:rPr>
                <w:lang w:eastAsia="zh-CN"/>
              </w:rPr>
              <w:t>тыс. руб.</w:t>
            </w:r>
          </w:p>
        </w:tc>
        <w:tc>
          <w:tcPr>
            <w:tcW w:w="3118" w:type="dxa"/>
          </w:tcPr>
          <w:p w:rsidR="00733963" w:rsidRPr="00E1535D" w:rsidRDefault="00733963" w:rsidP="001B4B81">
            <w:pPr>
              <w:shd w:val="clear" w:color="auto" w:fill="FFFFFF"/>
              <w:adjustRightInd w:val="0"/>
              <w:snapToGrid w:val="0"/>
              <w:ind w:left="-27" w:right="-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200,0</w:t>
            </w:r>
          </w:p>
        </w:tc>
      </w:tr>
    </w:tbl>
    <w:p w:rsidR="00992CD1" w:rsidRDefault="008D3E56"/>
    <w:sectPr w:rsidR="0099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63"/>
    <w:rsid w:val="00007791"/>
    <w:rsid w:val="0007015F"/>
    <w:rsid w:val="00733963"/>
    <w:rsid w:val="008D3E56"/>
    <w:rsid w:val="00A8440D"/>
    <w:rsid w:val="00B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Подолянка</dc:creator>
  <cp:lastModifiedBy>Подолянка</cp:lastModifiedBy>
  <cp:revision>6</cp:revision>
  <dcterms:created xsi:type="dcterms:W3CDTF">2016-11-21T02:53:00Z</dcterms:created>
  <dcterms:modified xsi:type="dcterms:W3CDTF">2016-11-21T05:58:00Z</dcterms:modified>
</cp:coreProperties>
</file>