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EF" w:rsidRPr="009153EF" w:rsidRDefault="009153EF" w:rsidP="009153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3EF">
        <w:rPr>
          <w:rFonts w:ascii="Times New Roman" w:hAnsi="Times New Roman" w:cs="Times New Roman"/>
          <w:bCs/>
          <w:sz w:val="24"/>
          <w:szCs w:val="24"/>
        </w:rPr>
        <w:t>МУНИЦИПАЛЬНОЕ УЧРЕЖДЕНИЕ ОТДЕЛ ОБРАЗОВАНИЯ</w:t>
      </w:r>
    </w:p>
    <w:p w:rsidR="009153EF" w:rsidRPr="009153EF" w:rsidRDefault="009153EF" w:rsidP="009153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3EF">
        <w:rPr>
          <w:rFonts w:ascii="Times New Roman" w:hAnsi="Times New Roman" w:cs="Times New Roman"/>
          <w:bCs/>
          <w:sz w:val="24"/>
          <w:szCs w:val="24"/>
        </w:rPr>
        <w:t>АДМИНИСТРАЦИИ СЕРЫШЕВСКОГО РАЙОНА АМУРСКОЙ ОБЛАСТИ</w:t>
      </w:r>
    </w:p>
    <w:p w:rsidR="009153EF" w:rsidRPr="009153EF" w:rsidRDefault="009153EF" w:rsidP="009153EF">
      <w:pPr>
        <w:spacing w:after="0"/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153EF" w:rsidRPr="009153EF" w:rsidRDefault="009153EF" w:rsidP="00915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3EF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9153EF" w:rsidRPr="009153EF" w:rsidRDefault="009153EF" w:rsidP="009153EF">
      <w:pPr>
        <w:ind w:left="360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153EF" w:rsidRPr="009153EF" w:rsidRDefault="009153EF" w:rsidP="00915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3EF">
        <w:rPr>
          <w:rFonts w:ascii="Times New Roman" w:hAnsi="Times New Roman" w:cs="Times New Roman"/>
          <w:sz w:val="28"/>
          <w:szCs w:val="28"/>
        </w:rPr>
        <w:t xml:space="preserve">от </w:t>
      </w:r>
      <w:r w:rsidR="00F54DD5">
        <w:rPr>
          <w:rFonts w:ascii="Times New Roman" w:hAnsi="Times New Roman" w:cs="Times New Roman"/>
          <w:sz w:val="28"/>
          <w:szCs w:val="28"/>
        </w:rPr>
        <w:t>01</w:t>
      </w:r>
      <w:r w:rsidRPr="009153EF">
        <w:rPr>
          <w:rFonts w:ascii="Times New Roman" w:hAnsi="Times New Roman" w:cs="Times New Roman"/>
          <w:sz w:val="28"/>
          <w:szCs w:val="28"/>
        </w:rPr>
        <w:t>.1</w:t>
      </w:r>
      <w:r w:rsidR="00F54DD5">
        <w:rPr>
          <w:rFonts w:ascii="Times New Roman" w:hAnsi="Times New Roman" w:cs="Times New Roman"/>
          <w:sz w:val="28"/>
          <w:szCs w:val="28"/>
        </w:rPr>
        <w:t>1</w:t>
      </w:r>
      <w:r w:rsidRPr="009153EF">
        <w:rPr>
          <w:rFonts w:ascii="Times New Roman" w:hAnsi="Times New Roman" w:cs="Times New Roman"/>
          <w:sz w:val="28"/>
          <w:szCs w:val="28"/>
        </w:rPr>
        <w:t xml:space="preserve">.2018                                                                                        № </w:t>
      </w:r>
      <w:r w:rsidR="00C67636">
        <w:rPr>
          <w:rFonts w:ascii="Times New Roman" w:hAnsi="Times New Roman" w:cs="Times New Roman"/>
          <w:sz w:val="28"/>
          <w:szCs w:val="28"/>
        </w:rPr>
        <w:t>289</w:t>
      </w:r>
    </w:p>
    <w:p w:rsidR="009153EF" w:rsidRDefault="009153EF" w:rsidP="009153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3EF">
        <w:rPr>
          <w:rFonts w:ascii="Times New Roman" w:hAnsi="Times New Roman" w:cs="Times New Roman"/>
          <w:sz w:val="28"/>
          <w:szCs w:val="28"/>
        </w:rPr>
        <w:t>пгт Серышево</w:t>
      </w:r>
    </w:p>
    <w:p w:rsidR="000E2CE7" w:rsidRPr="009153EF" w:rsidRDefault="000E2CE7" w:rsidP="009153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CE7" w:rsidRDefault="009153EF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>О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Pr="00910990">
        <w:rPr>
          <w:rFonts w:ascii="Times New Roman" w:hAnsi="Times New Roman" w:cs="Times New Roman"/>
          <w:sz w:val="24"/>
          <w:szCs w:val="24"/>
        </w:rPr>
        <w:t>проведении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 м</w:t>
      </w:r>
      <w:r w:rsidRPr="00910990">
        <w:rPr>
          <w:rFonts w:ascii="Times New Roman" w:hAnsi="Times New Roman" w:cs="Times New Roman"/>
          <w:sz w:val="24"/>
          <w:szCs w:val="24"/>
        </w:rPr>
        <w:t>униципального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3D6797" w:rsidRPr="00910990">
        <w:rPr>
          <w:rFonts w:ascii="Times New Roman" w:hAnsi="Times New Roman" w:cs="Times New Roman"/>
          <w:sz w:val="24"/>
          <w:szCs w:val="24"/>
        </w:rPr>
        <w:t>фестиваля-конкурса</w:t>
      </w:r>
    </w:p>
    <w:p w:rsidR="000E2CE7" w:rsidRDefault="000E2CE7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творчества</w:t>
      </w:r>
      <w:r w:rsidR="003D6797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9153EF" w:rsidRPr="00910990">
        <w:rPr>
          <w:rFonts w:ascii="Times New Roman" w:hAnsi="Times New Roman" w:cs="Times New Roman"/>
          <w:sz w:val="24"/>
          <w:szCs w:val="24"/>
        </w:rPr>
        <w:t>«</w:t>
      </w:r>
      <w:r w:rsidR="003D6797" w:rsidRPr="00910990">
        <w:rPr>
          <w:rFonts w:ascii="Times New Roman" w:hAnsi="Times New Roman" w:cs="Times New Roman"/>
          <w:sz w:val="24"/>
          <w:szCs w:val="24"/>
        </w:rPr>
        <w:t>Планета детства</w:t>
      </w:r>
      <w:r w:rsidR="009153EF" w:rsidRPr="00910990">
        <w:rPr>
          <w:rFonts w:ascii="Times New Roman" w:hAnsi="Times New Roman" w:cs="Times New Roman"/>
          <w:sz w:val="24"/>
          <w:szCs w:val="24"/>
        </w:rPr>
        <w:t>»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CE7" w:rsidRDefault="003D6797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910990">
        <w:rPr>
          <w:rFonts w:ascii="Times New Roman" w:hAnsi="Times New Roman" w:cs="Times New Roman"/>
          <w:sz w:val="24"/>
          <w:szCs w:val="24"/>
        </w:rPr>
        <w:t>образовательных</w:t>
      </w:r>
      <w:r w:rsidR="000E2CE7">
        <w:rPr>
          <w:rFonts w:ascii="Times New Roman" w:hAnsi="Times New Roman" w:cs="Times New Roman"/>
          <w:sz w:val="24"/>
          <w:szCs w:val="24"/>
        </w:rPr>
        <w:t xml:space="preserve"> </w:t>
      </w:r>
      <w:r w:rsidRPr="00910990">
        <w:rPr>
          <w:rFonts w:ascii="Times New Roman" w:hAnsi="Times New Roman" w:cs="Times New Roman"/>
          <w:sz w:val="24"/>
          <w:szCs w:val="24"/>
        </w:rPr>
        <w:t xml:space="preserve">организаций </w:t>
      </w:r>
    </w:p>
    <w:p w:rsidR="009153EF" w:rsidRPr="00910990" w:rsidRDefault="003D6797" w:rsidP="009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>Серышевского  района</w:t>
      </w:r>
    </w:p>
    <w:p w:rsidR="009153EF" w:rsidRPr="00910990" w:rsidRDefault="009153EF" w:rsidP="009153EF">
      <w:pPr>
        <w:rPr>
          <w:rFonts w:ascii="Times New Roman" w:hAnsi="Times New Roman" w:cs="Times New Roman"/>
          <w:sz w:val="24"/>
          <w:szCs w:val="24"/>
        </w:rPr>
      </w:pPr>
    </w:p>
    <w:p w:rsidR="009153EF" w:rsidRPr="00910990" w:rsidRDefault="003D6797" w:rsidP="000F4459">
      <w:pPr>
        <w:tabs>
          <w:tab w:val="left" w:pos="6105"/>
        </w:tabs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>В целях выявления одаренных детей дошкольного возраста, талантливых коллективов и исполнителей среди воспитанников ДОО, создания условий для реализации их творческого потенциала и привлечения внимания общественности к детскому творчеству</w:t>
      </w:r>
    </w:p>
    <w:p w:rsidR="009153EF" w:rsidRPr="00910990" w:rsidRDefault="009153EF" w:rsidP="009153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990">
        <w:rPr>
          <w:rFonts w:ascii="Times New Roman" w:hAnsi="Times New Roman" w:cs="Times New Roman"/>
          <w:b/>
          <w:sz w:val="24"/>
          <w:szCs w:val="24"/>
        </w:rPr>
        <w:t>п р и к а з ы в а ю:</w:t>
      </w:r>
    </w:p>
    <w:p w:rsidR="00280175" w:rsidRPr="00910990" w:rsidRDefault="00280175" w:rsidP="000E2CE7">
      <w:pPr>
        <w:pStyle w:val="a3"/>
        <w:numPr>
          <w:ilvl w:val="0"/>
          <w:numId w:val="1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Провести</w:t>
      </w:r>
      <w:r w:rsidR="00467FE9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1C02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E155AD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.04.</w:t>
      </w:r>
      <w:r w:rsidR="00467FE9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2019 года</w:t>
      </w:r>
      <w:r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467FE9" w:rsidRPr="00910990">
        <w:rPr>
          <w:rFonts w:ascii="Times New Roman" w:hAnsi="Times New Roman" w:cs="Times New Roman"/>
          <w:sz w:val="24"/>
          <w:szCs w:val="24"/>
        </w:rPr>
        <w:t>М</w:t>
      </w:r>
      <w:r w:rsidRPr="00910990">
        <w:rPr>
          <w:rFonts w:ascii="Times New Roman" w:hAnsi="Times New Roman" w:cs="Times New Roman"/>
          <w:sz w:val="24"/>
          <w:szCs w:val="24"/>
        </w:rPr>
        <w:t>униципальный фестиваль-конкурс</w:t>
      </w:r>
      <w:r w:rsidR="000E2CE7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Pr="00910990">
        <w:rPr>
          <w:rFonts w:ascii="Times New Roman" w:hAnsi="Times New Roman" w:cs="Times New Roman"/>
          <w:sz w:val="24"/>
          <w:szCs w:val="24"/>
        </w:rPr>
        <w:t xml:space="preserve"> «Планета детства» среди  дошкольных  образовательных организаций  Серышевского  района;</w:t>
      </w:r>
    </w:p>
    <w:p w:rsidR="009153EF" w:rsidRPr="00910990" w:rsidRDefault="00E155AD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right="566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Утвердить:</w:t>
      </w:r>
    </w:p>
    <w:p w:rsidR="000F4459" w:rsidRPr="00910990" w:rsidRDefault="000F4459" w:rsidP="00910990">
      <w:pPr>
        <w:pStyle w:val="a3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r w:rsid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5AD" w:rsidRPr="00910990">
        <w:rPr>
          <w:rFonts w:ascii="Times New Roman" w:hAnsi="Times New Roman" w:cs="Times New Roman"/>
          <w:sz w:val="24"/>
          <w:szCs w:val="24"/>
        </w:rPr>
        <w:t>муниципального фестиваля-конкурса</w:t>
      </w:r>
      <w:r w:rsidR="000E2CE7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 «Планета детства» среди </w:t>
      </w:r>
      <w:r w:rsidR="00910990">
        <w:rPr>
          <w:rFonts w:ascii="Times New Roman" w:hAnsi="Times New Roman" w:cs="Times New Roman"/>
          <w:sz w:val="24"/>
          <w:szCs w:val="24"/>
        </w:rPr>
        <w:t xml:space="preserve"> дошкольных </w:t>
      </w:r>
      <w:r w:rsidR="00E155AD" w:rsidRPr="00910990">
        <w:rPr>
          <w:rFonts w:ascii="Times New Roman" w:hAnsi="Times New Roman" w:cs="Times New Roman"/>
          <w:sz w:val="24"/>
          <w:szCs w:val="24"/>
        </w:rPr>
        <w:t>образовательных</w:t>
      </w:r>
      <w:r w:rsid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E155AD" w:rsidRPr="00910990">
        <w:rPr>
          <w:rFonts w:ascii="Times New Roman" w:hAnsi="Times New Roman" w:cs="Times New Roman"/>
          <w:sz w:val="24"/>
          <w:szCs w:val="24"/>
        </w:rPr>
        <w:t>организаций  Серышевского района</w:t>
      </w:r>
      <w:r w:rsidR="00E155AD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(приложение 1);</w:t>
      </w:r>
    </w:p>
    <w:p w:rsidR="000F4459" w:rsidRPr="000E2CE7" w:rsidRDefault="000F4459" w:rsidP="000E2CE7">
      <w:pPr>
        <w:pStyle w:val="a3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CE7">
        <w:rPr>
          <w:rFonts w:ascii="Times New Roman" w:hAnsi="Times New Roman" w:cs="Times New Roman"/>
          <w:sz w:val="24"/>
          <w:szCs w:val="24"/>
        </w:rPr>
        <w:t xml:space="preserve">Состав организационного комитета и состав жюри </w:t>
      </w:r>
      <w:r w:rsidR="000E2CE7" w:rsidRPr="000E2CE7">
        <w:rPr>
          <w:rFonts w:ascii="Times New Roman" w:hAnsi="Times New Roman" w:cs="Times New Roman"/>
          <w:sz w:val="24"/>
          <w:szCs w:val="24"/>
        </w:rPr>
        <w:t>фестиваля-</w:t>
      </w:r>
      <w:r w:rsidRPr="000E2CE7">
        <w:rPr>
          <w:rFonts w:ascii="Times New Roman" w:hAnsi="Times New Roman" w:cs="Times New Roman"/>
          <w:sz w:val="24"/>
          <w:szCs w:val="24"/>
        </w:rPr>
        <w:t>конкурса (приложение 2);</w:t>
      </w:r>
    </w:p>
    <w:p w:rsidR="009153EF" w:rsidRDefault="004747D3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Организовать работу по популяризации </w:t>
      </w:r>
      <w:r w:rsidR="00E155AD" w:rsidRPr="00910990">
        <w:rPr>
          <w:rFonts w:ascii="Times New Roman" w:hAnsi="Times New Roman" w:cs="Times New Roman"/>
          <w:sz w:val="24"/>
          <w:szCs w:val="24"/>
        </w:rPr>
        <w:t>муниципального фестиваля-конкурса</w:t>
      </w:r>
      <w:r w:rsidR="000E2CE7">
        <w:rPr>
          <w:rFonts w:ascii="Times New Roman" w:hAnsi="Times New Roman" w:cs="Times New Roman"/>
          <w:sz w:val="24"/>
          <w:szCs w:val="24"/>
        </w:rPr>
        <w:t xml:space="preserve"> детского творчества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 «Планета детства» среди  ДОО Серышевского  района</w:t>
      </w:r>
      <w:r w:rsidR="009153EF" w:rsidRPr="00910990">
        <w:rPr>
          <w:rFonts w:ascii="Times New Roman" w:hAnsi="Times New Roman" w:cs="Times New Roman"/>
          <w:sz w:val="24"/>
          <w:szCs w:val="24"/>
        </w:rPr>
        <w:t>.</w:t>
      </w:r>
    </w:p>
    <w:p w:rsidR="00F54DD5" w:rsidRPr="00910990" w:rsidRDefault="00F54DD5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в дошкольных образовательных организациях в срок с 12 ноября по 31 декабря 2018 года – </w:t>
      </w:r>
      <w:r w:rsidR="001531A9">
        <w:rPr>
          <w:rFonts w:ascii="Times New Roman" w:hAnsi="Times New Roman" w:cs="Times New Roman"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sz w:val="24"/>
          <w:szCs w:val="24"/>
        </w:rPr>
        <w:t>отборочный этап фестиваля-конкурса</w:t>
      </w:r>
      <w:r w:rsidR="00FB07E9">
        <w:rPr>
          <w:rFonts w:ascii="Times New Roman" w:hAnsi="Times New Roman" w:cs="Times New Roman"/>
          <w:sz w:val="24"/>
          <w:szCs w:val="24"/>
        </w:rPr>
        <w:t xml:space="preserve"> для участия в муниципальном отборочном</w:t>
      </w:r>
      <w:r w:rsidR="001B0B68">
        <w:rPr>
          <w:rFonts w:ascii="Times New Roman" w:hAnsi="Times New Roman" w:cs="Times New Roman"/>
          <w:sz w:val="24"/>
          <w:szCs w:val="24"/>
        </w:rPr>
        <w:t xml:space="preserve"> этапе.</w:t>
      </w:r>
    </w:p>
    <w:p w:rsidR="000E2CE7" w:rsidRPr="000E2CE7" w:rsidRDefault="001B0B68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15  января по </w:t>
      </w:r>
      <w:r w:rsidR="001531A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1A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2019 года п</w:t>
      </w:r>
      <w:r w:rsidR="000E2CE7" w:rsidRPr="00910990">
        <w:rPr>
          <w:rFonts w:ascii="Times New Roman" w:hAnsi="Times New Roman" w:cs="Times New Roman"/>
          <w:sz w:val="24"/>
          <w:szCs w:val="24"/>
        </w:rPr>
        <w:t xml:space="preserve">ровести </w:t>
      </w:r>
      <w:r w:rsidR="001531A9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0E2CE7" w:rsidRPr="00910990">
        <w:rPr>
          <w:rFonts w:ascii="Times New Roman" w:hAnsi="Times New Roman" w:cs="Times New Roman"/>
          <w:sz w:val="24"/>
          <w:szCs w:val="24"/>
        </w:rPr>
        <w:t xml:space="preserve">отборочный этап муниципального фестиваля-конкурса </w:t>
      </w:r>
      <w:r w:rsidR="000E2CE7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r w:rsidR="000E2CE7" w:rsidRPr="00910990">
        <w:rPr>
          <w:rFonts w:ascii="Times New Roman" w:hAnsi="Times New Roman" w:cs="Times New Roman"/>
          <w:sz w:val="24"/>
          <w:szCs w:val="24"/>
        </w:rPr>
        <w:t>«Планета детства» в дошкольных образовательных организациях Серышевского района.</w:t>
      </w:r>
    </w:p>
    <w:p w:rsidR="009153EF" w:rsidRPr="00910990" w:rsidRDefault="004747D3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881C02">
        <w:rPr>
          <w:rFonts w:ascii="Times New Roman" w:hAnsi="Times New Roman" w:cs="Times New Roman"/>
          <w:sz w:val="24"/>
          <w:szCs w:val="24"/>
        </w:rPr>
        <w:t>1</w:t>
      </w:r>
      <w:r w:rsidR="001B0B68">
        <w:rPr>
          <w:rFonts w:ascii="Times New Roman" w:hAnsi="Times New Roman" w:cs="Times New Roman"/>
          <w:sz w:val="24"/>
          <w:szCs w:val="24"/>
        </w:rPr>
        <w:t>4</w:t>
      </w:r>
      <w:r w:rsidR="00881C02">
        <w:rPr>
          <w:rFonts w:ascii="Times New Roman" w:hAnsi="Times New Roman" w:cs="Times New Roman"/>
          <w:sz w:val="24"/>
          <w:szCs w:val="24"/>
        </w:rPr>
        <w:t xml:space="preserve"> </w:t>
      </w:r>
      <w:r w:rsidR="001B0B68">
        <w:rPr>
          <w:rFonts w:ascii="Times New Roman" w:hAnsi="Times New Roman" w:cs="Times New Roman"/>
          <w:sz w:val="24"/>
          <w:szCs w:val="24"/>
        </w:rPr>
        <w:t>января</w:t>
      </w:r>
      <w:r w:rsidRPr="00910990">
        <w:rPr>
          <w:rFonts w:ascii="Times New Roman" w:hAnsi="Times New Roman" w:cs="Times New Roman"/>
          <w:sz w:val="24"/>
          <w:szCs w:val="24"/>
        </w:rPr>
        <w:t xml:space="preserve"> 201</w:t>
      </w:r>
      <w:r w:rsidR="001B0B68">
        <w:rPr>
          <w:rFonts w:ascii="Times New Roman" w:hAnsi="Times New Roman" w:cs="Times New Roman"/>
          <w:sz w:val="24"/>
          <w:szCs w:val="24"/>
        </w:rPr>
        <w:t>9</w:t>
      </w:r>
      <w:r w:rsidRPr="00910990">
        <w:rPr>
          <w:rFonts w:ascii="Times New Roman" w:hAnsi="Times New Roman" w:cs="Times New Roman"/>
          <w:sz w:val="24"/>
          <w:szCs w:val="24"/>
        </w:rPr>
        <w:t xml:space="preserve"> года предоставить в Отдел образования </w:t>
      </w:r>
      <w:r w:rsidR="00256BB4" w:rsidRPr="00910990">
        <w:rPr>
          <w:rFonts w:ascii="Times New Roman" w:hAnsi="Times New Roman" w:cs="Times New Roman"/>
          <w:sz w:val="24"/>
          <w:szCs w:val="24"/>
        </w:rPr>
        <w:t>заявки</w:t>
      </w:r>
      <w:r w:rsidR="00E155AD" w:rsidRPr="00910990">
        <w:rPr>
          <w:rFonts w:ascii="Times New Roman" w:hAnsi="Times New Roman" w:cs="Times New Roman"/>
          <w:sz w:val="24"/>
          <w:szCs w:val="24"/>
        </w:rPr>
        <w:t xml:space="preserve"> ДОО на участие в фестивале-конкурсе</w:t>
      </w:r>
      <w:r w:rsidR="00D61C6F" w:rsidRPr="00910990">
        <w:rPr>
          <w:rFonts w:ascii="Times New Roman" w:hAnsi="Times New Roman" w:cs="Times New Roman"/>
          <w:sz w:val="24"/>
          <w:szCs w:val="24"/>
        </w:rPr>
        <w:t xml:space="preserve"> «Планета детства»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 </w:t>
      </w:r>
      <w:r w:rsidR="00910990" w:rsidRPr="00910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3)</w:t>
      </w:r>
      <w:r w:rsidR="000E2CE7">
        <w:rPr>
          <w:rFonts w:ascii="Times New Roman" w:hAnsi="Times New Roman" w:cs="Times New Roman"/>
          <w:sz w:val="24"/>
          <w:szCs w:val="24"/>
        </w:rPr>
        <w:t>.</w:t>
      </w:r>
    </w:p>
    <w:p w:rsidR="009153EF" w:rsidRPr="00910990" w:rsidRDefault="009153EF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372604" w:rsidRPr="00910990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161422">
        <w:rPr>
          <w:rFonts w:ascii="Times New Roman" w:hAnsi="Times New Roman" w:cs="Times New Roman"/>
          <w:sz w:val="24"/>
          <w:szCs w:val="24"/>
        </w:rPr>
        <w:t xml:space="preserve">о 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фестивале-конкурсе </w:t>
      </w:r>
      <w:r w:rsidR="000E2CE7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r w:rsidR="00910990" w:rsidRPr="00910990">
        <w:rPr>
          <w:rFonts w:ascii="Times New Roman" w:hAnsi="Times New Roman" w:cs="Times New Roman"/>
          <w:sz w:val="24"/>
          <w:szCs w:val="24"/>
        </w:rPr>
        <w:t xml:space="preserve">«Планета детства» </w:t>
      </w:r>
      <w:r w:rsidRPr="00910990">
        <w:rPr>
          <w:rFonts w:ascii="Times New Roman" w:hAnsi="Times New Roman" w:cs="Times New Roman"/>
          <w:sz w:val="24"/>
          <w:szCs w:val="24"/>
        </w:rPr>
        <w:t>на официальном сайте Отдела образования.</w:t>
      </w:r>
    </w:p>
    <w:p w:rsidR="009153EF" w:rsidRPr="00910990" w:rsidRDefault="009153EF" w:rsidP="000E2CE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-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возлагаю на ведущего специалиста От</w:t>
      </w:r>
      <w:r w:rsidR="00FF243B" w:rsidRPr="00910990">
        <w:rPr>
          <w:rFonts w:ascii="Times New Roman" w:hAnsi="Times New Roman" w:cs="Times New Roman"/>
          <w:sz w:val="24"/>
          <w:szCs w:val="24"/>
        </w:rPr>
        <w:t>дела образования Гордиенко Е.В.</w:t>
      </w:r>
    </w:p>
    <w:p w:rsidR="001531A9" w:rsidRPr="00910990" w:rsidRDefault="001531A9" w:rsidP="0091099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4DD5" w:rsidRPr="00F647E2" w:rsidRDefault="009153EF" w:rsidP="00F647E2">
      <w:pPr>
        <w:rPr>
          <w:rFonts w:ascii="Times New Roman" w:hAnsi="Times New Roman" w:cs="Times New Roman"/>
          <w:sz w:val="24"/>
          <w:szCs w:val="24"/>
        </w:rPr>
      </w:pPr>
      <w:r w:rsidRPr="00910990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</w:t>
      </w:r>
      <w:r w:rsidR="000E2C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11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10990">
        <w:rPr>
          <w:rFonts w:ascii="Times New Roman" w:hAnsi="Times New Roman" w:cs="Times New Roman"/>
          <w:sz w:val="24"/>
          <w:szCs w:val="24"/>
        </w:rPr>
        <w:t>Т.В.Краснобаева</w:t>
      </w:r>
    </w:p>
    <w:p w:rsidR="00514B77" w:rsidRDefault="00F647E2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384943</wp:posOffset>
            </wp:positionH>
            <wp:positionV relativeFrom="paragraph">
              <wp:posOffset>-422378</wp:posOffset>
            </wp:positionV>
            <wp:extent cx="1990503" cy="1605516"/>
            <wp:effectExtent l="19050" t="0" r="0" b="0"/>
            <wp:wrapNone/>
            <wp:docPr id="3" name="Рисунок 1" descr="ac7e06f4deb801e2b67c520ebe07dc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7e06f4deb801e2b67c520ebe07dc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03" cy="160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B77">
        <w:rPr>
          <w:rFonts w:ascii="Times New Roman" w:hAnsi="Times New Roman" w:cs="Times New Roman"/>
        </w:rPr>
        <w:t xml:space="preserve">Приложение № 1 к приказу </w:t>
      </w:r>
    </w:p>
    <w:p w:rsidR="00246A41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 администрации</w:t>
      </w:r>
    </w:p>
    <w:p w:rsid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Серышевского района</w:t>
      </w:r>
    </w:p>
    <w:p w:rsidR="00514B77" w:rsidRPr="00514B77" w:rsidRDefault="00514B77" w:rsidP="00514B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54DD5">
        <w:rPr>
          <w:rFonts w:ascii="Times New Roman" w:hAnsi="Times New Roman" w:cs="Times New Roman"/>
        </w:rPr>
        <w:t>0</w:t>
      </w:r>
      <w:r w:rsidR="000E2CE7">
        <w:rPr>
          <w:rFonts w:ascii="Times New Roman" w:hAnsi="Times New Roman" w:cs="Times New Roman"/>
        </w:rPr>
        <w:t>1</w:t>
      </w:r>
      <w:r w:rsidR="00316706">
        <w:rPr>
          <w:rFonts w:ascii="Times New Roman" w:hAnsi="Times New Roman" w:cs="Times New Roman"/>
        </w:rPr>
        <w:t>.1</w:t>
      </w:r>
      <w:r w:rsidR="00F54DD5">
        <w:rPr>
          <w:rFonts w:ascii="Times New Roman" w:hAnsi="Times New Roman" w:cs="Times New Roman"/>
        </w:rPr>
        <w:t>1</w:t>
      </w:r>
      <w:r w:rsidR="00316706">
        <w:rPr>
          <w:rFonts w:ascii="Times New Roman" w:hAnsi="Times New Roman" w:cs="Times New Roman"/>
        </w:rPr>
        <w:t xml:space="preserve">.2018 </w:t>
      </w:r>
      <w:r>
        <w:rPr>
          <w:rFonts w:ascii="Times New Roman" w:hAnsi="Times New Roman" w:cs="Times New Roman"/>
        </w:rPr>
        <w:t xml:space="preserve"> № </w:t>
      </w:r>
      <w:r w:rsidR="000E2CE7">
        <w:rPr>
          <w:rFonts w:ascii="Times New Roman" w:hAnsi="Times New Roman" w:cs="Times New Roman"/>
        </w:rPr>
        <w:t xml:space="preserve"> </w:t>
      </w:r>
      <w:r w:rsidR="00584250">
        <w:rPr>
          <w:rFonts w:ascii="Times New Roman" w:hAnsi="Times New Roman" w:cs="Times New Roman"/>
        </w:rPr>
        <w:t>289</w:t>
      </w:r>
    </w:p>
    <w:p w:rsidR="00056805" w:rsidRDefault="00056805" w:rsidP="00514B77">
      <w:pPr>
        <w:spacing w:after="0"/>
      </w:pPr>
    </w:p>
    <w:p w:rsidR="003A2A28" w:rsidRDefault="003A2A28" w:rsidP="003A2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A28" w:rsidRDefault="003A2A28" w:rsidP="003A2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805" w:rsidRDefault="00056805" w:rsidP="003A2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A2A28" w:rsidRDefault="00056805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0E2CE7">
        <w:rPr>
          <w:rFonts w:ascii="Times New Roman" w:hAnsi="Times New Roman" w:cs="Times New Roman"/>
          <w:sz w:val="28"/>
          <w:szCs w:val="28"/>
        </w:rPr>
        <w:t>фестивале-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="000E2CE7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A28" w:rsidRDefault="00056805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2A28">
        <w:rPr>
          <w:rFonts w:ascii="Times New Roman" w:hAnsi="Times New Roman" w:cs="Times New Roman"/>
          <w:sz w:val="28"/>
          <w:szCs w:val="28"/>
        </w:rPr>
        <w:t>Планета детства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2A28">
        <w:rPr>
          <w:rFonts w:ascii="Times New Roman" w:hAnsi="Times New Roman" w:cs="Times New Roman"/>
          <w:sz w:val="28"/>
          <w:szCs w:val="28"/>
        </w:rPr>
        <w:t xml:space="preserve"> среди дошкольных образовательных организаций</w:t>
      </w:r>
    </w:p>
    <w:p w:rsidR="00056805" w:rsidRDefault="003A2A28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Серышевского  района</w:t>
      </w:r>
    </w:p>
    <w:p w:rsidR="003A2A28" w:rsidRDefault="003A2A28" w:rsidP="00056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A28" w:rsidRDefault="003A2A28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2A28" w:rsidRPr="00BB1350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B135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Муниципальный фестиваль–конкурс детского творчества</w:t>
      </w:r>
      <w:r w:rsidR="00161422">
        <w:rPr>
          <w:rFonts w:ascii="Times New Roman" w:hAnsi="Times New Roman"/>
          <w:sz w:val="28"/>
          <w:szCs w:val="28"/>
        </w:rPr>
        <w:t xml:space="preserve"> «Планета детства» среди дошкольных образовательных организаций Серышевского района</w:t>
      </w:r>
      <w:r>
        <w:rPr>
          <w:rFonts w:ascii="Times New Roman" w:hAnsi="Times New Roman"/>
          <w:sz w:val="28"/>
          <w:szCs w:val="28"/>
        </w:rPr>
        <w:t xml:space="preserve"> (далее фестиваль-конкурс) является личным</w:t>
      </w:r>
      <w:r w:rsidR="00A53949">
        <w:rPr>
          <w:rFonts w:ascii="Times New Roman" w:hAnsi="Times New Roman"/>
          <w:sz w:val="28"/>
          <w:szCs w:val="28"/>
        </w:rPr>
        <w:t>, совместным с взрослыми</w:t>
      </w:r>
      <w:r>
        <w:rPr>
          <w:rFonts w:ascii="Times New Roman" w:hAnsi="Times New Roman"/>
          <w:sz w:val="28"/>
          <w:szCs w:val="28"/>
        </w:rPr>
        <w:t xml:space="preserve"> и коллективным </w:t>
      </w:r>
      <w:r w:rsidRPr="00D6638B">
        <w:rPr>
          <w:rFonts w:ascii="Times New Roman" w:hAnsi="Times New Roman"/>
          <w:sz w:val="28"/>
          <w:szCs w:val="28"/>
        </w:rPr>
        <w:t xml:space="preserve">первенством </w:t>
      </w:r>
      <w:r>
        <w:rPr>
          <w:rFonts w:ascii="Times New Roman" w:hAnsi="Times New Roman"/>
          <w:sz w:val="28"/>
          <w:szCs w:val="28"/>
        </w:rPr>
        <w:t xml:space="preserve">в творчестве различных </w:t>
      </w:r>
      <w:r w:rsidRPr="00D6638B">
        <w:rPr>
          <w:rFonts w:ascii="Times New Roman" w:hAnsi="Times New Roman"/>
          <w:sz w:val="28"/>
          <w:szCs w:val="28"/>
        </w:rPr>
        <w:t>жанров</w:t>
      </w:r>
      <w:r>
        <w:rPr>
          <w:rFonts w:ascii="Times New Roman" w:hAnsi="Times New Roman"/>
          <w:sz w:val="28"/>
          <w:szCs w:val="28"/>
        </w:rPr>
        <w:t xml:space="preserve"> (вокальное,</w:t>
      </w:r>
      <w:r w:rsidRPr="00D6638B">
        <w:rPr>
          <w:rFonts w:ascii="Times New Roman" w:hAnsi="Times New Roman"/>
          <w:sz w:val="28"/>
          <w:szCs w:val="28"/>
        </w:rPr>
        <w:t xml:space="preserve"> инструментальное творч</w:t>
      </w:r>
      <w:r>
        <w:rPr>
          <w:rFonts w:ascii="Times New Roman" w:hAnsi="Times New Roman"/>
          <w:sz w:val="28"/>
          <w:szCs w:val="28"/>
        </w:rPr>
        <w:t xml:space="preserve">ество, хореография, </w:t>
      </w:r>
      <w:r w:rsidR="00A53949">
        <w:rPr>
          <w:rFonts w:ascii="Times New Roman" w:hAnsi="Times New Roman"/>
          <w:sz w:val="28"/>
          <w:szCs w:val="28"/>
        </w:rPr>
        <w:t xml:space="preserve">цирковое и </w:t>
      </w:r>
      <w:r>
        <w:rPr>
          <w:rFonts w:ascii="Times New Roman" w:hAnsi="Times New Roman"/>
          <w:sz w:val="28"/>
          <w:szCs w:val="28"/>
        </w:rPr>
        <w:t>театр</w:t>
      </w:r>
      <w:r w:rsidR="00A53949">
        <w:rPr>
          <w:rFonts w:ascii="Times New Roman" w:hAnsi="Times New Roman"/>
          <w:sz w:val="28"/>
          <w:szCs w:val="28"/>
        </w:rPr>
        <w:t>альное искусство</w:t>
      </w:r>
      <w:r>
        <w:rPr>
          <w:rFonts w:ascii="Times New Roman" w:hAnsi="Times New Roman"/>
          <w:sz w:val="28"/>
          <w:szCs w:val="28"/>
        </w:rPr>
        <w:t>,</w:t>
      </w:r>
      <w:r w:rsidR="00A53949">
        <w:rPr>
          <w:rFonts w:ascii="Times New Roman" w:hAnsi="Times New Roman"/>
          <w:sz w:val="28"/>
          <w:szCs w:val="28"/>
        </w:rPr>
        <w:t xml:space="preserve"> изобразительное </w:t>
      </w:r>
      <w:r w:rsidR="001B0B68">
        <w:rPr>
          <w:rFonts w:ascii="Times New Roman" w:hAnsi="Times New Roman"/>
          <w:sz w:val="28"/>
          <w:szCs w:val="28"/>
        </w:rPr>
        <w:t>и декоративно-прикладное творчество</w:t>
      </w:r>
      <w:r w:rsidR="00A53949">
        <w:rPr>
          <w:rFonts w:ascii="Times New Roman" w:hAnsi="Times New Roman"/>
          <w:sz w:val="28"/>
          <w:szCs w:val="28"/>
        </w:rPr>
        <w:t xml:space="preserve">, </w:t>
      </w:r>
      <w:r w:rsidR="00161422">
        <w:rPr>
          <w:rFonts w:ascii="Times New Roman" w:hAnsi="Times New Roman"/>
          <w:sz w:val="28"/>
          <w:szCs w:val="28"/>
        </w:rPr>
        <w:t>оригинальный</w:t>
      </w:r>
      <w:r w:rsidR="00A53949">
        <w:rPr>
          <w:rFonts w:ascii="Times New Roman" w:hAnsi="Times New Roman"/>
          <w:sz w:val="28"/>
          <w:szCs w:val="28"/>
        </w:rPr>
        <w:t xml:space="preserve"> и разговорный жанр</w:t>
      </w:r>
      <w:r>
        <w:rPr>
          <w:rFonts w:ascii="Times New Roman" w:hAnsi="Times New Roman"/>
          <w:sz w:val="28"/>
          <w:szCs w:val="28"/>
        </w:rPr>
        <w:t xml:space="preserve">) среди детей </w:t>
      </w:r>
      <w:r w:rsidRPr="00D6638B">
        <w:rPr>
          <w:rFonts w:ascii="Times New Roman" w:hAnsi="Times New Roman"/>
          <w:sz w:val="28"/>
          <w:szCs w:val="28"/>
        </w:rPr>
        <w:t>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возраста.</w:t>
      </w:r>
    </w:p>
    <w:p w:rsidR="003A2A28" w:rsidRPr="00A53949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1.2. Фестиваль</w:t>
      </w:r>
      <w:r>
        <w:rPr>
          <w:rFonts w:ascii="Times New Roman" w:hAnsi="Times New Roman"/>
          <w:sz w:val="28"/>
          <w:szCs w:val="28"/>
        </w:rPr>
        <w:t>–конкурс</w:t>
      </w:r>
      <w:r w:rsidR="00A53949">
        <w:rPr>
          <w:rFonts w:ascii="Times New Roman" w:hAnsi="Times New Roman"/>
          <w:sz w:val="28"/>
          <w:szCs w:val="28"/>
        </w:rPr>
        <w:t xml:space="preserve"> проводится </w:t>
      </w:r>
      <w:r w:rsidRPr="00D6638B">
        <w:rPr>
          <w:rFonts w:ascii="Times New Roman" w:hAnsi="Times New Roman"/>
          <w:sz w:val="28"/>
          <w:szCs w:val="28"/>
        </w:rPr>
        <w:t xml:space="preserve">в целях </w:t>
      </w:r>
      <w:r w:rsidR="00A53949" w:rsidRPr="00A53949">
        <w:rPr>
          <w:rFonts w:ascii="Times New Roman" w:hAnsi="Times New Roman"/>
          <w:sz w:val="28"/>
          <w:szCs w:val="28"/>
        </w:rPr>
        <w:t>выявления одаренных детей дошкольного возраста, талантливых коллективов и исполнителей среди воспитанников ДОО</w:t>
      </w:r>
      <w:r w:rsidRPr="00A53949">
        <w:rPr>
          <w:rFonts w:ascii="Times New Roman" w:hAnsi="Times New Roman"/>
          <w:sz w:val="28"/>
          <w:szCs w:val="28"/>
        </w:rPr>
        <w:t>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Задачи фестиваля-конкурса: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развитие </w:t>
      </w:r>
      <w:r w:rsidRPr="00D6638B">
        <w:rPr>
          <w:rFonts w:ascii="Times New Roman" w:hAnsi="Times New Roman"/>
          <w:sz w:val="28"/>
          <w:szCs w:val="28"/>
        </w:rPr>
        <w:t>художественного</w:t>
      </w:r>
      <w:r>
        <w:rPr>
          <w:rFonts w:ascii="Times New Roman" w:hAnsi="Times New Roman"/>
          <w:sz w:val="28"/>
          <w:szCs w:val="28"/>
        </w:rPr>
        <w:t xml:space="preserve"> творчества детей </w:t>
      </w:r>
      <w:r w:rsidRPr="00D6638B">
        <w:rPr>
          <w:rFonts w:ascii="Times New Roman" w:hAnsi="Times New Roman"/>
          <w:sz w:val="28"/>
          <w:szCs w:val="28"/>
        </w:rPr>
        <w:t>дошкольно</w:t>
      </w:r>
      <w:r>
        <w:rPr>
          <w:rFonts w:ascii="Times New Roman" w:hAnsi="Times New Roman"/>
          <w:sz w:val="28"/>
          <w:szCs w:val="28"/>
        </w:rPr>
        <w:t>го в</w:t>
      </w:r>
      <w:r w:rsidRPr="00D6638B">
        <w:rPr>
          <w:rFonts w:ascii="Times New Roman" w:hAnsi="Times New Roman"/>
          <w:sz w:val="28"/>
          <w:szCs w:val="28"/>
        </w:rPr>
        <w:t>озраста;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выявление</w:t>
      </w:r>
      <w:r w:rsidR="00A53949">
        <w:rPr>
          <w:rFonts w:ascii="Times New Roman" w:hAnsi="Times New Roman"/>
          <w:sz w:val="28"/>
          <w:szCs w:val="28"/>
        </w:rPr>
        <w:t xml:space="preserve"> одаренных,</w:t>
      </w:r>
      <w:r w:rsidRPr="00D6638B">
        <w:rPr>
          <w:rFonts w:ascii="Times New Roman" w:hAnsi="Times New Roman"/>
          <w:sz w:val="28"/>
          <w:szCs w:val="28"/>
        </w:rPr>
        <w:t xml:space="preserve"> талантливых детей</w:t>
      </w:r>
      <w:r w:rsidR="00A53949">
        <w:rPr>
          <w:rFonts w:ascii="Times New Roman" w:hAnsi="Times New Roman"/>
          <w:sz w:val="28"/>
          <w:szCs w:val="28"/>
        </w:rPr>
        <w:t xml:space="preserve"> дошкольного возраста</w:t>
      </w:r>
      <w:r w:rsidRPr="00D6638B">
        <w:rPr>
          <w:rFonts w:ascii="Times New Roman" w:hAnsi="Times New Roman"/>
          <w:sz w:val="28"/>
          <w:szCs w:val="28"/>
        </w:rPr>
        <w:t xml:space="preserve"> и их стимулирование к дальнейшей творческой активности;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создание условий для самореализации талантов и способностей детей в разных видах самодеятельного </w:t>
      </w:r>
      <w:r w:rsidRPr="00D6638B">
        <w:rPr>
          <w:rFonts w:ascii="Times New Roman" w:hAnsi="Times New Roman"/>
          <w:sz w:val="28"/>
          <w:szCs w:val="28"/>
        </w:rPr>
        <w:t>творчества;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D6638B">
        <w:rPr>
          <w:rFonts w:ascii="Times New Roman" w:hAnsi="Times New Roman"/>
          <w:sz w:val="28"/>
          <w:szCs w:val="28"/>
        </w:rPr>
        <w:t xml:space="preserve"> популяризация жанров художественной самодеятельности;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обмен</w:t>
      </w:r>
      <w:r>
        <w:rPr>
          <w:rFonts w:ascii="Times New Roman" w:hAnsi="Times New Roman"/>
          <w:sz w:val="28"/>
          <w:szCs w:val="28"/>
        </w:rPr>
        <w:t xml:space="preserve"> опытом между </w:t>
      </w:r>
      <w:r w:rsidRPr="00D6638B">
        <w:rPr>
          <w:rFonts w:ascii="Times New Roman" w:hAnsi="Times New Roman"/>
          <w:sz w:val="28"/>
          <w:szCs w:val="28"/>
        </w:rPr>
        <w:t xml:space="preserve">коллективами, руководителями, </w:t>
      </w:r>
      <w:r>
        <w:rPr>
          <w:rFonts w:ascii="Times New Roman" w:hAnsi="Times New Roman"/>
          <w:sz w:val="28"/>
          <w:szCs w:val="28"/>
        </w:rPr>
        <w:t xml:space="preserve">педагогами, повышение их профессионального </w:t>
      </w:r>
      <w:r w:rsidRPr="00D6638B">
        <w:rPr>
          <w:rFonts w:ascii="Times New Roman" w:hAnsi="Times New Roman"/>
          <w:sz w:val="28"/>
          <w:szCs w:val="28"/>
        </w:rPr>
        <w:t>мастерства</w:t>
      </w:r>
      <w:r>
        <w:rPr>
          <w:rFonts w:ascii="Times New Roman" w:hAnsi="Times New Roman"/>
          <w:sz w:val="28"/>
          <w:szCs w:val="28"/>
        </w:rPr>
        <w:t>;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привлечение внимания общественности к детско</w:t>
      </w:r>
      <w:r>
        <w:rPr>
          <w:rFonts w:ascii="Times New Roman" w:hAnsi="Times New Roman"/>
          <w:sz w:val="28"/>
          <w:szCs w:val="28"/>
        </w:rPr>
        <w:t>му творчеству.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638B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</w:t>
      </w:r>
      <w:r w:rsidRPr="00D6638B">
        <w:rPr>
          <w:rFonts w:ascii="Times New Roman" w:hAnsi="Times New Roman"/>
          <w:b/>
          <w:sz w:val="28"/>
          <w:szCs w:val="28"/>
        </w:rPr>
        <w:t>рганизаторы</w:t>
      </w:r>
      <w:r>
        <w:rPr>
          <w:rFonts w:ascii="Times New Roman" w:hAnsi="Times New Roman"/>
          <w:b/>
          <w:sz w:val="28"/>
          <w:szCs w:val="28"/>
        </w:rPr>
        <w:t xml:space="preserve"> и организационный комитет фестиваля–</w:t>
      </w:r>
      <w:r w:rsidRPr="00D6638B">
        <w:rPr>
          <w:rFonts w:ascii="Times New Roman" w:hAnsi="Times New Roman"/>
          <w:b/>
          <w:sz w:val="28"/>
          <w:szCs w:val="28"/>
        </w:rPr>
        <w:t>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Организаторами фестиваля–конкурса </w:t>
      </w:r>
      <w:r w:rsidRPr="00D6638B">
        <w:rPr>
          <w:rFonts w:ascii="Times New Roman" w:hAnsi="Times New Roman"/>
          <w:sz w:val="28"/>
          <w:szCs w:val="28"/>
        </w:rPr>
        <w:t>являются: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CC7B71">
        <w:rPr>
          <w:rFonts w:ascii="Times New Roman" w:hAnsi="Times New Roman"/>
          <w:sz w:val="28"/>
          <w:szCs w:val="28"/>
        </w:rPr>
        <w:t>Отдел образования администрации Серышевского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3A2A28" w:rsidRDefault="003A2A28" w:rsidP="003A2A28">
      <w:pPr>
        <w:pStyle w:val="2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813AB2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3AB2">
        <w:rPr>
          <w:rFonts w:ascii="Times New Roman" w:hAnsi="Times New Roman"/>
          <w:color w:val="000000"/>
          <w:sz w:val="28"/>
          <w:szCs w:val="28"/>
        </w:rPr>
        <w:t xml:space="preserve">Состав оргкомитета </w:t>
      </w:r>
      <w:r>
        <w:rPr>
          <w:rFonts w:ascii="Times New Roman" w:hAnsi="Times New Roman"/>
          <w:color w:val="000000"/>
          <w:sz w:val="28"/>
          <w:szCs w:val="28"/>
        </w:rPr>
        <w:t>фестиваля–</w:t>
      </w:r>
      <w:r w:rsidRPr="00813AB2">
        <w:rPr>
          <w:rFonts w:ascii="Times New Roman" w:hAnsi="Times New Roman"/>
          <w:color w:val="000000"/>
          <w:sz w:val="28"/>
          <w:szCs w:val="28"/>
        </w:rPr>
        <w:t xml:space="preserve">конкурса утверждается приказом начальника </w:t>
      </w:r>
      <w:r w:rsidR="00CC7B71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 w:rsidRPr="00813AB2">
        <w:rPr>
          <w:rFonts w:ascii="Times New Roman" w:hAnsi="Times New Roman"/>
          <w:color w:val="000000"/>
          <w:sz w:val="28"/>
          <w:szCs w:val="28"/>
        </w:rPr>
        <w:t xml:space="preserve"> образования</w:t>
      </w:r>
      <w:r w:rsidR="00CC7B71">
        <w:rPr>
          <w:rFonts w:ascii="Times New Roman" w:hAnsi="Times New Roman"/>
          <w:color w:val="000000"/>
          <w:sz w:val="28"/>
          <w:szCs w:val="28"/>
        </w:rPr>
        <w:t xml:space="preserve"> администрации Серышевского района</w:t>
      </w:r>
      <w:r w:rsidRPr="00813AB2">
        <w:rPr>
          <w:rFonts w:ascii="Times New Roman" w:hAnsi="Times New Roman"/>
          <w:color w:val="000000"/>
          <w:sz w:val="28"/>
          <w:szCs w:val="28"/>
        </w:rPr>
        <w:t>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D6638B">
        <w:rPr>
          <w:rFonts w:ascii="Times New Roman" w:hAnsi="Times New Roman"/>
          <w:sz w:val="28"/>
          <w:szCs w:val="28"/>
        </w:rPr>
        <w:t>Организационный  комитет: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осуществляет подготовку проведения  фестиваля–</w:t>
      </w:r>
      <w:r w:rsidRPr="00D6638B">
        <w:rPr>
          <w:rFonts w:ascii="Times New Roman" w:hAnsi="Times New Roman"/>
          <w:sz w:val="28"/>
          <w:szCs w:val="28"/>
        </w:rPr>
        <w:t xml:space="preserve">конкурса;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разрабатывает программу и график проведения этапов фестиваля–</w:t>
      </w:r>
      <w:r w:rsidRPr="00D6638B">
        <w:rPr>
          <w:rFonts w:ascii="Times New Roman" w:hAnsi="Times New Roman"/>
          <w:sz w:val="28"/>
          <w:szCs w:val="28"/>
        </w:rPr>
        <w:t xml:space="preserve">конкурса; 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организовывает награждение участников.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</w:t>
      </w:r>
      <w:r w:rsidRPr="00D663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Общее </w:t>
      </w:r>
      <w:r w:rsidRPr="00D6638B">
        <w:rPr>
          <w:rFonts w:ascii="Times New Roman" w:hAnsi="Times New Roman"/>
          <w:sz w:val="28"/>
          <w:szCs w:val="28"/>
        </w:rPr>
        <w:t>руководство, координацию</w:t>
      </w:r>
      <w:r>
        <w:rPr>
          <w:rFonts w:ascii="Times New Roman" w:hAnsi="Times New Roman"/>
          <w:sz w:val="28"/>
          <w:szCs w:val="28"/>
        </w:rPr>
        <w:t xml:space="preserve">, организацию </w:t>
      </w:r>
      <w:r w:rsidRPr="00D6638B">
        <w:rPr>
          <w:rFonts w:ascii="Times New Roman" w:hAnsi="Times New Roman"/>
          <w:sz w:val="28"/>
          <w:szCs w:val="28"/>
        </w:rPr>
        <w:t>и прове</w:t>
      </w:r>
      <w:r>
        <w:rPr>
          <w:rFonts w:ascii="Times New Roman" w:hAnsi="Times New Roman"/>
          <w:sz w:val="28"/>
          <w:szCs w:val="28"/>
        </w:rPr>
        <w:t>д</w:t>
      </w:r>
      <w:r w:rsidR="00CC7B71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фестиваля–конкурса</w:t>
      </w:r>
      <w:r w:rsidRPr="00D6638B">
        <w:rPr>
          <w:rFonts w:ascii="Times New Roman" w:hAnsi="Times New Roman"/>
          <w:sz w:val="28"/>
          <w:szCs w:val="28"/>
        </w:rPr>
        <w:t xml:space="preserve"> осуществляет</w:t>
      </w:r>
      <w:r w:rsidR="00CC7B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начальник </w:t>
      </w:r>
      <w:r w:rsidR="00CC7B71">
        <w:rPr>
          <w:rFonts w:ascii="Times New Roman" w:hAnsi="Times New Roman"/>
          <w:sz w:val="28"/>
          <w:szCs w:val="28"/>
        </w:rPr>
        <w:t>Отдела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A2A28" w:rsidRPr="00B01BA2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b/>
          <w:sz w:val="28"/>
          <w:szCs w:val="28"/>
        </w:rPr>
        <w:t>3</w:t>
      </w:r>
      <w:r w:rsidRPr="00D663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Жюри </w:t>
      </w:r>
      <w:r w:rsidRPr="00D6638B">
        <w:rPr>
          <w:rFonts w:ascii="Times New Roman" w:hAnsi="Times New Roman"/>
          <w:b/>
          <w:sz w:val="28"/>
          <w:szCs w:val="28"/>
        </w:rPr>
        <w:t>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CC7B71" w:rsidRDefault="00CC7B71" w:rsidP="00CC7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A2A28" w:rsidRPr="00CC7B71">
        <w:rPr>
          <w:rFonts w:ascii="Times New Roman" w:hAnsi="Times New Roman"/>
          <w:sz w:val="28"/>
          <w:szCs w:val="28"/>
        </w:rPr>
        <w:t xml:space="preserve">3.1. </w:t>
      </w:r>
      <w:r w:rsidRPr="00CC7B71">
        <w:rPr>
          <w:rFonts w:ascii="Times New Roman" w:hAnsi="Times New Roman" w:cs="Times New Roman"/>
          <w:sz w:val="28"/>
          <w:szCs w:val="28"/>
        </w:rPr>
        <w:t>Состав жюри  Конкурса назначается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CC7B71">
        <w:rPr>
          <w:rFonts w:ascii="Times New Roman" w:hAnsi="Times New Roman" w:cs="Times New Roman"/>
          <w:sz w:val="28"/>
          <w:szCs w:val="28"/>
        </w:rPr>
        <w:t xml:space="preserve"> Отдела образования.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Жюри осуществляет отбор участников фестиваля-конкурса</w:t>
      </w:r>
      <w:r w:rsidRPr="00D66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B0B68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 xml:space="preserve">этапе </w:t>
      </w:r>
      <w:r>
        <w:rPr>
          <w:rFonts w:ascii="Times New Roman" w:hAnsi="Times New Roman"/>
          <w:sz w:val="28"/>
          <w:szCs w:val="28"/>
        </w:rPr>
        <w:t>для выступления в гала-концерте</w:t>
      </w:r>
      <w:r w:rsidRPr="00D6638B">
        <w:rPr>
          <w:rFonts w:ascii="Times New Roman" w:hAnsi="Times New Roman"/>
          <w:sz w:val="28"/>
          <w:szCs w:val="28"/>
        </w:rPr>
        <w:t xml:space="preserve"> финал</w:t>
      </w:r>
      <w:r>
        <w:rPr>
          <w:rFonts w:ascii="Times New Roman" w:hAnsi="Times New Roman"/>
          <w:sz w:val="28"/>
          <w:szCs w:val="28"/>
        </w:rPr>
        <w:t>а фестиваля-конкурса</w:t>
      </w:r>
      <w:r w:rsidRPr="00D6638B">
        <w:rPr>
          <w:rFonts w:ascii="Times New Roman" w:hAnsi="Times New Roman"/>
          <w:sz w:val="28"/>
          <w:szCs w:val="28"/>
        </w:rPr>
        <w:t xml:space="preserve">, </w:t>
      </w:r>
      <w:r w:rsidR="005A33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итогам финала выбирает </w:t>
      </w:r>
      <w:r w:rsidRPr="00D6638B">
        <w:rPr>
          <w:rFonts w:ascii="Times New Roman" w:hAnsi="Times New Roman"/>
          <w:sz w:val="28"/>
          <w:szCs w:val="28"/>
        </w:rPr>
        <w:t>победителей</w:t>
      </w:r>
      <w:r>
        <w:rPr>
          <w:rFonts w:ascii="Times New Roman" w:hAnsi="Times New Roman"/>
          <w:sz w:val="28"/>
          <w:szCs w:val="28"/>
        </w:rPr>
        <w:t xml:space="preserve"> фестиваля–</w:t>
      </w:r>
      <w:r w:rsidRPr="00D6638B">
        <w:rPr>
          <w:rFonts w:ascii="Times New Roman" w:hAnsi="Times New Roman"/>
          <w:sz w:val="28"/>
          <w:szCs w:val="28"/>
        </w:rPr>
        <w:t>конкурса.</w:t>
      </w:r>
    </w:p>
    <w:p w:rsidR="003A2A28" w:rsidRPr="00D6638B" w:rsidRDefault="003A2A28" w:rsidP="003A2A28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D6638B">
        <w:rPr>
          <w:rFonts w:ascii="Times New Roman" w:hAnsi="Times New Roman"/>
          <w:sz w:val="28"/>
          <w:szCs w:val="28"/>
        </w:rPr>
        <w:t>Решение жюри не обсуждается, обжалованию и пересмотру не подлежит. Оценочные листы членов жюри конфиденциальны, демонстрации или выдаче не подлежат.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A64B90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A64B90">
        <w:rPr>
          <w:rFonts w:ascii="Times New Roman" w:hAnsi="Times New Roman"/>
          <w:b/>
          <w:sz w:val="28"/>
          <w:szCs w:val="28"/>
        </w:rPr>
        <w:t>4. Участники фестиваля–конкурса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К участию в </w:t>
      </w:r>
      <w:r w:rsidRPr="00D6638B">
        <w:rPr>
          <w:rFonts w:ascii="Times New Roman" w:hAnsi="Times New Roman"/>
          <w:sz w:val="28"/>
          <w:szCs w:val="28"/>
        </w:rPr>
        <w:t>фестивале</w:t>
      </w:r>
      <w:r>
        <w:rPr>
          <w:rFonts w:ascii="Times New Roman" w:hAnsi="Times New Roman"/>
          <w:sz w:val="28"/>
          <w:szCs w:val="28"/>
        </w:rPr>
        <w:t>–</w:t>
      </w:r>
      <w:r w:rsidRPr="00D6638B"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hAnsi="Times New Roman"/>
          <w:sz w:val="28"/>
          <w:szCs w:val="28"/>
        </w:rPr>
        <w:t xml:space="preserve"> допускаются детские творческие коллективы и отдельные </w:t>
      </w:r>
      <w:r w:rsidRPr="00D6638B">
        <w:rPr>
          <w:rFonts w:ascii="Times New Roman" w:hAnsi="Times New Roman"/>
          <w:sz w:val="28"/>
          <w:szCs w:val="28"/>
        </w:rPr>
        <w:t>исполнители</w:t>
      </w:r>
      <w:r>
        <w:rPr>
          <w:rFonts w:ascii="Times New Roman" w:hAnsi="Times New Roman"/>
          <w:sz w:val="28"/>
          <w:szCs w:val="28"/>
        </w:rPr>
        <w:t xml:space="preserve"> из муниципальных дошкольных образовательных </w:t>
      </w:r>
      <w:r w:rsidR="00CC7B71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>, без предъявления требований к</w:t>
      </w:r>
      <w:r w:rsidRPr="00D6638B">
        <w:rPr>
          <w:rFonts w:ascii="Times New Roman" w:hAnsi="Times New Roman"/>
          <w:sz w:val="28"/>
          <w:szCs w:val="28"/>
        </w:rPr>
        <w:t xml:space="preserve"> специал</w:t>
      </w:r>
      <w:r>
        <w:rPr>
          <w:rFonts w:ascii="Times New Roman" w:hAnsi="Times New Roman"/>
          <w:sz w:val="28"/>
          <w:szCs w:val="28"/>
        </w:rPr>
        <w:t xml:space="preserve">ьной </w:t>
      </w:r>
      <w:r w:rsidRPr="00D6638B">
        <w:rPr>
          <w:rFonts w:ascii="Times New Roman" w:hAnsi="Times New Roman"/>
          <w:sz w:val="28"/>
          <w:szCs w:val="28"/>
        </w:rPr>
        <w:t>подготовке.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Критерием </w:t>
      </w:r>
      <w:r w:rsidRPr="00D6638B"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</w:rPr>
        <w:t xml:space="preserve">а для участия в фестивале–конкурсе является  возраст его участников, который устанавливается с </w:t>
      </w:r>
      <w:r w:rsidR="00CC7B71">
        <w:rPr>
          <w:rFonts w:ascii="Times New Roman" w:hAnsi="Times New Roman"/>
          <w:sz w:val="28"/>
          <w:szCs w:val="28"/>
        </w:rPr>
        <w:t>3</w:t>
      </w:r>
      <w:r w:rsidRPr="00D6638B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 xml:space="preserve">7 лет </w:t>
      </w:r>
      <w:r w:rsidRPr="00D6638B">
        <w:rPr>
          <w:rFonts w:ascii="Times New Roman" w:hAnsi="Times New Roman"/>
          <w:sz w:val="28"/>
          <w:szCs w:val="28"/>
        </w:rPr>
        <w:t>включительно</w:t>
      </w:r>
      <w:r>
        <w:rPr>
          <w:rFonts w:ascii="Times New Roman" w:hAnsi="Times New Roman"/>
          <w:sz w:val="28"/>
          <w:szCs w:val="28"/>
        </w:rPr>
        <w:t xml:space="preserve"> и делится на две возрастные группы: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первая возрастная группа – от 3 до 5 лет (младшая </w:t>
      </w:r>
      <w:r w:rsidR="00CC7B7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средняя групп</w:t>
      </w:r>
      <w:r w:rsidR="00CC7B7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);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вторая возрастная группа – от 5 до 7 лет (старшая </w:t>
      </w:r>
      <w:r w:rsidR="00CC7B7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подготовительная к школе группа)</w:t>
      </w:r>
      <w:r w:rsidRPr="00D6638B">
        <w:rPr>
          <w:rFonts w:ascii="Times New Roman" w:hAnsi="Times New Roman"/>
          <w:sz w:val="28"/>
          <w:szCs w:val="28"/>
        </w:rPr>
        <w:t>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CD4D4A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D4D4A">
        <w:rPr>
          <w:rFonts w:ascii="Times New Roman" w:hAnsi="Times New Roman"/>
          <w:b/>
          <w:sz w:val="28"/>
          <w:szCs w:val="28"/>
        </w:rPr>
        <w:t>5. Порядок проведения фестиваля–конкурса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Фестиваль–конкурс проводится в </w:t>
      </w:r>
      <w:r w:rsidR="004F0364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этапа:</w:t>
      </w:r>
    </w:p>
    <w:p w:rsidR="003A2A28" w:rsidRDefault="009D77F4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BB4E8B">
        <w:rPr>
          <w:rFonts w:ascii="Times New Roman" w:hAnsi="Times New Roman"/>
          <w:sz w:val="28"/>
          <w:szCs w:val="28"/>
        </w:rPr>
        <w:t xml:space="preserve">– </w:t>
      </w:r>
      <w:r w:rsidRPr="00BB4E8B">
        <w:rPr>
          <w:rFonts w:ascii="Times New Roman" w:hAnsi="Times New Roman"/>
          <w:b/>
          <w:sz w:val="28"/>
          <w:szCs w:val="28"/>
        </w:rPr>
        <w:t>первый этап – отборочный</w:t>
      </w:r>
      <w:r w:rsidR="003A2A28" w:rsidRPr="00BB4E8B">
        <w:rPr>
          <w:rFonts w:ascii="Times New Roman" w:hAnsi="Times New Roman"/>
          <w:b/>
          <w:sz w:val="28"/>
          <w:szCs w:val="28"/>
        </w:rPr>
        <w:t>.</w:t>
      </w:r>
      <w:r w:rsidR="003A2A28">
        <w:rPr>
          <w:rFonts w:ascii="Times New Roman" w:hAnsi="Times New Roman"/>
          <w:sz w:val="28"/>
          <w:szCs w:val="28"/>
        </w:rPr>
        <w:t xml:space="preserve"> Отборочный этап проходит в дошкольно</w:t>
      </w:r>
      <w:r>
        <w:rPr>
          <w:rFonts w:ascii="Times New Roman" w:hAnsi="Times New Roman"/>
          <w:sz w:val="28"/>
          <w:szCs w:val="28"/>
        </w:rPr>
        <w:t>й</w:t>
      </w:r>
      <w:r w:rsidR="003A2A28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3A2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3A2A28">
        <w:rPr>
          <w:rFonts w:ascii="Times New Roman" w:hAnsi="Times New Roman"/>
          <w:sz w:val="28"/>
          <w:szCs w:val="28"/>
        </w:rPr>
        <w:t xml:space="preserve">, </w:t>
      </w:r>
      <w:r w:rsidR="004F0364">
        <w:rPr>
          <w:rFonts w:ascii="Times New Roman" w:hAnsi="Times New Roman"/>
          <w:sz w:val="28"/>
          <w:szCs w:val="28"/>
        </w:rPr>
        <w:t xml:space="preserve">в  период 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12</w:t>
      </w:r>
      <w:r w:rsidR="004F0364">
        <w:rPr>
          <w:rFonts w:ascii="Times New Roman" w:hAnsi="Times New Roman"/>
          <w:b/>
          <w:sz w:val="28"/>
          <w:szCs w:val="28"/>
        </w:rPr>
        <w:t xml:space="preserve"> ноября 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по </w:t>
      </w:r>
      <w:r w:rsidR="004F0364">
        <w:rPr>
          <w:rFonts w:ascii="Times New Roman" w:hAnsi="Times New Roman"/>
          <w:b/>
          <w:sz w:val="28"/>
          <w:szCs w:val="28"/>
        </w:rPr>
        <w:t>31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</w:t>
      </w:r>
      <w:r w:rsidR="004F0364">
        <w:rPr>
          <w:rFonts w:ascii="Times New Roman" w:hAnsi="Times New Roman"/>
          <w:b/>
          <w:sz w:val="28"/>
          <w:szCs w:val="28"/>
        </w:rPr>
        <w:t>декабря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201</w:t>
      </w:r>
      <w:r w:rsidR="004F0364">
        <w:rPr>
          <w:rFonts w:ascii="Times New Roman" w:hAnsi="Times New Roman"/>
          <w:b/>
          <w:sz w:val="28"/>
          <w:szCs w:val="28"/>
        </w:rPr>
        <w:t>8</w:t>
      </w:r>
      <w:r w:rsidR="004F0364" w:rsidRPr="00F02B2F">
        <w:rPr>
          <w:rFonts w:ascii="Times New Roman" w:hAnsi="Times New Roman"/>
          <w:b/>
          <w:sz w:val="28"/>
          <w:szCs w:val="28"/>
        </w:rPr>
        <w:t xml:space="preserve"> г.</w:t>
      </w:r>
      <w:r w:rsidR="004F0364">
        <w:rPr>
          <w:rFonts w:ascii="Times New Roman" w:hAnsi="Times New Roman"/>
          <w:b/>
          <w:sz w:val="28"/>
          <w:szCs w:val="28"/>
        </w:rPr>
        <w:t xml:space="preserve"> </w:t>
      </w:r>
      <w:r w:rsidR="004F0364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участия</w:t>
      </w:r>
      <w:r w:rsidR="004F0364">
        <w:rPr>
          <w:rFonts w:ascii="Times New Roman" w:hAnsi="Times New Roman"/>
          <w:sz w:val="28"/>
          <w:szCs w:val="28"/>
        </w:rPr>
        <w:t xml:space="preserve"> во второ</w:t>
      </w:r>
      <w:r>
        <w:rPr>
          <w:rFonts w:ascii="Times New Roman" w:hAnsi="Times New Roman"/>
          <w:sz w:val="28"/>
          <w:szCs w:val="28"/>
        </w:rPr>
        <w:t>м</w:t>
      </w:r>
      <w:r w:rsidR="004F0364">
        <w:rPr>
          <w:rFonts w:ascii="Times New Roman" w:hAnsi="Times New Roman"/>
          <w:sz w:val="28"/>
          <w:szCs w:val="28"/>
        </w:rPr>
        <w:t xml:space="preserve"> тур</w:t>
      </w:r>
      <w:r>
        <w:rPr>
          <w:rFonts w:ascii="Times New Roman" w:hAnsi="Times New Roman"/>
          <w:sz w:val="28"/>
          <w:szCs w:val="28"/>
        </w:rPr>
        <w:t>е</w:t>
      </w:r>
      <w:r w:rsidR="004F0364">
        <w:rPr>
          <w:rFonts w:ascii="Times New Roman" w:hAnsi="Times New Roman"/>
          <w:sz w:val="28"/>
          <w:szCs w:val="28"/>
        </w:rPr>
        <w:t>, после отборочного этапа</w:t>
      </w:r>
      <w:r>
        <w:rPr>
          <w:rFonts w:ascii="Times New Roman" w:hAnsi="Times New Roman"/>
          <w:sz w:val="28"/>
          <w:szCs w:val="28"/>
        </w:rPr>
        <w:t>,</w:t>
      </w:r>
      <w:r w:rsidR="004F0364">
        <w:rPr>
          <w:rFonts w:ascii="Times New Roman" w:hAnsi="Times New Roman"/>
          <w:sz w:val="28"/>
          <w:szCs w:val="28"/>
        </w:rPr>
        <w:t xml:space="preserve"> допускается представление не более </w:t>
      </w:r>
      <w:r w:rsidR="001B0B68">
        <w:rPr>
          <w:rFonts w:ascii="Times New Roman" w:hAnsi="Times New Roman"/>
          <w:sz w:val="28"/>
          <w:szCs w:val="28"/>
        </w:rPr>
        <w:t>пяти</w:t>
      </w:r>
      <w:r w:rsidR="004F0364">
        <w:rPr>
          <w:rFonts w:ascii="Times New Roman" w:hAnsi="Times New Roman"/>
          <w:sz w:val="28"/>
          <w:szCs w:val="28"/>
        </w:rPr>
        <w:t xml:space="preserve"> номеров (работ) </w:t>
      </w:r>
      <w:r w:rsidR="00BF03B2">
        <w:rPr>
          <w:rFonts w:ascii="Times New Roman" w:hAnsi="Times New Roman"/>
          <w:sz w:val="28"/>
          <w:szCs w:val="28"/>
        </w:rPr>
        <w:t>по</w:t>
      </w:r>
      <w:r w:rsidR="004F0364">
        <w:rPr>
          <w:rFonts w:ascii="Times New Roman" w:hAnsi="Times New Roman"/>
          <w:sz w:val="28"/>
          <w:szCs w:val="28"/>
        </w:rPr>
        <w:t xml:space="preserve"> каждой номинации. </w:t>
      </w:r>
      <w:r>
        <w:rPr>
          <w:rFonts w:ascii="Times New Roman" w:hAnsi="Times New Roman"/>
          <w:sz w:val="28"/>
          <w:szCs w:val="28"/>
        </w:rPr>
        <w:t>Дошколь</w:t>
      </w:r>
      <w:r w:rsidR="00BB4E8B">
        <w:rPr>
          <w:rFonts w:ascii="Times New Roman" w:hAnsi="Times New Roman"/>
          <w:sz w:val="28"/>
          <w:szCs w:val="28"/>
        </w:rPr>
        <w:t xml:space="preserve">ная образовательная организация </w:t>
      </w:r>
      <w:r w:rsidR="00BB4E8B" w:rsidRPr="00112D04">
        <w:rPr>
          <w:rFonts w:ascii="Times New Roman" w:hAnsi="Times New Roman"/>
          <w:b/>
          <w:sz w:val="28"/>
          <w:szCs w:val="28"/>
        </w:rPr>
        <w:t>подает заявку</w:t>
      </w:r>
      <w:r w:rsidR="00BB4E8B">
        <w:rPr>
          <w:rFonts w:ascii="Times New Roman" w:hAnsi="Times New Roman"/>
          <w:sz w:val="28"/>
          <w:szCs w:val="28"/>
        </w:rPr>
        <w:t xml:space="preserve"> на участие по каждому заявленному номеру (работе) </w:t>
      </w:r>
      <w:r w:rsidR="00BB4E8B" w:rsidRPr="00112D04">
        <w:rPr>
          <w:rFonts w:ascii="Times New Roman" w:hAnsi="Times New Roman"/>
          <w:b/>
          <w:sz w:val="28"/>
          <w:szCs w:val="28"/>
        </w:rPr>
        <w:t>до 14 января 2019 года</w:t>
      </w:r>
      <w:r w:rsidR="00BB4E8B">
        <w:rPr>
          <w:rFonts w:ascii="Times New Roman" w:hAnsi="Times New Roman"/>
          <w:sz w:val="28"/>
          <w:szCs w:val="28"/>
        </w:rPr>
        <w:t xml:space="preserve"> (приложение №  3).</w:t>
      </w:r>
      <w:r w:rsidR="003A2A28">
        <w:rPr>
          <w:rFonts w:ascii="Times New Roman" w:hAnsi="Times New Roman"/>
          <w:sz w:val="28"/>
          <w:szCs w:val="28"/>
        </w:rPr>
        <w:t xml:space="preserve"> </w:t>
      </w:r>
    </w:p>
    <w:p w:rsidR="00BB4E8B" w:rsidRPr="00F02B2F" w:rsidRDefault="00BB4E8B" w:rsidP="003A2A28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4E8B">
        <w:rPr>
          <w:rFonts w:ascii="Times New Roman" w:hAnsi="Times New Roman"/>
          <w:b/>
          <w:sz w:val="28"/>
          <w:szCs w:val="28"/>
        </w:rPr>
        <w:t xml:space="preserve">- второй этап – муниципальный. </w:t>
      </w:r>
      <w:r>
        <w:rPr>
          <w:rFonts w:ascii="Times New Roman" w:hAnsi="Times New Roman"/>
          <w:sz w:val="28"/>
          <w:szCs w:val="28"/>
        </w:rPr>
        <w:t>Муниципальный этап проходит</w:t>
      </w:r>
      <w:r w:rsidRPr="00BB4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дошкольной образовательной организации</w:t>
      </w:r>
      <w:r w:rsidR="0023726B">
        <w:rPr>
          <w:rFonts w:ascii="Times New Roman" w:hAnsi="Times New Roman"/>
          <w:sz w:val="28"/>
          <w:szCs w:val="28"/>
        </w:rPr>
        <w:t>. Жюри фестиваля-конкурса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23726B">
        <w:rPr>
          <w:rFonts w:ascii="Times New Roman" w:hAnsi="Times New Roman"/>
          <w:sz w:val="28"/>
          <w:szCs w:val="28"/>
        </w:rPr>
        <w:t xml:space="preserve">в  период 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с </w:t>
      </w:r>
      <w:r w:rsidR="0023726B">
        <w:rPr>
          <w:rFonts w:ascii="Times New Roman" w:hAnsi="Times New Roman"/>
          <w:b/>
          <w:sz w:val="28"/>
          <w:szCs w:val="28"/>
        </w:rPr>
        <w:t xml:space="preserve">15 января 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по </w:t>
      </w:r>
      <w:r w:rsidR="001531A9">
        <w:rPr>
          <w:rFonts w:ascii="Times New Roman" w:hAnsi="Times New Roman"/>
          <w:b/>
          <w:sz w:val="28"/>
          <w:szCs w:val="28"/>
        </w:rPr>
        <w:t>15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</w:t>
      </w:r>
      <w:r w:rsidR="001531A9">
        <w:rPr>
          <w:rFonts w:ascii="Times New Roman" w:hAnsi="Times New Roman"/>
          <w:b/>
          <w:sz w:val="28"/>
          <w:szCs w:val="28"/>
        </w:rPr>
        <w:t>марта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201</w:t>
      </w:r>
      <w:r w:rsidR="0023726B">
        <w:rPr>
          <w:rFonts w:ascii="Times New Roman" w:hAnsi="Times New Roman"/>
          <w:b/>
          <w:sz w:val="28"/>
          <w:szCs w:val="28"/>
        </w:rPr>
        <w:t>9</w:t>
      </w:r>
      <w:r w:rsidR="0023726B" w:rsidRPr="00F02B2F">
        <w:rPr>
          <w:rFonts w:ascii="Times New Roman" w:hAnsi="Times New Roman"/>
          <w:b/>
          <w:sz w:val="28"/>
          <w:szCs w:val="28"/>
        </w:rPr>
        <w:t xml:space="preserve"> г.</w:t>
      </w:r>
      <w:r w:rsidR="0023726B" w:rsidRPr="0023726B">
        <w:rPr>
          <w:rFonts w:ascii="Times New Roman" w:hAnsi="Times New Roman"/>
          <w:sz w:val="28"/>
          <w:szCs w:val="28"/>
        </w:rPr>
        <w:t xml:space="preserve"> </w:t>
      </w:r>
      <w:r w:rsidR="0023726B">
        <w:rPr>
          <w:rFonts w:ascii="Times New Roman" w:hAnsi="Times New Roman"/>
          <w:sz w:val="28"/>
          <w:szCs w:val="28"/>
        </w:rPr>
        <w:t xml:space="preserve">по графику, установленному организационным комитетом, </w:t>
      </w:r>
      <w:r>
        <w:rPr>
          <w:rFonts w:ascii="Times New Roman" w:hAnsi="Times New Roman"/>
          <w:sz w:val="28"/>
          <w:szCs w:val="28"/>
        </w:rPr>
        <w:t>в соответствии с заявками на участие</w:t>
      </w:r>
      <w:r w:rsidR="002372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lastRenderedPageBreak/>
        <w:t xml:space="preserve">каждому заявленному номеру </w:t>
      </w:r>
      <w:r w:rsidR="0023726B">
        <w:rPr>
          <w:rFonts w:ascii="Times New Roman" w:hAnsi="Times New Roman"/>
          <w:sz w:val="28"/>
          <w:szCs w:val="28"/>
        </w:rPr>
        <w:t xml:space="preserve">путем прямого сценического </w:t>
      </w:r>
      <w:r w:rsidR="0023726B" w:rsidRPr="00D6638B">
        <w:rPr>
          <w:rFonts w:ascii="Times New Roman" w:hAnsi="Times New Roman"/>
          <w:sz w:val="28"/>
          <w:szCs w:val="28"/>
        </w:rPr>
        <w:t>отбора</w:t>
      </w:r>
      <w:r w:rsidR="0023726B">
        <w:rPr>
          <w:rFonts w:ascii="Times New Roman" w:hAnsi="Times New Roman"/>
          <w:sz w:val="28"/>
          <w:szCs w:val="28"/>
        </w:rPr>
        <w:t xml:space="preserve"> среди участников, прошедших отборочный этап выбирает финалистов конкурса для участия в Гала-концерте финала фестиваля-конкурса.</w:t>
      </w:r>
    </w:p>
    <w:p w:rsidR="003A2A28" w:rsidRPr="00E26960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BB4E8B" w:rsidRPr="0023726B">
        <w:rPr>
          <w:rFonts w:ascii="Times New Roman" w:hAnsi="Times New Roman"/>
          <w:b/>
          <w:sz w:val="28"/>
          <w:szCs w:val="28"/>
        </w:rPr>
        <w:t>третий</w:t>
      </w:r>
      <w:r w:rsidRPr="0023726B">
        <w:rPr>
          <w:rFonts w:ascii="Times New Roman" w:hAnsi="Times New Roman"/>
          <w:b/>
          <w:sz w:val="28"/>
          <w:szCs w:val="28"/>
        </w:rPr>
        <w:t xml:space="preserve"> этап – </w:t>
      </w:r>
      <w:r w:rsidR="0023726B">
        <w:rPr>
          <w:rFonts w:ascii="Times New Roman" w:hAnsi="Times New Roman"/>
          <w:b/>
          <w:sz w:val="28"/>
          <w:szCs w:val="28"/>
        </w:rPr>
        <w:t>Г</w:t>
      </w:r>
      <w:r w:rsidR="00D40DFB" w:rsidRPr="0023726B">
        <w:rPr>
          <w:rFonts w:ascii="Times New Roman" w:hAnsi="Times New Roman"/>
          <w:b/>
          <w:sz w:val="28"/>
          <w:szCs w:val="28"/>
        </w:rPr>
        <w:t>ала-концерт финала фестиваля-конкурса</w:t>
      </w:r>
      <w:r w:rsidRPr="0023726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Проводится путем прямого сценического </w:t>
      </w:r>
      <w:r w:rsidRPr="00D6638B">
        <w:rPr>
          <w:rFonts w:ascii="Times New Roman" w:hAnsi="Times New Roman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 xml:space="preserve"> среди участников, прошедших в финал </w:t>
      </w:r>
      <w:r w:rsidRPr="00D6638B">
        <w:rPr>
          <w:rFonts w:ascii="Times New Roman" w:hAnsi="Times New Roman"/>
          <w:sz w:val="28"/>
          <w:szCs w:val="28"/>
        </w:rPr>
        <w:t>фестиваля-конкурса</w:t>
      </w:r>
      <w:r w:rsidRPr="00E26960">
        <w:rPr>
          <w:rFonts w:ascii="Times New Roman" w:hAnsi="Times New Roman"/>
          <w:sz w:val="28"/>
          <w:szCs w:val="28"/>
        </w:rPr>
        <w:t>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Отбор участников </w:t>
      </w:r>
      <w:r w:rsidR="00424DDF">
        <w:rPr>
          <w:rFonts w:ascii="Times New Roman" w:hAnsi="Times New Roman"/>
          <w:sz w:val="28"/>
          <w:szCs w:val="28"/>
        </w:rPr>
        <w:t xml:space="preserve">финала </w:t>
      </w:r>
      <w:r w:rsidRPr="00D6638B">
        <w:rPr>
          <w:rFonts w:ascii="Times New Roman" w:hAnsi="Times New Roman"/>
          <w:sz w:val="28"/>
          <w:szCs w:val="28"/>
        </w:rPr>
        <w:t>фестив</w:t>
      </w:r>
      <w:r>
        <w:rPr>
          <w:rFonts w:ascii="Times New Roman" w:hAnsi="Times New Roman"/>
          <w:sz w:val="28"/>
          <w:szCs w:val="28"/>
        </w:rPr>
        <w:t xml:space="preserve">аля-конкурса производится по </w:t>
      </w:r>
      <w:r w:rsidRPr="00D6638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-ти балльной системе по следующим </w:t>
      </w:r>
      <w:r w:rsidRPr="00D6638B">
        <w:rPr>
          <w:rFonts w:ascii="Times New Roman" w:hAnsi="Times New Roman"/>
          <w:sz w:val="28"/>
          <w:szCs w:val="28"/>
        </w:rPr>
        <w:t>критериям</w:t>
      </w:r>
      <w:r w:rsidR="00D40DFB">
        <w:rPr>
          <w:rFonts w:ascii="Times New Roman" w:hAnsi="Times New Roman"/>
          <w:sz w:val="28"/>
          <w:szCs w:val="28"/>
        </w:rPr>
        <w:t xml:space="preserve"> и критериям в каждой номинации</w:t>
      </w:r>
      <w:r w:rsidRPr="00D6638B">
        <w:rPr>
          <w:rFonts w:ascii="Times New Roman" w:hAnsi="Times New Roman"/>
          <w:sz w:val="28"/>
          <w:szCs w:val="28"/>
        </w:rPr>
        <w:t xml:space="preserve">: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уровень  и техника исполнительского мастерства;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 xml:space="preserve">оригинальность,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>композиционное построение номера,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соответствие </w:t>
      </w:r>
      <w:r w:rsidRPr="00D6638B">
        <w:rPr>
          <w:rFonts w:ascii="Times New Roman" w:hAnsi="Times New Roman"/>
          <w:sz w:val="28"/>
          <w:szCs w:val="28"/>
        </w:rPr>
        <w:t>репертуара</w:t>
      </w:r>
      <w:r>
        <w:rPr>
          <w:rFonts w:ascii="Times New Roman" w:hAnsi="Times New Roman"/>
          <w:sz w:val="28"/>
          <w:szCs w:val="28"/>
        </w:rPr>
        <w:t xml:space="preserve"> исполнительским возможностям </w:t>
      </w:r>
      <w:r w:rsidRPr="00D6638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 xml:space="preserve">возрасту участников,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 xml:space="preserve">артистизм,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6638B">
        <w:rPr>
          <w:rFonts w:ascii="Times New Roman" w:hAnsi="Times New Roman"/>
          <w:sz w:val="28"/>
          <w:szCs w:val="28"/>
        </w:rPr>
        <w:t xml:space="preserve">раскрытие художественного образа, </w:t>
      </w:r>
    </w:p>
    <w:p w:rsidR="00881C02" w:rsidRDefault="00881C02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A2A28" w:rsidRPr="00D6638B">
        <w:rPr>
          <w:rFonts w:ascii="Times New Roman" w:hAnsi="Times New Roman"/>
          <w:sz w:val="28"/>
          <w:szCs w:val="28"/>
        </w:rPr>
        <w:t xml:space="preserve">сценичность (пластика, </w:t>
      </w:r>
      <w:r w:rsidR="003A2A28">
        <w:rPr>
          <w:rFonts w:ascii="Times New Roman" w:hAnsi="Times New Roman"/>
          <w:sz w:val="28"/>
          <w:szCs w:val="28"/>
        </w:rPr>
        <w:t xml:space="preserve">дизайн </w:t>
      </w:r>
      <w:r w:rsidR="003A2A28" w:rsidRPr="00D6638B">
        <w:rPr>
          <w:rFonts w:ascii="Times New Roman" w:hAnsi="Times New Roman"/>
          <w:sz w:val="28"/>
          <w:szCs w:val="28"/>
        </w:rPr>
        <w:t>костюма</w:t>
      </w:r>
      <w:r w:rsidR="003A2A28">
        <w:rPr>
          <w:rFonts w:ascii="Times New Roman" w:hAnsi="Times New Roman"/>
          <w:sz w:val="28"/>
          <w:szCs w:val="28"/>
        </w:rPr>
        <w:t xml:space="preserve">, </w:t>
      </w:r>
      <w:r w:rsidR="003A2A28" w:rsidRPr="00D6638B">
        <w:rPr>
          <w:rFonts w:ascii="Times New Roman" w:hAnsi="Times New Roman"/>
          <w:sz w:val="28"/>
          <w:szCs w:val="28"/>
        </w:rPr>
        <w:t>реквизит, культура исполнения)</w:t>
      </w:r>
      <w:r>
        <w:rPr>
          <w:rFonts w:ascii="Times New Roman" w:hAnsi="Times New Roman"/>
          <w:sz w:val="28"/>
          <w:szCs w:val="28"/>
        </w:rPr>
        <w:t>,</w:t>
      </w:r>
    </w:p>
    <w:p w:rsidR="00881C02" w:rsidRDefault="00881C02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композиции,</w:t>
      </w:r>
    </w:p>
    <w:p w:rsidR="00881C02" w:rsidRDefault="00881C02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 изображения,</w:t>
      </w:r>
    </w:p>
    <w:p w:rsidR="003A2A28" w:rsidRDefault="00881C02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эстетика</w:t>
      </w:r>
      <w:r w:rsidR="003A2A28" w:rsidRPr="00D6638B">
        <w:rPr>
          <w:rFonts w:ascii="Times New Roman" w:hAnsi="Times New Roman"/>
          <w:sz w:val="28"/>
          <w:szCs w:val="28"/>
        </w:rPr>
        <w:t xml:space="preserve">. 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Решение </w:t>
      </w:r>
      <w:r w:rsidRPr="00D6638B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 xml:space="preserve"> на всех этапах </w:t>
      </w:r>
      <w:r w:rsidRPr="00D6638B">
        <w:rPr>
          <w:rFonts w:ascii="Times New Roman" w:hAnsi="Times New Roman"/>
          <w:sz w:val="28"/>
          <w:szCs w:val="28"/>
        </w:rPr>
        <w:t>фестиваля-конкурса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окончательное и пересмотру не подлежит.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24DD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По каждой номинации </w:t>
      </w:r>
      <w:r w:rsidR="00424DDF">
        <w:rPr>
          <w:rFonts w:ascii="Times New Roman" w:hAnsi="Times New Roman"/>
          <w:sz w:val="28"/>
          <w:szCs w:val="28"/>
        </w:rPr>
        <w:t xml:space="preserve">финала </w:t>
      </w:r>
      <w:r>
        <w:rPr>
          <w:rFonts w:ascii="Times New Roman" w:hAnsi="Times New Roman"/>
          <w:sz w:val="28"/>
          <w:szCs w:val="28"/>
        </w:rPr>
        <w:t>фестиваля-конкурса от дошкольно</w:t>
      </w:r>
      <w:r w:rsidR="00D40DF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образовательно</w:t>
      </w:r>
      <w:r w:rsidR="00D40DF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D40DFB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должно быть не более </w:t>
      </w:r>
      <w:r w:rsidR="001B0B68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номер</w:t>
      </w:r>
      <w:r w:rsidR="001B0B6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(продолжительностью не более 5 минут</w:t>
      </w:r>
      <w:r w:rsidR="00D40DFB">
        <w:rPr>
          <w:rFonts w:ascii="Times New Roman" w:hAnsi="Times New Roman"/>
          <w:sz w:val="28"/>
          <w:szCs w:val="28"/>
        </w:rPr>
        <w:t>, за исключением отдельных номинаций</w:t>
      </w:r>
      <w:r>
        <w:rPr>
          <w:rFonts w:ascii="Times New Roman" w:hAnsi="Times New Roman"/>
          <w:sz w:val="28"/>
          <w:szCs w:val="28"/>
        </w:rPr>
        <w:t>) в каждой возрастной группе.</w:t>
      </w:r>
      <w:r w:rsidRPr="00293129"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 xml:space="preserve">Участник фестиваля-конкурса может участвовать в качестве солиста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D6638B">
        <w:rPr>
          <w:rFonts w:ascii="Times New Roman" w:hAnsi="Times New Roman"/>
          <w:sz w:val="28"/>
          <w:szCs w:val="28"/>
        </w:rPr>
        <w:t>один раз</w:t>
      </w:r>
      <w:r>
        <w:rPr>
          <w:rFonts w:ascii="Times New Roman" w:hAnsi="Times New Roman"/>
          <w:sz w:val="28"/>
          <w:szCs w:val="28"/>
        </w:rPr>
        <w:t xml:space="preserve"> по одной номинации</w:t>
      </w:r>
      <w:r w:rsidRPr="00D6638B">
        <w:rPr>
          <w:rFonts w:ascii="Times New Roman" w:hAnsi="Times New Roman"/>
          <w:sz w:val="28"/>
          <w:szCs w:val="28"/>
        </w:rPr>
        <w:t xml:space="preserve"> фестивал</w:t>
      </w:r>
      <w:r>
        <w:rPr>
          <w:rFonts w:ascii="Times New Roman" w:hAnsi="Times New Roman"/>
          <w:sz w:val="28"/>
          <w:szCs w:val="28"/>
        </w:rPr>
        <w:t>я</w:t>
      </w:r>
      <w:r w:rsidRPr="00D6638B">
        <w:rPr>
          <w:rFonts w:ascii="Times New Roman" w:hAnsi="Times New Roman"/>
          <w:sz w:val="28"/>
          <w:szCs w:val="28"/>
        </w:rPr>
        <w:t>-конкурс</w:t>
      </w:r>
      <w:r>
        <w:rPr>
          <w:rFonts w:ascii="Times New Roman" w:hAnsi="Times New Roman"/>
          <w:sz w:val="28"/>
          <w:szCs w:val="28"/>
        </w:rPr>
        <w:t>а.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24DD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638B">
        <w:rPr>
          <w:rFonts w:ascii="Times New Roman" w:hAnsi="Times New Roman"/>
          <w:sz w:val="28"/>
          <w:szCs w:val="28"/>
        </w:rPr>
        <w:t xml:space="preserve">При проведении </w:t>
      </w:r>
      <w:r w:rsidR="00D40DFB">
        <w:rPr>
          <w:rFonts w:ascii="Times New Roman" w:hAnsi="Times New Roman"/>
          <w:sz w:val="28"/>
          <w:szCs w:val="28"/>
        </w:rPr>
        <w:t xml:space="preserve">гала-концерта </w:t>
      </w:r>
      <w:r w:rsidR="00424DDF">
        <w:rPr>
          <w:rFonts w:ascii="Times New Roman" w:hAnsi="Times New Roman"/>
          <w:sz w:val="28"/>
          <w:szCs w:val="28"/>
        </w:rPr>
        <w:t xml:space="preserve">финала </w:t>
      </w:r>
      <w:r w:rsidRPr="00D6638B">
        <w:rPr>
          <w:rFonts w:ascii="Times New Roman" w:hAnsi="Times New Roman"/>
          <w:sz w:val="28"/>
          <w:szCs w:val="28"/>
        </w:rPr>
        <w:t>фестиваля-конкурса допускается присутствие групп поддержки, зрителей.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Номинации </w:t>
      </w:r>
      <w:r w:rsidRPr="00D6638B">
        <w:rPr>
          <w:rFonts w:ascii="Times New Roman" w:hAnsi="Times New Roman"/>
          <w:b/>
          <w:sz w:val="28"/>
          <w:szCs w:val="28"/>
        </w:rPr>
        <w:t>фестиваля-конкурса</w:t>
      </w:r>
    </w:p>
    <w:p w:rsidR="003A2A28" w:rsidRPr="00D6638B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D6638B">
        <w:rPr>
          <w:rFonts w:ascii="Times New Roman" w:hAnsi="Times New Roman"/>
          <w:sz w:val="28"/>
          <w:szCs w:val="28"/>
        </w:rPr>
        <w:t>Номинациями фестиваля-конкурса  являются: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ВОКАЛ</w:t>
      </w:r>
      <w:r w:rsidR="003A2A28" w:rsidRPr="00D7535D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3A2A28" w:rsidRDefault="003A2A28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Эстрадн</w:t>
      </w:r>
      <w:r>
        <w:rPr>
          <w:rFonts w:ascii="Times New Roman" w:hAnsi="Times New Roman"/>
          <w:sz w:val="28"/>
          <w:szCs w:val="28"/>
        </w:rPr>
        <w:t>ый</w:t>
      </w:r>
      <w:r w:rsidR="002978CF">
        <w:rPr>
          <w:rFonts w:ascii="Times New Roman" w:hAnsi="Times New Roman"/>
          <w:sz w:val="28"/>
          <w:szCs w:val="28"/>
        </w:rPr>
        <w:t xml:space="preserve">, народный, </w:t>
      </w:r>
      <w:r w:rsidR="005A3322">
        <w:rPr>
          <w:rFonts w:ascii="Times New Roman" w:hAnsi="Times New Roman"/>
          <w:sz w:val="28"/>
          <w:szCs w:val="28"/>
        </w:rPr>
        <w:t xml:space="preserve"> детский и </w:t>
      </w:r>
      <w:r w:rsidR="002978CF">
        <w:rPr>
          <w:rFonts w:ascii="Times New Roman" w:hAnsi="Times New Roman"/>
          <w:sz w:val="28"/>
          <w:szCs w:val="28"/>
        </w:rPr>
        <w:t>академический</w:t>
      </w:r>
      <w:r>
        <w:rPr>
          <w:rFonts w:ascii="Times New Roman" w:hAnsi="Times New Roman"/>
          <w:sz w:val="28"/>
          <w:szCs w:val="28"/>
        </w:rPr>
        <w:t xml:space="preserve"> вокал</w:t>
      </w:r>
      <w:r w:rsidR="002978CF">
        <w:rPr>
          <w:rFonts w:ascii="Times New Roman" w:hAnsi="Times New Roman"/>
          <w:sz w:val="28"/>
          <w:szCs w:val="28"/>
        </w:rPr>
        <w:t>. Могут быть представлены солисты, дуэты и ансамбли. Конкурсный номер исполняется под живой аккомпанемент или в сопровождении минусовой фонограммы. Возможно исполнения произведения «</w:t>
      </w:r>
      <w:r w:rsidR="002978CF">
        <w:rPr>
          <w:rFonts w:ascii="Times New Roman" w:hAnsi="Times New Roman"/>
          <w:sz w:val="28"/>
          <w:szCs w:val="28"/>
          <w:lang w:val="en-US"/>
        </w:rPr>
        <w:t>a</w:t>
      </w:r>
      <w:r w:rsidR="002978CF" w:rsidRPr="002978CF">
        <w:rPr>
          <w:rFonts w:ascii="Times New Roman" w:hAnsi="Times New Roman"/>
          <w:sz w:val="28"/>
          <w:szCs w:val="28"/>
        </w:rPr>
        <w:t>-</w:t>
      </w:r>
      <w:r w:rsidR="002978CF">
        <w:rPr>
          <w:rFonts w:ascii="Times New Roman" w:hAnsi="Times New Roman"/>
          <w:sz w:val="28"/>
          <w:szCs w:val="28"/>
          <w:lang w:val="en-US"/>
        </w:rPr>
        <w:t>capella</w:t>
      </w:r>
      <w:r w:rsidR="002978CF">
        <w:rPr>
          <w:rFonts w:ascii="Times New Roman" w:hAnsi="Times New Roman"/>
          <w:sz w:val="28"/>
          <w:szCs w:val="28"/>
        </w:rPr>
        <w:t>».</w:t>
      </w:r>
      <w:r w:rsidRPr="00D6638B">
        <w:rPr>
          <w:rFonts w:ascii="Times New Roman" w:hAnsi="Times New Roman"/>
          <w:sz w:val="28"/>
          <w:szCs w:val="28"/>
        </w:rPr>
        <w:t xml:space="preserve"> </w:t>
      </w:r>
      <w:r w:rsidR="002978CF">
        <w:rPr>
          <w:rFonts w:ascii="Times New Roman" w:hAnsi="Times New Roman"/>
          <w:sz w:val="28"/>
          <w:szCs w:val="28"/>
        </w:rPr>
        <w:t>Продолжительность произведений не ограничена.</w:t>
      </w:r>
    </w:p>
    <w:p w:rsidR="002978CF" w:rsidRPr="002978CF" w:rsidRDefault="002978CF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 w:rsidRPr="00D75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уровень исполнения, техника вокала, сценический вид, артистизм, качество фонограммы.</w:t>
      </w:r>
    </w:p>
    <w:p w:rsidR="002978CF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ХОРОВОЕ ПЕНИЕ:</w:t>
      </w:r>
    </w:p>
    <w:p w:rsidR="002978CF" w:rsidRDefault="00D7535D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A3322">
        <w:rPr>
          <w:rFonts w:ascii="Times New Roman" w:hAnsi="Times New Roman"/>
          <w:sz w:val="28"/>
          <w:szCs w:val="28"/>
        </w:rPr>
        <w:t>етское а</w:t>
      </w:r>
      <w:r w:rsidR="002978CF">
        <w:rPr>
          <w:rFonts w:ascii="Times New Roman" w:hAnsi="Times New Roman"/>
          <w:sz w:val="28"/>
          <w:szCs w:val="28"/>
        </w:rPr>
        <w:t>кадемическое, эстрадное, народное.</w:t>
      </w:r>
    </w:p>
    <w:p w:rsidR="00B414E3" w:rsidRPr="00D6638B" w:rsidRDefault="00B414E3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lastRenderedPageBreak/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уровень исполнения, техника </w:t>
      </w:r>
      <w:r w:rsidR="00161422">
        <w:rPr>
          <w:rFonts w:ascii="Times New Roman" w:hAnsi="Times New Roman"/>
          <w:sz w:val="28"/>
          <w:szCs w:val="28"/>
        </w:rPr>
        <w:t>хорового пения</w:t>
      </w:r>
      <w:r>
        <w:rPr>
          <w:rFonts w:ascii="Times New Roman" w:hAnsi="Times New Roman"/>
          <w:sz w:val="28"/>
          <w:szCs w:val="28"/>
        </w:rPr>
        <w:t>, артистизм.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ХОРЕОГРАФИЯ:</w:t>
      </w:r>
    </w:p>
    <w:p w:rsidR="00B414E3" w:rsidRDefault="003A2A28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6638B">
        <w:rPr>
          <w:rFonts w:ascii="Times New Roman" w:hAnsi="Times New Roman"/>
          <w:sz w:val="28"/>
          <w:szCs w:val="28"/>
        </w:rPr>
        <w:t>Народный</w:t>
      </w:r>
      <w:r w:rsidR="00B414E3">
        <w:rPr>
          <w:rFonts w:ascii="Times New Roman" w:hAnsi="Times New Roman"/>
          <w:sz w:val="28"/>
          <w:szCs w:val="28"/>
        </w:rPr>
        <w:t>, фольклорный, детский, эстрадный, бальный, современный, спортивный, восточный</w:t>
      </w:r>
      <w:r w:rsidRPr="00D6638B">
        <w:rPr>
          <w:rFonts w:ascii="Times New Roman" w:hAnsi="Times New Roman"/>
          <w:sz w:val="28"/>
          <w:szCs w:val="28"/>
        </w:rPr>
        <w:t xml:space="preserve"> </w:t>
      </w:r>
      <w:r w:rsidR="00B414E3">
        <w:rPr>
          <w:rFonts w:ascii="Times New Roman" w:hAnsi="Times New Roman"/>
          <w:sz w:val="28"/>
          <w:szCs w:val="28"/>
        </w:rPr>
        <w:t xml:space="preserve">и другие </w:t>
      </w:r>
      <w:r w:rsidRPr="00D6638B">
        <w:rPr>
          <w:rFonts w:ascii="Times New Roman" w:hAnsi="Times New Roman"/>
          <w:sz w:val="28"/>
          <w:szCs w:val="28"/>
        </w:rPr>
        <w:t>тан</w:t>
      </w:r>
      <w:r w:rsidR="00B414E3">
        <w:rPr>
          <w:rFonts w:ascii="Times New Roman" w:hAnsi="Times New Roman"/>
          <w:sz w:val="28"/>
          <w:szCs w:val="28"/>
        </w:rPr>
        <w:t>цы. Исполнение номера может быть сольным либо групповым.</w:t>
      </w:r>
    </w:p>
    <w:p w:rsidR="003A2A28" w:rsidRPr="00D6638B" w:rsidRDefault="00B414E3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уровень исполнения движений, композиционное построение номера, раскрытие художественного образа. </w:t>
      </w:r>
      <w:r w:rsidR="003A2A28" w:rsidRPr="00D6638B">
        <w:rPr>
          <w:rFonts w:ascii="Times New Roman" w:hAnsi="Times New Roman"/>
          <w:sz w:val="28"/>
          <w:szCs w:val="28"/>
        </w:rPr>
        <w:t xml:space="preserve"> 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7535D">
        <w:rPr>
          <w:rFonts w:ascii="Times New Roman" w:hAnsi="Times New Roman"/>
          <w:b/>
          <w:sz w:val="28"/>
          <w:szCs w:val="28"/>
          <w:u w:val="single"/>
        </w:rPr>
        <w:t>ИНСТРУМЕНТАЛЬНОЕ  ТВОРЧЕСТВО:</w:t>
      </w:r>
    </w:p>
    <w:p w:rsidR="003A2A28" w:rsidRDefault="00B414E3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Народные инструменты, </w:t>
      </w:r>
      <w:r w:rsidR="0097699A">
        <w:rPr>
          <w:rFonts w:ascii="Times New Roman" w:hAnsi="Times New Roman"/>
          <w:sz w:val="28"/>
          <w:szCs w:val="28"/>
        </w:rPr>
        <w:t xml:space="preserve">шумовые инструменты, </w:t>
      </w:r>
      <w:r>
        <w:rPr>
          <w:rFonts w:ascii="Times New Roman" w:hAnsi="Times New Roman"/>
          <w:sz w:val="28"/>
          <w:szCs w:val="28"/>
        </w:rPr>
        <w:t>к</w:t>
      </w:r>
      <w:r w:rsidR="003A2A28" w:rsidRPr="00D6638B">
        <w:rPr>
          <w:rFonts w:ascii="Times New Roman" w:hAnsi="Times New Roman"/>
          <w:sz w:val="28"/>
          <w:szCs w:val="28"/>
        </w:rPr>
        <w:t>лассическое инструментальное творчество</w:t>
      </w:r>
      <w:r>
        <w:rPr>
          <w:rFonts w:ascii="Times New Roman" w:hAnsi="Times New Roman"/>
          <w:sz w:val="28"/>
          <w:szCs w:val="28"/>
        </w:rPr>
        <w:t>, э</w:t>
      </w:r>
      <w:r w:rsidR="003A2A28" w:rsidRPr="00D6638B">
        <w:rPr>
          <w:rFonts w:ascii="Times New Roman" w:hAnsi="Times New Roman"/>
          <w:sz w:val="28"/>
          <w:szCs w:val="28"/>
        </w:rPr>
        <w:t>страдное инструментальное творчество</w:t>
      </w:r>
      <w:r>
        <w:rPr>
          <w:rFonts w:ascii="Times New Roman" w:hAnsi="Times New Roman"/>
          <w:sz w:val="28"/>
          <w:szCs w:val="28"/>
        </w:rPr>
        <w:t xml:space="preserve"> и др. На конкурс работы могут представить солисты и ансамбли.</w:t>
      </w:r>
      <w:r w:rsidR="0097699A">
        <w:rPr>
          <w:rFonts w:ascii="Times New Roman" w:hAnsi="Times New Roman"/>
          <w:sz w:val="28"/>
          <w:szCs w:val="28"/>
        </w:rPr>
        <w:t xml:space="preserve"> Исполняется материал на любых музыкальных инструментах.</w:t>
      </w:r>
    </w:p>
    <w:p w:rsidR="0097699A" w:rsidRPr="00D6638B" w:rsidRDefault="0097699A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уровень владения инструментом, чистота интонаций, музыкальный строй, степень владения динамической палитрой звука, сложность репертуара, творческая индивидуальность (для солистов).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ТЕАТРАЛЬНОЕ  ТВОРЧЕСТВО:</w:t>
      </w:r>
    </w:p>
    <w:p w:rsidR="003A2A28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Художественное слово</w:t>
      </w:r>
      <w:r w:rsidR="0097699A">
        <w:rPr>
          <w:rFonts w:ascii="Times New Roman" w:hAnsi="Times New Roman"/>
          <w:sz w:val="28"/>
          <w:szCs w:val="28"/>
        </w:rPr>
        <w:t xml:space="preserve"> (проза, поэзия, театр малых форм</w:t>
      </w:r>
      <w:r w:rsidR="005A3322">
        <w:rPr>
          <w:rFonts w:ascii="Times New Roman" w:hAnsi="Times New Roman"/>
          <w:sz w:val="28"/>
          <w:szCs w:val="28"/>
        </w:rPr>
        <w:t xml:space="preserve"> и пр.</w:t>
      </w:r>
      <w:r w:rsidR="0097699A">
        <w:rPr>
          <w:rFonts w:ascii="Times New Roman" w:hAnsi="Times New Roman"/>
          <w:sz w:val="28"/>
          <w:szCs w:val="28"/>
        </w:rPr>
        <w:t>).</w:t>
      </w:r>
    </w:p>
    <w:p w:rsidR="0097699A" w:rsidRDefault="0097699A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может быть сольным, либо коллективным. Разрешается использование музыкального сопровождения и режиссуры номера, декораций.</w:t>
      </w:r>
    </w:p>
    <w:p w:rsidR="0097699A" w:rsidRPr="00D6638B" w:rsidRDefault="0097699A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техника исполнения, четкость произношения, артистизм, репертуар, эстетика художественного номера.</w:t>
      </w:r>
    </w:p>
    <w:p w:rsidR="003A2A28" w:rsidRPr="00D7535D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Драматический театр</w:t>
      </w:r>
      <w:r w:rsidR="0097699A" w:rsidRPr="00D7535D">
        <w:rPr>
          <w:rFonts w:ascii="Times New Roman" w:hAnsi="Times New Roman"/>
          <w:b/>
          <w:sz w:val="28"/>
          <w:szCs w:val="28"/>
        </w:rPr>
        <w:t>;</w:t>
      </w:r>
    </w:p>
    <w:p w:rsidR="003A2A28" w:rsidRPr="00D7535D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Кукольный театр</w:t>
      </w:r>
      <w:r w:rsidR="0097699A" w:rsidRPr="00D7535D">
        <w:rPr>
          <w:rFonts w:ascii="Times New Roman" w:hAnsi="Times New Roman"/>
          <w:b/>
          <w:sz w:val="28"/>
          <w:szCs w:val="28"/>
        </w:rPr>
        <w:t>;</w:t>
      </w:r>
    </w:p>
    <w:p w:rsidR="003A2A28" w:rsidRPr="00D7535D" w:rsidRDefault="003A2A28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мимики и жеста</w:t>
      </w:r>
      <w:r w:rsidR="00C764F2" w:rsidRPr="00D7535D">
        <w:rPr>
          <w:rFonts w:ascii="Times New Roman" w:hAnsi="Times New Roman"/>
          <w:b/>
          <w:sz w:val="28"/>
          <w:szCs w:val="28"/>
        </w:rPr>
        <w:t>;</w:t>
      </w:r>
    </w:p>
    <w:p w:rsidR="00C764F2" w:rsidRPr="00D7535D" w:rsidRDefault="00C764F2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Детская постановка;</w:t>
      </w:r>
    </w:p>
    <w:p w:rsidR="00C764F2" w:rsidRPr="00D7535D" w:rsidRDefault="00C764F2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песни;</w:t>
      </w:r>
    </w:p>
    <w:p w:rsidR="00C764F2" w:rsidRPr="00D7535D" w:rsidRDefault="00C764F2" w:rsidP="0097699A">
      <w:pPr>
        <w:pStyle w:val="a7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одного актера и т.п.</w:t>
      </w:r>
    </w:p>
    <w:p w:rsidR="0097699A" w:rsidRDefault="0097699A" w:rsidP="0097699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Исполняются произведения длительностью не более</w:t>
      </w:r>
      <w:r w:rsidR="00C764F2">
        <w:rPr>
          <w:rFonts w:ascii="Times New Roman" w:hAnsi="Times New Roman"/>
          <w:sz w:val="28"/>
          <w:szCs w:val="28"/>
        </w:rPr>
        <w:t xml:space="preserve"> </w:t>
      </w:r>
      <w:r w:rsidR="00634D86">
        <w:rPr>
          <w:rFonts w:ascii="Times New Roman" w:hAnsi="Times New Roman"/>
          <w:sz w:val="28"/>
          <w:szCs w:val="28"/>
        </w:rPr>
        <w:t>20</w:t>
      </w:r>
      <w:r w:rsidR="00C764F2">
        <w:rPr>
          <w:rFonts w:ascii="Times New Roman" w:hAnsi="Times New Roman"/>
          <w:sz w:val="28"/>
          <w:szCs w:val="28"/>
        </w:rPr>
        <w:t xml:space="preserve"> минут. Разрешается использование музыкального сопровождения и декораций.</w:t>
      </w:r>
    </w:p>
    <w:p w:rsidR="00C764F2" w:rsidRPr="00D6638B" w:rsidRDefault="005A3322" w:rsidP="0097699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 xml:space="preserve">Критерии </w:t>
      </w:r>
      <w:r w:rsidR="00C764F2" w:rsidRPr="00D7535D">
        <w:rPr>
          <w:rFonts w:ascii="Times New Roman" w:hAnsi="Times New Roman"/>
          <w:b/>
          <w:i/>
          <w:sz w:val="28"/>
          <w:szCs w:val="28"/>
        </w:rPr>
        <w:t>оценки:</w:t>
      </w:r>
      <w:r w:rsidR="00C764F2">
        <w:rPr>
          <w:rFonts w:ascii="Times New Roman" w:hAnsi="Times New Roman"/>
          <w:sz w:val="28"/>
          <w:szCs w:val="28"/>
        </w:rPr>
        <w:t xml:space="preserve"> раскрытие художественного образа, артистизм, режиссура и эстетика, актуальность выступления, оригинальность и техника исполнения.</w:t>
      </w:r>
    </w:p>
    <w:p w:rsidR="003A2A28" w:rsidRPr="00D7535D" w:rsidRDefault="00D7535D" w:rsidP="00D7535D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ОРИГИНАЛЬНЫЙ  ЖАНР:</w:t>
      </w:r>
    </w:p>
    <w:p w:rsidR="003A2A28" w:rsidRPr="00D7535D" w:rsidRDefault="003A2A28" w:rsidP="000839A4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Цирковые  номера</w:t>
      </w:r>
      <w:r w:rsidR="004E7685" w:rsidRPr="00D7535D">
        <w:rPr>
          <w:rFonts w:ascii="Times New Roman" w:hAnsi="Times New Roman"/>
          <w:b/>
          <w:sz w:val="28"/>
          <w:szCs w:val="28"/>
        </w:rPr>
        <w:t>: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Пантомима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Клоунада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Музыкальная клоунада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Синхро-буффонада</w:t>
      </w:r>
    </w:p>
    <w:p w:rsidR="004E7685" w:rsidRDefault="004E7685" w:rsidP="004E768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Фокусы и пр.</w:t>
      </w:r>
    </w:p>
    <w:p w:rsidR="000839A4" w:rsidRDefault="000839A4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t>Критерии оценки:</w:t>
      </w:r>
      <w:r w:rsidRPr="000839A4">
        <w:rPr>
          <w:rFonts w:ascii="Times New Roman" w:hAnsi="Times New Roman"/>
          <w:sz w:val="28"/>
          <w:szCs w:val="28"/>
        </w:rPr>
        <w:t xml:space="preserve"> </w:t>
      </w:r>
      <w:r w:rsidR="004E7685">
        <w:rPr>
          <w:rFonts w:ascii="Times New Roman" w:hAnsi="Times New Roman"/>
          <w:sz w:val="28"/>
          <w:szCs w:val="28"/>
        </w:rPr>
        <w:t>мастерство и техника исполнения, выразительность, артистичность, эмоциональность, композиционное решение номера, художественное оформление (реквизит, костюмы, музыкальное сопровождение), соответствие репертуара возрасту исполнителей</w:t>
      </w:r>
      <w:r w:rsidRPr="000839A4">
        <w:rPr>
          <w:rFonts w:ascii="Times New Roman" w:hAnsi="Times New Roman"/>
          <w:sz w:val="28"/>
          <w:szCs w:val="28"/>
        </w:rPr>
        <w:t>.</w:t>
      </w:r>
    </w:p>
    <w:p w:rsidR="003A2A28" w:rsidRPr="00D7535D" w:rsidRDefault="000839A4" w:rsidP="000839A4">
      <w:pPr>
        <w:pStyle w:val="a7"/>
        <w:numPr>
          <w:ilvl w:val="0"/>
          <w:numId w:val="22"/>
        </w:numPr>
        <w:jc w:val="both"/>
        <w:rPr>
          <w:rFonts w:ascii="Times New Roman" w:hAnsi="Times New Roman"/>
          <w:b/>
          <w:sz w:val="28"/>
          <w:szCs w:val="28"/>
        </w:rPr>
      </w:pPr>
      <w:r w:rsidRPr="00D7535D">
        <w:rPr>
          <w:rFonts w:ascii="Times New Roman" w:hAnsi="Times New Roman"/>
          <w:b/>
          <w:sz w:val="28"/>
          <w:szCs w:val="28"/>
        </w:rPr>
        <w:t>Театр мод</w:t>
      </w:r>
      <w:r w:rsidR="00D7535D">
        <w:rPr>
          <w:rFonts w:ascii="Times New Roman" w:hAnsi="Times New Roman"/>
          <w:b/>
          <w:sz w:val="28"/>
          <w:szCs w:val="28"/>
        </w:rPr>
        <w:t xml:space="preserve"> </w:t>
      </w:r>
      <w:r w:rsidR="00D7535D">
        <w:rPr>
          <w:rFonts w:ascii="Times New Roman" w:hAnsi="Times New Roman"/>
          <w:sz w:val="28"/>
          <w:szCs w:val="28"/>
        </w:rPr>
        <w:t>(представление моделей одежды)</w:t>
      </w:r>
    </w:p>
    <w:p w:rsidR="00910E99" w:rsidRPr="000839A4" w:rsidRDefault="00C764F2" w:rsidP="003A2A2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D7535D">
        <w:rPr>
          <w:rFonts w:ascii="Times New Roman" w:hAnsi="Times New Roman"/>
          <w:b/>
          <w:i/>
          <w:sz w:val="28"/>
          <w:szCs w:val="28"/>
        </w:rPr>
        <w:lastRenderedPageBreak/>
        <w:t>Критерии оценки:</w:t>
      </w:r>
      <w:r w:rsidRPr="00D7535D">
        <w:rPr>
          <w:rFonts w:ascii="Times New Roman" w:hAnsi="Times New Roman"/>
          <w:sz w:val="28"/>
          <w:szCs w:val="28"/>
        </w:rPr>
        <w:t xml:space="preserve"> </w:t>
      </w:r>
      <w:r w:rsidR="000839A4" w:rsidRPr="000839A4">
        <w:rPr>
          <w:rFonts w:ascii="Times New Roman" w:hAnsi="Times New Roman"/>
          <w:sz w:val="28"/>
          <w:szCs w:val="28"/>
        </w:rPr>
        <w:t>оригинальность моделей одежды, макияж, визаж, стилистика, актерское мастерство и сценическое движение, постановка и режиссура, костюмы</w:t>
      </w:r>
      <w:r w:rsidRPr="000839A4">
        <w:rPr>
          <w:rFonts w:ascii="Times New Roman" w:hAnsi="Times New Roman"/>
          <w:sz w:val="28"/>
          <w:szCs w:val="28"/>
        </w:rPr>
        <w:t>.</w:t>
      </w:r>
    </w:p>
    <w:p w:rsidR="00424DDF" w:rsidRPr="00910E99" w:rsidRDefault="00910E99" w:rsidP="00910E9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910E99">
        <w:rPr>
          <w:rFonts w:ascii="Times New Roman" w:hAnsi="Times New Roman"/>
          <w:b/>
          <w:sz w:val="28"/>
          <w:szCs w:val="28"/>
        </w:rPr>
        <w:t>ДЕКОРАТИВНО-ПРИКЛАДНОЕ  ИСКУССТВО:</w:t>
      </w:r>
    </w:p>
    <w:p w:rsidR="00424DDF" w:rsidRDefault="001F6101" w:rsidP="00424DD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работы могут быть выполнены индивидуально, либо  коллективно. Техника исполнения может быть любой. Допускается по 1 работе разной техники исполнения как индивидуального</w:t>
      </w:r>
      <w:r w:rsidR="009D49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</w:t>
      </w:r>
      <w:r w:rsidR="004160D8">
        <w:rPr>
          <w:rFonts w:ascii="Times New Roman" w:hAnsi="Times New Roman"/>
          <w:sz w:val="28"/>
          <w:szCs w:val="28"/>
        </w:rPr>
        <w:t>и коллективного испол</w:t>
      </w:r>
      <w:r w:rsidR="00C764F2">
        <w:rPr>
          <w:rFonts w:ascii="Times New Roman" w:hAnsi="Times New Roman"/>
          <w:sz w:val="28"/>
          <w:szCs w:val="28"/>
        </w:rPr>
        <w:t>нения.</w:t>
      </w:r>
    </w:p>
    <w:p w:rsidR="00C764F2" w:rsidRPr="00D6638B" w:rsidRDefault="00C764F2" w:rsidP="00424DD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10E99">
        <w:rPr>
          <w:rFonts w:ascii="Times New Roman" w:hAnsi="Times New Roman"/>
          <w:b/>
          <w:i/>
          <w:sz w:val="28"/>
          <w:szCs w:val="28"/>
        </w:rPr>
        <w:t xml:space="preserve">Критерии </w:t>
      </w:r>
      <w:r w:rsidR="009D49D8" w:rsidRPr="00910E99">
        <w:rPr>
          <w:rFonts w:ascii="Times New Roman" w:hAnsi="Times New Roman"/>
          <w:b/>
          <w:i/>
          <w:sz w:val="28"/>
          <w:szCs w:val="28"/>
        </w:rPr>
        <w:t>о</w:t>
      </w:r>
      <w:r w:rsidRPr="00910E99">
        <w:rPr>
          <w:rFonts w:ascii="Times New Roman" w:hAnsi="Times New Roman"/>
          <w:b/>
          <w:i/>
          <w:sz w:val="28"/>
          <w:szCs w:val="28"/>
        </w:rPr>
        <w:t>ценки:</w:t>
      </w:r>
      <w:r w:rsidRPr="00146D89">
        <w:rPr>
          <w:rFonts w:ascii="Times New Roman" w:hAnsi="Times New Roman"/>
          <w:sz w:val="28"/>
          <w:szCs w:val="28"/>
        </w:rPr>
        <w:t xml:space="preserve"> </w:t>
      </w:r>
      <w:r w:rsidR="00146D89">
        <w:rPr>
          <w:rFonts w:ascii="Times New Roman" w:hAnsi="Times New Roman"/>
          <w:sz w:val="28"/>
          <w:szCs w:val="28"/>
        </w:rPr>
        <w:t>уровень владения техникой, художественное исполнение, качество, практическая значимость изделия, эстетический вид</w:t>
      </w:r>
      <w:r>
        <w:rPr>
          <w:rFonts w:ascii="Times New Roman" w:hAnsi="Times New Roman"/>
          <w:sz w:val="28"/>
          <w:szCs w:val="28"/>
        </w:rPr>
        <w:t>.</w:t>
      </w:r>
    </w:p>
    <w:p w:rsidR="001F6101" w:rsidRPr="00910E99" w:rsidRDefault="00910E99" w:rsidP="00910E9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 w:rsidRPr="00910E99">
        <w:rPr>
          <w:rFonts w:ascii="Times New Roman" w:hAnsi="Times New Roman"/>
          <w:b/>
          <w:sz w:val="28"/>
          <w:szCs w:val="28"/>
        </w:rPr>
        <w:t>ИЗОБРАЗИТЕЛЬНОЕ  ИСКУССТВО:</w:t>
      </w:r>
    </w:p>
    <w:p w:rsidR="00424DDF" w:rsidRDefault="001F6101" w:rsidP="001F610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работы могут быть выполнены индивидуально, либо  коллективно. Техника исполнения может быть любой. Допускается по 1 работе разной техники исполнения как индивидуального</w:t>
      </w:r>
      <w:r w:rsidR="005A33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и коллективного исполнения</w:t>
      </w:r>
      <w:r w:rsidR="004160D8">
        <w:rPr>
          <w:rFonts w:ascii="Times New Roman" w:hAnsi="Times New Roman"/>
          <w:sz w:val="28"/>
          <w:szCs w:val="28"/>
        </w:rPr>
        <w:t>;</w:t>
      </w:r>
    </w:p>
    <w:p w:rsidR="00C764F2" w:rsidRPr="00C764F2" w:rsidRDefault="00C764F2" w:rsidP="001F610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10E99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46D89">
        <w:rPr>
          <w:rFonts w:ascii="Times New Roman" w:hAnsi="Times New Roman"/>
          <w:sz w:val="28"/>
          <w:szCs w:val="28"/>
        </w:rPr>
        <w:t>уровень владения техникой, содержание рисунка, особенности изображения</w:t>
      </w:r>
      <w:r>
        <w:rPr>
          <w:rFonts w:ascii="Times New Roman" w:hAnsi="Times New Roman"/>
          <w:sz w:val="28"/>
          <w:szCs w:val="28"/>
        </w:rPr>
        <w:t>.</w:t>
      </w:r>
    </w:p>
    <w:p w:rsidR="00B834B0" w:rsidRPr="00910E99" w:rsidRDefault="00910E99" w:rsidP="00910E99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КОНСТРУИРОВАНИЕ  И  МОДЕЛИРОВАНИЕ:</w:t>
      </w:r>
    </w:p>
    <w:p w:rsidR="00634D86" w:rsidRDefault="00634D86" w:rsidP="00634D86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образцу</w:t>
      </w:r>
    </w:p>
    <w:p w:rsidR="00634D86" w:rsidRDefault="00634D86" w:rsidP="00634D86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схеме конструктора</w:t>
      </w:r>
    </w:p>
    <w:p w:rsidR="00634D86" w:rsidRDefault="00634D86" w:rsidP="00634D86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готовой модели</w:t>
      </w:r>
    </w:p>
    <w:p w:rsidR="00634D86" w:rsidRDefault="00634D86" w:rsidP="00634D86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заданным условиям</w:t>
      </w:r>
    </w:p>
    <w:p w:rsidR="00634D86" w:rsidRPr="00C764F2" w:rsidRDefault="00634D86" w:rsidP="00634D86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замыслу самого автора</w:t>
      </w:r>
    </w:p>
    <w:p w:rsidR="00557551" w:rsidRDefault="00557551" w:rsidP="00557551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5575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азнообразные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модели, ЛЕГО-конструкции, </w:t>
      </w:r>
      <w:r w:rsidRPr="005575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постройки из строительного материала, изготовление поделок и игрушек из бумаги, картона, </w:t>
      </w:r>
      <w:r w:rsidR="002978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ниток, </w:t>
      </w:r>
      <w:r w:rsidRPr="005575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дерева и других материалов.</w:t>
      </w:r>
      <w:r w:rsidRPr="00557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Представленные работы могут быть выполнены индивидуально, либо  коллективно. Техника исполнения может быть любой. Допускается по 1 работе разной техники исполнения как индивидуального так и коллективного исполнения</w:t>
      </w:r>
      <w:r w:rsidR="002978CF">
        <w:rPr>
          <w:rFonts w:ascii="Times New Roman" w:hAnsi="Times New Roman"/>
          <w:sz w:val="28"/>
          <w:szCs w:val="28"/>
        </w:rPr>
        <w:t>.</w:t>
      </w:r>
    </w:p>
    <w:p w:rsidR="00C764F2" w:rsidRDefault="00C764F2" w:rsidP="00C764F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10E99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</w:t>
      </w:r>
      <w:r w:rsidR="00634D86">
        <w:rPr>
          <w:rFonts w:ascii="Times New Roman" w:hAnsi="Times New Roman"/>
          <w:sz w:val="28"/>
          <w:szCs w:val="28"/>
        </w:rPr>
        <w:t>качество и устойчивость модели, эстетика, дизайн, наличие действующих механизмов и устройств</w:t>
      </w:r>
      <w:r w:rsidR="00505BE2">
        <w:rPr>
          <w:rFonts w:ascii="Times New Roman" w:hAnsi="Times New Roman"/>
          <w:sz w:val="28"/>
          <w:szCs w:val="28"/>
        </w:rPr>
        <w:t>, о</w:t>
      </w:r>
      <w:r w:rsidR="00634D86">
        <w:rPr>
          <w:rFonts w:ascii="Times New Roman" w:hAnsi="Times New Roman"/>
          <w:sz w:val="28"/>
          <w:szCs w:val="28"/>
        </w:rPr>
        <w:t>ригинальность,</w:t>
      </w:r>
      <w:r w:rsidR="00505BE2">
        <w:rPr>
          <w:rFonts w:ascii="Times New Roman" w:hAnsi="Times New Roman"/>
          <w:sz w:val="28"/>
          <w:szCs w:val="28"/>
        </w:rPr>
        <w:t xml:space="preserve"> и </w:t>
      </w:r>
      <w:r w:rsidR="00634D86">
        <w:rPr>
          <w:rFonts w:ascii="Times New Roman" w:hAnsi="Times New Roman"/>
          <w:sz w:val="28"/>
          <w:szCs w:val="28"/>
        </w:rPr>
        <w:t>творческий подход</w:t>
      </w:r>
      <w:r>
        <w:rPr>
          <w:rFonts w:ascii="Times New Roman" w:hAnsi="Times New Roman"/>
          <w:sz w:val="28"/>
          <w:szCs w:val="28"/>
        </w:rPr>
        <w:t>.</w:t>
      </w:r>
    </w:p>
    <w:p w:rsidR="00505BE2" w:rsidRPr="00D6638B" w:rsidRDefault="00505BE2" w:rsidP="00C764F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Дополнительно:</w:t>
      </w:r>
    </w:p>
    <w:p w:rsidR="00505BE2" w:rsidRDefault="00505BE2" w:rsidP="00505BE2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образцу - 1 балл;</w:t>
      </w:r>
    </w:p>
    <w:p w:rsidR="00505BE2" w:rsidRDefault="00505BE2" w:rsidP="00505BE2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схеме конструктора – 2 балла;</w:t>
      </w:r>
    </w:p>
    <w:p w:rsidR="00505BE2" w:rsidRDefault="00505BE2" w:rsidP="00505BE2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готовой модели - 3 балла;</w:t>
      </w:r>
    </w:p>
    <w:p w:rsidR="00505BE2" w:rsidRDefault="00505BE2" w:rsidP="00505BE2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заданным условиям -4 балла;</w:t>
      </w:r>
    </w:p>
    <w:p w:rsidR="000B64E3" w:rsidRDefault="00505BE2" w:rsidP="000B64E3">
      <w:pPr>
        <w:pStyle w:val="a7"/>
        <w:numPr>
          <w:ilvl w:val="0"/>
          <w:numId w:val="24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замыслу самого автора – 5 баллов.</w:t>
      </w:r>
    </w:p>
    <w:p w:rsidR="000B64E3" w:rsidRDefault="000B64E3" w:rsidP="000B64E3">
      <w:pPr>
        <w:pStyle w:val="a7"/>
        <w:numPr>
          <w:ilvl w:val="0"/>
          <w:numId w:val="2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ЛЕПКА</w:t>
      </w:r>
    </w:p>
    <w:p w:rsidR="000B64E3" w:rsidRDefault="000B64E3" w:rsidP="000B64E3">
      <w:pPr>
        <w:pStyle w:val="a7"/>
        <w:numPr>
          <w:ilvl w:val="0"/>
          <w:numId w:val="22"/>
        </w:numPr>
        <w:ind w:left="19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Пластилин</w:t>
      </w:r>
    </w:p>
    <w:p w:rsidR="000B64E3" w:rsidRDefault="000B64E3" w:rsidP="000B64E3">
      <w:pPr>
        <w:pStyle w:val="a7"/>
        <w:numPr>
          <w:ilvl w:val="0"/>
          <w:numId w:val="22"/>
        </w:numPr>
        <w:ind w:left="19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Глина</w:t>
      </w:r>
    </w:p>
    <w:p w:rsidR="000B64E3" w:rsidRDefault="000B64E3" w:rsidP="000B64E3">
      <w:pPr>
        <w:pStyle w:val="a7"/>
        <w:numPr>
          <w:ilvl w:val="0"/>
          <w:numId w:val="22"/>
        </w:numPr>
        <w:ind w:left="19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Соленое тесто и др.</w:t>
      </w:r>
    </w:p>
    <w:p w:rsidR="003A2A28" w:rsidRPr="000B64E3" w:rsidRDefault="000B64E3" w:rsidP="00D40DFB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910E99">
        <w:rPr>
          <w:rFonts w:ascii="Times New Roman" w:hAnsi="Times New Roman"/>
          <w:b/>
          <w:i/>
          <w:sz w:val="28"/>
          <w:szCs w:val="28"/>
        </w:rPr>
        <w:t>Критерии оценки:</w:t>
      </w:r>
      <w:r>
        <w:rPr>
          <w:rFonts w:ascii="Times New Roman" w:hAnsi="Times New Roman"/>
          <w:sz w:val="28"/>
          <w:szCs w:val="28"/>
        </w:rPr>
        <w:t xml:space="preserve"> оригинальность замысла, качество и устойчивость работы, эстетика, дизайн, художественная выразительность, и творческий подход.</w:t>
      </w:r>
    </w:p>
    <w:p w:rsidR="003A2A28" w:rsidRPr="00741F66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Pr="00741F66">
        <w:rPr>
          <w:rFonts w:ascii="Times New Roman" w:hAnsi="Times New Roman"/>
          <w:b/>
          <w:sz w:val="28"/>
          <w:szCs w:val="28"/>
        </w:rPr>
        <w:t>Организационные вопросы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741F66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D6638B">
        <w:rPr>
          <w:rFonts w:ascii="Times New Roman" w:hAnsi="Times New Roman"/>
          <w:sz w:val="28"/>
          <w:szCs w:val="28"/>
        </w:rPr>
        <w:t xml:space="preserve">К участию в фестивалях-конкурсах допускаются творческие коллективы и солисты, своевременно подавшие </w:t>
      </w:r>
      <w:r>
        <w:rPr>
          <w:rFonts w:ascii="Times New Roman" w:hAnsi="Times New Roman"/>
          <w:sz w:val="28"/>
          <w:szCs w:val="28"/>
        </w:rPr>
        <w:t>з</w:t>
      </w:r>
      <w:r w:rsidRPr="00D6638B">
        <w:rPr>
          <w:rFonts w:ascii="Times New Roman" w:hAnsi="Times New Roman"/>
          <w:sz w:val="28"/>
          <w:szCs w:val="28"/>
        </w:rPr>
        <w:t>аявку на участие</w:t>
      </w:r>
      <w:r w:rsidRPr="00741F6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 w:rsidR="00505B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5A3322" w:rsidRDefault="003A2A28" w:rsidP="005A332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5A3322">
        <w:rPr>
          <w:rFonts w:ascii="Times New Roman" w:hAnsi="Times New Roman"/>
          <w:sz w:val="28"/>
          <w:szCs w:val="28"/>
        </w:rPr>
        <w:t xml:space="preserve"> Во время выступлений не могут быть использованы предметы и элементы, угрожающие жизни и здоровью участникам и окружающим, запрещается применение открытого огня.</w:t>
      </w:r>
    </w:p>
    <w:p w:rsidR="00505BE2" w:rsidRPr="00D6638B" w:rsidRDefault="00505BE2" w:rsidP="005A332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Pr="00CC1562" w:rsidRDefault="003A2A28" w:rsidP="003A2A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CC1562">
        <w:rPr>
          <w:rFonts w:ascii="Times New Roman" w:hAnsi="Times New Roman"/>
          <w:b/>
          <w:sz w:val="28"/>
          <w:szCs w:val="28"/>
        </w:rPr>
        <w:t>Награждение участников фестиваля-конкурса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 результатам</w:t>
      </w:r>
      <w:r w:rsidR="00F47BF1">
        <w:rPr>
          <w:rFonts w:ascii="Times New Roman" w:hAnsi="Times New Roman"/>
          <w:sz w:val="28"/>
          <w:szCs w:val="28"/>
        </w:rPr>
        <w:t xml:space="preserve"> муниципального этапа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фи</w:t>
      </w:r>
      <w:r>
        <w:rPr>
          <w:rFonts w:ascii="Times New Roman" w:hAnsi="Times New Roman"/>
          <w:sz w:val="28"/>
          <w:szCs w:val="28"/>
        </w:rPr>
        <w:t>нала фестиваля-конкурса</w:t>
      </w:r>
      <w:r w:rsidRPr="00D6638B">
        <w:rPr>
          <w:rFonts w:ascii="Times New Roman" w:hAnsi="Times New Roman"/>
          <w:sz w:val="28"/>
          <w:szCs w:val="28"/>
        </w:rPr>
        <w:t xml:space="preserve"> членами</w:t>
      </w:r>
      <w:r>
        <w:rPr>
          <w:rFonts w:ascii="Times New Roman" w:hAnsi="Times New Roman"/>
          <w:sz w:val="28"/>
          <w:szCs w:val="28"/>
        </w:rPr>
        <w:t xml:space="preserve"> жюри составля</w:t>
      </w:r>
      <w:r w:rsidR="00F47BF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протокол</w:t>
      </w:r>
      <w:r w:rsidR="00F47BF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указанием победителей.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Участники фестиваля-конкурса, вышедшие</w:t>
      </w:r>
      <w:r w:rsidRPr="00D6638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финал являются  дипломантами фестиваля–</w:t>
      </w:r>
      <w:r w:rsidRPr="00D6638B">
        <w:rPr>
          <w:rFonts w:ascii="Times New Roman" w:hAnsi="Times New Roman"/>
          <w:sz w:val="28"/>
          <w:szCs w:val="28"/>
        </w:rPr>
        <w:t>конкурса</w:t>
      </w:r>
      <w:r w:rsidR="00F47BF1">
        <w:rPr>
          <w:rFonts w:ascii="Times New Roman" w:hAnsi="Times New Roman"/>
          <w:sz w:val="28"/>
          <w:szCs w:val="28"/>
        </w:rPr>
        <w:t xml:space="preserve"> и награждаются дипломами</w:t>
      </w:r>
      <w:r w:rsidRPr="00D6638B">
        <w:rPr>
          <w:rFonts w:ascii="Times New Roman" w:hAnsi="Times New Roman"/>
          <w:sz w:val="28"/>
          <w:szCs w:val="28"/>
        </w:rPr>
        <w:t>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r w:rsidRPr="00D6638B">
        <w:rPr>
          <w:rFonts w:ascii="Times New Roman" w:hAnsi="Times New Roman"/>
          <w:sz w:val="28"/>
          <w:szCs w:val="28"/>
        </w:rPr>
        <w:t xml:space="preserve">Высшей </w:t>
      </w:r>
      <w:r>
        <w:rPr>
          <w:rFonts w:ascii="Times New Roman" w:hAnsi="Times New Roman"/>
          <w:sz w:val="28"/>
          <w:szCs w:val="28"/>
        </w:rPr>
        <w:t>наградой</w:t>
      </w:r>
      <w:r w:rsidRPr="00D6638B">
        <w:rPr>
          <w:rFonts w:ascii="Times New Roman" w:hAnsi="Times New Roman"/>
          <w:sz w:val="28"/>
          <w:szCs w:val="28"/>
        </w:rPr>
        <w:t xml:space="preserve"> фестиваля-конк</w:t>
      </w:r>
      <w:r>
        <w:rPr>
          <w:rFonts w:ascii="Times New Roman" w:hAnsi="Times New Roman"/>
          <w:sz w:val="28"/>
          <w:szCs w:val="28"/>
        </w:rPr>
        <w:t xml:space="preserve">урса </w:t>
      </w:r>
      <w:r w:rsidRPr="00D6638B">
        <w:rPr>
          <w:rFonts w:ascii="Times New Roman" w:hAnsi="Times New Roman"/>
          <w:sz w:val="28"/>
          <w:szCs w:val="28"/>
        </w:rPr>
        <w:t xml:space="preserve">является </w:t>
      </w:r>
      <w:r w:rsidRPr="00D6638B">
        <w:rPr>
          <w:rFonts w:ascii="Times New Roman" w:hAnsi="Times New Roman"/>
          <w:b/>
          <w:sz w:val="28"/>
          <w:szCs w:val="28"/>
        </w:rPr>
        <w:t>Гран-при</w:t>
      </w:r>
      <w:r>
        <w:rPr>
          <w:rFonts w:ascii="Times New Roman" w:hAnsi="Times New Roman"/>
          <w:sz w:val="28"/>
          <w:szCs w:val="28"/>
        </w:rPr>
        <w:t xml:space="preserve">. Жюри имеет право не присуждать </w:t>
      </w:r>
      <w:r w:rsidRPr="00D6638B">
        <w:rPr>
          <w:rFonts w:ascii="Times New Roman" w:hAnsi="Times New Roman"/>
          <w:sz w:val="28"/>
          <w:szCs w:val="28"/>
        </w:rPr>
        <w:t>Гран-при</w:t>
      </w:r>
      <w:r>
        <w:rPr>
          <w:rFonts w:ascii="Times New Roman" w:hAnsi="Times New Roman"/>
          <w:sz w:val="28"/>
          <w:szCs w:val="28"/>
        </w:rPr>
        <w:t xml:space="preserve"> при невозможности определить </w:t>
      </w:r>
      <w:r w:rsidRPr="00D6638B">
        <w:rPr>
          <w:rFonts w:ascii="Times New Roman" w:hAnsi="Times New Roman"/>
          <w:sz w:val="28"/>
          <w:szCs w:val="28"/>
        </w:rPr>
        <w:t>участника</w:t>
      </w:r>
      <w:r>
        <w:rPr>
          <w:rFonts w:ascii="Times New Roman" w:hAnsi="Times New Roman"/>
          <w:sz w:val="28"/>
          <w:szCs w:val="28"/>
        </w:rPr>
        <w:t xml:space="preserve"> для вручения </w:t>
      </w:r>
      <w:r w:rsidRPr="00D6638B">
        <w:rPr>
          <w:rFonts w:ascii="Times New Roman" w:hAnsi="Times New Roman"/>
          <w:sz w:val="28"/>
          <w:szCs w:val="28"/>
        </w:rPr>
        <w:t>награды</w:t>
      </w:r>
      <w:r>
        <w:rPr>
          <w:rFonts w:ascii="Times New Roman" w:hAnsi="Times New Roman"/>
          <w:sz w:val="28"/>
          <w:szCs w:val="28"/>
        </w:rPr>
        <w:t xml:space="preserve">, отвечающего </w:t>
      </w:r>
      <w:r w:rsidRPr="00D6638B">
        <w:rPr>
          <w:rFonts w:ascii="Times New Roman" w:hAnsi="Times New Roman"/>
          <w:sz w:val="28"/>
          <w:szCs w:val="28"/>
        </w:rPr>
        <w:t>критериям</w:t>
      </w:r>
      <w:r>
        <w:rPr>
          <w:rFonts w:ascii="Times New Roman" w:hAnsi="Times New Roman"/>
          <w:sz w:val="28"/>
          <w:szCs w:val="28"/>
        </w:rPr>
        <w:t xml:space="preserve">, указанным в </w:t>
      </w:r>
      <w:r w:rsidRPr="00D6638B">
        <w:rPr>
          <w:rFonts w:ascii="Times New Roman" w:hAnsi="Times New Roman"/>
          <w:sz w:val="28"/>
          <w:szCs w:val="28"/>
        </w:rPr>
        <w:t>п.</w:t>
      </w:r>
      <w:r w:rsidR="00D40DFB">
        <w:rPr>
          <w:rFonts w:ascii="Times New Roman" w:hAnsi="Times New Roman"/>
          <w:sz w:val="28"/>
          <w:szCs w:val="28"/>
        </w:rPr>
        <w:t>6.1</w:t>
      </w:r>
      <w:r w:rsidRPr="00D6638B">
        <w:rPr>
          <w:rFonts w:ascii="Times New Roman" w:hAnsi="Times New Roman"/>
          <w:sz w:val="28"/>
          <w:szCs w:val="28"/>
        </w:rPr>
        <w:t>.</w:t>
      </w:r>
    </w:p>
    <w:p w:rsidR="003A2A28" w:rsidRPr="00D6638B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8.4. </w:t>
      </w:r>
      <w:r w:rsidRPr="00D6638B">
        <w:rPr>
          <w:rFonts w:ascii="Times New Roman" w:hAnsi="Times New Roman"/>
          <w:sz w:val="28"/>
          <w:szCs w:val="28"/>
        </w:rPr>
        <w:t>Награждение победителей</w:t>
      </w:r>
      <w:r w:rsidR="00F47BF1">
        <w:rPr>
          <w:rFonts w:ascii="Times New Roman" w:hAnsi="Times New Roman"/>
          <w:sz w:val="28"/>
          <w:szCs w:val="28"/>
        </w:rPr>
        <w:t xml:space="preserve"> финала </w:t>
      </w:r>
      <w:r w:rsidRPr="00D6638B">
        <w:rPr>
          <w:rFonts w:ascii="Times New Roman" w:hAnsi="Times New Roman"/>
          <w:sz w:val="28"/>
          <w:szCs w:val="28"/>
        </w:rPr>
        <w:t>фестиваля-конкурса</w:t>
      </w:r>
      <w:r>
        <w:rPr>
          <w:rFonts w:ascii="Times New Roman" w:hAnsi="Times New Roman"/>
          <w:sz w:val="28"/>
          <w:szCs w:val="28"/>
        </w:rPr>
        <w:t xml:space="preserve"> осуществляется по</w:t>
      </w:r>
      <w:r w:rsidRPr="00D6638B">
        <w:rPr>
          <w:rFonts w:ascii="Times New Roman" w:hAnsi="Times New Roman"/>
          <w:sz w:val="28"/>
          <w:szCs w:val="28"/>
        </w:rPr>
        <w:t xml:space="preserve"> каж</w:t>
      </w:r>
      <w:r>
        <w:rPr>
          <w:rFonts w:ascii="Times New Roman" w:hAnsi="Times New Roman"/>
          <w:sz w:val="28"/>
          <w:szCs w:val="28"/>
        </w:rPr>
        <w:t xml:space="preserve">дой номинации и возрастной </w:t>
      </w:r>
      <w:r w:rsidRPr="00D6638B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с вручением дипломов:</w:t>
      </w:r>
      <w:r>
        <w:rPr>
          <w:rFonts w:ascii="Times New Roman" w:hAnsi="Times New Roman"/>
          <w:sz w:val="28"/>
          <w:szCs w:val="28"/>
        </w:rPr>
        <w:t xml:space="preserve"> лауреат </w:t>
      </w:r>
      <w:r w:rsidRPr="00D6638B">
        <w:rPr>
          <w:rFonts w:ascii="Times New Roman" w:hAnsi="Times New Roman"/>
          <w:sz w:val="28"/>
          <w:szCs w:val="28"/>
          <w:lang w:val="en-US"/>
        </w:rPr>
        <w:t>I</w:t>
      </w:r>
      <w:r w:rsidRPr="00D663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  <w:lang w:val="en-US"/>
        </w:rPr>
        <w:t>II</w:t>
      </w:r>
      <w:r w:rsidRPr="00D6638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  <w:lang w:val="en-US"/>
        </w:rPr>
        <w:t>III</w:t>
      </w:r>
      <w:r w:rsidRPr="00D6638B">
        <w:rPr>
          <w:rFonts w:ascii="Times New Roman" w:hAnsi="Times New Roman"/>
          <w:sz w:val="28"/>
          <w:szCs w:val="28"/>
        </w:rPr>
        <w:t xml:space="preserve"> степени.</w:t>
      </w:r>
    </w:p>
    <w:p w:rsidR="003A2A28" w:rsidRDefault="003A2A28" w:rsidP="003A2A2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8.5. </w:t>
      </w:r>
      <w:r w:rsidR="00505BE2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638B">
        <w:rPr>
          <w:rFonts w:ascii="Times New Roman" w:hAnsi="Times New Roman"/>
          <w:sz w:val="28"/>
          <w:szCs w:val="28"/>
        </w:rPr>
        <w:t>фестиваля-конкурса оставляют</w:t>
      </w:r>
      <w:r>
        <w:rPr>
          <w:rFonts w:ascii="Times New Roman" w:hAnsi="Times New Roman"/>
          <w:sz w:val="28"/>
          <w:szCs w:val="28"/>
        </w:rPr>
        <w:t xml:space="preserve"> за собой </w:t>
      </w:r>
      <w:r w:rsidRPr="00D6638B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аво присуждать </w:t>
      </w:r>
      <w:r w:rsidRPr="00D6638B">
        <w:rPr>
          <w:rFonts w:ascii="Times New Roman" w:hAnsi="Times New Roman"/>
          <w:sz w:val="28"/>
          <w:szCs w:val="28"/>
        </w:rPr>
        <w:t>специальные призы.</w:t>
      </w:r>
    </w:p>
    <w:p w:rsidR="003A2A28" w:rsidRDefault="003A2A28" w:rsidP="00505B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 По итогам проведения фестиваля-конкурса</w:t>
      </w:r>
      <w:r w:rsidR="00D40DFB">
        <w:rPr>
          <w:rFonts w:ascii="Times New Roman" w:hAnsi="Times New Roman"/>
          <w:sz w:val="28"/>
          <w:szCs w:val="28"/>
        </w:rPr>
        <w:t xml:space="preserve"> информация о победителях и участниках</w:t>
      </w:r>
      <w:r>
        <w:rPr>
          <w:rFonts w:ascii="Times New Roman" w:hAnsi="Times New Roman"/>
          <w:sz w:val="28"/>
          <w:szCs w:val="28"/>
        </w:rPr>
        <w:t xml:space="preserve"> буд</w:t>
      </w:r>
      <w:r w:rsidR="00D40DF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размещен</w:t>
      </w:r>
      <w:r w:rsidR="00D40DF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40DFB">
        <w:rPr>
          <w:rFonts w:ascii="Times New Roman" w:hAnsi="Times New Roman"/>
          <w:sz w:val="28"/>
          <w:szCs w:val="28"/>
        </w:rPr>
        <w:t>на сайте Отдела образования администрации Серышевского района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05BE2" w:rsidRPr="00505BE2" w:rsidRDefault="00505BE2" w:rsidP="00505BE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  <w:sectPr w:rsidR="00505BE2" w:rsidRPr="00505BE2" w:rsidSect="00C764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1C2" w:rsidRPr="00F647E2" w:rsidRDefault="001E49B2" w:rsidP="00505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E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1E49B2" w:rsidRPr="00F647E2" w:rsidRDefault="001E49B2" w:rsidP="006011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E2">
        <w:rPr>
          <w:rFonts w:ascii="Times New Roman" w:hAnsi="Times New Roman" w:cs="Times New Roman"/>
          <w:sz w:val="24"/>
          <w:szCs w:val="24"/>
        </w:rPr>
        <w:t>к приказу</w:t>
      </w:r>
      <w:r w:rsidR="006011C2" w:rsidRPr="00F647E2">
        <w:rPr>
          <w:rFonts w:ascii="Times New Roman" w:hAnsi="Times New Roman" w:cs="Times New Roman"/>
          <w:sz w:val="24"/>
          <w:szCs w:val="24"/>
        </w:rPr>
        <w:t xml:space="preserve"> </w:t>
      </w:r>
      <w:r w:rsidRPr="00F647E2">
        <w:rPr>
          <w:rFonts w:ascii="Times New Roman" w:hAnsi="Times New Roman" w:cs="Times New Roman"/>
          <w:sz w:val="24"/>
          <w:szCs w:val="24"/>
        </w:rPr>
        <w:t>МУ Отдела образования администрации</w:t>
      </w:r>
    </w:p>
    <w:p w:rsidR="001E49B2" w:rsidRPr="00F647E2" w:rsidRDefault="001E49B2" w:rsidP="001E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47E2">
        <w:rPr>
          <w:rFonts w:ascii="Times New Roman" w:hAnsi="Times New Roman" w:cs="Times New Roman"/>
          <w:sz w:val="24"/>
          <w:szCs w:val="24"/>
        </w:rPr>
        <w:t xml:space="preserve"> Серышевского района от </w:t>
      </w:r>
      <w:r w:rsidR="00F54DD5">
        <w:rPr>
          <w:rFonts w:ascii="Times New Roman" w:hAnsi="Times New Roman" w:cs="Times New Roman"/>
          <w:sz w:val="24"/>
          <w:szCs w:val="24"/>
        </w:rPr>
        <w:t>0</w:t>
      </w:r>
      <w:r w:rsidR="006011C2" w:rsidRPr="00F647E2">
        <w:rPr>
          <w:rFonts w:ascii="Times New Roman" w:hAnsi="Times New Roman" w:cs="Times New Roman"/>
          <w:sz w:val="24"/>
          <w:szCs w:val="24"/>
        </w:rPr>
        <w:t>1</w:t>
      </w:r>
      <w:r w:rsidRPr="00F647E2">
        <w:rPr>
          <w:rFonts w:ascii="Times New Roman" w:hAnsi="Times New Roman" w:cs="Times New Roman"/>
          <w:sz w:val="24"/>
          <w:szCs w:val="24"/>
        </w:rPr>
        <w:t>.1</w:t>
      </w:r>
      <w:r w:rsidR="00F54DD5">
        <w:rPr>
          <w:rFonts w:ascii="Times New Roman" w:hAnsi="Times New Roman" w:cs="Times New Roman"/>
          <w:sz w:val="24"/>
          <w:szCs w:val="24"/>
        </w:rPr>
        <w:t>1</w:t>
      </w:r>
      <w:r w:rsidRPr="00F647E2">
        <w:rPr>
          <w:rFonts w:ascii="Times New Roman" w:hAnsi="Times New Roman" w:cs="Times New Roman"/>
          <w:sz w:val="24"/>
          <w:szCs w:val="24"/>
        </w:rPr>
        <w:t xml:space="preserve">.2018 года  № </w:t>
      </w:r>
      <w:r w:rsidR="00584250">
        <w:rPr>
          <w:rFonts w:ascii="Times New Roman" w:hAnsi="Times New Roman" w:cs="Times New Roman"/>
          <w:sz w:val="24"/>
          <w:szCs w:val="24"/>
        </w:rPr>
        <w:t>289</w:t>
      </w:r>
    </w:p>
    <w:p w:rsidR="001E49B2" w:rsidRPr="00F647E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оргкомитета:</w:t>
      </w: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</w:rPr>
        <w:t>Гордиенко Елена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– ведущий специалист Отдела образования;</w:t>
      </w:r>
    </w:p>
    <w:p w:rsidR="001E49B2" w:rsidRDefault="00ED4FB5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</w:rPr>
        <w:t xml:space="preserve">Кондратенко  Наталья </w:t>
      </w:r>
      <w:r w:rsidR="000B64E3">
        <w:rPr>
          <w:rFonts w:ascii="Times New Roman" w:hAnsi="Times New Roman" w:cs="Times New Roman"/>
          <w:b/>
          <w:i/>
          <w:sz w:val="28"/>
          <w:szCs w:val="28"/>
        </w:rPr>
        <w:t>Васильевна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МКУ «Центр учета контроля и сопровождения деятельности организаций системы образования Серышевского района».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9B2">
        <w:rPr>
          <w:rFonts w:ascii="Times New Roman" w:hAnsi="Times New Roman" w:cs="Times New Roman"/>
          <w:b/>
          <w:sz w:val="28"/>
          <w:szCs w:val="28"/>
        </w:rPr>
        <w:t>Состав жюри конкурса:</w:t>
      </w:r>
    </w:p>
    <w:p w:rsidR="001E49B2" w:rsidRDefault="001E49B2" w:rsidP="001E4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9B2" w:rsidRPr="00ED4FB5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Председатель жюри:</w:t>
      </w:r>
    </w:p>
    <w:p w:rsidR="001E49B2" w:rsidRDefault="00ED4FB5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sz w:val="28"/>
          <w:szCs w:val="28"/>
        </w:rPr>
        <w:t xml:space="preserve">Краснобаева Татьяна </w:t>
      </w:r>
      <w:r w:rsidR="000B64E3">
        <w:rPr>
          <w:rFonts w:ascii="Times New Roman" w:hAnsi="Times New Roman" w:cs="Times New Roman"/>
          <w:b/>
          <w:sz w:val="28"/>
          <w:szCs w:val="28"/>
        </w:rPr>
        <w:t>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Отдела образования</w:t>
      </w:r>
      <w:r w:rsidR="00F54DD5">
        <w:rPr>
          <w:rFonts w:ascii="Times New Roman" w:hAnsi="Times New Roman" w:cs="Times New Roman"/>
          <w:sz w:val="28"/>
          <w:szCs w:val="28"/>
        </w:rPr>
        <w:t xml:space="preserve">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9B2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9B2" w:rsidRPr="00ED4FB5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D4FB5">
        <w:rPr>
          <w:rFonts w:ascii="Times New Roman" w:hAnsi="Times New Roman" w:cs="Times New Roman"/>
          <w:b/>
          <w:i/>
          <w:sz w:val="28"/>
          <w:szCs w:val="28"/>
          <w:u w:val="single"/>
        </w:rPr>
        <w:t>Члены жюри:</w:t>
      </w:r>
    </w:p>
    <w:p w:rsidR="00ED4FB5" w:rsidRDefault="00F54DD5" w:rsidP="00ED4F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Пацура Татьяна Анатольевна</w:t>
      </w:r>
      <w:r w:rsidR="00ED4FB5" w:rsidRPr="00ED4F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председатель Комитета по культуре, молодежной политике и спорту администрации Серышевского района</w:t>
      </w:r>
      <w:r w:rsidR="00ED4FB5" w:rsidRPr="00ED4FB5">
        <w:rPr>
          <w:rFonts w:ascii="Times New Roman" w:hAnsi="Times New Roman" w:cs="Times New Roman"/>
          <w:sz w:val="28"/>
          <w:szCs w:val="28"/>
        </w:rPr>
        <w:t>;</w:t>
      </w:r>
    </w:p>
    <w:p w:rsidR="00F54DD5" w:rsidRDefault="00F54DD5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sz w:val="28"/>
          <w:szCs w:val="28"/>
        </w:rPr>
        <w:t>Гордиенко Елена Витальевна</w:t>
      </w:r>
      <w:r w:rsidRPr="00ED4FB5">
        <w:rPr>
          <w:rFonts w:ascii="Times New Roman" w:hAnsi="Times New Roman" w:cs="Times New Roman"/>
          <w:sz w:val="28"/>
          <w:szCs w:val="28"/>
        </w:rPr>
        <w:t xml:space="preserve"> – ведущий специалист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Серышевского района</w:t>
      </w:r>
      <w:r w:rsidRPr="00ED4FB5">
        <w:rPr>
          <w:rFonts w:ascii="Times New Roman" w:hAnsi="Times New Roman" w:cs="Times New Roman"/>
          <w:sz w:val="28"/>
          <w:szCs w:val="28"/>
        </w:rPr>
        <w:t>;</w:t>
      </w:r>
    </w:p>
    <w:p w:rsidR="00F54DD5" w:rsidRDefault="00F54DD5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B5">
        <w:rPr>
          <w:rFonts w:ascii="Times New Roman" w:hAnsi="Times New Roman" w:cs="Times New Roman"/>
          <w:b/>
          <w:sz w:val="28"/>
          <w:szCs w:val="28"/>
        </w:rPr>
        <w:t>Литвинюк Анжела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 консультант Отдела образования администрации Серышевского района;</w:t>
      </w:r>
    </w:p>
    <w:p w:rsidR="00F54DD5" w:rsidRDefault="00F54DD5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Шкап Светлана Ивановна </w:t>
      </w:r>
      <w:r w:rsidRPr="00F54D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консультант Комитета по культуре, молодежной политике и спорту администрации Серышевского района</w:t>
      </w:r>
      <w:r w:rsidRPr="00ED4FB5">
        <w:rPr>
          <w:rFonts w:ascii="Times New Roman" w:hAnsi="Times New Roman" w:cs="Times New Roman"/>
          <w:sz w:val="28"/>
          <w:szCs w:val="28"/>
        </w:rPr>
        <w:t>;</w:t>
      </w:r>
    </w:p>
    <w:p w:rsidR="00F54DD5" w:rsidRDefault="00F54DD5" w:rsidP="00F54DD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DD5">
        <w:rPr>
          <w:rFonts w:ascii="Times New Roman" w:hAnsi="Times New Roman" w:cs="Times New Roman"/>
          <w:b/>
          <w:sz w:val="28"/>
          <w:szCs w:val="28"/>
        </w:rPr>
        <w:t>Варга Елена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– директор Социально-культурного центра пгт Серышево;</w:t>
      </w:r>
    </w:p>
    <w:p w:rsidR="00F521B8" w:rsidRDefault="00F521B8" w:rsidP="00ED4F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Морозова Валентина Ивановна </w:t>
      </w:r>
      <w:r>
        <w:rPr>
          <w:rFonts w:ascii="Times New Roman" w:hAnsi="Times New Roman" w:cs="Times New Roman"/>
          <w:sz w:val="28"/>
          <w:szCs w:val="28"/>
        </w:rPr>
        <w:t>– член общественного Совета;</w:t>
      </w:r>
    </w:p>
    <w:p w:rsidR="00F521B8" w:rsidRDefault="00F521B8" w:rsidP="00ED4FB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Иванова Наталья Викторовна </w:t>
      </w:r>
      <w:r>
        <w:rPr>
          <w:rFonts w:ascii="Times New Roman" w:hAnsi="Times New Roman" w:cs="Times New Roman"/>
          <w:sz w:val="28"/>
          <w:szCs w:val="28"/>
        </w:rPr>
        <w:t>– представитель общественности, ветеран педагогического труда.</w:t>
      </w:r>
    </w:p>
    <w:p w:rsidR="001E49B2" w:rsidRPr="006011C2" w:rsidRDefault="001E49B2" w:rsidP="00601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1B8" w:rsidRPr="00F521B8" w:rsidRDefault="00F521B8" w:rsidP="00F5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1B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Секретарь жюри - </w:t>
      </w:r>
      <w:r w:rsidRPr="00F521B8">
        <w:rPr>
          <w:rFonts w:ascii="Times New Roman" w:hAnsi="Times New Roman" w:cs="Times New Roman"/>
          <w:b/>
          <w:sz w:val="28"/>
          <w:szCs w:val="28"/>
        </w:rPr>
        <w:t xml:space="preserve">Кондратенко  Наталья </w:t>
      </w:r>
      <w:r w:rsidR="00F54DD5">
        <w:rPr>
          <w:rFonts w:ascii="Times New Roman" w:hAnsi="Times New Roman" w:cs="Times New Roman"/>
          <w:b/>
          <w:sz w:val="28"/>
          <w:szCs w:val="28"/>
        </w:rPr>
        <w:t>Васильевна</w:t>
      </w:r>
      <w:r w:rsidRPr="00F521B8">
        <w:rPr>
          <w:rFonts w:ascii="Times New Roman" w:hAnsi="Times New Roman" w:cs="Times New Roman"/>
          <w:sz w:val="28"/>
          <w:szCs w:val="28"/>
        </w:rPr>
        <w:t xml:space="preserve"> – специалист МКУ «Центр учета контроля и сопровождения деятельности организаций системы образования Серышевского района».</w:t>
      </w: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5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BE2" w:rsidRDefault="00505B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P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7E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F647E2" w:rsidRP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7E2">
        <w:rPr>
          <w:rFonts w:ascii="Times New Roman" w:hAnsi="Times New Roman" w:cs="Times New Roman"/>
        </w:rPr>
        <w:t xml:space="preserve"> к приказу МУ Отдела образования администрации</w:t>
      </w:r>
    </w:p>
    <w:p w:rsidR="00F647E2" w:rsidRPr="00F647E2" w:rsidRDefault="001531A9" w:rsidP="00F647E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Серышевского района от 0</w:t>
      </w:r>
      <w:r w:rsidR="00F647E2" w:rsidRPr="00F647E2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>1</w:t>
      </w:r>
      <w:r w:rsidR="00F647E2" w:rsidRPr="00F647E2">
        <w:rPr>
          <w:rFonts w:ascii="Times New Roman" w:hAnsi="Times New Roman" w:cs="Times New Roman"/>
        </w:rPr>
        <w:t xml:space="preserve">.2018 года  № </w:t>
      </w:r>
      <w:r w:rsidR="00584250">
        <w:rPr>
          <w:rFonts w:ascii="Times New Roman" w:hAnsi="Times New Roman" w:cs="Times New Roman"/>
        </w:rPr>
        <w:t>289</w:t>
      </w:r>
    </w:p>
    <w:p w:rsidR="00F647E2" w:rsidRDefault="00F647E2" w:rsidP="00F64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47E2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F647E2" w:rsidRPr="00987257" w:rsidRDefault="00F647E2" w:rsidP="00F647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фестивале-конкурсе детского творчества «Планета детства» среди дошкольных образовательных организаций Серышевского района</w:t>
      </w:r>
    </w:p>
    <w:p w:rsidR="00F647E2" w:rsidRDefault="00F647E2" w:rsidP="00F647E2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sz w:val="28"/>
          <w:szCs w:val="28"/>
        </w:rPr>
        <w:t>ДОО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Название коллектива / Ф</w:t>
      </w:r>
      <w:r>
        <w:rPr>
          <w:rFonts w:ascii="Times New Roman" w:hAnsi="Times New Roman"/>
          <w:sz w:val="28"/>
          <w:szCs w:val="28"/>
        </w:rPr>
        <w:t>.</w:t>
      </w:r>
      <w:r w:rsidRPr="0053214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532146">
        <w:rPr>
          <w:rFonts w:ascii="Times New Roman" w:hAnsi="Times New Roman"/>
          <w:sz w:val="28"/>
          <w:szCs w:val="28"/>
        </w:rPr>
        <w:t xml:space="preserve"> индивидуального конкурсанта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Возраст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Номинация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ФИО (полностью), должность, телефон руководителя творческого коллектива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Общий состав коллектива</w:t>
      </w:r>
    </w:p>
    <w:p w:rsidR="00F647E2" w:rsidRPr="00532146" w:rsidRDefault="00F647E2" w:rsidP="00F647E2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532146">
        <w:rPr>
          <w:rFonts w:ascii="Times New Roman" w:hAnsi="Times New Roman"/>
          <w:sz w:val="28"/>
          <w:szCs w:val="28"/>
        </w:rPr>
        <w:t>Название конкурсного номера</w:t>
      </w:r>
    </w:p>
    <w:p w:rsidR="00F647E2" w:rsidRPr="00532146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47E2" w:rsidRDefault="00584250" w:rsidP="0058425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Желаемая дата проведения второго этапа конкурса на базе ДОО:___________</w:t>
      </w:r>
    </w:p>
    <w:p w:rsidR="00584250" w:rsidRDefault="00584250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период с 15 января по 15 марта 2019 г.)</w:t>
      </w:r>
    </w:p>
    <w:p w:rsidR="00584250" w:rsidRDefault="00584250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47E2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ДОО</w:t>
      </w:r>
    </w:p>
    <w:p w:rsidR="00F647E2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647E2" w:rsidRPr="00532146" w:rsidRDefault="00F647E2" w:rsidP="00F647E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</w:p>
    <w:p w:rsidR="00F647E2" w:rsidRDefault="00F647E2" w:rsidP="00F64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47E2" w:rsidRDefault="00F647E2" w:rsidP="00F64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49B2" w:rsidRPr="00F521B8" w:rsidRDefault="001E49B2" w:rsidP="001E4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1E49B2" w:rsidRPr="00F521B8" w:rsidSect="000E2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E9E"/>
    <w:multiLevelType w:val="hybridMultilevel"/>
    <w:tmpl w:val="A266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56AA6"/>
    <w:multiLevelType w:val="hybridMultilevel"/>
    <w:tmpl w:val="33F6D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D22AE"/>
    <w:multiLevelType w:val="hybridMultilevel"/>
    <w:tmpl w:val="130C0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C4CE1"/>
    <w:multiLevelType w:val="hybridMultilevel"/>
    <w:tmpl w:val="D368B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028FD"/>
    <w:multiLevelType w:val="hybridMultilevel"/>
    <w:tmpl w:val="3FF64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AB045E"/>
    <w:multiLevelType w:val="hybridMultilevel"/>
    <w:tmpl w:val="19B45D94"/>
    <w:lvl w:ilvl="0" w:tplc="1E3E9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7846042"/>
    <w:multiLevelType w:val="hybridMultilevel"/>
    <w:tmpl w:val="AA3ADC3E"/>
    <w:lvl w:ilvl="0" w:tplc="58FA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43A3C"/>
    <w:multiLevelType w:val="hybridMultilevel"/>
    <w:tmpl w:val="B9BE40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7B102A"/>
    <w:multiLevelType w:val="hybridMultilevel"/>
    <w:tmpl w:val="15244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D5692"/>
    <w:multiLevelType w:val="hybridMultilevel"/>
    <w:tmpl w:val="CD724080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0">
    <w:nsid w:val="2E367F89"/>
    <w:multiLevelType w:val="multilevel"/>
    <w:tmpl w:val="81D67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4502FC6"/>
    <w:multiLevelType w:val="hybridMultilevel"/>
    <w:tmpl w:val="083899CA"/>
    <w:lvl w:ilvl="0" w:tplc="04190009">
      <w:start w:val="1"/>
      <w:numFmt w:val="bullet"/>
      <w:lvlText w:val=""/>
      <w:lvlJc w:val="left"/>
      <w:pPr>
        <w:ind w:left="1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2">
    <w:nsid w:val="37BA0FF1"/>
    <w:multiLevelType w:val="multilevel"/>
    <w:tmpl w:val="E6503A4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5A7B38"/>
    <w:multiLevelType w:val="hybridMultilevel"/>
    <w:tmpl w:val="B5A63CDE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4">
    <w:nsid w:val="3DD26303"/>
    <w:multiLevelType w:val="hybridMultilevel"/>
    <w:tmpl w:val="59EAC994"/>
    <w:lvl w:ilvl="0" w:tplc="04190009">
      <w:start w:val="1"/>
      <w:numFmt w:val="bullet"/>
      <w:lvlText w:val=""/>
      <w:lvlJc w:val="left"/>
      <w:pPr>
        <w:ind w:left="2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15">
    <w:nsid w:val="44A93ADF"/>
    <w:multiLevelType w:val="hybridMultilevel"/>
    <w:tmpl w:val="9966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05517"/>
    <w:multiLevelType w:val="hybridMultilevel"/>
    <w:tmpl w:val="1A3EFE4C"/>
    <w:lvl w:ilvl="0" w:tplc="0419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7">
    <w:nsid w:val="47263C1E"/>
    <w:multiLevelType w:val="multilevel"/>
    <w:tmpl w:val="41164F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8">
    <w:nsid w:val="480D6240"/>
    <w:multiLevelType w:val="hybridMultilevel"/>
    <w:tmpl w:val="3A2C0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B00CE"/>
    <w:multiLevelType w:val="hybridMultilevel"/>
    <w:tmpl w:val="155E2B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D90473D"/>
    <w:multiLevelType w:val="hybridMultilevel"/>
    <w:tmpl w:val="D23CD262"/>
    <w:lvl w:ilvl="0" w:tplc="B20CF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36DE8"/>
    <w:multiLevelType w:val="hybridMultilevel"/>
    <w:tmpl w:val="5B740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D40BD0"/>
    <w:multiLevelType w:val="hybridMultilevel"/>
    <w:tmpl w:val="F81A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8105F"/>
    <w:multiLevelType w:val="hybridMultilevel"/>
    <w:tmpl w:val="9DAA10B8"/>
    <w:lvl w:ilvl="0" w:tplc="F48C67C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534CB"/>
    <w:multiLevelType w:val="hybridMultilevel"/>
    <w:tmpl w:val="FA0E6D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C6C36B2"/>
    <w:multiLevelType w:val="hybridMultilevel"/>
    <w:tmpl w:val="78BC30E0"/>
    <w:lvl w:ilvl="0" w:tplc="B20CFA80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2"/>
  </w:num>
  <w:num w:numId="2">
    <w:abstractNumId w:val="19"/>
  </w:num>
  <w:num w:numId="3">
    <w:abstractNumId w:val="24"/>
  </w:num>
  <w:num w:numId="4">
    <w:abstractNumId w:val="21"/>
  </w:num>
  <w:num w:numId="5">
    <w:abstractNumId w:val="4"/>
  </w:num>
  <w:num w:numId="6">
    <w:abstractNumId w:val="16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13"/>
  </w:num>
  <w:num w:numId="14">
    <w:abstractNumId w:val="22"/>
  </w:num>
  <w:num w:numId="15">
    <w:abstractNumId w:val="17"/>
  </w:num>
  <w:num w:numId="16">
    <w:abstractNumId w:val="23"/>
  </w:num>
  <w:num w:numId="17">
    <w:abstractNumId w:val="5"/>
  </w:num>
  <w:num w:numId="18">
    <w:abstractNumId w:val="20"/>
  </w:num>
  <w:num w:numId="19">
    <w:abstractNumId w:val="15"/>
  </w:num>
  <w:num w:numId="20">
    <w:abstractNumId w:val="1"/>
  </w:num>
  <w:num w:numId="21">
    <w:abstractNumId w:val="18"/>
  </w:num>
  <w:num w:numId="22">
    <w:abstractNumId w:val="8"/>
  </w:num>
  <w:num w:numId="23">
    <w:abstractNumId w:val="11"/>
  </w:num>
  <w:num w:numId="24">
    <w:abstractNumId w:val="14"/>
  </w:num>
  <w:num w:numId="25">
    <w:abstractNumId w:val="25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56805"/>
    <w:rsid w:val="000324BD"/>
    <w:rsid w:val="00056805"/>
    <w:rsid w:val="00074536"/>
    <w:rsid w:val="000839A4"/>
    <w:rsid w:val="000B64E3"/>
    <w:rsid w:val="000E2CE7"/>
    <w:rsid w:val="000F4459"/>
    <w:rsid w:val="00112D04"/>
    <w:rsid w:val="00146D89"/>
    <w:rsid w:val="001531A9"/>
    <w:rsid w:val="00161422"/>
    <w:rsid w:val="00196538"/>
    <w:rsid w:val="001B0B68"/>
    <w:rsid w:val="001E49B2"/>
    <w:rsid w:val="001F41F2"/>
    <w:rsid w:val="001F6101"/>
    <w:rsid w:val="0023726B"/>
    <w:rsid w:val="002376EF"/>
    <w:rsid w:val="00246A41"/>
    <w:rsid w:val="00247901"/>
    <w:rsid w:val="00256BB4"/>
    <w:rsid w:val="00280175"/>
    <w:rsid w:val="002978CF"/>
    <w:rsid w:val="002A6FC6"/>
    <w:rsid w:val="002A7319"/>
    <w:rsid w:val="00316706"/>
    <w:rsid w:val="00372604"/>
    <w:rsid w:val="003A2A28"/>
    <w:rsid w:val="003D6797"/>
    <w:rsid w:val="004160D8"/>
    <w:rsid w:val="00421B1F"/>
    <w:rsid w:val="00424DDF"/>
    <w:rsid w:val="004407C9"/>
    <w:rsid w:val="00467FE9"/>
    <w:rsid w:val="004747D3"/>
    <w:rsid w:val="004819C6"/>
    <w:rsid w:val="004E7685"/>
    <w:rsid w:val="004F0364"/>
    <w:rsid w:val="00505BE2"/>
    <w:rsid w:val="00514B77"/>
    <w:rsid w:val="005332F7"/>
    <w:rsid w:val="00557551"/>
    <w:rsid w:val="00574150"/>
    <w:rsid w:val="00584250"/>
    <w:rsid w:val="005A175F"/>
    <w:rsid w:val="005A3322"/>
    <w:rsid w:val="005C43B9"/>
    <w:rsid w:val="006011C2"/>
    <w:rsid w:val="00634D86"/>
    <w:rsid w:val="0064450E"/>
    <w:rsid w:val="006923EC"/>
    <w:rsid w:val="006E0343"/>
    <w:rsid w:val="00791025"/>
    <w:rsid w:val="007B7FD7"/>
    <w:rsid w:val="007E7C1E"/>
    <w:rsid w:val="00826EED"/>
    <w:rsid w:val="00881C02"/>
    <w:rsid w:val="008C6201"/>
    <w:rsid w:val="00910990"/>
    <w:rsid w:val="00910E99"/>
    <w:rsid w:val="009132EC"/>
    <w:rsid w:val="009153EF"/>
    <w:rsid w:val="00962C78"/>
    <w:rsid w:val="0097699A"/>
    <w:rsid w:val="009D49D8"/>
    <w:rsid w:val="009D77F4"/>
    <w:rsid w:val="009E72BC"/>
    <w:rsid w:val="009F1E5B"/>
    <w:rsid w:val="00A332F5"/>
    <w:rsid w:val="00A53949"/>
    <w:rsid w:val="00A61F37"/>
    <w:rsid w:val="00AC08EB"/>
    <w:rsid w:val="00B0053F"/>
    <w:rsid w:val="00B41010"/>
    <w:rsid w:val="00B414E3"/>
    <w:rsid w:val="00B834B0"/>
    <w:rsid w:val="00BB342C"/>
    <w:rsid w:val="00BB4E8B"/>
    <w:rsid w:val="00BF03B2"/>
    <w:rsid w:val="00C05998"/>
    <w:rsid w:val="00C27D29"/>
    <w:rsid w:val="00C622EF"/>
    <w:rsid w:val="00C66A0B"/>
    <w:rsid w:val="00C67636"/>
    <w:rsid w:val="00C764F2"/>
    <w:rsid w:val="00CB3B3F"/>
    <w:rsid w:val="00CB6CDC"/>
    <w:rsid w:val="00CC7B71"/>
    <w:rsid w:val="00CD1425"/>
    <w:rsid w:val="00CE7857"/>
    <w:rsid w:val="00D04570"/>
    <w:rsid w:val="00D40DFB"/>
    <w:rsid w:val="00D446F4"/>
    <w:rsid w:val="00D61C6F"/>
    <w:rsid w:val="00D7535D"/>
    <w:rsid w:val="00E011EF"/>
    <w:rsid w:val="00E155AD"/>
    <w:rsid w:val="00E33319"/>
    <w:rsid w:val="00E43C9B"/>
    <w:rsid w:val="00E63BD3"/>
    <w:rsid w:val="00EB3502"/>
    <w:rsid w:val="00ED4FB5"/>
    <w:rsid w:val="00EE032B"/>
    <w:rsid w:val="00F47BF1"/>
    <w:rsid w:val="00F521B8"/>
    <w:rsid w:val="00F54DD5"/>
    <w:rsid w:val="00F647E2"/>
    <w:rsid w:val="00FB07E9"/>
    <w:rsid w:val="00FC2E05"/>
    <w:rsid w:val="00FF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05"/>
    <w:pPr>
      <w:ind w:left="720"/>
      <w:contextualSpacing/>
    </w:pPr>
  </w:style>
  <w:style w:type="table" w:styleId="a4">
    <w:name w:val="Table Grid"/>
    <w:basedOn w:val="a1"/>
    <w:uiPriority w:val="59"/>
    <w:rsid w:val="0051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A2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A2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Обычный (веб)2"/>
    <w:basedOn w:val="a"/>
    <w:rsid w:val="003A2A28"/>
    <w:pPr>
      <w:suppressAutoHyphens/>
      <w:spacing w:after="0" w:line="240" w:lineRule="auto"/>
      <w:ind w:firstLine="72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85ABC-ABE7-4909-B63E-B79EAF48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</dc:creator>
  <cp:lastModifiedBy>Марина</cp:lastModifiedBy>
  <cp:revision>2</cp:revision>
  <cp:lastPrinted>2018-11-01T02:39:00Z</cp:lastPrinted>
  <dcterms:created xsi:type="dcterms:W3CDTF">2018-11-02T07:14:00Z</dcterms:created>
  <dcterms:modified xsi:type="dcterms:W3CDTF">2018-11-02T07:14:00Z</dcterms:modified>
</cp:coreProperties>
</file>