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C8" w:rsidRPr="00F563C8" w:rsidRDefault="00F563C8" w:rsidP="00F563C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38150" cy="552450"/>
            <wp:effectExtent l="0" t="0" r="0" b="0"/>
            <wp:docPr id="6" name="Рисунок 6" descr="Описание: coat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oat_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C8" w:rsidRPr="00F563C8" w:rsidRDefault="00F563C8" w:rsidP="00F563C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F56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АДМИНИСТРАЦИЯ </w:t>
      </w:r>
    </w:p>
    <w:p w:rsidR="00F563C8" w:rsidRPr="00F563C8" w:rsidRDefault="00F563C8" w:rsidP="00F563C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F56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СЕРЫШЕВСКОГО МУНИЦИПАЛЬНОГО ОКРУГА</w:t>
      </w:r>
    </w:p>
    <w:p w:rsidR="00F563C8" w:rsidRPr="00F563C8" w:rsidRDefault="00F563C8" w:rsidP="00F563C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3C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АМУРСКОЙ ОБЛАСТИ</w:t>
      </w:r>
    </w:p>
    <w:p w:rsidR="00F563C8" w:rsidRPr="00F563C8" w:rsidRDefault="00F563C8" w:rsidP="00F563C8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563C8" w:rsidRPr="00F563C8" w:rsidRDefault="00F563C8" w:rsidP="00F563C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3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ГЛАВА СЕРЫШЕВСКОГО МУНИЦИПАЛЬНОГО ОКРУГА</w:t>
      </w:r>
    </w:p>
    <w:p w:rsidR="00F563C8" w:rsidRPr="00F563C8" w:rsidRDefault="00F563C8" w:rsidP="00F563C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563C8" w:rsidRPr="00F563C8" w:rsidRDefault="00F563C8" w:rsidP="00F563C8">
      <w:pPr>
        <w:widowControl/>
        <w:shd w:val="clear" w:color="auto" w:fill="FFFFFF"/>
        <w:ind w:firstLine="709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F563C8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 xml:space="preserve">                              ПОСТАНОВЛЕНИЕ</w:t>
      </w:r>
    </w:p>
    <w:p w:rsidR="00F563C8" w:rsidRPr="00F563C8" w:rsidRDefault="00F563C8" w:rsidP="00F563C8">
      <w:pPr>
        <w:widowControl/>
        <w:shd w:val="clear" w:color="auto" w:fill="FFFFFF"/>
        <w:tabs>
          <w:tab w:val="left" w:pos="5933"/>
        </w:tabs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563C8" w:rsidRPr="00F563C8" w:rsidRDefault="00F563C8" w:rsidP="00F563C8">
      <w:pPr>
        <w:widowControl/>
        <w:shd w:val="clear" w:color="auto" w:fill="FFFFFF"/>
        <w:tabs>
          <w:tab w:val="left" w:pos="5933"/>
        </w:tabs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F56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_</w:t>
      </w:r>
      <w:r w:rsidR="005F79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28.03.2023__ </w:t>
      </w:r>
      <w:r w:rsidR="005F79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F79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F79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№ 432</w:t>
      </w:r>
      <w:r w:rsidRPr="00F56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 </w:t>
      </w:r>
    </w:p>
    <w:p w:rsidR="00F563C8" w:rsidRPr="00F563C8" w:rsidRDefault="00F563C8" w:rsidP="00F563C8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3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</w:t>
      </w:r>
      <w:proofErr w:type="spellStart"/>
      <w:r w:rsidRPr="00F563C8">
        <w:rPr>
          <w:rFonts w:ascii="Times New Roman" w:eastAsia="Times New Roman" w:hAnsi="Times New Roman" w:cs="Times New Roman"/>
          <w:color w:val="auto"/>
          <w:szCs w:val="28"/>
          <w:lang w:bidi="ar-SA"/>
        </w:rPr>
        <w:t>пгт</w:t>
      </w:r>
      <w:proofErr w:type="spellEnd"/>
      <w:r w:rsidRPr="00F563C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Серышево</w:t>
      </w:r>
    </w:p>
    <w:p w:rsidR="00F563C8" w:rsidRPr="00F563C8" w:rsidRDefault="00F563C8" w:rsidP="00F563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63D" w:rsidRPr="00916346" w:rsidRDefault="0083663D" w:rsidP="00FD5F05">
      <w:pPr>
        <w:pStyle w:val="11"/>
        <w:shd w:val="clear" w:color="auto" w:fill="auto"/>
        <w:ind w:firstLine="0"/>
        <w:jc w:val="center"/>
      </w:pPr>
    </w:p>
    <w:p w:rsidR="002C1FCA" w:rsidRPr="002C1FCA" w:rsidRDefault="002C1FCA" w:rsidP="002C1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задачах по организации </w:t>
      </w:r>
      <w:r w:rsidRPr="002C1FCA">
        <w:rPr>
          <w:rFonts w:ascii="Times New Roman" w:hAnsi="Times New Roman" w:cs="Times New Roman"/>
          <w:sz w:val="28"/>
          <w:szCs w:val="28"/>
        </w:rPr>
        <w:t>летней занятости и оздоровления</w:t>
      </w:r>
    </w:p>
    <w:p w:rsidR="0083663D" w:rsidRPr="007D6283" w:rsidRDefault="002C1FCA" w:rsidP="002C1FCA">
      <w:pPr>
        <w:pStyle w:val="11"/>
        <w:shd w:val="clear" w:color="auto" w:fill="auto"/>
        <w:ind w:firstLine="0"/>
        <w:jc w:val="center"/>
        <w:rPr>
          <w:sz w:val="28"/>
          <w:szCs w:val="28"/>
        </w:rPr>
      </w:pPr>
      <w:r w:rsidRPr="002C1FCA">
        <w:rPr>
          <w:sz w:val="28"/>
          <w:szCs w:val="28"/>
        </w:rPr>
        <w:t xml:space="preserve">детей и подростков  в </w:t>
      </w:r>
      <w:r>
        <w:rPr>
          <w:sz w:val="28"/>
          <w:szCs w:val="28"/>
        </w:rPr>
        <w:t>Серышевском муниципальном округе</w:t>
      </w:r>
    </w:p>
    <w:p w:rsidR="00916346" w:rsidRPr="00546192" w:rsidRDefault="00916346" w:rsidP="00FD5F05">
      <w:pPr>
        <w:pStyle w:val="a6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2C1FCA" w:rsidRPr="00546192" w:rsidRDefault="002C1FCA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организации и обеспечения отдыха, оздоровления и занятости детей и молодежи в 2023 году,  в соответствии с постановлением Правительства  Амурской области от 23.03.2010  № 122 (с изменениями </w:t>
      </w:r>
      <w:r w:rsidR="00EF409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на 30 декабря 2022 года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) «Об орг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анизации и обеспечении  отдыха и оздоровления 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детей и молодежи в Амурской о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бласти»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основании 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протокола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межведомственной комиссии по 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организации отдыха и 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оздо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ровления детей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.02.202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proofErr w:type="gramEnd"/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1, 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протокола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оздоровительной комиссии 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Серышевского муниципального округа </w:t>
      </w:r>
      <w:r w:rsidR="00BC668E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363F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13.03.2023 № 2</w:t>
      </w:r>
    </w:p>
    <w:p w:rsidR="002C1FCA" w:rsidRPr="00546192" w:rsidRDefault="00381DAB" w:rsidP="00601A13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:rsidR="00A363FF" w:rsidRPr="00546192" w:rsidRDefault="00A363FF" w:rsidP="00A363FF">
      <w:pPr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1.Возложить на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межведомственную оздоровительную комиссию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Серышевского муниципального округа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(И.И. Халяпина) функции координации деятельности структурных подразделений  администрации 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Серышевского муниципального округа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заинтересованных служб и ведомств </w:t>
      </w:r>
      <w:r w:rsidR="00EF409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отдыха по проведению оздоровительной кампании 202</w:t>
      </w:r>
      <w:r w:rsidR="00EF409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2C1FCA" w:rsidRPr="00546192" w:rsidRDefault="00A363FF" w:rsidP="00A363FF">
      <w:pPr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F409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системы образования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EF409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Серышевского муниципального округа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(Т.В. Краснобаева):</w:t>
      </w:r>
    </w:p>
    <w:p w:rsidR="002C1FCA" w:rsidRPr="00546192" w:rsidRDefault="00EF4096" w:rsidP="00A363F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принять меры по организации и обес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печению отдыха и </w:t>
      </w:r>
      <w:r w:rsidR="00305A9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оздоровления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и 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деятельность лагерей с дневным пребыванием детей, имеющих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–эпидемиологическое заключение в соответствии с требованиями санитарного законодательства;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отдых детей-сирот, детей, оставшихся без попечения родителей, находящихся под опекой;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мониторинг отдыха и оздоровления несовершеннолетних, в том числе </w:t>
      </w:r>
      <w:proofErr w:type="gram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 деятельности организаций отдыха</w:t>
      </w:r>
      <w:proofErr w:type="gram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оздоровления детей;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уделять особое внимание </w:t>
      </w:r>
      <w:r w:rsidR="00305A9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отдыха и оздоровления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находящихся в социально опасном положении, а также реализации мер по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профилактике безнадзорности и правонарушений несовершеннолетних в период школьных каникул;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активизировать работу по организации профильных смен для детей, по увеличению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малозатратных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отдыха и оздоровления детей и подростков;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05A9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</w:t>
      </w:r>
      <w:proofErr w:type="spellStart"/>
      <w:r w:rsidR="00305A9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proofErr w:type="spellEnd"/>
      <w:r w:rsidR="00305A9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гигиеническое обучение работников  организаций отдыха и оздоровления детей;</w:t>
      </w:r>
    </w:p>
    <w:p w:rsidR="002C1FCA" w:rsidRPr="00546192" w:rsidRDefault="00EF409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приемку летних оздоровительных лагерей в соответствии с графиком.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образовательных организаций, начальникам пришкольных летних оздоровительных учреждений: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принять действенные меры по обеспечению получения санитарно-эпидемиологического заключения на открытие оздоровительных учреждений;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допускать к работе 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в оздоровительные учреждения всех типов сотрудников,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привитых против кори, дифтерии, краснухи, гепатита «А», дизентерии;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46192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601A1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при приеме на работу в организации отдыха детей и их оздоровления проведение предварительных медицинских осмотров персонала детских лагерей, наличие у работников детских лагерей документов об образовании, квалификации, об отсутствии (наличии) судимости;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полноценное питание детей, безопасность их жизни и здоровья, а также </w:t>
      </w:r>
      <w:proofErr w:type="gram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пожарной безопасностью и антитеррористической защищенностью детских оздоровительных учреждений;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 проведение мероприятий по недопущению распространения коронавирусной инфекции (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-19);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46192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</w:t>
      </w:r>
      <w:r w:rsidR="00601A1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питания детей в летних оздоровительных учреждениях в рационе пищевые продукты, обогащенные витаминами, микро -  и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макронутриентами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, отдавать приоритеты продуктам питания амурских производителей;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пищеблоки оздоровительных учреждений всех типов исправным технологическим оборудованием, в случае необходимости провести его своевременную замену и ремонт;</w:t>
      </w:r>
    </w:p>
    <w:p w:rsidR="002C1FCA" w:rsidRPr="00546192" w:rsidRDefault="00305A9C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</w:t>
      </w:r>
      <w:proofErr w:type="gram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обеспечением лицензированными лекарственными препаратами и оснащением медицинским оборудованием оздоровительных учреждений;</w:t>
      </w:r>
    </w:p>
    <w:p w:rsidR="002C1FCA" w:rsidRPr="00546192" w:rsidRDefault="00F871C3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принять исчерпывающие меры по комплектованию смены «ШАНС».</w:t>
      </w:r>
    </w:p>
    <w:p w:rsidR="002C1FCA" w:rsidRPr="00546192" w:rsidRDefault="002C1FCA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4.Комитету по культуре,  молодежной политике  и спорту (Т.А. </w:t>
      </w:r>
      <w:proofErr w:type="spellStart"/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Пацура</w:t>
      </w:r>
      <w:proofErr w:type="spellEnd"/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1FCA" w:rsidRPr="00546192" w:rsidRDefault="00F871C3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принять меры по развитию различных форм отдыха, оздоровления, занятости детей и молодежи по месту жительства;</w:t>
      </w:r>
    </w:p>
    <w:p w:rsidR="00B43FD1" w:rsidRPr="00546192" w:rsidRDefault="00B43FD1" w:rsidP="00B43FD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–обеспечить регулярное функционирование летней танцевальной площадки и стадиона «Богатырь»;</w:t>
      </w:r>
    </w:p>
    <w:p w:rsidR="002B647B" w:rsidRPr="00546192" w:rsidRDefault="00F871C3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E09C4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деятельность смен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«Шанс»</w:t>
      </w:r>
      <w:r w:rsidR="000E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«Время перемен»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</w:t>
      </w:r>
      <w:r w:rsidR="000E0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подростков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находящихся в </w:t>
      </w:r>
      <w:r w:rsidR="000E09C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опасном положении. </w:t>
      </w:r>
    </w:p>
    <w:p w:rsidR="002C1FCA" w:rsidRPr="00546192" w:rsidRDefault="002C1FCA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КДН и ЗП </w:t>
      </w:r>
      <w:r w:rsidR="00601A1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И.И. Халяпина</w:t>
      </w:r>
      <w:r w:rsidR="00601A1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летней 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н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есовершеннолетних, находящихся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социально опасном положении.</w:t>
      </w:r>
    </w:p>
    <w:p w:rsidR="00F871C3" w:rsidRPr="00546192" w:rsidRDefault="002C1FCA" w:rsidP="00F871C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6.Финансовому управлению администрации </w:t>
      </w:r>
      <w:r w:rsidR="00F871C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Серышевского муниципального округа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871C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М.Н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Литвинова), </w:t>
      </w:r>
      <w:r w:rsidR="00F871C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системы образования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(Т.В. Краснобаева), Комитету по культуре, молодежной политике и спорту (Т.А. </w:t>
      </w:r>
      <w:proofErr w:type="spellStart"/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Пацура</w:t>
      </w:r>
      <w:proofErr w:type="spellEnd"/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обеспечить своевременное и полное перечисление средств, предусмотренных на оздоровительную кампанию 202</w:t>
      </w:r>
      <w:r w:rsidR="00F871C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871C3" w:rsidRPr="00546192" w:rsidRDefault="002C1FCA" w:rsidP="00F871C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7.Рекомендовать</w:t>
      </w:r>
      <w:r w:rsidR="007837B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руководителям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1B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МКУ/МБУ Серышевского муниципального округа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1FCA" w:rsidRPr="00546192" w:rsidRDefault="00F871C3" w:rsidP="00F871C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меры по 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содействию в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обеспечению отдыха, оздоровления и занятости детей и молодежи;</w:t>
      </w:r>
    </w:p>
    <w:p w:rsidR="006D71BF" w:rsidRPr="00546192" w:rsidRDefault="006D71BF" w:rsidP="006D71B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содействовать развитию материально-технической базы учреждений  культуры, используемых при организац</w:t>
      </w:r>
      <w:r w:rsidR="002B647B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ии досуга детей в летний период;</w:t>
      </w:r>
    </w:p>
    <w:p w:rsidR="002B647B" w:rsidRPr="00546192" w:rsidRDefault="002B647B" w:rsidP="006D71B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–обеспечить безопасность пребывания детей на спортивных и детских площадках</w:t>
      </w:r>
      <w:r w:rsidR="0031415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находящихся </w:t>
      </w:r>
      <w:proofErr w:type="gramStart"/>
      <w:r w:rsidR="0031415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314156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введении.</w:t>
      </w:r>
    </w:p>
    <w:p w:rsidR="002C1FCA" w:rsidRPr="00546192" w:rsidRDefault="0020087E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8.Рекомендовать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Отделу ГКУ</w:t>
      </w:r>
      <w:r w:rsidR="006D71B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Амурской области «Центр занятости населения» (О.А.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Драницына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совместно с </w:t>
      </w:r>
      <w:r w:rsidR="00601A1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руководителями </w:t>
      </w:r>
      <w:r w:rsidR="006D71B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МКУ/МБУ Серышевского муниципального округа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1FCA" w:rsidRPr="00546192" w:rsidRDefault="006D71BF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временное трудоустройство несовершенн</w:t>
      </w: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олетних граждан в возрасте 14–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18 лет (в первоочередном порядке – детей, находящихся в трудной жизненной ситуации);</w:t>
      </w:r>
    </w:p>
    <w:p w:rsidR="002C1FCA" w:rsidRPr="00546192" w:rsidRDefault="006D71BF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формирование и функционирование районного банка вакансий для учащейся молодежи в летний период;</w:t>
      </w:r>
    </w:p>
    <w:p w:rsidR="002C1FCA" w:rsidRPr="00546192" w:rsidRDefault="0020087E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9.Рекомедовать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ГБУЗ АО «Серышевская больница» (и. о. главного врача  В.В.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Шпинёв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обеспечить контроль </w:t>
      </w:r>
      <w:proofErr w:type="gram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1FCA" w:rsidRPr="00546192" w:rsidRDefault="006D71BF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01A13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проведением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медицинских осмотров </w:t>
      </w:r>
      <w:proofErr w:type="gram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proofErr w:type="gram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оформлением медицинских справок установленной формы, с обязательным указанием сведений о проведенных профилактических прививках, перенесенных инфекционных заболеваниях, результатах осмотра на педикулез и чесотку;</w:t>
      </w:r>
    </w:p>
    <w:p w:rsidR="002C1FCA" w:rsidRPr="00546192" w:rsidRDefault="006D71BF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проведением иммунизации работников пищеблоков летних оздоровительных учреждений против дизентерии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Зонне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вирусного</w:t>
      </w:r>
      <w:r w:rsidR="007837B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гепатита</w:t>
      </w:r>
      <w:proofErr w:type="gramStart"/>
      <w:r w:rsidR="007837B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7837B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до 15.05.2023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C1FCA" w:rsidRPr="00546192" w:rsidRDefault="006D71BF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D016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проведением и отбором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лабораторных исследований материала от работников пищеблоков оздоровительных учреждений на кишечную группу инфекций вирусной этиологии (рота-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норовирусы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) при проведении предварительных медицинских осмотров при поступлении на работу;</w:t>
      </w:r>
    </w:p>
    <w:p w:rsidR="002C1FCA" w:rsidRPr="00546192" w:rsidRDefault="006D71BF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выдачей справок об отсутствии контакта с инфекционными больными по месту жительства амбулаторно-поликлиническими учреждениями за 3 дня до отъезда детей и сотрудников в летние оздоровительные учреждения;</w:t>
      </w:r>
    </w:p>
    <w:p w:rsidR="002C1FCA" w:rsidRPr="00546192" w:rsidRDefault="0020087E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10.Рекомендовать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ОМВД России по Серышевскому  району (В.А. Макаров) совместно с </w:t>
      </w:r>
      <w:r w:rsidR="006D71B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системы образования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837B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руководителями</w:t>
      </w:r>
      <w:r w:rsidR="006D71B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МКУ/МБУ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предусмотреть меры по предупреждению детского дорожно-транспортного травматизма и созданию условий для безопасного нахождения детей на улицах в период школьных каникул,  обеспечить безопасность организованных групп детей при проезде к местам отдыха и обратно.</w:t>
      </w:r>
      <w:proofErr w:type="gramEnd"/>
    </w:p>
    <w:p w:rsidR="002C1FCA" w:rsidRDefault="0020087E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возложить на заместителя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главы администрации </w:t>
      </w:r>
      <w:r w:rsidR="007837BC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Серышевского муниципального округа 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социальным вопросам И.И. </w:t>
      </w:r>
      <w:proofErr w:type="spellStart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Халяпину</w:t>
      </w:r>
      <w:proofErr w:type="spellEnd"/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087E" w:rsidRPr="00546192" w:rsidRDefault="0020087E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27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главы Серышевского района</w:t>
      </w:r>
      <w:r w:rsidRPr="00927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 13.04.2022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№369 «О задачах по организации летней занятости и оздоровления детей и подростков в районе» </w:t>
      </w:r>
      <w:r w:rsidRPr="00927E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считать утратившим силу.</w:t>
      </w:r>
    </w:p>
    <w:p w:rsidR="002C1FCA" w:rsidRPr="00546192" w:rsidRDefault="00E46CC6" w:rsidP="002C1F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.О ходе выполнения постановления проинформировать до 30 сентября 202</w:t>
      </w:r>
      <w:r w:rsidR="006D71BF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C1FCA" w:rsidRPr="00546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7D1CEE" w:rsidRPr="006D71BF" w:rsidRDefault="007D1CEE" w:rsidP="00FD5F05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9"/>
        <w:tblW w:w="98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314156" w:rsidRPr="00314156" w:rsidTr="00314156">
        <w:trPr>
          <w:trHeight w:val="330"/>
        </w:trPr>
        <w:tc>
          <w:tcPr>
            <w:tcW w:w="9881" w:type="dxa"/>
          </w:tcPr>
          <w:p w:rsidR="00314156" w:rsidRPr="00314156" w:rsidRDefault="00314156" w:rsidP="00314156">
            <w:pPr>
              <w:ind w:right="1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4156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314156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</w:tc>
      </w:tr>
      <w:tr w:rsidR="00314156" w:rsidRPr="00314156" w:rsidTr="00314156">
        <w:trPr>
          <w:trHeight w:val="346"/>
        </w:trPr>
        <w:tc>
          <w:tcPr>
            <w:tcW w:w="9881" w:type="dxa"/>
          </w:tcPr>
          <w:p w:rsidR="00314156" w:rsidRPr="00314156" w:rsidRDefault="00314156" w:rsidP="00314156">
            <w:pPr>
              <w:ind w:right="-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156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314156">
              <w:rPr>
                <w:rFonts w:ascii="Times New Roman" w:hAnsi="Times New Roman"/>
                <w:sz w:val="28"/>
                <w:szCs w:val="28"/>
              </w:rPr>
              <w:t xml:space="preserve"> округа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314156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14156">
              <w:rPr>
                <w:rFonts w:ascii="Times New Roman" w:hAnsi="Times New Roman"/>
                <w:sz w:val="28"/>
                <w:szCs w:val="28"/>
              </w:rPr>
              <w:t xml:space="preserve">   А.С. Сергиенко</w:t>
            </w:r>
          </w:p>
        </w:tc>
      </w:tr>
    </w:tbl>
    <w:p w:rsidR="002C1FCA" w:rsidRPr="002C1FCA" w:rsidRDefault="005F7932" w:rsidP="005F793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2C1FC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1A2C1B" w:rsidRDefault="001A2C1B" w:rsidP="001A2C1B"/>
    <w:p w:rsidR="007D6283" w:rsidRPr="00916346" w:rsidRDefault="007D6283" w:rsidP="00FD5F05">
      <w:pPr>
        <w:rPr>
          <w:rFonts w:ascii="Times New Roman" w:hAnsi="Times New Roman" w:cs="Times New Roman"/>
        </w:rPr>
      </w:pPr>
    </w:p>
    <w:sectPr w:rsidR="007D6283" w:rsidRPr="00916346" w:rsidSect="00916346">
      <w:pgSz w:w="11900" w:h="16840"/>
      <w:pgMar w:top="1134" w:right="567" w:bottom="1134" w:left="1701" w:header="675" w:footer="7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4C" w:rsidRDefault="00A2464C"/>
  </w:footnote>
  <w:footnote w:type="continuationSeparator" w:id="0">
    <w:p w:rsidR="00A2464C" w:rsidRDefault="00A246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4EE"/>
    <w:multiLevelType w:val="multilevel"/>
    <w:tmpl w:val="42FAC5D4"/>
    <w:lvl w:ilvl="0">
      <w:start w:val="4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218DC"/>
    <w:multiLevelType w:val="multilevel"/>
    <w:tmpl w:val="CFC20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A7C54"/>
    <w:multiLevelType w:val="multilevel"/>
    <w:tmpl w:val="FD44C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D304F2"/>
    <w:multiLevelType w:val="multilevel"/>
    <w:tmpl w:val="951608C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B92621B"/>
    <w:multiLevelType w:val="hybridMultilevel"/>
    <w:tmpl w:val="662C2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2E40"/>
    <w:rsid w:val="00013A26"/>
    <w:rsid w:val="00035BA6"/>
    <w:rsid w:val="00046590"/>
    <w:rsid w:val="00070458"/>
    <w:rsid w:val="000C4F38"/>
    <w:rsid w:val="000E039F"/>
    <w:rsid w:val="000E09C4"/>
    <w:rsid w:val="000F6C84"/>
    <w:rsid w:val="001155B9"/>
    <w:rsid w:val="00115873"/>
    <w:rsid w:val="00134967"/>
    <w:rsid w:val="001535FC"/>
    <w:rsid w:val="001931DD"/>
    <w:rsid w:val="001A2C1B"/>
    <w:rsid w:val="001C40FC"/>
    <w:rsid w:val="001F0E7B"/>
    <w:rsid w:val="001F7BB8"/>
    <w:rsid w:val="0020087E"/>
    <w:rsid w:val="00210A77"/>
    <w:rsid w:val="00212E40"/>
    <w:rsid w:val="00226DFA"/>
    <w:rsid w:val="00273CB4"/>
    <w:rsid w:val="00275280"/>
    <w:rsid w:val="00283EB1"/>
    <w:rsid w:val="00292073"/>
    <w:rsid w:val="002A7943"/>
    <w:rsid w:val="002B647B"/>
    <w:rsid w:val="002C1FCA"/>
    <w:rsid w:val="003005B8"/>
    <w:rsid w:val="003032F6"/>
    <w:rsid w:val="00305A9C"/>
    <w:rsid w:val="00314156"/>
    <w:rsid w:val="00327D2B"/>
    <w:rsid w:val="00332105"/>
    <w:rsid w:val="00334C1D"/>
    <w:rsid w:val="00373C73"/>
    <w:rsid w:val="00381DAB"/>
    <w:rsid w:val="0039079D"/>
    <w:rsid w:val="003B55B1"/>
    <w:rsid w:val="003C3463"/>
    <w:rsid w:val="003C4A5F"/>
    <w:rsid w:val="003D4715"/>
    <w:rsid w:val="003E763F"/>
    <w:rsid w:val="003F66CD"/>
    <w:rsid w:val="004101D8"/>
    <w:rsid w:val="004212D7"/>
    <w:rsid w:val="00480694"/>
    <w:rsid w:val="00482DA2"/>
    <w:rsid w:val="004A14DE"/>
    <w:rsid w:val="004D795E"/>
    <w:rsid w:val="004F28EC"/>
    <w:rsid w:val="00500E6E"/>
    <w:rsid w:val="00506537"/>
    <w:rsid w:val="00546192"/>
    <w:rsid w:val="00553938"/>
    <w:rsid w:val="00585BE5"/>
    <w:rsid w:val="005A6BB1"/>
    <w:rsid w:val="005A6EE9"/>
    <w:rsid w:val="005D15D7"/>
    <w:rsid w:val="005F3AE5"/>
    <w:rsid w:val="005F7932"/>
    <w:rsid w:val="00601A13"/>
    <w:rsid w:val="006A46D7"/>
    <w:rsid w:val="006D233A"/>
    <w:rsid w:val="006D71BF"/>
    <w:rsid w:val="006E397A"/>
    <w:rsid w:val="00706D9C"/>
    <w:rsid w:val="007165E5"/>
    <w:rsid w:val="00717F9E"/>
    <w:rsid w:val="00723E1B"/>
    <w:rsid w:val="00725BB4"/>
    <w:rsid w:val="00750609"/>
    <w:rsid w:val="007837BC"/>
    <w:rsid w:val="007A6CC6"/>
    <w:rsid w:val="007B4CF8"/>
    <w:rsid w:val="007B6D7F"/>
    <w:rsid w:val="007D1CEE"/>
    <w:rsid w:val="007D6283"/>
    <w:rsid w:val="007E1CC2"/>
    <w:rsid w:val="00805016"/>
    <w:rsid w:val="0083663D"/>
    <w:rsid w:val="00866EAE"/>
    <w:rsid w:val="008B5BE3"/>
    <w:rsid w:val="008C7F54"/>
    <w:rsid w:val="008E7F6C"/>
    <w:rsid w:val="0091181F"/>
    <w:rsid w:val="00916346"/>
    <w:rsid w:val="00917BBA"/>
    <w:rsid w:val="00927E90"/>
    <w:rsid w:val="00946CE5"/>
    <w:rsid w:val="009605A2"/>
    <w:rsid w:val="0098316E"/>
    <w:rsid w:val="009A32A2"/>
    <w:rsid w:val="009C6555"/>
    <w:rsid w:val="00A2464C"/>
    <w:rsid w:val="00A24B80"/>
    <w:rsid w:val="00A363FF"/>
    <w:rsid w:val="00A55942"/>
    <w:rsid w:val="00A6740B"/>
    <w:rsid w:val="00A71C4B"/>
    <w:rsid w:val="00A80425"/>
    <w:rsid w:val="00AD182E"/>
    <w:rsid w:val="00AD67E0"/>
    <w:rsid w:val="00B0616C"/>
    <w:rsid w:val="00B10BEE"/>
    <w:rsid w:val="00B17EC3"/>
    <w:rsid w:val="00B2700D"/>
    <w:rsid w:val="00B32E16"/>
    <w:rsid w:val="00B43FD1"/>
    <w:rsid w:val="00B709F7"/>
    <w:rsid w:val="00B8307B"/>
    <w:rsid w:val="00B91BC6"/>
    <w:rsid w:val="00B96F9C"/>
    <w:rsid w:val="00BA5706"/>
    <w:rsid w:val="00BB22A6"/>
    <w:rsid w:val="00BC668E"/>
    <w:rsid w:val="00BE74ED"/>
    <w:rsid w:val="00BF4703"/>
    <w:rsid w:val="00C0362B"/>
    <w:rsid w:val="00C07430"/>
    <w:rsid w:val="00C126A5"/>
    <w:rsid w:val="00C13E83"/>
    <w:rsid w:val="00C21E91"/>
    <w:rsid w:val="00C54B6D"/>
    <w:rsid w:val="00C614C1"/>
    <w:rsid w:val="00C7618E"/>
    <w:rsid w:val="00C90F39"/>
    <w:rsid w:val="00C97EAB"/>
    <w:rsid w:val="00CB1032"/>
    <w:rsid w:val="00CD0559"/>
    <w:rsid w:val="00CD3202"/>
    <w:rsid w:val="00D116CC"/>
    <w:rsid w:val="00D349A0"/>
    <w:rsid w:val="00D41742"/>
    <w:rsid w:val="00D450B5"/>
    <w:rsid w:val="00D6600C"/>
    <w:rsid w:val="00D95379"/>
    <w:rsid w:val="00D955D6"/>
    <w:rsid w:val="00DB2A09"/>
    <w:rsid w:val="00DC772E"/>
    <w:rsid w:val="00DD798A"/>
    <w:rsid w:val="00DE2972"/>
    <w:rsid w:val="00DF11F9"/>
    <w:rsid w:val="00E12CE4"/>
    <w:rsid w:val="00E33CCF"/>
    <w:rsid w:val="00E46CC6"/>
    <w:rsid w:val="00E56650"/>
    <w:rsid w:val="00E74FFF"/>
    <w:rsid w:val="00ED016C"/>
    <w:rsid w:val="00EE7E60"/>
    <w:rsid w:val="00EF0B09"/>
    <w:rsid w:val="00EF4096"/>
    <w:rsid w:val="00F000B2"/>
    <w:rsid w:val="00F563C8"/>
    <w:rsid w:val="00F871C3"/>
    <w:rsid w:val="00F94269"/>
    <w:rsid w:val="00F97156"/>
    <w:rsid w:val="00FB1C84"/>
    <w:rsid w:val="00FB4EA8"/>
    <w:rsid w:val="00FC6227"/>
    <w:rsid w:val="00FC7AD7"/>
    <w:rsid w:val="00FD4C43"/>
    <w:rsid w:val="00FD5F05"/>
    <w:rsid w:val="00FE47CC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6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71" w:lineRule="auto"/>
      <w:ind w:firstLine="560"/>
    </w:pPr>
    <w:rPr>
      <w:rFonts w:ascii="Calibri" w:eastAsia="Calibri" w:hAnsi="Calibri" w:cs="Calibri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0C4F3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36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B830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opleveltext">
    <w:name w:val="topleveltext"/>
    <w:basedOn w:val="a"/>
    <w:rsid w:val="00B830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D5F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F05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59"/>
    <w:rsid w:val="002C1FCA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6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271" w:lineRule="auto"/>
      <w:ind w:firstLine="560"/>
    </w:pPr>
    <w:rPr>
      <w:rFonts w:ascii="Calibri" w:eastAsia="Calibri" w:hAnsi="Calibri" w:cs="Calibri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0C4F3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36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B830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opleveltext">
    <w:name w:val="topleveltext"/>
    <w:basedOn w:val="a"/>
    <w:rsid w:val="00B830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D5F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F05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59"/>
    <w:rsid w:val="002C1FCA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Шкрет</dc:creator>
  <cp:keywords/>
  <cp:lastModifiedBy>Валерия</cp:lastModifiedBy>
  <cp:revision>50</cp:revision>
  <cp:lastPrinted>2023-03-28T23:54:00Z</cp:lastPrinted>
  <dcterms:created xsi:type="dcterms:W3CDTF">2022-12-14T02:09:00Z</dcterms:created>
  <dcterms:modified xsi:type="dcterms:W3CDTF">2023-03-30T05:47:00Z</dcterms:modified>
</cp:coreProperties>
</file>