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174" w:rsidRPr="00950174" w:rsidRDefault="00950174" w:rsidP="00950174">
      <w:pPr>
        <w:ind w:firstLine="426"/>
        <w:jc w:val="both"/>
        <w:rPr>
          <w:rStyle w:val="a4"/>
          <w:rFonts w:ascii="Times New Roman" w:hAnsi="Times New Roman" w:cs="Times New Roman"/>
          <w:color w:val="1F2124"/>
          <w:sz w:val="24"/>
          <w:szCs w:val="24"/>
        </w:rPr>
      </w:pPr>
      <w:r w:rsidRPr="00950174">
        <w:rPr>
          <w:rStyle w:val="a4"/>
          <w:rFonts w:ascii="Times New Roman" w:hAnsi="Times New Roman" w:cs="Times New Roman"/>
          <w:color w:val="1F2124"/>
          <w:sz w:val="24"/>
          <w:szCs w:val="24"/>
        </w:rPr>
        <w:t>Информация для лиц из числа детей-сирот и детей, оставшихся без попечения родителей</w:t>
      </w:r>
    </w:p>
    <w:p w:rsidR="00FB3905" w:rsidRDefault="00AF77F1" w:rsidP="00AF77F1">
      <w:pPr>
        <w:ind w:firstLine="708"/>
        <w:jc w:val="both"/>
        <w:rPr>
          <w:rStyle w:val="a4"/>
          <w:rFonts w:ascii="Times New Roman" w:hAnsi="Times New Roman" w:cs="Times New Roman"/>
          <w:b w:val="0"/>
          <w:color w:val="1F2124"/>
          <w:sz w:val="24"/>
          <w:szCs w:val="24"/>
        </w:rPr>
      </w:pPr>
      <w:r w:rsidRPr="004173BF">
        <w:rPr>
          <w:rStyle w:val="a4"/>
          <w:rFonts w:ascii="Times New Roman" w:hAnsi="Times New Roman" w:cs="Times New Roman"/>
          <w:b w:val="0"/>
          <w:color w:val="1F2124"/>
          <w:sz w:val="24"/>
          <w:szCs w:val="24"/>
        </w:rPr>
        <w:t xml:space="preserve">В Амурской области продолжается прием заявлений на </w:t>
      </w:r>
      <w:r w:rsidR="004173BF">
        <w:rPr>
          <w:rStyle w:val="a4"/>
          <w:rFonts w:ascii="Times New Roman" w:hAnsi="Times New Roman" w:cs="Times New Roman"/>
          <w:b w:val="0"/>
          <w:color w:val="1F2124"/>
          <w:sz w:val="24"/>
          <w:szCs w:val="24"/>
        </w:rPr>
        <w:t xml:space="preserve">предоставление социальной выплаты </w:t>
      </w:r>
      <w:r w:rsidR="00FB3905">
        <w:rPr>
          <w:rStyle w:val="a4"/>
          <w:rFonts w:ascii="Times New Roman" w:hAnsi="Times New Roman" w:cs="Times New Roman"/>
          <w:b w:val="0"/>
          <w:color w:val="1F2124"/>
          <w:sz w:val="24"/>
          <w:szCs w:val="24"/>
        </w:rPr>
        <w:t>для</w:t>
      </w:r>
      <w:r w:rsidR="004173BF">
        <w:rPr>
          <w:rStyle w:val="a4"/>
          <w:rFonts w:ascii="Times New Roman" w:hAnsi="Times New Roman" w:cs="Times New Roman"/>
          <w:b w:val="0"/>
          <w:color w:val="1F2124"/>
          <w:sz w:val="24"/>
          <w:szCs w:val="24"/>
        </w:rPr>
        <w:t xml:space="preserve"> приобретени</w:t>
      </w:r>
      <w:r w:rsidR="00FB3905">
        <w:rPr>
          <w:rStyle w:val="a4"/>
          <w:rFonts w:ascii="Times New Roman" w:hAnsi="Times New Roman" w:cs="Times New Roman"/>
          <w:b w:val="0"/>
          <w:color w:val="1F2124"/>
          <w:sz w:val="24"/>
          <w:szCs w:val="24"/>
        </w:rPr>
        <w:t>я</w:t>
      </w:r>
      <w:r w:rsidR="004173BF">
        <w:rPr>
          <w:rStyle w:val="a4"/>
          <w:rFonts w:ascii="Times New Roman" w:hAnsi="Times New Roman" w:cs="Times New Roman"/>
          <w:b w:val="0"/>
          <w:color w:val="1F2124"/>
          <w:sz w:val="24"/>
          <w:szCs w:val="24"/>
        </w:rPr>
        <w:t xml:space="preserve"> жилого помещения на территории Амурской области в собственность, в том числе на условиях участия в долевом строительстве многоквартирных домов. </w:t>
      </w:r>
      <w:r w:rsidRPr="004173BF">
        <w:rPr>
          <w:rStyle w:val="a4"/>
          <w:rFonts w:ascii="Times New Roman" w:hAnsi="Times New Roman" w:cs="Times New Roman"/>
          <w:b w:val="0"/>
          <w:color w:val="1F2124"/>
          <w:sz w:val="24"/>
          <w:szCs w:val="24"/>
        </w:rPr>
        <w:t>Е</w:t>
      </w:r>
      <w:r w:rsidR="00FC063B">
        <w:rPr>
          <w:rStyle w:val="a4"/>
          <w:rFonts w:ascii="Times New Roman" w:hAnsi="Times New Roman" w:cs="Times New Roman"/>
          <w:b w:val="0"/>
          <w:color w:val="1F2124"/>
          <w:sz w:val="24"/>
          <w:szCs w:val="24"/>
        </w:rPr>
        <w:t>ё</w:t>
      </w:r>
      <w:r w:rsidRPr="004173BF">
        <w:rPr>
          <w:rStyle w:val="a4"/>
          <w:rFonts w:ascii="Times New Roman" w:hAnsi="Times New Roman" w:cs="Times New Roman"/>
          <w:b w:val="0"/>
          <w:color w:val="1F2124"/>
          <w:sz w:val="24"/>
          <w:szCs w:val="24"/>
        </w:rPr>
        <w:t xml:space="preserve"> могут получить лица, </w:t>
      </w:r>
      <w:r w:rsidRPr="004173BF">
        <w:rPr>
          <w:rFonts w:ascii="Times New Roman" w:hAnsi="Times New Roman" w:cs="Times New Roman"/>
          <w:bCs/>
          <w:sz w:val="24"/>
          <w:szCs w:val="24"/>
        </w:rPr>
        <w:t xml:space="preserve">включенные в список лиц из числа детей-сирот и детей, оставшихся без попечения родителей, </w:t>
      </w:r>
      <w:r w:rsidRPr="004173BF">
        <w:rPr>
          <w:rStyle w:val="a4"/>
          <w:rFonts w:ascii="Times New Roman" w:hAnsi="Times New Roman" w:cs="Times New Roman"/>
          <w:b w:val="0"/>
          <w:color w:val="1F2124"/>
          <w:sz w:val="24"/>
          <w:szCs w:val="24"/>
        </w:rPr>
        <w:t>достиг</w:t>
      </w:r>
      <w:r w:rsidR="00FB3905">
        <w:rPr>
          <w:rStyle w:val="a4"/>
          <w:rFonts w:ascii="Times New Roman" w:hAnsi="Times New Roman" w:cs="Times New Roman"/>
          <w:b w:val="0"/>
          <w:color w:val="1F2124"/>
          <w:sz w:val="24"/>
          <w:szCs w:val="24"/>
        </w:rPr>
        <w:t>ши</w:t>
      </w:r>
      <w:r w:rsidR="00525121">
        <w:rPr>
          <w:rStyle w:val="a4"/>
          <w:rFonts w:ascii="Times New Roman" w:hAnsi="Times New Roman" w:cs="Times New Roman"/>
          <w:b w:val="0"/>
          <w:color w:val="1F2124"/>
          <w:sz w:val="24"/>
          <w:szCs w:val="24"/>
        </w:rPr>
        <w:t>е</w:t>
      </w:r>
      <w:r w:rsidRPr="004173BF">
        <w:rPr>
          <w:rStyle w:val="a4"/>
          <w:rFonts w:ascii="Times New Roman" w:hAnsi="Times New Roman" w:cs="Times New Roman"/>
          <w:b w:val="0"/>
          <w:color w:val="1F2124"/>
          <w:sz w:val="24"/>
          <w:szCs w:val="24"/>
        </w:rPr>
        <w:t xml:space="preserve"> возраста</w:t>
      </w:r>
      <w:r w:rsidR="00FB3905">
        <w:rPr>
          <w:rStyle w:val="a4"/>
          <w:rFonts w:ascii="Times New Roman" w:hAnsi="Times New Roman" w:cs="Times New Roman"/>
          <w:b w:val="0"/>
          <w:color w:val="1F2124"/>
          <w:sz w:val="24"/>
          <w:szCs w:val="24"/>
        </w:rPr>
        <w:t xml:space="preserve"> 25 лет. </w:t>
      </w:r>
    </w:p>
    <w:p w:rsidR="00AF77F1" w:rsidRPr="004173BF" w:rsidRDefault="00AF77F1" w:rsidP="00AF77F1">
      <w:pPr>
        <w:ind w:firstLine="708"/>
        <w:jc w:val="both"/>
        <w:rPr>
          <w:rStyle w:val="a4"/>
          <w:rFonts w:ascii="Times New Roman" w:hAnsi="Times New Roman" w:cs="Times New Roman"/>
          <w:b w:val="0"/>
          <w:color w:val="1F2124"/>
          <w:sz w:val="24"/>
          <w:szCs w:val="24"/>
        </w:rPr>
      </w:pPr>
      <w:r w:rsidRPr="004173BF">
        <w:rPr>
          <w:rStyle w:val="a4"/>
          <w:rFonts w:ascii="Times New Roman" w:hAnsi="Times New Roman" w:cs="Times New Roman"/>
          <w:b w:val="0"/>
          <w:color w:val="1F2124"/>
          <w:sz w:val="24"/>
          <w:szCs w:val="24"/>
        </w:rPr>
        <w:t>Заявление об определении права на получение социальной выплаты в 2022 году с перечнем необходимых документов</w:t>
      </w:r>
      <w:r w:rsidR="004173BF" w:rsidRPr="004173BF">
        <w:rPr>
          <w:rStyle w:val="a4"/>
          <w:rFonts w:ascii="Times New Roman" w:hAnsi="Times New Roman" w:cs="Times New Roman"/>
          <w:b w:val="0"/>
          <w:color w:val="1F2124"/>
          <w:sz w:val="24"/>
          <w:szCs w:val="24"/>
        </w:rPr>
        <w:t xml:space="preserve"> можно принести лично </w:t>
      </w:r>
      <w:r w:rsidR="00FB3905">
        <w:rPr>
          <w:rStyle w:val="a4"/>
          <w:rFonts w:ascii="Times New Roman" w:hAnsi="Times New Roman" w:cs="Times New Roman"/>
          <w:b w:val="0"/>
          <w:color w:val="1F2124"/>
          <w:sz w:val="24"/>
          <w:szCs w:val="24"/>
        </w:rPr>
        <w:t xml:space="preserve">в Министерство социальной защиты населения Амурской области </w:t>
      </w:r>
      <w:r w:rsidR="004173BF" w:rsidRPr="004173BF">
        <w:rPr>
          <w:rStyle w:val="a4"/>
          <w:rFonts w:ascii="Times New Roman" w:hAnsi="Times New Roman" w:cs="Times New Roman"/>
          <w:b w:val="0"/>
          <w:color w:val="1F2124"/>
          <w:sz w:val="24"/>
          <w:szCs w:val="24"/>
        </w:rPr>
        <w:t>или направить посредством почтового отправления по адресу: г.Благовещенск, ул.Шимановского 8, каб.101, 102.</w:t>
      </w:r>
    </w:p>
    <w:p w:rsidR="00894468" w:rsidRPr="00FB3905" w:rsidRDefault="00894468" w:rsidP="00FB390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B3905">
        <w:rPr>
          <w:rFonts w:ascii="Times New Roman" w:hAnsi="Times New Roman" w:cs="Times New Roman"/>
          <w:b/>
        </w:rPr>
        <w:t>ПЕРЕЧЕНЬНЕОБХОДИМЫХ ДОКУМЕНТОВ ДЛЯ ПРЕДОСТАВЛЕНИЯ В МИНИСТЕРСТВО</w:t>
      </w:r>
    </w:p>
    <w:p w:rsidR="004173BF" w:rsidRDefault="0001522A" w:rsidP="004173BF">
      <w:pPr>
        <w:pStyle w:val="a3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3BF">
        <w:rPr>
          <w:rFonts w:ascii="Times New Roman" w:hAnsi="Times New Roman" w:cs="Times New Roman"/>
          <w:sz w:val="24"/>
          <w:szCs w:val="24"/>
        </w:rPr>
        <w:t xml:space="preserve">заявление об определении права на получение </w:t>
      </w:r>
      <w:r w:rsidR="00894468" w:rsidRPr="004173BF">
        <w:rPr>
          <w:rFonts w:ascii="Times New Roman" w:hAnsi="Times New Roman" w:cs="Times New Roman"/>
          <w:sz w:val="24"/>
          <w:szCs w:val="24"/>
        </w:rPr>
        <w:t>социальной выплаты по форме</w:t>
      </w:r>
      <w:r w:rsidR="004173BF">
        <w:rPr>
          <w:rFonts w:ascii="Times New Roman" w:hAnsi="Times New Roman" w:cs="Times New Roman"/>
          <w:sz w:val="24"/>
          <w:szCs w:val="24"/>
        </w:rPr>
        <w:t>;</w:t>
      </w:r>
    </w:p>
    <w:p w:rsidR="00894468" w:rsidRPr="004173BF" w:rsidRDefault="00894468" w:rsidP="004173BF">
      <w:pPr>
        <w:pStyle w:val="a3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3BF">
        <w:rPr>
          <w:rFonts w:ascii="Times New Roman" w:hAnsi="Times New Roman" w:cs="Times New Roman"/>
          <w:sz w:val="24"/>
          <w:szCs w:val="24"/>
        </w:rPr>
        <w:t xml:space="preserve">паспорт заявителя (все страницы);  </w:t>
      </w:r>
    </w:p>
    <w:p w:rsidR="00894468" w:rsidRPr="004173BF" w:rsidRDefault="00894468" w:rsidP="004173BF">
      <w:pPr>
        <w:pStyle w:val="a3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3BF">
        <w:rPr>
          <w:rFonts w:ascii="Times New Roman" w:hAnsi="Times New Roman" w:cs="Times New Roman"/>
          <w:sz w:val="24"/>
          <w:szCs w:val="24"/>
        </w:rPr>
        <w:t xml:space="preserve">копия документа, удостоверяющего личность представителя заявителя, действующего по доверенности, и копия документа, подтверждающего полномочия представителя заявителя, действующего по доверенности </w:t>
      </w:r>
      <w:bookmarkStart w:id="0" w:name="_GoBack"/>
      <w:bookmarkEnd w:id="0"/>
      <w:r w:rsidRPr="004173BF">
        <w:rPr>
          <w:rFonts w:ascii="Times New Roman" w:hAnsi="Times New Roman" w:cs="Times New Roman"/>
          <w:sz w:val="24"/>
          <w:szCs w:val="24"/>
        </w:rPr>
        <w:t xml:space="preserve">(в случае представления документов представителем заявителя) (все страницы); </w:t>
      </w:r>
    </w:p>
    <w:p w:rsidR="00894468" w:rsidRPr="004173BF" w:rsidRDefault="00894468" w:rsidP="004173BF">
      <w:pPr>
        <w:pStyle w:val="a3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3BF">
        <w:rPr>
          <w:rFonts w:ascii="Times New Roman" w:hAnsi="Times New Roman" w:cs="Times New Roman"/>
          <w:sz w:val="24"/>
          <w:szCs w:val="24"/>
        </w:rPr>
        <w:t xml:space="preserve">справка о </w:t>
      </w:r>
      <w:proofErr w:type="spellStart"/>
      <w:r w:rsidRPr="004173BF">
        <w:rPr>
          <w:rFonts w:ascii="Times New Roman" w:hAnsi="Times New Roman" w:cs="Times New Roman"/>
          <w:sz w:val="24"/>
          <w:szCs w:val="24"/>
        </w:rPr>
        <w:t>ненахождении</w:t>
      </w:r>
      <w:proofErr w:type="spellEnd"/>
      <w:r w:rsidRPr="004173BF">
        <w:rPr>
          <w:rFonts w:ascii="Times New Roman" w:hAnsi="Times New Roman" w:cs="Times New Roman"/>
          <w:sz w:val="24"/>
          <w:szCs w:val="24"/>
        </w:rPr>
        <w:t xml:space="preserve"> заявителя на учете в </w:t>
      </w:r>
      <w:r w:rsidRPr="004173BF">
        <w:rPr>
          <w:rFonts w:ascii="Times New Roman" w:hAnsi="Times New Roman" w:cs="Times New Roman"/>
          <w:b/>
          <w:sz w:val="24"/>
          <w:szCs w:val="24"/>
        </w:rPr>
        <w:t>наркологическом</w:t>
      </w:r>
      <w:r w:rsidRPr="004173BF">
        <w:rPr>
          <w:rFonts w:ascii="Times New Roman" w:hAnsi="Times New Roman" w:cs="Times New Roman"/>
          <w:sz w:val="24"/>
          <w:szCs w:val="24"/>
        </w:rPr>
        <w:t xml:space="preserve"> диспансере;</w:t>
      </w:r>
    </w:p>
    <w:p w:rsidR="00894468" w:rsidRPr="004173BF" w:rsidRDefault="00894468" w:rsidP="004173BF">
      <w:pPr>
        <w:pStyle w:val="a3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3BF">
        <w:rPr>
          <w:rFonts w:ascii="Times New Roman" w:hAnsi="Times New Roman" w:cs="Times New Roman"/>
          <w:sz w:val="24"/>
          <w:szCs w:val="24"/>
        </w:rPr>
        <w:t xml:space="preserve">справка о </w:t>
      </w:r>
      <w:proofErr w:type="spellStart"/>
      <w:r w:rsidRPr="004173BF">
        <w:rPr>
          <w:rFonts w:ascii="Times New Roman" w:hAnsi="Times New Roman" w:cs="Times New Roman"/>
          <w:sz w:val="24"/>
          <w:szCs w:val="24"/>
        </w:rPr>
        <w:t>ненахождении</w:t>
      </w:r>
      <w:proofErr w:type="spellEnd"/>
      <w:r w:rsidRPr="004173BF">
        <w:rPr>
          <w:rFonts w:ascii="Times New Roman" w:hAnsi="Times New Roman" w:cs="Times New Roman"/>
          <w:sz w:val="24"/>
          <w:szCs w:val="24"/>
        </w:rPr>
        <w:t xml:space="preserve"> заявителя на учете в </w:t>
      </w:r>
      <w:r w:rsidRPr="004173BF">
        <w:rPr>
          <w:rFonts w:ascii="Times New Roman" w:hAnsi="Times New Roman" w:cs="Times New Roman"/>
          <w:b/>
          <w:sz w:val="24"/>
          <w:szCs w:val="24"/>
        </w:rPr>
        <w:t xml:space="preserve">психоневрологическом </w:t>
      </w:r>
      <w:r w:rsidRPr="004173BF">
        <w:rPr>
          <w:rFonts w:ascii="Times New Roman" w:hAnsi="Times New Roman" w:cs="Times New Roman"/>
          <w:sz w:val="24"/>
          <w:szCs w:val="24"/>
        </w:rPr>
        <w:t>диспансере;</w:t>
      </w:r>
    </w:p>
    <w:p w:rsidR="00894468" w:rsidRPr="004173BF" w:rsidRDefault="00894468" w:rsidP="004173BF">
      <w:pPr>
        <w:pStyle w:val="a3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3BF">
        <w:rPr>
          <w:rFonts w:ascii="Times New Roman" w:hAnsi="Times New Roman" w:cs="Times New Roman"/>
          <w:b/>
          <w:sz w:val="24"/>
          <w:szCs w:val="24"/>
        </w:rPr>
        <w:t xml:space="preserve">копиятрудовой книжки, заверенная работодателем, </w:t>
      </w:r>
      <w:r w:rsidRPr="004173BF">
        <w:rPr>
          <w:rFonts w:ascii="Times New Roman" w:hAnsi="Times New Roman" w:cs="Times New Roman"/>
          <w:sz w:val="24"/>
          <w:szCs w:val="24"/>
        </w:rPr>
        <w:t xml:space="preserve">либо сведения о трудовой деятельности (при формировании сведений о трудовой деятельности в электронном виде), подтверждающие осуществление претендентом непрерывно </w:t>
      </w:r>
      <w:r w:rsidRPr="004173BF">
        <w:rPr>
          <w:rFonts w:ascii="Times New Roman" w:hAnsi="Times New Roman" w:cs="Times New Roman"/>
          <w:b/>
          <w:sz w:val="24"/>
          <w:szCs w:val="24"/>
        </w:rPr>
        <w:t>в течение не менее 12 месяцев на дату подачи заявления</w:t>
      </w:r>
      <w:r w:rsidRPr="004173BF">
        <w:rPr>
          <w:rFonts w:ascii="Times New Roman" w:hAnsi="Times New Roman" w:cs="Times New Roman"/>
          <w:sz w:val="24"/>
          <w:szCs w:val="24"/>
        </w:rPr>
        <w:t xml:space="preserve"> о предоставлении социальной выплаты трудовой (служебной) деятельности, либо деятельности без образования юридического лица в качестве индивидуального предпринимателя, либо иной деятельности, приносящей доход, с </w:t>
      </w:r>
      <w:r w:rsidRPr="004173BF">
        <w:rPr>
          <w:rFonts w:ascii="Times New Roman" w:hAnsi="Times New Roman" w:cs="Times New Roman"/>
          <w:b/>
          <w:sz w:val="24"/>
          <w:szCs w:val="24"/>
        </w:rPr>
        <w:t>приложением справки об уплатестраховых взносов на обязательное пенсионное страхование и обязательное медицинское страхование за данный период</w:t>
      </w:r>
      <w:r w:rsidRPr="004173BF">
        <w:rPr>
          <w:rFonts w:ascii="Times New Roman" w:hAnsi="Times New Roman" w:cs="Times New Roman"/>
          <w:sz w:val="24"/>
          <w:szCs w:val="24"/>
        </w:rPr>
        <w:t>, либо справку из образовательной организации, подтверждающую получение образования в указанной организации по очной форме обучения (за исключением женщин, имеющих двух и более детей или ребенка в возрасте до 3 лет, а также неработающих трудоспособных граждан, осуществляющих уход за ребенком-инвалидом);</w:t>
      </w:r>
    </w:p>
    <w:p w:rsidR="00894468" w:rsidRPr="004173BF" w:rsidRDefault="00894468" w:rsidP="004173BF">
      <w:pPr>
        <w:pStyle w:val="a3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73BF">
        <w:rPr>
          <w:rFonts w:ascii="Times New Roman" w:hAnsi="Times New Roman" w:cs="Times New Roman"/>
          <w:sz w:val="24"/>
          <w:szCs w:val="24"/>
        </w:rPr>
        <w:t>копии документов, подтверждающих родство членов семьи заявителя (свидетельство о рождении, паспорт</w:t>
      </w:r>
      <w:r w:rsidR="0001522A" w:rsidRPr="004173BF">
        <w:rPr>
          <w:rFonts w:ascii="Times New Roman" w:hAnsi="Times New Roman" w:cs="Times New Roman"/>
          <w:sz w:val="24"/>
          <w:szCs w:val="24"/>
        </w:rPr>
        <w:t xml:space="preserve"> супруга</w:t>
      </w:r>
      <w:r w:rsidRPr="004173BF">
        <w:rPr>
          <w:rFonts w:ascii="Times New Roman" w:hAnsi="Times New Roman" w:cs="Times New Roman"/>
          <w:sz w:val="24"/>
          <w:szCs w:val="24"/>
        </w:rPr>
        <w:t xml:space="preserve">, </w:t>
      </w:r>
      <w:r w:rsidRPr="004173BF">
        <w:rPr>
          <w:rFonts w:ascii="Times New Roman" w:hAnsi="Times New Roman" w:cs="Times New Roman"/>
          <w:b/>
          <w:sz w:val="24"/>
          <w:szCs w:val="24"/>
        </w:rPr>
        <w:t xml:space="preserve">свидетельство </w:t>
      </w:r>
      <w:r w:rsidR="00953EB2" w:rsidRPr="004173BF">
        <w:rPr>
          <w:rFonts w:ascii="Times New Roman" w:hAnsi="Times New Roman" w:cs="Times New Roman"/>
          <w:b/>
          <w:sz w:val="24"/>
          <w:szCs w:val="24"/>
        </w:rPr>
        <w:t>о</w:t>
      </w:r>
      <w:r w:rsidRPr="004173BF">
        <w:rPr>
          <w:rFonts w:ascii="Times New Roman" w:hAnsi="Times New Roman" w:cs="Times New Roman"/>
          <w:b/>
          <w:sz w:val="24"/>
          <w:szCs w:val="24"/>
        </w:rPr>
        <w:t xml:space="preserve"> заключении (расторжении) брака);</w:t>
      </w:r>
    </w:p>
    <w:p w:rsidR="00894468" w:rsidRPr="004173BF" w:rsidRDefault="00894468" w:rsidP="0089446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3BF">
        <w:rPr>
          <w:rFonts w:ascii="Times New Roman" w:hAnsi="Times New Roman" w:cs="Times New Roman"/>
          <w:sz w:val="24"/>
          <w:szCs w:val="24"/>
        </w:rPr>
        <w:t>копия документа, подтверждающего факт установления инвалидности ребенку заявителя (при наличии у заявителя ребенка-инвалида).</w:t>
      </w:r>
    </w:p>
    <w:p w:rsidR="004173BF" w:rsidRPr="004173BF" w:rsidRDefault="004173BF" w:rsidP="004173BF">
      <w:pPr>
        <w:pStyle w:val="a3"/>
        <w:ind w:left="900"/>
        <w:jc w:val="both"/>
        <w:rPr>
          <w:rStyle w:val="a4"/>
          <w:rFonts w:ascii="Times New Roman" w:hAnsi="Times New Roman" w:cs="Times New Roman"/>
          <w:color w:val="1F2124"/>
          <w:sz w:val="24"/>
          <w:szCs w:val="24"/>
        </w:rPr>
      </w:pPr>
    </w:p>
    <w:p w:rsidR="004173BF" w:rsidRPr="004173BF" w:rsidRDefault="004173BF" w:rsidP="004173BF">
      <w:pPr>
        <w:pStyle w:val="a3"/>
        <w:ind w:left="900" w:firstLine="516"/>
        <w:jc w:val="both"/>
        <w:rPr>
          <w:rFonts w:ascii="Times New Roman" w:hAnsi="Times New Roman" w:cs="Times New Roman"/>
          <w:color w:val="1F2124"/>
          <w:sz w:val="24"/>
          <w:szCs w:val="24"/>
        </w:rPr>
      </w:pPr>
      <w:r w:rsidRPr="004173BF">
        <w:rPr>
          <w:rStyle w:val="a4"/>
          <w:rFonts w:ascii="Times New Roman" w:hAnsi="Times New Roman" w:cs="Times New Roman"/>
          <w:color w:val="1F2124"/>
          <w:sz w:val="24"/>
          <w:szCs w:val="24"/>
        </w:rPr>
        <w:t>Прием документов для предоставления социальной выплаты в 2022 году осуществляется до 01.10.2021 года.</w:t>
      </w:r>
    </w:p>
    <w:p w:rsidR="00931DCE" w:rsidRPr="004173BF" w:rsidRDefault="00931DCE">
      <w:pPr>
        <w:rPr>
          <w:sz w:val="24"/>
          <w:szCs w:val="24"/>
        </w:rPr>
      </w:pPr>
    </w:p>
    <w:sectPr w:rsidR="00931DCE" w:rsidRPr="004173BF" w:rsidSect="00950174">
      <w:pgSz w:w="11906" w:h="16838"/>
      <w:pgMar w:top="993" w:right="566" w:bottom="1440" w:left="99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C785D"/>
    <w:multiLevelType w:val="hybridMultilevel"/>
    <w:tmpl w:val="1278E576"/>
    <w:lvl w:ilvl="0" w:tplc="7F789D14">
      <w:start w:val="1"/>
      <w:numFmt w:val="decimal"/>
      <w:lvlText w:val="%1)"/>
      <w:lvlJc w:val="left"/>
      <w:pPr>
        <w:ind w:left="90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A0206"/>
    <w:rsid w:val="0001522A"/>
    <w:rsid w:val="000324B9"/>
    <w:rsid w:val="004173BF"/>
    <w:rsid w:val="004A0206"/>
    <w:rsid w:val="00525121"/>
    <w:rsid w:val="00601734"/>
    <w:rsid w:val="00694F18"/>
    <w:rsid w:val="007C479A"/>
    <w:rsid w:val="00817DB7"/>
    <w:rsid w:val="008846EF"/>
    <w:rsid w:val="00894468"/>
    <w:rsid w:val="008C704C"/>
    <w:rsid w:val="00931DCE"/>
    <w:rsid w:val="00950174"/>
    <w:rsid w:val="00953EB2"/>
    <w:rsid w:val="00AF77F1"/>
    <w:rsid w:val="00B20EC5"/>
    <w:rsid w:val="00FB3905"/>
    <w:rsid w:val="00FC06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D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4468"/>
    <w:pPr>
      <w:ind w:left="720"/>
      <w:contextualSpacing/>
    </w:pPr>
  </w:style>
  <w:style w:type="character" w:styleId="a4">
    <w:name w:val="Strong"/>
    <w:basedOn w:val="a0"/>
    <w:uiPriority w:val="22"/>
    <w:qFormat/>
    <w:rsid w:val="00AF77F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4468"/>
    <w:pPr>
      <w:ind w:left="720"/>
      <w:contextualSpacing/>
    </w:pPr>
  </w:style>
  <w:style w:type="character" w:styleId="a4">
    <w:name w:val="Strong"/>
    <w:basedOn w:val="a0"/>
    <w:uiPriority w:val="22"/>
    <w:qFormat/>
    <w:rsid w:val="00AF77F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Аникиенко Любовь Валерьевна</dc:creator>
  <cp:lastModifiedBy>Марина</cp:lastModifiedBy>
  <cp:revision>6</cp:revision>
  <cp:lastPrinted>2021-02-03T06:47:00Z</cp:lastPrinted>
  <dcterms:created xsi:type="dcterms:W3CDTF">2021-02-03T06:01:00Z</dcterms:created>
  <dcterms:modified xsi:type="dcterms:W3CDTF">2021-02-03T07:02:00Z</dcterms:modified>
</cp:coreProperties>
</file>