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C3" w:rsidRPr="00B55AC3" w:rsidRDefault="00B55AC3" w:rsidP="00B55AC3">
      <w:pPr>
        <w:spacing w:after="0" w:line="240" w:lineRule="auto"/>
        <w:ind w:left="5245"/>
        <w:jc w:val="both"/>
        <w:rPr>
          <w:rFonts w:eastAsia="Calibri" w:cs="Times New Roman"/>
          <w:szCs w:val="28"/>
        </w:rPr>
      </w:pPr>
      <w:r w:rsidRPr="00B55AC3">
        <w:rPr>
          <w:rFonts w:eastAsia="Calibri" w:cs="Times New Roman"/>
          <w:b/>
          <w:szCs w:val="28"/>
          <w:u w:val="single"/>
        </w:rPr>
        <w:t>Приложение №1</w:t>
      </w:r>
      <w:r w:rsidRPr="00B55AC3">
        <w:rPr>
          <w:rFonts w:eastAsia="Calibri" w:cs="Times New Roman"/>
          <w:szCs w:val="28"/>
        </w:rPr>
        <w:t xml:space="preserve"> к приказу </w:t>
      </w:r>
    </w:p>
    <w:p w:rsidR="00B55AC3" w:rsidRPr="00B55AC3" w:rsidRDefault="00B55AC3" w:rsidP="00B55AC3">
      <w:pPr>
        <w:spacing w:after="0" w:line="240" w:lineRule="auto"/>
        <w:ind w:left="5245"/>
        <w:jc w:val="both"/>
        <w:rPr>
          <w:rFonts w:eastAsia="Calibri" w:cs="Times New Roman"/>
          <w:szCs w:val="28"/>
        </w:rPr>
      </w:pPr>
      <w:r w:rsidRPr="00B55AC3">
        <w:rPr>
          <w:rFonts w:eastAsia="Calibri" w:cs="Times New Roman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B55AC3" w:rsidRPr="00B55AC3" w:rsidRDefault="00B55AC3" w:rsidP="00B55AC3">
      <w:pPr>
        <w:spacing w:after="0" w:line="240" w:lineRule="auto"/>
        <w:ind w:left="5245"/>
        <w:jc w:val="both"/>
        <w:rPr>
          <w:rFonts w:eastAsia="Calibri" w:cs="Times New Roman"/>
          <w:szCs w:val="28"/>
        </w:rPr>
      </w:pPr>
      <w:r w:rsidRPr="00B55AC3">
        <w:rPr>
          <w:rFonts w:eastAsia="Calibri" w:cs="Times New Roman"/>
          <w:szCs w:val="28"/>
        </w:rPr>
        <w:t xml:space="preserve">от </w:t>
      </w:r>
      <w:r w:rsidR="008C17AD">
        <w:rPr>
          <w:rFonts w:eastAsia="Calibri" w:cs="Times New Roman"/>
          <w:szCs w:val="28"/>
          <w:u w:val="single"/>
        </w:rPr>
        <w:t>17.10.2024</w:t>
      </w:r>
      <w:r w:rsidRPr="00B55AC3">
        <w:rPr>
          <w:rFonts w:eastAsia="Calibri" w:cs="Times New Roman"/>
          <w:szCs w:val="28"/>
        </w:rPr>
        <w:t xml:space="preserve"> № </w:t>
      </w:r>
      <w:r w:rsidR="008C17AD">
        <w:rPr>
          <w:rFonts w:eastAsia="Calibri" w:cs="Times New Roman"/>
          <w:szCs w:val="28"/>
          <w:u w:val="single"/>
        </w:rPr>
        <w:t>301</w:t>
      </w:r>
    </w:p>
    <w:p w:rsidR="00336322" w:rsidRDefault="00336322" w:rsidP="00336322">
      <w:pPr>
        <w:pStyle w:val="ae"/>
        <w:jc w:val="right"/>
        <w:rPr>
          <w:b w:val="0"/>
          <w:sz w:val="20"/>
          <w:szCs w:val="20"/>
        </w:rPr>
      </w:pPr>
    </w:p>
    <w:p w:rsidR="00B5659E" w:rsidRPr="00B5659E" w:rsidRDefault="00B5659E" w:rsidP="00B5659E">
      <w:pPr>
        <w:pStyle w:val="Default"/>
        <w:jc w:val="center"/>
        <w:rPr>
          <w:b/>
          <w:bCs/>
          <w:szCs w:val="28"/>
        </w:rPr>
      </w:pPr>
      <w:r w:rsidRPr="00B5659E">
        <w:rPr>
          <w:b/>
          <w:bCs/>
          <w:noProof/>
          <w:szCs w:val="28"/>
          <w:lang w:eastAsia="ru-RU"/>
        </w:rPr>
        <w:drawing>
          <wp:inline distT="0" distB="0" distL="0" distR="0">
            <wp:extent cx="1463040" cy="1463040"/>
            <wp:effectExtent l="0" t="0" r="3810" b="3810"/>
            <wp:docPr id="1" name="Рисунок 1" descr="C:\Users\User\AppData\Local\Packages\Microsoft.Windows.Photos_8wekyb3d8bbwe\TempState\ShareServiceTempFolder\v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vo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09" cy="146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1EC" w:rsidRPr="003F41EC" w:rsidRDefault="003F41EC" w:rsidP="00725534">
      <w:pPr>
        <w:pStyle w:val="Default"/>
        <w:jc w:val="center"/>
        <w:rPr>
          <w:b/>
          <w:bCs/>
          <w:szCs w:val="28"/>
        </w:rPr>
      </w:pPr>
    </w:p>
    <w:p w:rsidR="001D3E1F" w:rsidRPr="009E5216" w:rsidRDefault="001D3E1F" w:rsidP="001D3E1F">
      <w:pPr>
        <w:tabs>
          <w:tab w:val="left" w:pos="0"/>
        </w:tabs>
        <w:spacing w:after="0" w:line="240" w:lineRule="auto"/>
        <w:contextualSpacing/>
        <w:jc w:val="center"/>
        <w:rPr>
          <w:b/>
          <w:szCs w:val="28"/>
        </w:rPr>
      </w:pPr>
      <w:r w:rsidRPr="009E5216">
        <w:rPr>
          <w:b/>
          <w:szCs w:val="28"/>
        </w:rPr>
        <w:t xml:space="preserve">ПОЛОЖЕНИЕ </w:t>
      </w:r>
    </w:p>
    <w:p w:rsidR="003E3DDD" w:rsidRPr="00AF3EE5" w:rsidRDefault="001D3E1F" w:rsidP="001D3E1F">
      <w:pPr>
        <w:tabs>
          <w:tab w:val="left" w:pos="0"/>
        </w:tabs>
        <w:spacing w:after="0" w:line="240" w:lineRule="auto"/>
        <w:contextualSpacing/>
        <w:jc w:val="center"/>
        <w:rPr>
          <w:b/>
          <w:bCs/>
          <w:szCs w:val="28"/>
        </w:rPr>
      </w:pPr>
      <w:r w:rsidRPr="009E5216">
        <w:rPr>
          <w:b/>
          <w:szCs w:val="28"/>
        </w:rPr>
        <w:t>о проведении</w:t>
      </w:r>
      <w:r w:rsidRPr="00AF3EE5">
        <w:rPr>
          <w:b/>
          <w:bCs/>
          <w:szCs w:val="28"/>
        </w:rPr>
        <w:t xml:space="preserve"> </w:t>
      </w:r>
      <w:r w:rsidR="00A66625">
        <w:rPr>
          <w:b/>
          <w:szCs w:val="28"/>
        </w:rPr>
        <w:t>муниципального</w:t>
      </w:r>
      <w:r w:rsidRPr="009E5216">
        <w:rPr>
          <w:b/>
          <w:szCs w:val="28"/>
        </w:rPr>
        <w:t xml:space="preserve"> </w:t>
      </w:r>
      <w:r w:rsidRPr="009E5216">
        <w:rPr>
          <w:b/>
          <w:bCs/>
          <w:szCs w:val="28"/>
          <w:shd w:val="clear" w:color="auto" w:fill="FFFFFF"/>
        </w:rPr>
        <w:t xml:space="preserve">этапа </w:t>
      </w:r>
      <w:r w:rsidR="003E3DDD" w:rsidRPr="00AF3EE5">
        <w:rPr>
          <w:b/>
          <w:bCs/>
          <w:szCs w:val="28"/>
        </w:rPr>
        <w:t>Всероссийского</w:t>
      </w:r>
      <w:r w:rsidR="00C664C3">
        <w:rPr>
          <w:b/>
          <w:bCs/>
          <w:szCs w:val="28"/>
        </w:rPr>
        <w:t xml:space="preserve"> профессионального</w:t>
      </w:r>
      <w:r w:rsidR="003E3DDD" w:rsidRPr="00AF3EE5">
        <w:rPr>
          <w:b/>
          <w:bCs/>
          <w:szCs w:val="28"/>
        </w:rPr>
        <w:t xml:space="preserve"> конкурса</w:t>
      </w:r>
      <w:r>
        <w:rPr>
          <w:b/>
          <w:bCs/>
          <w:szCs w:val="28"/>
        </w:rPr>
        <w:t xml:space="preserve"> </w:t>
      </w:r>
      <w:r w:rsidR="003E3DDD" w:rsidRPr="00AF3EE5">
        <w:rPr>
          <w:b/>
          <w:bCs/>
          <w:szCs w:val="28"/>
        </w:rPr>
        <w:t xml:space="preserve">педагогических работников </w:t>
      </w:r>
      <w:r w:rsidR="001E73D0">
        <w:rPr>
          <w:b/>
          <w:bCs/>
          <w:szCs w:val="28"/>
        </w:rPr>
        <w:t xml:space="preserve">«Воспитатель года </w:t>
      </w:r>
      <w:r w:rsidR="00A66625">
        <w:rPr>
          <w:b/>
          <w:bCs/>
          <w:szCs w:val="28"/>
        </w:rPr>
        <w:t>Серышевского муниципального округа</w:t>
      </w:r>
      <w:r w:rsidR="00C664C3">
        <w:rPr>
          <w:b/>
          <w:bCs/>
          <w:szCs w:val="28"/>
        </w:rPr>
        <w:t xml:space="preserve"> – 202</w:t>
      </w:r>
      <w:bookmarkStart w:id="0" w:name="_GoBack"/>
      <w:bookmarkEnd w:id="0"/>
      <w:r w:rsidR="00C664C3">
        <w:rPr>
          <w:b/>
          <w:bCs/>
          <w:szCs w:val="28"/>
        </w:rPr>
        <w:t>4»</w:t>
      </w:r>
      <w:r w:rsidR="001E140C">
        <w:rPr>
          <w:b/>
          <w:bCs/>
          <w:szCs w:val="28"/>
        </w:rPr>
        <w:t xml:space="preserve"> </w:t>
      </w:r>
    </w:p>
    <w:p w:rsidR="003E3DDD" w:rsidRDefault="003E3DDD" w:rsidP="00725534">
      <w:pPr>
        <w:pStyle w:val="Default"/>
        <w:ind w:firstLine="567"/>
        <w:jc w:val="center"/>
        <w:rPr>
          <w:sz w:val="28"/>
          <w:szCs w:val="28"/>
        </w:rPr>
      </w:pPr>
    </w:p>
    <w:p w:rsidR="001727B4" w:rsidRDefault="00AF3EE5" w:rsidP="00725534">
      <w:pPr>
        <w:pStyle w:val="Default"/>
        <w:ind w:firstLine="567"/>
        <w:jc w:val="center"/>
        <w:rPr>
          <w:b/>
          <w:sz w:val="28"/>
          <w:szCs w:val="18"/>
        </w:rPr>
      </w:pPr>
      <w:r w:rsidRPr="00AF3EE5">
        <w:rPr>
          <w:b/>
          <w:sz w:val="28"/>
          <w:szCs w:val="18"/>
        </w:rPr>
        <w:t>1. Общие положения</w:t>
      </w:r>
    </w:p>
    <w:p w:rsidR="003F41EC" w:rsidRDefault="00AF3EE5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proofErr w:type="gramStart"/>
      <w:r w:rsidR="003F41EC" w:rsidRPr="00AF3EE5">
        <w:rPr>
          <w:rFonts w:cs="Times New Roman"/>
          <w:szCs w:val="28"/>
        </w:rPr>
        <w:t>Настоящее Положение</w:t>
      </w:r>
      <w:r w:rsidR="003F41EC">
        <w:rPr>
          <w:rFonts w:cs="Times New Roman"/>
          <w:szCs w:val="28"/>
        </w:rPr>
        <w:t xml:space="preserve"> разработано в соответствии с</w:t>
      </w:r>
      <w:r w:rsidR="003F41EC" w:rsidRPr="003F41EC">
        <w:rPr>
          <w:rFonts w:cs="Times New Roman"/>
          <w:szCs w:val="28"/>
        </w:rPr>
        <w:t xml:space="preserve"> Положением о </w:t>
      </w:r>
      <w:r w:rsidR="003F41EC">
        <w:rPr>
          <w:rFonts w:cs="Times New Roman"/>
          <w:szCs w:val="28"/>
        </w:rPr>
        <w:t>порядке и условиях проведения Всероссийского профессионального</w:t>
      </w:r>
      <w:r w:rsidR="003F41EC" w:rsidRPr="003F41EC">
        <w:rPr>
          <w:rFonts w:cs="Times New Roman"/>
          <w:szCs w:val="28"/>
        </w:rPr>
        <w:t xml:space="preserve"> конкурс</w:t>
      </w:r>
      <w:r w:rsidR="003F41EC">
        <w:rPr>
          <w:rFonts w:cs="Times New Roman"/>
          <w:szCs w:val="28"/>
        </w:rPr>
        <w:t>а «Воспитатель года России» (приказ Министерства просвещения Российской Ф</w:t>
      </w:r>
      <w:r w:rsidR="009616B4">
        <w:rPr>
          <w:rFonts w:cs="Times New Roman"/>
          <w:szCs w:val="28"/>
        </w:rPr>
        <w:t xml:space="preserve">едерации от 16.05.2023 </w:t>
      </w:r>
      <w:r w:rsidR="003F41EC">
        <w:rPr>
          <w:rFonts w:cs="Times New Roman"/>
          <w:szCs w:val="28"/>
        </w:rPr>
        <w:t>№ 367)</w:t>
      </w:r>
      <w:r w:rsidR="00A66625">
        <w:rPr>
          <w:rFonts w:cs="Times New Roman"/>
          <w:szCs w:val="28"/>
        </w:rPr>
        <w:t xml:space="preserve"> и Положением о проведении регионального этапа Всероссийского профессионального конкурса педагогических работников «Воспитатель года России» - «Воспитатель года Амурской области – 2024»</w:t>
      </w:r>
      <w:r w:rsidR="00B55AC3">
        <w:rPr>
          <w:rFonts w:cs="Times New Roman"/>
          <w:szCs w:val="28"/>
        </w:rPr>
        <w:t xml:space="preserve"> (приказ Министерства образования и науки Амурской области от 21.02.2024 №154)</w:t>
      </w:r>
      <w:r w:rsidR="00A74C37">
        <w:rPr>
          <w:rFonts w:cs="Times New Roman"/>
          <w:szCs w:val="28"/>
        </w:rPr>
        <w:t>.</w:t>
      </w:r>
      <w:proofErr w:type="gramEnd"/>
    </w:p>
    <w:p w:rsidR="008D1F56" w:rsidRDefault="003F41EC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3E3DDD" w:rsidRPr="00AF3EE5">
        <w:rPr>
          <w:rFonts w:cs="Times New Roman"/>
          <w:szCs w:val="28"/>
        </w:rPr>
        <w:t>Настоящее Положение определяет порядок организации и проведения</w:t>
      </w:r>
      <w:r w:rsidR="00F65176">
        <w:rPr>
          <w:rFonts w:cs="Times New Roman"/>
          <w:szCs w:val="28"/>
        </w:rPr>
        <w:t xml:space="preserve"> </w:t>
      </w:r>
      <w:r w:rsidR="00A66625">
        <w:rPr>
          <w:rFonts w:cs="Times New Roman"/>
          <w:szCs w:val="28"/>
        </w:rPr>
        <w:t xml:space="preserve">муниципального </w:t>
      </w:r>
      <w:r w:rsidR="00F65176">
        <w:rPr>
          <w:rFonts w:cs="Times New Roman"/>
          <w:szCs w:val="28"/>
        </w:rPr>
        <w:t>этапа</w:t>
      </w:r>
      <w:r w:rsidR="00AF3EE5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>Всероссийского</w:t>
      </w:r>
      <w:r w:rsidR="00725534">
        <w:rPr>
          <w:rFonts w:cs="Times New Roman"/>
          <w:szCs w:val="28"/>
        </w:rPr>
        <w:t xml:space="preserve"> профессионального</w:t>
      </w:r>
      <w:r w:rsidR="003E3DDD" w:rsidRPr="00AF3EE5">
        <w:rPr>
          <w:rFonts w:cs="Times New Roman"/>
          <w:szCs w:val="28"/>
        </w:rPr>
        <w:t xml:space="preserve"> конкурса педагогических работников </w:t>
      </w:r>
      <w:r w:rsidR="00F65176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Воспитатель года </w:t>
      </w:r>
      <w:r w:rsidR="00A66625">
        <w:rPr>
          <w:rFonts w:cs="Times New Roman"/>
          <w:szCs w:val="28"/>
        </w:rPr>
        <w:t>Серышевского муниципального округа</w:t>
      </w:r>
      <w:r>
        <w:rPr>
          <w:rFonts w:cs="Times New Roman"/>
          <w:szCs w:val="28"/>
        </w:rPr>
        <w:t xml:space="preserve"> – 2024</w:t>
      </w:r>
      <w:r w:rsidR="00F65176">
        <w:rPr>
          <w:rFonts w:cs="Times New Roman"/>
          <w:szCs w:val="28"/>
        </w:rPr>
        <w:t>»</w:t>
      </w:r>
      <w:r w:rsidR="00AF3EE5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(далее </w:t>
      </w:r>
      <w:r w:rsidR="009E3C69">
        <w:rPr>
          <w:rFonts w:cs="Times New Roman"/>
          <w:szCs w:val="28"/>
        </w:rPr>
        <w:t>–</w:t>
      </w:r>
      <w:r w:rsidR="008D1F56">
        <w:rPr>
          <w:rFonts w:cs="Times New Roman"/>
          <w:szCs w:val="28"/>
        </w:rPr>
        <w:t xml:space="preserve"> Конкурс).</w:t>
      </w:r>
    </w:p>
    <w:p w:rsidR="00F65176" w:rsidRDefault="009616B4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="008D1F56">
        <w:rPr>
          <w:rFonts w:cs="Times New Roman"/>
          <w:szCs w:val="28"/>
        </w:rPr>
        <w:t xml:space="preserve">. </w:t>
      </w:r>
      <w:r w:rsidR="003E3DDD" w:rsidRPr="00AF3EE5">
        <w:rPr>
          <w:rFonts w:cs="Times New Roman"/>
          <w:szCs w:val="28"/>
        </w:rPr>
        <w:t xml:space="preserve">Конкурс организуется и проводится </w:t>
      </w:r>
      <w:r w:rsidR="00A66625">
        <w:rPr>
          <w:rFonts w:cs="Times New Roman"/>
          <w:szCs w:val="28"/>
        </w:rPr>
        <w:t>Управлением системы образования администрации Серышевского муниципального округа.</w:t>
      </w:r>
    </w:p>
    <w:p w:rsidR="009616B4" w:rsidRDefault="003D64DB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="009616B4" w:rsidRPr="009616B4">
        <w:rPr>
          <w:rFonts w:cs="Times New Roman"/>
          <w:szCs w:val="28"/>
        </w:rPr>
        <w:t>Организационно-техн</w:t>
      </w:r>
      <w:r w:rsidR="00725534">
        <w:rPr>
          <w:rFonts w:cs="Times New Roman"/>
          <w:szCs w:val="28"/>
        </w:rPr>
        <w:t>олог</w:t>
      </w:r>
      <w:r w:rsidR="009616B4" w:rsidRPr="009616B4">
        <w:rPr>
          <w:rFonts w:cs="Times New Roman"/>
          <w:szCs w:val="28"/>
        </w:rPr>
        <w:t xml:space="preserve">ическое и научно-методическое сопровождение Конкурса обеспечивает </w:t>
      </w:r>
      <w:r w:rsidR="00A66625">
        <w:rPr>
          <w:rFonts w:cs="Times New Roman"/>
          <w:szCs w:val="28"/>
        </w:rPr>
        <w:t>Управление системы образования администрации Серышевского муниципального округа.</w:t>
      </w:r>
    </w:p>
    <w:p w:rsidR="009616B4" w:rsidRPr="009616B4" w:rsidRDefault="009616B4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</w:t>
      </w:r>
      <w:r w:rsidRPr="009616B4">
        <w:rPr>
          <w:rFonts w:cs="Times New Roman"/>
          <w:szCs w:val="28"/>
        </w:rPr>
        <w:t xml:space="preserve">Сроки проведения Конкурса: </w:t>
      </w:r>
    </w:p>
    <w:p w:rsidR="009616B4" w:rsidRPr="00E16CFB" w:rsidRDefault="009616B4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16CFB">
        <w:rPr>
          <w:rFonts w:cs="Times New Roman"/>
          <w:szCs w:val="28"/>
        </w:rPr>
        <w:t xml:space="preserve">заочный этап – с </w:t>
      </w:r>
      <w:r w:rsidR="00703417" w:rsidRPr="00E16CFB">
        <w:rPr>
          <w:rFonts w:cs="Times New Roman"/>
          <w:szCs w:val="28"/>
        </w:rPr>
        <w:t>2</w:t>
      </w:r>
      <w:r w:rsidRPr="00E16CFB">
        <w:rPr>
          <w:rFonts w:cs="Times New Roman"/>
          <w:szCs w:val="28"/>
        </w:rPr>
        <w:t>1</w:t>
      </w:r>
      <w:r w:rsidR="00853266" w:rsidRPr="00E16CFB">
        <w:rPr>
          <w:rFonts w:cs="Times New Roman"/>
          <w:szCs w:val="28"/>
        </w:rPr>
        <w:t xml:space="preserve"> </w:t>
      </w:r>
      <w:r w:rsidR="00A66625" w:rsidRPr="00E16CFB">
        <w:rPr>
          <w:rFonts w:cs="Times New Roman"/>
          <w:szCs w:val="28"/>
        </w:rPr>
        <w:t>октября</w:t>
      </w:r>
      <w:r w:rsidRPr="00E16CFB">
        <w:rPr>
          <w:rFonts w:cs="Times New Roman"/>
          <w:szCs w:val="28"/>
        </w:rPr>
        <w:t xml:space="preserve"> по </w:t>
      </w:r>
      <w:r w:rsidR="003D64DB">
        <w:rPr>
          <w:rFonts w:cs="Times New Roman"/>
          <w:szCs w:val="28"/>
        </w:rPr>
        <w:t>11</w:t>
      </w:r>
      <w:r w:rsidR="00853266" w:rsidRPr="00E16CFB">
        <w:rPr>
          <w:rFonts w:cs="Times New Roman"/>
          <w:szCs w:val="28"/>
        </w:rPr>
        <w:t xml:space="preserve"> </w:t>
      </w:r>
      <w:r w:rsidR="00703417" w:rsidRPr="00E16CFB">
        <w:rPr>
          <w:rFonts w:cs="Times New Roman"/>
          <w:szCs w:val="28"/>
        </w:rPr>
        <w:t>ноября</w:t>
      </w:r>
      <w:r w:rsidRPr="00E16CFB">
        <w:rPr>
          <w:rFonts w:cs="Times New Roman"/>
          <w:szCs w:val="28"/>
        </w:rPr>
        <w:t xml:space="preserve"> 2024 года; </w:t>
      </w:r>
    </w:p>
    <w:p w:rsidR="009616B4" w:rsidRDefault="009616B4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16CFB">
        <w:rPr>
          <w:rFonts w:cs="Times New Roman"/>
          <w:szCs w:val="28"/>
        </w:rPr>
        <w:t xml:space="preserve">очный этап – с </w:t>
      </w:r>
      <w:r w:rsidR="003D64DB">
        <w:rPr>
          <w:rFonts w:cs="Times New Roman"/>
          <w:szCs w:val="28"/>
        </w:rPr>
        <w:t>1</w:t>
      </w:r>
      <w:r w:rsidR="0037453E">
        <w:rPr>
          <w:rFonts w:cs="Times New Roman"/>
          <w:szCs w:val="28"/>
        </w:rPr>
        <w:t>2</w:t>
      </w:r>
      <w:r w:rsidR="003D64DB">
        <w:rPr>
          <w:rFonts w:cs="Times New Roman"/>
          <w:szCs w:val="28"/>
        </w:rPr>
        <w:t xml:space="preserve"> ноября</w:t>
      </w:r>
      <w:r w:rsidR="00703417" w:rsidRPr="00E16CFB">
        <w:rPr>
          <w:rFonts w:cs="Times New Roman"/>
          <w:szCs w:val="28"/>
        </w:rPr>
        <w:t xml:space="preserve"> по </w:t>
      </w:r>
      <w:r w:rsidR="003D64DB">
        <w:rPr>
          <w:rFonts w:cs="Times New Roman"/>
          <w:szCs w:val="28"/>
        </w:rPr>
        <w:t>16</w:t>
      </w:r>
      <w:r w:rsidR="00E16CFB" w:rsidRPr="00E16CFB">
        <w:rPr>
          <w:rFonts w:cs="Times New Roman"/>
          <w:szCs w:val="28"/>
        </w:rPr>
        <w:t xml:space="preserve"> декабря</w:t>
      </w:r>
      <w:r w:rsidRPr="00E16CFB">
        <w:rPr>
          <w:rFonts w:cs="Times New Roman"/>
          <w:szCs w:val="28"/>
        </w:rPr>
        <w:t xml:space="preserve"> 2024 года.</w:t>
      </w:r>
      <w:r w:rsidRPr="009616B4">
        <w:rPr>
          <w:rFonts w:cs="Times New Roman"/>
          <w:szCs w:val="28"/>
        </w:rPr>
        <w:t xml:space="preserve"> </w:t>
      </w:r>
    </w:p>
    <w:p w:rsidR="009616B4" w:rsidRDefault="009616B4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E16CFB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="00FC3AF6">
        <w:rPr>
          <w:rFonts w:cs="Times New Roman"/>
          <w:szCs w:val="28"/>
        </w:rPr>
        <w:t xml:space="preserve"> </w:t>
      </w:r>
      <w:r w:rsidRPr="009616B4">
        <w:rPr>
          <w:rFonts w:cs="Times New Roman"/>
          <w:szCs w:val="28"/>
        </w:rPr>
        <w:t xml:space="preserve">Информация о Конкурсе размещается на сайте </w:t>
      </w:r>
      <w:r w:rsidR="00703417">
        <w:rPr>
          <w:rFonts w:cs="Times New Roman"/>
          <w:szCs w:val="28"/>
        </w:rPr>
        <w:t>Управления системы образования администрации Серышевского муниципального округа.</w:t>
      </w:r>
    </w:p>
    <w:p w:rsidR="00E97571" w:rsidRDefault="00E97571" w:rsidP="007255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9616B4" w:rsidRDefault="00BC415B" w:rsidP="00B771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AF3EE5">
        <w:rPr>
          <w:rFonts w:cs="Times New Roman"/>
          <w:b/>
          <w:szCs w:val="28"/>
        </w:rPr>
        <w:t>2. Цели и задачи Конкурса</w:t>
      </w:r>
    </w:p>
    <w:p w:rsidR="00B41527" w:rsidRDefault="003E3DDD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2.1.</w:t>
      </w:r>
      <w:r w:rsidR="00AF3EE5">
        <w:rPr>
          <w:rFonts w:cs="Times New Roman"/>
          <w:szCs w:val="28"/>
        </w:rPr>
        <w:t xml:space="preserve"> </w:t>
      </w:r>
      <w:r w:rsidR="00B41527">
        <w:rPr>
          <w:rFonts w:cs="Times New Roman"/>
          <w:szCs w:val="28"/>
        </w:rPr>
        <w:t>Цели проведения</w:t>
      </w:r>
      <w:r w:rsidRPr="00AF3EE5">
        <w:rPr>
          <w:rFonts w:cs="Times New Roman"/>
          <w:szCs w:val="28"/>
        </w:rPr>
        <w:t xml:space="preserve"> Конкурса</w:t>
      </w:r>
      <w:r w:rsidR="00B41527">
        <w:rPr>
          <w:rFonts w:cs="Times New Roman"/>
          <w:szCs w:val="28"/>
        </w:rPr>
        <w:t>:</w:t>
      </w:r>
    </w:p>
    <w:p w:rsidR="00B41527" w:rsidRDefault="00FB7C49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профессиональное и личностное развитие педагогических работников, осуществляющих трудовую деятельность в образовательных организациях, реализующих образовательные программы дошкольного образования</w:t>
      </w:r>
      <w:r w:rsidR="00B41527">
        <w:rPr>
          <w:rFonts w:cs="Times New Roman"/>
          <w:szCs w:val="28"/>
        </w:rPr>
        <w:t>;</w:t>
      </w:r>
    </w:p>
    <w:p w:rsidR="00FB7C49" w:rsidRDefault="00B41527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представление и распространение успешных педагогических практик в области дошкольного образования;</w:t>
      </w:r>
    </w:p>
    <w:p w:rsidR="00B41527" w:rsidRDefault="00B41527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привлечение внимания органов государственной власти и местного самоуправления, научно-педагогической общественности, социальных институтов и средств массовой информации к вопросам развития и совершенствования системы дошкольного образования.  </w:t>
      </w:r>
    </w:p>
    <w:p w:rsidR="003E3DDD" w:rsidRPr="00AF3EE5" w:rsidRDefault="003E3DDD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</w:t>
      </w:r>
      <w:r w:rsidR="001727B4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Задачи Конкурса:</w:t>
      </w:r>
    </w:p>
    <w:p w:rsidR="00B41527" w:rsidRDefault="005027C3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создание для педагогических работников дошкольного образования условий и стимулов к развитию творческой инициативы, профессиональному самосовершенствованию, участию в деятельности профессиональных сообществ;</w:t>
      </w:r>
    </w:p>
    <w:p w:rsidR="005027C3" w:rsidRDefault="005027C3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демонстрация общественности достижений педагогических работников дошкольного образования;</w:t>
      </w:r>
    </w:p>
    <w:p w:rsidR="008F291D" w:rsidRDefault="00F05DF9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E3DDD" w:rsidRPr="00AF3EE5">
        <w:rPr>
          <w:rFonts w:cs="Times New Roman"/>
          <w:szCs w:val="28"/>
        </w:rPr>
        <w:t>редставление профессиональному сообществу лучших</w:t>
      </w:r>
      <w:r w:rsidRPr="00F05DF9">
        <w:t xml:space="preserve"> </w:t>
      </w:r>
      <w:r>
        <w:t>п</w:t>
      </w:r>
      <w:r w:rsidRPr="00F05DF9">
        <w:rPr>
          <w:rFonts w:cs="Times New Roman"/>
          <w:szCs w:val="28"/>
        </w:rPr>
        <w:t>едагогических практик дошкольного образования,</w:t>
      </w:r>
      <w:r w:rsidR="003E3DDD" w:rsidRPr="00AF3EE5">
        <w:rPr>
          <w:rFonts w:cs="Times New Roman"/>
          <w:szCs w:val="28"/>
        </w:rPr>
        <w:t xml:space="preserve"> обеспечивающих высокие результаты и качество</w:t>
      </w:r>
      <w:r w:rsidR="008F291D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организации </w:t>
      </w:r>
      <w:r>
        <w:rPr>
          <w:rFonts w:cs="Times New Roman"/>
          <w:szCs w:val="28"/>
        </w:rPr>
        <w:t>образовательной деятельности в системе дошкольного образования.</w:t>
      </w:r>
    </w:p>
    <w:p w:rsidR="005027C3" w:rsidRDefault="005027C3" w:rsidP="007255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3E3DDD" w:rsidRDefault="003E3DDD" w:rsidP="007255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F291D">
        <w:rPr>
          <w:rFonts w:cs="Times New Roman"/>
          <w:b/>
          <w:szCs w:val="28"/>
        </w:rPr>
        <w:t>3. Руководство Конкурсом</w:t>
      </w:r>
    </w:p>
    <w:p w:rsidR="00A64E26" w:rsidRDefault="00A64E26" w:rsidP="00725534">
      <w:pPr>
        <w:pStyle w:val="2"/>
        <w:tabs>
          <w:tab w:val="left" w:pos="3436"/>
        </w:tabs>
        <w:ind w:left="0" w:firstLine="567"/>
        <w:jc w:val="both"/>
        <w:rPr>
          <w:b w:val="0"/>
          <w:szCs w:val="28"/>
        </w:rPr>
      </w:pPr>
      <w:r w:rsidRPr="00D2082B">
        <w:rPr>
          <w:b w:val="0"/>
          <w:szCs w:val="28"/>
        </w:rPr>
        <w:t xml:space="preserve">3.1. </w:t>
      </w:r>
      <w:r w:rsidRPr="008734DA">
        <w:rPr>
          <w:b w:val="0"/>
          <w:szCs w:val="28"/>
        </w:rPr>
        <w:t>Для организационно-методического обеспечения и проведения Конкурса создается организационный комитет (далее – Оргкомитет) Конкурса, который состоит</w:t>
      </w:r>
      <w:r w:rsidR="00703417">
        <w:rPr>
          <w:b w:val="0"/>
          <w:szCs w:val="28"/>
        </w:rPr>
        <w:t xml:space="preserve"> из председателя</w:t>
      </w:r>
      <w:r w:rsidRPr="008734DA">
        <w:rPr>
          <w:b w:val="0"/>
          <w:szCs w:val="28"/>
        </w:rPr>
        <w:t xml:space="preserve">, секретаря и членов. Состав оргкомитета Конкурса утверждается приказом </w:t>
      </w:r>
      <w:r w:rsidR="00703417">
        <w:rPr>
          <w:b w:val="0"/>
          <w:szCs w:val="28"/>
        </w:rPr>
        <w:t>Управления системы образования администрации Серышевского муниципального округа.</w:t>
      </w:r>
    </w:p>
    <w:p w:rsidR="00A64E26" w:rsidRPr="008734DA" w:rsidRDefault="00A64E26" w:rsidP="00725534">
      <w:pPr>
        <w:pStyle w:val="2"/>
        <w:tabs>
          <w:tab w:val="left" w:pos="3436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3.2. </w:t>
      </w:r>
      <w:r w:rsidRPr="008734DA">
        <w:rPr>
          <w:b w:val="0"/>
          <w:szCs w:val="28"/>
        </w:rPr>
        <w:t>Оргкомитет Конкурса:</w:t>
      </w:r>
    </w:p>
    <w:p w:rsidR="00A64E26" w:rsidRDefault="00A64E26" w:rsidP="00725534">
      <w:pPr>
        <w:pStyle w:val="2"/>
        <w:tabs>
          <w:tab w:val="left" w:pos="3436"/>
        </w:tabs>
        <w:ind w:left="0" w:firstLine="567"/>
        <w:jc w:val="both"/>
        <w:rPr>
          <w:b w:val="0"/>
          <w:szCs w:val="28"/>
        </w:rPr>
      </w:pPr>
      <w:r w:rsidRPr="008734DA">
        <w:rPr>
          <w:b w:val="0"/>
          <w:szCs w:val="28"/>
        </w:rPr>
        <w:t>о</w:t>
      </w:r>
      <w:r w:rsidR="00703417">
        <w:rPr>
          <w:b w:val="0"/>
          <w:szCs w:val="28"/>
        </w:rPr>
        <w:t>беспечивает публикацию на сайте</w:t>
      </w:r>
      <w:r w:rsidRPr="008734DA">
        <w:rPr>
          <w:b w:val="0"/>
          <w:szCs w:val="28"/>
        </w:rPr>
        <w:t xml:space="preserve"> </w:t>
      </w:r>
      <w:r w:rsidR="00703417">
        <w:rPr>
          <w:b w:val="0"/>
          <w:szCs w:val="28"/>
        </w:rPr>
        <w:t>Управления системы образования администрации Серышевского муниципального округа</w:t>
      </w:r>
      <w:r w:rsidRPr="008734DA">
        <w:rPr>
          <w:b w:val="0"/>
          <w:szCs w:val="28"/>
        </w:rPr>
        <w:t xml:space="preserve"> информации об объявлении Конкурса;</w:t>
      </w:r>
    </w:p>
    <w:p w:rsidR="008734DA" w:rsidRPr="008734DA" w:rsidRDefault="008734DA" w:rsidP="0072553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TimesNewRomanPS-BoldMT" w:cs="Times New Roman"/>
          <w:szCs w:val="28"/>
        </w:rPr>
      </w:pPr>
      <w:r w:rsidRPr="008734DA">
        <w:rPr>
          <w:rFonts w:eastAsia="TimesNewRomanPS-BoldMT" w:cs="Times New Roman"/>
          <w:szCs w:val="28"/>
        </w:rPr>
        <w:t xml:space="preserve">утверждает состав и регламент работы Большого и предметного жюри Конкурса; </w:t>
      </w:r>
    </w:p>
    <w:p w:rsidR="008734DA" w:rsidRPr="008734DA" w:rsidRDefault="008734DA" w:rsidP="0072553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TimesNewRomanPS-BoldMT" w:cs="Times New Roman"/>
          <w:szCs w:val="28"/>
        </w:rPr>
      </w:pPr>
      <w:r w:rsidRPr="008734DA">
        <w:rPr>
          <w:rFonts w:eastAsia="TimesNewRomanPS-BoldMT" w:cs="Times New Roman"/>
          <w:szCs w:val="28"/>
        </w:rPr>
        <w:t>устанавливает процедуру проведения Конкурса и критерии оценивания конкурсных заданий;</w:t>
      </w:r>
    </w:p>
    <w:p w:rsidR="008734DA" w:rsidRPr="008734DA" w:rsidRDefault="008734DA" w:rsidP="0072553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TimesNewRomanPS-BoldMT" w:cs="Times New Roman"/>
          <w:szCs w:val="28"/>
        </w:rPr>
      </w:pPr>
      <w:r w:rsidRPr="008734DA">
        <w:rPr>
          <w:rFonts w:eastAsia="TimesNewRomanPS-BoldMT" w:cs="Times New Roman"/>
          <w:szCs w:val="28"/>
        </w:rPr>
        <w:t>определяет порядок, форму, место и даты проведения Конкурса;</w:t>
      </w:r>
    </w:p>
    <w:p w:rsidR="003D64DB" w:rsidRDefault="008734DA" w:rsidP="003D64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TimesNewRomanPS-BoldMT" w:cs="Times New Roman"/>
          <w:szCs w:val="28"/>
        </w:rPr>
      </w:pPr>
      <w:r w:rsidRPr="008734DA">
        <w:rPr>
          <w:rFonts w:eastAsia="TimesNewRomanPS-BoldMT" w:cs="Times New Roman"/>
          <w:szCs w:val="28"/>
        </w:rPr>
        <w:t>определяет требования к оформлению матери</w:t>
      </w:r>
      <w:r w:rsidR="003D64DB">
        <w:rPr>
          <w:rFonts w:eastAsia="TimesNewRomanPS-BoldMT" w:cs="Times New Roman"/>
          <w:szCs w:val="28"/>
        </w:rPr>
        <w:t>алов, представляемых на Конкурс.</w:t>
      </w:r>
    </w:p>
    <w:p w:rsidR="00E16CFB" w:rsidRPr="003D64DB" w:rsidRDefault="008734DA" w:rsidP="003D64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TimesNewRomanPS-BoldMT" w:cs="Times New Roman"/>
          <w:szCs w:val="28"/>
        </w:rPr>
      </w:pPr>
      <w:r>
        <w:rPr>
          <w:lang w:eastAsia="ru-RU"/>
        </w:rPr>
        <w:t xml:space="preserve">3.3. </w:t>
      </w:r>
      <w:r w:rsidRPr="008734DA">
        <w:rPr>
          <w:lang w:eastAsia="ru-RU"/>
        </w:rPr>
        <w:t xml:space="preserve">Решение Оргкомитета Конкурса считается принятым, если за него проголосовало более половины его списочного состава. </w:t>
      </w:r>
    </w:p>
    <w:p w:rsidR="00703417" w:rsidRDefault="008734DA" w:rsidP="00703417">
      <w:pPr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3.4. </w:t>
      </w:r>
      <w:r w:rsidR="00FF63B8" w:rsidRPr="00FF63B8">
        <w:rPr>
          <w:lang w:eastAsia="ru-RU"/>
        </w:rPr>
        <w:t>Для оценивания конкурсных испытаний фор</w:t>
      </w:r>
      <w:r w:rsidR="00E14EE6">
        <w:rPr>
          <w:lang w:eastAsia="ru-RU"/>
        </w:rPr>
        <w:t>мируется экспертное</w:t>
      </w:r>
      <w:r w:rsidR="00A061FD">
        <w:rPr>
          <w:lang w:eastAsia="ru-RU"/>
        </w:rPr>
        <w:t xml:space="preserve"> жюри (Большое жюри, предметное жюри), включающее работников образовательных организаций, </w:t>
      </w:r>
      <w:r w:rsidR="00E14EE6" w:rsidRPr="00E14EE6">
        <w:rPr>
          <w:lang w:eastAsia="ru-RU"/>
        </w:rPr>
        <w:t>Управления системы образования администрации Серышевского муниципального округа</w:t>
      </w:r>
      <w:r w:rsidR="003D64DB">
        <w:rPr>
          <w:lang w:eastAsia="ru-RU"/>
        </w:rPr>
        <w:t>.</w:t>
      </w:r>
    </w:p>
    <w:p w:rsidR="003E3DDD" w:rsidRDefault="003E3DDD" w:rsidP="0072553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E6463">
        <w:rPr>
          <w:rFonts w:cs="Times New Roman"/>
          <w:b/>
          <w:szCs w:val="28"/>
        </w:rPr>
        <w:lastRenderedPageBreak/>
        <w:t xml:space="preserve">4. </w:t>
      </w:r>
      <w:r w:rsidR="00730721" w:rsidRPr="00730721">
        <w:rPr>
          <w:rFonts w:cs="Times New Roman"/>
          <w:b/>
          <w:szCs w:val="28"/>
        </w:rPr>
        <w:t>Условия участия, требования к документам и материалам</w:t>
      </w:r>
    </w:p>
    <w:p w:rsidR="0054226C" w:rsidRDefault="003E3DDD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4.1.</w:t>
      </w:r>
      <w:r w:rsidR="008E6463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Участниками </w:t>
      </w:r>
      <w:r w:rsidR="00E14EE6">
        <w:rPr>
          <w:rFonts w:cs="Times New Roman"/>
          <w:szCs w:val="28"/>
        </w:rPr>
        <w:t>муниципального</w:t>
      </w:r>
      <w:r w:rsidR="0028698E" w:rsidRPr="0028698E">
        <w:rPr>
          <w:rFonts w:cs="Times New Roman"/>
          <w:szCs w:val="28"/>
        </w:rPr>
        <w:t xml:space="preserve"> этапа </w:t>
      </w:r>
      <w:r w:rsidRPr="00AF3EE5">
        <w:rPr>
          <w:rFonts w:cs="Times New Roman"/>
          <w:szCs w:val="28"/>
        </w:rPr>
        <w:t xml:space="preserve">Конкурса могут быть </w:t>
      </w:r>
      <w:r w:rsidR="0028698E">
        <w:rPr>
          <w:rFonts w:cs="Times New Roman"/>
          <w:szCs w:val="28"/>
        </w:rPr>
        <w:t>п</w:t>
      </w:r>
      <w:r w:rsidR="004A5F41">
        <w:rPr>
          <w:rFonts w:cs="Times New Roman"/>
          <w:szCs w:val="28"/>
        </w:rPr>
        <w:t xml:space="preserve">едагогические работники образовательных организаций, </w:t>
      </w:r>
      <w:r w:rsidR="0080583C" w:rsidRPr="0080583C">
        <w:rPr>
          <w:rFonts w:cs="Times New Roman"/>
          <w:szCs w:val="28"/>
        </w:rPr>
        <w:t>реализующи</w:t>
      </w:r>
      <w:r w:rsidR="0080583C">
        <w:rPr>
          <w:rFonts w:cs="Times New Roman"/>
          <w:szCs w:val="28"/>
        </w:rPr>
        <w:t>х</w:t>
      </w:r>
      <w:r w:rsidR="004A5F41">
        <w:rPr>
          <w:rFonts w:cs="Times New Roman"/>
          <w:szCs w:val="28"/>
        </w:rPr>
        <w:t xml:space="preserve"> образовательные пр</w:t>
      </w:r>
      <w:r w:rsidR="0028698E">
        <w:rPr>
          <w:rFonts w:cs="Times New Roman"/>
          <w:szCs w:val="28"/>
        </w:rPr>
        <w:t>ограммы дошкольного образования: воспитатели, инструкторы по физической культуре, музыкальные руководители.</w:t>
      </w:r>
      <w:r w:rsidR="004A5F41">
        <w:rPr>
          <w:rFonts w:cs="Times New Roman"/>
          <w:szCs w:val="28"/>
        </w:rPr>
        <w:t xml:space="preserve"> </w:t>
      </w:r>
    </w:p>
    <w:p w:rsidR="00C07482" w:rsidRDefault="00330CCD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28698E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Pr="00330CCD">
        <w:rPr>
          <w:rFonts w:cs="Times New Roman"/>
          <w:szCs w:val="28"/>
        </w:rPr>
        <w:t xml:space="preserve"> </w:t>
      </w:r>
      <w:r w:rsidR="00EC7A26">
        <w:rPr>
          <w:rFonts w:cs="Times New Roman"/>
          <w:szCs w:val="28"/>
        </w:rPr>
        <w:t xml:space="preserve">Участниками </w:t>
      </w:r>
      <w:r w:rsidR="007A70DB">
        <w:rPr>
          <w:rFonts w:cs="Times New Roman"/>
          <w:szCs w:val="28"/>
        </w:rPr>
        <w:t>К</w:t>
      </w:r>
      <w:r w:rsidR="00EC7A26">
        <w:rPr>
          <w:rFonts w:cs="Times New Roman"/>
          <w:szCs w:val="28"/>
        </w:rPr>
        <w:t xml:space="preserve">онкурса могут быть педагоги, стаж педагогической </w:t>
      </w:r>
      <w:r w:rsidR="00FF1C8D">
        <w:rPr>
          <w:rFonts w:cs="Times New Roman"/>
          <w:szCs w:val="28"/>
        </w:rPr>
        <w:t>деятельности которых составляет не менее</w:t>
      </w:r>
      <w:r w:rsidR="00EC7A26">
        <w:rPr>
          <w:rFonts w:cs="Times New Roman"/>
          <w:szCs w:val="28"/>
        </w:rPr>
        <w:t xml:space="preserve"> </w:t>
      </w:r>
      <w:r w:rsidR="0028698E" w:rsidRPr="005416ED">
        <w:rPr>
          <w:rFonts w:cs="Times New Roman"/>
          <w:b/>
          <w:szCs w:val="28"/>
        </w:rPr>
        <w:t>2 лет 8 месяцев</w:t>
      </w:r>
      <w:r w:rsidR="0028698E">
        <w:rPr>
          <w:rFonts w:cs="Times New Roman"/>
          <w:szCs w:val="28"/>
        </w:rPr>
        <w:t>.</w:t>
      </w:r>
    </w:p>
    <w:p w:rsidR="00114E10" w:rsidRPr="00114E10" w:rsidRDefault="00114E10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E14EE6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Pr="00114E10">
        <w:rPr>
          <w:rFonts w:cs="Times New Roman"/>
          <w:szCs w:val="28"/>
        </w:rPr>
        <w:t xml:space="preserve">Для участия в Конкурсе руководителями </w:t>
      </w:r>
      <w:r w:rsidR="00E14EE6">
        <w:rPr>
          <w:rFonts w:cs="Times New Roman"/>
          <w:szCs w:val="28"/>
        </w:rPr>
        <w:t>образовательных организаций</w:t>
      </w:r>
      <w:r w:rsidRPr="00114E10">
        <w:rPr>
          <w:rFonts w:cs="Times New Roman"/>
          <w:szCs w:val="28"/>
        </w:rPr>
        <w:t>, направляются в оргкомитет Конкурса следующие документы и материалы:</w:t>
      </w:r>
    </w:p>
    <w:p w:rsidR="00114E10" w:rsidRDefault="00C83BB2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заявка</w:t>
      </w:r>
      <w:r w:rsidR="00114E10" w:rsidRPr="00AF3EE5">
        <w:rPr>
          <w:color w:val="auto"/>
          <w:sz w:val="28"/>
          <w:szCs w:val="28"/>
        </w:rPr>
        <w:t>, заверенн</w:t>
      </w:r>
      <w:r>
        <w:rPr>
          <w:color w:val="auto"/>
          <w:sz w:val="28"/>
          <w:szCs w:val="28"/>
        </w:rPr>
        <w:t>ая</w:t>
      </w:r>
      <w:r w:rsidR="00114E10" w:rsidRPr="00AF3EE5">
        <w:rPr>
          <w:color w:val="auto"/>
          <w:sz w:val="28"/>
          <w:szCs w:val="28"/>
        </w:rPr>
        <w:t xml:space="preserve"> руководителем и печатью образовательной орг</w:t>
      </w:r>
      <w:r w:rsidR="00114E10">
        <w:rPr>
          <w:color w:val="auto"/>
          <w:sz w:val="28"/>
          <w:szCs w:val="28"/>
        </w:rPr>
        <w:t xml:space="preserve">анизации, в форматах </w:t>
      </w:r>
      <w:proofErr w:type="spellStart"/>
      <w:r w:rsidR="00114E10">
        <w:rPr>
          <w:color w:val="auto"/>
          <w:sz w:val="28"/>
          <w:szCs w:val="28"/>
        </w:rPr>
        <w:t>pdf</w:t>
      </w:r>
      <w:proofErr w:type="spellEnd"/>
      <w:r w:rsidR="00114E10">
        <w:rPr>
          <w:color w:val="auto"/>
          <w:sz w:val="28"/>
          <w:szCs w:val="28"/>
        </w:rPr>
        <w:t xml:space="preserve"> и </w:t>
      </w:r>
      <w:proofErr w:type="spellStart"/>
      <w:r w:rsidR="00114E10">
        <w:rPr>
          <w:color w:val="auto"/>
          <w:sz w:val="28"/>
          <w:szCs w:val="28"/>
        </w:rPr>
        <w:t>doc</w:t>
      </w:r>
      <w:proofErr w:type="spellEnd"/>
      <w:r w:rsidR="00114E10">
        <w:rPr>
          <w:color w:val="auto"/>
          <w:sz w:val="28"/>
          <w:szCs w:val="28"/>
        </w:rPr>
        <w:t xml:space="preserve"> </w:t>
      </w:r>
      <w:r w:rsidR="00114E10" w:rsidRPr="00AF3EE5">
        <w:rPr>
          <w:color w:val="auto"/>
          <w:sz w:val="28"/>
          <w:szCs w:val="28"/>
        </w:rPr>
        <w:t>(</w:t>
      </w:r>
      <w:r w:rsidR="00114E10" w:rsidRPr="00BA6F84">
        <w:rPr>
          <w:color w:val="auto"/>
          <w:sz w:val="28"/>
          <w:szCs w:val="28"/>
        </w:rPr>
        <w:t>приложение</w:t>
      </w:r>
      <w:r w:rsidR="00114E10" w:rsidRPr="00AF3EE5">
        <w:rPr>
          <w:color w:val="auto"/>
          <w:sz w:val="28"/>
          <w:szCs w:val="28"/>
        </w:rPr>
        <w:t xml:space="preserve"> 1);</w:t>
      </w:r>
    </w:p>
    <w:p w:rsidR="00BA6F84" w:rsidRDefault="00BA6F84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A6F84">
        <w:rPr>
          <w:color w:val="auto"/>
          <w:sz w:val="28"/>
          <w:szCs w:val="28"/>
        </w:rPr>
        <w:t xml:space="preserve">заявление участника </w:t>
      </w:r>
      <w:r w:rsidR="00E14EE6">
        <w:rPr>
          <w:color w:val="auto"/>
          <w:sz w:val="28"/>
          <w:szCs w:val="28"/>
        </w:rPr>
        <w:t>муниципального</w:t>
      </w:r>
      <w:r w:rsidRPr="00BA6F84">
        <w:rPr>
          <w:color w:val="auto"/>
          <w:sz w:val="28"/>
          <w:szCs w:val="28"/>
        </w:rPr>
        <w:t xml:space="preserve"> этапа Конкурса</w:t>
      </w:r>
      <w:r>
        <w:rPr>
          <w:color w:val="auto"/>
          <w:sz w:val="28"/>
          <w:szCs w:val="28"/>
        </w:rPr>
        <w:t xml:space="preserve"> (</w:t>
      </w:r>
      <w:r w:rsidRPr="00B81FE4">
        <w:rPr>
          <w:color w:val="auto"/>
          <w:sz w:val="28"/>
          <w:szCs w:val="28"/>
        </w:rPr>
        <w:t>приложение</w:t>
      </w:r>
      <w:r>
        <w:rPr>
          <w:color w:val="auto"/>
          <w:sz w:val="28"/>
          <w:szCs w:val="28"/>
        </w:rPr>
        <w:t xml:space="preserve"> 2);</w:t>
      </w:r>
    </w:p>
    <w:p w:rsidR="00114E10" w:rsidRDefault="00114E10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информационная карта участника в форматах </w:t>
      </w:r>
      <w:proofErr w:type="spellStart"/>
      <w:r>
        <w:rPr>
          <w:color w:val="auto"/>
          <w:sz w:val="28"/>
          <w:szCs w:val="28"/>
        </w:rPr>
        <w:t>pdf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doc</w:t>
      </w:r>
      <w:proofErr w:type="spellEnd"/>
      <w:r>
        <w:rPr>
          <w:color w:val="auto"/>
          <w:sz w:val="28"/>
          <w:szCs w:val="28"/>
        </w:rPr>
        <w:t xml:space="preserve"> </w:t>
      </w:r>
      <w:r w:rsidR="00B81FE4">
        <w:rPr>
          <w:color w:val="auto"/>
          <w:sz w:val="28"/>
          <w:szCs w:val="28"/>
        </w:rPr>
        <w:t>(приложение 3)</w:t>
      </w:r>
      <w:r w:rsidR="00B639E7">
        <w:rPr>
          <w:color w:val="auto"/>
          <w:sz w:val="28"/>
          <w:szCs w:val="28"/>
        </w:rPr>
        <w:t>;</w:t>
      </w:r>
    </w:p>
    <w:p w:rsidR="00114E10" w:rsidRDefault="00114E10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Pr="00AF3EE5">
        <w:rPr>
          <w:color w:val="auto"/>
          <w:sz w:val="28"/>
          <w:szCs w:val="28"/>
        </w:rPr>
        <w:t>огласи</w:t>
      </w:r>
      <w:r>
        <w:rPr>
          <w:color w:val="auto"/>
          <w:sz w:val="28"/>
          <w:szCs w:val="28"/>
        </w:rPr>
        <w:t>е</w:t>
      </w:r>
      <w:r w:rsidRPr="00AF3EE5">
        <w:rPr>
          <w:color w:val="auto"/>
          <w:sz w:val="28"/>
          <w:szCs w:val="28"/>
        </w:rPr>
        <w:t xml:space="preserve"> на обработку персональных данных участников в формате </w:t>
      </w:r>
      <w:proofErr w:type="spellStart"/>
      <w:r w:rsidRPr="00AF3EE5">
        <w:rPr>
          <w:color w:val="auto"/>
          <w:sz w:val="28"/>
          <w:szCs w:val="28"/>
        </w:rPr>
        <w:t>pdf</w:t>
      </w:r>
      <w:proofErr w:type="spellEnd"/>
      <w:r w:rsidRPr="00AF3EE5">
        <w:rPr>
          <w:color w:val="auto"/>
          <w:sz w:val="28"/>
          <w:szCs w:val="28"/>
        </w:rPr>
        <w:t xml:space="preserve"> (</w:t>
      </w:r>
      <w:r w:rsidRPr="005F6B49">
        <w:rPr>
          <w:color w:val="auto"/>
          <w:sz w:val="28"/>
          <w:szCs w:val="28"/>
        </w:rPr>
        <w:t>приложение</w:t>
      </w:r>
      <w:r w:rsidR="00554341">
        <w:rPr>
          <w:color w:val="auto"/>
          <w:sz w:val="28"/>
          <w:szCs w:val="28"/>
        </w:rPr>
        <w:t xml:space="preserve"> 4</w:t>
      </w:r>
      <w:r w:rsidRPr="00AF3EE5">
        <w:rPr>
          <w:color w:val="auto"/>
          <w:sz w:val="28"/>
          <w:szCs w:val="28"/>
        </w:rPr>
        <w:t>);</w:t>
      </w:r>
    </w:p>
    <w:p w:rsidR="00E86EEE" w:rsidRDefault="00E86EEE" w:rsidP="00E86E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688">
        <w:rPr>
          <w:color w:val="auto"/>
          <w:sz w:val="28"/>
          <w:szCs w:val="28"/>
        </w:rPr>
        <w:t xml:space="preserve">согласие родителей (законных представителей) </w:t>
      </w:r>
      <w:r w:rsidR="00F80514">
        <w:rPr>
          <w:color w:val="auto"/>
          <w:sz w:val="28"/>
          <w:szCs w:val="28"/>
        </w:rPr>
        <w:t xml:space="preserve">несовершеннолетних обучающихся </w:t>
      </w:r>
      <w:r w:rsidRPr="008D3688">
        <w:rPr>
          <w:color w:val="auto"/>
          <w:sz w:val="28"/>
          <w:szCs w:val="28"/>
        </w:rPr>
        <w:t>на размещение их фото- и видеоизображения в материалах участника Конкурса (</w:t>
      </w:r>
      <w:r w:rsidRPr="00470AB1">
        <w:rPr>
          <w:color w:val="auto"/>
          <w:sz w:val="28"/>
          <w:szCs w:val="28"/>
        </w:rPr>
        <w:t>приложение</w:t>
      </w:r>
      <w:r w:rsidRPr="008D3688">
        <w:rPr>
          <w:color w:val="auto"/>
          <w:sz w:val="28"/>
          <w:szCs w:val="28"/>
        </w:rPr>
        <w:t xml:space="preserve"> </w:t>
      </w:r>
      <w:r w:rsidR="00B771C5">
        <w:rPr>
          <w:color w:val="auto"/>
          <w:sz w:val="28"/>
          <w:szCs w:val="28"/>
        </w:rPr>
        <w:t>5</w:t>
      </w:r>
      <w:r w:rsidRPr="008D3688">
        <w:rPr>
          <w:color w:val="auto"/>
          <w:sz w:val="28"/>
          <w:szCs w:val="28"/>
        </w:rPr>
        <w:t>);</w:t>
      </w:r>
    </w:p>
    <w:p w:rsidR="00F43EA4" w:rsidRPr="00C86579" w:rsidRDefault="000148BA" w:rsidP="00F43EA4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C86579">
        <w:rPr>
          <w:szCs w:val="28"/>
        </w:rPr>
        <w:t>«Визитная карточка «Я – педагог»</w:t>
      </w:r>
      <w:r w:rsidR="00554A95" w:rsidRPr="00C86579">
        <w:rPr>
          <w:szCs w:val="28"/>
        </w:rPr>
        <w:t xml:space="preserve"> – конкурсное испытание заочного этапа Конкурса (ссылка размещается в информационной карте участника);</w:t>
      </w:r>
    </w:p>
    <w:p w:rsidR="00B639E7" w:rsidRDefault="00B75632" w:rsidP="00F43EA4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электронная</w:t>
      </w:r>
      <w:r w:rsidR="00114E10">
        <w:rPr>
          <w:szCs w:val="28"/>
        </w:rPr>
        <w:t xml:space="preserve"> фотографи</w:t>
      </w:r>
      <w:r>
        <w:rPr>
          <w:szCs w:val="28"/>
        </w:rPr>
        <w:t>я</w:t>
      </w:r>
      <w:r w:rsidR="00114E10">
        <w:rPr>
          <w:szCs w:val="28"/>
        </w:rPr>
        <w:t xml:space="preserve"> участника, выполненная в формате портрета без применения программы, изменяющей реальный внешний облик</w:t>
      </w:r>
      <w:r w:rsidR="00B639E7">
        <w:rPr>
          <w:szCs w:val="28"/>
        </w:rPr>
        <w:t>.</w:t>
      </w:r>
    </w:p>
    <w:p w:rsidR="00114E10" w:rsidRDefault="00B639E7" w:rsidP="00F43EA4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="00114E10">
        <w:rPr>
          <w:szCs w:val="28"/>
        </w:rPr>
        <w:t>ехнические т</w:t>
      </w:r>
      <w:r w:rsidR="00114E10" w:rsidRPr="00FB580A">
        <w:rPr>
          <w:szCs w:val="28"/>
        </w:rPr>
        <w:t xml:space="preserve">ребования к фотографии: </w:t>
      </w:r>
    </w:p>
    <w:p w:rsidR="00114E10" w:rsidRDefault="00114E10" w:rsidP="007255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B580A">
        <w:rPr>
          <w:sz w:val="28"/>
          <w:szCs w:val="28"/>
        </w:rPr>
        <w:t>фон – светлый однородный;</w:t>
      </w:r>
      <w:r>
        <w:rPr>
          <w:sz w:val="28"/>
          <w:szCs w:val="28"/>
        </w:rPr>
        <w:t xml:space="preserve"> </w:t>
      </w:r>
    </w:p>
    <w:p w:rsidR="00114E10" w:rsidRDefault="00114E10" w:rsidP="007255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в к</w:t>
      </w:r>
      <w:r w:rsidRPr="00FB580A">
        <w:rPr>
          <w:sz w:val="28"/>
          <w:szCs w:val="28"/>
        </w:rPr>
        <w:t>адр</w:t>
      </w:r>
      <w:r>
        <w:rPr>
          <w:sz w:val="28"/>
          <w:szCs w:val="28"/>
        </w:rPr>
        <w:t>е</w:t>
      </w:r>
      <w:r w:rsidRPr="00FB580A">
        <w:rPr>
          <w:sz w:val="28"/>
          <w:szCs w:val="28"/>
        </w:rPr>
        <w:t xml:space="preserve"> – поясной портрет;</w:t>
      </w:r>
      <w:r>
        <w:rPr>
          <w:sz w:val="28"/>
          <w:szCs w:val="28"/>
        </w:rPr>
        <w:t xml:space="preserve"> </w:t>
      </w:r>
    </w:p>
    <w:p w:rsidR="00114E10" w:rsidRDefault="00114E10" w:rsidP="007255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FB580A">
        <w:rPr>
          <w:sz w:val="28"/>
          <w:szCs w:val="28"/>
        </w:rPr>
        <w:t>ориентация фотографии – вертикальная;</w:t>
      </w:r>
      <w:r>
        <w:rPr>
          <w:sz w:val="28"/>
          <w:szCs w:val="28"/>
        </w:rPr>
        <w:t xml:space="preserve"> </w:t>
      </w:r>
    </w:p>
    <w:p w:rsidR="00114E10" w:rsidRDefault="00114E10" w:rsidP="00725534">
      <w:pPr>
        <w:pStyle w:val="Default"/>
        <w:ind w:firstLine="709"/>
        <w:jc w:val="both"/>
        <w:rPr>
          <w:sz w:val="28"/>
          <w:szCs w:val="28"/>
        </w:rPr>
      </w:pPr>
      <w:r w:rsidRPr="00FB580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FB580A">
        <w:rPr>
          <w:sz w:val="28"/>
          <w:szCs w:val="28"/>
        </w:rPr>
        <w:t>снимок необходимо выполнить либо профессиональной камерой, либо качественной камерой мобильного телефона;</w:t>
      </w:r>
      <w:r>
        <w:rPr>
          <w:sz w:val="28"/>
          <w:szCs w:val="28"/>
        </w:rPr>
        <w:t xml:space="preserve"> </w:t>
      </w:r>
    </w:p>
    <w:p w:rsidR="00114E10" w:rsidRDefault="00114E10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FB580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FB580A">
        <w:rPr>
          <w:sz w:val="28"/>
          <w:szCs w:val="28"/>
        </w:rPr>
        <w:t>для сохранения максимального качества фотографии, сделанной камерой телефона, не следует п</w:t>
      </w:r>
      <w:r>
        <w:rPr>
          <w:sz w:val="28"/>
          <w:szCs w:val="28"/>
        </w:rPr>
        <w:t>ересылать ее с помощью мессенджера,</w:t>
      </w:r>
      <w:r w:rsidRPr="00FB580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FB580A">
        <w:rPr>
          <w:sz w:val="28"/>
          <w:szCs w:val="28"/>
        </w:rPr>
        <w:t>ото необходимо отправить напрямую из галереи телефона в ком</w:t>
      </w:r>
      <w:r>
        <w:rPr>
          <w:sz w:val="28"/>
          <w:szCs w:val="28"/>
        </w:rPr>
        <w:t>пьютер или на электронную почту)</w:t>
      </w:r>
      <w:r w:rsidR="00E86EEE">
        <w:rPr>
          <w:color w:val="auto"/>
          <w:sz w:val="28"/>
          <w:szCs w:val="28"/>
        </w:rPr>
        <w:t>;</w:t>
      </w:r>
      <w:proofErr w:type="gramEnd"/>
    </w:p>
    <w:p w:rsidR="00E86EEE" w:rsidRDefault="00F80514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</w:t>
      </w:r>
      <w:r w:rsidR="00E86EEE">
        <w:rPr>
          <w:color w:val="auto"/>
          <w:sz w:val="28"/>
          <w:szCs w:val="28"/>
        </w:rPr>
        <w:t xml:space="preserve">лектронная </w:t>
      </w:r>
      <w:r w:rsidR="00EC65A0">
        <w:rPr>
          <w:color w:val="auto"/>
          <w:sz w:val="28"/>
          <w:szCs w:val="28"/>
        </w:rPr>
        <w:t>жанровая фотография, отражающая профессиональную деятельность участника</w:t>
      </w:r>
      <w:r w:rsidR="00B54924">
        <w:rPr>
          <w:color w:val="auto"/>
          <w:sz w:val="28"/>
          <w:szCs w:val="28"/>
        </w:rPr>
        <w:t>,</w:t>
      </w:r>
      <w:r w:rsidR="00EC65A0">
        <w:rPr>
          <w:color w:val="auto"/>
          <w:sz w:val="28"/>
          <w:szCs w:val="28"/>
        </w:rPr>
        <w:t xml:space="preserve"> количеств</w:t>
      </w:r>
      <w:r>
        <w:rPr>
          <w:color w:val="auto"/>
          <w:sz w:val="28"/>
          <w:szCs w:val="28"/>
        </w:rPr>
        <w:t>о</w:t>
      </w:r>
      <w:r w:rsidR="00B54924">
        <w:rPr>
          <w:color w:val="auto"/>
          <w:sz w:val="28"/>
          <w:szCs w:val="28"/>
        </w:rPr>
        <w:t xml:space="preserve"> –</w:t>
      </w:r>
      <w:r w:rsidR="00EC65A0">
        <w:rPr>
          <w:color w:val="auto"/>
          <w:sz w:val="28"/>
          <w:szCs w:val="28"/>
        </w:rPr>
        <w:t xml:space="preserve"> не более 3</w:t>
      </w:r>
      <w:r w:rsidR="00B54924">
        <w:rPr>
          <w:color w:val="auto"/>
          <w:sz w:val="28"/>
          <w:szCs w:val="28"/>
        </w:rPr>
        <w:t xml:space="preserve"> фотографий</w:t>
      </w:r>
      <w:r w:rsidR="00EC65A0">
        <w:rPr>
          <w:color w:val="auto"/>
          <w:sz w:val="28"/>
          <w:szCs w:val="28"/>
        </w:rPr>
        <w:t>, (технические требования: горизонтальная ориентация, цветное качественное изображение)</w:t>
      </w:r>
      <w:r w:rsidR="00180459">
        <w:rPr>
          <w:color w:val="auto"/>
          <w:sz w:val="28"/>
          <w:szCs w:val="28"/>
        </w:rPr>
        <w:t>.</w:t>
      </w:r>
    </w:p>
    <w:p w:rsidR="000D08CE" w:rsidRDefault="000D08CE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1B0A95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</w:t>
      </w:r>
      <w:r w:rsidRPr="000D08CE">
        <w:rPr>
          <w:color w:val="auto"/>
          <w:sz w:val="28"/>
          <w:szCs w:val="28"/>
        </w:rPr>
        <w:t xml:space="preserve">Прием материалов осуществляется </w:t>
      </w:r>
      <w:r w:rsidR="00A74C37">
        <w:rPr>
          <w:color w:val="auto"/>
          <w:sz w:val="28"/>
          <w:szCs w:val="28"/>
        </w:rPr>
        <w:t>Оргкомитетом</w:t>
      </w:r>
      <w:r w:rsidRPr="000D08CE">
        <w:rPr>
          <w:color w:val="auto"/>
          <w:sz w:val="28"/>
          <w:szCs w:val="28"/>
        </w:rPr>
        <w:t xml:space="preserve"> Конкурса</w:t>
      </w:r>
      <w:r>
        <w:rPr>
          <w:color w:val="auto"/>
          <w:sz w:val="28"/>
          <w:szCs w:val="28"/>
        </w:rPr>
        <w:t xml:space="preserve"> до </w:t>
      </w:r>
      <w:r w:rsidR="003D64DB">
        <w:rPr>
          <w:b/>
          <w:color w:val="auto"/>
          <w:sz w:val="28"/>
          <w:szCs w:val="28"/>
        </w:rPr>
        <w:t>1</w:t>
      </w:r>
      <w:r w:rsidR="001B0A95" w:rsidRPr="009F4348">
        <w:rPr>
          <w:b/>
          <w:color w:val="auto"/>
          <w:sz w:val="28"/>
          <w:szCs w:val="28"/>
        </w:rPr>
        <w:t>1</w:t>
      </w:r>
      <w:r w:rsidRPr="009F4348">
        <w:rPr>
          <w:b/>
          <w:color w:val="auto"/>
          <w:sz w:val="28"/>
          <w:szCs w:val="28"/>
        </w:rPr>
        <w:t xml:space="preserve"> </w:t>
      </w:r>
      <w:r w:rsidR="003D64DB">
        <w:rPr>
          <w:b/>
          <w:color w:val="auto"/>
          <w:sz w:val="28"/>
          <w:szCs w:val="28"/>
        </w:rPr>
        <w:t>ноября</w:t>
      </w:r>
      <w:r w:rsidRPr="009F4348">
        <w:rPr>
          <w:color w:val="auto"/>
          <w:sz w:val="28"/>
          <w:szCs w:val="28"/>
        </w:rPr>
        <w:t xml:space="preserve"> </w:t>
      </w:r>
      <w:r w:rsidRPr="003D64DB">
        <w:rPr>
          <w:b/>
          <w:color w:val="auto"/>
          <w:sz w:val="28"/>
          <w:szCs w:val="28"/>
        </w:rPr>
        <w:t>2024 года</w:t>
      </w:r>
      <w:r>
        <w:rPr>
          <w:color w:val="auto"/>
          <w:sz w:val="28"/>
          <w:szCs w:val="28"/>
        </w:rPr>
        <w:t xml:space="preserve"> (включительно)</w:t>
      </w:r>
      <w:r w:rsidRPr="000D08CE">
        <w:rPr>
          <w:color w:val="auto"/>
          <w:sz w:val="28"/>
          <w:szCs w:val="28"/>
        </w:rPr>
        <w:t xml:space="preserve"> по адресу: </w:t>
      </w:r>
      <w:r w:rsidR="001B0A95">
        <w:rPr>
          <w:color w:val="auto"/>
          <w:sz w:val="28"/>
          <w:szCs w:val="28"/>
        </w:rPr>
        <w:t>пгт Серышево</w:t>
      </w:r>
      <w:r w:rsidRPr="000D08CE">
        <w:rPr>
          <w:color w:val="auto"/>
          <w:sz w:val="28"/>
          <w:szCs w:val="28"/>
        </w:rPr>
        <w:t xml:space="preserve">, ул. </w:t>
      </w:r>
      <w:r w:rsidR="001B0A95">
        <w:rPr>
          <w:color w:val="auto"/>
          <w:sz w:val="28"/>
          <w:szCs w:val="28"/>
        </w:rPr>
        <w:t>Ленина</w:t>
      </w:r>
      <w:r w:rsidRPr="000D08CE">
        <w:rPr>
          <w:color w:val="auto"/>
          <w:sz w:val="28"/>
          <w:szCs w:val="28"/>
        </w:rPr>
        <w:t xml:space="preserve">, </w:t>
      </w:r>
      <w:r w:rsidR="001B0A95">
        <w:rPr>
          <w:color w:val="auto"/>
          <w:sz w:val="28"/>
          <w:szCs w:val="28"/>
        </w:rPr>
        <w:t>5</w:t>
      </w:r>
      <w:r w:rsidRPr="000D08CE">
        <w:rPr>
          <w:color w:val="auto"/>
          <w:sz w:val="28"/>
          <w:szCs w:val="28"/>
        </w:rPr>
        <w:t>,</w:t>
      </w:r>
      <w:r w:rsidR="001B0A95">
        <w:rPr>
          <w:color w:val="auto"/>
          <w:sz w:val="28"/>
          <w:szCs w:val="28"/>
        </w:rPr>
        <w:t xml:space="preserve"> Отдел муниципальной методической службы, </w:t>
      </w:r>
      <w:r w:rsidRPr="000D08CE">
        <w:rPr>
          <w:color w:val="auto"/>
          <w:sz w:val="28"/>
          <w:szCs w:val="28"/>
        </w:rPr>
        <w:t xml:space="preserve">кабинет № </w:t>
      </w:r>
      <w:r w:rsidR="001B0A95">
        <w:rPr>
          <w:color w:val="auto"/>
          <w:sz w:val="28"/>
          <w:szCs w:val="28"/>
        </w:rPr>
        <w:t>8</w:t>
      </w:r>
      <w:r w:rsidRPr="000D08CE">
        <w:rPr>
          <w:color w:val="auto"/>
          <w:sz w:val="28"/>
          <w:szCs w:val="28"/>
        </w:rPr>
        <w:t xml:space="preserve">. Материалы на бумажных носителях должны быть сброшюрованы или размещены в папке-скоросшивателе в отдельных файлах, на титульном листе необходимо указать </w:t>
      </w:r>
      <w:r>
        <w:rPr>
          <w:color w:val="auto"/>
          <w:sz w:val="28"/>
          <w:szCs w:val="28"/>
        </w:rPr>
        <w:t>фамилию, имя, отчество</w:t>
      </w:r>
      <w:r w:rsidRPr="000D08CE">
        <w:rPr>
          <w:color w:val="auto"/>
          <w:sz w:val="28"/>
          <w:szCs w:val="28"/>
        </w:rPr>
        <w:t xml:space="preserve"> участника, должность, наименова</w:t>
      </w:r>
      <w:r w:rsidR="001B0A95">
        <w:rPr>
          <w:color w:val="auto"/>
          <w:sz w:val="28"/>
          <w:szCs w:val="28"/>
        </w:rPr>
        <w:t>ние образовательной организации</w:t>
      </w:r>
      <w:r w:rsidRPr="000D08CE">
        <w:rPr>
          <w:color w:val="auto"/>
          <w:sz w:val="28"/>
          <w:szCs w:val="28"/>
        </w:rPr>
        <w:t>. Материалы на электронных носителях (</w:t>
      </w:r>
      <w:proofErr w:type="spellStart"/>
      <w:r w:rsidRPr="000D08CE">
        <w:rPr>
          <w:color w:val="auto"/>
          <w:sz w:val="28"/>
          <w:szCs w:val="28"/>
        </w:rPr>
        <w:t>флеш</w:t>
      </w:r>
      <w:proofErr w:type="spellEnd"/>
      <w:r w:rsidRPr="000D08CE">
        <w:rPr>
          <w:color w:val="auto"/>
          <w:sz w:val="28"/>
          <w:szCs w:val="28"/>
        </w:rPr>
        <w:t>-карта, CD) размещаются в папке с бумажными материалами.</w:t>
      </w:r>
    </w:p>
    <w:p w:rsidR="0028698E" w:rsidRDefault="009123FB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</w:t>
      </w:r>
      <w:r w:rsidR="001B0A95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</w:t>
      </w:r>
      <w:r w:rsidR="003C1061" w:rsidRPr="003C1061">
        <w:rPr>
          <w:rFonts w:cs="Times New Roman"/>
          <w:szCs w:val="28"/>
        </w:rPr>
        <w:t>Не подлежат рассмотрению материалы, поступившие в организационный комитет позднее указанного срока и (или) с нарушением требований к оформлению</w:t>
      </w:r>
      <w:r w:rsidRPr="009123FB">
        <w:rPr>
          <w:rFonts w:cs="Times New Roman"/>
          <w:szCs w:val="28"/>
        </w:rPr>
        <w:t>.</w:t>
      </w:r>
    </w:p>
    <w:p w:rsidR="00207AFA" w:rsidRDefault="00207AFA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1B0A95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. </w:t>
      </w:r>
      <w:r w:rsidRPr="00207AFA">
        <w:rPr>
          <w:rFonts w:cs="Times New Roman"/>
          <w:szCs w:val="28"/>
        </w:rPr>
        <w:t>Материалы, предоставленные в оргкомитет Конкурса, не возвращаются.</w:t>
      </w:r>
    </w:p>
    <w:p w:rsidR="0028698E" w:rsidRDefault="0028698E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36518" w:rsidRPr="00B55AC3" w:rsidRDefault="00036518" w:rsidP="00725534">
      <w:pPr>
        <w:tabs>
          <w:tab w:val="left" w:pos="0"/>
        </w:tabs>
        <w:spacing w:after="0" w:line="240" w:lineRule="auto"/>
        <w:ind w:firstLine="567"/>
        <w:jc w:val="center"/>
        <w:rPr>
          <w:rFonts w:eastAsia="TimesNewRomanPS-BoldMT" w:cs="Times New Roman"/>
          <w:b/>
          <w:szCs w:val="28"/>
        </w:rPr>
      </w:pPr>
      <w:r w:rsidRPr="00B55AC3">
        <w:rPr>
          <w:rFonts w:eastAsia="TimesNewRomanPS-BoldMT" w:cs="Times New Roman"/>
          <w:b/>
          <w:szCs w:val="28"/>
        </w:rPr>
        <w:t xml:space="preserve">5. Структура конкурсных испытаний, </w:t>
      </w:r>
    </w:p>
    <w:p w:rsidR="00036518" w:rsidRPr="00036518" w:rsidRDefault="00036518" w:rsidP="00725534">
      <w:pPr>
        <w:tabs>
          <w:tab w:val="left" w:pos="0"/>
        </w:tabs>
        <w:spacing w:after="0" w:line="240" w:lineRule="auto"/>
        <w:ind w:firstLine="567"/>
        <w:jc w:val="center"/>
        <w:rPr>
          <w:rFonts w:eastAsia="TimesNewRomanPS-BoldMT" w:cs="Times New Roman"/>
          <w:b/>
          <w:szCs w:val="28"/>
        </w:rPr>
      </w:pPr>
      <w:r w:rsidRPr="00B55AC3">
        <w:rPr>
          <w:rFonts w:eastAsia="TimesNewRomanPS-BoldMT" w:cs="Times New Roman"/>
          <w:b/>
          <w:szCs w:val="28"/>
        </w:rPr>
        <w:t>формат, регламент их проведения, порядок и критерии оценки</w:t>
      </w:r>
    </w:p>
    <w:p w:rsidR="0063115F" w:rsidRDefault="00036518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5.1. </w:t>
      </w:r>
      <w:r w:rsidRPr="00E1188D">
        <w:rPr>
          <w:szCs w:val="28"/>
        </w:rPr>
        <w:t xml:space="preserve">Конкурс проходит в </w:t>
      </w:r>
      <w:r>
        <w:rPr>
          <w:szCs w:val="28"/>
        </w:rPr>
        <w:t>два</w:t>
      </w:r>
      <w:r w:rsidRPr="00E1188D">
        <w:rPr>
          <w:szCs w:val="28"/>
        </w:rPr>
        <w:t xml:space="preserve"> </w:t>
      </w:r>
      <w:r>
        <w:rPr>
          <w:szCs w:val="28"/>
        </w:rPr>
        <w:t>этапа: заочный</w:t>
      </w:r>
      <w:r w:rsidR="002672C6">
        <w:rPr>
          <w:szCs w:val="28"/>
        </w:rPr>
        <w:t xml:space="preserve"> </w:t>
      </w:r>
      <w:r>
        <w:rPr>
          <w:szCs w:val="28"/>
        </w:rPr>
        <w:t>и очный.</w:t>
      </w:r>
      <w:r w:rsidR="00B94CC0" w:rsidRPr="00B94CC0">
        <w:rPr>
          <w:rFonts w:cs="Times New Roman"/>
          <w:b/>
          <w:szCs w:val="28"/>
        </w:rPr>
        <w:t xml:space="preserve"> Заочный этап</w:t>
      </w:r>
      <w:r w:rsidR="00B94CC0" w:rsidRPr="00036518">
        <w:rPr>
          <w:rFonts w:cs="Times New Roman"/>
          <w:szCs w:val="28"/>
        </w:rPr>
        <w:t xml:space="preserve"> включает конкурсн</w:t>
      </w:r>
      <w:r w:rsidR="0055156B">
        <w:rPr>
          <w:rFonts w:cs="Times New Roman"/>
          <w:szCs w:val="28"/>
        </w:rPr>
        <w:t>ое</w:t>
      </w:r>
      <w:r w:rsidR="00B94CC0">
        <w:rPr>
          <w:rFonts w:cs="Times New Roman"/>
          <w:szCs w:val="28"/>
        </w:rPr>
        <w:t xml:space="preserve"> испытани</w:t>
      </w:r>
      <w:r w:rsidR="0055156B">
        <w:rPr>
          <w:rFonts w:cs="Times New Roman"/>
          <w:szCs w:val="28"/>
        </w:rPr>
        <w:t>е</w:t>
      </w:r>
      <w:r w:rsidR="0063115F">
        <w:rPr>
          <w:rFonts w:cs="Times New Roman"/>
          <w:szCs w:val="28"/>
        </w:rPr>
        <w:t>:</w:t>
      </w:r>
    </w:p>
    <w:p w:rsidR="0063115F" w:rsidRDefault="0063115F" w:rsidP="0072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1)</w:t>
      </w:r>
      <w:r w:rsidR="00B94CC0" w:rsidRPr="00036518">
        <w:rPr>
          <w:rFonts w:cs="Times New Roman"/>
          <w:szCs w:val="28"/>
        </w:rPr>
        <w:t xml:space="preserve"> </w:t>
      </w:r>
      <w:r w:rsidR="00B94CC0" w:rsidRPr="002A21EC">
        <w:rPr>
          <w:rFonts w:cs="Times New Roman"/>
          <w:b/>
          <w:szCs w:val="28"/>
        </w:rPr>
        <w:t>«</w:t>
      </w:r>
      <w:r w:rsidR="00B94CC0" w:rsidRPr="00B94CC0">
        <w:rPr>
          <w:rFonts w:cs="Times New Roman"/>
          <w:b/>
          <w:szCs w:val="28"/>
        </w:rPr>
        <w:t>Визитная карточка «Я – педагог</w:t>
      </w:r>
      <w:r w:rsidR="00B94CC0" w:rsidRPr="002A21EC">
        <w:rPr>
          <w:rFonts w:cs="Times New Roman"/>
          <w:b/>
          <w:szCs w:val="28"/>
        </w:rPr>
        <w:t>»</w:t>
      </w:r>
      <w:r>
        <w:rPr>
          <w:rFonts w:cs="Times New Roman"/>
          <w:b/>
          <w:szCs w:val="28"/>
        </w:rPr>
        <w:t>;</w:t>
      </w:r>
    </w:p>
    <w:p w:rsidR="00B94CC0" w:rsidRPr="00B94CC0" w:rsidRDefault="00036518" w:rsidP="00B94CC0">
      <w:pPr>
        <w:tabs>
          <w:tab w:val="left" w:pos="82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5.</w:t>
      </w:r>
      <w:r w:rsidR="00B639E7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B94CC0">
        <w:rPr>
          <w:rFonts w:cs="Times New Roman"/>
          <w:szCs w:val="28"/>
        </w:rPr>
        <w:t>1</w:t>
      </w:r>
      <w:r w:rsidR="00B94CC0" w:rsidRPr="0063115F">
        <w:rPr>
          <w:rFonts w:cs="Times New Roman"/>
          <w:b/>
          <w:szCs w:val="28"/>
        </w:rPr>
        <w:t>.</w:t>
      </w:r>
      <w:r w:rsidRPr="0063115F">
        <w:rPr>
          <w:rFonts w:cs="Times New Roman"/>
          <w:b/>
          <w:szCs w:val="28"/>
        </w:rPr>
        <w:t xml:space="preserve"> </w:t>
      </w:r>
      <w:r w:rsidR="00B94CC0" w:rsidRPr="001E1336">
        <w:rPr>
          <w:rFonts w:cs="Times New Roman"/>
          <w:b/>
          <w:szCs w:val="28"/>
          <w:u w:val="single"/>
        </w:rPr>
        <w:t>Конкурсное испытание</w:t>
      </w:r>
      <w:r w:rsidR="00B94CC0" w:rsidRPr="001E1336">
        <w:rPr>
          <w:rFonts w:cs="Times New Roman"/>
          <w:szCs w:val="28"/>
          <w:u w:val="single"/>
        </w:rPr>
        <w:t xml:space="preserve"> </w:t>
      </w:r>
      <w:r w:rsidR="00B94CC0" w:rsidRPr="001E1336">
        <w:rPr>
          <w:rFonts w:cs="Times New Roman"/>
          <w:b/>
          <w:szCs w:val="28"/>
          <w:u w:val="single"/>
        </w:rPr>
        <w:t>«Визитная карточка «Я – педагог».</w:t>
      </w:r>
    </w:p>
    <w:p w:rsidR="00906787" w:rsidRPr="005863B2" w:rsidRDefault="00906787" w:rsidP="00B94CC0">
      <w:pPr>
        <w:tabs>
          <w:tab w:val="left" w:pos="82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A21EC">
        <w:rPr>
          <w:b/>
          <w:szCs w:val="28"/>
        </w:rPr>
        <w:t>Цель конкурсного испытания</w:t>
      </w:r>
      <w:r w:rsidRPr="005863B2">
        <w:rPr>
          <w:szCs w:val="28"/>
        </w:rPr>
        <w:t>: демонстрация конкурсантом наиболее</w:t>
      </w:r>
      <w:r>
        <w:rPr>
          <w:szCs w:val="28"/>
        </w:rPr>
        <w:t xml:space="preserve"> </w:t>
      </w:r>
      <w:r w:rsidRPr="005863B2">
        <w:rPr>
          <w:szCs w:val="28"/>
        </w:rPr>
        <w:t>значимых аспектов своей профессиональной деятельности и педагогической</w:t>
      </w:r>
      <w:r>
        <w:rPr>
          <w:szCs w:val="28"/>
        </w:rPr>
        <w:t xml:space="preserve"> </w:t>
      </w:r>
      <w:r w:rsidRPr="005863B2">
        <w:rPr>
          <w:szCs w:val="28"/>
        </w:rPr>
        <w:t>индивидуальности в контексте особенностей образовательной организации, в которой он работает.</w:t>
      </w:r>
    </w:p>
    <w:p w:rsidR="00906787" w:rsidRDefault="00B639E7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639E7">
        <w:rPr>
          <w:color w:val="auto"/>
          <w:sz w:val="28"/>
          <w:szCs w:val="28"/>
        </w:rPr>
        <w:t>5.1.2.</w:t>
      </w:r>
      <w:r>
        <w:rPr>
          <w:b/>
          <w:color w:val="auto"/>
          <w:sz w:val="28"/>
          <w:szCs w:val="28"/>
        </w:rPr>
        <w:t xml:space="preserve"> </w:t>
      </w:r>
      <w:r w:rsidR="00906787" w:rsidRPr="002A21EC">
        <w:rPr>
          <w:b/>
          <w:color w:val="auto"/>
          <w:sz w:val="28"/>
          <w:szCs w:val="28"/>
        </w:rPr>
        <w:t>Формат</w:t>
      </w:r>
      <w:r w:rsidR="00906787" w:rsidRPr="00906787">
        <w:rPr>
          <w:color w:val="auto"/>
          <w:sz w:val="28"/>
          <w:szCs w:val="28"/>
        </w:rPr>
        <w:t xml:space="preserve">: видеоролик продолжительностью не более 3-х минут, с возможностью воспроизведения на современных цифровых устройствах: AVI, MPEG, MKV, WMV, FLV, </w:t>
      </w:r>
      <w:proofErr w:type="spellStart"/>
      <w:r w:rsidR="00906787" w:rsidRPr="00906787">
        <w:rPr>
          <w:color w:val="auto"/>
          <w:sz w:val="28"/>
          <w:szCs w:val="28"/>
        </w:rPr>
        <w:t>FullHD</w:t>
      </w:r>
      <w:proofErr w:type="spellEnd"/>
      <w:r w:rsidR="00906787" w:rsidRPr="00906787">
        <w:rPr>
          <w:color w:val="auto"/>
          <w:sz w:val="28"/>
          <w:szCs w:val="28"/>
        </w:rPr>
        <w:t xml:space="preserve"> и др.; качество не ниже 360 </w:t>
      </w:r>
      <w:proofErr w:type="spellStart"/>
      <w:r w:rsidR="00906787" w:rsidRPr="00906787">
        <w:rPr>
          <w:color w:val="auto"/>
          <w:sz w:val="28"/>
          <w:szCs w:val="28"/>
        </w:rPr>
        <w:t>px</w:t>
      </w:r>
      <w:proofErr w:type="spellEnd"/>
      <w:r w:rsidR="00906787" w:rsidRPr="00906787">
        <w:rPr>
          <w:color w:val="auto"/>
          <w:sz w:val="28"/>
          <w:szCs w:val="28"/>
        </w:rPr>
        <w:t>; видеоролик должен быть оформлен информационной заставкой с указанием имени участника Конкурса, муниципального образования и образовательной организации, которую он представляет.</w:t>
      </w:r>
    </w:p>
    <w:p w:rsidR="005863B2" w:rsidRPr="005863B2" w:rsidRDefault="005863B2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63B2">
        <w:rPr>
          <w:color w:val="auto"/>
          <w:sz w:val="28"/>
          <w:szCs w:val="28"/>
        </w:rPr>
        <w:t>Видеоролики конкурсантов размещаются на сайте Оператора Конкурса.</w:t>
      </w:r>
    </w:p>
    <w:p w:rsidR="005863B2" w:rsidRPr="005863B2" w:rsidRDefault="00B639E7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5.1.3. </w:t>
      </w:r>
      <w:r w:rsidR="005863B2" w:rsidRPr="005863B2">
        <w:rPr>
          <w:color w:val="auto"/>
          <w:sz w:val="28"/>
          <w:szCs w:val="28"/>
        </w:rPr>
        <w:t>Оценивание производится по двум критериям, каждый критерий</w:t>
      </w:r>
      <w:r w:rsidR="005863B2">
        <w:rPr>
          <w:color w:val="auto"/>
          <w:sz w:val="28"/>
          <w:szCs w:val="28"/>
        </w:rPr>
        <w:t xml:space="preserve"> </w:t>
      </w:r>
      <w:r w:rsidR="005863B2" w:rsidRPr="005863B2">
        <w:rPr>
          <w:color w:val="auto"/>
          <w:sz w:val="28"/>
          <w:szCs w:val="28"/>
        </w:rPr>
        <w:t>раскрывается через пять показателей. Каждый показатель оценивается по</w:t>
      </w:r>
      <w:r w:rsidR="005863B2">
        <w:rPr>
          <w:color w:val="auto"/>
          <w:sz w:val="28"/>
          <w:szCs w:val="28"/>
        </w:rPr>
        <w:t xml:space="preserve"> </w:t>
      </w:r>
      <w:r w:rsidR="005863B2" w:rsidRPr="005863B2">
        <w:rPr>
          <w:color w:val="auto"/>
          <w:sz w:val="28"/>
          <w:szCs w:val="28"/>
        </w:rPr>
        <w:t>шкале от 0 до 1 балла, где 0 баллов – «показатель не проявлен», 1 балл –</w:t>
      </w:r>
      <w:r w:rsidR="00D31D28">
        <w:rPr>
          <w:color w:val="auto"/>
          <w:sz w:val="28"/>
          <w:szCs w:val="28"/>
        </w:rPr>
        <w:t xml:space="preserve"> </w:t>
      </w:r>
      <w:r w:rsidR="005863B2" w:rsidRPr="005863B2">
        <w:rPr>
          <w:color w:val="auto"/>
          <w:sz w:val="28"/>
          <w:szCs w:val="28"/>
        </w:rPr>
        <w:t>«показатель проявлен».</w:t>
      </w:r>
    </w:p>
    <w:p w:rsidR="005863B2" w:rsidRPr="005863B2" w:rsidRDefault="005863B2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63B2">
        <w:rPr>
          <w:color w:val="auto"/>
          <w:sz w:val="28"/>
          <w:szCs w:val="28"/>
        </w:rPr>
        <w:t xml:space="preserve">Максимальная оценка за конкурсное испытание – </w:t>
      </w:r>
      <w:r w:rsidRPr="002A21EC">
        <w:rPr>
          <w:b/>
          <w:color w:val="auto"/>
          <w:sz w:val="28"/>
          <w:szCs w:val="28"/>
        </w:rPr>
        <w:t>10 баллов</w:t>
      </w:r>
      <w:r w:rsidRPr="005863B2">
        <w:rPr>
          <w:color w:val="auto"/>
          <w:sz w:val="28"/>
          <w:szCs w:val="28"/>
        </w:rPr>
        <w:t>.</w:t>
      </w:r>
    </w:p>
    <w:p w:rsidR="00D31D28" w:rsidRPr="00E94063" w:rsidRDefault="00B639E7" w:rsidP="00725534">
      <w:pPr>
        <w:pStyle w:val="Default"/>
        <w:ind w:firstLine="709"/>
        <w:jc w:val="both"/>
        <w:rPr>
          <w:b/>
          <w:color w:val="auto"/>
          <w:sz w:val="28"/>
          <w:szCs w:val="28"/>
          <w:u w:val="single"/>
        </w:rPr>
      </w:pPr>
      <w:r w:rsidRPr="00B639E7">
        <w:rPr>
          <w:color w:val="auto"/>
          <w:sz w:val="28"/>
          <w:szCs w:val="28"/>
        </w:rPr>
        <w:t>5.1.4.</w:t>
      </w:r>
      <w:r>
        <w:rPr>
          <w:b/>
          <w:color w:val="auto"/>
          <w:sz w:val="28"/>
          <w:szCs w:val="28"/>
          <w:u w:val="single"/>
        </w:rPr>
        <w:t xml:space="preserve"> </w:t>
      </w:r>
      <w:r w:rsidR="00D31D28" w:rsidRPr="00E94063">
        <w:rPr>
          <w:b/>
          <w:color w:val="auto"/>
          <w:sz w:val="28"/>
          <w:szCs w:val="28"/>
          <w:u w:val="single"/>
        </w:rPr>
        <w:t>Критерии оценивания конкурсного испытания</w:t>
      </w:r>
      <w:r w:rsidR="002A21EC" w:rsidRPr="00E94063">
        <w:rPr>
          <w:b/>
          <w:color w:val="auto"/>
          <w:sz w:val="28"/>
          <w:szCs w:val="28"/>
          <w:u w:val="single"/>
        </w:rPr>
        <w:t>:</w:t>
      </w:r>
    </w:p>
    <w:p w:rsid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</w:t>
      </w:r>
      <w:r w:rsidRPr="0063115F">
        <w:rPr>
          <w:color w:val="auto"/>
          <w:sz w:val="28"/>
          <w:szCs w:val="28"/>
          <w:u w:val="single"/>
        </w:rPr>
        <w:t xml:space="preserve">. </w:t>
      </w:r>
      <w:r w:rsidR="00E756CB" w:rsidRPr="0063115F">
        <w:rPr>
          <w:color w:val="auto"/>
          <w:sz w:val="28"/>
          <w:szCs w:val="28"/>
          <w:u w:val="single"/>
        </w:rPr>
        <w:t xml:space="preserve">       </w:t>
      </w:r>
      <w:r w:rsidRPr="0063115F">
        <w:rPr>
          <w:color w:val="auto"/>
          <w:sz w:val="28"/>
          <w:szCs w:val="28"/>
          <w:u w:val="single"/>
        </w:rPr>
        <w:t>Содержательность представленной информации</w:t>
      </w:r>
      <w:r w:rsidR="00F54FF9">
        <w:rPr>
          <w:color w:val="auto"/>
          <w:sz w:val="28"/>
          <w:szCs w:val="28"/>
          <w:u w:val="single"/>
        </w:rPr>
        <w:t>:</w:t>
      </w:r>
    </w:p>
    <w:p w:rsid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1.1. </w:t>
      </w:r>
      <w:r w:rsidR="0063115F">
        <w:rPr>
          <w:color w:val="auto"/>
          <w:sz w:val="28"/>
          <w:szCs w:val="28"/>
        </w:rPr>
        <w:t>О</w:t>
      </w:r>
      <w:r w:rsidRPr="00D31D28">
        <w:rPr>
          <w:color w:val="auto"/>
          <w:sz w:val="28"/>
          <w:szCs w:val="28"/>
        </w:rPr>
        <w:t>бращает внимание на наиболее важные аспекты своей педагогической деятельности, корректно аргументируя их значимость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1.2. </w:t>
      </w:r>
      <w:r w:rsidR="0063115F">
        <w:rPr>
          <w:color w:val="auto"/>
          <w:sz w:val="28"/>
          <w:szCs w:val="28"/>
        </w:rPr>
        <w:t>П</w:t>
      </w:r>
      <w:r w:rsidRPr="00D31D28">
        <w:rPr>
          <w:color w:val="auto"/>
          <w:sz w:val="28"/>
          <w:szCs w:val="28"/>
        </w:rPr>
        <w:t>оказывает связь своей педагогической деятельности с социокультурными особенностями региона и образовательной организации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1.3. </w:t>
      </w:r>
      <w:r w:rsidR="009D2E4A">
        <w:rPr>
          <w:color w:val="auto"/>
          <w:sz w:val="28"/>
          <w:szCs w:val="28"/>
        </w:rPr>
        <w:t xml:space="preserve">  </w:t>
      </w:r>
      <w:r w:rsidR="0063115F">
        <w:rPr>
          <w:color w:val="auto"/>
          <w:sz w:val="28"/>
          <w:szCs w:val="28"/>
        </w:rPr>
        <w:t>В</w:t>
      </w:r>
      <w:r w:rsidRPr="00D31D28">
        <w:rPr>
          <w:color w:val="auto"/>
          <w:sz w:val="28"/>
          <w:szCs w:val="28"/>
        </w:rPr>
        <w:t>ыражает личностное отношение к роли образования и педагога в современном мире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1.4. </w:t>
      </w:r>
      <w:r w:rsidR="0063115F">
        <w:rPr>
          <w:color w:val="auto"/>
          <w:sz w:val="28"/>
          <w:szCs w:val="28"/>
        </w:rPr>
        <w:t>Д</w:t>
      </w:r>
      <w:r w:rsidRPr="00D31D28">
        <w:rPr>
          <w:color w:val="auto"/>
          <w:sz w:val="28"/>
          <w:szCs w:val="28"/>
        </w:rPr>
        <w:t>емонстрирует открытость педагогической позиции и ориентированность на конструктивное взаимодействие с окружающим социумом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1.5. </w:t>
      </w:r>
      <w:r w:rsidR="008A3CFA">
        <w:rPr>
          <w:color w:val="auto"/>
          <w:sz w:val="28"/>
          <w:szCs w:val="28"/>
        </w:rPr>
        <w:t xml:space="preserve"> </w:t>
      </w:r>
      <w:r w:rsidR="0063115F">
        <w:rPr>
          <w:color w:val="auto"/>
          <w:sz w:val="28"/>
          <w:szCs w:val="28"/>
        </w:rPr>
        <w:t>О</w:t>
      </w:r>
      <w:r w:rsidRPr="00D31D28">
        <w:rPr>
          <w:color w:val="auto"/>
          <w:sz w:val="28"/>
          <w:szCs w:val="28"/>
        </w:rPr>
        <w:t>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</w:r>
      <w:r w:rsidR="00504E7D">
        <w:rPr>
          <w:color w:val="auto"/>
          <w:sz w:val="28"/>
          <w:szCs w:val="28"/>
        </w:rPr>
        <w:t>.</w:t>
      </w:r>
      <w:r w:rsidRPr="00D31D28">
        <w:rPr>
          <w:color w:val="auto"/>
          <w:sz w:val="28"/>
          <w:szCs w:val="28"/>
        </w:rPr>
        <w:tab/>
      </w:r>
    </w:p>
    <w:p w:rsidR="00F54FF9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D31D28">
        <w:rPr>
          <w:color w:val="auto"/>
          <w:sz w:val="28"/>
          <w:szCs w:val="28"/>
        </w:rPr>
        <w:t xml:space="preserve">2. </w:t>
      </w:r>
      <w:r w:rsidR="00E756CB">
        <w:rPr>
          <w:color w:val="auto"/>
          <w:sz w:val="28"/>
          <w:szCs w:val="28"/>
        </w:rPr>
        <w:t xml:space="preserve"> </w:t>
      </w:r>
      <w:r w:rsidRPr="0063115F">
        <w:rPr>
          <w:color w:val="auto"/>
          <w:sz w:val="28"/>
          <w:szCs w:val="28"/>
          <w:u w:val="single"/>
        </w:rPr>
        <w:t>Творческий подход к демонстрации педагогической индивидуальности</w:t>
      </w:r>
      <w:r w:rsidR="00F54FF9">
        <w:rPr>
          <w:color w:val="auto"/>
          <w:sz w:val="28"/>
          <w:szCs w:val="28"/>
          <w:u w:val="single"/>
        </w:rPr>
        <w:t>:</w:t>
      </w:r>
    </w:p>
    <w:p w:rsidR="00D31D28" w:rsidRP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lastRenderedPageBreak/>
        <w:t xml:space="preserve">2.1. </w:t>
      </w:r>
      <w:r w:rsidR="0063115F">
        <w:rPr>
          <w:color w:val="auto"/>
          <w:sz w:val="28"/>
          <w:szCs w:val="28"/>
        </w:rPr>
        <w:t>Д</w:t>
      </w:r>
      <w:r w:rsidRPr="00D31D28">
        <w:rPr>
          <w:color w:val="auto"/>
          <w:sz w:val="28"/>
          <w:szCs w:val="28"/>
        </w:rPr>
        <w:t>емонстрирует свою педагогическую индивидуальность и целесообразно использует авторские оригинальные находки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P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2.2. </w:t>
      </w:r>
      <w:r w:rsidR="006A1C97">
        <w:rPr>
          <w:color w:val="auto"/>
          <w:sz w:val="28"/>
          <w:szCs w:val="28"/>
        </w:rPr>
        <w:t xml:space="preserve">  </w:t>
      </w:r>
      <w:r w:rsidR="0063115F">
        <w:rPr>
          <w:color w:val="auto"/>
          <w:sz w:val="28"/>
          <w:szCs w:val="28"/>
        </w:rPr>
        <w:t>П</w:t>
      </w:r>
      <w:r w:rsidRPr="00D31D28">
        <w:rPr>
          <w:color w:val="auto"/>
          <w:sz w:val="28"/>
          <w:szCs w:val="28"/>
        </w:rPr>
        <w:t>ривлекает внимание к вопросам образования, вызывает интерес аудитории к своей профессиональной деятельности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P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2.3</w:t>
      </w:r>
      <w:r w:rsidR="0063115F">
        <w:rPr>
          <w:color w:val="auto"/>
          <w:sz w:val="28"/>
          <w:szCs w:val="28"/>
        </w:rPr>
        <w:t>.</w:t>
      </w:r>
      <w:r w:rsidRPr="00D31D28">
        <w:rPr>
          <w:color w:val="auto"/>
          <w:sz w:val="28"/>
          <w:szCs w:val="28"/>
        </w:rPr>
        <w:t xml:space="preserve"> </w:t>
      </w:r>
      <w:r w:rsidR="006A1C97">
        <w:rPr>
          <w:color w:val="auto"/>
          <w:sz w:val="28"/>
          <w:szCs w:val="28"/>
        </w:rPr>
        <w:t xml:space="preserve">    </w:t>
      </w:r>
      <w:r w:rsidR="0063115F">
        <w:rPr>
          <w:color w:val="auto"/>
          <w:sz w:val="28"/>
          <w:szCs w:val="28"/>
        </w:rPr>
        <w:t>Д</w:t>
      </w:r>
      <w:r w:rsidRPr="00D31D28">
        <w:rPr>
          <w:color w:val="auto"/>
          <w:sz w:val="28"/>
          <w:szCs w:val="28"/>
        </w:rPr>
        <w:t xml:space="preserve">емонстрирует умение поддерживать познавательную мотивацию у </w:t>
      </w:r>
      <w:proofErr w:type="gramStart"/>
      <w:r w:rsidRPr="00D31D28">
        <w:rPr>
          <w:color w:val="auto"/>
          <w:sz w:val="28"/>
          <w:szCs w:val="28"/>
        </w:rPr>
        <w:t>обучающихся</w:t>
      </w:r>
      <w:proofErr w:type="gramEnd"/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D31D28" w:rsidRPr="00D31D28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2.4. </w:t>
      </w:r>
      <w:r w:rsidR="006A1C97">
        <w:rPr>
          <w:color w:val="auto"/>
          <w:sz w:val="28"/>
          <w:szCs w:val="28"/>
        </w:rPr>
        <w:t xml:space="preserve">  </w:t>
      </w:r>
      <w:r w:rsidR="0063115F">
        <w:rPr>
          <w:color w:val="auto"/>
          <w:sz w:val="28"/>
          <w:szCs w:val="28"/>
        </w:rPr>
        <w:t>Л</w:t>
      </w:r>
      <w:r w:rsidRPr="00D31D28">
        <w:rPr>
          <w:color w:val="auto"/>
          <w:sz w:val="28"/>
          <w:szCs w:val="28"/>
        </w:rPr>
        <w:t>огично выстраивает сюжет видеоролика и творчески решает задачу позиционирования собственной педагогической индивидуальности в медийном пространстве</w:t>
      </w:r>
      <w:r w:rsidR="0063115F">
        <w:rPr>
          <w:color w:val="auto"/>
          <w:sz w:val="28"/>
          <w:szCs w:val="28"/>
        </w:rPr>
        <w:t>;</w:t>
      </w:r>
      <w:r w:rsidRPr="00D31D28">
        <w:rPr>
          <w:color w:val="auto"/>
          <w:sz w:val="28"/>
          <w:szCs w:val="28"/>
        </w:rPr>
        <w:tab/>
      </w:r>
    </w:p>
    <w:p w:rsidR="00B94CC0" w:rsidRDefault="00D31D2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 xml:space="preserve">2.5. </w:t>
      </w:r>
      <w:r w:rsidR="006A1C97">
        <w:rPr>
          <w:color w:val="auto"/>
          <w:sz w:val="28"/>
          <w:szCs w:val="28"/>
        </w:rPr>
        <w:t xml:space="preserve">  </w:t>
      </w:r>
      <w:r w:rsidR="0063115F">
        <w:rPr>
          <w:color w:val="auto"/>
          <w:sz w:val="28"/>
          <w:szCs w:val="28"/>
        </w:rPr>
        <w:t>Ц</w:t>
      </w:r>
      <w:r w:rsidRPr="00D31D28">
        <w:rPr>
          <w:color w:val="auto"/>
          <w:sz w:val="28"/>
          <w:szCs w:val="28"/>
        </w:rPr>
        <w:t>елесообразно использует визуализацию и художественные приемы</w:t>
      </w:r>
      <w:r w:rsidR="006A1C97">
        <w:rPr>
          <w:color w:val="auto"/>
          <w:sz w:val="28"/>
          <w:szCs w:val="28"/>
        </w:rPr>
        <w:t>.</w:t>
      </w:r>
    </w:p>
    <w:p w:rsidR="00733CBB" w:rsidRDefault="00733CBB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55156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</w:t>
      </w:r>
      <w:r w:rsidRPr="00733CBB">
        <w:rPr>
          <w:b/>
          <w:color w:val="auto"/>
          <w:sz w:val="28"/>
          <w:szCs w:val="28"/>
        </w:rPr>
        <w:t>Очный этап</w:t>
      </w:r>
      <w:r w:rsidRPr="00733CBB">
        <w:rPr>
          <w:color w:val="auto"/>
          <w:sz w:val="28"/>
          <w:szCs w:val="28"/>
        </w:rPr>
        <w:t xml:space="preserve"> вк</w:t>
      </w:r>
      <w:r>
        <w:rPr>
          <w:color w:val="auto"/>
          <w:sz w:val="28"/>
          <w:szCs w:val="28"/>
        </w:rPr>
        <w:t xml:space="preserve">лючает </w:t>
      </w:r>
      <w:r w:rsidR="0001160B">
        <w:rPr>
          <w:color w:val="auto"/>
          <w:sz w:val="28"/>
          <w:szCs w:val="28"/>
        </w:rPr>
        <w:t>два</w:t>
      </w:r>
      <w:r>
        <w:rPr>
          <w:color w:val="auto"/>
          <w:sz w:val="28"/>
          <w:szCs w:val="28"/>
        </w:rPr>
        <w:t xml:space="preserve"> конкурсных испытания. </w:t>
      </w:r>
    </w:p>
    <w:p w:rsidR="00D96478" w:rsidRDefault="00D96478" w:rsidP="0072553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D96478">
        <w:rPr>
          <w:color w:val="auto"/>
          <w:sz w:val="28"/>
          <w:szCs w:val="28"/>
        </w:rPr>
        <w:t>1)</w:t>
      </w:r>
      <w:r>
        <w:rPr>
          <w:b/>
          <w:color w:val="auto"/>
          <w:sz w:val="28"/>
          <w:szCs w:val="28"/>
        </w:rPr>
        <w:t xml:space="preserve"> </w:t>
      </w:r>
      <w:r w:rsidR="0075502A" w:rsidRPr="00344144">
        <w:rPr>
          <w:b/>
          <w:color w:val="auto"/>
          <w:sz w:val="28"/>
          <w:szCs w:val="28"/>
        </w:rPr>
        <w:t>«Педагогическое мероприятие с детьми»</w:t>
      </w:r>
      <w:r w:rsidR="0075502A">
        <w:rPr>
          <w:b/>
          <w:color w:val="auto"/>
          <w:sz w:val="28"/>
          <w:szCs w:val="28"/>
        </w:rPr>
        <w:t>;</w:t>
      </w:r>
    </w:p>
    <w:p w:rsidR="00D96478" w:rsidRDefault="00D96478" w:rsidP="0072553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D96478">
        <w:rPr>
          <w:color w:val="auto"/>
          <w:sz w:val="28"/>
          <w:szCs w:val="28"/>
        </w:rPr>
        <w:t>2)</w:t>
      </w:r>
      <w:r>
        <w:rPr>
          <w:b/>
          <w:color w:val="auto"/>
          <w:sz w:val="28"/>
          <w:szCs w:val="28"/>
        </w:rPr>
        <w:t xml:space="preserve"> </w:t>
      </w:r>
      <w:r w:rsidR="00733CBB" w:rsidRPr="00344144">
        <w:rPr>
          <w:b/>
          <w:color w:val="auto"/>
          <w:sz w:val="28"/>
          <w:szCs w:val="28"/>
        </w:rPr>
        <w:t xml:space="preserve"> </w:t>
      </w:r>
      <w:r w:rsidR="0075502A" w:rsidRPr="00BF15CC">
        <w:rPr>
          <w:b/>
          <w:color w:val="auto"/>
          <w:sz w:val="28"/>
          <w:szCs w:val="28"/>
        </w:rPr>
        <w:t>«</w:t>
      </w:r>
      <w:r w:rsidR="0075502A" w:rsidRPr="00264022">
        <w:rPr>
          <w:b/>
          <w:color w:val="auto"/>
          <w:sz w:val="28"/>
          <w:szCs w:val="28"/>
        </w:rPr>
        <w:t>Мастерская педагога</w:t>
      </w:r>
      <w:r w:rsidR="0075502A" w:rsidRPr="00BF15CC">
        <w:rPr>
          <w:b/>
          <w:color w:val="auto"/>
          <w:sz w:val="28"/>
          <w:szCs w:val="28"/>
        </w:rPr>
        <w:t>»</w:t>
      </w:r>
      <w:r w:rsidR="0075502A">
        <w:rPr>
          <w:b/>
          <w:color w:val="auto"/>
          <w:sz w:val="28"/>
          <w:szCs w:val="28"/>
        </w:rPr>
        <w:t>;</w:t>
      </w:r>
    </w:p>
    <w:p w:rsidR="00D27711" w:rsidRPr="00B66755" w:rsidRDefault="0075502A" w:rsidP="00725534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="0055156B">
        <w:rPr>
          <w:sz w:val="28"/>
          <w:szCs w:val="28"/>
        </w:rPr>
        <w:t>2</w:t>
      </w:r>
      <w:r w:rsidR="003D3831" w:rsidRPr="00E756C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D3831" w:rsidRPr="00E756CB">
        <w:rPr>
          <w:sz w:val="28"/>
          <w:szCs w:val="28"/>
        </w:rPr>
        <w:t>.</w:t>
      </w:r>
      <w:r w:rsidR="003D3831">
        <w:rPr>
          <w:b/>
          <w:sz w:val="28"/>
          <w:szCs w:val="28"/>
        </w:rPr>
        <w:t xml:space="preserve"> </w:t>
      </w:r>
      <w:r w:rsidR="00D27711" w:rsidRPr="001E1336">
        <w:rPr>
          <w:b/>
          <w:sz w:val="28"/>
          <w:szCs w:val="28"/>
          <w:u w:val="single"/>
        </w:rPr>
        <w:t xml:space="preserve">Конкурсное испытание </w:t>
      </w:r>
      <w:r w:rsidR="00D27711" w:rsidRPr="001E1336">
        <w:rPr>
          <w:b/>
          <w:bCs/>
          <w:sz w:val="28"/>
          <w:szCs w:val="28"/>
          <w:u w:val="single"/>
        </w:rPr>
        <w:t>«Педагогическое мероприятие с детьми»</w:t>
      </w:r>
    </w:p>
    <w:p w:rsidR="00D27711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390967">
        <w:rPr>
          <w:b/>
          <w:sz w:val="28"/>
          <w:szCs w:val="28"/>
        </w:rPr>
        <w:t>Цель:</w:t>
      </w:r>
      <w:r w:rsidRPr="000B3DA2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D27711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390967">
        <w:rPr>
          <w:b/>
          <w:sz w:val="28"/>
          <w:szCs w:val="28"/>
        </w:rPr>
        <w:t>Формат:</w:t>
      </w:r>
      <w:r w:rsidRPr="00CC2FF9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  <w:r w:rsidRPr="00CC2FF9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  <w:r w:rsidRPr="00CC2FF9">
        <w:rPr>
          <w:sz w:val="28"/>
          <w:szCs w:val="28"/>
        </w:rPr>
        <w:t xml:space="preserve"> </w:t>
      </w:r>
      <w:r w:rsidRPr="000B3DA2">
        <w:rPr>
          <w:sz w:val="28"/>
          <w:szCs w:val="28"/>
        </w:rPr>
        <w:t>Тема занятия и групп</w:t>
      </w:r>
      <w:r w:rsidR="008346B8">
        <w:rPr>
          <w:sz w:val="28"/>
          <w:szCs w:val="28"/>
        </w:rPr>
        <w:t>а</w:t>
      </w:r>
      <w:r w:rsidRPr="000B3DA2">
        <w:rPr>
          <w:sz w:val="28"/>
          <w:szCs w:val="28"/>
        </w:rPr>
        <w:t xml:space="preserve"> (возраст детей) определяют</w:t>
      </w:r>
      <w:r w:rsidR="008346B8">
        <w:rPr>
          <w:sz w:val="28"/>
          <w:szCs w:val="28"/>
        </w:rPr>
        <w:t>ся жеребьевкой</w:t>
      </w:r>
      <w:r w:rsidRPr="000B3DA2">
        <w:rPr>
          <w:sz w:val="28"/>
          <w:szCs w:val="28"/>
        </w:rPr>
        <w:t xml:space="preserve"> на установочном семинаре.</w:t>
      </w:r>
    </w:p>
    <w:p w:rsidR="00D27711" w:rsidRPr="000B3DA2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0B3DA2">
        <w:rPr>
          <w:sz w:val="28"/>
          <w:szCs w:val="28"/>
        </w:rPr>
        <w:t>Регламент мероприятия – 20</w:t>
      </w:r>
      <w:r>
        <w:rPr>
          <w:sz w:val="28"/>
          <w:szCs w:val="28"/>
        </w:rPr>
        <w:t xml:space="preserve"> </w:t>
      </w:r>
      <w:r w:rsidR="00A83894">
        <w:rPr>
          <w:sz w:val="28"/>
          <w:szCs w:val="28"/>
        </w:rPr>
        <w:t>минут,</w:t>
      </w:r>
      <w:r w:rsidR="00A83894" w:rsidRPr="000B3DA2">
        <w:rPr>
          <w:sz w:val="28"/>
          <w:szCs w:val="28"/>
        </w:rPr>
        <w:t xml:space="preserve"> самоанализ</w:t>
      </w:r>
      <w:r w:rsidRPr="000B3DA2">
        <w:rPr>
          <w:sz w:val="28"/>
          <w:szCs w:val="28"/>
        </w:rPr>
        <w:t xml:space="preserve"> проведенного мероприятия и ответы на вопросы членов жюри – 10 минут.</w:t>
      </w:r>
    </w:p>
    <w:p w:rsidR="0091445E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Оценивание производится по </w:t>
      </w:r>
      <w:r w:rsidR="00A83894">
        <w:rPr>
          <w:sz w:val="28"/>
          <w:szCs w:val="28"/>
        </w:rPr>
        <w:t>пяти критериям</w:t>
      </w:r>
      <w:r>
        <w:rPr>
          <w:sz w:val="28"/>
          <w:szCs w:val="28"/>
        </w:rPr>
        <w:t xml:space="preserve">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D27711" w:rsidRPr="003D622C" w:rsidRDefault="00D27711" w:rsidP="00725534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«Педагогическое мероприятие с детьми» </w:t>
      </w:r>
      <w:r w:rsidRPr="00CC2FF9">
        <w:rPr>
          <w:sz w:val="28"/>
          <w:szCs w:val="28"/>
        </w:rPr>
        <w:t xml:space="preserve">– </w:t>
      </w:r>
      <w:r w:rsidRPr="003D622C">
        <w:rPr>
          <w:b/>
          <w:bCs/>
          <w:sz w:val="28"/>
          <w:szCs w:val="28"/>
        </w:rPr>
        <w:t>60 баллов</w:t>
      </w:r>
      <w:r w:rsidRPr="003D622C">
        <w:rPr>
          <w:b/>
          <w:sz w:val="28"/>
          <w:szCs w:val="28"/>
        </w:rPr>
        <w:t>.</w:t>
      </w:r>
    </w:p>
    <w:p w:rsidR="00D27711" w:rsidRPr="001E1336" w:rsidRDefault="00D27711" w:rsidP="00725534">
      <w:pPr>
        <w:pStyle w:val="Default"/>
        <w:ind w:firstLine="567"/>
        <w:jc w:val="both"/>
        <w:rPr>
          <w:sz w:val="28"/>
          <w:szCs w:val="28"/>
          <w:u w:val="single"/>
        </w:rPr>
      </w:pPr>
      <w:r w:rsidRPr="001E1336">
        <w:rPr>
          <w:b/>
          <w:color w:val="auto"/>
          <w:sz w:val="28"/>
          <w:szCs w:val="28"/>
          <w:u w:val="single"/>
        </w:rPr>
        <w:t xml:space="preserve">Критерии оценивания конкурсного испытания </w:t>
      </w:r>
      <w:r w:rsidRPr="001E1336">
        <w:rPr>
          <w:b/>
          <w:bCs/>
          <w:sz w:val="28"/>
          <w:szCs w:val="28"/>
          <w:u w:val="single"/>
        </w:rPr>
        <w:t>«Педагогическое мероприятие с детьми»</w:t>
      </w:r>
    </w:p>
    <w:p w:rsidR="00D27711" w:rsidRPr="001E1336" w:rsidRDefault="00D27711" w:rsidP="00725534">
      <w:pPr>
        <w:pStyle w:val="Default"/>
        <w:numPr>
          <w:ilvl w:val="0"/>
          <w:numId w:val="26"/>
        </w:numPr>
        <w:ind w:left="0" w:firstLine="567"/>
        <w:jc w:val="both"/>
        <w:rPr>
          <w:sz w:val="28"/>
          <w:szCs w:val="28"/>
          <w:u w:val="single"/>
        </w:rPr>
      </w:pPr>
      <w:r w:rsidRPr="001E1336">
        <w:rPr>
          <w:bCs/>
          <w:sz w:val="28"/>
          <w:szCs w:val="28"/>
          <w:u w:val="single"/>
        </w:rPr>
        <w:t xml:space="preserve">Реализация содержания образовательной программы дошкольного образования </w:t>
      </w:r>
    </w:p>
    <w:p w:rsidR="00D27711" w:rsidRPr="00E5327F" w:rsidRDefault="001E1336" w:rsidP="00725534">
      <w:pPr>
        <w:pStyle w:val="Default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27711" w:rsidRPr="00E5327F">
        <w:rPr>
          <w:sz w:val="28"/>
          <w:szCs w:val="28"/>
        </w:rPr>
        <w:t>беспечивает соответс</w:t>
      </w:r>
      <w:r>
        <w:rPr>
          <w:sz w:val="28"/>
          <w:szCs w:val="28"/>
        </w:rPr>
        <w:t xml:space="preserve">твие содержания занятия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;</w:t>
      </w:r>
    </w:p>
    <w:p w:rsidR="00D27711" w:rsidRPr="00E5327F" w:rsidRDefault="001E1336" w:rsidP="00725534">
      <w:pPr>
        <w:pStyle w:val="Default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27711" w:rsidRPr="00E5327F">
        <w:rPr>
          <w:sz w:val="28"/>
          <w:szCs w:val="28"/>
        </w:rPr>
        <w:t>беспечивает соответствие содержания возрастным особенностям воспитанников</w:t>
      </w:r>
      <w:r>
        <w:rPr>
          <w:sz w:val="28"/>
          <w:szCs w:val="28"/>
        </w:rPr>
        <w:t>;</w:t>
      </w:r>
      <w:r w:rsidR="00D27711" w:rsidRPr="00E5327F">
        <w:rPr>
          <w:sz w:val="28"/>
          <w:szCs w:val="28"/>
        </w:rPr>
        <w:t xml:space="preserve"> </w:t>
      </w:r>
    </w:p>
    <w:p w:rsidR="00D27711" w:rsidRPr="00E5327F" w:rsidRDefault="001E1336" w:rsidP="00725534">
      <w:pPr>
        <w:pStyle w:val="Default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D27711" w:rsidRPr="00E5327F">
        <w:rPr>
          <w:sz w:val="28"/>
          <w:szCs w:val="28"/>
        </w:rPr>
        <w:t>еализует воспитательные возможности содержания</w:t>
      </w:r>
      <w:r>
        <w:rPr>
          <w:sz w:val="28"/>
          <w:szCs w:val="28"/>
        </w:rPr>
        <w:t>;</w:t>
      </w:r>
      <w:r w:rsidR="00D27711" w:rsidRPr="00E5327F">
        <w:rPr>
          <w:sz w:val="28"/>
          <w:szCs w:val="28"/>
        </w:rPr>
        <w:t xml:space="preserve"> </w:t>
      </w:r>
    </w:p>
    <w:p w:rsidR="00D27711" w:rsidRPr="00E5327F" w:rsidRDefault="001E1336" w:rsidP="00725534">
      <w:pPr>
        <w:pStyle w:val="Default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27711" w:rsidRPr="00E5327F">
        <w:rPr>
          <w:sz w:val="28"/>
          <w:szCs w:val="28"/>
        </w:rPr>
        <w:t>оздает условия для речевого/ социально-коммуникативного/ физического / художественно-эстетического развития воспитанников</w:t>
      </w:r>
      <w:r>
        <w:rPr>
          <w:sz w:val="28"/>
          <w:szCs w:val="28"/>
        </w:rPr>
        <w:t>;</w:t>
      </w:r>
      <w:r w:rsidR="00D27711" w:rsidRPr="00E5327F">
        <w:rPr>
          <w:sz w:val="28"/>
          <w:szCs w:val="28"/>
        </w:rPr>
        <w:t xml:space="preserve"> </w:t>
      </w:r>
    </w:p>
    <w:p w:rsidR="00D27711" w:rsidRPr="00E5327F" w:rsidRDefault="001E1336" w:rsidP="00725534">
      <w:pPr>
        <w:pStyle w:val="Default"/>
        <w:numPr>
          <w:ilvl w:val="1"/>
          <w:numId w:val="26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27711" w:rsidRPr="00E5327F">
        <w:rPr>
          <w:sz w:val="28"/>
          <w:szCs w:val="28"/>
        </w:rPr>
        <w:t>еализует содержание, соответствующее современным научным знаниям, способствующее формированию современной картины мира</w:t>
      </w:r>
      <w:r>
        <w:rPr>
          <w:sz w:val="28"/>
          <w:szCs w:val="28"/>
        </w:rPr>
        <w:t>;</w:t>
      </w:r>
      <w:r w:rsidR="00D27711" w:rsidRPr="00E5327F">
        <w:rPr>
          <w:sz w:val="28"/>
          <w:szCs w:val="28"/>
        </w:rPr>
        <w:t xml:space="preserve"> </w:t>
      </w:r>
    </w:p>
    <w:p w:rsidR="00D27711" w:rsidRPr="00E5327F" w:rsidRDefault="001E1336" w:rsidP="00725534">
      <w:pPr>
        <w:pStyle w:val="Default"/>
        <w:numPr>
          <w:ilvl w:val="1"/>
          <w:numId w:val="26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27711" w:rsidRPr="00E5327F">
        <w:rPr>
          <w:sz w:val="28"/>
          <w:szCs w:val="28"/>
        </w:rPr>
        <w:t>еализует содержание, соответствующее традиционным ценностям российского общества</w:t>
      </w:r>
      <w:r w:rsidR="00504E7D">
        <w:rPr>
          <w:sz w:val="28"/>
          <w:szCs w:val="28"/>
        </w:rPr>
        <w:t>.</w:t>
      </w:r>
      <w:r w:rsidR="00D27711" w:rsidRPr="00E5327F">
        <w:rPr>
          <w:sz w:val="28"/>
          <w:szCs w:val="28"/>
        </w:rPr>
        <w:t xml:space="preserve"> </w:t>
      </w:r>
    </w:p>
    <w:p w:rsidR="00D27711" w:rsidRPr="001E1336" w:rsidRDefault="00D27711" w:rsidP="00725534">
      <w:pPr>
        <w:pStyle w:val="Default"/>
        <w:numPr>
          <w:ilvl w:val="0"/>
          <w:numId w:val="26"/>
        </w:numPr>
        <w:ind w:left="0" w:firstLine="567"/>
        <w:jc w:val="both"/>
        <w:rPr>
          <w:sz w:val="28"/>
          <w:szCs w:val="28"/>
          <w:u w:val="single"/>
        </w:rPr>
      </w:pPr>
      <w:r w:rsidRPr="001E1336">
        <w:rPr>
          <w:bCs/>
          <w:sz w:val="28"/>
          <w:szCs w:val="28"/>
          <w:u w:val="single"/>
        </w:rPr>
        <w:t xml:space="preserve">Методические приемы решения педагогических задач </w:t>
      </w:r>
    </w:p>
    <w:p w:rsidR="00D27711" w:rsidRPr="00E5327F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bCs/>
          <w:sz w:val="28"/>
          <w:szCs w:val="28"/>
        </w:rPr>
        <w:t>2.1.</w:t>
      </w:r>
      <w:r w:rsidRPr="00E5327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И</w:t>
      </w:r>
      <w:r w:rsidRPr="00E5327F">
        <w:rPr>
          <w:sz w:val="28"/>
          <w:szCs w:val="28"/>
        </w:rPr>
        <w:t>спользует приемы привлечения внимания воспитанников</w:t>
      </w:r>
      <w:r w:rsidR="001E1336">
        <w:rPr>
          <w:sz w:val="28"/>
          <w:szCs w:val="28"/>
        </w:rPr>
        <w:t>;</w:t>
      </w:r>
    </w:p>
    <w:p w:rsidR="00D27711" w:rsidRPr="00E5327F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2.2.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И</w:t>
      </w:r>
      <w:r w:rsidRPr="00E5327F">
        <w:rPr>
          <w:sz w:val="28"/>
          <w:szCs w:val="28"/>
        </w:rPr>
        <w:t>спользует приемы удержания внимания воспитанников</w:t>
      </w:r>
      <w:r w:rsidR="001E1336">
        <w:rPr>
          <w:sz w:val="28"/>
          <w:szCs w:val="28"/>
        </w:rPr>
        <w:t>;</w:t>
      </w:r>
    </w:p>
    <w:p w:rsidR="00D27711" w:rsidRPr="00E5327F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2.3.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И</w:t>
      </w:r>
      <w:r w:rsidRPr="00E5327F">
        <w:rPr>
          <w:sz w:val="28"/>
          <w:szCs w:val="28"/>
        </w:rPr>
        <w:t>спользует приемы поддержки инициативы воспитанников</w:t>
      </w:r>
      <w:r w:rsidR="001E1336">
        <w:rPr>
          <w:sz w:val="28"/>
          <w:szCs w:val="28"/>
        </w:rPr>
        <w:t>;</w:t>
      </w:r>
    </w:p>
    <w:p w:rsidR="00D27711" w:rsidRPr="00E5327F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2.4.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И</w:t>
      </w:r>
      <w:r w:rsidRPr="00E5327F">
        <w:rPr>
          <w:sz w:val="28"/>
          <w:szCs w:val="28"/>
        </w:rPr>
        <w:t>спользует приемы поддержки самостоятельности воспитанников</w:t>
      </w:r>
      <w:r w:rsidR="001E1336">
        <w:rPr>
          <w:sz w:val="28"/>
          <w:szCs w:val="28"/>
        </w:rPr>
        <w:t>;</w:t>
      </w:r>
    </w:p>
    <w:p w:rsidR="00D27711" w:rsidRPr="00E5327F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2.5.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И</w:t>
      </w:r>
      <w:r w:rsidRPr="00E5327F">
        <w:rPr>
          <w:sz w:val="28"/>
          <w:szCs w:val="28"/>
        </w:rPr>
        <w:t>спользует приемы стимулирования и поощрения воспитанников</w:t>
      </w:r>
      <w:r w:rsidR="001E1336">
        <w:rPr>
          <w:sz w:val="28"/>
          <w:szCs w:val="28"/>
        </w:rPr>
        <w:t>;</w:t>
      </w:r>
    </w:p>
    <w:p w:rsidR="00D27711" w:rsidRPr="00E5327F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2.6.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Ц</w:t>
      </w:r>
      <w:r w:rsidRPr="00E5327F">
        <w:rPr>
          <w:sz w:val="28"/>
          <w:szCs w:val="28"/>
        </w:rPr>
        <w:t>елесообразно применяет средства наглядности и ИКТ</w:t>
      </w:r>
      <w:r w:rsidR="00504E7D">
        <w:rPr>
          <w:sz w:val="28"/>
          <w:szCs w:val="28"/>
        </w:rPr>
        <w:t>.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1E1336">
        <w:rPr>
          <w:bCs/>
          <w:sz w:val="28"/>
          <w:szCs w:val="28"/>
          <w:u w:val="single"/>
        </w:rPr>
        <w:t>Организационная культура</w:t>
      </w:r>
    </w:p>
    <w:p w:rsidR="00D27711" w:rsidRPr="00B66755" w:rsidRDefault="00D27711" w:rsidP="00725534">
      <w:pPr>
        <w:pStyle w:val="Default"/>
        <w:ind w:left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3.1.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О</w:t>
      </w:r>
      <w:r w:rsidRPr="00B66755">
        <w:rPr>
          <w:sz w:val="28"/>
          <w:szCs w:val="28"/>
        </w:rPr>
        <w:t>беспечивает четкую структуру мероприятия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3.2.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М</w:t>
      </w:r>
      <w:r w:rsidRPr="00B66755">
        <w:rPr>
          <w:sz w:val="28"/>
          <w:szCs w:val="28"/>
        </w:rPr>
        <w:t xml:space="preserve">отивированно </w:t>
      </w:r>
      <w:proofErr w:type="gramStart"/>
      <w:r w:rsidRPr="00B66755">
        <w:rPr>
          <w:sz w:val="28"/>
          <w:szCs w:val="28"/>
        </w:rPr>
        <w:t>использует</w:t>
      </w:r>
      <w:proofErr w:type="gramEnd"/>
      <w:r w:rsidRPr="00B66755">
        <w:rPr>
          <w:sz w:val="28"/>
          <w:szCs w:val="28"/>
        </w:rPr>
        <w:t xml:space="preserve">/не использует раздаточный материал и </w:t>
      </w:r>
      <w:r w:rsidR="00504E7D">
        <w:rPr>
          <w:sz w:val="28"/>
          <w:szCs w:val="28"/>
        </w:rPr>
        <w:t>технические средства обучения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3.3. </w:t>
      </w:r>
      <w:r>
        <w:rPr>
          <w:sz w:val="28"/>
          <w:szCs w:val="28"/>
        </w:rPr>
        <w:tab/>
      </w:r>
      <w:proofErr w:type="spellStart"/>
      <w:r w:rsidR="001E1336">
        <w:rPr>
          <w:sz w:val="28"/>
          <w:szCs w:val="28"/>
        </w:rPr>
        <w:t>З</w:t>
      </w:r>
      <w:r w:rsidRPr="00B66755">
        <w:rPr>
          <w:sz w:val="28"/>
          <w:szCs w:val="28"/>
        </w:rPr>
        <w:t>онирует</w:t>
      </w:r>
      <w:proofErr w:type="spellEnd"/>
      <w:r w:rsidRPr="00B66755">
        <w:rPr>
          <w:sz w:val="28"/>
          <w:szCs w:val="28"/>
        </w:rPr>
        <w:t xml:space="preserve"> пространство в соответствии с целями и задачами мероприятия и эффективно его использует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С</w:t>
      </w:r>
      <w:r w:rsidRPr="00B66755">
        <w:rPr>
          <w:sz w:val="28"/>
          <w:szCs w:val="28"/>
        </w:rPr>
        <w:t xml:space="preserve">облюдает санитарно-гигиенические нормы </w:t>
      </w:r>
      <w:proofErr w:type="gramStart"/>
      <w:r w:rsidRPr="00B66755">
        <w:rPr>
          <w:sz w:val="28"/>
          <w:szCs w:val="28"/>
        </w:rPr>
        <w:t>ДО</w:t>
      </w:r>
      <w:proofErr w:type="gramEnd"/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3.5.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С</w:t>
      </w:r>
      <w:r w:rsidRPr="00B66755">
        <w:rPr>
          <w:sz w:val="28"/>
          <w:szCs w:val="28"/>
        </w:rPr>
        <w:t>облюдает регламент конкурсного испытания</w:t>
      </w:r>
      <w:r w:rsidR="00504E7D">
        <w:rPr>
          <w:sz w:val="28"/>
          <w:szCs w:val="28"/>
        </w:rPr>
        <w:t>.</w:t>
      </w:r>
    </w:p>
    <w:p w:rsidR="00D27711" w:rsidRPr="001E1336" w:rsidRDefault="00D27711" w:rsidP="00725534">
      <w:pPr>
        <w:pStyle w:val="Defaul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</w:t>
      </w:r>
      <w:r w:rsidRPr="00B6675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1E1336">
        <w:rPr>
          <w:bCs/>
          <w:sz w:val="28"/>
          <w:szCs w:val="28"/>
          <w:u w:val="single"/>
        </w:rPr>
        <w:t>Речевая, коммуникативная культура, личностно-профессиональные качества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У</w:t>
      </w:r>
      <w:r w:rsidRPr="00B66755">
        <w:rPr>
          <w:sz w:val="28"/>
          <w:szCs w:val="28"/>
        </w:rPr>
        <w:t>станавливает эмоциональный контакт с воспитанниками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4.2.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С</w:t>
      </w:r>
      <w:r w:rsidRPr="00B66755">
        <w:rPr>
          <w:sz w:val="28"/>
          <w:szCs w:val="28"/>
        </w:rPr>
        <w:t>оздает благоприятный психологический климат в работе с воспитанниками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4.3.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С</w:t>
      </w:r>
      <w:r w:rsidRPr="00B66755">
        <w:rPr>
          <w:sz w:val="28"/>
          <w:szCs w:val="28"/>
        </w:rPr>
        <w:t>облюдает этические правила общения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4.4.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Н</w:t>
      </w:r>
      <w:r w:rsidRPr="00B66755">
        <w:rPr>
          <w:sz w:val="28"/>
          <w:szCs w:val="28"/>
        </w:rPr>
        <w:t>е допускает речевых ошибок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4.5.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У</w:t>
      </w:r>
      <w:r w:rsidRPr="00B66755">
        <w:rPr>
          <w:sz w:val="28"/>
          <w:szCs w:val="28"/>
        </w:rPr>
        <w:t>держивает в фокусе внимания всех воспитанников, участвующих в мероприятии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4.6.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Ч</w:t>
      </w:r>
      <w:r w:rsidRPr="00B66755">
        <w:rPr>
          <w:sz w:val="28"/>
          <w:szCs w:val="28"/>
        </w:rPr>
        <w:t>етко, понятно, доступно формулирует вопросы и задания для воспитанников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4.7. </w:t>
      </w:r>
      <w:r>
        <w:rPr>
          <w:sz w:val="28"/>
          <w:szCs w:val="28"/>
        </w:rPr>
        <w:tab/>
      </w:r>
      <w:r w:rsidR="001E1336">
        <w:rPr>
          <w:sz w:val="28"/>
          <w:szCs w:val="28"/>
        </w:rPr>
        <w:t>Д</w:t>
      </w:r>
      <w:r w:rsidRPr="00B66755">
        <w:rPr>
          <w:sz w:val="28"/>
          <w:szCs w:val="28"/>
        </w:rPr>
        <w:t>емонстрирует эмоциональную устойчивость</w:t>
      </w:r>
      <w:r w:rsidR="001E1336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4.8. </w:t>
      </w:r>
      <w:r w:rsidR="001E1336">
        <w:rPr>
          <w:sz w:val="28"/>
          <w:szCs w:val="28"/>
        </w:rPr>
        <w:t>Д</w:t>
      </w:r>
      <w:r w:rsidRPr="00B66755">
        <w:rPr>
          <w:sz w:val="28"/>
          <w:szCs w:val="28"/>
        </w:rPr>
        <w:t>емонстрирует индивидуальный стиль профессиональной деятельности</w:t>
      </w:r>
      <w:r w:rsidR="00504E7D">
        <w:rPr>
          <w:sz w:val="28"/>
          <w:szCs w:val="28"/>
        </w:rPr>
        <w:t>.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756CB">
        <w:rPr>
          <w:sz w:val="28"/>
          <w:szCs w:val="28"/>
        </w:rPr>
        <w:t xml:space="preserve">         </w:t>
      </w:r>
      <w:r w:rsidRPr="005632C0">
        <w:rPr>
          <w:bCs/>
          <w:sz w:val="28"/>
          <w:szCs w:val="23"/>
          <w:u w:val="single"/>
        </w:rPr>
        <w:t>Рефлексивная культура (на этапе самоанализа)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5.1. </w:t>
      </w:r>
      <w:r>
        <w:rPr>
          <w:sz w:val="28"/>
          <w:szCs w:val="28"/>
        </w:rPr>
        <w:tab/>
      </w:r>
      <w:r w:rsidR="005632C0">
        <w:rPr>
          <w:sz w:val="28"/>
          <w:szCs w:val="28"/>
        </w:rPr>
        <w:t>О</w:t>
      </w:r>
      <w:r w:rsidRPr="00B66755">
        <w:rPr>
          <w:sz w:val="28"/>
          <w:szCs w:val="28"/>
        </w:rPr>
        <w:t>ценивает результативность проведенного мероприятия</w:t>
      </w:r>
      <w:r w:rsidR="005632C0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5.2. </w:t>
      </w:r>
      <w:r>
        <w:rPr>
          <w:sz w:val="28"/>
          <w:szCs w:val="28"/>
        </w:rPr>
        <w:tab/>
      </w:r>
      <w:r w:rsidR="005632C0">
        <w:rPr>
          <w:sz w:val="28"/>
          <w:szCs w:val="28"/>
        </w:rPr>
        <w:t>Д</w:t>
      </w:r>
      <w:r w:rsidRPr="00B66755">
        <w:rPr>
          <w:sz w:val="28"/>
          <w:szCs w:val="28"/>
        </w:rPr>
        <w:t>елает вывод о том, насколько удалось реализовать цель и задачи мероприятия</w:t>
      </w:r>
      <w:r w:rsidR="005632C0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5.3. </w:t>
      </w:r>
      <w:r>
        <w:rPr>
          <w:sz w:val="28"/>
          <w:szCs w:val="28"/>
        </w:rPr>
        <w:tab/>
      </w:r>
      <w:r w:rsidR="005632C0">
        <w:rPr>
          <w:sz w:val="28"/>
          <w:szCs w:val="28"/>
        </w:rPr>
        <w:t>О</w:t>
      </w:r>
      <w:r w:rsidRPr="00B66755">
        <w:rPr>
          <w:sz w:val="28"/>
          <w:szCs w:val="28"/>
        </w:rPr>
        <w:t>босновывает корректировку (или отсутствие корректировки) плана мероприятия в соответствии с условиями его проведения</w:t>
      </w:r>
      <w:r w:rsidR="005632C0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5.4. </w:t>
      </w:r>
      <w:r>
        <w:rPr>
          <w:sz w:val="28"/>
          <w:szCs w:val="28"/>
        </w:rPr>
        <w:tab/>
      </w:r>
      <w:r w:rsidR="005632C0">
        <w:rPr>
          <w:sz w:val="28"/>
          <w:szCs w:val="28"/>
        </w:rPr>
        <w:t>О</w:t>
      </w:r>
      <w:r w:rsidRPr="00B66755">
        <w:rPr>
          <w:sz w:val="28"/>
          <w:szCs w:val="28"/>
        </w:rPr>
        <w:t>ценивает эффективность своего взаимодействия с воспитанниками</w:t>
      </w:r>
      <w:r w:rsidR="005632C0">
        <w:rPr>
          <w:sz w:val="28"/>
          <w:szCs w:val="28"/>
        </w:rPr>
        <w:t>;</w:t>
      </w:r>
    </w:p>
    <w:p w:rsidR="00D27711" w:rsidRPr="00B66755" w:rsidRDefault="00D27711" w:rsidP="0072553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lastRenderedPageBreak/>
        <w:t xml:space="preserve">5.5. </w:t>
      </w:r>
      <w:r>
        <w:rPr>
          <w:sz w:val="28"/>
          <w:szCs w:val="28"/>
        </w:rPr>
        <w:tab/>
      </w:r>
      <w:r w:rsidR="005632C0">
        <w:rPr>
          <w:sz w:val="28"/>
          <w:szCs w:val="28"/>
        </w:rPr>
        <w:t>К</w:t>
      </w:r>
      <w:r w:rsidRPr="00B66755">
        <w:rPr>
          <w:sz w:val="28"/>
          <w:szCs w:val="28"/>
        </w:rPr>
        <w:t>онкретно, точно и ясно отвечает на вопросы жюри</w:t>
      </w:r>
      <w:r w:rsidR="00D959B6">
        <w:rPr>
          <w:sz w:val="28"/>
          <w:szCs w:val="28"/>
        </w:rPr>
        <w:t>.</w:t>
      </w:r>
    </w:p>
    <w:p w:rsidR="00D959B6" w:rsidRPr="005632C0" w:rsidRDefault="00D959B6" w:rsidP="00725534">
      <w:pPr>
        <w:pStyle w:val="Default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5.</w:t>
      </w:r>
      <w:r w:rsidR="0055156B">
        <w:rPr>
          <w:color w:val="auto"/>
          <w:sz w:val="28"/>
          <w:szCs w:val="28"/>
        </w:rPr>
        <w:t>2</w:t>
      </w:r>
      <w:r w:rsidR="0075502A">
        <w:rPr>
          <w:color w:val="auto"/>
          <w:sz w:val="28"/>
          <w:szCs w:val="28"/>
        </w:rPr>
        <w:t>.2</w:t>
      </w:r>
      <w:r>
        <w:rPr>
          <w:color w:val="auto"/>
          <w:sz w:val="28"/>
          <w:szCs w:val="28"/>
        </w:rPr>
        <w:t xml:space="preserve">. </w:t>
      </w:r>
      <w:r w:rsidRPr="005632C0">
        <w:rPr>
          <w:b/>
          <w:bCs/>
          <w:sz w:val="28"/>
          <w:szCs w:val="28"/>
          <w:u w:val="single"/>
        </w:rPr>
        <w:t>Конкурсное испытание «Мастер</w:t>
      </w:r>
      <w:r w:rsidR="00264022" w:rsidRPr="005632C0">
        <w:rPr>
          <w:b/>
          <w:bCs/>
          <w:sz w:val="28"/>
          <w:szCs w:val="28"/>
          <w:u w:val="single"/>
        </w:rPr>
        <w:t>ская педагога</w:t>
      </w:r>
      <w:r w:rsidRPr="005632C0">
        <w:rPr>
          <w:b/>
          <w:bCs/>
          <w:sz w:val="28"/>
          <w:szCs w:val="28"/>
          <w:u w:val="single"/>
        </w:rPr>
        <w:t>»</w:t>
      </w:r>
    </w:p>
    <w:p w:rsidR="00D959B6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E11614">
        <w:rPr>
          <w:b/>
          <w:bCs/>
          <w:sz w:val="28"/>
          <w:szCs w:val="28"/>
        </w:rPr>
        <w:t>Цель</w:t>
      </w:r>
      <w:r w:rsidRPr="00E11614">
        <w:rPr>
          <w:bCs/>
          <w:sz w:val="28"/>
          <w:szCs w:val="28"/>
        </w:rPr>
        <w:t xml:space="preserve">: </w:t>
      </w:r>
      <w:r w:rsidRPr="00B719BB">
        <w:rPr>
          <w:bCs/>
          <w:sz w:val="28"/>
          <w:szCs w:val="28"/>
        </w:rPr>
        <w:t xml:space="preserve">демонстрация </w:t>
      </w:r>
      <w:r w:rsidR="00C5712B">
        <w:rPr>
          <w:bCs/>
          <w:sz w:val="28"/>
          <w:szCs w:val="28"/>
        </w:rPr>
        <w:t>лауреатом</w:t>
      </w:r>
      <w:r w:rsidRPr="00B719BB">
        <w:rPr>
          <w:bCs/>
          <w:sz w:val="28"/>
          <w:szCs w:val="28"/>
        </w:rPr>
        <w:t xml:space="preserve"> </w:t>
      </w:r>
      <w:r w:rsidR="00C5712B">
        <w:rPr>
          <w:bCs/>
          <w:sz w:val="28"/>
          <w:szCs w:val="28"/>
        </w:rPr>
        <w:t xml:space="preserve">Конкурса </w:t>
      </w:r>
      <w:r w:rsidRPr="00B719BB">
        <w:rPr>
          <w:bCs/>
          <w:sz w:val="28"/>
          <w:szCs w:val="28"/>
        </w:rPr>
        <w:t>педагогической разработки (технологии, метода, способа, приема или средства),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используемой в профессиональной деятельности, а также компетенций в области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презентации и передачи личного педагогического опыта.</w:t>
      </w:r>
    </w:p>
    <w:p w:rsidR="00D959B6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E11614">
        <w:rPr>
          <w:b/>
          <w:bCs/>
          <w:sz w:val="28"/>
          <w:szCs w:val="28"/>
        </w:rPr>
        <w:t>Формат</w:t>
      </w:r>
      <w:r w:rsidRPr="00E11614">
        <w:rPr>
          <w:bCs/>
          <w:sz w:val="28"/>
          <w:szCs w:val="28"/>
        </w:rPr>
        <w:t>:</w:t>
      </w:r>
      <w:r w:rsidRPr="00B719BB">
        <w:t xml:space="preserve"> </w:t>
      </w:r>
      <w:r w:rsidRPr="00B719BB">
        <w:rPr>
          <w:bCs/>
          <w:sz w:val="28"/>
          <w:szCs w:val="28"/>
        </w:rPr>
        <w:t>мастер-класс конкурсанта с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использованием элементов профессиональной деятельности (приемы, методы,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технологии обучения и развития детей дошкольного возраста), демонстрирующий</w:t>
      </w:r>
      <w:r>
        <w:rPr>
          <w:bCs/>
          <w:sz w:val="28"/>
          <w:szCs w:val="28"/>
        </w:rPr>
        <w:t xml:space="preserve"> </w:t>
      </w:r>
      <w:r w:rsidRPr="00B719BB">
        <w:rPr>
          <w:bCs/>
          <w:sz w:val="28"/>
          <w:szCs w:val="28"/>
        </w:rPr>
        <w:t>систему работы педагога, е</w:t>
      </w:r>
      <w:r>
        <w:rPr>
          <w:bCs/>
          <w:sz w:val="28"/>
          <w:szCs w:val="28"/>
        </w:rPr>
        <w:t>е</w:t>
      </w:r>
      <w:r w:rsidRPr="00B719BB">
        <w:rPr>
          <w:bCs/>
          <w:sz w:val="28"/>
          <w:szCs w:val="28"/>
        </w:rPr>
        <w:t xml:space="preserve"> оригинальность, эффективность и </w:t>
      </w:r>
      <w:proofErr w:type="spellStart"/>
      <w:r w:rsidRPr="00B719BB">
        <w:rPr>
          <w:bCs/>
          <w:sz w:val="28"/>
          <w:szCs w:val="28"/>
        </w:rPr>
        <w:t>тиражируемость</w:t>
      </w:r>
      <w:proofErr w:type="spellEnd"/>
      <w:r w:rsidRPr="00B719BB">
        <w:rPr>
          <w:bCs/>
          <w:sz w:val="28"/>
          <w:szCs w:val="28"/>
        </w:rPr>
        <w:t>.</w:t>
      </w:r>
      <w:r w:rsidRPr="000571FD">
        <w:t xml:space="preserve"> </w:t>
      </w:r>
      <w:r>
        <w:rPr>
          <w:rStyle w:val="fontstyle01"/>
        </w:rPr>
        <w:t>Тему, форму проведения мастер-класса (</w:t>
      </w:r>
      <w:proofErr w:type="spellStart"/>
      <w:r>
        <w:rPr>
          <w:rStyle w:val="fontstyle01"/>
        </w:rPr>
        <w:t>тренинговое</w:t>
      </w:r>
      <w:proofErr w:type="spellEnd"/>
      <w:r>
        <w:rPr>
          <w:rStyle w:val="fontstyle01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>
        <w:rPr>
          <w:rStyle w:val="fontstyle01"/>
        </w:rPr>
        <w:t>воркшоп</w:t>
      </w:r>
      <w:proofErr w:type="spellEnd"/>
      <w:r>
        <w:rPr>
          <w:rStyle w:val="fontstyle01"/>
        </w:rPr>
        <w:t xml:space="preserve"> и др.), наличие </w:t>
      </w:r>
      <w:proofErr w:type="gramStart"/>
      <w:r>
        <w:rPr>
          <w:rStyle w:val="fontstyle01"/>
        </w:rPr>
        <w:t>фокус-группы</w:t>
      </w:r>
      <w:proofErr w:type="gramEnd"/>
      <w:r>
        <w:rPr>
          <w:rStyle w:val="fontstyle01"/>
        </w:rPr>
        <w:t xml:space="preserve"> и ее количественный состав конкурсанты определяют самостоятельно. Последовательность выступлений конкурсантов определяется жеребьевкой.</w:t>
      </w:r>
    </w:p>
    <w:p w:rsidR="00D959B6" w:rsidRPr="000B3DA2" w:rsidRDefault="00D959B6" w:rsidP="00725534">
      <w:pPr>
        <w:pStyle w:val="Default"/>
        <w:ind w:firstLine="567"/>
        <w:jc w:val="both"/>
        <w:rPr>
          <w:sz w:val="28"/>
          <w:szCs w:val="28"/>
        </w:rPr>
      </w:pPr>
      <w:r w:rsidRPr="002F2F3C">
        <w:rPr>
          <w:b/>
          <w:sz w:val="28"/>
          <w:szCs w:val="28"/>
        </w:rPr>
        <w:t>Реглам</w:t>
      </w:r>
      <w:r w:rsidR="002F2F3C" w:rsidRPr="002F2F3C">
        <w:rPr>
          <w:b/>
          <w:sz w:val="28"/>
          <w:szCs w:val="28"/>
        </w:rPr>
        <w:t>ент</w:t>
      </w:r>
      <w:r w:rsidR="002F2F3C">
        <w:rPr>
          <w:b/>
          <w:sz w:val="28"/>
          <w:szCs w:val="28"/>
        </w:rPr>
        <w:t xml:space="preserve"> </w:t>
      </w:r>
      <w:r w:rsidR="002F2F3C" w:rsidRPr="002F2F3C">
        <w:rPr>
          <w:sz w:val="28"/>
          <w:szCs w:val="28"/>
        </w:rPr>
        <w:t>–</w:t>
      </w:r>
      <w:r w:rsidR="002F2F3C">
        <w:rPr>
          <w:sz w:val="28"/>
          <w:szCs w:val="28"/>
        </w:rPr>
        <w:t xml:space="preserve"> </w:t>
      </w:r>
      <w:r w:rsidR="00FF349A">
        <w:rPr>
          <w:sz w:val="28"/>
          <w:szCs w:val="28"/>
        </w:rPr>
        <w:t>20 минут: мастер-класс ‒ до 15</w:t>
      </w:r>
      <w:r w:rsidRPr="000B3DA2">
        <w:rPr>
          <w:sz w:val="28"/>
          <w:szCs w:val="28"/>
        </w:rPr>
        <w:t xml:space="preserve"> минут, самоанализ мастер-клас</w:t>
      </w:r>
      <w:r w:rsidR="00FF349A">
        <w:rPr>
          <w:sz w:val="28"/>
          <w:szCs w:val="28"/>
        </w:rPr>
        <w:t>са и ответы на вопросы жюри ‒ 5</w:t>
      </w:r>
      <w:r w:rsidRPr="000B3DA2">
        <w:rPr>
          <w:sz w:val="28"/>
          <w:szCs w:val="28"/>
        </w:rPr>
        <w:t xml:space="preserve"> минут. </w:t>
      </w:r>
    </w:p>
    <w:p w:rsidR="00504E7D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0B08AF">
        <w:rPr>
          <w:bCs/>
          <w:sz w:val="28"/>
          <w:szCs w:val="28"/>
        </w:rPr>
        <w:t xml:space="preserve">Оценивание производится по </w:t>
      </w:r>
      <w:r w:rsidR="00CC45CD">
        <w:rPr>
          <w:bCs/>
          <w:sz w:val="28"/>
          <w:szCs w:val="28"/>
        </w:rPr>
        <w:t>трем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критериям. Критерии не равнозначны и имеют разное выражение в баллах, каждый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критерий раскрывается через совокупность показателей. Каждый показатель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оценивается по шкале от 0 до 2 баллов, где 0 баллов – «показатель не проявлен», 1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>балл – «показатель проявлен частично», 2 балла – «показатель проявлен в полной</w:t>
      </w:r>
      <w:r>
        <w:rPr>
          <w:bCs/>
          <w:sz w:val="28"/>
          <w:szCs w:val="28"/>
        </w:rPr>
        <w:t xml:space="preserve"> </w:t>
      </w:r>
      <w:r w:rsidRPr="000B08AF">
        <w:rPr>
          <w:bCs/>
          <w:sz w:val="28"/>
          <w:szCs w:val="28"/>
        </w:rPr>
        <w:t xml:space="preserve">мере». </w:t>
      </w:r>
    </w:p>
    <w:p w:rsidR="00D959B6" w:rsidRPr="000B08AF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0B08AF">
        <w:rPr>
          <w:bCs/>
          <w:sz w:val="28"/>
          <w:szCs w:val="28"/>
        </w:rPr>
        <w:t xml:space="preserve">Максимальная оценка за конкурсное испытание «Мастерская педагога» – </w:t>
      </w:r>
      <w:r w:rsidRPr="00504E7D">
        <w:rPr>
          <w:b/>
          <w:bCs/>
          <w:sz w:val="28"/>
          <w:szCs w:val="28"/>
        </w:rPr>
        <w:t>40 баллов</w:t>
      </w:r>
      <w:r w:rsidRPr="000B08AF">
        <w:rPr>
          <w:bCs/>
          <w:sz w:val="28"/>
          <w:szCs w:val="28"/>
        </w:rPr>
        <w:t>.</w:t>
      </w:r>
    </w:p>
    <w:p w:rsidR="00D959B6" w:rsidRPr="005632C0" w:rsidRDefault="00D959B6" w:rsidP="00725534">
      <w:pPr>
        <w:pStyle w:val="Default"/>
        <w:ind w:firstLine="567"/>
        <w:jc w:val="both"/>
        <w:rPr>
          <w:b/>
          <w:color w:val="auto"/>
          <w:sz w:val="28"/>
          <w:szCs w:val="28"/>
          <w:u w:val="single"/>
        </w:rPr>
      </w:pPr>
      <w:r w:rsidRPr="005632C0">
        <w:rPr>
          <w:b/>
          <w:color w:val="auto"/>
          <w:sz w:val="28"/>
          <w:szCs w:val="28"/>
          <w:u w:val="single"/>
        </w:rPr>
        <w:t>Критерии оценивания конкурсного испытания «</w:t>
      </w:r>
      <w:r w:rsidR="00264022" w:rsidRPr="005632C0">
        <w:rPr>
          <w:b/>
          <w:color w:val="auto"/>
          <w:sz w:val="28"/>
          <w:szCs w:val="28"/>
          <w:u w:val="single"/>
        </w:rPr>
        <w:t>Мастерская педагога</w:t>
      </w:r>
      <w:r w:rsidRPr="005632C0">
        <w:rPr>
          <w:b/>
          <w:color w:val="auto"/>
          <w:sz w:val="28"/>
          <w:szCs w:val="28"/>
          <w:u w:val="single"/>
        </w:rPr>
        <w:t>»</w:t>
      </w:r>
    </w:p>
    <w:p w:rsidR="00D959B6" w:rsidRPr="005632C0" w:rsidRDefault="00264022" w:rsidP="00725534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</w:t>
      </w:r>
      <w:r w:rsidR="00D959B6" w:rsidRPr="005632C0">
        <w:rPr>
          <w:bCs/>
          <w:sz w:val="28"/>
          <w:szCs w:val="28"/>
          <w:u w:val="single"/>
        </w:rPr>
        <w:t xml:space="preserve">Актуальность и методическая обоснованность представленного опыта 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босновывает значимость демонстрируемого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опыта для достижения целей дошкольного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образования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1.2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Ф</w:t>
      </w:r>
      <w:r w:rsidRPr="005E6A74">
        <w:rPr>
          <w:bCs/>
          <w:sz w:val="28"/>
          <w:szCs w:val="28"/>
        </w:rPr>
        <w:t>ормулирует цель и задачи демонстрируемого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опыта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1.3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босновывает педагогическую эффективность и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результативность демонстрируемого опыта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1.4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 </w:t>
      </w:r>
      <w:r w:rsidR="005632C0">
        <w:rPr>
          <w:bCs/>
          <w:sz w:val="28"/>
          <w:szCs w:val="28"/>
        </w:rPr>
        <w:t>У</w:t>
      </w:r>
      <w:r w:rsidRPr="005E6A74">
        <w:rPr>
          <w:bCs/>
          <w:sz w:val="28"/>
          <w:szCs w:val="28"/>
        </w:rPr>
        <w:t>станавливает связь демонстрируемого опыта с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 xml:space="preserve">ФГОС </w:t>
      </w:r>
      <w:proofErr w:type="gramStart"/>
      <w:r w:rsidRPr="005E6A74">
        <w:rPr>
          <w:bCs/>
          <w:sz w:val="28"/>
          <w:szCs w:val="28"/>
        </w:rPr>
        <w:t>ДО</w:t>
      </w:r>
      <w:proofErr w:type="gramEnd"/>
      <w:r w:rsidR="00504E7D">
        <w:rPr>
          <w:bCs/>
          <w:sz w:val="28"/>
          <w:szCs w:val="28"/>
        </w:rPr>
        <w:t>.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   </w:t>
      </w:r>
      <w:r w:rsidRPr="005632C0">
        <w:rPr>
          <w:bCs/>
          <w:sz w:val="28"/>
          <w:szCs w:val="28"/>
          <w:u w:val="single"/>
        </w:rPr>
        <w:t>Образовательный потенциал мастер-класса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А</w:t>
      </w:r>
      <w:r w:rsidRPr="005E6A74">
        <w:rPr>
          <w:bCs/>
          <w:sz w:val="28"/>
          <w:szCs w:val="28"/>
        </w:rPr>
        <w:t>кцентирует внимание на ценностных,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развивающих и воспитательных эффектах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представляемого опыта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504E7D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2.2</w:t>
      </w:r>
      <w:r>
        <w:rPr>
          <w:bCs/>
          <w:sz w:val="28"/>
          <w:szCs w:val="28"/>
        </w:rPr>
        <w:t xml:space="preserve">. </w:t>
      </w:r>
      <w:r w:rsidR="00264022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емонстрирует результативность </w:t>
      </w:r>
      <w:r w:rsidR="00504E7D">
        <w:rPr>
          <w:bCs/>
          <w:sz w:val="28"/>
          <w:szCs w:val="28"/>
        </w:rPr>
        <w:t xml:space="preserve">используемых технологий, </w:t>
      </w:r>
      <w:r w:rsidRPr="005E6A74">
        <w:rPr>
          <w:bCs/>
          <w:sz w:val="28"/>
          <w:szCs w:val="28"/>
        </w:rPr>
        <w:t>методов</w:t>
      </w:r>
      <w:r w:rsidR="00504E7D">
        <w:rPr>
          <w:bCs/>
          <w:sz w:val="28"/>
          <w:szCs w:val="28"/>
        </w:rPr>
        <w:t xml:space="preserve">, </w:t>
      </w:r>
      <w:r w:rsidRPr="005E6A74">
        <w:rPr>
          <w:bCs/>
          <w:sz w:val="28"/>
          <w:szCs w:val="28"/>
        </w:rPr>
        <w:t>приемов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2.3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бозначает возможность тиражирования опыта в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практике дошкольного образования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2.4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  </w:t>
      </w:r>
      <w:r w:rsidR="005632C0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бозначает особенности реализации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представляемого опыта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2.5</w:t>
      </w:r>
      <w:r>
        <w:rPr>
          <w:bCs/>
          <w:sz w:val="28"/>
          <w:szCs w:val="28"/>
        </w:rPr>
        <w:t>.</w:t>
      </w:r>
      <w:r w:rsidR="00264022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П</w:t>
      </w:r>
      <w:r w:rsidRPr="005E6A74">
        <w:rPr>
          <w:bCs/>
          <w:sz w:val="28"/>
          <w:szCs w:val="28"/>
        </w:rPr>
        <w:t>редлагает конкретные рекомендации по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использованию демонстрируемой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технологии/методов/приемов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2.6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5632C0">
        <w:rPr>
          <w:bCs/>
          <w:sz w:val="28"/>
          <w:szCs w:val="28"/>
        </w:rPr>
        <w:t>Д</w:t>
      </w:r>
      <w:r w:rsidRPr="005E6A74">
        <w:rPr>
          <w:bCs/>
          <w:sz w:val="28"/>
          <w:szCs w:val="28"/>
        </w:rPr>
        <w:t>емонстрирует широкий набор методов/приемов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активизации профессиональной аудитории</w:t>
      </w:r>
      <w:r w:rsidR="005632C0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lastRenderedPageBreak/>
        <w:t>2.7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Д</w:t>
      </w:r>
      <w:r w:rsidRPr="005E6A74">
        <w:rPr>
          <w:bCs/>
          <w:sz w:val="28"/>
          <w:szCs w:val="28"/>
        </w:rPr>
        <w:t>емонстрирует комплексность применения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технологий, методов, приемов решения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поставленной в мастер-классе проблемы/задачи</w:t>
      </w:r>
      <w:r w:rsidR="007A5685">
        <w:rPr>
          <w:bCs/>
          <w:sz w:val="28"/>
          <w:szCs w:val="28"/>
        </w:rPr>
        <w:t>;</w:t>
      </w:r>
    </w:p>
    <w:p w:rsidR="00D959B6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2.8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 </w:t>
      </w:r>
      <w:r w:rsidR="007A5685">
        <w:rPr>
          <w:bCs/>
          <w:sz w:val="28"/>
          <w:szCs w:val="28"/>
        </w:rPr>
        <w:t>В</w:t>
      </w:r>
      <w:r w:rsidRPr="005E6A74">
        <w:rPr>
          <w:bCs/>
          <w:sz w:val="28"/>
          <w:szCs w:val="28"/>
        </w:rPr>
        <w:t>ызывает профессиональный интерес аудитории</w:t>
      </w:r>
      <w:r w:rsidR="007A5685"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</w:t>
      </w:r>
      <w:r w:rsidR="009F4348">
        <w:rPr>
          <w:bCs/>
          <w:sz w:val="28"/>
          <w:szCs w:val="28"/>
        </w:rPr>
        <w:t>.</w:t>
      </w:r>
      <w:r w:rsidR="00264022" w:rsidRPr="009F4348">
        <w:rPr>
          <w:bCs/>
          <w:sz w:val="28"/>
          <w:szCs w:val="28"/>
        </w:rPr>
        <w:t xml:space="preserve"> </w:t>
      </w:r>
      <w:r w:rsidRPr="007A5685">
        <w:rPr>
          <w:bCs/>
          <w:sz w:val="28"/>
          <w:szCs w:val="28"/>
          <w:u w:val="single"/>
        </w:rPr>
        <w:t>Организационная, информационная и коммуникативная культура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Д</w:t>
      </w:r>
      <w:r w:rsidRPr="005E6A74">
        <w:rPr>
          <w:bCs/>
          <w:sz w:val="28"/>
          <w:szCs w:val="28"/>
        </w:rPr>
        <w:t>емонстрирует способность передать способы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педагогической деятельности</w:t>
      </w:r>
      <w:r w:rsidR="007A5685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3.2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 </w:t>
      </w:r>
      <w:r w:rsidR="007A5685">
        <w:rPr>
          <w:bCs/>
          <w:sz w:val="28"/>
          <w:szCs w:val="28"/>
        </w:rPr>
        <w:t>И</w:t>
      </w:r>
      <w:r w:rsidRPr="005E6A74">
        <w:rPr>
          <w:bCs/>
          <w:sz w:val="28"/>
          <w:szCs w:val="28"/>
        </w:rPr>
        <w:t>спользует оптимальные объем и содержание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информации</w:t>
      </w:r>
      <w:r w:rsidR="007A5685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3.3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И</w:t>
      </w:r>
      <w:r w:rsidRPr="005E6A74">
        <w:rPr>
          <w:bCs/>
          <w:sz w:val="28"/>
          <w:szCs w:val="28"/>
        </w:rPr>
        <w:t>спользует различные способы структурирования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и представления информации</w:t>
      </w:r>
      <w:r w:rsidR="007A5685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3.4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босновывает новизну представляемого опыта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педагогической работы</w:t>
      </w:r>
      <w:r w:rsidR="007A5685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3.5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Т</w:t>
      </w:r>
      <w:r w:rsidRPr="005E6A74">
        <w:rPr>
          <w:bCs/>
          <w:sz w:val="28"/>
          <w:szCs w:val="28"/>
        </w:rPr>
        <w:t>очно и корректно использует профессиональную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терминологию, не допускает речевых ошибок</w:t>
      </w:r>
      <w:r w:rsidR="007A5685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3.6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беспечивает четкую структуру и хронометраж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мастер-класса</w:t>
      </w:r>
      <w:r w:rsidR="007A5685">
        <w:rPr>
          <w:bCs/>
          <w:sz w:val="28"/>
          <w:szCs w:val="28"/>
        </w:rPr>
        <w:t>;</w:t>
      </w:r>
    </w:p>
    <w:p w:rsidR="00D959B6" w:rsidRPr="005E6A74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3.7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264022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О</w:t>
      </w:r>
      <w:r w:rsidRPr="005E6A74">
        <w:rPr>
          <w:bCs/>
          <w:sz w:val="28"/>
          <w:szCs w:val="28"/>
        </w:rPr>
        <w:t>птимально использует ИКТ и средства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наглядности</w:t>
      </w:r>
      <w:r w:rsidR="007A5685">
        <w:rPr>
          <w:bCs/>
          <w:sz w:val="28"/>
          <w:szCs w:val="28"/>
        </w:rPr>
        <w:t>;</w:t>
      </w:r>
    </w:p>
    <w:p w:rsidR="00D959B6" w:rsidRDefault="00D959B6" w:rsidP="00725534">
      <w:pPr>
        <w:pStyle w:val="Default"/>
        <w:ind w:firstLine="567"/>
        <w:jc w:val="both"/>
        <w:rPr>
          <w:bCs/>
          <w:sz w:val="28"/>
          <w:szCs w:val="28"/>
        </w:rPr>
      </w:pPr>
      <w:r w:rsidRPr="005E6A74">
        <w:rPr>
          <w:bCs/>
          <w:sz w:val="28"/>
          <w:szCs w:val="28"/>
        </w:rPr>
        <w:t>3.8</w:t>
      </w:r>
      <w:r>
        <w:rPr>
          <w:bCs/>
          <w:sz w:val="28"/>
          <w:szCs w:val="28"/>
        </w:rPr>
        <w:t>.</w:t>
      </w:r>
      <w:r w:rsidRPr="005E6A74">
        <w:rPr>
          <w:bCs/>
          <w:sz w:val="28"/>
          <w:szCs w:val="28"/>
        </w:rPr>
        <w:t xml:space="preserve"> </w:t>
      </w:r>
      <w:r w:rsidR="007A5685">
        <w:rPr>
          <w:bCs/>
          <w:sz w:val="28"/>
          <w:szCs w:val="28"/>
        </w:rPr>
        <w:t>Д</w:t>
      </w:r>
      <w:r w:rsidRPr="005E6A74">
        <w:rPr>
          <w:bCs/>
          <w:sz w:val="28"/>
          <w:szCs w:val="28"/>
        </w:rPr>
        <w:t>емонстрирует умение сочетать интерактивные</w:t>
      </w:r>
      <w:r>
        <w:rPr>
          <w:bCs/>
          <w:sz w:val="28"/>
          <w:szCs w:val="28"/>
        </w:rPr>
        <w:t xml:space="preserve"> </w:t>
      </w:r>
      <w:r w:rsidRPr="005E6A74">
        <w:rPr>
          <w:bCs/>
          <w:sz w:val="28"/>
          <w:szCs w:val="28"/>
        </w:rPr>
        <w:t>формы презентации педагогического опыта</w:t>
      </w:r>
      <w:r>
        <w:rPr>
          <w:bCs/>
          <w:sz w:val="28"/>
          <w:szCs w:val="28"/>
        </w:rPr>
        <w:t>.</w:t>
      </w:r>
    </w:p>
    <w:p w:rsidR="007A5685" w:rsidRDefault="007A5685" w:rsidP="00725534">
      <w:pPr>
        <w:pStyle w:val="Default"/>
        <w:ind w:firstLine="567"/>
        <w:jc w:val="both"/>
        <w:rPr>
          <w:sz w:val="28"/>
          <w:szCs w:val="28"/>
        </w:rPr>
      </w:pPr>
    </w:p>
    <w:p w:rsidR="000477BD" w:rsidRPr="007F3719" w:rsidRDefault="000477BD" w:rsidP="00725534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F3719">
        <w:rPr>
          <w:rFonts w:ascii="Times New Roman" w:hAnsi="Times New Roman" w:cs="Times New Roman"/>
          <w:b/>
          <w:sz w:val="28"/>
          <w:szCs w:val="28"/>
        </w:rPr>
        <w:t>. Порядок определения призеров и победителя Конкурса</w:t>
      </w:r>
    </w:p>
    <w:p w:rsidR="000477BD" w:rsidRPr="007F3719" w:rsidRDefault="00724157" w:rsidP="00725534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77BD" w:rsidRPr="007F3719">
        <w:rPr>
          <w:rFonts w:ascii="Times New Roman" w:hAnsi="Times New Roman" w:cs="Times New Roman"/>
          <w:sz w:val="28"/>
          <w:szCs w:val="28"/>
        </w:rPr>
        <w:t>.1. Участник, набравший наибольшее количество баллов по с</w:t>
      </w:r>
      <w:r w:rsidR="0075502A">
        <w:rPr>
          <w:rFonts w:ascii="Times New Roman" w:hAnsi="Times New Roman" w:cs="Times New Roman"/>
          <w:sz w:val="28"/>
          <w:szCs w:val="28"/>
        </w:rPr>
        <w:t>умме результатов заочного этапа и</w:t>
      </w:r>
      <w:r w:rsidR="000477BD" w:rsidRPr="007F3719">
        <w:rPr>
          <w:rFonts w:ascii="Times New Roman" w:hAnsi="Times New Roman" w:cs="Times New Roman"/>
          <w:sz w:val="28"/>
          <w:szCs w:val="28"/>
        </w:rPr>
        <w:t xml:space="preserve"> очного этапа, объявляется победителем конкурса «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477BD" w:rsidRPr="007F37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5502A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  <w:r w:rsidR="000477BD" w:rsidRPr="007F3719">
        <w:rPr>
          <w:rFonts w:ascii="Times New Roman" w:hAnsi="Times New Roman" w:cs="Times New Roman"/>
          <w:sz w:val="28"/>
          <w:szCs w:val="28"/>
        </w:rPr>
        <w:t xml:space="preserve"> – 2024».</w:t>
      </w:r>
    </w:p>
    <w:p w:rsidR="000477BD" w:rsidRDefault="003727C0" w:rsidP="00725534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77BD" w:rsidRPr="007F3719">
        <w:rPr>
          <w:rFonts w:ascii="Times New Roman" w:hAnsi="Times New Roman" w:cs="Times New Roman"/>
          <w:sz w:val="28"/>
          <w:szCs w:val="28"/>
        </w:rPr>
        <w:t xml:space="preserve">.3.  Два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0477BD" w:rsidRPr="007F3719">
        <w:rPr>
          <w:rFonts w:ascii="Times New Roman" w:hAnsi="Times New Roman" w:cs="Times New Roman"/>
          <w:sz w:val="28"/>
          <w:szCs w:val="28"/>
        </w:rPr>
        <w:t>, следующие по рейтингу за победителем,</w:t>
      </w:r>
      <w:r w:rsidR="00724157">
        <w:rPr>
          <w:rFonts w:ascii="Times New Roman" w:hAnsi="Times New Roman" w:cs="Times New Roman"/>
          <w:sz w:val="28"/>
          <w:szCs w:val="28"/>
        </w:rPr>
        <w:t xml:space="preserve"> объявляются призерами конкурса </w:t>
      </w:r>
      <w:r w:rsidR="00724157" w:rsidRPr="00724157">
        <w:rPr>
          <w:rFonts w:ascii="Times New Roman" w:hAnsi="Times New Roman" w:cs="Times New Roman"/>
          <w:sz w:val="28"/>
          <w:szCs w:val="28"/>
        </w:rPr>
        <w:t xml:space="preserve">«Воспитатель года </w:t>
      </w:r>
      <w:r w:rsidR="0075502A">
        <w:rPr>
          <w:rFonts w:ascii="Times New Roman" w:hAnsi="Times New Roman" w:cs="Times New Roman"/>
          <w:sz w:val="28"/>
          <w:szCs w:val="28"/>
        </w:rPr>
        <w:t>Серышевского муниципального окр</w:t>
      </w:r>
      <w:r w:rsidR="00B771C5">
        <w:rPr>
          <w:rFonts w:ascii="Times New Roman" w:hAnsi="Times New Roman" w:cs="Times New Roman"/>
          <w:sz w:val="28"/>
          <w:szCs w:val="28"/>
        </w:rPr>
        <w:t>у</w:t>
      </w:r>
      <w:r w:rsidR="0075502A">
        <w:rPr>
          <w:rFonts w:ascii="Times New Roman" w:hAnsi="Times New Roman" w:cs="Times New Roman"/>
          <w:sz w:val="28"/>
          <w:szCs w:val="28"/>
        </w:rPr>
        <w:t>га</w:t>
      </w:r>
      <w:r w:rsidR="00724157" w:rsidRPr="00724157">
        <w:rPr>
          <w:rFonts w:ascii="Times New Roman" w:hAnsi="Times New Roman" w:cs="Times New Roman"/>
          <w:sz w:val="28"/>
          <w:szCs w:val="28"/>
        </w:rPr>
        <w:t xml:space="preserve"> – 2024».</w:t>
      </w: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F54FF9" w:rsidRDefault="00F54FF9" w:rsidP="00141A33">
      <w:pPr>
        <w:pStyle w:val="Default"/>
        <w:ind w:left="6237"/>
        <w:rPr>
          <w:bCs/>
          <w:iCs/>
        </w:rPr>
      </w:pPr>
    </w:p>
    <w:p w:rsidR="0001160B" w:rsidRDefault="0001160B" w:rsidP="00141A33">
      <w:pPr>
        <w:pStyle w:val="Default"/>
        <w:ind w:left="6237"/>
        <w:rPr>
          <w:bCs/>
          <w:iCs/>
        </w:rPr>
      </w:pPr>
    </w:p>
    <w:p w:rsidR="0001160B" w:rsidRDefault="0001160B" w:rsidP="00141A33">
      <w:pPr>
        <w:pStyle w:val="Default"/>
        <w:ind w:left="6237"/>
        <w:rPr>
          <w:bCs/>
          <w:iCs/>
        </w:rPr>
      </w:pPr>
    </w:p>
    <w:p w:rsidR="0001160B" w:rsidRDefault="0001160B" w:rsidP="00141A33">
      <w:pPr>
        <w:pStyle w:val="Default"/>
        <w:ind w:left="6237"/>
        <w:rPr>
          <w:bCs/>
          <w:iCs/>
        </w:rPr>
      </w:pPr>
    </w:p>
    <w:p w:rsidR="0001160B" w:rsidRDefault="0001160B" w:rsidP="00141A33">
      <w:pPr>
        <w:pStyle w:val="Default"/>
        <w:ind w:left="6237"/>
        <w:rPr>
          <w:bCs/>
          <w:iCs/>
        </w:rPr>
      </w:pPr>
    </w:p>
    <w:p w:rsidR="0001160B" w:rsidRDefault="0001160B" w:rsidP="00141A33">
      <w:pPr>
        <w:pStyle w:val="Default"/>
        <w:ind w:left="6237"/>
        <w:rPr>
          <w:bCs/>
          <w:iCs/>
        </w:rPr>
      </w:pPr>
    </w:p>
    <w:p w:rsidR="0001160B" w:rsidRDefault="0001160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3D64DB" w:rsidRDefault="003D64DB" w:rsidP="00141A33">
      <w:pPr>
        <w:pStyle w:val="Default"/>
        <w:ind w:left="6237"/>
        <w:rPr>
          <w:bCs/>
          <w:iCs/>
        </w:rPr>
      </w:pPr>
    </w:p>
    <w:p w:rsidR="00887A34" w:rsidRPr="001454B5" w:rsidRDefault="00887A34" w:rsidP="00141A33">
      <w:pPr>
        <w:pStyle w:val="Default"/>
        <w:ind w:left="6237"/>
        <w:rPr>
          <w:bCs/>
          <w:iCs/>
        </w:rPr>
      </w:pPr>
      <w:r w:rsidRPr="001454B5">
        <w:rPr>
          <w:bCs/>
          <w:iCs/>
        </w:rPr>
        <w:lastRenderedPageBreak/>
        <w:t>Приложение № 1</w:t>
      </w:r>
    </w:p>
    <w:p w:rsidR="001454B5" w:rsidRDefault="00887A34" w:rsidP="001454B5">
      <w:pPr>
        <w:pStyle w:val="Default"/>
        <w:ind w:left="6237"/>
        <w:rPr>
          <w:bCs/>
        </w:rPr>
      </w:pPr>
      <w:r w:rsidRPr="001454B5">
        <w:rPr>
          <w:bCs/>
        </w:rPr>
        <w:t xml:space="preserve">к Положению </w:t>
      </w:r>
    </w:p>
    <w:p w:rsidR="003727C0" w:rsidRPr="001454B5" w:rsidRDefault="003727C0" w:rsidP="001454B5">
      <w:pPr>
        <w:pStyle w:val="Default"/>
        <w:ind w:left="6237"/>
        <w:rPr>
          <w:bCs/>
        </w:rPr>
      </w:pPr>
    </w:p>
    <w:p w:rsidR="00887A34" w:rsidRPr="001454B5" w:rsidRDefault="001454B5" w:rsidP="001454B5">
      <w:pPr>
        <w:pStyle w:val="Default"/>
        <w:ind w:left="6237"/>
        <w:rPr>
          <w:bCs/>
        </w:rPr>
      </w:pPr>
      <w:r w:rsidRPr="001454B5">
        <w:rPr>
          <w:rFonts w:eastAsia="Tahoma"/>
          <w:bCs/>
          <w:spacing w:val="-2"/>
          <w:lang w:eastAsia="ru-RU"/>
        </w:rPr>
        <w:t xml:space="preserve">В оргкомитет конкурса </w:t>
      </w:r>
      <w:r w:rsidR="00141A33" w:rsidRPr="001454B5">
        <w:rPr>
          <w:bCs/>
        </w:rPr>
        <w:t xml:space="preserve">– «Воспитатель года </w:t>
      </w:r>
      <w:r w:rsidR="0075502A">
        <w:rPr>
          <w:bCs/>
        </w:rPr>
        <w:t>Серышевского муниципального округа</w:t>
      </w:r>
      <w:r w:rsidR="00141A33" w:rsidRPr="001454B5">
        <w:rPr>
          <w:bCs/>
        </w:rPr>
        <w:t xml:space="preserve"> – 2024»</w:t>
      </w:r>
    </w:p>
    <w:p w:rsidR="00036518" w:rsidRDefault="0003651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36518" w:rsidRDefault="0003651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36518" w:rsidRDefault="00036518" w:rsidP="0072553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15DC4" w:rsidRDefault="00141A33" w:rsidP="001454B5">
      <w:pPr>
        <w:pStyle w:val="Default"/>
        <w:jc w:val="center"/>
        <w:rPr>
          <w:b/>
          <w:bCs/>
          <w:sz w:val="28"/>
          <w:szCs w:val="28"/>
        </w:rPr>
      </w:pPr>
      <w:r w:rsidRPr="001454B5">
        <w:rPr>
          <w:b/>
          <w:bCs/>
          <w:sz w:val="28"/>
          <w:szCs w:val="28"/>
        </w:rPr>
        <w:t xml:space="preserve">Заявка на участие </w:t>
      </w:r>
      <w:r w:rsidR="00615DC4">
        <w:rPr>
          <w:b/>
          <w:bCs/>
          <w:sz w:val="28"/>
          <w:szCs w:val="28"/>
        </w:rPr>
        <w:t xml:space="preserve">в </w:t>
      </w:r>
      <w:r w:rsidR="00C83BB2">
        <w:rPr>
          <w:b/>
          <w:bCs/>
          <w:sz w:val="28"/>
          <w:szCs w:val="28"/>
        </w:rPr>
        <w:t>муниципальном</w:t>
      </w:r>
      <w:r w:rsidR="001454B5" w:rsidRPr="001454B5">
        <w:rPr>
          <w:b/>
          <w:bCs/>
          <w:sz w:val="28"/>
          <w:szCs w:val="28"/>
        </w:rPr>
        <w:t xml:space="preserve"> этапе Всероссийского профессионального конкурса</w:t>
      </w:r>
      <w:r w:rsidR="001454B5">
        <w:rPr>
          <w:b/>
          <w:bCs/>
          <w:sz w:val="28"/>
          <w:szCs w:val="28"/>
        </w:rPr>
        <w:t xml:space="preserve"> </w:t>
      </w:r>
      <w:r w:rsidR="001454B5" w:rsidRPr="001454B5">
        <w:rPr>
          <w:b/>
          <w:bCs/>
          <w:sz w:val="28"/>
          <w:szCs w:val="28"/>
        </w:rPr>
        <w:t xml:space="preserve">педагогических работников </w:t>
      </w:r>
    </w:p>
    <w:p w:rsidR="00141A33" w:rsidRPr="001454B5" w:rsidRDefault="001454B5" w:rsidP="001454B5">
      <w:pPr>
        <w:pStyle w:val="Default"/>
        <w:jc w:val="center"/>
        <w:rPr>
          <w:b/>
          <w:bCs/>
          <w:sz w:val="28"/>
          <w:szCs w:val="28"/>
        </w:rPr>
      </w:pPr>
      <w:r w:rsidRPr="001454B5">
        <w:rPr>
          <w:b/>
          <w:bCs/>
          <w:sz w:val="28"/>
          <w:szCs w:val="28"/>
        </w:rPr>
        <w:t xml:space="preserve"> «Воспитатель года </w:t>
      </w:r>
      <w:r w:rsidR="0075502A">
        <w:rPr>
          <w:b/>
          <w:bCs/>
          <w:sz w:val="28"/>
          <w:szCs w:val="28"/>
        </w:rPr>
        <w:t>Серышевского муниципального округа</w:t>
      </w:r>
      <w:r w:rsidRPr="001454B5">
        <w:rPr>
          <w:b/>
          <w:bCs/>
          <w:sz w:val="28"/>
          <w:szCs w:val="28"/>
        </w:rPr>
        <w:t xml:space="preserve"> – 2024</w:t>
      </w:r>
      <w:r w:rsidR="003669AA">
        <w:rPr>
          <w:b/>
          <w:bCs/>
          <w:sz w:val="28"/>
          <w:szCs w:val="28"/>
        </w:rPr>
        <w:t>»</w:t>
      </w:r>
    </w:p>
    <w:p w:rsidR="00141A33" w:rsidRPr="001454B5" w:rsidRDefault="00141A33" w:rsidP="00141A3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41A33" w:rsidRDefault="00141A33" w:rsidP="00141A3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1"/>
          <w:szCs w:val="28"/>
          <w:lang w:eastAsia="ru-RU"/>
        </w:rPr>
      </w:pPr>
      <w:r w:rsidRPr="007F3719">
        <w:rPr>
          <w:rFonts w:eastAsia="Tahoma" w:cs="Times New Roman"/>
          <w:spacing w:val="-1"/>
          <w:szCs w:val="28"/>
          <w:lang w:eastAsia="ru-RU"/>
        </w:rPr>
        <w:t>___________________________________________________________________</w:t>
      </w:r>
    </w:p>
    <w:p w:rsidR="001454B5" w:rsidRPr="007F3719" w:rsidRDefault="005348AC" w:rsidP="005348AC">
      <w:pPr>
        <w:shd w:val="clear" w:color="auto" w:fill="FFFFFF"/>
        <w:autoSpaceDE w:val="0"/>
        <w:autoSpaceDN w:val="0"/>
        <w:spacing w:after="0" w:line="240" w:lineRule="auto"/>
        <w:ind w:left="708" w:firstLine="708"/>
        <w:jc w:val="both"/>
        <w:rPr>
          <w:rFonts w:eastAsia="Tahoma" w:cs="Times New Roman"/>
          <w:i/>
          <w:sz w:val="20"/>
          <w:szCs w:val="20"/>
          <w:lang w:eastAsia="ru-RU"/>
        </w:rPr>
      </w:pPr>
      <w:r>
        <w:rPr>
          <w:rFonts w:eastAsia="Tahoma" w:cs="Times New Roman"/>
          <w:i/>
          <w:sz w:val="20"/>
          <w:szCs w:val="20"/>
          <w:lang w:eastAsia="ru-RU"/>
        </w:rPr>
        <w:t xml:space="preserve">                              </w:t>
      </w:r>
      <w:r w:rsidR="001454B5" w:rsidRPr="007F3719">
        <w:rPr>
          <w:rFonts w:eastAsia="Tahoma" w:cs="Times New Roman"/>
          <w:i/>
          <w:sz w:val="20"/>
          <w:szCs w:val="20"/>
          <w:lang w:eastAsia="ru-RU"/>
        </w:rPr>
        <w:t xml:space="preserve">(наименование </w:t>
      </w:r>
      <w:r>
        <w:rPr>
          <w:rFonts w:eastAsia="Tahoma" w:cs="Times New Roman"/>
          <w:i/>
          <w:sz w:val="20"/>
          <w:szCs w:val="20"/>
          <w:lang w:eastAsia="ru-RU"/>
        </w:rPr>
        <w:t>образовательной организации</w:t>
      </w:r>
      <w:r w:rsidR="001454B5" w:rsidRPr="007F3719">
        <w:rPr>
          <w:rFonts w:eastAsia="Tahoma" w:cs="Times New Roman"/>
          <w:i/>
          <w:sz w:val="20"/>
          <w:szCs w:val="20"/>
          <w:lang w:eastAsia="ru-RU"/>
        </w:rPr>
        <w:t>)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eastAsia="Tahoma" w:cs="Times New Roman"/>
          <w:sz w:val="24"/>
          <w:szCs w:val="24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eastAsia="Tahoma" w:cs="Times New Roman"/>
          <w:spacing w:val="-7"/>
          <w:szCs w:val="28"/>
          <w:lang w:eastAsia="ru-RU"/>
        </w:rPr>
      </w:pPr>
      <w:r w:rsidRPr="007F3719">
        <w:rPr>
          <w:rFonts w:eastAsia="Tahoma" w:cs="Times New Roman"/>
          <w:spacing w:val="-1"/>
          <w:szCs w:val="28"/>
          <w:lang w:eastAsia="ru-RU"/>
        </w:rPr>
        <w:t xml:space="preserve">выдвигает </w:t>
      </w:r>
      <w:r w:rsidRPr="007F3719">
        <w:rPr>
          <w:rFonts w:eastAsia="Tahoma" w:cs="Times New Roman"/>
          <w:szCs w:val="28"/>
          <w:lang w:eastAsia="ru-RU"/>
        </w:rPr>
        <w:t>_____________________________________________________</w:t>
      </w:r>
      <w:r w:rsidRPr="007F3719">
        <w:rPr>
          <w:rFonts w:eastAsia="Tahoma" w:cs="Times New Roman"/>
          <w:spacing w:val="-7"/>
          <w:szCs w:val="28"/>
          <w:lang w:eastAsia="ru-RU"/>
        </w:rPr>
        <w:t>_____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eastAsia="Tahoma" w:cs="Times New Roman"/>
          <w:spacing w:val="-7"/>
          <w:szCs w:val="28"/>
          <w:lang w:eastAsia="ru-RU"/>
        </w:rPr>
      </w:pPr>
      <w:r w:rsidRPr="007F3719">
        <w:rPr>
          <w:rFonts w:cs="Times New Roman"/>
          <w:i/>
          <w:iCs/>
          <w:color w:val="000000"/>
          <w:sz w:val="18"/>
          <w:szCs w:val="18"/>
        </w:rPr>
        <w:t xml:space="preserve">                                                                    (фамилия, имя, отчество кандидата на участие в конкурсе)</w:t>
      </w: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eastAsia="Tahoma" w:cs="Times New Roman"/>
          <w:szCs w:val="28"/>
          <w:lang w:eastAsia="ru-RU"/>
        </w:rPr>
      </w:pP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eastAsia="Tahoma" w:cs="Times New Roman"/>
          <w:szCs w:val="28"/>
          <w:lang w:eastAsia="ru-RU"/>
        </w:rPr>
      </w:pPr>
      <w:r w:rsidRPr="007F3719">
        <w:rPr>
          <w:rFonts w:eastAsia="Tahoma" w:cs="Times New Roman"/>
          <w:szCs w:val="28"/>
          <w:lang w:eastAsia="ru-RU"/>
        </w:rPr>
        <w:t>___________________________________________________________________</w:t>
      </w: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cs="Times New Roman"/>
          <w:i/>
          <w:iCs/>
          <w:color w:val="000000"/>
          <w:sz w:val="18"/>
          <w:szCs w:val="18"/>
        </w:rPr>
      </w:pPr>
      <w:r w:rsidRPr="007F3719">
        <w:rPr>
          <w:rFonts w:cs="Times New Roman"/>
          <w:i/>
          <w:iCs/>
          <w:color w:val="000000"/>
          <w:sz w:val="18"/>
          <w:szCs w:val="18"/>
        </w:rPr>
        <w:t xml:space="preserve">                                                              (занимаемая должность, наименование — по трудовой книжке)</w:t>
      </w: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cs="Times New Roman"/>
          <w:i/>
          <w:iCs/>
          <w:color w:val="000000"/>
          <w:sz w:val="18"/>
          <w:szCs w:val="18"/>
        </w:rPr>
      </w:pP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cs="Times New Roman"/>
          <w:i/>
          <w:iCs/>
          <w:color w:val="000000"/>
          <w:sz w:val="18"/>
          <w:szCs w:val="18"/>
        </w:rPr>
      </w:pP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cs="Times New Roman"/>
          <w:i/>
          <w:iCs/>
          <w:color w:val="000000"/>
          <w:sz w:val="18"/>
          <w:szCs w:val="18"/>
        </w:rPr>
      </w:pPr>
      <w:r w:rsidRPr="007F3719">
        <w:rPr>
          <w:rFonts w:cs="Times New Roman"/>
          <w:i/>
          <w:iCs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1454B5" w:rsidRPr="007F3719" w:rsidRDefault="001454B5" w:rsidP="001454B5">
      <w:pPr>
        <w:shd w:val="clear" w:color="auto" w:fill="FFFFFF"/>
        <w:tabs>
          <w:tab w:val="left" w:leader="underscore" w:pos="9000"/>
        </w:tabs>
        <w:autoSpaceDE w:val="0"/>
        <w:autoSpaceDN w:val="0"/>
        <w:spacing w:after="0" w:line="240" w:lineRule="auto"/>
        <w:jc w:val="both"/>
        <w:rPr>
          <w:rFonts w:eastAsia="Tahoma" w:cs="Times New Roman"/>
          <w:szCs w:val="28"/>
          <w:lang w:eastAsia="ru-RU"/>
        </w:rPr>
      </w:pPr>
      <w:r w:rsidRPr="007F3719">
        <w:rPr>
          <w:rFonts w:cs="Times New Roman"/>
          <w:i/>
          <w:iCs/>
          <w:color w:val="000000"/>
          <w:sz w:val="18"/>
          <w:szCs w:val="18"/>
        </w:rPr>
        <w:t xml:space="preserve">                                                                (место работы, наименование в соответствии с Уставом)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eastAsia="Tahoma" w:cs="Times New Roman"/>
          <w:sz w:val="20"/>
          <w:szCs w:val="20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eastAsia="Tahoma" w:cs="Times New Roman"/>
          <w:sz w:val="20"/>
          <w:szCs w:val="20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eastAsia="Tahoma" w:cs="Times New Roman"/>
          <w:sz w:val="24"/>
          <w:szCs w:val="24"/>
          <w:lang w:eastAsia="ru-RU"/>
        </w:rPr>
      </w:pPr>
      <w:r w:rsidRPr="007F3719">
        <w:rPr>
          <w:rFonts w:eastAsia="Tahoma" w:cs="Times New Roman"/>
          <w:spacing w:val="-7"/>
          <w:szCs w:val="28"/>
          <w:lang w:eastAsia="ru-RU"/>
        </w:rPr>
        <w:t>на участие в конкурсе «</w:t>
      </w:r>
      <w:r>
        <w:rPr>
          <w:rFonts w:eastAsia="Tahoma" w:cs="Times New Roman"/>
          <w:spacing w:val="-7"/>
          <w:szCs w:val="28"/>
          <w:lang w:eastAsia="ru-RU"/>
        </w:rPr>
        <w:t>Воспитатель</w:t>
      </w:r>
      <w:r w:rsidRPr="007F3719">
        <w:rPr>
          <w:rFonts w:eastAsia="Tahoma" w:cs="Times New Roman"/>
          <w:spacing w:val="-7"/>
          <w:szCs w:val="28"/>
          <w:lang w:eastAsia="ru-RU"/>
        </w:rPr>
        <w:t xml:space="preserve"> года </w:t>
      </w:r>
      <w:r w:rsidR="005348AC">
        <w:rPr>
          <w:rFonts w:eastAsia="Tahoma" w:cs="Times New Roman"/>
          <w:spacing w:val="-7"/>
          <w:szCs w:val="28"/>
          <w:lang w:eastAsia="ru-RU"/>
        </w:rPr>
        <w:t>Серышевского муниципального округа</w:t>
      </w:r>
      <w:r w:rsidRPr="007F3719">
        <w:rPr>
          <w:rFonts w:eastAsia="Tahoma" w:cs="Times New Roman"/>
          <w:spacing w:val="-7"/>
          <w:szCs w:val="28"/>
          <w:lang w:eastAsia="ru-RU"/>
        </w:rPr>
        <w:t xml:space="preserve"> – 2024».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567"/>
        <w:jc w:val="center"/>
        <w:rPr>
          <w:rFonts w:eastAsia="Tahoma" w:cs="Times New Roman"/>
          <w:sz w:val="24"/>
          <w:szCs w:val="24"/>
          <w:lang w:eastAsia="ru-RU"/>
        </w:rPr>
      </w:pPr>
      <w:r w:rsidRPr="007F3719">
        <w:rPr>
          <w:rFonts w:eastAsia="Tahoma" w:cs="Times New Roman"/>
          <w:sz w:val="24"/>
          <w:szCs w:val="24"/>
          <w:lang w:eastAsia="ru-RU"/>
        </w:rPr>
        <w:t xml:space="preserve"> 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eastAsia="Tahoma" w:cs="Times New Roman"/>
          <w:spacing w:val="-1"/>
          <w:szCs w:val="28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eastAsia="Tahoma" w:cs="Times New Roman"/>
          <w:spacing w:val="-2"/>
          <w:sz w:val="20"/>
          <w:szCs w:val="20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eastAsia="Tahoma" w:cs="Times New Roman"/>
          <w:spacing w:val="-2"/>
          <w:sz w:val="24"/>
          <w:szCs w:val="24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eastAsia="Tahoma" w:cs="Times New Roman"/>
          <w:spacing w:val="-2"/>
          <w:sz w:val="24"/>
          <w:szCs w:val="24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2"/>
          <w:szCs w:val="28"/>
          <w:lang w:eastAsia="ru-RU"/>
        </w:rPr>
      </w:pPr>
      <w:r w:rsidRPr="007F3719">
        <w:rPr>
          <w:rFonts w:eastAsia="Tahoma" w:cs="Times New Roman"/>
          <w:spacing w:val="-2"/>
          <w:szCs w:val="28"/>
          <w:lang w:eastAsia="ru-RU"/>
        </w:rPr>
        <w:t xml:space="preserve">Должность руководителя                            _______________/_________________              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2"/>
          <w:szCs w:val="28"/>
          <w:lang w:eastAsia="ru-RU"/>
        </w:rPr>
      </w:pPr>
      <w:r w:rsidRPr="007F3719">
        <w:rPr>
          <w:rFonts w:eastAsia="Tahoma" w:cs="Times New Roman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1454B5">
        <w:rPr>
          <w:rFonts w:eastAsia="Tahoma" w:cs="Times New Roman"/>
          <w:spacing w:val="-2"/>
          <w:sz w:val="20"/>
          <w:szCs w:val="20"/>
          <w:lang w:eastAsia="ru-RU"/>
        </w:rPr>
        <w:t xml:space="preserve">     </w:t>
      </w:r>
      <w:r w:rsidRPr="007F3719">
        <w:rPr>
          <w:rFonts w:eastAsia="Tahoma" w:cs="Times New Roman"/>
          <w:spacing w:val="-2"/>
          <w:sz w:val="20"/>
          <w:szCs w:val="20"/>
          <w:lang w:eastAsia="ru-RU"/>
        </w:rPr>
        <w:t xml:space="preserve">  (подпись)                               (Фамилия И.О.)                  </w:t>
      </w:r>
    </w:p>
    <w:p w:rsidR="005348AC" w:rsidRDefault="005348AC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2"/>
          <w:szCs w:val="28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2"/>
          <w:szCs w:val="28"/>
          <w:lang w:eastAsia="ru-RU"/>
        </w:rPr>
      </w:pPr>
      <w:r w:rsidRPr="007F3719">
        <w:rPr>
          <w:rFonts w:eastAsia="Tahoma" w:cs="Times New Roman"/>
          <w:spacing w:val="-2"/>
          <w:szCs w:val="28"/>
          <w:lang w:eastAsia="ru-RU"/>
        </w:rPr>
        <w:t>Дата                                                          М.П.</w:t>
      </w: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2"/>
          <w:szCs w:val="28"/>
          <w:lang w:eastAsia="ru-RU"/>
        </w:rPr>
      </w:pPr>
    </w:p>
    <w:p w:rsidR="001454B5" w:rsidRPr="007F3719" w:rsidRDefault="001454B5" w:rsidP="001454B5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pacing w:val="-2"/>
          <w:szCs w:val="28"/>
          <w:lang w:eastAsia="ru-RU"/>
        </w:rPr>
      </w:pPr>
    </w:p>
    <w:p w:rsidR="005D43CD" w:rsidRDefault="005D43CD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CF6254" w:rsidRPr="001454B5" w:rsidRDefault="00CF6254" w:rsidP="00CF6254">
      <w:pPr>
        <w:pStyle w:val="Default"/>
        <w:ind w:left="6237"/>
        <w:rPr>
          <w:bCs/>
          <w:iCs/>
        </w:rPr>
      </w:pPr>
      <w:r>
        <w:rPr>
          <w:bCs/>
          <w:iCs/>
        </w:rPr>
        <w:lastRenderedPageBreak/>
        <w:t>Приложение № 2</w:t>
      </w:r>
    </w:p>
    <w:p w:rsidR="00CF6254" w:rsidRPr="001454B5" w:rsidRDefault="00CF6254" w:rsidP="00CF6254">
      <w:pPr>
        <w:pStyle w:val="Default"/>
        <w:ind w:left="6237"/>
        <w:rPr>
          <w:bCs/>
        </w:rPr>
      </w:pPr>
      <w:r w:rsidRPr="001454B5">
        <w:rPr>
          <w:bCs/>
        </w:rPr>
        <w:t xml:space="preserve">к Положению </w:t>
      </w:r>
    </w:p>
    <w:p w:rsidR="00AE2267" w:rsidRDefault="00AE2267" w:rsidP="00CF6254">
      <w:pPr>
        <w:pStyle w:val="Default"/>
        <w:ind w:left="6237"/>
        <w:rPr>
          <w:rFonts w:eastAsia="Tahoma"/>
          <w:bCs/>
          <w:spacing w:val="-2"/>
          <w:lang w:eastAsia="ru-RU"/>
        </w:rPr>
      </w:pPr>
    </w:p>
    <w:p w:rsidR="00CF6254" w:rsidRPr="001454B5" w:rsidRDefault="00CF6254" w:rsidP="00CF6254">
      <w:pPr>
        <w:pStyle w:val="Default"/>
        <w:ind w:left="6237"/>
        <w:rPr>
          <w:bCs/>
        </w:rPr>
      </w:pPr>
      <w:r w:rsidRPr="001454B5">
        <w:rPr>
          <w:rFonts w:eastAsia="Tahoma"/>
          <w:bCs/>
          <w:spacing w:val="-2"/>
          <w:lang w:eastAsia="ru-RU"/>
        </w:rPr>
        <w:t xml:space="preserve">В оргкомитет конкурса </w:t>
      </w:r>
      <w:r w:rsidRPr="001454B5">
        <w:rPr>
          <w:bCs/>
        </w:rPr>
        <w:t xml:space="preserve">– «Воспитатель года </w:t>
      </w:r>
      <w:r w:rsidR="005348AC">
        <w:rPr>
          <w:bCs/>
        </w:rPr>
        <w:t>Серышевского муниципального округа</w:t>
      </w:r>
      <w:r w:rsidRPr="001454B5">
        <w:rPr>
          <w:bCs/>
        </w:rPr>
        <w:t xml:space="preserve"> – 2024»</w:t>
      </w:r>
    </w:p>
    <w:p w:rsidR="003669AA" w:rsidRDefault="003669AA" w:rsidP="00CF6254">
      <w:pPr>
        <w:shd w:val="clear" w:color="auto" w:fill="FFFFFF"/>
        <w:autoSpaceDE w:val="0"/>
        <w:autoSpaceDN w:val="0"/>
        <w:spacing w:after="0" w:line="240" w:lineRule="auto"/>
        <w:ind w:left="4956"/>
        <w:rPr>
          <w:rFonts w:eastAsia="Tahoma" w:cs="Times New Roman"/>
          <w:szCs w:val="28"/>
          <w:lang w:eastAsia="ru-RU"/>
        </w:rPr>
      </w:pPr>
    </w:p>
    <w:p w:rsidR="00CF6254" w:rsidRPr="007F3719" w:rsidRDefault="00CF6254" w:rsidP="00CF6254">
      <w:pPr>
        <w:shd w:val="clear" w:color="auto" w:fill="FFFFFF"/>
        <w:autoSpaceDE w:val="0"/>
        <w:autoSpaceDN w:val="0"/>
        <w:spacing w:after="0" w:line="240" w:lineRule="auto"/>
        <w:ind w:left="4956"/>
        <w:rPr>
          <w:rFonts w:eastAsia="Tahoma" w:cs="Times New Roman"/>
          <w:szCs w:val="28"/>
          <w:lang w:eastAsia="ru-RU"/>
        </w:rPr>
      </w:pPr>
      <w:r w:rsidRPr="007F3719">
        <w:rPr>
          <w:rFonts w:eastAsia="Tahoma" w:cs="Times New Roman"/>
          <w:szCs w:val="28"/>
          <w:lang w:eastAsia="ru-RU"/>
        </w:rPr>
        <w:t>от_______________________________</w:t>
      </w:r>
    </w:p>
    <w:p w:rsidR="00CF6254" w:rsidRPr="007F3719" w:rsidRDefault="00CF6254" w:rsidP="00CF6254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ind w:left="4956"/>
        <w:jc w:val="center"/>
        <w:rPr>
          <w:rFonts w:eastAsia="Tahoma" w:cs="Times New Roman"/>
          <w:i/>
          <w:sz w:val="20"/>
          <w:szCs w:val="20"/>
          <w:lang w:eastAsia="ru-RU"/>
        </w:rPr>
      </w:pPr>
      <w:r w:rsidRPr="007F3719">
        <w:rPr>
          <w:rFonts w:eastAsia="Tahoma" w:cs="Times New Roman"/>
          <w:sz w:val="20"/>
          <w:szCs w:val="20"/>
          <w:lang w:eastAsia="ru-RU"/>
        </w:rPr>
        <w:t>(</w:t>
      </w:r>
      <w:r w:rsidRPr="007F3719">
        <w:rPr>
          <w:rFonts w:eastAsia="Tahoma" w:cs="Times New Roman"/>
          <w:i/>
          <w:sz w:val="20"/>
          <w:szCs w:val="20"/>
          <w:lang w:eastAsia="ru-RU"/>
        </w:rPr>
        <w:t>фамилия, имя, отчество в родительном падеже)</w:t>
      </w:r>
    </w:p>
    <w:p w:rsidR="00CF6254" w:rsidRPr="007F3719" w:rsidRDefault="00CF6254" w:rsidP="00CF6254">
      <w:pPr>
        <w:shd w:val="clear" w:color="auto" w:fill="FFFFFF"/>
        <w:autoSpaceDE w:val="0"/>
        <w:autoSpaceDN w:val="0"/>
        <w:spacing w:after="0" w:line="240" w:lineRule="auto"/>
        <w:ind w:left="4956"/>
        <w:rPr>
          <w:rFonts w:eastAsia="Tahoma" w:cs="Times New Roman"/>
          <w:spacing w:val="-1"/>
          <w:sz w:val="24"/>
          <w:szCs w:val="24"/>
          <w:u w:val="single"/>
          <w:lang w:eastAsia="ru-RU"/>
        </w:rPr>
      </w:pPr>
      <w:r>
        <w:rPr>
          <w:rFonts w:eastAsia="Tahoma" w:cs="Times New Roman"/>
          <w:spacing w:val="-1"/>
          <w:szCs w:val="24"/>
          <w:lang w:eastAsia="ru-RU"/>
        </w:rPr>
        <w:t xml:space="preserve">    ______</w:t>
      </w:r>
      <w:r w:rsidRPr="007F3719">
        <w:rPr>
          <w:rFonts w:eastAsia="Tahoma" w:cs="Times New Roman"/>
          <w:spacing w:val="-1"/>
          <w:szCs w:val="24"/>
          <w:lang w:eastAsia="ru-RU"/>
        </w:rPr>
        <w:t>_________________________</w:t>
      </w:r>
    </w:p>
    <w:p w:rsidR="00CF6254" w:rsidRDefault="00CF6254" w:rsidP="00CF6254">
      <w:pPr>
        <w:shd w:val="clear" w:color="auto" w:fill="FFFFFF"/>
        <w:autoSpaceDE w:val="0"/>
        <w:autoSpaceDN w:val="0"/>
        <w:spacing w:after="0" w:line="240" w:lineRule="auto"/>
        <w:ind w:left="4956"/>
        <w:jc w:val="center"/>
        <w:rPr>
          <w:rFonts w:eastAsia="Tahoma" w:cs="Times New Roman"/>
          <w:sz w:val="20"/>
          <w:szCs w:val="20"/>
          <w:lang w:eastAsia="ru-RU"/>
        </w:rPr>
      </w:pPr>
      <w:r w:rsidRPr="007F3719">
        <w:rPr>
          <w:rFonts w:eastAsia="Tahoma" w:cs="Times New Roman"/>
          <w:sz w:val="20"/>
          <w:szCs w:val="20"/>
          <w:lang w:eastAsia="ru-RU"/>
        </w:rPr>
        <w:t xml:space="preserve">                 (</w:t>
      </w:r>
      <w:r w:rsidRPr="007F3719">
        <w:rPr>
          <w:rFonts w:eastAsia="Tahoma" w:cs="Times New Roman"/>
          <w:i/>
          <w:sz w:val="20"/>
          <w:szCs w:val="20"/>
          <w:lang w:eastAsia="ru-RU"/>
        </w:rPr>
        <w:t xml:space="preserve">наименование </w:t>
      </w:r>
      <w:r>
        <w:rPr>
          <w:rFonts w:eastAsia="Tahoma" w:cs="Times New Roman"/>
          <w:i/>
          <w:sz w:val="20"/>
          <w:szCs w:val="20"/>
          <w:lang w:eastAsia="ru-RU"/>
        </w:rPr>
        <w:t>должности</w:t>
      </w:r>
      <w:r w:rsidRPr="007F3719">
        <w:rPr>
          <w:rFonts w:eastAsia="Tahoma" w:cs="Times New Roman"/>
          <w:sz w:val="20"/>
          <w:szCs w:val="20"/>
          <w:lang w:eastAsia="ru-RU"/>
        </w:rPr>
        <w:t>)</w:t>
      </w:r>
    </w:p>
    <w:p w:rsidR="00CF6254" w:rsidRPr="007F3719" w:rsidRDefault="00CF6254" w:rsidP="00CF6254">
      <w:pPr>
        <w:shd w:val="clear" w:color="auto" w:fill="FFFFFF"/>
        <w:autoSpaceDE w:val="0"/>
        <w:autoSpaceDN w:val="0"/>
        <w:spacing w:after="0" w:line="240" w:lineRule="auto"/>
        <w:ind w:left="4956" w:right="2"/>
        <w:jc w:val="center"/>
        <w:rPr>
          <w:rFonts w:eastAsia="Tahoma" w:cs="Times New Roman"/>
          <w:i/>
          <w:sz w:val="20"/>
          <w:szCs w:val="20"/>
          <w:lang w:eastAsia="ru-RU"/>
        </w:rPr>
      </w:pPr>
      <w:r>
        <w:rPr>
          <w:rFonts w:eastAsia="Tahoma" w:cs="Times New Roman"/>
          <w:sz w:val="20"/>
          <w:szCs w:val="20"/>
          <w:lang w:eastAsia="ru-RU"/>
        </w:rPr>
        <w:t xml:space="preserve">  </w:t>
      </w:r>
      <w:proofErr w:type="gramStart"/>
      <w:r w:rsidRPr="007F3719">
        <w:rPr>
          <w:rFonts w:eastAsia="Tahoma" w:cs="Times New Roman"/>
          <w:sz w:val="20"/>
          <w:szCs w:val="20"/>
          <w:lang w:eastAsia="ru-RU"/>
        </w:rPr>
        <w:t>____________________________________________ (</w:t>
      </w:r>
      <w:r w:rsidRPr="007F3719">
        <w:rPr>
          <w:rFonts w:eastAsia="Tahoma" w:cs="Times New Roman"/>
          <w:i/>
          <w:sz w:val="20"/>
          <w:szCs w:val="20"/>
          <w:lang w:eastAsia="ru-RU"/>
        </w:rPr>
        <w:t xml:space="preserve">наименование образовательной организации </w:t>
      </w:r>
      <w:proofErr w:type="gramEnd"/>
    </w:p>
    <w:p w:rsidR="00CF6254" w:rsidRPr="007F3719" w:rsidRDefault="00CF6254" w:rsidP="00CF6254">
      <w:pPr>
        <w:shd w:val="clear" w:color="auto" w:fill="FFFFFF"/>
        <w:autoSpaceDE w:val="0"/>
        <w:autoSpaceDN w:val="0"/>
        <w:spacing w:after="0" w:line="240" w:lineRule="auto"/>
        <w:ind w:left="4956" w:right="2"/>
        <w:jc w:val="center"/>
        <w:rPr>
          <w:rFonts w:eastAsia="Tahoma" w:cs="Times New Roman"/>
          <w:sz w:val="20"/>
          <w:szCs w:val="20"/>
          <w:lang w:eastAsia="ru-RU"/>
        </w:rPr>
      </w:pPr>
      <w:r w:rsidRPr="007F3719">
        <w:rPr>
          <w:rFonts w:eastAsia="Tahoma" w:cs="Times New Roman"/>
          <w:i/>
          <w:sz w:val="20"/>
          <w:szCs w:val="20"/>
          <w:lang w:eastAsia="ru-RU"/>
        </w:rPr>
        <w:t>в соответствии с Уставом</w:t>
      </w:r>
      <w:r w:rsidRPr="007F3719">
        <w:rPr>
          <w:rFonts w:eastAsia="Tahoma" w:cs="Times New Roman"/>
          <w:sz w:val="20"/>
          <w:szCs w:val="20"/>
          <w:lang w:eastAsia="ru-RU"/>
        </w:rPr>
        <w:t>)</w:t>
      </w:r>
    </w:p>
    <w:p w:rsidR="00CF6254" w:rsidRPr="007F3719" w:rsidRDefault="003669AA" w:rsidP="00CF6254">
      <w:pPr>
        <w:shd w:val="clear" w:color="auto" w:fill="FFFFFF"/>
        <w:autoSpaceDE w:val="0"/>
        <w:autoSpaceDN w:val="0"/>
        <w:spacing w:after="0" w:line="240" w:lineRule="auto"/>
        <w:ind w:left="4956" w:right="2"/>
        <w:rPr>
          <w:rFonts w:eastAsia="Tahoma" w:cs="Times New Roman"/>
          <w:szCs w:val="28"/>
          <w:lang w:eastAsia="ru-RU"/>
        </w:rPr>
      </w:pPr>
      <w:r>
        <w:rPr>
          <w:rFonts w:eastAsia="Tahoma" w:cs="Times New Roman"/>
          <w:szCs w:val="28"/>
          <w:lang w:eastAsia="ru-RU"/>
        </w:rPr>
        <w:t xml:space="preserve">   </w:t>
      </w:r>
      <w:r w:rsidR="00CF6254" w:rsidRPr="007F3719">
        <w:rPr>
          <w:rFonts w:eastAsia="Tahoma" w:cs="Times New Roman"/>
          <w:szCs w:val="28"/>
          <w:lang w:eastAsia="ru-RU"/>
        </w:rPr>
        <w:t>_______________________________</w:t>
      </w:r>
    </w:p>
    <w:p w:rsidR="00CF6254" w:rsidRPr="007F3719" w:rsidRDefault="00CF6254" w:rsidP="00CF6254">
      <w:pPr>
        <w:shd w:val="clear" w:color="auto" w:fill="FFFFFF"/>
        <w:autoSpaceDE w:val="0"/>
        <w:autoSpaceDN w:val="0"/>
        <w:spacing w:after="0" w:line="240" w:lineRule="auto"/>
        <w:ind w:left="4956" w:right="2"/>
        <w:jc w:val="center"/>
        <w:rPr>
          <w:rFonts w:eastAsia="Tahoma" w:cs="Times New Roman"/>
          <w:sz w:val="20"/>
          <w:szCs w:val="20"/>
          <w:lang w:eastAsia="ru-RU"/>
        </w:rPr>
      </w:pPr>
      <w:r w:rsidRPr="007F3719">
        <w:rPr>
          <w:rFonts w:eastAsia="Tahoma" w:cs="Times New Roman"/>
          <w:spacing w:val="-1"/>
          <w:sz w:val="20"/>
          <w:szCs w:val="20"/>
          <w:lang w:eastAsia="ru-RU"/>
        </w:rPr>
        <w:t>(</w:t>
      </w:r>
      <w:r w:rsidRPr="007F3719">
        <w:rPr>
          <w:rFonts w:eastAsia="Tahoma" w:cs="Times New Roman"/>
          <w:i/>
          <w:spacing w:val="-1"/>
          <w:sz w:val="20"/>
          <w:szCs w:val="20"/>
          <w:lang w:eastAsia="ru-RU"/>
        </w:rPr>
        <w:t>наименование муниципального образования</w:t>
      </w:r>
      <w:r w:rsidRPr="007F3719">
        <w:rPr>
          <w:rFonts w:eastAsia="Tahoma" w:cs="Times New Roman"/>
          <w:spacing w:val="-1"/>
          <w:sz w:val="20"/>
          <w:szCs w:val="20"/>
          <w:lang w:eastAsia="ru-RU"/>
        </w:rPr>
        <w:t>)</w:t>
      </w:r>
    </w:p>
    <w:p w:rsidR="00CF6254" w:rsidRDefault="00CF6254" w:rsidP="00725534">
      <w:pPr>
        <w:pStyle w:val="Default"/>
        <w:jc w:val="center"/>
        <w:rPr>
          <w:color w:val="auto"/>
          <w:sz w:val="28"/>
          <w:szCs w:val="28"/>
        </w:rPr>
      </w:pPr>
    </w:p>
    <w:p w:rsidR="003669AA" w:rsidRPr="007F3719" w:rsidRDefault="003669AA" w:rsidP="003669A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eastAsia="Tahoma" w:cs="Times New Roman"/>
          <w:spacing w:val="-3"/>
          <w:szCs w:val="28"/>
          <w:lang w:eastAsia="ru-RU"/>
        </w:rPr>
      </w:pPr>
      <w:r w:rsidRPr="007F3719">
        <w:rPr>
          <w:rFonts w:eastAsia="Tahoma" w:cs="Times New Roman"/>
          <w:b/>
          <w:spacing w:val="-3"/>
          <w:szCs w:val="28"/>
          <w:lang w:eastAsia="ru-RU"/>
        </w:rPr>
        <w:t>заявление</w:t>
      </w:r>
      <w:r w:rsidRPr="007F3719">
        <w:rPr>
          <w:rFonts w:eastAsia="Tahoma" w:cs="Times New Roman"/>
          <w:spacing w:val="-3"/>
          <w:szCs w:val="28"/>
          <w:lang w:eastAsia="ru-RU"/>
        </w:rPr>
        <w:t>.</w:t>
      </w:r>
    </w:p>
    <w:p w:rsidR="003669AA" w:rsidRPr="007F3719" w:rsidRDefault="003669AA" w:rsidP="003669A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eastAsia="Tahoma" w:cs="Times New Roman"/>
          <w:sz w:val="16"/>
          <w:szCs w:val="16"/>
          <w:lang w:eastAsia="ru-RU"/>
        </w:rPr>
      </w:pPr>
    </w:p>
    <w:p w:rsidR="003669AA" w:rsidRPr="007F3719" w:rsidRDefault="003669AA" w:rsidP="003669AA">
      <w:pPr>
        <w:shd w:val="clear" w:color="auto" w:fill="FFFFFF"/>
        <w:autoSpaceDE w:val="0"/>
        <w:autoSpaceDN w:val="0"/>
        <w:spacing w:after="0" w:line="240" w:lineRule="auto"/>
        <w:rPr>
          <w:rFonts w:eastAsia="Tahoma" w:cs="Times New Roman"/>
          <w:szCs w:val="28"/>
          <w:lang w:eastAsia="ru-RU"/>
        </w:rPr>
      </w:pPr>
      <w:r w:rsidRPr="007F3719">
        <w:rPr>
          <w:rFonts w:eastAsia="Tahoma" w:cs="Times New Roman"/>
          <w:spacing w:val="-1"/>
          <w:szCs w:val="28"/>
          <w:lang w:eastAsia="ru-RU"/>
        </w:rPr>
        <w:t>Я,</w:t>
      </w:r>
      <w:proofErr w:type="gramStart"/>
      <w:r w:rsidRPr="007F3719">
        <w:rPr>
          <w:rFonts w:eastAsia="Tahoma" w:cs="Times New Roman"/>
          <w:spacing w:val="-1"/>
          <w:szCs w:val="28"/>
          <w:lang w:eastAsia="ru-RU"/>
        </w:rPr>
        <w:t xml:space="preserve"> </w:t>
      </w:r>
      <w:r w:rsidRPr="007F3719">
        <w:rPr>
          <w:rFonts w:eastAsia="Tahoma" w:cs="Times New Roman"/>
          <w:spacing w:val="-1"/>
          <w:szCs w:val="28"/>
          <w:u w:val="single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               </w:t>
      </w:r>
      <w:r w:rsidRPr="007F3719">
        <w:rPr>
          <w:rFonts w:eastAsia="Tahoma" w:cs="Times New Roman"/>
          <w:spacing w:val="-1"/>
          <w:szCs w:val="28"/>
          <w:lang w:eastAsia="ru-RU"/>
        </w:rPr>
        <w:t>,</w:t>
      </w:r>
      <w:proofErr w:type="gramEnd"/>
    </w:p>
    <w:p w:rsidR="003669AA" w:rsidRPr="007F3719" w:rsidRDefault="003669AA" w:rsidP="003669A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eastAsia="Tahoma" w:cs="Times New Roman"/>
          <w:sz w:val="20"/>
          <w:szCs w:val="20"/>
          <w:lang w:eastAsia="ru-RU"/>
        </w:rPr>
      </w:pPr>
      <w:r w:rsidRPr="007F3719">
        <w:rPr>
          <w:rFonts w:eastAsia="Tahoma" w:cs="Times New Roman"/>
          <w:spacing w:val="-1"/>
          <w:sz w:val="20"/>
          <w:szCs w:val="20"/>
          <w:lang w:eastAsia="ru-RU"/>
        </w:rPr>
        <w:t>(</w:t>
      </w:r>
      <w:r w:rsidRPr="007F3719">
        <w:rPr>
          <w:rFonts w:eastAsia="Tahoma" w:cs="Times New Roman"/>
          <w:i/>
          <w:spacing w:val="-1"/>
          <w:sz w:val="20"/>
          <w:szCs w:val="20"/>
          <w:lang w:eastAsia="ru-RU"/>
        </w:rPr>
        <w:t>фамилия, имя, отчество</w:t>
      </w:r>
      <w:r w:rsidRPr="007F3719">
        <w:rPr>
          <w:rFonts w:eastAsia="Tahoma" w:cs="Times New Roman"/>
          <w:spacing w:val="-1"/>
          <w:sz w:val="20"/>
          <w:szCs w:val="20"/>
          <w:lang w:eastAsia="ru-RU"/>
        </w:rPr>
        <w:t>)</w:t>
      </w:r>
    </w:p>
    <w:p w:rsidR="003669AA" w:rsidRPr="007F3719" w:rsidRDefault="003669AA" w:rsidP="003669AA">
      <w:pPr>
        <w:shd w:val="clear" w:color="auto" w:fill="FFFFFF"/>
        <w:tabs>
          <w:tab w:val="left" w:leader="underscore" w:pos="8938"/>
        </w:tabs>
        <w:autoSpaceDE w:val="0"/>
        <w:autoSpaceDN w:val="0"/>
        <w:spacing w:after="0" w:line="240" w:lineRule="auto"/>
        <w:ind w:right="5"/>
        <w:jc w:val="both"/>
        <w:rPr>
          <w:rFonts w:eastAsia="Tahoma" w:cs="Times New Roman"/>
          <w:szCs w:val="28"/>
          <w:lang w:eastAsia="ru-RU"/>
        </w:rPr>
      </w:pPr>
      <w:proofErr w:type="gramStart"/>
      <w:r w:rsidRPr="007F3719">
        <w:rPr>
          <w:rFonts w:eastAsia="Tahoma" w:cs="Times New Roman"/>
          <w:spacing w:val="-1"/>
          <w:szCs w:val="28"/>
          <w:lang w:eastAsia="ru-RU"/>
        </w:rPr>
        <w:t xml:space="preserve">даю согласие на участие в </w:t>
      </w:r>
      <w:r w:rsidR="005348AC">
        <w:rPr>
          <w:rFonts w:eastAsia="Tahoma" w:cs="Times New Roman"/>
          <w:spacing w:val="-1"/>
          <w:szCs w:val="28"/>
          <w:lang w:eastAsia="ru-RU"/>
        </w:rPr>
        <w:t>муниципальном</w:t>
      </w:r>
      <w:r w:rsidRPr="007F3719">
        <w:rPr>
          <w:rFonts w:eastAsia="Tahoma" w:cs="Times New Roman"/>
          <w:spacing w:val="-1"/>
          <w:szCs w:val="28"/>
          <w:lang w:eastAsia="ru-RU"/>
        </w:rPr>
        <w:t xml:space="preserve"> этапе </w:t>
      </w:r>
      <w:r w:rsidRPr="003669AA">
        <w:rPr>
          <w:rFonts w:eastAsia="Tahoma" w:cs="Times New Roman"/>
          <w:spacing w:val="-1"/>
          <w:szCs w:val="28"/>
          <w:lang w:eastAsia="ru-RU"/>
        </w:rPr>
        <w:t xml:space="preserve">Всероссийского профессионального конкурса педагогических работников «Воспитатель года </w:t>
      </w:r>
      <w:r w:rsidR="005348AC">
        <w:rPr>
          <w:bCs/>
        </w:rPr>
        <w:t>Серышевского муниципального округа</w:t>
      </w:r>
      <w:r w:rsidR="005348AC" w:rsidRPr="003669AA">
        <w:rPr>
          <w:rFonts w:eastAsia="Tahoma" w:cs="Times New Roman"/>
          <w:spacing w:val="-1"/>
          <w:szCs w:val="28"/>
          <w:lang w:eastAsia="ru-RU"/>
        </w:rPr>
        <w:t xml:space="preserve"> </w:t>
      </w:r>
      <w:r w:rsidRPr="003669AA">
        <w:rPr>
          <w:rFonts w:eastAsia="Tahoma" w:cs="Times New Roman"/>
          <w:spacing w:val="-1"/>
          <w:szCs w:val="28"/>
          <w:lang w:eastAsia="ru-RU"/>
        </w:rPr>
        <w:t>– 2024</w:t>
      </w:r>
      <w:r>
        <w:rPr>
          <w:rFonts w:eastAsia="Tahoma" w:cs="Times New Roman"/>
          <w:spacing w:val="-1"/>
          <w:szCs w:val="28"/>
          <w:lang w:eastAsia="ru-RU"/>
        </w:rPr>
        <w:t xml:space="preserve">» </w:t>
      </w:r>
      <w:r w:rsidRPr="007F3719">
        <w:rPr>
          <w:rFonts w:eastAsia="Tahoma" w:cs="Times New Roman"/>
          <w:szCs w:val="28"/>
          <w:lang w:eastAsia="ru-RU"/>
        </w:rPr>
        <w:t>и внесение сведений, указанных в информационной карте участника Конкурса, представленной мной в Оргкомитет конкурса «</w:t>
      </w:r>
      <w:r>
        <w:rPr>
          <w:rFonts w:eastAsia="Tahoma" w:cs="Times New Roman"/>
          <w:szCs w:val="28"/>
          <w:lang w:eastAsia="ru-RU"/>
        </w:rPr>
        <w:t>Воспитатель</w:t>
      </w:r>
      <w:r w:rsidRPr="007F3719">
        <w:rPr>
          <w:rFonts w:eastAsia="Tahoma" w:cs="Times New Roman"/>
          <w:szCs w:val="28"/>
          <w:lang w:eastAsia="ru-RU"/>
        </w:rPr>
        <w:t xml:space="preserve"> года </w:t>
      </w:r>
      <w:r w:rsidR="005348AC">
        <w:rPr>
          <w:bCs/>
        </w:rPr>
        <w:t>Серышевского муниципального округа</w:t>
      </w:r>
      <w:r w:rsidR="005348AC" w:rsidRPr="007F3719">
        <w:rPr>
          <w:rFonts w:eastAsia="Tahoma" w:cs="Times New Roman"/>
          <w:szCs w:val="28"/>
          <w:lang w:eastAsia="ru-RU"/>
        </w:rPr>
        <w:t xml:space="preserve"> </w:t>
      </w:r>
      <w:r w:rsidRPr="007F3719">
        <w:rPr>
          <w:rFonts w:eastAsia="Tahoma" w:cs="Times New Roman"/>
          <w:szCs w:val="28"/>
          <w:lang w:eastAsia="ru-RU"/>
        </w:rPr>
        <w:t xml:space="preserve">– 2024», в базу данных об участниках </w:t>
      </w:r>
      <w:r w:rsidR="005348AC">
        <w:rPr>
          <w:rFonts w:eastAsia="Tahoma" w:cs="Times New Roman"/>
          <w:szCs w:val="28"/>
          <w:lang w:eastAsia="ru-RU"/>
        </w:rPr>
        <w:t>муниципального</w:t>
      </w:r>
      <w:r w:rsidRPr="007F3719">
        <w:rPr>
          <w:rFonts w:eastAsia="Tahoma" w:cs="Times New Roman"/>
          <w:szCs w:val="28"/>
          <w:lang w:eastAsia="ru-RU"/>
        </w:rPr>
        <w:t xml:space="preserve"> этапа конкурса и использование, за исключением разделов «Контакты», «Документы» в некоммерческих целях для размещения в Интернете</w:t>
      </w:r>
      <w:proofErr w:type="gramEnd"/>
      <w:r w:rsidRPr="007F3719">
        <w:rPr>
          <w:rFonts w:eastAsia="Tahoma" w:cs="Times New Roman"/>
          <w:szCs w:val="28"/>
          <w:lang w:eastAsia="ru-RU"/>
        </w:rPr>
        <w:t xml:space="preserve">, </w:t>
      </w:r>
      <w:proofErr w:type="gramStart"/>
      <w:r w:rsidRPr="007F3719">
        <w:rPr>
          <w:rFonts w:eastAsia="Tahoma" w:cs="Times New Roman"/>
          <w:szCs w:val="28"/>
          <w:lang w:eastAsia="ru-RU"/>
        </w:rPr>
        <w:t>буклетах</w:t>
      </w:r>
      <w:proofErr w:type="gramEnd"/>
      <w:r w:rsidRPr="007F3719">
        <w:rPr>
          <w:rFonts w:eastAsia="Tahoma" w:cs="Times New Roman"/>
          <w:szCs w:val="28"/>
          <w:lang w:eastAsia="ru-RU"/>
        </w:rPr>
        <w:t xml:space="preserve"> и периодических изданиях с возможностью редакторской обработки.</w:t>
      </w:r>
      <w:r w:rsidR="005348AC">
        <w:rPr>
          <w:rFonts w:eastAsia="Tahoma" w:cs="Times New Roman"/>
          <w:szCs w:val="28"/>
          <w:lang w:eastAsia="ru-RU"/>
        </w:rPr>
        <w:t xml:space="preserve"> </w:t>
      </w:r>
    </w:p>
    <w:p w:rsidR="003669AA" w:rsidRDefault="003669AA" w:rsidP="00725534">
      <w:pPr>
        <w:pStyle w:val="Default"/>
        <w:jc w:val="center"/>
        <w:rPr>
          <w:color w:val="auto"/>
          <w:sz w:val="28"/>
          <w:szCs w:val="28"/>
        </w:rPr>
      </w:pPr>
    </w:p>
    <w:p w:rsidR="003669AA" w:rsidRDefault="003669AA" w:rsidP="00725534">
      <w:pPr>
        <w:pStyle w:val="Default"/>
        <w:jc w:val="center"/>
        <w:rPr>
          <w:color w:val="auto"/>
          <w:sz w:val="28"/>
          <w:szCs w:val="28"/>
        </w:rPr>
      </w:pPr>
    </w:p>
    <w:p w:rsidR="003669AA" w:rsidRPr="007F3719" w:rsidRDefault="003669AA" w:rsidP="003669AA">
      <w:pPr>
        <w:shd w:val="clear" w:color="auto" w:fill="FFFFFF"/>
        <w:tabs>
          <w:tab w:val="left" w:leader="underscore" w:pos="696"/>
          <w:tab w:val="left" w:leader="underscore" w:pos="2304"/>
          <w:tab w:val="left" w:pos="2930"/>
          <w:tab w:val="left" w:leader="underscore" w:pos="3216"/>
        </w:tabs>
        <w:autoSpaceDE w:val="0"/>
        <w:autoSpaceDN w:val="0"/>
        <w:spacing w:after="0" w:line="240" w:lineRule="auto"/>
        <w:rPr>
          <w:rFonts w:eastAsia="Tahoma" w:cs="Times New Roman"/>
          <w:spacing w:val="-2"/>
          <w:sz w:val="20"/>
          <w:szCs w:val="20"/>
          <w:lang w:eastAsia="ru-RU"/>
        </w:rPr>
      </w:pPr>
      <w:r w:rsidRPr="007F3719">
        <w:rPr>
          <w:rFonts w:eastAsia="Tahoma" w:cs="Times New Roman"/>
          <w:szCs w:val="28"/>
          <w:lang w:eastAsia="ru-RU"/>
        </w:rPr>
        <w:t>«</w:t>
      </w:r>
      <w:r w:rsidRPr="007F3719">
        <w:rPr>
          <w:rFonts w:eastAsia="Tahoma" w:cs="Times New Roman"/>
          <w:szCs w:val="28"/>
          <w:lang w:eastAsia="ru-RU"/>
        </w:rPr>
        <w:tab/>
        <w:t>»</w:t>
      </w:r>
      <w:r w:rsidRPr="007F3719">
        <w:rPr>
          <w:rFonts w:eastAsia="Tahoma" w:cs="Times New Roman"/>
          <w:szCs w:val="28"/>
          <w:lang w:eastAsia="ru-RU"/>
        </w:rPr>
        <w:tab/>
      </w:r>
      <w:r w:rsidRPr="007F3719">
        <w:rPr>
          <w:rFonts w:eastAsia="Tahoma" w:cs="Times New Roman"/>
          <w:spacing w:val="-10"/>
          <w:szCs w:val="28"/>
          <w:lang w:eastAsia="ru-RU"/>
        </w:rPr>
        <w:t>20</w:t>
      </w:r>
      <w:r>
        <w:rPr>
          <w:rFonts w:eastAsia="Tahoma" w:cs="Times New Roman"/>
          <w:szCs w:val="28"/>
          <w:lang w:eastAsia="ru-RU"/>
        </w:rPr>
        <w:t>24</w:t>
      </w:r>
      <w:r>
        <w:rPr>
          <w:rFonts w:eastAsia="Tahoma" w:cs="Times New Roman"/>
          <w:szCs w:val="28"/>
          <w:lang w:eastAsia="ru-RU"/>
        </w:rPr>
        <w:tab/>
      </w:r>
      <w:r w:rsidRPr="007F3719">
        <w:rPr>
          <w:rFonts w:eastAsia="Tahoma" w:cs="Times New Roman"/>
          <w:spacing w:val="-13"/>
          <w:szCs w:val="28"/>
          <w:lang w:eastAsia="ru-RU"/>
        </w:rPr>
        <w:t xml:space="preserve">г. </w:t>
      </w:r>
      <w:r w:rsidRPr="007F3719">
        <w:rPr>
          <w:rFonts w:eastAsia="Tahoma" w:cs="Times New Roman"/>
          <w:szCs w:val="28"/>
          <w:lang w:eastAsia="ru-RU"/>
        </w:rPr>
        <w:t xml:space="preserve">       </w:t>
      </w:r>
      <w:r w:rsidRPr="007F3719">
        <w:rPr>
          <w:rFonts w:eastAsia="Tahoma" w:cs="Times New Roman"/>
          <w:szCs w:val="28"/>
          <w:lang w:eastAsia="ru-RU"/>
        </w:rPr>
        <w:tab/>
      </w:r>
      <w:r w:rsidRPr="007F3719">
        <w:rPr>
          <w:rFonts w:eastAsia="Tahoma" w:cs="Times New Roman"/>
          <w:szCs w:val="28"/>
          <w:lang w:eastAsia="ru-RU"/>
        </w:rPr>
        <w:tab/>
      </w:r>
      <w:r>
        <w:rPr>
          <w:rFonts w:eastAsia="Tahoma" w:cs="Times New Roman"/>
          <w:szCs w:val="28"/>
          <w:lang w:eastAsia="ru-RU"/>
        </w:rPr>
        <w:t xml:space="preserve">          </w:t>
      </w:r>
      <w:r w:rsidRPr="007F3719">
        <w:rPr>
          <w:rFonts w:eastAsia="Tahoma" w:cs="Times New Roman"/>
          <w:szCs w:val="28"/>
          <w:lang w:eastAsia="ru-RU"/>
        </w:rPr>
        <w:t>____________________</w:t>
      </w:r>
    </w:p>
    <w:p w:rsidR="003669AA" w:rsidRPr="007F3719" w:rsidRDefault="003669AA" w:rsidP="003669A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eastAsia="Tahoma" w:cs="Times New Roman"/>
          <w:sz w:val="20"/>
          <w:szCs w:val="20"/>
          <w:lang w:eastAsia="ru-RU"/>
        </w:rPr>
      </w:pPr>
      <w:r w:rsidRPr="007F3719">
        <w:rPr>
          <w:rFonts w:eastAsia="Tahoma" w:cs="Times New Roman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eastAsia="Tahoma" w:cs="Times New Roman"/>
          <w:spacing w:val="-2"/>
          <w:sz w:val="20"/>
          <w:szCs w:val="20"/>
          <w:lang w:eastAsia="ru-RU"/>
        </w:rPr>
        <w:t xml:space="preserve">       </w:t>
      </w:r>
      <w:r w:rsidRPr="007F3719">
        <w:rPr>
          <w:rFonts w:eastAsia="Tahoma" w:cs="Times New Roman"/>
          <w:spacing w:val="-2"/>
          <w:sz w:val="20"/>
          <w:szCs w:val="20"/>
          <w:lang w:eastAsia="ru-RU"/>
        </w:rPr>
        <w:t xml:space="preserve">  (подпись)</w:t>
      </w:r>
    </w:p>
    <w:p w:rsidR="003669AA" w:rsidRDefault="003669AA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Pr="00A348E6" w:rsidRDefault="00B81FE4" w:rsidP="00A348E6">
      <w:pPr>
        <w:tabs>
          <w:tab w:val="left" w:pos="709"/>
          <w:tab w:val="left" w:pos="9354"/>
        </w:tabs>
        <w:spacing w:after="0" w:line="240" w:lineRule="auto"/>
        <w:ind w:left="6372" w:right="-6"/>
        <w:rPr>
          <w:rFonts w:eastAsia="Times New Roman" w:cs="Times New Roman"/>
          <w:kern w:val="2"/>
          <w:sz w:val="24"/>
          <w:szCs w:val="28"/>
          <w:lang w:eastAsia="ru-RU"/>
        </w:rPr>
      </w:pPr>
      <w:r w:rsidRPr="00A348E6">
        <w:rPr>
          <w:rFonts w:eastAsia="Times New Roman" w:cs="Times New Roman"/>
          <w:kern w:val="2"/>
          <w:sz w:val="24"/>
          <w:szCs w:val="28"/>
          <w:lang w:eastAsia="ru-RU"/>
        </w:rPr>
        <w:t>Приложение № 3</w:t>
      </w:r>
    </w:p>
    <w:p w:rsidR="00A348E6" w:rsidRPr="00A348E6" w:rsidRDefault="00B81FE4" w:rsidP="00A348E6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  <w:r w:rsidRPr="00A348E6">
        <w:rPr>
          <w:rFonts w:cs="Times New Roman"/>
          <w:color w:val="000000"/>
          <w:sz w:val="24"/>
          <w:szCs w:val="28"/>
        </w:rPr>
        <w:t xml:space="preserve">к Положению </w:t>
      </w:r>
      <w:r w:rsidR="00A348E6" w:rsidRPr="00A348E6">
        <w:rPr>
          <w:rFonts w:cs="Times New Roman"/>
          <w:color w:val="000000"/>
          <w:sz w:val="24"/>
          <w:szCs w:val="28"/>
        </w:rPr>
        <w:t xml:space="preserve">к Положению </w:t>
      </w:r>
    </w:p>
    <w:p w:rsidR="00AE2267" w:rsidRDefault="00AE2267" w:rsidP="00A348E6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</w:p>
    <w:p w:rsidR="00B81FE4" w:rsidRPr="00A348E6" w:rsidRDefault="00A348E6" w:rsidP="00A348E6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  <w:r w:rsidRPr="00A348E6">
        <w:rPr>
          <w:rFonts w:cs="Times New Roman"/>
          <w:color w:val="000000"/>
          <w:sz w:val="24"/>
          <w:szCs w:val="28"/>
        </w:rPr>
        <w:t xml:space="preserve">В оргкомитет конкурса – «Воспитатель года </w:t>
      </w:r>
      <w:r w:rsidR="005348AC" w:rsidRPr="005348AC">
        <w:rPr>
          <w:rFonts w:cs="Times New Roman"/>
          <w:color w:val="000000"/>
          <w:sz w:val="24"/>
          <w:szCs w:val="28"/>
        </w:rPr>
        <w:t>Серышевского муниципального округа</w:t>
      </w:r>
      <w:r w:rsidRPr="00A348E6">
        <w:rPr>
          <w:rFonts w:cs="Times New Roman"/>
          <w:color w:val="000000"/>
          <w:sz w:val="24"/>
          <w:szCs w:val="28"/>
        </w:rPr>
        <w:t xml:space="preserve"> – 2024»</w:t>
      </w:r>
    </w:p>
    <w:p w:rsidR="00A348E6" w:rsidRPr="006C54A1" w:rsidRDefault="00A348E6" w:rsidP="00A348E6">
      <w:pPr>
        <w:autoSpaceDE w:val="0"/>
        <w:autoSpaceDN w:val="0"/>
        <w:adjustRightInd w:val="0"/>
        <w:spacing w:after="0" w:line="240" w:lineRule="auto"/>
        <w:ind w:left="5245"/>
        <w:rPr>
          <w:rFonts w:eastAsia="Times New Roman" w:cs="Times New Roman"/>
          <w:b/>
          <w:szCs w:val="28"/>
          <w:lang w:eastAsia="ru-RU"/>
        </w:rPr>
      </w:pPr>
    </w:p>
    <w:p w:rsidR="00B81FE4" w:rsidRDefault="00B81FE4" w:rsidP="00B81FE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C54A1">
        <w:rPr>
          <w:rFonts w:eastAsia="Times New Roman" w:cs="Times New Roman"/>
          <w:b/>
          <w:szCs w:val="28"/>
          <w:lang w:eastAsia="ru-RU"/>
        </w:rPr>
        <w:t xml:space="preserve">Информационная карта участника </w:t>
      </w:r>
      <w:r w:rsidR="002E7D39">
        <w:rPr>
          <w:rFonts w:eastAsia="Times New Roman" w:cs="Times New Roman"/>
          <w:b/>
          <w:szCs w:val="28"/>
          <w:lang w:eastAsia="ru-RU"/>
        </w:rPr>
        <w:t>муниципального</w:t>
      </w:r>
      <w:r>
        <w:rPr>
          <w:rFonts w:eastAsia="Times New Roman" w:cs="Times New Roman"/>
          <w:b/>
          <w:szCs w:val="28"/>
          <w:lang w:eastAsia="ru-RU"/>
        </w:rPr>
        <w:t xml:space="preserve"> этапа</w:t>
      </w:r>
      <w:r w:rsidRPr="006C54A1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A348E6" w:rsidRDefault="00A348E6" w:rsidP="00B81FE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348E6">
        <w:rPr>
          <w:rFonts w:eastAsia="Times New Roman" w:cs="Times New Roman"/>
          <w:b/>
          <w:szCs w:val="28"/>
          <w:lang w:eastAsia="ru-RU"/>
        </w:rPr>
        <w:t xml:space="preserve">Всероссийского профессионального конкурса педагогических работников «Воспитатель года </w:t>
      </w:r>
      <w:r w:rsidR="005348AC" w:rsidRPr="005348AC">
        <w:rPr>
          <w:rFonts w:eastAsia="Times New Roman" w:cs="Times New Roman"/>
          <w:b/>
          <w:szCs w:val="28"/>
          <w:lang w:eastAsia="ru-RU"/>
        </w:rPr>
        <w:t xml:space="preserve">Серышевского муниципального округа </w:t>
      </w:r>
      <w:r w:rsidRPr="00A348E6">
        <w:rPr>
          <w:rFonts w:eastAsia="Times New Roman" w:cs="Times New Roman"/>
          <w:b/>
          <w:szCs w:val="28"/>
          <w:lang w:eastAsia="ru-RU"/>
        </w:rPr>
        <w:t>– 2024»</w:t>
      </w:r>
    </w:p>
    <w:p w:rsidR="00A348E6" w:rsidRPr="006C54A1" w:rsidRDefault="00A348E6" w:rsidP="00B81FE4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W w:w="10080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180"/>
        <w:gridCol w:w="4900"/>
      </w:tblGrid>
      <w:tr w:rsidR="00B81FE4" w:rsidRPr="006C54A1" w:rsidTr="00B81FE4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B81FE4" w:rsidRPr="006A3528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6A3528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C86579">
            <w:pPr>
              <w:spacing w:after="0" w:line="240" w:lineRule="auto"/>
              <w:ind w:right="-108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E6440F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Ссылка на конкурсные и</w:t>
            </w:r>
            <w:r w:rsidR="00615DC4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спытания заочного </w:t>
            </w:r>
            <w:r w:rsidRPr="00E6440F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этапа</w:t>
            </w:r>
            <w:r w:rsidR="00615DC4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  <w:r w:rsidR="00C86579" w:rsidRPr="00C86579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«Визитная карточка «Я – педагог»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B81FE4" w:rsidRPr="002D7131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Трудовая деятельность</w:t>
            </w: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18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18"/>
                <w:kern w:val="2"/>
                <w:sz w:val="24"/>
                <w:szCs w:val="24"/>
                <w:lang w:eastAsia="ru-RU"/>
              </w:rPr>
              <w:t>Название образовательной организации (по уставу)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Должность (по штатному расписанию)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Почётные звания и награды (наименования и даты получения)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proofErr w:type="gramStart"/>
            <w:r w:rsidRPr="00791E0B">
              <w:rPr>
                <w:rFonts w:eastAsia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Послужной список (места и стаж работы за последние 5 лет)</w:t>
            </w:r>
            <w:proofErr w:type="gramEnd"/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:rsidR="00B81FE4" w:rsidRPr="005F067A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5F067A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Образование (укажите название и год окончания </w:t>
            </w:r>
            <w:r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профессиональной образовательной</w:t>
            </w: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организации</w:t>
            </w: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, факультет) </w:t>
            </w:r>
          </w:p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Дополнительное образование (указать какое)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Основные публикации (в </w:t>
            </w:r>
            <w:proofErr w:type="spellStart"/>
            <w:r w:rsidRPr="00791E0B"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т.ч</w:t>
            </w:r>
            <w:proofErr w:type="spellEnd"/>
            <w:r w:rsidRPr="00791E0B"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. брошюры, книги) </w:t>
            </w:r>
            <w:proofErr w:type="gramStart"/>
            <w:r w:rsidRPr="00791E0B"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за</w:t>
            </w:r>
            <w:proofErr w:type="gramEnd"/>
            <w:r w:rsidRPr="00791E0B"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 последние 3 года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:rsidR="00B81FE4" w:rsidRPr="00AD0A45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AD0A45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Общественная деятельность</w:t>
            </w: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Участие в общественных организациях (укажите название, направление деятельности и дату вступления)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278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Участие в деятельности управляющего совета образовательной организации  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lastRenderedPageBreak/>
              <w:t>Работа в органах государ</w:t>
            </w:r>
            <w:r w:rsidR="00615DC4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ственной власти, муниципальной власти</w:t>
            </w: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(укажите название, годы работы, должность)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849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jc w:val="both"/>
              <w:rPr>
                <w:rFonts w:eastAsia="Times New Roman" w:cs="Times New Roman"/>
                <w:spacing w:val="-16"/>
                <w:kern w:val="24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16"/>
                <w:kern w:val="24"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 указанием статуса участия)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534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A348E6">
            <w:pPr>
              <w:spacing w:after="0" w:line="240" w:lineRule="auto"/>
              <w:jc w:val="both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Ч</w:t>
            </w:r>
            <w:r w:rsidRPr="00791E0B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лен</w:t>
            </w:r>
            <w:r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ство в</w:t>
            </w:r>
            <w:r w:rsidRPr="00791E0B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профсоюзной организации работников образования </w:t>
            </w:r>
            <w:r w:rsidR="00A348E6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="00A348E6" w:rsidRPr="00A348E6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укажите дату вступления)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B81FE4" w:rsidRPr="00AD0A45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AD0A45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Досуг</w:t>
            </w: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B81FE4" w:rsidRPr="00AD0A45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AD0A45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Контакты</w:t>
            </w: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Рабочий телефон с междугородным кодом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Адрес сайта </w:t>
            </w:r>
            <w:r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:rsidR="00B81FE4" w:rsidRPr="00AD0A45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AD0A45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Профессиональные ценности</w:t>
            </w: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Ваше заветное желание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6C54A1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Ваши кумиры в профессии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Ваше педагогическое кредо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Профессиональные и личностные ценности, наиболее близкие Вам</w:t>
            </w:r>
          </w:p>
        </w:tc>
        <w:tc>
          <w:tcPr>
            <w:tcW w:w="4900" w:type="dxa"/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5180" w:type="dxa"/>
            <w:tcBorders>
              <w:bottom w:val="dotted" w:sz="2" w:space="0" w:color="auto"/>
            </w:tcBorders>
          </w:tcPr>
          <w:p w:rsidR="00B81FE4" w:rsidRPr="00791E0B" w:rsidRDefault="00B81FE4" w:rsidP="00B81FE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Инновации, которыми Вы можете поделиться с коллегами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B81FE4" w:rsidRPr="006C54A1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:rsidR="00B81FE4" w:rsidRPr="00791E0B" w:rsidRDefault="00B81FE4" w:rsidP="00B81FE4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Приложения</w:t>
            </w: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B81FE4" w:rsidRPr="00791E0B" w:rsidRDefault="00B81FE4" w:rsidP="00B81FE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Интересные сведения об участник</w:t>
            </w:r>
            <w:r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е</w:t>
            </w:r>
            <w:r w:rsidRPr="00791E0B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>, не раскрытые предыдущими разделами (не более 500 слов)</w:t>
            </w:r>
          </w:p>
        </w:tc>
        <w:tc>
          <w:tcPr>
            <w:tcW w:w="4900" w:type="dxa"/>
          </w:tcPr>
          <w:p w:rsidR="00B81FE4" w:rsidRPr="00E34BED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:rsidR="00B81FE4" w:rsidRPr="00E34BED" w:rsidRDefault="00B81FE4" w:rsidP="00B81FE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E34BED">
              <w:rPr>
                <w:rFonts w:cs="Times New Roman"/>
                <w:b/>
                <w:bCs/>
                <w:sz w:val="24"/>
                <w:szCs w:val="23"/>
              </w:rPr>
              <w:t>9. Подпись</w:t>
            </w:r>
          </w:p>
        </w:tc>
      </w:tr>
      <w:tr w:rsidR="00B81FE4" w:rsidRPr="006C54A1" w:rsidTr="00B81FE4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:rsidR="00B81FE4" w:rsidRPr="00E34BED" w:rsidRDefault="00B81FE4" w:rsidP="00B81FE4">
            <w:pPr>
              <w:pStyle w:val="Default"/>
              <w:rPr>
                <w:sz w:val="23"/>
                <w:szCs w:val="23"/>
              </w:rPr>
            </w:pPr>
            <w:r w:rsidRPr="00E34BED">
              <w:rPr>
                <w:sz w:val="23"/>
                <w:szCs w:val="23"/>
              </w:rPr>
              <w:t xml:space="preserve">Правильность сведений, представленных в информационной карте, подтверждаю: </w:t>
            </w:r>
          </w:p>
          <w:p w:rsidR="00B81FE4" w:rsidRPr="00E34BED" w:rsidRDefault="00B81FE4" w:rsidP="00B81FE4">
            <w:pPr>
              <w:pStyle w:val="Default"/>
              <w:rPr>
                <w:sz w:val="23"/>
                <w:szCs w:val="23"/>
              </w:rPr>
            </w:pPr>
            <w:r w:rsidRPr="00E34BED">
              <w:rPr>
                <w:sz w:val="23"/>
                <w:szCs w:val="23"/>
              </w:rPr>
              <w:t xml:space="preserve">_______________________________________________________________________ </w:t>
            </w:r>
          </w:p>
          <w:p w:rsidR="00B81FE4" w:rsidRPr="00E34BED" w:rsidRDefault="00B81FE4" w:rsidP="00B81FE4">
            <w:pPr>
              <w:pStyle w:val="Default"/>
              <w:rPr>
                <w:sz w:val="23"/>
                <w:szCs w:val="23"/>
              </w:rPr>
            </w:pPr>
            <w:r w:rsidRPr="00E34BED">
              <w:rPr>
                <w:sz w:val="23"/>
                <w:szCs w:val="23"/>
              </w:rPr>
              <w:t xml:space="preserve">(подпись) (фамилия, имя, отчество участника) </w:t>
            </w:r>
          </w:p>
          <w:p w:rsidR="00B81FE4" w:rsidRPr="00E34BED" w:rsidRDefault="00B81FE4" w:rsidP="00B81FE4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3"/>
              </w:rPr>
            </w:pPr>
            <w:r w:rsidRPr="00E34BED">
              <w:rPr>
                <w:rFonts w:cs="Times New Roman"/>
                <w:sz w:val="23"/>
                <w:szCs w:val="23"/>
              </w:rPr>
              <w:t>«____» __________ 20____ г.</w:t>
            </w:r>
          </w:p>
        </w:tc>
      </w:tr>
    </w:tbl>
    <w:p w:rsidR="00B81FE4" w:rsidRDefault="00B81FE4" w:rsidP="00B81FE4">
      <w:pPr>
        <w:jc w:val="both"/>
        <w:rPr>
          <w:rFonts w:eastAsia="Times New Roman" w:cs="Times New Roman"/>
          <w:szCs w:val="24"/>
          <w:lang w:eastAsia="ru-RU"/>
        </w:rPr>
      </w:pPr>
    </w:p>
    <w:p w:rsidR="00B81FE4" w:rsidRPr="00007C27" w:rsidRDefault="00B81FE4" w:rsidP="00B81FE4">
      <w:pPr>
        <w:jc w:val="both"/>
        <w:rPr>
          <w:rFonts w:cs="Times New Roman"/>
        </w:rPr>
      </w:pPr>
      <w:r w:rsidRPr="00007C27">
        <w:rPr>
          <w:rFonts w:cs="Times New Roman"/>
        </w:rPr>
        <w:t xml:space="preserve">Информационная карта участника </w:t>
      </w:r>
      <w:r>
        <w:rPr>
          <w:rFonts w:cs="Times New Roman"/>
        </w:rPr>
        <w:t xml:space="preserve">заполняется </w:t>
      </w:r>
      <w:r w:rsidRPr="00007C27">
        <w:rPr>
          <w:rFonts w:cs="Times New Roman"/>
        </w:rPr>
        <w:t xml:space="preserve">в форматах </w:t>
      </w:r>
      <w:proofErr w:type="spellStart"/>
      <w:r w:rsidRPr="000E3561">
        <w:rPr>
          <w:rFonts w:cs="Times New Roman"/>
          <w:b/>
        </w:rPr>
        <w:t>pdf</w:t>
      </w:r>
      <w:proofErr w:type="spellEnd"/>
      <w:r w:rsidRPr="00007C27">
        <w:rPr>
          <w:rFonts w:cs="Times New Roman"/>
        </w:rPr>
        <w:t xml:space="preserve"> и </w:t>
      </w:r>
      <w:proofErr w:type="spellStart"/>
      <w:r w:rsidRPr="000E3561">
        <w:rPr>
          <w:rFonts w:cs="Times New Roman"/>
          <w:b/>
        </w:rPr>
        <w:t>doc</w:t>
      </w:r>
      <w:proofErr w:type="spellEnd"/>
      <w:r w:rsidRPr="000E3561">
        <w:rPr>
          <w:rFonts w:cs="Times New Roman"/>
          <w:b/>
        </w:rPr>
        <w:t xml:space="preserve"> </w:t>
      </w:r>
      <w:r>
        <w:rPr>
          <w:rFonts w:cs="Times New Roman"/>
        </w:rPr>
        <w:t>(электронная копия)</w:t>
      </w:r>
    </w:p>
    <w:p w:rsidR="00B81FE4" w:rsidRDefault="00B81FE4" w:rsidP="00B81FE4"/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5F6B49">
      <w:pPr>
        <w:tabs>
          <w:tab w:val="left" w:pos="709"/>
          <w:tab w:val="left" w:pos="9354"/>
        </w:tabs>
        <w:spacing w:after="0" w:line="240" w:lineRule="auto"/>
        <w:ind w:left="6372" w:right="-6"/>
        <w:rPr>
          <w:rFonts w:eastAsia="Times New Roman" w:cs="Times New Roman"/>
          <w:kern w:val="2"/>
          <w:sz w:val="24"/>
          <w:szCs w:val="28"/>
          <w:lang w:eastAsia="ru-RU"/>
        </w:rPr>
      </w:pPr>
    </w:p>
    <w:p w:rsidR="005F6B49" w:rsidRPr="00A348E6" w:rsidRDefault="005F6B49" w:rsidP="005F6B49">
      <w:pPr>
        <w:tabs>
          <w:tab w:val="left" w:pos="709"/>
          <w:tab w:val="left" w:pos="9354"/>
        </w:tabs>
        <w:spacing w:after="0" w:line="240" w:lineRule="auto"/>
        <w:ind w:left="6372" w:right="-6"/>
        <w:rPr>
          <w:rFonts w:eastAsia="Times New Roman" w:cs="Times New Roman"/>
          <w:kern w:val="2"/>
          <w:sz w:val="24"/>
          <w:szCs w:val="28"/>
          <w:lang w:eastAsia="ru-RU"/>
        </w:rPr>
      </w:pPr>
      <w:r w:rsidRPr="00A348E6">
        <w:rPr>
          <w:rFonts w:eastAsia="Times New Roman" w:cs="Times New Roman"/>
          <w:kern w:val="2"/>
          <w:sz w:val="24"/>
          <w:szCs w:val="28"/>
          <w:lang w:eastAsia="ru-RU"/>
        </w:rPr>
        <w:lastRenderedPageBreak/>
        <w:t xml:space="preserve">Приложение № </w:t>
      </w:r>
      <w:r>
        <w:rPr>
          <w:rFonts w:eastAsia="Times New Roman" w:cs="Times New Roman"/>
          <w:kern w:val="2"/>
          <w:sz w:val="24"/>
          <w:szCs w:val="28"/>
          <w:lang w:eastAsia="ru-RU"/>
        </w:rPr>
        <w:t>4</w:t>
      </w:r>
    </w:p>
    <w:p w:rsidR="005F6B49" w:rsidRPr="00A348E6" w:rsidRDefault="005F6B49" w:rsidP="005F6B4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  <w:r w:rsidRPr="00A348E6">
        <w:rPr>
          <w:rFonts w:cs="Times New Roman"/>
          <w:color w:val="000000"/>
          <w:sz w:val="24"/>
          <w:szCs w:val="28"/>
        </w:rPr>
        <w:t xml:space="preserve">к Положению к Положению </w:t>
      </w:r>
    </w:p>
    <w:p w:rsidR="00AE2267" w:rsidRDefault="00AE2267" w:rsidP="005F6B4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</w:p>
    <w:p w:rsidR="005F6B49" w:rsidRPr="00A348E6" w:rsidRDefault="005F6B49" w:rsidP="005F6B4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  <w:r w:rsidRPr="00A348E6">
        <w:rPr>
          <w:rFonts w:cs="Times New Roman"/>
          <w:color w:val="000000"/>
          <w:sz w:val="24"/>
          <w:szCs w:val="28"/>
        </w:rPr>
        <w:t xml:space="preserve">В оргкомитет конкурса – «Воспитатель года </w:t>
      </w:r>
      <w:r w:rsidR="005348AC" w:rsidRPr="005348AC">
        <w:rPr>
          <w:rFonts w:cs="Times New Roman"/>
          <w:color w:val="000000"/>
          <w:sz w:val="24"/>
          <w:szCs w:val="28"/>
        </w:rPr>
        <w:t xml:space="preserve">Серышевского муниципального округа </w:t>
      </w:r>
      <w:r w:rsidRPr="00A348E6">
        <w:rPr>
          <w:rFonts w:cs="Times New Roman"/>
          <w:color w:val="000000"/>
          <w:sz w:val="24"/>
          <w:szCs w:val="28"/>
        </w:rPr>
        <w:t>– 2024»</w:t>
      </w:r>
    </w:p>
    <w:p w:rsidR="005F6B49" w:rsidRPr="007F3719" w:rsidRDefault="005F6B49" w:rsidP="005F6B49">
      <w:pPr>
        <w:shd w:val="clear" w:color="auto" w:fill="FFFFFF"/>
        <w:autoSpaceDE w:val="0"/>
        <w:autoSpaceDN w:val="0"/>
        <w:spacing w:after="0" w:line="240" w:lineRule="auto"/>
        <w:ind w:left="5388" w:firstLine="708"/>
        <w:rPr>
          <w:rFonts w:eastAsia="Tahoma" w:cs="Times New Roman"/>
          <w:szCs w:val="24"/>
          <w:lang w:eastAsia="ru-RU"/>
        </w:rPr>
      </w:pPr>
    </w:p>
    <w:p w:rsidR="005F6B49" w:rsidRDefault="005F6B49" w:rsidP="005F6B49">
      <w:pPr>
        <w:autoSpaceDE w:val="0"/>
        <w:autoSpaceDN w:val="0"/>
        <w:adjustRightInd w:val="0"/>
        <w:spacing w:after="0" w:line="240" w:lineRule="auto"/>
        <w:jc w:val="center"/>
        <w:rPr>
          <w:rFonts w:eastAsia="Tahoma" w:cs="Times New Roman"/>
          <w:bCs/>
          <w:color w:val="000000"/>
          <w:szCs w:val="24"/>
        </w:rPr>
      </w:pP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center"/>
        <w:rPr>
          <w:rFonts w:eastAsia="Tahoma" w:cs="Times New Roman"/>
          <w:bCs/>
          <w:color w:val="000000"/>
          <w:szCs w:val="24"/>
        </w:rPr>
      </w:pPr>
      <w:r w:rsidRPr="007F3719">
        <w:rPr>
          <w:rFonts w:eastAsia="Tahoma" w:cs="Times New Roman"/>
          <w:bCs/>
          <w:color w:val="000000"/>
          <w:szCs w:val="24"/>
        </w:rPr>
        <w:t>СОГЛАСИЕ</w:t>
      </w:r>
      <w:r w:rsidRPr="007F3719">
        <w:rPr>
          <w:rFonts w:eastAsia="Tahoma" w:cs="Times New Roman"/>
          <w:bCs/>
          <w:color w:val="000000"/>
          <w:szCs w:val="24"/>
        </w:rPr>
        <w:br/>
        <w:t>участника Конкурса на обработку персональных данных (публикацию персональных данных, в том числе посредством</w:t>
      </w:r>
      <w:r w:rsidRPr="007F3719">
        <w:rPr>
          <w:rFonts w:eastAsia="Tahoma" w:cs="Times New Roman"/>
          <w:bCs/>
          <w:color w:val="000000"/>
          <w:szCs w:val="24"/>
        </w:rPr>
        <w:br/>
        <w:t>информационно-телекоммуникационной сети «Интернет»)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right"/>
        <w:rPr>
          <w:rFonts w:eastAsia="Tahoma" w:cs="Times New Roman"/>
          <w:b/>
          <w:bCs/>
          <w:color w:val="000000"/>
          <w:sz w:val="24"/>
          <w:szCs w:val="24"/>
        </w:rPr>
      </w:pP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16"/>
          <w:lang w:eastAsia="ru-RU"/>
        </w:rPr>
      </w:pPr>
      <w:r w:rsidRPr="007F3719">
        <w:rPr>
          <w:rFonts w:cs="Times New Roman"/>
          <w:sz w:val="24"/>
          <w:szCs w:val="16"/>
          <w:lang w:eastAsia="ru-RU"/>
        </w:rPr>
        <w:t>«___»____________2024 г.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eastAsia="ru-RU"/>
        </w:rPr>
      </w:pPr>
      <w:r w:rsidRPr="007F3719">
        <w:rPr>
          <w:rFonts w:cs="Times New Roman"/>
          <w:sz w:val="20"/>
          <w:szCs w:val="20"/>
          <w:lang w:eastAsia="ru-RU"/>
        </w:rPr>
        <w:t>(фамилия, имя, отчество полностью)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24"/>
          <w:szCs w:val="24"/>
          <w:lang w:eastAsia="ru-RU"/>
        </w:rPr>
        <w:t>___________________________________ серия ___________№_________________________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16"/>
          <w:szCs w:val="16"/>
          <w:lang w:eastAsia="ru-RU"/>
        </w:rPr>
        <w:t xml:space="preserve"> </w:t>
      </w:r>
      <w:r w:rsidRPr="007F3719">
        <w:rPr>
          <w:rFonts w:cs="Times New Roman"/>
          <w:sz w:val="20"/>
          <w:szCs w:val="20"/>
          <w:lang w:eastAsia="ru-RU"/>
        </w:rPr>
        <w:t>(вид документа, удостоверяющий личность)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24"/>
          <w:szCs w:val="24"/>
          <w:lang w:eastAsia="ru-RU"/>
        </w:rPr>
        <w:t>выдан _________________________________________________________________________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eastAsia="ru-RU"/>
        </w:rPr>
      </w:pPr>
      <w:r w:rsidRPr="007F3719">
        <w:rPr>
          <w:rFonts w:cs="Times New Roman"/>
          <w:sz w:val="20"/>
          <w:szCs w:val="20"/>
          <w:lang w:eastAsia="ru-RU"/>
        </w:rPr>
        <w:t xml:space="preserve">(дата выдачи, кем </w:t>
      </w:r>
      <w:proofErr w:type="gramStart"/>
      <w:r w:rsidRPr="007F3719">
        <w:rPr>
          <w:rFonts w:cs="Times New Roman"/>
          <w:sz w:val="20"/>
          <w:szCs w:val="20"/>
          <w:lang w:eastAsia="ru-RU"/>
        </w:rPr>
        <w:t>выдан</w:t>
      </w:r>
      <w:proofErr w:type="gramEnd"/>
      <w:r w:rsidRPr="007F3719">
        <w:rPr>
          <w:rFonts w:cs="Times New Roman"/>
          <w:sz w:val="20"/>
          <w:szCs w:val="20"/>
          <w:lang w:eastAsia="ru-RU"/>
        </w:rPr>
        <w:t>)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proofErr w:type="gramStart"/>
      <w:r w:rsidRPr="007F3719">
        <w:rPr>
          <w:rFonts w:cs="Times New Roman"/>
          <w:sz w:val="24"/>
          <w:szCs w:val="24"/>
          <w:lang w:eastAsia="ru-RU"/>
        </w:rPr>
        <w:t>проживающий</w:t>
      </w:r>
      <w:proofErr w:type="gramEnd"/>
      <w:r w:rsidRPr="007F3719">
        <w:rPr>
          <w:rFonts w:cs="Times New Roman"/>
          <w:sz w:val="24"/>
          <w:szCs w:val="24"/>
          <w:lang w:eastAsia="ru-RU"/>
        </w:rPr>
        <w:t xml:space="preserve"> (-</w:t>
      </w:r>
      <w:proofErr w:type="spellStart"/>
      <w:r w:rsidRPr="007F3719">
        <w:rPr>
          <w:rFonts w:cs="Times New Roman"/>
          <w:sz w:val="24"/>
          <w:szCs w:val="24"/>
          <w:lang w:eastAsia="ru-RU"/>
        </w:rPr>
        <w:t>ая</w:t>
      </w:r>
      <w:proofErr w:type="spellEnd"/>
      <w:r w:rsidRPr="007F3719">
        <w:rPr>
          <w:rFonts w:cs="Times New Roman"/>
          <w:sz w:val="24"/>
          <w:szCs w:val="24"/>
          <w:lang w:eastAsia="ru-RU"/>
        </w:rPr>
        <w:t>) по адресу ____________________________________________________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24"/>
          <w:szCs w:val="24"/>
          <w:lang w:eastAsia="ru-RU"/>
        </w:rPr>
        <w:t xml:space="preserve">______________________________________________________________________________ </w:t>
      </w:r>
    </w:p>
    <w:p w:rsidR="005F6B49" w:rsidRPr="007F3719" w:rsidRDefault="005F6B49" w:rsidP="005F6B49">
      <w:pPr>
        <w:spacing w:after="0" w:line="240" w:lineRule="auto"/>
        <w:ind w:firstLine="567"/>
        <w:jc w:val="both"/>
        <w:rPr>
          <w:rFonts w:cs="Times New Roman"/>
          <w:sz w:val="8"/>
          <w:szCs w:val="8"/>
        </w:rPr>
      </w:pP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7F3719">
        <w:rPr>
          <w:rFonts w:cs="Times New Roman"/>
          <w:sz w:val="24"/>
          <w:szCs w:val="24"/>
        </w:rPr>
        <w:t xml:space="preserve">в соответствии с пунктом 4 статьи 9 Федерального закона от 27.07.2006 № 152-ФЗ «О персональных данных» даю согласие оператору </w:t>
      </w:r>
      <w:r w:rsidR="005348AC">
        <w:rPr>
          <w:rFonts w:cs="Times New Roman"/>
          <w:sz w:val="24"/>
          <w:szCs w:val="24"/>
        </w:rPr>
        <w:t>муниципального</w:t>
      </w:r>
      <w:r w:rsidRPr="007F3719">
        <w:rPr>
          <w:rFonts w:cs="Times New Roman"/>
          <w:sz w:val="24"/>
          <w:szCs w:val="24"/>
        </w:rPr>
        <w:t xml:space="preserve"> этапа </w:t>
      </w:r>
      <w:r w:rsidRPr="005F6B49">
        <w:rPr>
          <w:rFonts w:cs="Times New Roman"/>
          <w:sz w:val="24"/>
          <w:szCs w:val="24"/>
        </w:rPr>
        <w:t xml:space="preserve">Всероссийского профессионального конкурса педагогических работников «Воспитатель года </w:t>
      </w:r>
      <w:r w:rsidR="005348AC" w:rsidRPr="005348AC">
        <w:rPr>
          <w:rFonts w:cs="Times New Roman"/>
          <w:sz w:val="24"/>
          <w:szCs w:val="24"/>
        </w:rPr>
        <w:t>Серышевского муниципального округа</w:t>
      </w:r>
      <w:r w:rsidRPr="005F6B49">
        <w:rPr>
          <w:rFonts w:cs="Times New Roman"/>
          <w:sz w:val="24"/>
          <w:szCs w:val="24"/>
        </w:rPr>
        <w:t xml:space="preserve"> – 2024»</w:t>
      </w:r>
      <w:r>
        <w:rPr>
          <w:rFonts w:cs="Times New Roman"/>
          <w:sz w:val="24"/>
          <w:szCs w:val="24"/>
        </w:rPr>
        <w:t xml:space="preserve"> </w:t>
      </w:r>
      <w:r w:rsidRPr="007F3719">
        <w:rPr>
          <w:rFonts w:cs="Times New Roman"/>
          <w:sz w:val="24"/>
          <w:szCs w:val="24"/>
        </w:rPr>
        <w:t xml:space="preserve">– </w:t>
      </w:r>
      <w:r w:rsidR="005348AC">
        <w:rPr>
          <w:rFonts w:cs="Times New Roman"/>
          <w:sz w:val="24"/>
          <w:szCs w:val="24"/>
        </w:rPr>
        <w:t>Управлению системы образования администрации Серышевского муниципального округа</w:t>
      </w:r>
      <w:r w:rsidRPr="007F3719">
        <w:rPr>
          <w:rFonts w:cs="Times New Roman"/>
          <w:sz w:val="24"/>
          <w:szCs w:val="24"/>
        </w:rPr>
        <w:t>, располож</w:t>
      </w:r>
      <w:r w:rsidR="005348AC">
        <w:rPr>
          <w:rFonts w:cs="Times New Roman"/>
          <w:sz w:val="24"/>
          <w:szCs w:val="24"/>
        </w:rPr>
        <w:t>енному по адресу: 676355</w:t>
      </w:r>
      <w:r w:rsidRPr="007F3719">
        <w:rPr>
          <w:rFonts w:cs="Times New Roman"/>
          <w:sz w:val="24"/>
          <w:szCs w:val="24"/>
        </w:rPr>
        <w:t xml:space="preserve">, Амурская область,  </w:t>
      </w:r>
      <w:r w:rsidR="005348AC">
        <w:rPr>
          <w:rFonts w:cs="Times New Roman"/>
          <w:sz w:val="24"/>
          <w:szCs w:val="24"/>
        </w:rPr>
        <w:t>пгт Серышево</w:t>
      </w:r>
      <w:r w:rsidRPr="007F3719">
        <w:rPr>
          <w:rFonts w:cs="Times New Roman"/>
          <w:sz w:val="24"/>
          <w:szCs w:val="24"/>
        </w:rPr>
        <w:t xml:space="preserve">, ул. </w:t>
      </w:r>
      <w:r w:rsidR="005348AC">
        <w:rPr>
          <w:rFonts w:cs="Times New Roman"/>
          <w:sz w:val="24"/>
          <w:szCs w:val="24"/>
        </w:rPr>
        <w:t>Ленина</w:t>
      </w:r>
      <w:r w:rsidRPr="007F3719">
        <w:rPr>
          <w:rFonts w:cs="Times New Roman"/>
          <w:sz w:val="24"/>
          <w:szCs w:val="24"/>
        </w:rPr>
        <w:t>, д.</w:t>
      </w:r>
      <w:r w:rsidR="005348AC">
        <w:rPr>
          <w:rFonts w:cs="Times New Roman"/>
          <w:sz w:val="24"/>
          <w:szCs w:val="24"/>
        </w:rPr>
        <w:t>5</w:t>
      </w:r>
      <w:r w:rsidRPr="007F3719">
        <w:rPr>
          <w:rFonts w:cs="Times New Roman"/>
          <w:sz w:val="24"/>
          <w:szCs w:val="24"/>
        </w:rPr>
        <w:t>, (далее – Оператор) – на автоматизированную, а также без использования средств автоматизации</w:t>
      </w:r>
      <w:proofErr w:type="gramEnd"/>
      <w:r w:rsidRPr="007F3719">
        <w:rPr>
          <w:rFonts w:cs="Times New Roman"/>
          <w:sz w:val="24"/>
          <w:szCs w:val="24"/>
        </w:rPr>
        <w:t xml:space="preserve"> обработку моих персональных данных, а именно: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 xml:space="preserve">1. Совершение действий, предусмотренных пунктом 3 статьи 3 </w:t>
      </w:r>
      <w:proofErr w:type="gramStart"/>
      <w:r w:rsidRPr="007F3719">
        <w:rPr>
          <w:rFonts w:cs="Times New Roman"/>
          <w:sz w:val="24"/>
          <w:szCs w:val="24"/>
        </w:rPr>
        <w:t>Федерального</w:t>
      </w:r>
      <w:proofErr w:type="gramEnd"/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закона от 27.07.2006 № 152-ФЗ «О персональных данных», в отношении следующих персональных данных: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фамилия, имя, отчество;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пол, возраст;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дата и место рождения;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паспортные данные;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семейное положение;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адрес фактического проживания;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номер телефона (домашний, мобильный);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данные документов об образовании, квалификации, профессиональной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подготовке, сведения о повышении квалификации;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профессия и любая иная информация, относящаяся к моей личности;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фото- и видеоизображение.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данных: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lastRenderedPageBreak/>
        <w:t>- фамилия, имя, отчество;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пол, возраст;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дата и место рождения;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семейное положение;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данные документов об образовании, квалификации, профессиональной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подготовке, сведения о повышении квалификации;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профессия и любая иная информация, относящаяся к моей личности;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фото- и видеоизображение.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организации и проведения Конкурса;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обеспечения моего участия в Конкурсе;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5F6B49" w:rsidRPr="007F3719" w:rsidRDefault="005F6B49" w:rsidP="005F6B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F3719">
        <w:rPr>
          <w:rFonts w:cs="Times New Roman"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  <w:lang w:eastAsia="ru-RU"/>
        </w:rPr>
      </w:pPr>
      <w:proofErr w:type="gramStart"/>
      <w:r w:rsidRPr="007F3719">
        <w:rPr>
          <w:rFonts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</w:t>
      </w:r>
      <w:r w:rsidR="005348AC">
        <w:rPr>
          <w:rFonts w:cs="Times New Roman"/>
          <w:sz w:val="24"/>
          <w:szCs w:val="24"/>
          <w:lang w:eastAsia="ru-RU"/>
        </w:rPr>
        <w:t>й третьим лицам (в том числе,</w:t>
      </w:r>
      <w:r w:rsidRPr="007F3719">
        <w:rPr>
          <w:rFonts w:cs="Times New Roman"/>
          <w:sz w:val="24"/>
          <w:szCs w:val="24"/>
          <w:lang w:eastAsia="ru-RU"/>
        </w:rPr>
        <w:t xml:space="preserve"> не ограничиваясь, </w:t>
      </w:r>
      <w:r w:rsidR="005348AC">
        <w:rPr>
          <w:rFonts w:cs="Times New Roman"/>
          <w:sz w:val="24"/>
          <w:szCs w:val="24"/>
          <w:lang w:eastAsia="ru-RU"/>
        </w:rPr>
        <w:t>Управлением системы образования администрации Серышевского муниципального округа</w:t>
      </w:r>
      <w:r w:rsidRPr="007F3719">
        <w:rPr>
          <w:rFonts w:cs="Times New Roman"/>
          <w:sz w:val="24"/>
          <w:szCs w:val="24"/>
          <w:lang w:eastAsia="ru-RU"/>
        </w:rPr>
        <w:t xml:space="preserve">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</w:t>
      </w:r>
      <w:proofErr w:type="gramEnd"/>
      <w:r w:rsidRPr="007F3719">
        <w:rPr>
          <w:rFonts w:cs="Times New Roman"/>
          <w:sz w:val="24"/>
          <w:szCs w:val="24"/>
          <w:lang w:eastAsia="ru-RU"/>
        </w:rPr>
        <w:t xml:space="preserve"> лично (включая мои персональные данные) таким третьим лицам. 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  <w:lang w:eastAsia="ru-RU"/>
        </w:rPr>
      </w:pP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  <w:lang w:eastAsia="ru-RU"/>
        </w:rPr>
      </w:pPr>
    </w:p>
    <w:p w:rsidR="005F6B49" w:rsidRPr="007F3719" w:rsidRDefault="005F6B49" w:rsidP="005F6B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7F3719">
        <w:rPr>
          <w:rFonts w:cs="Times New Roman"/>
          <w:sz w:val="24"/>
          <w:szCs w:val="24"/>
          <w:lang w:eastAsia="ru-RU"/>
        </w:rPr>
        <w:t>«___» ___________ 20____ года   __________________      _______________________</w:t>
      </w:r>
    </w:p>
    <w:p w:rsidR="005F6B49" w:rsidRPr="007F3719" w:rsidRDefault="005F6B49" w:rsidP="005F6B49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eastAsia="TimesNewRomanPS-BoldMT" w:hAnsi="Times New Roman" w:cs="Times New Roman"/>
          <w:sz w:val="16"/>
          <w:szCs w:val="16"/>
        </w:rPr>
      </w:pPr>
      <w:r w:rsidRPr="007F3719">
        <w:rPr>
          <w:rFonts w:ascii="Times New Roman" w:eastAsia="TimesNewRomanPS-BoldMT" w:hAnsi="Times New Roman" w:cs="Times New Roman"/>
          <w:sz w:val="16"/>
          <w:szCs w:val="16"/>
        </w:rPr>
        <w:t xml:space="preserve">                                                                                                       (подпись)</w:t>
      </w:r>
      <w:r w:rsidRPr="007F3719">
        <w:rPr>
          <w:rFonts w:ascii="Times New Roman" w:eastAsia="TimesNewRomanPS-BoldMT" w:hAnsi="Times New Roman" w:cs="Times New Roman"/>
          <w:sz w:val="16"/>
          <w:szCs w:val="16"/>
        </w:rPr>
        <w:tab/>
      </w:r>
      <w:r w:rsidRPr="007F3719">
        <w:rPr>
          <w:rFonts w:ascii="Times New Roman" w:eastAsia="TimesNewRomanPS-BoldMT" w:hAnsi="Times New Roman" w:cs="Times New Roman"/>
          <w:sz w:val="16"/>
          <w:szCs w:val="16"/>
        </w:rPr>
        <w:tab/>
      </w:r>
      <w:r w:rsidRPr="007F3719">
        <w:rPr>
          <w:rFonts w:ascii="Times New Roman" w:eastAsia="TimesNewRomanPS-BoldMT" w:hAnsi="Times New Roman" w:cs="Times New Roman"/>
          <w:sz w:val="16"/>
          <w:szCs w:val="16"/>
        </w:rPr>
        <w:tab/>
        <w:t xml:space="preserve">  расшифровка</w:t>
      </w:r>
    </w:p>
    <w:p w:rsidR="005F6B49" w:rsidRPr="007F3719" w:rsidRDefault="005F6B49" w:rsidP="005F6B49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eastAsia="TimesNewRomanPS-BoldMT" w:hAnsi="Times New Roman" w:cs="Times New Roman"/>
          <w:sz w:val="16"/>
          <w:szCs w:val="16"/>
        </w:rPr>
      </w:pPr>
    </w:p>
    <w:p w:rsidR="005F6B49" w:rsidRPr="007F3719" w:rsidRDefault="005F6B49" w:rsidP="005F6B49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eastAsia="TimesNewRomanPS-BoldMT" w:hAnsi="Times New Roman" w:cs="Times New Roman"/>
          <w:sz w:val="16"/>
          <w:szCs w:val="16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5F6B49" w:rsidRDefault="005F6B49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B81FE4" w:rsidRDefault="00B81FE4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AE2267" w:rsidRDefault="00AE2267" w:rsidP="003669AA">
      <w:pPr>
        <w:pStyle w:val="Default"/>
        <w:jc w:val="both"/>
        <w:rPr>
          <w:color w:val="auto"/>
          <w:sz w:val="28"/>
          <w:szCs w:val="28"/>
        </w:rPr>
      </w:pPr>
    </w:p>
    <w:p w:rsidR="00180459" w:rsidRPr="00A348E6" w:rsidRDefault="00180459" w:rsidP="00180459">
      <w:pPr>
        <w:tabs>
          <w:tab w:val="left" w:pos="709"/>
          <w:tab w:val="left" w:pos="9354"/>
        </w:tabs>
        <w:spacing w:after="0" w:line="240" w:lineRule="auto"/>
        <w:ind w:left="6372" w:right="-6"/>
        <w:rPr>
          <w:rFonts w:eastAsia="Times New Roman" w:cs="Times New Roman"/>
          <w:kern w:val="2"/>
          <w:sz w:val="24"/>
          <w:szCs w:val="28"/>
          <w:lang w:eastAsia="ru-RU"/>
        </w:rPr>
      </w:pPr>
      <w:r w:rsidRPr="00A348E6">
        <w:rPr>
          <w:rFonts w:eastAsia="Times New Roman" w:cs="Times New Roman"/>
          <w:kern w:val="2"/>
          <w:sz w:val="24"/>
          <w:szCs w:val="28"/>
          <w:lang w:eastAsia="ru-RU"/>
        </w:rPr>
        <w:lastRenderedPageBreak/>
        <w:t xml:space="preserve">Приложение № </w:t>
      </w:r>
      <w:r w:rsidR="005348AC">
        <w:rPr>
          <w:rFonts w:eastAsia="Times New Roman" w:cs="Times New Roman"/>
          <w:kern w:val="2"/>
          <w:sz w:val="24"/>
          <w:szCs w:val="28"/>
          <w:lang w:eastAsia="ru-RU"/>
        </w:rPr>
        <w:t>5</w:t>
      </w:r>
    </w:p>
    <w:p w:rsidR="00180459" w:rsidRDefault="00180459" w:rsidP="0018045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  <w:r w:rsidRPr="00A348E6">
        <w:rPr>
          <w:rFonts w:cs="Times New Roman"/>
          <w:color w:val="000000"/>
          <w:sz w:val="24"/>
          <w:szCs w:val="28"/>
        </w:rPr>
        <w:t xml:space="preserve">к Положению </w:t>
      </w:r>
    </w:p>
    <w:p w:rsidR="00180459" w:rsidRPr="00A348E6" w:rsidRDefault="00180459" w:rsidP="0018045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</w:p>
    <w:p w:rsidR="00180459" w:rsidRDefault="00180459" w:rsidP="0018045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  <w:r w:rsidRPr="00A348E6">
        <w:rPr>
          <w:rFonts w:cs="Times New Roman"/>
          <w:color w:val="000000"/>
          <w:sz w:val="24"/>
          <w:szCs w:val="28"/>
        </w:rPr>
        <w:t xml:space="preserve">В оргкомитет конкурса – «Воспитатель года </w:t>
      </w:r>
      <w:r w:rsidR="005348AC" w:rsidRPr="005348AC">
        <w:rPr>
          <w:rFonts w:cs="Times New Roman"/>
          <w:color w:val="000000"/>
          <w:sz w:val="24"/>
          <w:szCs w:val="28"/>
        </w:rPr>
        <w:t xml:space="preserve">Серышевского муниципального округа </w:t>
      </w:r>
      <w:r w:rsidRPr="00A348E6">
        <w:rPr>
          <w:rFonts w:cs="Times New Roman"/>
          <w:color w:val="000000"/>
          <w:sz w:val="24"/>
          <w:szCs w:val="28"/>
        </w:rPr>
        <w:t>– 2024»</w:t>
      </w:r>
    </w:p>
    <w:p w:rsidR="00180459" w:rsidRPr="00A348E6" w:rsidRDefault="00180459" w:rsidP="00180459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</w:p>
    <w:p w:rsidR="00180459" w:rsidRDefault="00180459" w:rsidP="003669AA">
      <w:pPr>
        <w:pStyle w:val="Default"/>
        <w:jc w:val="both"/>
        <w:rPr>
          <w:color w:val="auto"/>
          <w:sz w:val="28"/>
          <w:szCs w:val="28"/>
        </w:rPr>
      </w:pPr>
    </w:p>
    <w:p w:rsidR="00180459" w:rsidRDefault="00180459" w:rsidP="003669AA">
      <w:pPr>
        <w:pStyle w:val="Default"/>
        <w:jc w:val="both"/>
        <w:rPr>
          <w:color w:val="auto"/>
          <w:sz w:val="28"/>
          <w:szCs w:val="28"/>
        </w:rPr>
      </w:pPr>
    </w:p>
    <w:p w:rsidR="00F80514" w:rsidRDefault="00180459" w:rsidP="0018045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szCs w:val="28"/>
          <w:lang w:eastAsia="ru-RU"/>
        </w:rPr>
      </w:pPr>
      <w:r w:rsidRPr="00627690">
        <w:rPr>
          <w:rFonts w:eastAsia="Times New Roman" w:cs="Times New Roman"/>
          <w:b/>
          <w:szCs w:val="28"/>
          <w:lang w:eastAsia="ru-RU"/>
        </w:rPr>
        <w:t>Письменное согласие</w:t>
      </w:r>
      <w:r w:rsidRPr="00DF384E">
        <w:rPr>
          <w:rFonts w:eastAsia="Times New Roman" w:cs="Times New Roman"/>
          <w:b/>
          <w:szCs w:val="28"/>
          <w:lang w:eastAsia="ru-RU"/>
        </w:rPr>
        <w:t xml:space="preserve"> </w:t>
      </w:r>
      <w:r w:rsidRPr="00CE694E">
        <w:rPr>
          <w:rFonts w:eastAsia="Times New Roman" w:cs="Times New Roman"/>
          <w:b/>
          <w:szCs w:val="28"/>
          <w:lang w:eastAsia="ru-RU"/>
        </w:rPr>
        <w:t>родителей (законных представителей) несовершеннолетних обучающихся</w:t>
      </w:r>
      <w:r w:rsidR="00F80514">
        <w:rPr>
          <w:rFonts w:eastAsia="Times New Roman" w:cs="Times New Roman"/>
          <w:b/>
          <w:szCs w:val="28"/>
          <w:lang w:eastAsia="ru-RU"/>
        </w:rPr>
        <w:t xml:space="preserve"> </w:t>
      </w:r>
      <w:r w:rsidRPr="00CE694E">
        <w:rPr>
          <w:rFonts w:eastAsia="Times New Roman" w:cs="Times New Roman"/>
          <w:b/>
          <w:szCs w:val="28"/>
          <w:lang w:eastAsia="ru-RU"/>
        </w:rPr>
        <w:t>на размещение</w:t>
      </w:r>
    </w:p>
    <w:p w:rsidR="00180459" w:rsidRDefault="00180459" w:rsidP="0018045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szCs w:val="28"/>
          <w:lang w:eastAsia="ru-RU"/>
        </w:rPr>
      </w:pPr>
      <w:r w:rsidRPr="00CE694E">
        <w:rPr>
          <w:rFonts w:eastAsia="Times New Roman" w:cs="Times New Roman"/>
          <w:b/>
          <w:szCs w:val="28"/>
          <w:lang w:eastAsia="ru-RU"/>
        </w:rPr>
        <w:t xml:space="preserve"> их фото- и видеоизображения </w:t>
      </w:r>
    </w:p>
    <w:p w:rsidR="00180459" w:rsidRDefault="00180459" w:rsidP="0018045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szCs w:val="28"/>
          <w:lang w:eastAsia="ru-RU"/>
        </w:rPr>
      </w:pPr>
    </w:p>
    <w:p w:rsidR="00180459" w:rsidRDefault="00180459" w:rsidP="0018045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szCs w:val="28"/>
          <w:lang w:eastAsia="ru-RU"/>
        </w:rPr>
      </w:pPr>
    </w:p>
    <w:p w:rsidR="00180459" w:rsidRDefault="00180459" w:rsidP="00180459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i/>
          <w:sz w:val="18"/>
          <w:szCs w:val="1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 xml:space="preserve">Я,________________________________________________________________, </w:t>
      </w:r>
      <w:r w:rsidRPr="00730512">
        <w:rPr>
          <w:rFonts w:eastAsia="Times New Roman" w:cs="Times New Roman"/>
          <w:i/>
          <w:sz w:val="18"/>
          <w:szCs w:val="18"/>
          <w:lang w:eastAsia="ru-RU"/>
        </w:rPr>
        <w:t>(ФИО)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>предоставляю разрешение на размещение информации о несовершеннолетнем: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ФИО_____________________________________________________________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муниципалитет____________________________________________________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ДОУ_______________________________________________________</w:t>
      </w:r>
      <w:r w:rsidR="00E7189D">
        <w:rPr>
          <w:rFonts w:eastAsia="Times New Roman" w:cs="Times New Roman"/>
          <w:szCs w:val="28"/>
          <w:lang w:eastAsia="ru-RU"/>
        </w:rPr>
        <w:t>______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группа_______________________________________________________</w:t>
      </w:r>
      <w:r w:rsidR="00E7189D">
        <w:rPr>
          <w:rFonts w:eastAsia="Times New Roman" w:cs="Times New Roman"/>
          <w:szCs w:val="28"/>
          <w:lang w:eastAsia="ru-RU"/>
        </w:rPr>
        <w:t>____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E694E">
        <w:rPr>
          <w:rFonts w:eastAsia="Times New Roman" w:cs="Times New Roman"/>
          <w:szCs w:val="28"/>
          <w:lang w:eastAsia="ru-RU"/>
        </w:rPr>
        <w:t>в материалах участника Конкурса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80459">
        <w:rPr>
          <w:rFonts w:eastAsia="Times New Roman" w:cs="Times New Roman"/>
          <w:szCs w:val="28"/>
          <w:lang w:eastAsia="ru-RU"/>
        </w:rPr>
        <w:t>«Воспитатель года Амурской области – 2024»</w:t>
      </w:r>
      <w:r w:rsidR="00E7189D">
        <w:rPr>
          <w:rFonts w:eastAsia="Times New Roman" w:cs="Times New Roman"/>
          <w:szCs w:val="28"/>
          <w:lang w:eastAsia="ru-RU"/>
        </w:rPr>
        <w:t>________________________</w:t>
      </w:r>
      <w:r>
        <w:rPr>
          <w:rFonts w:eastAsia="Times New Roman" w:cs="Times New Roman"/>
          <w:szCs w:val="28"/>
          <w:lang w:eastAsia="ru-RU"/>
        </w:rPr>
        <w:t>____________________________________</w:t>
      </w:r>
      <w:r w:rsidRPr="00CE694E">
        <w:rPr>
          <w:rFonts w:eastAsia="Times New Roman" w:cs="Times New Roman"/>
          <w:szCs w:val="28"/>
          <w:lang w:eastAsia="ru-RU"/>
        </w:rPr>
        <w:t xml:space="preserve">, </w:t>
      </w:r>
    </w:p>
    <w:p w:rsidR="00180459" w:rsidRDefault="00180459" w:rsidP="00180459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730512">
        <w:rPr>
          <w:rFonts w:eastAsia="Times New Roman" w:cs="Times New Roman"/>
          <w:i/>
          <w:sz w:val="18"/>
          <w:szCs w:val="18"/>
          <w:lang w:eastAsia="ru-RU"/>
        </w:rPr>
        <w:t>(ФИО)</w:t>
      </w:r>
    </w:p>
    <w:p w:rsidR="00180459" w:rsidRPr="00457BE2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E694E">
        <w:rPr>
          <w:rFonts w:eastAsia="Times New Roman" w:cs="Times New Roman"/>
          <w:szCs w:val="28"/>
          <w:lang w:eastAsia="ru-RU"/>
        </w:rPr>
        <w:t xml:space="preserve">в том числе </w:t>
      </w:r>
      <w:r>
        <w:rPr>
          <w:rFonts w:eastAsia="Times New Roman" w:cs="Times New Roman"/>
          <w:szCs w:val="28"/>
          <w:lang w:eastAsia="ru-RU"/>
        </w:rPr>
        <w:t>на размещение в с</w:t>
      </w:r>
      <w:r w:rsidRPr="00CE694E">
        <w:rPr>
          <w:rFonts w:eastAsia="Times New Roman" w:cs="Times New Roman"/>
          <w:szCs w:val="28"/>
          <w:lang w:eastAsia="ru-RU"/>
        </w:rPr>
        <w:t xml:space="preserve">ети </w:t>
      </w:r>
      <w:r>
        <w:rPr>
          <w:rFonts w:eastAsia="Times New Roman" w:cs="Times New Roman"/>
          <w:szCs w:val="28"/>
          <w:lang w:eastAsia="ru-RU"/>
        </w:rPr>
        <w:t xml:space="preserve">Интернет </w:t>
      </w:r>
      <w:r w:rsidRPr="00CE694E">
        <w:rPr>
          <w:rFonts w:eastAsia="Times New Roman" w:cs="Times New Roman"/>
          <w:szCs w:val="28"/>
          <w:lang w:eastAsia="ru-RU"/>
        </w:rPr>
        <w:t>персональных данных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E694E">
        <w:rPr>
          <w:rFonts w:eastAsia="Times New Roman" w:cs="Times New Roman"/>
          <w:szCs w:val="28"/>
          <w:lang w:eastAsia="ru-RU"/>
        </w:rPr>
        <w:t>публикацию фото и видеоматериалов с участием ребёнка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7189D" w:rsidRDefault="00E7189D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</w:t>
      </w:r>
      <w:r w:rsidRPr="00457BE2">
        <w:rPr>
          <w:rFonts w:eastAsia="Times New Roman" w:cs="Times New Roman"/>
          <w:lang w:eastAsia="ru-RU"/>
        </w:rPr>
        <w:t>одпись</w:t>
      </w:r>
      <w:r>
        <w:rPr>
          <w:rFonts w:eastAsia="Times New Roman" w:cs="Times New Roman"/>
          <w:lang w:eastAsia="ru-RU"/>
        </w:rPr>
        <w:t xml:space="preserve"> родителя, законного представителя</w:t>
      </w:r>
    </w:p>
    <w:p w:rsidR="00180459" w:rsidRDefault="00180459" w:rsidP="0018045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lang w:eastAsia="ru-RU"/>
        </w:rPr>
      </w:pPr>
    </w:p>
    <w:p w:rsidR="00180459" w:rsidRPr="00457BE2" w:rsidRDefault="00180459" w:rsidP="0018045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«____» ______________202</w:t>
      </w:r>
      <w:r w:rsidR="00E7189D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57BE2">
        <w:rPr>
          <w:rFonts w:eastAsia="Times New Roman" w:cs="Times New Roman"/>
          <w:szCs w:val="28"/>
          <w:lang w:eastAsia="ru-RU"/>
        </w:rPr>
        <w:t>г.</w:t>
      </w:r>
    </w:p>
    <w:p w:rsidR="00180459" w:rsidRPr="00AF3EE5" w:rsidRDefault="00180459" w:rsidP="003669AA">
      <w:pPr>
        <w:pStyle w:val="Default"/>
        <w:jc w:val="both"/>
        <w:rPr>
          <w:color w:val="auto"/>
          <w:sz w:val="28"/>
          <w:szCs w:val="28"/>
        </w:rPr>
      </w:pPr>
    </w:p>
    <w:sectPr w:rsidR="00180459" w:rsidRPr="00AF3EE5" w:rsidSect="008F74F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44" w:rsidRDefault="00306D44" w:rsidP="001F7AF8">
      <w:pPr>
        <w:spacing w:after="0" w:line="240" w:lineRule="auto"/>
      </w:pPr>
      <w:r>
        <w:separator/>
      </w:r>
    </w:p>
  </w:endnote>
  <w:endnote w:type="continuationSeparator" w:id="0">
    <w:p w:rsidR="00306D44" w:rsidRDefault="00306D44" w:rsidP="001F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44" w:rsidRDefault="00306D44" w:rsidP="001F7AF8">
      <w:pPr>
        <w:spacing w:after="0" w:line="240" w:lineRule="auto"/>
      </w:pPr>
      <w:r>
        <w:separator/>
      </w:r>
    </w:p>
  </w:footnote>
  <w:footnote w:type="continuationSeparator" w:id="0">
    <w:p w:rsidR="00306D44" w:rsidRDefault="00306D44" w:rsidP="001F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5818"/>
      <w:docPartObj>
        <w:docPartGallery w:val="Page Numbers (Top of Page)"/>
        <w:docPartUnique/>
      </w:docPartObj>
    </w:sdtPr>
    <w:sdtEndPr/>
    <w:sdtContent>
      <w:p w:rsidR="00B55AC3" w:rsidRDefault="00B55A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7AD">
          <w:rPr>
            <w:noProof/>
          </w:rPr>
          <w:t>8</w:t>
        </w:r>
        <w:r>
          <w:fldChar w:fldCharType="end"/>
        </w:r>
      </w:p>
    </w:sdtContent>
  </w:sdt>
  <w:p w:rsidR="00B55AC3" w:rsidRDefault="00B55A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C81C5"/>
    <w:multiLevelType w:val="hybridMultilevel"/>
    <w:tmpl w:val="EBEC3E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743D8F"/>
    <w:multiLevelType w:val="hybridMultilevel"/>
    <w:tmpl w:val="FDAB1B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4D0622"/>
    <w:multiLevelType w:val="hybridMultilevel"/>
    <w:tmpl w:val="2A578F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E40364"/>
    <w:multiLevelType w:val="hybridMultilevel"/>
    <w:tmpl w:val="0FF2B7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B731FD"/>
    <w:multiLevelType w:val="hybridMultilevel"/>
    <w:tmpl w:val="428DE6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BD02DB4"/>
    <w:multiLevelType w:val="hybridMultilevel"/>
    <w:tmpl w:val="F56E6F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DDEC0"/>
    <w:multiLevelType w:val="hybridMultilevel"/>
    <w:tmpl w:val="329CD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3FDD24"/>
    <w:multiLevelType w:val="hybridMultilevel"/>
    <w:tmpl w:val="7D8000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8F1A9D"/>
    <w:multiLevelType w:val="hybridMultilevel"/>
    <w:tmpl w:val="07D58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AD7B42"/>
    <w:multiLevelType w:val="multilevel"/>
    <w:tmpl w:val="CFEAE9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131D6783"/>
    <w:multiLevelType w:val="hybridMultilevel"/>
    <w:tmpl w:val="9C02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C6E78A"/>
    <w:multiLevelType w:val="hybridMultilevel"/>
    <w:tmpl w:val="8349CA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8BF1F57"/>
    <w:multiLevelType w:val="hybridMultilevel"/>
    <w:tmpl w:val="F922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3323A"/>
    <w:multiLevelType w:val="hybridMultilevel"/>
    <w:tmpl w:val="A5AD50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6">
    <w:nsid w:val="32193046"/>
    <w:multiLevelType w:val="hybridMultilevel"/>
    <w:tmpl w:val="F2182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42A0479B"/>
    <w:multiLevelType w:val="hybridMultilevel"/>
    <w:tmpl w:val="B96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242A7"/>
    <w:multiLevelType w:val="hybridMultilevel"/>
    <w:tmpl w:val="6504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8A7EA"/>
    <w:multiLevelType w:val="hybridMultilevel"/>
    <w:tmpl w:val="ED5F60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2470CAB"/>
    <w:multiLevelType w:val="hybridMultilevel"/>
    <w:tmpl w:val="BB90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50812"/>
    <w:multiLevelType w:val="hybridMultilevel"/>
    <w:tmpl w:val="8EE70A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C222E47"/>
    <w:multiLevelType w:val="hybridMultilevel"/>
    <w:tmpl w:val="ADCE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C6AD5"/>
    <w:multiLevelType w:val="hybridMultilevel"/>
    <w:tmpl w:val="5E66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539F4"/>
    <w:multiLevelType w:val="hybridMultilevel"/>
    <w:tmpl w:val="D3169E5E"/>
    <w:lvl w:ilvl="0" w:tplc="1282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D2E15C4"/>
    <w:multiLevelType w:val="hybridMultilevel"/>
    <w:tmpl w:val="9840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4"/>
  </w:num>
  <w:num w:numId="9">
    <w:abstractNumId w:val="23"/>
  </w:num>
  <w:num w:numId="10">
    <w:abstractNumId w:val="12"/>
  </w:num>
  <w:num w:numId="11">
    <w:abstractNumId w:val="5"/>
  </w:num>
  <w:num w:numId="12">
    <w:abstractNumId w:val="21"/>
  </w:num>
  <w:num w:numId="13">
    <w:abstractNumId w:val="0"/>
  </w:num>
  <w:num w:numId="14">
    <w:abstractNumId w:val="22"/>
  </w:num>
  <w:num w:numId="15">
    <w:abstractNumId w:val="13"/>
  </w:num>
  <w:num w:numId="16">
    <w:abstractNumId w:val="16"/>
  </w:num>
  <w:num w:numId="17">
    <w:abstractNumId w:val="11"/>
  </w:num>
  <w:num w:numId="18">
    <w:abstractNumId w:val="25"/>
  </w:num>
  <w:num w:numId="19">
    <w:abstractNumId w:val="20"/>
  </w:num>
  <w:num w:numId="20">
    <w:abstractNumId w:val="26"/>
  </w:num>
  <w:num w:numId="21">
    <w:abstractNumId w:val="19"/>
  </w:num>
  <w:num w:numId="22">
    <w:abstractNumId w:val="24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8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DD"/>
    <w:rsid w:val="000107FA"/>
    <w:rsid w:val="0001160B"/>
    <w:rsid w:val="000148BA"/>
    <w:rsid w:val="00017BDB"/>
    <w:rsid w:val="00036518"/>
    <w:rsid w:val="00044162"/>
    <w:rsid w:val="000477BD"/>
    <w:rsid w:val="00052DAA"/>
    <w:rsid w:val="00054FF0"/>
    <w:rsid w:val="000703FB"/>
    <w:rsid w:val="000748B3"/>
    <w:rsid w:val="000751E1"/>
    <w:rsid w:val="0007629B"/>
    <w:rsid w:val="00084FE3"/>
    <w:rsid w:val="00092969"/>
    <w:rsid w:val="000A5EB5"/>
    <w:rsid w:val="000B2FB6"/>
    <w:rsid w:val="000B45E0"/>
    <w:rsid w:val="000C4841"/>
    <w:rsid w:val="000D02C3"/>
    <w:rsid w:val="000D08CE"/>
    <w:rsid w:val="000D7DB4"/>
    <w:rsid w:val="000E3561"/>
    <w:rsid w:val="000E3D14"/>
    <w:rsid w:val="000E6FF8"/>
    <w:rsid w:val="000E78FC"/>
    <w:rsid w:val="000F6D5F"/>
    <w:rsid w:val="000F7BA2"/>
    <w:rsid w:val="001007FC"/>
    <w:rsid w:val="00105ABB"/>
    <w:rsid w:val="00110539"/>
    <w:rsid w:val="00112110"/>
    <w:rsid w:val="0011444F"/>
    <w:rsid w:val="00114E10"/>
    <w:rsid w:val="00116649"/>
    <w:rsid w:val="00122F30"/>
    <w:rsid w:val="00130000"/>
    <w:rsid w:val="00130BAF"/>
    <w:rsid w:val="00132259"/>
    <w:rsid w:val="00134682"/>
    <w:rsid w:val="00141A33"/>
    <w:rsid w:val="001429F5"/>
    <w:rsid w:val="001454B5"/>
    <w:rsid w:val="0014612B"/>
    <w:rsid w:val="00146EEF"/>
    <w:rsid w:val="00152AEB"/>
    <w:rsid w:val="00166A38"/>
    <w:rsid w:val="001718C3"/>
    <w:rsid w:val="001727B4"/>
    <w:rsid w:val="00180459"/>
    <w:rsid w:val="0019145A"/>
    <w:rsid w:val="001A058A"/>
    <w:rsid w:val="001B0A95"/>
    <w:rsid w:val="001C1CD9"/>
    <w:rsid w:val="001D2742"/>
    <w:rsid w:val="001D3E1F"/>
    <w:rsid w:val="001E1336"/>
    <w:rsid w:val="001E140C"/>
    <w:rsid w:val="001E19DF"/>
    <w:rsid w:val="001E4EE3"/>
    <w:rsid w:val="001E5A49"/>
    <w:rsid w:val="001E73D0"/>
    <w:rsid w:val="001E792D"/>
    <w:rsid w:val="001F0346"/>
    <w:rsid w:val="001F4C19"/>
    <w:rsid w:val="001F4D4E"/>
    <w:rsid w:val="001F7AF8"/>
    <w:rsid w:val="0020441B"/>
    <w:rsid w:val="00206976"/>
    <w:rsid w:val="00207AFA"/>
    <w:rsid w:val="002302E7"/>
    <w:rsid w:val="00230CBD"/>
    <w:rsid w:val="002321B7"/>
    <w:rsid w:val="00234E0D"/>
    <w:rsid w:val="00235FB1"/>
    <w:rsid w:val="00247C70"/>
    <w:rsid w:val="00253F17"/>
    <w:rsid w:val="00264022"/>
    <w:rsid w:val="002672C6"/>
    <w:rsid w:val="00282AC4"/>
    <w:rsid w:val="00286569"/>
    <w:rsid w:val="0028698E"/>
    <w:rsid w:val="002915FD"/>
    <w:rsid w:val="002A21EC"/>
    <w:rsid w:val="002A2D11"/>
    <w:rsid w:val="002B1657"/>
    <w:rsid w:val="002B43C8"/>
    <w:rsid w:val="002B50F0"/>
    <w:rsid w:val="002C7691"/>
    <w:rsid w:val="002D7CF6"/>
    <w:rsid w:val="002E282B"/>
    <w:rsid w:val="002E7D39"/>
    <w:rsid w:val="002F2F3C"/>
    <w:rsid w:val="002F646A"/>
    <w:rsid w:val="00302483"/>
    <w:rsid w:val="00306D44"/>
    <w:rsid w:val="00330CCD"/>
    <w:rsid w:val="00333384"/>
    <w:rsid w:val="0033477A"/>
    <w:rsid w:val="003348CD"/>
    <w:rsid w:val="00334CCE"/>
    <w:rsid w:val="00335441"/>
    <w:rsid w:val="00336322"/>
    <w:rsid w:val="00336A25"/>
    <w:rsid w:val="00336D11"/>
    <w:rsid w:val="003407DE"/>
    <w:rsid w:val="00341209"/>
    <w:rsid w:val="00342A2C"/>
    <w:rsid w:val="00344144"/>
    <w:rsid w:val="00345C26"/>
    <w:rsid w:val="003472F7"/>
    <w:rsid w:val="003503F5"/>
    <w:rsid w:val="00350F02"/>
    <w:rsid w:val="00355A64"/>
    <w:rsid w:val="00355D7E"/>
    <w:rsid w:val="003575C2"/>
    <w:rsid w:val="003613C9"/>
    <w:rsid w:val="0036282D"/>
    <w:rsid w:val="00363512"/>
    <w:rsid w:val="003669AA"/>
    <w:rsid w:val="00370C2F"/>
    <w:rsid w:val="003727C0"/>
    <w:rsid w:val="00372B14"/>
    <w:rsid w:val="0037453E"/>
    <w:rsid w:val="00376DB5"/>
    <w:rsid w:val="003849F7"/>
    <w:rsid w:val="003B0151"/>
    <w:rsid w:val="003B2030"/>
    <w:rsid w:val="003B367F"/>
    <w:rsid w:val="003B5AB9"/>
    <w:rsid w:val="003B7074"/>
    <w:rsid w:val="003C1061"/>
    <w:rsid w:val="003C4E44"/>
    <w:rsid w:val="003C67D4"/>
    <w:rsid w:val="003C742D"/>
    <w:rsid w:val="003D2792"/>
    <w:rsid w:val="003D3391"/>
    <w:rsid w:val="003D3831"/>
    <w:rsid w:val="003D622C"/>
    <w:rsid w:val="003D64DB"/>
    <w:rsid w:val="003E23C9"/>
    <w:rsid w:val="003E2FD3"/>
    <w:rsid w:val="003E3DDD"/>
    <w:rsid w:val="003E784F"/>
    <w:rsid w:val="003F41EC"/>
    <w:rsid w:val="00413D00"/>
    <w:rsid w:val="00414E5D"/>
    <w:rsid w:val="00417D0A"/>
    <w:rsid w:val="004219DE"/>
    <w:rsid w:val="00427C49"/>
    <w:rsid w:val="00432A7B"/>
    <w:rsid w:val="00432BD9"/>
    <w:rsid w:val="00450C55"/>
    <w:rsid w:val="00451CF6"/>
    <w:rsid w:val="00456046"/>
    <w:rsid w:val="00456E35"/>
    <w:rsid w:val="00470AB1"/>
    <w:rsid w:val="0048106F"/>
    <w:rsid w:val="004829BA"/>
    <w:rsid w:val="00495BD3"/>
    <w:rsid w:val="004971E1"/>
    <w:rsid w:val="0049796D"/>
    <w:rsid w:val="004A15D1"/>
    <w:rsid w:val="004A4713"/>
    <w:rsid w:val="004A5F41"/>
    <w:rsid w:val="004A7474"/>
    <w:rsid w:val="004B6211"/>
    <w:rsid w:val="004B64CC"/>
    <w:rsid w:val="004E1C99"/>
    <w:rsid w:val="004E62CD"/>
    <w:rsid w:val="004E63CB"/>
    <w:rsid w:val="005001BB"/>
    <w:rsid w:val="005023B3"/>
    <w:rsid w:val="005027C3"/>
    <w:rsid w:val="00504E7D"/>
    <w:rsid w:val="005109C6"/>
    <w:rsid w:val="00512908"/>
    <w:rsid w:val="00514668"/>
    <w:rsid w:val="00521411"/>
    <w:rsid w:val="0052414D"/>
    <w:rsid w:val="00525F36"/>
    <w:rsid w:val="005325C2"/>
    <w:rsid w:val="005348AC"/>
    <w:rsid w:val="005416ED"/>
    <w:rsid w:val="0054226C"/>
    <w:rsid w:val="0054294A"/>
    <w:rsid w:val="0055156B"/>
    <w:rsid w:val="00554341"/>
    <w:rsid w:val="00554A95"/>
    <w:rsid w:val="0056127E"/>
    <w:rsid w:val="005632C0"/>
    <w:rsid w:val="005651B2"/>
    <w:rsid w:val="005747B8"/>
    <w:rsid w:val="00575EBE"/>
    <w:rsid w:val="00576015"/>
    <w:rsid w:val="00576933"/>
    <w:rsid w:val="00583900"/>
    <w:rsid w:val="005863B2"/>
    <w:rsid w:val="00593DDC"/>
    <w:rsid w:val="005B3B86"/>
    <w:rsid w:val="005C1F1A"/>
    <w:rsid w:val="005C2016"/>
    <w:rsid w:val="005C29D1"/>
    <w:rsid w:val="005D0DFD"/>
    <w:rsid w:val="005D43CD"/>
    <w:rsid w:val="005E0107"/>
    <w:rsid w:val="005F31CA"/>
    <w:rsid w:val="005F385C"/>
    <w:rsid w:val="005F434C"/>
    <w:rsid w:val="005F5754"/>
    <w:rsid w:val="005F6B49"/>
    <w:rsid w:val="006006D4"/>
    <w:rsid w:val="00600B9F"/>
    <w:rsid w:val="00601527"/>
    <w:rsid w:val="00615DC4"/>
    <w:rsid w:val="00621225"/>
    <w:rsid w:val="006241E4"/>
    <w:rsid w:val="00626958"/>
    <w:rsid w:val="0063115F"/>
    <w:rsid w:val="00632A59"/>
    <w:rsid w:val="00632BBC"/>
    <w:rsid w:val="00641EF0"/>
    <w:rsid w:val="00643CF4"/>
    <w:rsid w:val="00653AB3"/>
    <w:rsid w:val="00655DC3"/>
    <w:rsid w:val="0067716C"/>
    <w:rsid w:val="00680EF1"/>
    <w:rsid w:val="0068692D"/>
    <w:rsid w:val="00687E8A"/>
    <w:rsid w:val="006956E9"/>
    <w:rsid w:val="006A1C97"/>
    <w:rsid w:val="006A4A78"/>
    <w:rsid w:val="006B32C3"/>
    <w:rsid w:val="006B72AF"/>
    <w:rsid w:val="006C06A6"/>
    <w:rsid w:val="006D6DE5"/>
    <w:rsid w:val="006E32C1"/>
    <w:rsid w:val="006E577B"/>
    <w:rsid w:val="006F5097"/>
    <w:rsid w:val="006F77BF"/>
    <w:rsid w:val="006F7ED3"/>
    <w:rsid w:val="007005C7"/>
    <w:rsid w:val="00703417"/>
    <w:rsid w:val="007075AD"/>
    <w:rsid w:val="00713BAB"/>
    <w:rsid w:val="00713F19"/>
    <w:rsid w:val="00714CCC"/>
    <w:rsid w:val="007167A9"/>
    <w:rsid w:val="00722660"/>
    <w:rsid w:val="00724157"/>
    <w:rsid w:val="00725534"/>
    <w:rsid w:val="00730721"/>
    <w:rsid w:val="00733AEE"/>
    <w:rsid w:val="00733CBB"/>
    <w:rsid w:val="00744094"/>
    <w:rsid w:val="0075502A"/>
    <w:rsid w:val="00755DD1"/>
    <w:rsid w:val="0079056D"/>
    <w:rsid w:val="00794EC0"/>
    <w:rsid w:val="007A165C"/>
    <w:rsid w:val="007A1C0B"/>
    <w:rsid w:val="007A5685"/>
    <w:rsid w:val="007A70DB"/>
    <w:rsid w:val="007A7448"/>
    <w:rsid w:val="007B1AE1"/>
    <w:rsid w:val="007B2A4B"/>
    <w:rsid w:val="007B2BCC"/>
    <w:rsid w:val="007B646F"/>
    <w:rsid w:val="007B6950"/>
    <w:rsid w:val="007D5963"/>
    <w:rsid w:val="007D6060"/>
    <w:rsid w:val="007D6AEA"/>
    <w:rsid w:val="007E1DCB"/>
    <w:rsid w:val="007E5C56"/>
    <w:rsid w:val="007F404D"/>
    <w:rsid w:val="007F5845"/>
    <w:rsid w:val="007F5D95"/>
    <w:rsid w:val="008054A2"/>
    <w:rsid w:val="0080583C"/>
    <w:rsid w:val="0081412A"/>
    <w:rsid w:val="0081799D"/>
    <w:rsid w:val="008217BA"/>
    <w:rsid w:val="00831A51"/>
    <w:rsid w:val="008346B8"/>
    <w:rsid w:val="00837D21"/>
    <w:rsid w:val="00845193"/>
    <w:rsid w:val="00846AA4"/>
    <w:rsid w:val="00846E59"/>
    <w:rsid w:val="0084707B"/>
    <w:rsid w:val="00853266"/>
    <w:rsid w:val="00853791"/>
    <w:rsid w:val="00855E7C"/>
    <w:rsid w:val="00864F64"/>
    <w:rsid w:val="008663E8"/>
    <w:rsid w:val="008713FA"/>
    <w:rsid w:val="0087292B"/>
    <w:rsid w:val="008734DA"/>
    <w:rsid w:val="00885164"/>
    <w:rsid w:val="00887A34"/>
    <w:rsid w:val="00892262"/>
    <w:rsid w:val="00894F6C"/>
    <w:rsid w:val="008A3CFA"/>
    <w:rsid w:val="008A52E1"/>
    <w:rsid w:val="008B3D98"/>
    <w:rsid w:val="008B5C57"/>
    <w:rsid w:val="008B766F"/>
    <w:rsid w:val="008C17AD"/>
    <w:rsid w:val="008D1F56"/>
    <w:rsid w:val="008D3688"/>
    <w:rsid w:val="008D3ECF"/>
    <w:rsid w:val="008E0316"/>
    <w:rsid w:val="008E4941"/>
    <w:rsid w:val="008E5664"/>
    <w:rsid w:val="008E6463"/>
    <w:rsid w:val="008E6DA9"/>
    <w:rsid w:val="008E71C6"/>
    <w:rsid w:val="008F0B6C"/>
    <w:rsid w:val="008F291D"/>
    <w:rsid w:val="008F5D02"/>
    <w:rsid w:val="008F74FE"/>
    <w:rsid w:val="00901D2B"/>
    <w:rsid w:val="00902A2E"/>
    <w:rsid w:val="009035C2"/>
    <w:rsid w:val="00906787"/>
    <w:rsid w:val="00910BDF"/>
    <w:rsid w:val="00910DE6"/>
    <w:rsid w:val="009123FB"/>
    <w:rsid w:val="0091445E"/>
    <w:rsid w:val="00915543"/>
    <w:rsid w:val="00925F6A"/>
    <w:rsid w:val="009276A1"/>
    <w:rsid w:val="00927DE5"/>
    <w:rsid w:val="0093108A"/>
    <w:rsid w:val="009366E8"/>
    <w:rsid w:val="00937DC6"/>
    <w:rsid w:val="00952C3F"/>
    <w:rsid w:val="009616B4"/>
    <w:rsid w:val="0097158F"/>
    <w:rsid w:val="00994946"/>
    <w:rsid w:val="009B0496"/>
    <w:rsid w:val="009C3221"/>
    <w:rsid w:val="009D29CE"/>
    <w:rsid w:val="009D2E4A"/>
    <w:rsid w:val="009E276A"/>
    <w:rsid w:val="009E3C69"/>
    <w:rsid w:val="009F4348"/>
    <w:rsid w:val="009F727F"/>
    <w:rsid w:val="00A061FD"/>
    <w:rsid w:val="00A237DB"/>
    <w:rsid w:val="00A27557"/>
    <w:rsid w:val="00A348E6"/>
    <w:rsid w:val="00A369CA"/>
    <w:rsid w:val="00A4007B"/>
    <w:rsid w:val="00A407DF"/>
    <w:rsid w:val="00A411D4"/>
    <w:rsid w:val="00A5586C"/>
    <w:rsid w:val="00A63197"/>
    <w:rsid w:val="00A64E0C"/>
    <w:rsid w:val="00A64E26"/>
    <w:rsid w:val="00A659F4"/>
    <w:rsid w:val="00A66625"/>
    <w:rsid w:val="00A74958"/>
    <w:rsid w:val="00A74C37"/>
    <w:rsid w:val="00A82DD1"/>
    <w:rsid w:val="00A83894"/>
    <w:rsid w:val="00A91E94"/>
    <w:rsid w:val="00A92626"/>
    <w:rsid w:val="00A9510C"/>
    <w:rsid w:val="00A975D1"/>
    <w:rsid w:val="00AB2B5B"/>
    <w:rsid w:val="00AC5C19"/>
    <w:rsid w:val="00AD5A8D"/>
    <w:rsid w:val="00AE2267"/>
    <w:rsid w:val="00AF3EE5"/>
    <w:rsid w:val="00AF5210"/>
    <w:rsid w:val="00AF5672"/>
    <w:rsid w:val="00B0040F"/>
    <w:rsid w:val="00B07C3A"/>
    <w:rsid w:val="00B123A8"/>
    <w:rsid w:val="00B20E89"/>
    <w:rsid w:val="00B21709"/>
    <w:rsid w:val="00B21CE9"/>
    <w:rsid w:val="00B2299A"/>
    <w:rsid w:val="00B24DED"/>
    <w:rsid w:val="00B2595B"/>
    <w:rsid w:val="00B260C0"/>
    <w:rsid w:val="00B31633"/>
    <w:rsid w:val="00B31CC4"/>
    <w:rsid w:val="00B33B86"/>
    <w:rsid w:val="00B33FB2"/>
    <w:rsid w:val="00B3510C"/>
    <w:rsid w:val="00B4111A"/>
    <w:rsid w:val="00B41527"/>
    <w:rsid w:val="00B41745"/>
    <w:rsid w:val="00B4283F"/>
    <w:rsid w:val="00B433A5"/>
    <w:rsid w:val="00B44717"/>
    <w:rsid w:val="00B457B2"/>
    <w:rsid w:val="00B46F01"/>
    <w:rsid w:val="00B52AD7"/>
    <w:rsid w:val="00B54924"/>
    <w:rsid w:val="00B55AC3"/>
    <w:rsid w:val="00B561F0"/>
    <w:rsid w:val="00B56592"/>
    <w:rsid w:val="00B5659E"/>
    <w:rsid w:val="00B639E7"/>
    <w:rsid w:val="00B64953"/>
    <w:rsid w:val="00B668F6"/>
    <w:rsid w:val="00B66EF2"/>
    <w:rsid w:val="00B75632"/>
    <w:rsid w:val="00B771C5"/>
    <w:rsid w:val="00B81FE4"/>
    <w:rsid w:val="00B854B7"/>
    <w:rsid w:val="00B85A26"/>
    <w:rsid w:val="00B94CC0"/>
    <w:rsid w:val="00B94D2C"/>
    <w:rsid w:val="00B955CD"/>
    <w:rsid w:val="00BA232C"/>
    <w:rsid w:val="00BA6F84"/>
    <w:rsid w:val="00BB0BA1"/>
    <w:rsid w:val="00BC415B"/>
    <w:rsid w:val="00BC46A3"/>
    <w:rsid w:val="00BE3D2D"/>
    <w:rsid w:val="00BF15CC"/>
    <w:rsid w:val="00BF450D"/>
    <w:rsid w:val="00C00D4B"/>
    <w:rsid w:val="00C06C65"/>
    <w:rsid w:val="00C07482"/>
    <w:rsid w:val="00C14FA4"/>
    <w:rsid w:val="00C2061D"/>
    <w:rsid w:val="00C23CC1"/>
    <w:rsid w:val="00C33F63"/>
    <w:rsid w:val="00C45540"/>
    <w:rsid w:val="00C52BB7"/>
    <w:rsid w:val="00C5712B"/>
    <w:rsid w:val="00C6071A"/>
    <w:rsid w:val="00C615C3"/>
    <w:rsid w:val="00C664C3"/>
    <w:rsid w:val="00C72481"/>
    <w:rsid w:val="00C73CD9"/>
    <w:rsid w:val="00C75CA2"/>
    <w:rsid w:val="00C770D3"/>
    <w:rsid w:val="00C83BB2"/>
    <w:rsid w:val="00C86579"/>
    <w:rsid w:val="00C90600"/>
    <w:rsid w:val="00CA1DD9"/>
    <w:rsid w:val="00CA3418"/>
    <w:rsid w:val="00CA6A08"/>
    <w:rsid w:val="00CC3A23"/>
    <w:rsid w:val="00CC45CD"/>
    <w:rsid w:val="00CC4B90"/>
    <w:rsid w:val="00CC4E90"/>
    <w:rsid w:val="00CC71F0"/>
    <w:rsid w:val="00CD2985"/>
    <w:rsid w:val="00CD752C"/>
    <w:rsid w:val="00CE032B"/>
    <w:rsid w:val="00CE47BF"/>
    <w:rsid w:val="00CF6254"/>
    <w:rsid w:val="00D00B37"/>
    <w:rsid w:val="00D029E8"/>
    <w:rsid w:val="00D10B40"/>
    <w:rsid w:val="00D10F94"/>
    <w:rsid w:val="00D141D6"/>
    <w:rsid w:val="00D1549D"/>
    <w:rsid w:val="00D2082B"/>
    <w:rsid w:val="00D226D0"/>
    <w:rsid w:val="00D27711"/>
    <w:rsid w:val="00D31D28"/>
    <w:rsid w:val="00D614F6"/>
    <w:rsid w:val="00D74DBE"/>
    <w:rsid w:val="00D86BC6"/>
    <w:rsid w:val="00D87277"/>
    <w:rsid w:val="00D92B6C"/>
    <w:rsid w:val="00D942F5"/>
    <w:rsid w:val="00D959B6"/>
    <w:rsid w:val="00D96478"/>
    <w:rsid w:val="00D97BAC"/>
    <w:rsid w:val="00DA5ACD"/>
    <w:rsid w:val="00DB625D"/>
    <w:rsid w:val="00DC3173"/>
    <w:rsid w:val="00DD4250"/>
    <w:rsid w:val="00DE266E"/>
    <w:rsid w:val="00DE650F"/>
    <w:rsid w:val="00DE6D18"/>
    <w:rsid w:val="00DF37F5"/>
    <w:rsid w:val="00DF4C73"/>
    <w:rsid w:val="00DF5385"/>
    <w:rsid w:val="00E0026A"/>
    <w:rsid w:val="00E00E6E"/>
    <w:rsid w:val="00E01342"/>
    <w:rsid w:val="00E01461"/>
    <w:rsid w:val="00E1188D"/>
    <w:rsid w:val="00E14D80"/>
    <w:rsid w:val="00E14EE6"/>
    <w:rsid w:val="00E16CFB"/>
    <w:rsid w:val="00E2006A"/>
    <w:rsid w:val="00E309EC"/>
    <w:rsid w:val="00E3676D"/>
    <w:rsid w:val="00E4016E"/>
    <w:rsid w:val="00E527A1"/>
    <w:rsid w:val="00E570B6"/>
    <w:rsid w:val="00E57D50"/>
    <w:rsid w:val="00E7189D"/>
    <w:rsid w:val="00E756CB"/>
    <w:rsid w:val="00E852A3"/>
    <w:rsid w:val="00E86EEE"/>
    <w:rsid w:val="00E94063"/>
    <w:rsid w:val="00E97571"/>
    <w:rsid w:val="00EB7E2A"/>
    <w:rsid w:val="00EC65A0"/>
    <w:rsid w:val="00EC7A26"/>
    <w:rsid w:val="00ED56CA"/>
    <w:rsid w:val="00EE039A"/>
    <w:rsid w:val="00EE37D2"/>
    <w:rsid w:val="00EE43EC"/>
    <w:rsid w:val="00EF5D75"/>
    <w:rsid w:val="00F02215"/>
    <w:rsid w:val="00F050B1"/>
    <w:rsid w:val="00F05DF9"/>
    <w:rsid w:val="00F10BFA"/>
    <w:rsid w:val="00F121B8"/>
    <w:rsid w:val="00F13477"/>
    <w:rsid w:val="00F1685B"/>
    <w:rsid w:val="00F16E2A"/>
    <w:rsid w:val="00F27A03"/>
    <w:rsid w:val="00F37B0B"/>
    <w:rsid w:val="00F41A2E"/>
    <w:rsid w:val="00F43411"/>
    <w:rsid w:val="00F43EA4"/>
    <w:rsid w:val="00F508FF"/>
    <w:rsid w:val="00F54CC7"/>
    <w:rsid w:val="00F54FF9"/>
    <w:rsid w:val="00F560AB"/>
    <w:rsid w:val="00F575A7"/>
    <w:rsid w:val="00F60952"/>
    <w:rsid w:val="00F61746"/>
    <w:rsid w:val="00F65176"/>
    <w:rsid w:val="00F75B46"/>
    <w:rsid w:val="00F75D3B"/>
    <w:rsid w:val="00F75D5B"/>
    <w:rsid w:val="00F75D89"/>
    <w:rsid w:val="00F76A32"/>
    <w:rsid w:val="00F80514"/>
    <w:rsid w:val="00F82712"/>
    <w:rsid w:val="00F903D6"/>
    <w:rsid w:val="00F96755"/>
    <w:rsid w:val="00F97DE3"/>
    <w:rsid w:val="00FA42CB"/>
    <w:rsid w:val="00FA54E1"/>
    <w:rsid w:val="00FA5A96"/>
    <w:rsid w:val="00FB52FE"/>
    <w:rsid w:val="00FB7C49"/>
    <w:rsid w:val="00FC0356"/>
    <w:rsid w:val="00FC154E"/>
    <w:rsid w:val="00FC3AF6"/>
    <w:rsid w:val="00FC3B23"/>
    <w:rsid w:val="00FC5B26"/>
    <w:rsid w:val="00FD64D8"/>
    <w:rsid w:val="00FD6993"/>
    <w:rsid w:val="00FE1623"/>
    <w:rsid w:val="00FF01B8"/>
    <w:rsid w:val="00FF1C8D"/>
    <w:rsid w:val="00FF2891"/>
    <w:rsid w:val="00FF349A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5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3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82B"/>
    <w:pPr>
      <w:keepNext/>
      <w:spacing w:after="0" w:line="240" w:lineRule="auto"/>
      <w:ind w:left="-57" w:right="-57"/>
      <w:jc w:val="center"/>
      <w:outlineLvl w:val="1"/>
    </w:pPr>
    <w:rPr>
      <w:rFonts w:eastAsia="Arial Unicode M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4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1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082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56E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F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F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63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D38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0477BD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336322"/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e">
    <w:name w:val="No Spacing"/>
    <w:link w:val="ad"/>
    <w:uiPriority w:val="1"/>
    <w:qFormat/>
    <w:rsid w:val="00336322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3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5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3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82B"/>
    <w:pPr>
      <w:keepNext/>
      <w:spacing w:after="0" w:line="240" w:lineRule="auto"/>
      <w:ind w:left="-57" w:right="-57"/>
      <w:jc w:val="center"/>
      <w:outlineLvl w:val="1"/>
    </w:pPr>
    <w:rPr>
      <w:rFonts w:eastAsia="Arial Unicode M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4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1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082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56E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F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F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63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D38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0477BD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336322"/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e">
    <w:name w:val="No Spacing"/>
    <w:link w:val="ad"/>
    <w:uiPriority w:val="1"/>
    <w:qFormat/>
    <w:rsid w:val="00336322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3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08F2-2F65-4BA2-8F5C-BAE04DE7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15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Жигульская</cp:lastModifiedBy>
  <cp:revision>120</cp:revision>
  <cp:lastPrinted>2024-10-17T02:41:00Z</cp:lastPrinted>
  <dcterms:created xsi:type="dcterms:W3CDTF">2023-03-09T23:49:00Z</dcterms:created>
  <dcterms:modified xsi:type="dcterms:W3CDTF">2024-10-21T00:06:00Z</dcterms:modified>
</cp:coreProperties>
</file>