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66" w:rsidRDefault="007D119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2666">
        <w:rPr>
          <w:rFonts w:ascii="Times New Roman" w:hAnsi="Times New Roman" w:cs="Times New Roman"/>
          <w:b/>
          <w:sz w:val="28"/>
        </w:rPr>
        <w:t xml:space="preserve">ПОСТУПЛЕНИЕ И РАСХОДОВАНИЕ </w:t>
      </w:r>
    </w:p>
    <w:p w:rsidR="007D119B" w:rsidRPr="00DA2666" w:rsidRDefault="007D119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2666">
        <w:rPr>
          <w:rFonts w:ascii="Times New Roman" w:hAnsi="Times New Roman" w:cs="Times New Roman"/>
          <w:b/>
          <w:sz w:val="28"/>
        </w:rPr>
        <w:t>ФИНАНСОВЫХ И МАТЕРИАЛЬНЫХ СРЕДСТВ</w:t>
      </w:r>
    </w:p>
    <w:p w:rsidR="00DA2666" w:rsidRDefault="007D119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2666">
        <w:rPr>
          <w:rFonts w:ascii="Times New Roman" w:hAnsi="Times New Roman" w:cs="Times New Roman"/>
          <w:b/>
          <w:sz w:val="28"/>
        </w:rPr>
        <w:t xml:space="preserve">Муниципального учреждения </w:t>
      </w:r>
    </w:p>
    <w:p w:rsidR="007D119B" w:rsidRPr="00DA2666" w:rsidRDefault="002A4AB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дополнительного образования</w:t>
      </w:r>
    </w:p>
    <w:p w:rsidR="00DA2666" w:rsidRDefault="007D119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2666">
        <w:rPr>
          <w:rFonts w:ascii="Times New Roman" w:hAnsi="Times New Roman" w:cs="Times New Roman"/>
          <w:b/>
          <w:sz w:val="28"/>
        </w:rPr>
        <w:t xml:space="preserve">«Детская музыкальная школа №2» </w:t>
      </w:r>
    </w:p>
    <w:p w:rsidR="007D119B" w:rsidRPr="00DA2666" w:rsidRDefault="007D119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2666">
        <w:rPr>
          <w:rFonts w:ascii="Times New Roman" w:hAnsi="Times New Roman" w:cs="Times New Roman"/>
          <w:b/>
          <w:sz w:val="28"/>
        </w:rPr>
        <w:t xml:space="preserve">(МУ ДО «ДМШ №2») </w:t>
      </w:r>
      <w:proofErr w:type="spellStart"/>
      <w:r w:rsidR="00E204B9">
        <w:rPr>
          <w:rFonts w:ascii="Times New Roman" w:hAnsi="Times New Roman" w:cs="Times New Roman"/>
          <w:b/>
          <w:sz w:val="28"/>
        </w:rPr>
        <w:t>Г</w:t>
      </w:r>
      <w:r w:rsidRPr="00DA2666">
        <w:rPr>
          <w:rFonts w:ascii="Times New Roman" w:hAnsi="Times New Roman" w:cs="Times New Roman"/>
          <w:b/>
          <w:sz w:val="28"/>
        </w:rPr>
        <w:t>.</w:t>
      </w:r>
      <w:r w:rsidR="00E204B9">
        <w:rPr>
          <w:rFonts w:ascii="Times New Roman" w:hAnsi="Times New Roman" w:cs="Times New Roman"/>
          <w:b/>
          <w:sz w:val="28"/>
        </w:rPr>
        <w:t>о</w:t>
      </w:r>
      <w:proofErr w:type="spellEnd"/>
      <w:r w:rsidR="00E204B9">
        <w:rPr>
          <w:rFonts w:ascii="Times New Roman" w:hAnsi="Times New Roman" w:cs="Times New Roman"/>
          <w:b/>
          <w:sz w:val="28"/>
        </w:rPr>
        <w:t>.</w:t>
      </w:r>
      <w:r w:rsidR="006A0A01">
        <w:rPr>
          <w:rFonts w:ascii="Times New Roman" w:hAnsi="Times New Roman" w:cs="Times New Roman"/>
          <w:b/>
          <w:sz w:val="28"/>
        </w:rPr>
        <w:t xml:space="preserve"> </w:t>
      </w:r>
      <w:r w:rsidRPr="00DA2666">
        <w:rPr>
          <w:rFonts w:ascii="Times New Roman" w:hAnsi="Times New Roman" w:cs="Times New Roman"/>
          <w:b/>
          <w:sz w:val="28"/>
        </w:rPr>
        <w:t xml:space="preserve">Подольск </w:t>
      </w:r>
    </w:p>
    <w:p w:rsidR="007D119B" w:rsidRPr="00DA2666" w:rsidRDefault="007D119B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D119B" w:rsidRPr="00DA2666" w:rsidRDefault="00A348A9" w:rsidP="00DA266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2020</w:t>
      </w:r>
      <w:r w:rsidR="007D119B" w:rsidRPr="00DA2666">
        <w:rPr>
          <w:rFonts w:ascii="Times New Roman" w:hAnsi="Times New Roman" w:cs="Times New Roman"/>
          <w:b/>
          <w:sz w:val="28"/>
        </w:rPr>
        <w:t xml:space="preserve"> год</w:t>
      </w:r>
    </w:p>
    <w:p w:rsidR="007D119B" w:rsidRPr="006F51C9" w:rsidRDefault="006F51C9" w:rsidP="006F51C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                                                                 </w:t>
      </w:r>
      <w:r w:rsidR="007D119B" w:rsidRPr="006F51C9"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6F51C9" w:rsidRPr="002B29B1" w:rsidRDefault="007D119B" w:rsidP="002B29B1">
      <w:pPr>
        <w:pStyle w:val="a3"/>
        <w:ind w:left="786"/>
        <w:jc w:val="right"/>
        <w:rPr>
          <w:rFonts w:ascii="Times New Roman" w:hAnsi="Times New Roman" w:cs="Times New Roman"/>
          <w:b/>
          <w:sz w:val="28"/>
        </w:rPr>
      </w:pPr>
      <w:r w:rsidRPr="007D119B">
        <w:rPr>
          <w:rFonts w:ascii="Times New Roman" w:hAnsi="Times New Roman" w:cs="Times New Roman"/>
          <w:b/>
          <w:sz w:val="24"/>
        </w:rPr>
        <w:t xml:space="preserve">Директор </w:t>
      </w:r>
      <w:r w:rsidR="002A4ABB">
        <w:rPr>
          <w:rFonts w:ascii="Times New Roman" w:hAnsi="Times New Roman" w:cs="Times New Roman"/>
          <w:b/>
          <w:sz w:val="24"/>
        </w:rPr>
        <w:t xml:space="preserve">МУ ДО </w:t>
      </w:r>
      <w:r w:rsidR="00BB08D6" w:rsidRPr="00DA2666">
        <w:rPr>
          <w:rFonts w:ascii="Times New Roman" w:hAnsi="Times New Roman" w:cs="Times New Roman"/>
          <w:b/>
          <w:sz w:val="28"/>
        </w:rPr>
        <w:t>«</w:t>
      </w:r>
      <w:r w:rsidRPr="007D119B">
        <w:rPr>
          <w:rFonts w:ascii="Times New Roman" w:hAnsi="Times New Roman" w:cs="Times New Roman"/>
          <w:b/>
          <w:sz w:val="24"/>
        </w:rPr>
        <w:t>ДМШ №</w:t>
      </w:r>
      <w:r>
        <w:rPr>
          <w:rFonts w:ascii="Times New Roman" w:hAnsi="Times New Roman" w:cs="Times New Roman"/>
          <w:b/>
          <w:sz w:val="24"/>
        </w:rPr>
        <w:t>2</w:t>
      </w:r>
      <w:r w:rsidR="002B29B1">
        <w:rPr>
          <w:rFonts w:ascii="Times New Roman" w:hAnsi="Times New Roman" w:cs="Times New Roman"/>
          <w:b/>
          <w:sz w:val="28"/>
        </w:rPr>
        <w:t>»</w:t>
      </w:r>
      <w:r w:rsidR="002B29B1" w:rsidRPr="002B29B1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Pr="002B29B1">
        <w:rPr>
          <w:rFonts w:ascii="Times New Roman" w:hAnsi="Times New Roman" w:cs="Times New Roman"/>
          <w:b/>
          <w:sz w:val="24"/>
        </w:rPr>
        <w:t xml:space="preserve"> </w:t>
      </w:r>
    </w:p>
    <w:p w:rsidR="006F51C9" w:rsidRPr="006F51C9" w:rsidRDefault="002B29B1" w:rsidP="002B29B1">
      <w:pPr>
        <w:pStyle w:val="a3"/>
        <w:ind w:left="78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D029270" wp14:editId="56B8912E">
            <wp:extent cx="14001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51C9" w:rsidRPr="006F51C9">
        <w:rPr>
          <w:rFonts w:ascii="Times New Roman" w:hAnsi="Times New Roman" w:cs="Times New Roman"/>
          <w:b/>
          <w:sz w:val="24"/>
        </w:rPr>
        <w:t>Ю.И. Янченко</w:t>
      </w:r>
    </w:p>
    <w:p w:rsidR="006F51C9" w:rsidRPr="006F51C9" w:rsidRDefault="006F51C9" w:rsidP="006F51C9">
      <w:pPr>
        <w:pStyle w:val="a3"/>
        <w:ind w:left="786"/>
        <w:jc w:val="center"/>
        <w:rPr>
          <w:rFonts w:ascii="Times New Roman" w:hAnsi="Times New Roman" w:cs="Times New Roman"/>
          <w:b/>
          <w:sz w:val="24"/>
        </w:rPr>
      </w:pPr>
      <w:r w:rsidRPr="006F51C9">
        <w:rPr>
          <w:rFonts w:ascii="Times New Roman" w:hAnsi="Times New Roman" w:cs="Times New Roman"/>
          <w:b/>
          <w:sz w:val="24"/>
        </w:rPr>
        <w:t xml:space="preserve">       </w:t>
      </w:r>
    </w:p>
    <w:p w:rsidR="007D119B" w:rsidRDefault="007D119B" w:rsidP="007D119B">
      <w:pPr>
        <w:pStyle w:val="a3"/>
        <w:ind w:left="786"/>
        <w:jc w:val="right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580"/>
        <w:gridCol w:w="5830"/>
        <w:gridCol w:w="2126"/>
        <w:gridCol w:w="1667"/>
      </w:tblGrid>
      <w:tr w:rsidR="007D119B" w:rsidTr="00DA2666">
        <w:tc>
          <w:tcPr>
            <w:tcW w:w="580" w:type="dxa"/>
          </w:tcPr>
          <w:p w:rsidR="007D119B" w:rsidRDefault="007D119B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830" w:type="dxa"/>
          </w:tcPr>
          <w:p w:rsidR="007D119B" w:rsidRDefault="007D119B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126" w:type="dxa"/>
          </w:tcPr>
          <w:p w:rsidR="007D119B" w:rsidRDefault="007D119B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Утверждено  бюджетных значений</w:t>
            </w:r>
            <w:r w:rsidR="0053558A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="0053558A">
              <w:rPr>
                <w:rFonts w:ascii="Times New Roman" w:hAnsi="Times New Roman" w:cs="Times New Roman"/>
                <w:b/>
                <w:sz w:val="24"/>
              </w:rPr>
              <w:t>тыс</w:t>
            </w:r>
            <w:proofErr w:type="gramStart"/>
            <w:r w:rsidR="0053558A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="0053558A">
              <w:rPr>
                <w:rFonts w:ascii="Times New Roman" w:hAnsi="Times New Roman" w:cs="Times New Roman"/>
                <w:b/>
                <w:sz w:val="24"/>
              </w:rPr>
              <w:t>уб</w:t>
            </w:r>
            <w:proofErr w:type="spellEnd"/>
            <w:r w:rsidR="0053558A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</w:tc>
        <w:tc>
          <w:tcPr>
            <w:tcW w:w="1667" w:type="dxa"/>
          </w:tcPr>
          <w:p w:rsidR="007D119B" w:rsidRDefault="007D119B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Исполнено</w:t>
            </w:r>
          </w:p>
          <w:p w:rsidR="0053558A" w:rsidRDefault="0053558A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  <w:p w:rsidR="00A468AD" w:rsidRDefault="00A468AD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 9 месяцев 2020г.</w:t>
            </w:r>
          </w:p>
        </w:tc>
      </w:tr>
      <w:tr w:rsidR="007D119B" w:rsidTr="00DA2666">
        <w:tc>
          <w:tcPr>
            <w:tcW w:w="10203" w:type="dxa"/>
            <w:gridSpan w:val="4"/>
          </w:tcPr>
          <w:p w:rsidR="007D119B" w:rsidRPr="007D119B" w:rsidRDefault="007D119B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19B">
              <w:rPr>
                <w:rFonts w:ascii="Times New Roman" w:hAnsi="Times New Roman" w:cs="Times New Roman"/>
                <w:b/>
                <w:sz w:val="36"/>
              </w:rPr>
              <w:t>Исполнение бюджета</w:t>
            </w:r>
          </w:p>
        </w:tc>
      </w:tr>
      <w:tr w:rsidR="007D119B" w:rsidTr="00DA2666">
        <w:tc>
          <w:tcPr>
            <w:tcW w:w="580" w:type="dxa"/>
          </w:tcPr>
          <w:p w:rsidR="007D119B" w:rsidRPr="007D119B" w:rsidRDefault="007D119B" w:rsidP="007D119B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7D119B" w:rsidRPr="007D119B" w:rsidRDefault="007D119B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Заработная плата</w:t>
            </w:r>
          </w:p>
        </w:tc>
        <w:tc>
          <w:tcPr>
            <w:tcW w:w="2126" w:type="dxa"/>
          </w:tcPr>
          <w:p w:rsidR="007D119B" w:rsidRP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56500</w:t>
            </w:r>
            <w:r w:rsidR="00445FFB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667" w:type="dxa"/>
          </w:tcPr>
          <w:p w:rsidR="007D119B" w:rsidRP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39676,2</w:t>
            </w:r>
          </w:p>
        </w:tc>
      </w:tr>
      <w:tr w:rsidR="007D119B" w:rsidTr="00DA2666">
        <w:tc>
          <w:tcPr>
            <w:tcW w:w="580" w:type="dxa"/>
          </w:tcPr>
          <w:p w:rsidR="007D119B" w:rsidRPr="007D119B" w:rsidRDefault="007D119B" w:rsidP="007D119B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7D119B" w:rsidRPr="007D119B" w:rsidRDefault="006A0A01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Начисления на выплаты по оплате труда</w:t>
            </w:r>
          </w:p>
        </w:tc>
        <w:tc>
          <w:tcPr>
            <w:tcW w:w="2126" w:type="dxa"/>
          </w:tcPr>
          <w:p w:rsidR="007D119B" w:rsidRP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17068,0</w:t>
            </w:r>
          </w:p>
        </w:tc>
        <w:tc>
          <w:tcPr>
            <w:tcW w:w="1667" w:type="dxa"/>
          </w:tcPr>
          <w:p w:rsidR="007D119B" w:rsidRP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13037,7</w:t>
            </w:r>
          </w:p>
        </w:tc>
      </w:tr>
      <w:tr w:rsidR="006A0A01" w:rsidTr="00DA2666">
        <w:tc>
          <w:tcPr>
            <w:tcW w:w="580" w:type="dxa"/>
          </w:tcPr>
          <w:p w:rsidR="006A0A01" w:rsidRPr="007D119B" w:rsidRDefault="00A468AD" w:rsidP="006A0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A0A0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30" w:type="dxa"/>
          </w:tcPr>
          <w:p w:rsidR="006A0A01" w:rsidRPr="006A0A01" w:rsidRDefault="006A0A01" w:rsidP="006A0A0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расходы</w:t>
            </w:r>
            <w:r w:rsidR="00A468AD">
              <w:rPr>
                <w:rFonts w:ascii="Times New Roman" w:hAnsi="Times New Roman" w:cs="Times New Roman"/>
                <w:sz w:val="24"/>
              </w:rPr>
              <w:t xml:space="preserve"> (уплата налога на имущество организации)</w:t>
            </w:r>
          </w:p>
        </w:tc>
        <w:tc>
          <w:tcPr>
            <w:tcW w:w="2126" w:type="dxa"/>
          </w:tcPr>
          <w:p w:rsidR="006A0A01" w:rsidRPr="006A0A01" w:rsidRDefault="00A468AD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A0A01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67" w:type="dxa"/>
          </w:tcPr>
          <w:p w:rsidR="006A0A01" w:rsidRPr="006A0A01" w:rsidRDefault="00A468AD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17,2</w:t>
            </w:r>
          </w:p>
        </w:tc>
      </w:tr>
      <w:tr w:rsidR="007D119B" w:rsidTr="00DA2666">
        <w:tc>
          <w:tcPr>
            <w:tcW w:w="580" w:type="dxa"/>
          </w:tcPr>
          <w:p w:rsidR="007D119B" w:rsidRPr="007D119B" w:rsidRDefault="007D119B" w:rsidP="007D119B">
            <w:pPr>
              <w:ind w:left="36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7D119B" w:rsidRDefault="007D119B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бюджетных средств:</w:t>
            </w:r>
          </w:p>
        </w:tc>
        <w:tc>
          <w:tcPr>
            <w:tcW w:w="2126" w:type="dxa"/>
          </w:tcPr>
          <w:p w:rsidR="007D119B" w:rsidRDefault="00A468AD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73598</w:t>
            </w:r>
            <w:r w:rsidR="00445FFB">
              <w:rPr>
                <w:rFonts w:ascii="Times New Roman" w:hAnsi="Times New Roman" w:cs="Times New Roman"/>
                <w:b/>
                <w:sz w:val="24"/>
              </w:rPr>
              <w:t>,0</w:t>
            </w:r>
          </w:p>
        </w:tc>
        <w:tc>
          <w:tcPr>
            <w:tcW w:w="1667" w:type="dxa"/>
          </w:tcPr>
          <w:p w:rsid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52731,1</w:t>
            </w:r>
          </w:p>
        </w:tc>
      </w:tr>
      <w:tr w:rsidR="007D119B" w:rsidTr="00DA2666">
        <w:tc>
          <w:tcPr>
            <w:tcW w:w="10203" w:type="dxa"/>
            <w:gridSpan w:val="4"/>
          </w:tcPr>
          <w:p w:rsidR="007D119B" w:rsidRPr="007D119B" w:rsidRDefault="007D119B" w:rsidP="007D11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119B">
              <w:rPr>
                <w:rFonts w:ascii="Times New Roman" w:hAnsi="Times New Roman" w:cs="Times New Roman"/>
                <w:b/>
                <w:sz w:val="36"/>
              </w:rPr>
              <w:t>Внебюджетные средства</w:t>
            </w:r>
          </w:p>
        </w:tc>
      </w:tr>
      <w:tr w:rsidR="007D119B" w:rsidTr="00DA2666">
        <w:tc>
          <w:tcPr>
            <w:tcW w:w="580" w:type="dxa"/>
          </w:tcPr>
          <w:p w:rsidR="007D119B" w:rsidRPr="007D119B" w:rsidRDefault="007D119B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7D119B" w:rsidRDefault="007D119B" w:rsidP="007D119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Заработная плата</w:t>
            </w:r>
          </w:p>
        </w:tc>
        <w:tc>
          <w:tcPr>
            <w:tcW w:w="2126" w:type="dxa"/>
          </w:tcPr>
          <w:p w:rsidR="007D119B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8181,6</w:t>
            </w:r>
          </w:p>
        </w:tc>
        <w:tc>
          <w:tcPr>
            <w:tcW w:w="1667" w:type="dxa"/>
          </w:tcPr>
          <w:p w:rsidR="007D119B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4484,6</w:t>
            </w:r>
          </w:p>
        </w:tc>
      </w:tr>
      <w:tr w:rsidR="007D119B" w:rsidTr="00DA2666">
        <w:tc>
          <w:tcPr>
            <w:tcW w:w="580" w:type="dxa"/>
          </w:tcPr>
          <w:p w:rsidR="007D119B" w:rsidRPr="007D119B" w:rsidRDefault="007D119B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7D119B" w:rsidRDefault="007D119B" w:rsidP="007D119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Начисления на выплаты по оплате труда</w:t>
            </w:r>
          </w:p>
        </w:tc>
        <w:tc>
          <w:tcPr>
            <w:tcW w:w="2126" w:type="dxa"/>
          </w:tcPr>
          <w:p w:rsidR="007D119B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2047,0</w:t>
            </w:r>
          </w:p>
        </w:tc>
        <w:tc>
          <w:tcPr>
            <w:tcW w:w="1667" w:type="dxa"/>
          </w:tcPr>
          <w:p w:rsidR="007D119B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1339,9</w:t>
            </w:r>
          </w:p>
        </w:tc>
      </w:tr>
      <w:tr w:rsidR="007D119B" w:rsidTr="00DA2666">
        <w:tc>
          <w:tcPr>
            <w:tcW w:w="580" w:type="dxa"/>
          </w:tcPr>
          <w:p w:rsidR="007D119B" w:rsidRPr="007D119B" w:rsidRDefault="007D119B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7D119B" w:rsidRPr="007D119B" w:rsidRDefault="007D119B" w:rsidP="0076445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Услуги связи</w:t>
            </w:r>
          </w:p>
        </w:tc>
        <w:tc>
          <w:tcPr>
            <w:tcW w:w="2126" w:type="dxa"/>
          </w:tcPr>
          <w:p w:rsidR="007D119B" w:rsidRPr="0053558A" w:rsidRDefault="00A468AD" w:rsidP="0066587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500,0</w:t>
            </w:r>
          </w:p>
        </w:tc>
        <w:tc>
          <w:tcPr>
            <w:tcW w:w="1667" w:type="dxa"/>
          </w:tcPr>
          <w:p w:rsidR="007D119B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165,9</w:t>
            </w:r>
          </w:p>
        </w:tc>
      </w:tr>
      <w:tr w:rsidR="0053558A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6445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Коммунальные услуги</w:t>
            </w:r>
          </w:p>
        </w:tc>
        <w:tc>
          <w:tcPr>
            <w:tcW w:w="2126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667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440,0</w:t>
            </w:r>
          </w:p>
        </w:tc>
      </w:tr>
      <w:tr w:rsidR="0053558A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D119B">
              <w:rPr>
                <w:rFonts w:ascii="Times New Roman" w:hAnsi="Times New Roman" w:cs="Times New Roman"/>
                <w:sz w:val="24"/>
              </w:rPr>
              <w:t>Работы по содержанию имущества</w:t>
            </w:r>
          </w:p>
        </w:tc>
        <w:tc>
          <w:tcPr>
            <w:tcW w:w="2126" w:type="dxa"/>
          </w:tcPr>
          <w:p w:rsidR="0053558A" w:rsidRPr="0053558A" w:rsidRDefault="00A468AD" w:rsidP="0000268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2000,0</w:t>
            </w:r>
          </w:p>
        </w:tc>
        <w:tc>
          <w:tcPr>
            <w:tcW w:w="1667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245,6</w:t>
            </w:r>
          </w:p>
        </w:tc>
      </w:tr>
      <w:tr w:rsidR="0053558A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работы и услуги</w:t>
            </w:r>
          </w:p>
        </w:tc>
        <w:tc>
          <w:tcPr>
            <w:tcW w:w="2126" w:type="dxa"/>
          </w:tcPr>
          <w:p w:rsidR="0053558A" w:rsidRPr="0053558A" w:rsidRDefault="00A468AD" w:rsidP="0000268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1433,0</w:t>
            </w:r>
          </w:p>
        </w:tc>
        <w:tc>
          <w:tcPr>
            <w:tcW w:w="1667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599,3</w:t>
            </w:r>
          </w:p>
        </w:tc>
      </w:tr>
      <w:tr w:rsidR="0053558A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расходы</w:t>
            </w:r>
          </w:p>
        </w:tc>
        <w:tc>
          <w:tcPr>
            <w:tcW w:w="2126" w:type="dxa"/>
          </w:tcPr>
          <w:p w:rsidR="0053558A" w:rsidRPr="0053558A" w:rsidRDefault="00A468AD" w:rsidP="0000268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200,0</w:t>
            </w:r>
          </w:p>
        </w:tc>
        <w:tc>
          <w:tcPr>
            <w:tcW w:w="1667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53558A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стоимости основных средств</w:t>
            </w:r>
          </w:p>
        </w:tc>
        <w:tc>
          <w:tcPr>
            <w:tcW w:w="2126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250,0</w:t>
            </w:r>
          </w:p>
        </w:tc>
        <w:tc>
          <w:tcPr>
            <w:tcW w:w="1667" w:type="dxa"/>
          </w:tcPr>
          <w:p w:rsidR="0053558A" w:rsidRPr="0053558A" w:rsidRDefault="00A468AD" w:rsidP="008F05C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53558A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стоимости материальных запасов</w:t>
            </w:r>
          </w:p>
        </w:tc>
        <w:tc>
          <w:tcPr>
            <w:tcW w:w="2126" w:type="dxa"/>
          </w:tcPr>
          <w:p w:rsidR="0053558A" w:rsidRPr="007D119B" w:rsidRDefault="00A468AD" w:rsidP="0000268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500,0</w:t>
            </w:r>
          </w:p>
        </w:tc>
        <w:tc>
          <w:tcPr>
            <w:tcW w:w="1667" w:type="dxa"/>
          </w:tcPr>
          <w:p w:rsidR="0053558A" w:rsidRPr="0053558A" w:rsidRDefault="00A468AD" w:rsidP="00CD124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12,9</w:t>
            </w:r>
          </w:p>
        </w:tc>
      </w:tr>
      <w:tr w:rsidR="0053558A" w:rsidTr="00DA2666">
        <w:tc>
          <w:tcPr>
            <w:tcW w:w="580" w:type="dxa"/>
          </w:tcPr>
          <w:p w:rsidR="0053558A" w:rsidRDefault="0053558A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внебюджетных средств:</w:t>
            </w:r>
          </w:p>
        </w:tc>
        <w:tc>
          <w:tcPr>
            <w:tcW w:w="2126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16611</w:t>
            </w:r>
            <w:r w:rsidR="0066587B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6A0A0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7" w:type="dxa"/>
          </w:tcPr>
          <w:p w:rsidR="0053558A" w:rsidRPr="0053558A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7288,2</w:t>
            </w:r>
          </w:p>
        </w:tc>
      </w:tr>
      <w:tr w:rsidR="0053558A" w:rsidRPr="007D119B" w:rsidTr="00DA2666">
        <w:tc>
          <w:tcPr>
            <w:tcW w:w="580" w:type="dxa"/>
          </w:tcPr>
          <w:p w:rsidR="0053558A" w:rsidRPr="007D119B" w:rsidRDefault="0053558A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0" w:type="dxa"/>
          </w:tcPr>
          <w:p w:rsidR="0053558A" w:rsidRPr="007D119B" w:rsidRDefault="0053558A" w:rsidP="007D11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36"/>
              </w:rPr>
            </w:pPr>
            <w:r w:rsidRPr="007D119B">
              <w:rPr>
                <w:rFonts w:ascii="Times New Roman" w:hAnsi="Times New Roman" w:cs="Times New Roman"/>
                <w:b/>
                <w:sz w:val="36"/>
              </w:rPr>
              <w:t>ВСЕГО:</w:t>
            </w:r>
          </w:p>
        </w:tc>
        <w:tc>
          <w:tcPr>
            <w:tcW w:w="2126" w:type="dxa"/>
          </w:tcPr>
          <w:p w:rsidR="0053558A" w:rsidRP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90209</w:t>
            </w:r>
            <w:r w:rsidR="006A0A01">
              <w:rPr>
                <w:rFonts w:ascii="Times New Roman" w:hAnsi="Times New Roman" w:cs="Times New Roman"/>
                <w:b/>
                <w:sz w:val="36"/>
              </w:rPr>
              <w:t>,6</w:t>
            </w:r>
          </w:p>
        </w:tc>
        <w:tc>
          <w:tcPr>
            <w:tcW w:w="1667" w:type="dxa"/>
          </w:tcPr>
          <w:p w:rsidR="0053558A" w:rsidRPr="007D119B" w:rsidRDefault="00A468AD" w:rsidP="006A0A0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60019,3</w:t>
            </w:r>
            <w:bookmarkStart w:id="0" w:name="_GoBack"/>
            <w:bookmarkEnd w:id="0"/>
          </w:p>
        </w:tc>
      </w:tr>
    </w:tbl>
    <w:p w:rsidR="007D119B" w:rsidRPr="007D119B" w:rsidRDefault="007D119B" w:rsidP="007D119B">
      <w:pPr>
        <w:pStyle w:val="a3"/>
        <w:ind w:left="786"/>
        <w:jc w:val="right"/>
        <w:rPr>
          <w:rFonts w:ascii="Times New Roman" w:hAnsi="Times New Roman" w:cs="Times New Roman"/>
          <w:b/>
          <w:sz w:val="24"/>
        </w:rPr>
      </w:pPr>
    </w:p>
    <w:p w:rsidR="00215650" w:rsidRPr="007D119B" w:rsidRDefault="00A468AD" w:rsidP="007D119B">
      <w:pPr>
        <w:pStyle w:val="a3"/>
        <w:ind w:left="786"/>
        <w:jc w:val="center"/>
        <w:rPr>
          <w:rFonts w:ascii="Times New Roman" w:hAnsi="Times New Roman" w:cs="Times New Roman"/>
          <w:b/>
          <w:sz w:val="36"/>
        </w:rPr>
      </w:pPr>
    </w:p>
    <w:sectPr w:rsidR="00215650" w:rsidRPr="007D119B" w:rsidSect="00DA2666">
      <w:pgSz w:w="11906" w:h="16838"/>
      <w:pgMar w:top="96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74EF2"/>
    <w:multiLevelType w:val="hybridMultilevel"/>
    <w:tmpl w:val="6054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4546D"/>
    <w:multiLevelType w:val="hybridMultilevel"/>
    <w:tmpl w:val="6054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3857"/>
    <w:multiLevelType w:val="hybridMultilevel"/>
    <w:tmpl w:val="6054D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9B"/>
    <w:rsid w:val="001815CC"/>
    <w:rsid w:val="002A4ABB"/>
    <w:rsid w:val="002B29B1"/>
    <w:rsid w:val="00445FFB"/>
    <w:rsid w:val="00504F38"/>
    <w:rsid w:val="0053558A"/>
    <w:rsid w:val="0066587B"/>
    <w:rsid w:val="006A0A01"/>
    <w:rsid w:val="006F51C9"/>
    <w:rsid w:val="007D119B"/>
    <w:rsid w:val="008F05C5"/>
    <w:rsid w:val="00A348A9"/>
    <w:rsid w:val="00A468AD"/>
    <w:rsid w:val="00BB08D6"/>
    <w:rsid w:val="00BF7008"/>
    <w:rsid w:val="00CB7D71"/>
    <w:rsid w:val="00CD124F"/>
    <w:rsid w:val="00DA2666"/>
    <w:rsid w:val="00E204B9"/>
    <w:rsid w:val="00F22933"/>
    <w:rsid w:val="00F41565"/>
    <w:rsid w:val="00F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D119B"/>
    <w:pPr>
      <w:ind w:left="720"/>
      <w:contextualSpacing/>
    </w:pPr>
  </w:style>
  <w:style w:type="table" w:styleId="a4">
    <w:name w:val="Table Grid"/>
    <w:basedOn w:val="a1"/>
    <w:uiPriority w:val="59"/>
    <w:rsid w:val="007D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F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D119B"/>
    <w:pPr>
      <w:ind w:left="720"/>
      <w:contextualSpacing/>
    </w:pPr>
  </w:style>
  <w:style w:type="table" w:styleId="a4">
    <w:name w:val="Table Grid"/>
    <w:basedOn w:val="a1"/>
    <w:uiPriority w:val="59"/>
    <w:rsid w:val="007D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9</cp:revision>
  <cp:lastPrinted>2016-09-06T13:41:00Z</cp:lastPrinted>
  <dcterms:created xsi:type="dcterms:W3CDTF">2020-10-18T08:04:00Z</dcterms:created>
  <dcterms:modified xsi:type="dcterms:W3CDTF">2020-10-19T16:45:00Z</dcterms:modified>
</cp:coreProperties>
</file>