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1288C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Утверждаю</w:t>
      </w:r>
    </w:p>
    <w:p w14:paraId="43B9500C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Директор МАУК</w:t>
      </w:r>
    </w:p>
    <w:p w14:paraId="59CE921D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«ЦКС Ужурского района»</w:t>
      </w:r>
    </w:p>
    <w:p w14:paraId="24EF8377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___________О.Б Кучеренко</w:t>
      </w:r>
    </w:p>
    <w:p w14:paraId="6A186B09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_________________202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 год.</w:t>
      </w:r>
    </w:p>
    <w:p w14:paraId="0D0C58C5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190658AF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35B3AF34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 проведении районного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конкурса декоративно - прикладного творчества </w:t>
      </w:r>
    </w:p>
    <w:p w14:paraId="6A3415EC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Весенний вернисаж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7AB08B7">
      <w:pPr>
        <w:pStyle w:val="5"/>
        <w:shd w:val="clear" w:color="auto" w:fill="FFFFFF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 w14:paraId="65BA3898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Общие положения:</w:t>
      </w:r>
    </w:p>
    <w:p w14:paraId="7FBF91E3">
      <w:pPr>
        <w:pStyle w:val="6"/>
        <w:numPr>
          <w:ilvl w:val="1"/>
          <w:numId w:val="2"/>
        </w:numPr>
        <w:spacing w:line="240" w:lineRule="auto"/>
        <w:ind w:left="0" w:leftChars="0" w:firstLine="309" w:firstLineChars="129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Настоящее Положение определяет цель, задачи, порядок организации и проведения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районного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конкурса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декоративно - прикладного творчества </w:t>
      </w:r>
      <w:r>
        <w:rPr>
          <w:rFonts w:hint="default" w:ascii="Times New Roman" w:hAnsi="Times New Roman" w:cs="Times New Roman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Весенний вернисаж</w:t>
      </w:r>
      <w:r>
        <w:rPr>
          <w:rFonts w:hint="default" w:ascii="Times New Roman" w:hAnsi="Times New Roman" w:cs="Times New Roman"/>
          <w:sz w:val="24"/>
          <w:szCs w:val="24"/>
        </w:rPr>
        <w:t xml:space="preserve">» (далее Конкурс),  сроки проведения, порядок подачи заявок на участие, номинации, перечень критериев, порядок определения и награждения победителей. </w:t>
      </w:r>
    </w:p>
    <w:p w14:paraId="33512EEE">
      <w:pPr>
        <w:tabs>
          <w:tab w:val="left" w:pos="709"/>
          <w:tab w:val="left" w:pos="2268"/>
          <w:tab w:val="left" w:pos="6096"/>
        </w:tabs>
        <w:ind w:left="0" w:leftChars="0" w:firstLine="372" w:firstLineChars="155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1.2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Организатором Конкурса является МАУК «ЦКС Ужурского района»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айонный Дом культуры</w:t>
      </w:r>
    </w:p>
    <w:p w14:paraId="31B3264A">
      <w:pPr>
        <w:tabs>
          <w:tab w:val="left" w:pos="0"/>
          <w:tab w:val="left" w:pos="709"/>
          <w:tab w:val="left" w:pos="6096"/>
        </w:tabs>
        <w:ind w:left="0" w:leftChars="0" w:firstLine="372" w:firstLineChars="155"/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1.3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Конкурс проводится в г. Ужуре 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февраля</w:t>
      </w:r>
      <w:r>
        <w:rPr>
          <w:rFonts w:hint="default" w:ascii="Times New Roman" w:hAnsi="Times New Roman" w:cs="Times New Roman"/>
          <w:sz w:val="24"/>
          <w:szCs w:val="24"/>
        </w:rPr>
        <w:t xml:space="preserve"> по 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марта</w:t>
      </w:r>
      <w:r>
        <w:rPr>
          <w:rFonts w:hint="default" w:ascii="Times New Roman" w:hAnsi="Times New Roman" w:cs="Times New Roman"/>
          <w:sz w:val="24"/>
          <w:szCs w:val="24"/>
        </w:rPr>
        <w:t xml:space="preserve">  2025 года на базе  МАУК «ЦКС Ужурского района»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sz w:val="24"/>
          <w:szCs w:val="24"/>
        </w:rPr>
        <w:t>айонный Дом культуры.</w:t>
      </w:r>
    </w:p>
    <w:p w14:paraId="361BE9C9">
      <w:pPr>
        <w:tabs>
          <w:tab w:val="left" w:pos="993"/>
          <w:tab w:val="left" w:pos="2268"/>
          <w:tab w:val="left" w:pos="6096"/>
        </w:tabs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E0F48C">
      <w:pPr>
        <w:pStyle w:val="5"/>
        <w:shd w:val="clear" w:color="auto" w:fill="FFFFFF"/>
        <w:spacing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2. Цели и задачи конкурса</w:t>
      </w:r>
    </w:p>
    <w:p w14:paraId="12BCCDCC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2.1  Основной целью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онкурса является создание условий для развития и популяризации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традиционного и современного декоративно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-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прикладного творчества. </w:t>
      </w:r>
    </w:p>
    <w:p w14:paraId="05D11557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2.2 Задачи конкурса:</w:t>
      </w:r>
    </w:p>
    <w:p w14:paraId="0862255C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выявление и поощрение талантливых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мастеров Ужурского района;</w:t>
      </w:r>
    </w:p>
    <w:p w14:paraId="3AB12663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расширение и укрепление контактов между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любителями и мастерами по декоративно -прикладному творчеству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F843AC6">
      <w:pPr>
        <w:pStyle w:val="5"/>
        <w:shd w:val="clear" w:color="auto" w:fill="FFFFFF"/>
        <w:spacing w:before="0" w:beforeAutospacing="0" w:after="0" w:afterAutospacing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стимулирование творческой активности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участников</w:t>
      </w:r>
      <w:r>
        <w:rPr>
          <w:rFonts w:hint="default" w:ascii="Times New Roman" w:hAnsi="Times New Roman" w:eastAsia="SimSun" w:cs="Times New Roman"/>
          <w:sz w:val="24"/>
          <w:szCs w:val="24"/>
        </w:rPr>
        <w:t>, повышение уровня их мастерства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и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обмен опытом среди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участников конкурса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AC1661A">
      <w:pPr>
        <w:pStyle w:val="5"/>
        <w:shd w:val="clear" w:color="auto" w:fill="FFFFFF"/>
        <w:spacing w:before="0" w:beforeAutospacing="0"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BBD1599">
      <w:pPr>
        <w:pStyle w:val="5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3. Условия проведения конкурса</w:t>
      </w:r>
    </w:p>
    <w:p w14:paraId="06D8A55D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3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1. В конкурсе могут принять участие все желающие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жители района и города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 возрасте от 19 лет и старше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На конкурс от одного участника принимается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одна работа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Р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аботы могут быть выполнены в любой технике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декоративно - прикладного творчества. Тема Конкурса: Весна. </w:t>
      </w:r>
    </w:p>
    <w:p w14:paraId="2EE2263B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</w:p>
    <w:p w14:paraId="3E04CF2F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3.</w:t>
      </w:r>
      <w:r>
        <w:rPr>
          <w:rFonts w:hint="default" w:eastAsia="SimSu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Номинации конкурса: </w:t>
      </w:r>
    </w:p>
    <w:p w14:paraId="5A8993DE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- Декоративное панно;</w:t>
      </w:r>
    </w:p>
    <w:p w14:paraId="30E4416E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-  Цветочная композиция. </w:t>
      </w:r>
    </w:p>
    <w:p w14:paraId="257C317A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379244C0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3.3. 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Конкурс проводится в </w:t>
      </w:r>
      <w:r>
        <w:rPr>
          <w:rFonts w:hint="default" w:eastAsia="SimSun" w:cs="Times New Roman"/>
          <w:sz w:val="24"/>
          <w:szCs w:val="24"/>
          <w:lang w:val="ru-RU"/>
        </w:rPr>
        <w:t>трех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возрастных группах: </w:t>
      </w:r>
    </w:p>
    <w:p w14:paraId="4D27147D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Первая возрастная группа: 20 - </w:t>
      </w:r>
      <w:r>
        <w:rPr>
          <w:rFonts w:hint="default" w:eastAsia="SimSun" w:cs="Times New Roman"/>
          <w:sz w:val="24"/>
          <w:szCs w:val="24"/>
          <w:lang w:val="ru-RU"/>
        </w:rPr>
        <w:t>35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лет;</w:t>
      </w:r>
    </w:p>
    <w:p w14:paraId="2C60526E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eastAsia="SimSun" w:cs="Times New Roman"/>
          <w:sz w:val="24"/>
          <w:szCs w:val="24"/>
          <w:lang w:val="ru-RU"/>
        </w:rPr>
      </w:pPr>
      <w:r>
        <w:rPr>
          <w:rFonts w:hint="default" w:eastAsia="SimSun" w:cs="Times New Roman"/>
          <w:sz w:val="24"/>
          <w:szCs w:val="24"/>
          <w:lang w:val="ru-RU"/>
        </w:rPr>
        <w:t>Вторая возрастная группа: 36 - 50 лет;</w:t>
      </w:r>
    </w:p>
    <w:p w14:paraId="0EEAAE6E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eastAsia="SimSun" w:cs="Times New Roman"/>
          <w:sz w:val="24"/>
          <w:szCs w:val="24"/>
          <w:lang w:val="ru-RU"/>
        </w:rPr>
        <w:t>Третья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возрастная группа: от 51 и старше.</w:t>
      </w:r>
    </w:p>
    <w:p w14:paraId="7986D39B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097D3DD9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Конкурс проходит в 2 </w:t>
      </w:r>
      <w:r>
        <w:rPr>
          <w:rFonts w:hint="default" w:ascii="Times New Roman" w:hAnsi="Times New Roman" w:eastAsia="SimSun" w:cs="Times New Roman"/>
          <w:sz w:val="24"/>
          <w:szCs w:val="24"/>
        </w:rPr>
        <w:t>этап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а:</w:t>
      </w:r>
    </w:p>
    <w:p w14:paraId="762E7AE7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I этап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с 15 февраля по 06 марта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– проведение конкурса,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приём работ и заявок на конкурс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. </w:t>
      </w:r>
    </w:p>
    <w:p w14:paraId="62AD4E56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II этап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с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7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по 19 марта -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работа жюри,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выставка работ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в районном Доме культуры</w:t>
      </w:r>
      <w:r>
        <w:rPr>
          <w:rFonts w:hint="default" w:ascii="Times New Roman" w:hAnsi="Times New Roman" w:eastAsia="SimSun" w:cs="Times New Roman"/>
          <w:sz w:val="24"/>
          <w:szCs w:val="24"/>
        </w:rPr>
        <w:t>.</w:t>
      </w:r>
    </w:p>
    <w:p w14:paraId="23134A07">
      <w:pPr>
        <w:pStyle w:val="5"/>
        <w:shd w:val="clear" w:color="auto" w:fill="FFFFFF"/>
        <w:spacing w:before="0" w:beforeAutospacing="0" w:after="0" w:afterAutospacing="0"/>
        <w:ind w:firstLine="360" w:firstLineChars="15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78B089D3">
      <w:pPr>
        <w:spacing w:after="0"/>
        <w:jc w:val="both"/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Приём заявок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работ </w:t>
      </w:r>
      <w:r>
        <w:rPr>
          <w:rFonts w:hint="default" w:ascii="Times New Roman" w:hAnsi="Times New Roman" w:cs="Times New Roman"/>
          <w:sz w:val="24"/>
          <w:szCs w:val="24"/>
        </w:rPr>
        <w:t xml:space="preserve">участников –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до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марта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г. (включительно)</w:t>
      </w:r>
      <w:r>
        <w:rPr>
          <w:rFonts w:hint="default" w:ascii="Times New Roman" w:hAnsi="Times New Roman" w:cs="Times New Roman"/>
          <w:sz w:val="24"/>
          <w:szCs w:val="24"/>
        </w:rPr>
        <w:t xml:space="preserve">. (Приложение 1). Поступившие заявки и работы  после указанного срока могут быть отклонены. Заявки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работы </w:t>
      </w:r>
      <w:r>
        <w:rPr>
          <w:rFonts w:hint="default" w:ascii="Times New Roman" w:hAnsi="Times New Roman" w:cs="Times New Roman"/>
          <w:sz w:val="24"/>
          <w:szCs w:val="24"/>
        </w:rPr>
        <w:t>принимаются по адресу: г. Ужур, ул. Ленина, 22, Районный Дом культуры методический отдел. Тел. для справок 8 (391 56)21 3 96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"mailto:rdk_metode@mail.ru"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en-US"/>
        </w:rPr>
        <w:t>rdk_metode@mail.ru</w:t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en-US"/>
        </w:rPr>
        <w:fldChar w:fldCharType="end"/>
      </w:r>
      <w:r>
        <w:rPr>
          <w:rFonts w:hint="default" w:ascii="Times New Roman" w:hAnsi="Times New Roman" w:cs="Times New Roman"/>
          <w:color w:val="0000FF"/>
          <w:sz w:val="24"/>
          <w:szCs w:val="24"/>
          <w:u w:val="single"/>
          <w:lang w:val="ru-RU"/>
        </w:rPr>
        <w:t xml:space="preserve"> </w:t>
      </w:r>
    </w:p>
    <w:p w14:paraId="70B6312F">
      <w:pPr>
        <w:spacing w:after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0821F2D7">
      <w:pPr>
        <w:spacing w:after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4. Критерии работы Жюри</w:t>
      </w:r>
    </w:p>
    <w:p w14:paraId="5A1A6A51">
      <w:pPr>
        <w:spacing w:after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</w:rPr>
        <w:t>.1. Работы, представленные на конкурс, оценивает жюри, в состав которого входят специалисты в области  декоративно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прикладного творчества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. </w:t>
      </w:r>
    </w:p>
    <w:p w14:paraId="7D2BFB75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4.2. </w:t>
      </w:r>
      <w:r>
        <w:rPr>
          <w:rFonts w:hint="default" w:ascii="Times New Roman" w:hAnsi="Times New Roman" w:cs="Times New Roman"/>
          <w:sz w:val="24"/>
          <w:szCs w:val="24"/>
        </w:rPr>
        <w:t>Жюри в своей деятельности руководствуется настоящим Положением и оценивает работы конкурсантов по следующим критериям:</w:t>
      </w:r>
    </w:p>
    <w:p w14:paraId="53E03C70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мастерство исполнения (единство стиля, степень эстетического  взаимодействия, сложность исполнения);</w:t>
      </w:r>
    </w:p>
    <w:p w14:paraId="406D43D9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соответствие работы заявленной теме;</w:t>
      </w:r>
    </w:p>
    <w:p w14:paraId="2EE32781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полнота и глубина раскрытия темы;</w:t>
      </w:r>
    </w:p>
    <w:p w14:paraId="13B7D514">
      <w:pPr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художественное мастерство (техника и качество исполнения работы).</w:t>
      </w:r>
    </w:p>
    <w:p w14:paraId="2DC7FA46">
      <w:pPr>
        <w:pStyle w:val="6"/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4.3 Участникам Конкурса,  занявшим призовые места в каждой номинации, вручается Диплом 1,2,3 степени. Участники Конкурса награждаются Дипломами участника. Дипломы участника Конкурса направляется в электронном виде. Решение жюри является окончательным. Результаты конкурса не пересматриваются.</w:t>
      </w:r>
    </w:p>
    <w:p w14:paraId="322AEFA4">
      <w:pPr>
        <w:spacing w:after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37FB3286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696F2D48">
      <w:pPr>
        <w:tabs>
          <w:tab w:val="left" w:pos="993"/>
          <w:tab w:val="left" w:pos="2268"/>
          <w:tab w:val="left" w:pos="6096"/>
        </w:tabs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 №1</w:t>
      </w:r>
    </w:p>
    <w:p w14:paraId="48CDD82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 проведении</w:t>
      </w:r>
    </w:p>
    <w:p w14:paraId="088BB9C0">
      <w:pPr>
        <w:pStyle w:val="6"/>
        <w:spacing w:line="276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районного конкурса </w:t>
      </w:r>
    </w:p>
    <w:p w14:paraId="6CC0155D">
      <w:pPr>
        <w:pBdr>
          <w:bottom w:val="single" w:color="auto" w:sz="12" w:space="0"/>
        </w:pBdr>
        <w:tabs>
          <w:tab w:val="left" w:pos="9781"/>
        </w:tabs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lang w:val="ru-RU"/>
        </w:rPr>
        <w:t>ДПТ</w:t>
      </w:r>
      <w:r>
        <w:rPr>
          <w:rFonts w:hint="default"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szCs w:val="28"/>
        </w:rPr>
        <w:t>«</w:t>
      </w:r>
      <w:r>
        <w:rPr>
          <w:rFonts w:ascii="Times New Roman" w:hAnsi="Times New Roman"/>
          <w:sz w:val="24"/>
          <w:szCs w:val="28"/>
          <w:lang w:val="ru-RU"/>
        </w:rPr>
        <w:t>Весенний</w:t>
      </w:r>
      <w:r>
        <w:rPr>
          <w:rFonts w:hint="default" w:ascii="Times New Roman" w:hAnsi="Times New Roman"/>
          <w:sz w:val="24"/>
          <w:szCs w:val="28"/>
          <w:lang w:val="ru-RU"/>
        </w:rPr>
        <w:t xml:space="preserve"> вернисаж</w:t>
      </w:r>
      <w:r>
        <w:rPr>
          <w:rFonts w:ascii="Times New Roman" w:hAnsi="Times New Roman"/>
          <w:sz w:val="24"/>
          <w:szCs w:val="28"/>
        </w:rPr>
        <w:t xml:space="preserve">»                                                                                                                </w:t>
      </w:r>
    </w:p>
    <w:p w14:paraId="302236D2">
      <w:pPr>
        <w:shd w:val="clear" w:color="auto" w:fill="FFFFFF"/>
        <w:ind w:firstLine="709"/>
        <w:rPr>
          <w:rFonts w:hint="default" w:ascii="Times New Roman" w:hAnsi="Times New Roman" w:cs="Times New Roman"/>
          <w:spacing w:val="-2"/>
          <w:sz w:val="24"/>
          <w:szCs w:val="24"/>
        </w:rPr>
      </w:pPr>
    </w:p>
    <w:p w14:paraId="545DBE19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Ф.И.О. участника  _____________________________________________________________________________</w:t>
      </w:r>
    </w:p>
    <w:p w14:paraId="26E9E70C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Руководитель (Ф.И.О.)_______________________________________________________</w:t>
      </w:r>
    </w:p>
    <w:p w14:paraId="7DA669EA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Возрастная категория________________________________________________________</w:t>
      </w:r>
    </w:p>
    <w:p w14:paraId="662CF1E8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Номинация__________________________________________________________________</w:t>
      </w:r>
    </w:p>
    <w:p w14:paraId="1965DFC7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Название работы_____________________________________________________________</w:t>
      </w:r>
    </w:p>
    <w:p w14:paraId="4C091FB7">
      <w:pPr>
        <w:numPr>
          <w:ilvl w:val="0"/>
          <w:numId w:val="3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Наименование организации (населённого пункта)_________________________________</w:t>
      </w:r>
    </w:p>
    <w:p w14:paraId="687BF8E3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3E18D65B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2533D58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B1C7A4E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84EC6A3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D741EF9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6C91E135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9369973">
      <w:pPr>
        <w:pStyle w:val="5"/>
        <w:shd w:val="clear" w:color="auto" w:fill="FFFFFF"/>
        <w:spacing w:after="0" w:afterAutospacing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B7AABE3">
      <w:pPr>
        <w:pStyle w:val="5"/>
        <w:shd w:val="clear" w:color="auto" w:fill="FFFFFF"/>
        <w:spacing w:after="0" w:afterAutospacing="0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2DA0C8"/>
    <w:multiLevelType w:val="multilevel"/>
    <w:tmpl w:val="E62DA0C8"/>
    <w:lvl w:ilvl="0" w:tentative="0">
      <w:start w:val="1"/>
      <w:numFmt w:val="decimal"/>
      <w:suff w:val="space"/>
      <w:lvlText w:val="%1."/>
      <w:lvlJc w:val="left"/>
      <w:pPr>
        <w:ind w:left="28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28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28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28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28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28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28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28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280" w:leftChars="0" w:firstLine="0" w:firstLineChars="0"/>
      </w:pPr>
      <w:rPr>
        <w:rFonts w:hint="default"/>
      </w:rPr>
    </w:lvl>
  </w:abstractNum>
  <w:abstractNum w:abstractNumId="1">
    <w:nsid w:val="467D64F0"/>
    <w:multiLevelType w:val="multilevel"/>
    <w:tmpl w:val="467D64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C7372C0"/>
    <w:multiLevelType w:val="singleLevel"/>
    <w:tmpl w:val="4C7372C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F2"/>
    <w:rsid w:val="000629BE"/>
    <w:rsid w:val="000E298A"/>
    <w:rsid w:val="0012707A"/>
    <w:rsid w:val="00211E3D"/>
    <w:rsid w:val="00322F4F"/>
    <w:rsid w:val="003C5F61"/>
    <w:rsid w:val="00494EE9"/>
    <w:rsid w:val="006613DD"/>
    <w:rsid w:val="00665EF2"/>
    <w:rsid w:val="00737946"/>
    <w:rsid w:val="007518E4"/>
    <w:rsid w:val="007C1956"/>
    <w:rsid w:val="00834D9A"/>
    <w:rsid w:val="0093776A"/>
    <w:rsid w:val="00943D82"/>
    <w:rsid w:val="00961018"/>
    <w:rsid w:val="009A6433"/>
    <w:rsid w:val="00B74949"/>
    <w:rsid w:val="00C81102"/>
    <w:rsid w:val="00CF54BB"/>
    <w:rsid w:val="00E242C8"/>
    <w:rsid w:val="00FF0AEE"/>
    <w:rsid w:val="1C4E0A95"/>
    <w:rsid w:val="25FC39FA"/>
    <w:rsid w:val="7A8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475</Words>
  <Characters>2713</Characters>
  <Lines>22</Lines>
  <Paragraphs>6</Paragraphs>
  <TotalTime>6</TotalTime>
  <ScaleCrop>false</ScaleCrop>
  <LinksUpToDate>false</LinksUpToDate>
  <CharactersWithSpaces>3182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2020-08-03T02:50:00Z</dcterms:created>
  <dc:creator>User</dc:creator>
  <cp:lastModifiedBy>WPS_1700117450</cp:lastModifiedBy>
  <cp:lastPrinted>2025-02-15T02:54:00Z</cp:lastPrinted>
  <dcterms:modified xsi:type="dcterms:W3CDTF">2025-02-15T06:51:34Z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0652C0F8F6FD449B933D65CE8F2D13AD_13</vt:lpwstr>
  </property>
</Properties>
</file>