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</w:t>
      </w:r>
      <w:r w:rsidR="00640E9A">
        <w:rPr>
          <w:b/>
          <w:bCs/>
          <w:color w:val="000000"/>
        </w:rPr>
        <w:t xml:space="preserve">                       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Утверждаю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</w:t>
      </w:r>
      <w:r w:rsidR="00640E9A">
        <w:rPr>
          <w:bCs/>
          <w:color w:val="000000"/>
        </w:rPr>
        <w:t xml:space="preserve">         </w:t>
      </w:r>
      <w:r>
        <w:rPr>
          <w:bCs/>
          <w:color w:val="000000"/>
        </w:rPr>
        <w:t xml:space="preserve">Директор 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</w:t>
      </w:r>
      <w:r w:rsidR="00640E9A">
        <w:rPr>
          <w:bCs/>
          <w:color w:val="000000"/>
        </w:rPr>
        <w:t xml:space="preserve">                        МАУК </w:t>
      </w:r>
      <w:r>
        <w:rPr>
          <w:bCs/>
          <w:color w:val="000000"/>
        </w:rPr>
        <w:t>«</w:t>
      </w:r>
      <w:r w:rsidR="00640E9A">
        <w:rPr>
          <w:bCs/>
          <w:color w:val="000000"/>
        </w:rPr>
        <w:t xml:space="preserve">Ужурская </w:t>
      </w:r>
      <w:r>
        <w:rPr>
          <w:bCs/>
          <w:color w:val="000000"/>
        </w:rPr>
        <w:t>ЦКС»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</w:t>
      </w:r>
      <w:r w:rsidR="00640E9A">
        <w:rPr>
          <w:bCs/>
          <w:color w:val="000000"/>
        </w:rPr>
        <w:t xml:space="preserve">                 __________</w:t>
      </w:r>
      <w:r>
        <w:rPr>
          <w:bCs/>
          <w:color w:val="000000"/>
        </w:rPr>
        <w:t>О.Б Кучеренко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</w:t>
      </w:r>
      <w:r w:rsidR="00640E9A">
        <w:rPr>
          <w:bCs/>
          <w:color w:val="000000"/>
        </w:rPr>
        <w:t xml:space="preserve">               ________________</w:t>
      </w:r>
      <w:r>
        <w:rPr>
          <w:bCs/>
          <w:color w:val="000000"/>
        </w:rPr>
        <w:t>202</w:t>
      </w:r>
      <w:r w:rsidR="00640E9A">
        <w:rPr>
          <w:bCs/>
          <w:color w:val="000000"/>
        </w:rPr>
        <w:t xml:space="preserve">6 </w:t>
      </w:r>
      <w:r>
        <w:rPr>
          <w:bCs/>
          <w:color w:val="000000"/>
        </w:rPr>
        <w:t xml:space="preserve"> год.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</w:p>
    <w:p w:rsidR="000D1737" w:rsidRDefault="00E663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ПОЛОЖЕНИЕ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 проведении конкурса декоративно - прикладного творчества 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«Вязание без границ»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</w:p>
    <w:p w:rsidR="000D1737" w:rsidRDefault="00E663F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Общие положения:</w:t>
      </w:r>
    </w:p>
    <w:p w:rsidR="000D1737" w:rsidRDefault="00E663F5" w:rsidP="00640E9A">
      <w:pPr>
        <w:pStyle w:val="a5"/>
        <w:numPr>
          <w:ilvl w:val="1"/>
          <w:numId w:val="2"/>
        </w:numPr>
        <w:ind w:left="0" w:firstLineChars="129" w:firstLine="3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цель, задачи, порядок организации и проведения конкурса «Вязание без границ» (далее Конкурс),  сроки проведения, порядок подачи заявок на участие, номинации, перечень критериев, порядок определения и награждения победителей. </w:t>
      </w:r>
    </w:p>
    <w:p w:rsidR="000D1737" w:rsidRDefault="00E663F5">
      <w:pPr>
        <w:tabs>
          <w:tab w:val="left" w:pos="709"/>
          <w:tab w:val="left" w:pos="2268"/>
          <w:tab w:val="left" w:pos="6096"/>
        </w:tabs>
        <w:ind w:firstLineChars="155" w:firstLine="3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Организатором Конкурса является МАУК «</w:t>
      </w:r>
      <w:r w:rsidR="00640E9A">
        <w:rPr>
          <w:rFonts w:ascii="Times New Roman" w:hAnsi="Times New Roman" w:cs="Times New Roman"/>
          <w:sz w:val="24"/>
          <w:szCs w:val="24"/>
        </w:rPr>
        <w:t xml:space="preserve">Ужурская </w:t>
      </w:r>
      <w:r>
        <w:rPr>
          <w:rFonts w:ascii="Times New Roman" w:hAnsi="Times New Roman" w:cs="Times New Roman"/>
          <w:sz w:val="24"/>
          <w:szCs w:val="24"/>
        </w:rPr>
        <w:t xml:space="preserve">ЦКС» </w:t>
      </w:r>
      <w:r w:rsidR="00640E9A">
        <w:rPr>
          <w:rFonts w:ascii="Times New Roman" w:hAnsi="Times New Roman" w:cs="Times New Roman"/>
          <w:sz w:val="24"/>
          <w:szCs w:val="24"/>
        </w:rPr>
        <w:t>окружной</w:t>
      </w:r>
      <w:r>
        <w:rPr>
          <w:rFonts w:ascii="Times New Roman" w:hAnsi="Times New Roman" w:cs="Times New Roman"/>
          <w:sz w:val="24"/>
          <w:szCs w:val="24"/>
        </w:rPr>
        <w:t xml:space="preserve"> Дом культуры</w:t>
      </w:r>
    </w:p>
    <w:p w:rsidR="000D1737" w:rsidRDefault="00E663F5">
      <w:pPr>
        <w:tabs>
          <w:tab w:val="left" w:pos="0"/>
          <w:tab w:val="left" w:pos="709"/>
          <w:tab w:val="left" w:pos="6096"/>
        </w:tabs>
        <w:ind w:firstLineChars="155" w:firstLine="37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Конкурс проводится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Ужуре  с </w:t>
      </w:r>
      <w:r w:rsidR="00640E9A">
        <w:rPr>
          <w:rFonts w:ascii="Times New Roman" w:hAnsi="Times New Roman" w:cs="Times New Roman"/>
          <w:sz w:val="24"/>
          <w:szCs w:val="24"/>
        </w:rPr>
        <w:t xml:space="preserve">27 августа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640E9A">
        <w:rPr>
          <w:rFonts w:ascii="Times New Roman" w:hAnsi="Times New Roman" w:cs="Times New Roman"/>
          <w:sz w:val="24"/>
          <w:szCs w:val="24"/>
        </w:rPr>
        <w:t>06 октября  2026</w:t>
      </w:r>
      <w:r>
        <w:rPr>
          <w:rFonts w:ascii="Times New Roman" w:hAnsi="Times New Roman" w:cs="Times New Roman"/>
          <w:sz w:val="24"/>
          <w:szCs w:val="24"/>
        </w:rPr>
        <w:t xml:space="preserve"> года на базе  МАУК «</w:t>
      </w:r>
      <w:r w:rsidR="00640E9A">
        <w:rPr>
          <w:rFonts w:ascii="Times New Roman" w:hAnsi="Times New Roman" w:cs="Times New Roman"/>
          <w:sz w:val="24"/>
          <w:szCs w:val="24"/>
        </w:rPr>
        <w:t xml:space="preserve">Ужурская </w:t>
      </w:r>
      <w:r>
        <w:rPr>
          <w:rFonts w:ascii="Times New Roman" w:hAnsi="Times New Roman" w:cs="Times New Roman"/>
          <w:sz w:val="24"/>
          <w:szCs w:val="24"/>
        </w:rPr>
        <w:t xml:space="preserve">ЦКС» </w:t>
      </w:r>
      <w:r w:rsidR="00640E9A">
        <w:rPr>
          <w:rFonts w:ascii="Times New Roman" w:hAnsi="Times New Roman" w:cs="Times New Roman"/>
          <w:sz w:val="24"/>
          <w:szCs w:val="24"/>
        </w:rPr>
        <w:t xml:space="preserve">окружной </w:t>
      </w:r>
      <w:r>
        <w:rPr>
          <w:rFonts w:ascii="Times New Roman" w:hAnsi="Times New Roman" w:cs="Times New Roman"/>
          <w:sz w:val="24"/>
          <w:szCs w:val="24"/>
        </w:rPr>
        <w:t xml:space="preserve"> Дом культуры.</w:t>
      </w:r>
    </w:p>
    <w:p w:rsidR="000D1737" w:rsidRDefault="00E663F5">
      <w:pPr>
        <w:pStyle w:val="a4"/>
        <w:shd w:val="clear" w:color="auto" w:fill="FFFFFF"/>
        <w:spacing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2. Цели и задачи конкурса</w:t>
      </w:r>
    </w:p>
    <w:p w:rsidR="000D1737" w:rsidRDefault="00E66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  Основной целью Конкурса является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пропаганда искусства художественного вязания.</w:t>
      </w:r>
      <w:r>
        <w:rPr>
          <w:rFonts w:ascii="Times New Roman" w:hAnsi="Times New Roman" w:cs="Times New Roman"/>
          <w:sz w:val="24"/>
          <w:szCs w:val="24"/>
        </w:rPr>
        <w:t xml:space="preserve"> Возрождение, сохранение и развитие традиционной  народной культуры.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color w:val="000000"/>
        </w:rPr>
      </w:pPr>
      <w:r>
        <w:rPr>
          <w:rFonts w:eastAsia="SimSun"/>
          <w:color w:val="000000"/>
          <w:shd w:val="clear" w:color="auto" w:fill="FFFFFF"/>
        </w:rPr>
        <w:t> 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color w:val="000000"/>
        </w:rPr>
      </w:pPr>
      <w:r>
        <w:rPr>
          <w:color w:val="000000"/>
        </w:rPr>
        <w:t>2.2 Задачи конкурса:</w:t>
      </w:r>
    </w:p>
    <w:p w:rsidR="000D1737" w:rsidRPr="00640E9A" w:rsidRDefault="00E66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E9A"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ыявление и поддержка наиболее одарённых мастеров, сохранивших народные традиции данного ремесла</w:t>
      </w:r>
      <w:r w:rsidRPr="00640E9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both"/>
      </w:pPr>
      <w:r>
        <w:t>- создание условий для творческой самореализации участников;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SimSun"/>
        </w:rPr>
        <w:t xml:space="preserve">стимулирование творческой активности участников, повышение уровня их мастерства и </w:t>
      </w:r>
      <w:r>
        <w:rPr>
          <w:color w:val="000000"/>
        </w:rPr>
        <w:t xml:space="preserve">обмен опытом среди участников конкурса. 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3. Условия проведения конкурса</w:t>
      </w:r>
    </w:p>
    <w:p w:rsidR="000D1737" w:rsidRDefault="00E663F5">
      <w:pPr>
        <w:tabs>
          <w:tab w:val="left" w:pos="6237"/>
        </w:tabs>
        <w:spacing w:after="0" w:line="240" w:lineRule="auto"/>
        <w:ind w:firstLineChars="200" w:firstLine="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3.1. В конкурсе могут принять участие все желающие </w:t>
      </w:r>
      <w:r w:rsidR="00F74581">
        <w:rPr>
          <w:rFonts w:ascii="Times New Roman" w:hAnsi="Times New Roman" w:cs="Times New Roman"/>
          <w:color w:val="000000"/>
          <w:sz w:val="24"/>
          <w:szCs w:val="24"/>
        </w:rPr>
        <w:t>жители округа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города в возрасте от </w:t>
      </w:r>
      <w:r w:rsidR="00640E9A">
        <w:rPr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лет и старше. На конкурс от одного участника принимается одна работа, </w:t>
      </w:r>
      <w:r>
        <w:rPr>
          <w:rFonts w:ascii="Times New Roman" w:hAnsi="Times New Roman" w:cs="Times New Roman"/>
          <w:sz w:val="24"/>
          <w:szCs w:val="24"/>
        </w:rPr>
        <w:t xml:space="preserve"> размер игрушки (куклы) до 40 см. в высоту. Предоставляются работы, выполненные в различных техниках вязания (вязание крючком, спицами, на вилке),  допускается дополнение с использованием иных техник рукоделия.  Участие в конкурсе автоматически предполагает, что автор разрешает организаторам конкурса фото и видеосъемку своих работ для создания видео и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фото электронного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каталога выставки.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 </w:t>
      </w:r>
    </w:p>
    <w:p w:rsidR="000D1737" w:rsidRPr="00640E9A" w:rsidRDefault="00E663F5">
      <w:pPr>
        <w:pStyle w:val="a4"/>
        <w:shd w:val="clear" w:color="auto" w:fill="FFFFFF"/>
        <w:spacing w:before="0" w:beforeAutospacing="0" w:after="0" w:afterAutospacing="0"/>
        <w:jc w:val="both"/>
      </w:pPr>
      <w:r w:rsidRPr="00640E9A">
        <w:t>Прив</w:t>
      </w:r>
      <w:r w:rsidR="00640E9A" w:rsidRPr="00640E9A">
        <w:t xml:space="preserve">етствуются </w:t>
      </w:r>
      <w:r w:rsidR="00640E9A">
        <w:t xml:space="preserve">работы посвященные </w:t>
      </w:r>
      <w:r w:rsidR="00640E9A" w:rsidRPr="00640E9A">
        <w:rPr>
          <w:rStyle w:val="a6"/>
          <w:color w:val="333333"/>
          <w:shd w:val="clear" w:color="auto" w:fill="FFFFFF"/>
        </w:rPr>
        <w:t>Год</w:t>
      </w:r>
      <w:r w:rsidR="00640E9A">
        <w:rPr>
          <w:rStyle w:val="a6"/>
          <w:color w:val="333333"/>
          <w:shd w:val="clear" w:color="auto" w:fill="FFFFFF"/>
        </w:rPr>
        <w:t>у</w:t>
      </w:r>
      <w:r w:rsidR="00640E9A" w:rsidRPr="00640E9A">
        <w:rPr>
          <w:rStyle w:val="a6"/>
          <w:color w:val="333333"/>
          <w:shd w:val="clear" w:color="auto" w:fill="FFFFFF"/>
        </w:rPr>
        <w:t xml:space="preserve"> единства народов России</w:t>
      </w:r>
      <w:r w:rsidR="00640E9A">
        <w:rPr>
          <w:rStyle w:val="a6"/>
          <w:color w:val="333333"/>
          <w:shd w:val="clear" w:color="auto" w:fill="FFFFFF"/>
        </w:rPr>
        <w:t xml:space="preserve">. </w:t>
      </w:r>
      <w:r w:rsidR="00640E9A" w:rsidRPr="00640E9A">
        <w:rPr>
          <w:color w:val="333333"/>
          <w:shd w:val="clear" w:color="auto" w:fill="FFFFFF"/>
        </w:rPr>
        <w:t> 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/>
        <w:jc w:val="both"/>
      </w:pP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1"/>
        <w:jc w:val="both"/>
        <w:rPr>
          <w:rFonts w:eastAsia="SimSun"/>
          <w:b/>
          <w:bCs/>
          <w:i/>
          <w:iCs/>
        </w:rPr>
      </w:pPr>
      <w:r>
        <w:rPr>
          <w:rFonts w:eastAsia="SimSun"/>
          <w:b/>
          <w:bCs/>
          <w:i/>
          <w:iCs/>
        </w:rPr>
        <w:t xml:space="preserve">3.2. Номинации конкурса: 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 xml:space="preserve"> - Вязаная игрушка (кукла);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>-  Вязаная композиция.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</w:p>
    <w:p w:rsidR="000D1737" w:rsidRDefault="00E663F5" w:rsidP="00640E9A">
      <w:pPr>
        <w:pStyle w:val="a4"/>
        <w:shd w:val="clear" w:color="auto" w:fill="FFFFFF"/>
        <w:spacing w:before="0" w:beforeAutospacing="0" w:after="0" w:afterAutospacing="0"/>
        <w:ind w:firstLineChars="150" w:firstLine="361"/>
        <w:jc w:val="both"/>
        <w:rPr>
          <w:rFonts w:eastAsia="SimSun"/>
          <w:b/>
          <w:bCs/>
          <w:i/>
          <w:iCs/>
        </w:rPr>
      </w:pPr>
      <w:r>
        <w:rPr>
          <w:b/>
          <w:bCs/>
          <w:i/>
          <w:iCs/>
          <w:color w:val="000000"/>
        </w:rPr>
        <w:t xml:space="preserve">3.3.  </w:t>
      </w:r>
      <w:r>
        <w:rPr>
          <w:rFonts w:eastAsia="SimSun"/>
          <w:b/>
          <w:bCs/>
          <w:i/>
          <w:iCs/>
        </w:rPr>
        <w:t xml:space="preserve">Конкурс проводится в трёх возрастных группах: </w:t>
      </w:r>
    </w:p>
    <w:p w:rsidR="000D1737" w:rsidRDefault="00640E9A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>Первая возрастная группа:18 - 35</w:t>
      </w:r>
      <w:r w:rsidR="00E663F5">
        <w:rPr>
          <w:rFonts w:eastAsia="SimSun"/>
        </w:rPr>
        <w:t xml:space="preserve"> лет;</w:t>
      </w:r>
    </w:p>
    <w:p w:rsidR="000D1737" w:rsidRDefault="00640E9A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 xml:space="preserve">Вторая возрастная группа: 36 - </w:t>
      </w:r>
      <w:r w:rsidR="00E663F5">
        <w:rPr>
          <w:rFonts w:eastAsia="SimSun"/>
        </w:rPr>
        <w:t>5</w:t>
      </w:r>
      <w:r>
        <w:rPr>
          <w:rFonts w:eastAsia="SimSun"/>
        </w:rPr>
        <w:t>0</w:t>
      </w:r>
      <w:r w:rsidR="00E663F5">
        <w:rPr>
          <w:rFonts w:eastAsia="SimSun"/>
        </w:rPr>
        <w:t xml:space="preserve"> лет;</w:t>
      </w:r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 xml:space="preserve">Третья возрастная группа: от </w:t>
      </w:r>
      <w:r w:rsidR="00640E9A">
        <w:rPr>
          <w:rFonts w:eastAsia="SimSun"/>
        </w:rPr>
        <w:t>51</w:t>
      </w:r>
      <w:r>
        <w:rPr>
          <w:rFonts w:eastAsia="SimSun"/>
        </w:rPr>
        <w:t xml:space="preserve">  и старше.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</w:p>
    <w:p w:rsidR="00640E9A" w:rsidRDefault="00E663F5" w:rsidP="00640E9A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>Конкурс проходит в 2 этапа:</w:t>
      </w:r>
    </w:p>
    <w:p w:rsidR="000D1737" w:rsidRDefault="00E663F5" w:rsidP="00640E9A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SimSun"/>
        </w:rPr>
      </w:pPr>
      <w:r>
        <w:rPr>
          <w:rFonts w:eastAsia="SimSun"/>
        </w:rPr>
        <w:lastRenderedPageBreak/>
        <w:t xml:space="preserve">I этап с </w:t>
      </w:r>
      <w:r w:rsidR="00640E9A">
        <w:rPr>
          <w:rFonts w:eastAsia="SimSun"/>
        </w:rPr>
        <w:t xml:space="preserve">27 августа </w:t>
      </w:r>
      <w:r>
        <w:rPr>
          <w:rFonts w:eastAsia="SimSun"/>
        </w:rPr>
        <w:t xml:space="preserve"> по </w:t>
      </w:r>
      <w:r w:rsidR="00640E9A">
        <w:rPr>
          <w:rFonts w:eastAsia="SimSun"/>
        </w:rPr>
        <w:t>25 сентября</w:t>
      </w:r>
      <w:r w:rsidR="00F74581">
        <w:rPr>
          <w:rFonts w:eastAsia="SimSun"/>
        </w:rPr>
        <w:t xml:space="preserve"> 2026г.</w:t>
      </w:r>
      <w:r w:rsidR="00640E9A">
        <w:rPr>
          <w:rFonts w:eastAsia="SimSun"/>
        </w:rPr>
        <w:t xml:space="preserve"> </w:t>
      </w:r>
      <w:r>
        <w:rPr>
          <w:rFonts w:eastAsia="SimSun"/>
        </w:rPr>
        <w:t xml:space="preserve">  –</w:t>
      </w:r>
      <w:r w:rsidR="00640E9A">
        <w:rPr>
          <w:rFonts w:eastAsia="SimSun"/>
        </w:rPr>
        <w:t xml:space="preserve"> информирование участников о проведении конкурса, </w:t>
      </w:r>
      <w:r>
        <w:rPr>
          <w:rFonts w:eastAsia="SimSun"/>
        </w:rPr>
        <w:t>приём работ и заявок на конкурс</w:t>
      </w:r>
      <w:r w:rsidR="00640E9A">
        <w:rPr>
          <w:rFonts w:eastAsia="SimSun"/>
        </w:rPr>
        <w:t xml:space="preserve"> </w:t>
      </w:r>
      <w:r w:rsidR="00640E9A" w:rsidRPr="00640E9A">
        <w:t xml:space="preserve"> </w:t>
      </w:r>
      <w:r w:rsidR="00640E9A">
        <w:t>(Приложение 1)</w:t>
      </w:r>
      <w:r w:rsidR="00640E9A" w:rsidRPr="00640E9A">
        <w:t xml:space="preserve"> </w:t>
      </w:r>
      <w:r w:rsidR="00640E9A">
        <w:t xml:space="preserve">Поступившие заявки и работы  после указанного срока могут быть отклонены. Заявки  и работы принимаются по адресу: </w:t>
      </w:r>
      <w:proofErr w:type="gramStart"/>
      <w:r w:rsidR="00640E9A">
        <w:t>г</w:t>
      </w:r>
      <w:proofErr w:type="gramEnd"/>
      <w:r w:rsidR="00640E9A">
        <w:t>. Ужур, ул. Ленина, 22, окружной Дом культуры</w:t>
      </w:r>
      <w:r w:rsidR="00F74581">
        <w:t xml:space="preserve">, </w:t>
      </w:r>
      <w:r w:rsidR="00640E9A">
        <w:t xml:space="preserve"> методический отдел. Тел. для справок 8 (391 56)21 3 96</w:t>
      </w:r>
      <w:r w:rsidR="00640E9A">
        <w:rPr>
          <w:b/>
        </w:rPr>
        <w:t xml:space="preserve">. </w:t>
      </w:r>
      <w:r w:rsidR="00640E9A">
        <w:rPr>
          <w:b/>
          <w:lang w:val="en-US"/>
        </w:rPr>
        <w:t>e</w:t>
      </w:r>
      <w:r w:rsidR="00640E9A" w:rsidRPr="00640E9A">
        <w:rPr>
          <w:b/>
        </w:rPr>
        <w:t>-</w:t>
      </w:r>
      <w:r w:rsidR="00640E9A">
        <w:rPr>
          <w:b/>
          <w:lang w:val="en-US"/>
        </w:rPr>
        <w:t>mail</w:t>
      </w:r>
      <w:r w:rsidR="00640E9A" w:rsidRPr="00640E9A">
        <w:rPr>
          <w:b/>
        </w:rPr>
        <w:t xml:space="preserve">: </w:t>
      </w:r>
      <w:hyperlink r:id="rId7" w:history="1">
        <w:r w:rsidR="00640E9A">
          <w:rPr>
            <w:color w:val="0000FF"/>
            <w:u w:val="single"/>
            <w:lang w:val="en-US"/>
          </w:rPr>
          <w:t>rdk</w:t>
        </w:r>
        <w:r w:rsidR="00640E9A" w:rsidRPr="00640E9A">
          <w:rPr>
            <w:color w:val="0000FF"/>
            <w:u w:val="single"/>
          </w:rPr>
          <w:t>_</w:t>
        </w:r>
        <w:r w:rsidR="00640E9A">
          <w:rPr>
            <w:color w:val="0000FF"/>
            <w:u w:val="single"/>
            <w:lang w:val="en-US"/>
          </w:rPr>
          <w:t>metode</w:t>
        </w:r>
        <w:r w:rsidR="00640E9A" w:rsidRPr="00640E9A">
          <w:rPr>
            <w:color w:val="0000FF"/>
            <w:u w:val="single"/>
          </w:rPr>
          <w:t>@</w:t>
        </w:r>
        <w:r w:rsidR="00640E9A">
          <w:rPr>
            <w:color w:val="0000FF"/>
            <w:u w:val="single"/>
            <w:lang w:val="en-US"/>
          </w:rPr>
          <w:t>mail</w:t>
        </w:r>
        <w:r w:rsidR="00640E9A" w:rsidRPr="00640E9A">
          <w:rPr>
            <w:color w:val="0000FF"/>
            <w:u w:val="single"/>
          </w:rPr>
          <w:t>.</w:t>
        </w:r>
        <w:r w:rsidR="00640E9A">
          <w:rPr>
            <w:color w:val="0000FF"/>
            <w:u w:val="single"/>
            <w:lang w:val="en-US"/>
          </w:rPr>
          <w:t>ru</w:t>
        </w:r>
      </w:hyperlink>
    </w:p>
    <w:p w:rsidR="000D1737" w:rsidRDefault="00E663F5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  <w:r>
        <w:rPr>
          <w:rFonts w:eastAsia="SimSun"/>
        </w:rPr>
        <w:t xml:space="preserve"> </w:t>
      </w:r>
    </w:p>
    <w:p w:rsidR="000D1737" w:rsidRDefault="00E663F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II этап  с  </w:t>
      </w:r>
      <w:r w:rsidR="00640E9A">
        <w:rPr>
          <w:rFonts w:ascii="Times New Roman" w:eastAsia="SimSun" w:hAnsi="Times New Roman" w:cs="Times New Roman"/>
          <w:sz w:val="24"/>
          <w:szCs w:val="24"/>
        </w:rPr>
        <w:t>29 сентября</w:t>
      </w:r>
      <w:r>
        <w:rPr>
          <w:rFonts w:ascii="Times New Roman" w:eastAsia="SimSun" w:hAnsi="Times New Roman" w:cs="Times New Roman"/>
          <w:sz w:val="24"/>
          <w:szCs w:val="24"/>
        </w:rPr>
        <w:t xml:space="preserve">  по </w:t>
      </w:r>
      <w:r w:rsidR="00640E9A">
        <w:rPr>
          <w:rFonts w:ascii="Times New Roman" w:eastAsia="SimSun" w:hAnsi="Times New Roman" w:cs="Times New Roman"/>
          <w:sz w:val="24"/>
          <w:szCs w:val="24"/>
        </w:rPr>
        <w:t>06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40E9A">
        <w:rPr>
          <w:rFonts w:ascii="Times New Roman" w:eastAsia="SimSun" w:hAnsi="Times New Roman" w:cs="Times New Roman"/>
          <w:sz w:val="24"/>
          <w:szCs w:val="24"/>
        </w:rPr>
        <w:t>октября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74581">
        <w:rPr>
          <w:rFonts w:ascii="Times New Roman" w:eastAsia="SimSun" w:hAnsi="Times New Roman" w:cs="Times New Roman"/>
          <w:sz w:val="24"/>
          <w:szCs w:val="24"/>
        </w:rPr>
        <w:t xml:space="preserve">2026г.  -  выставка работ в </w:t>
      </w:r>
      <w:r w:rsidR="00640E9A">
        <w:rPr>
          <w:rFonts w:ascii="Times New Roman" w:eastAsia="SimSun" w:hAnsi="Times New Roman" w:cs="Times New Roman"/>
          <w:sz w:val="24"/>
          <w:szCs w:val="24"/>
        </w:rPr>
        <w:t>окружном</w:t>
      </w:r>
      <w:r>
        <w:rPr>
          <w:rFonts w:ascii="Times New Roman" w:eastAsia="SimSun" w:hAnsi="Times New Roman" w:cs="Times New Roman"/>
          <w:sz w:val="24"/>
          <w:szCs w:val="24"/>
        </w:rPr>
        <w:t xml:space="preserve"> Доме культуры, </w:t>
      </w:r>
      <w:r>
        <w:rPr>
          <w:rFonts w:ascii="Times New Roman" w:hAnsi="Times New Roman" w:cs="Times New Roman"/>
          <w:bCs/>
          <w:sz w:val="24"/>
          <w:szCs w:val="24"/>
        </w:rPr>
        <w:t>Награждение победителей конкурса</w:t>
      </w:r>
      <w:r>
        <w:rPr>
          <w:rFonts w:ascii="Times New Roman" w:hAnsi="Times New Roman" w:cs="Times New Roman"/>
          <w:sz w:val="24"/>
          <w:szCs w:val="24"/>
        </w:rPr>
        <w:t xml:space="preserve"> состоится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E9A"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E9A">
        <w:rPr>
          <w:rFonts w:ascii="Times New Roman" w:hAnsi="Times New Roman" w:cs="Times New Roman"/>
          <w:b/>
          <w:sz w:val="24"/>
          <w:szCs w:val="24"/>
        </w:rPr>
        <w:t>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2025 г.</w:t>
      </w:r>
    </w:p>
    <w:p w:rsidR="000D1737" w:rsidRDefault="000D1737">
      <w:pPr>
        <w:pStyle w:val="a4"/>
        <w:shd w:val="clear" w:color="auto" w:fill="FFFFFF"/>
        <w:spacing w:before="0" w:beforeAutospacing="0" w:after="0" w:afterAutospacing="0"/>
        <w:ind w:firstLineChars="150" w:firstLine="360"/>
        <w:jc w:val="both"/>
        <w:rPr>
          <w:rFonts w:eastAsia="SimSun"/>
        </w:rPr>
      </w:pPr>
    </w:p>
    <w:p w:rsidR="000D1737" w:rsidRDefault="000D17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1737" w:rsidRDefault="00E663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Критерии работы Жюри</w:t>
      </w:r>
    </w:p>
    <w:p w:rsidR="000D1737" w:rsidRDefault="00E663F5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4.1. Работы, представленные на конкурс, оценивает жюри, в состав которого входят специалисты в области  декоративно - прикладного творчества. </w:t>
      </w:r>
    </w:p>
    <w:p w:rsidR="000D1737" w:rsidRDefault="00E663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>Жюри в своей деятельности руководствуется настоящим Положением и оценивает работы конкурсантов по следующим критериям:</w:t>
      </w:r>
    </w:p>
    <w:p w:rsidR="000D1737" w:rsidRDefault="00E663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мастерство исполнения (единство стиля, степень эстетического  взаимодействия, сложность исполнения); </w:t>
      </w:r>
    </w:p>
    <w:p w:rsidR="000D1737" w:rsidRDefault="00E663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творческий подход и </w:t>
      </w:r>
      <w:r>
        <w:rPr>
          <w:rFonts w:ascii="Times New Roman" w:eastAsia="Tahoma" w:hAnsi="Times New Roman" w:cs="Times New Roman"/>
          <w:color w:val="222222"/>
          <w:sz w:val="24"/>
          <w:szCs w:val="24"/>
          <w:shd w:val="clear" w:color="auto" w:fill="FFFFFF"/>
        </w:rPr>
        <w:t>художественный уровень работ, соответствие творческого уровня возрасту автора;</w:t>
      </w:r>
    </w:p>
    <w:p w:rsidR="000D1737" w:rsidRDefault="00E663F5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художественное мастерство (техника и качество исполнения работы).</w:t>
      </w:r>
    </w:p>
    <w:p w:rsidR="000D1737" w:rsidRDefault="00E663F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Участникам Конкурса,  занявшим призовые места в каждой номинации, вручается Диплом 1,2,3 степени. Участники Конкурса награждаются Дипломами участника. Дипломы участника Конкурса направляется в электронном виде. Решение жюри является окончательным. Результаты конкурса не пересматриваются.</w:t>
      </w:r>
    </w:p>
    <w:p w:rsidR="000D1737" w:rsidRDefault="000D1737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44C05" w:rsidRDefault="00844C05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44C05" w:rsidRDefault="00844C05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0D1737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0D1737" w:rsidRDefault="00E663F5">
      <w:pPr>
        <w:tabs>
          <w:tab w:val="left" w:pos="993"/>
          <w:tab w:val="left" w:pos="2268"/>
          <w:tab w:val="left" w:pos="609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0D1737" w:rsidRDefault="00E663F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:rsidR="000D1737" w:rsidRDefault="00E663F5">
      <w:pPr>
        <w:pStyle w:val="a5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конкурса ДПТ  </w:t>
      </w:r>
    </w:p>
    <w:p w:rsidR="000D1737" w:rsidRDefault="00E663F5">
      <w:pPr>
        <w:pBdr>
          <w:bottom w:val="single" w:sz="12" w:space="0" w:color="auto"/>
        </w:pBdr>
        <w:tabs>
          <w:tab w:val="left" w:pos="9781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«Вязание без границ»                                                                                                                </w:t>
      </w:r>
    </w:p>
    <w:p w:rsidR="000D1737" w:rsidRDefault="000D1737">
      <w:pPr>
        <w:shd w:val="clear" w:color="auto" w:fill="FFFFFF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участника  _____________________________________________________________________________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(Ф.И.О.)_______________________________________________________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Возрастная категория________________________________________________________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Номинация__________________________________________________________________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работы_______________________________________________________________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работы_____________________________________________________________</w:t>
      </w:r>
    </w:p>
    <w:p w:rsidR="000D1737" w:rsidRDefault="00E663F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 (населённого пункта)_________________________________</w:t>
      </w:r>
    </w:p>
    <w:p w:rsidR="000D1737" w:rsidRDefault="00E66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  <w:rPr>
          <w:color w:val="000000"/>
        </w:rPr>
      </w:pPr>
    </w:p>
    <w:p w:rsidR="000D1737" w:rsidRDefault="000D1737">
      <w:pPr>
        <w:pStyle w:val="a4"/>
        <w:shd w:val="clear" w:color="auto" w:fill="FFFFFF"/>
        <w:spacing w:after="0" w:afterAutospacing="0"/>
      </w:pPr>
    </w:p>
    <w:sectPr w:rsidR="000D1737" w:rsidSect="000D1737">
      <w:pgSz w:w="11906" w:h="16838"/>
      <w:pgMar w:top="1134" w:right="850" w:bottom="96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377" w:rsidRDefault="00092377">
      <w:pPr>
        <w:spacing w:line="240" w:lineRule="auto"/>
      </w:pPr>
      <w:r>
        <w:separator/>
      </w:r>
    </w:p>
  </w:endnote>
  <w:endnote w:type="continuationSeparator" w:id="0">
    <w:p w:rsidR="00092377" w:rsidRDefault="00092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377" w:rsidRDefault="00092377">
      <w:pPr>
        <w:spacing w:after="0"/>
      </w:pPr>
      <w:r>
        <w:separator/>
      </w:r>
    </w:p>
  </w:footnote>
  <w:footnote w:type="continuationSeparator" w:id="0">
    <w:p w:rsidR="00092377" w:rsidRDefault="0009237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62DA0C8"/>
    <w:multiLevelType w:val="multilevel"/>
    <w:tmpl w:val="E62DA0C8"/>
    <w:lvl w:ilvl="0">
      <w:start w:val="1"/>
      <w:numFmt w:val="decimal"/>
      <w:suff w:val="space"/>
      <w:lvlText w:val="%1."/>
      <w:lvlJc w:val="left"/>
      <w:pPr>
        <w:ind w:left="28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8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8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8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8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8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80" w:firstLine="0"/>
      </w:pPr>
      <w:rPr>
        <w:rFonts w:hint="default"/>
      </w:rPr>
    </w:lvl>
  </w:abstractNum>
  <w:abstractNum w:abstractNumId="1">
    <w:nsid w:val="467D64F0"/>
    <w:multiLevelType w:val="multilevel"/>
    <w:tmpl w:val="467D64F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C7372C0"/>
    <w:multiLevelType w:val="singleLevel"/>
    <w:tmpl w:val="4C7372C0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665EF2"/>
    <w:rsid w:val="000629BE"/>
    <w:rsid w:val="00092377"/>
    <w:rsid w:val="000D1737"/>
    <w:rsid w:val="000E298A"/>
    <w:rsid w:val="0012707A"/>
    <w:rsid w:val="00211E3D"/>
    <w:rsid w:val="00322F4F"/>
    <w:rsid w:val="003C5F61"/>
    <w:rsid w:val="00494EE9"/>
    <w:rsid w:val="00640E9A"/>
    <w:rsid w:val="006613DD"/>
    <w:rsid w:val="00665EF2"/>
    <w:rsid w:val="00737946"/>
    <w:rsid w:val="007518E4"/>
    <w:rsid w:val="007C1956"/>
    <w:rsid w:val="00834D9A"/>
    <w:rsid w:val="00844C05"/>
    <w:rsid w:val="0093776A"/>
    <w:rsid w:val="00943D82"/>
    <w:rsid w:val="00961018"/>
    <w:rsid w:val="009A6433"/>
    <w:rsid w:val="00A1499B"/>
    <w:rsid w:val="00B74949"/>
    <w:rsid w:val="00C81102"/>
    <w:rsid w:val="00CF54BB"/>
    <w:rsid w:val="00E242C8"/>
    <w:rsid w:val="00E663F5"/>
    <w:rsid w:val="00F74581"/>
    <w:rsid w:val="00FF0AEE"/>
    <w:rsid w:val="1C4E0A95"/>
    <w:rsid w:val="1CCB23CF"/>
    <w:rsid w:val="25FC39FA"/>
    <w:rsid w:val="2B6E460A"/>
    <w:rsid w:val="4311069E"/>
    <w:rsid w:val="78D353B1"/>
    <w:rsid w:val="7A88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7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73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D1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0D1737"/>
    <w:rPr>
      <w:rFonts w:asciiTheme="minorHAnsi" w:eastAsiaTheme="minorEastAsia" w:hAnsiTheme="minorHAnsi" w:cstheme="minorBidi"/>
      <w:sz w:val="22"/>
      <w:szCs w:val="22"/>
    </w:rPr>
  </w:style>
  <w:style w:type="character" w:styleId="a6">
    <w:name w:val="Strong"/>
    <w:basedOn w:val="a0"/>
    <w:uiPriority w:val="22"/>
    <w:qFormat/>
    <w:rsid w:val="00640E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dk_metod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ДК Ужурский район</cp:lastModifiedBy>
  <cp:revision>3</cp:revision>
  <cp:lastPrinted>2025-02-15T02:54:00Z</cp:lastPrinted>
  <dcterms:created xsi:type="dcterms:W3CDTF">2026-08-27T05:41:00Z</dcterms:created>
  <dcterms:modified xsi:type="dcterms:W3CDTF">2026-08-27T05:48:00Z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DB086F402A1D42CF98548294DB10DD2A_13</vt:lpwstr>
  </property>
</Properties>
</file>