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4"/>
        <w:gridCol w:w="7235"/>
      </w:tblGrid>
      <w:tr w:rsidR="00CA7D57" w14:paraId="09DD7F52" w14:textId="77777777" w:rsidTr="00325268">
        <w:tc>
          <w:tcPr>
            <w:tcW w:w="7280" w:type="dxa"/>
          </w:tcPr>
          <w:p w14:paraId="671D2B19" w14:textId="77777777" w:rsidR="00CA7D57" w:rsidRPr="00655206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</w:pPr>
            <w:r w:rsidRPr="00655206">
              <w:t xml:space="preserve">Согласовано: _________/ </w:t>
            </w:r>
            <w:r w:rsidR="005926ED">
              <w:t>Скорин С.П.</w:t>
            </w:r>
          </w:p>
          <w:p w14:paraId="650B5943" w14:textId="77777777" w:rsidR="00CA7D57" w:rsidRPr="00655206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sz w:val="16"/>
                <w:szCs w:val="16"/>
              </w:rPr>
            </w:pPr>
            <w:r w:rsidRPr="00655206">
              <w:t xml:space="preserve">                      </w:t>
            </w:r>
            <w:r>
              <w:t xml:space="preserve">              </w:t>
            </w:r>
            <w:r w:rsidRPr="00655206">
              <w:rPr>
                <w:sz w:val="16"/>
                <w:szCs w:val="16"/>
              </w:rPr>
              <w:t>(подпись)</w:t>
            </w:r>
          </w:p>
          <w:p w14:paraId="7F6C50DA" w14:textId="77777777" w:rsidR="00CA7D57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</w:pPr>
            <w:r>
              <w:t xml:space="preserve">Глава сельского </w:t>
            </w:r>
            <w:proofErr w:type="gramStart"/>
            <w:r>
              <w:t xml:space="preserve">поселения </w:t>
            </w:r>
            <w:r w:rsidRPr="00655206">
              <w:t xml:space="preserve"> «</w:t>
            </w:r>
            <w:proofErr w:type="gramEnd"/>
            <w:r w:rsidRPr="00655206">
              <w:t>____</w:t>
            </w:r>
            <w:r>
              <w:t>»______________2021г.</w:t>
            </w:r>
            <w:r w:rsidRPr="00655206">
              <w:t>»</w:t>
            </w:r>
          </w:p>
          <w:p w14:paraId="7966C283" w14:textId="77777777" w:rsidR="00CA7D57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</w:pPr>
          </w:p>
          <w:p w14:paraId="76411D96" w14:textId="77777777" w:rsidR="00CA7D57" w:rsidRPr="00655206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sz w:val="16"/>
                <w:szCs w:val="16"/>
              </w:rPr>
            </w:pPr>
            <w:r w:rsidRPr="00655206">
              <w:t xml:space="preserve">  </w:t>
            </w:r>
            <w:r>
              <w:t xml:space="preserve">                       </w:t>
            </w:r>
            <w:r w:rsidRPr="00655206">
              <w:t xml:space="preserve"> </w:t>
            </w:r>
            <w:proofErr w:type="spellStart"/>
            <w:r w:rsidRPr="00655206">
              <w:rPr>
                <w:sz w:val="16"/>
                <w:szCs w:val="16"/>
              </w:rPr>
              <w:t>мп</w:t>
            </w:r>
            <w:proofErr w:type="spellEnd"/>
          </w:p>
          <w:p w14:paraId="3B190964" w14:textId="77777777" w:rsidR="00CA7D57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</w:pPr>
          </w:p>
        </w:tc>
        <w:tc>
          <w:tcPr>
            <w:tcW w:w="7280" w:type="dxa"/>
          </w:tcPr>
          <w:p w14:paraId="4A8A0B95" w14:textId="77777777" w:rsidR="00CA7D57" w:rsidRPr="00655206" w:rsidRDefault="005926ED" w:rsidP="00325268">
            <w:pPr>
              <w:tabs>
                <w:tab w:val="left" w:pos="567"/>
                <w:tab w:val="left" w:pos="1543"/>
              </w:tabs>
              <w:ind w:left="1117"/>
              <w:contextualSpacing/>
              <w:jc w:val="both"/>
            </w:pPr>
            <w:r>
              <w:t xml:space="preserve">          </w:t>
            </w:r>
            <w:r w:rsidR="00CA7D57" w:rsidRPr="00655206">
              <w:t xml:space="preserve">Утверждаю: _______________/ </w:t>
            </w:r>
            <w:r>
              <w:t>Фаухотдинова С.Н.</w:t>
            </w:r>
          </w:p>
          <w:p w14:paraId="2CEB2D32" w14:textId="77777777" w:rsidR="00CA7D57" w:rsidRPr="00655206" w:rsidRDefault="00CA7D57" w:rsidP="00325268">
            <w:pPr>
              <w:tabs>
                <w:tab w:val="left" w:pos="567"/>
                <w:tab w:val="left" w:pos="1543"/>
              </w:tabs>
              <w:ind w:left="1117"/>
              <w:contextualSpacing/>
              <w:jc w:val="both"/>
              <w:rPr>
                <w:sz w:val="16"/>
                <w:szCs w:val="16"/>
              </w:rPr>
            </w:pPr>
            <w:r w:rsidRPr="00655206">
              <w:t xml:space="preserve">                      </w:t>
            </w:r>
            <w:r>
              <w:t xml:space="preserve">              </w:t>
            </w:r>
            <w:r w:rsidRPr="00655206">
              <w:rPr>
                <w:sz w:val="16"/>
                <w:szCs w:val="16"/>
              </w:rPr>
              <w:t>(подпись)</w:t>
            </w:r>
          </w:p>
          <w:p w14:paraId="55319760" w14:textId="77777777" w:rsidR="00CA7D57" w:rsidRDefault="00CA7D57" w:rsidP="005926ED">
            <w:pPr>
              <w:tabs>
                <w:tab w:val="left" w:pos="567"/>
                <w:tab w:val="left" w:pos="1543"/>
              </w:tabs>
              <w:ind w:left="1117"/>
              <w:contextualSpacing/>
              <w:jc w:val="right"/>
            </w:pPr>
            <w:r>
              <w:t>Директор МКУК</w:t>
            </w:r>
            <w:r w:rsidR="005926ED">
              <w:t xml:space="preserve"> «Добчурский </w:t>
            </w:r>
            <w:proofErr w:type="gramStart"/>
            <w:r w:rsidR="005926ED">
              <w:t>КДЦ</w:t>
            </w:r>
            <w:r>
              <w:t xml:space="preserve">»  </w:t>
            </w:r>
            <w:r w:rsidRPr="00655206">
              <w:t xml:space="preserve"> </w:t>
            </w:r>
            <w:proofErr w:type="gramEnd"/>
            <w:r>
              <w:t>«____»___________2021г.</w:t>
            </w:r>
            <w:r w:rsidRPr="00655206">
              <w:t>»</w:t>
            </w:r>
          </w:p>
          <w:p w14:paraId="6A893143" w14:textId="77777777" w:rsidR="00CA7D57" w:rsidRDefault="00CA7D57" w:rsidP="00325268">
            <w:pPr>
              <w:tabs>
                <w:tab w:val="left" w:pos="567"/>
                <w:tab w:val="left" w:pos="1543"/>
              </w:tabs>
              <w:ind w:left="1117"/>
              <w:contextualSpacing/>
              <w:jc w:val="both"/>
            </w:pPr>
          </w:p>
          <w:p w14:paraId="2C33CD0E" w14:textId="77777777" w:rsidR="00CA7D57" w:rsidRPr="00655206" w:rsidRDefault="00CA7D57" w:rsidP="00325268">
            <w:pPr>
              <w:tabs>
                <w:tab w:val="left" w:pos="567"/>
                <w:tab w:val="left" w:pos="1543"/>
              </w:tabs>
              <w:ind w:left="1117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65520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proofErr w:type="spellStart"/>
            <w:r w:rsidRPr="00655206">
              <w:rPr>
                <w:sz w:val="16"/>
                <w:szCs w:val="16"/>
              </w:rPr>
              <w:t>мп</w:t>
            </w:r>
            <w:proofErr w:type="spellEnd"/>
          </w:p>
          <w:p w14:paraId="5A4E5346" w14:textId="77777777" w:rsidR="00CA7D57" w:rsidRPr="00655206" w:rsidRDefault="00CA7D57" w:rsidP="00325268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14:paraId="116A2CEE" w14:textId="77777777" w:rsidR="00CA7D57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314A6C85" w14:textId="77777777" w:rsidR="00CA7D57" w:rsidRDefault="00CA7D57" w:rsidP="00CA7D57">
      <w:pPr>
        <w:tabs>
          <w:tab w:val="left" w:pos="567"/>
          <w:tab w:val="left" w:pos="851"/>
        </w:tabs>
        <w:ind w:left="8364"/>
        <w:contextualSpacing/>
        <w:jc w:val="both"/>
        <w:rPr>
          <w:sz w:val="16"/>
          <w:szCs w:val="16"/>
        </w:rPr>
      </w:pPr>
    </w:p>
    <w:p w14:paraId="0F31FDCA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0BE1EF33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75A22F92" w14:textId="77777777" w:rsidR="00CA7D57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6A07EF25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4D6E4910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1AF5D6DD" w14:textId="77777777" w:rsidR="00CA7D57" w:rsidRDefault="00CA7D57" w:rsidP="00CA7D57">
      <w:pPr>
        <w:pBdr>
          <w:bottom w:val="single" w:sz="12" w:space="1" w:color="auto"/>
        </w:pBdr>
        <w:tabs>
          <w:tab w:val="left" w:pos="567"/>
          <w:tab w:val="left" w:pos="851"/>
        </w:tabs>
        <w:contextualSpacing/>
        <w:jc w:val="center"/>
        <w:rPr>
          <w:b/>
          <w:sz w:val="28"/>
          <w:szCs w:val="28"/>
        </w:rPr>
      </w:pPr>
      <w:r w:rsidRPr="00A26501">
        <w:rPr>
          <w:b/>
          <w:sz w:val="28"/>
          <w:szCs w:val="28"/>
        </w:rPr>
        <w:t xml:space="preserve">ГОДОВОЙ ОТЧЕТ </w:t>
      </w:r>
    </w:p>
    <w:p w14:paraId="64408CE9" w14:textId="77777777" w:rsidR="00CA7D57" w:rsidRDefault="00CA7D57" w:rsidP="00CA7D57">
      <w:pPr>
        <w:pBdr>
          <w:bottom w:val="single" w:sz="12" w:space="1" w:color="auto"/>
        </w:pBdr>
        <w:tabs>
          <w:tab w:val="left" w:pos="567"/>
          <w:tab w:val="left" w:pos="851"/>
        </w:tabs>
        <w:contextualSpacing/>
        <w:jc w:val="center"/>
        <w:rPr>
          <w:b/>
          <w:sz w:val="28"/>
          <w:szCs w:val="28"/>
        </w:rPr>
      </w:pPr>
      <w:r w:rsidRPr="00A26501">
        <w:rPr>
          <w:b/>
          <w:sz w:val="28"/>
          <w:szCs w:val="28"/>
        </w:rPr>
        <w:t>о работе</w:t>
      </w:r>
    </w:p>
    <w:p w14:paraId="1B6AC26E" w14:textId="77777777" w:rsidR="00CA7D57" w:rsidRDefault="00CA7D57" w:rsidP="00CA7D57">
      <w:pPr>
        <w:pBdr>
          <w:bottom w:val="single" w:sz="12" w:space="1" w:color="auto"/>
        </w:pBdr>
        <w:tabs>
          <w:tab w:val="left" w:pos="567"/>
          <w:tab w:val="left" w:pos="851"/>
        </w:tabs>
        <w:contextualSpacing/>
        <w:jc w:val="center"/>
        <w:rPr>
          <w:b/>
          <w:sz w:val="28"/>
          <w:szCs w:val="28"/>
        </w:rPr>
      </w:pPr>
    </w:p>
    <w:p w14:paraId="69B1AC22" w14:textId="77777777" w:rsidR="00CA7D57" w:rsidRPr="00A26501" w:rsidRDefault="005926ED" w:rsidP="00CA7D57">
      <w:pPr>
        <w:pBdr>
          <w:bottom w:val="single" w:sz="12" w:space="1" w:color="auto"/>
        </w:pBdr>
        <w:tabs>
          <w:tab w:val="left" w:pos="567"/>
          <w:tab w:val="left" w:pos="85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казённого учреждения культуры «Добчурский культурно - досуговый центр»</w:t>
      </w:r>
    </w:p>
    <w:p w14:paraId="60257AB4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center"/>
        <w:rPr>
          <w:sz w:val="28"/>
          <w:szCs w:val="28"/>
        </w:rPr>
      </w:pPr>
      <w:r w:rsidRPr="00A26501">
        <w:rPr>
          <w:sz w:val="16"/>
          <w:szCs w:val="16"/>
        </w:rPr>
        <w:t>(наимено</w:t>
      </w:r>
      <w:r w:rsidR="00A90FBA">
        <w:rPr>
          <w:sz w:val="16"/>
          <w:szCs w:val="16"/>
        </w:rPr>
        <w:t>вание учреждения</w:t>
      </w:r>
      <w:r w:rsidRPr="00A26501">
        <w:rPr>
          <w:sz w:val="16"/>
          <w:szCs w:val="16"/>
        </w:rPr>
        <w:t>)</w:t>
      </w:r>
      <w:r w:rsidRPr="00A26501">
        <w:rPr>
          <w:sz w:val="28"/>
          <w:szCs w:val="28"/>
        </w:rPr>
        <w:t xml:space="preserve"> </w:t>
      </w:r>
    </w:p>
    <w:p w14:paraId="18E129E1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center"/>
        <w:rPr>
          <w:sz w:val="16"/>
          <w:szCs w:val="16"/>
        </w:rPr>
      </w:pPr>
      <w:r w:rsidRPr="00A26501">
        <w:rPr>
          <w:sz w:val="16"/>
          <w:szCs w:val="16"/>
        </w:rPr>
        <w:t xml:space="preserve">                                                              </w:t>
      </w:r>
    </w:p>
    <w:p w14:paraId="11105217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center"/>
        <w:rPr>
          <w:b/>
          <w:sz w:val="28"/>
          <w:szCs w:val="28"/>
        </w:rPr>
      </w:pPr>
      <w:r w:rsidRPr="00A26501">
        <w:rPr>
          <w:b/>
          <w:sz w:val="28"/>
          <w:szCs w:val="28"/>
        </w:rPr>
        <w:t xml:space="preserve">и основные </w:t>
      </w:r>
      <w:r>
        <w:rPr>
          <w:b/>
          <w:sz w:val="28"/>
          <w:szCs w:val="28"/>
        </w:rPr>
        <w:t>направления деятельности на 2022</w:t>
      </w:r>
      <w:r w:rsidRPr="00A26501">
        <w:rPr>
          <w:b/>
          <w:sz w:val="28"/>
          <w:szCs w:val="28"/>
        </w:rPr>
        <w:t xml:space="preserve"> год</w:t>
      </w:r>
    </w:p>
    <w:p w14:paraId="3A29FC6B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77C57A52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6DF299BE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0F00F4E7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32C00488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0B7A9B3E" w14:textId="77777777" w:rsidR="00CA7D57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79A25816" w14:textId="77777777" w:rsidR="00CA7D57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641A3788" w14:textId="77777777" w:rsidR="00CA7D57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5CD139D7" w14:textId="77777777" w:rsidR="00CA7D57" w:rsidRPr="00A26501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61A4DA59" w14:textId="77777777" w:rsidR="00CA7D57" w:rsidRDefault="00CA7D57" w:rsidP="00CA7D57">
      <w:pPr>
        <w:tabs>
          <w:tab w:val="left" w:pos="567"/>
          <w:tab w:val="left" w:pos="851"/>
        </w:tabs>
        <w:contextualSpacing/>
        <w:jc w:val="both"/>
      </w:pPr>
    </w:p>
    <w:p w14:paraId="0C598218" w14:textId="77777777" w:rsidR="00A90FBA" w:rsidRDefault="00A90FBA" w:rsidP="00CA7D57">
      <w:pPr>
        <w:tabs>
          <w:tab w:val="left" w:pos="567"/>
          <w:tab w:val="left" w:pos="851"/>
        </w:tabs>
        <w:contextualSpacing/>
        <w:jc w:val="both"/>
      </w:pPr>
    </w:p>
    <w:p w14:paraId="60E08C90" w14:textId="77777777" w:rsidR="00A90FBA" w:rsidRDefault="00A90FBA" w:rsidP="00CA7D57">
      <w:pPr>
        <w:tabs>
          <w:tab w:val="left" w:pos="567"/>
          <w:tab w:val="left" w:pos="851"/>
        </w:tabs>
        <w:contextualSpacing/>
        <w:jc w:val="both"/>
      </w:pPr>
    </w:p>
    <w:p w14:paraId="217D52D8" w14:textId="77777777" w:rsidR="00A90FBA" w:rsidRDefault="00A90FBA" w:rsidP="00CA7D57">
      <w:pPr>
        <w:tabs>
          <w:tab w:val="left" w:pos="567"/>
          <w:tab w:val="left" w:pos="851"/>
        </w:tabs>
        <w:contextualSpacing/>
        <w:jc w:val="both"/>
      </w:pPr>
    </w:p>
    <w:p w14:paraId="5FDFFCD6" w14:textId="77777777" w:rsidR="00A90FBA" w:rsidRPr="00A26501" w:rsidRDefault="00A90FBA" w:rsidP="00CA7D57">
      <w:pPr>
        <w:tabs>
          <w:tab w:val="left" w:pos="567"/>
          <w:tab w:val="left" w:pos="851"/>
        </w:tabs>
        <w:contextualSpacing/>
        <w:jc w:val="both"/>
      </w:pPr>
    </w:p>
    <w:p w14:paraId="2EF38BD0" w14:textId="77777777" w:rsidR="00CA7D57" w:rsidRPr="00655206" w:rsidRDefault="00CA7D57" w:rsidP="00CA7D57">
      <w:pPr>
        <w:tabs>
          <w:tab w:val="left" w:pos="567"/>
          <w:tab w:val="left" w:pos="851"/>
        </w:tabs>
        <w:contextualSpacing/>
        <w:jc w:val="center"/>
      </w:pPr>
      <w:r>
        <w:t>2021</w:t>
      </w:r>
      <w:r w:rsidRPr="00A26501">
        <w:t xml:space="preserve"> г.</w:t>
      </w:r>
    </w:p>
    <w:p w14:paraId="50477DE2" w14:textId="77777777" w:rsidR="00A90FBA" w:rsidRPr="00FD2350" w:rsidRDefault="00A90FBA" w:rsidP="00A95FA7">
      <w:pPr>
        <w:jc w:val="center"/>
        <w:rPr>
          <w:b/>
        </w:rPr>
      </w:pPr>
    </w:p>
    <w:p w14:paraId="61B52057" w14:textId="77777777" w:rsidR="00476018" w:rsidRDefault="007F2EBF" w:rsidP="00DC7728">
      <w:pPr>
        <w:pStyle w:val="a5"/>
        <w:numPr>
          <w:ilvl w:val="0"/>
          <w:numId w:val="13"/>
        </w:numPr>
        <w:jc w:val="both"/>
        <w:rPr>
          <w:b/>
        </w:rPr>
      </w:pPr>
      <w:r w:rsidRPr="00DC7728">
        <w:rPr>
          <w:b/>
        </w:rPr>
        <w:lastRenderedPageBreak/>
        <w:t>Ч</w:t>
      </w:r>
      <w:r w:rsidR="00A95FA7" w:rsidRPr="00DC7728">
        <w:rPr>
          <w:b/>
        </w:rPr>
        <w:t xml:space="preserve">исленность творческих работников </w:t>
      </w:r>
      <w:r w:rsidR="005926ED">
        <w:rPr>
          <w:b/>
        </w:rPr>
        <w:t>– 3 чел.,</w:t>
      </w:r>
    </w:p>
    <w:p w14:paraId="7CA69041" w14:textId="77777777" w:rsidR="00476018" w:rsidRPr="00C50416" w:rsidRDefault="00476018" w:rsidP="00476018">
      <w:pPr>
        <w:pStyle w:val="a5"/>
        <w:jc w:val="both"/>
      </w:pPr>
      <w:r w:rsidRPr="00C50416">
        <w:t>Д</w:t>
      </w:r>
      <w:r w:rsidR="005926ED" w:rsidRPr="00C50416">
        <w:t>иректор</w:t>
      </w:r>
      <w:r w:rsidRPr="00C50416">
        <w:t xml:space="preserve"> </w:t>
      </w:r>
      <w:proofErr w:type="gramStart"/>
      <w:r w:rsidRPr="00C50416">
        <w:t xml:space="preserve">- </w:t>
      </w:r>
      <w:r w:rsidR="005926ED" w:rsidRPr="00C50416">
        <w:t xml:space="preserve"> Фаухотдинова</w:t>
      </w:r>
      <w:proofErr w:type="gramEnd"/>
      <w:r w:rsidR="005926ED" w:rsidRPr="00C50416">
        <w:t xml:space="preserve"> Светлана Николаевна</w:t>
      </w:r>
      <w:r w:rsidRPr="00C50416">
        <w:t xml:space="preserve">; </w:t>
      </w:r>
    </w:p>
    <w:p w14:paraId="1CF907F9" w14:textId="77777777" w:rsidR="00476018" w:rsidRPr="00C50416" w:rsidRDefault="00476018" w:rsidP="00476018">
      <w:pPr>
        <w:pStyle w:val="a5"/>
        <w:jc w:val="both"/>
      </w:pPr>
      <w:r w:rsidRPr="00C50416">
        <w:t>библиотекарь – Московских Людмила Алексеевна;</w:t>
      </w:r>
    </w:p>
    <w:p w14:paraId="18B3A6C3" w14:textId="77777777" w:rsidR="00A95FA7" w:rsidRPr="00C50416" w:rsidRDefault="00476018" w:rsidP="00476018">
      <w:pPr>
        <w:pStyle w:val="a5"/>
        <w:jc w:val="both"/>
      </w:pPr>
      <w:r w:rsidRPr="00C50416">
        <w:t xml:space="preserve"> руководитель музыкальной части и дискотеки – Бухарова Александра Васильевна.</w:t>
      </w:r>
    </w:p>
    <w:p w14:paraId="3F114F5F" w14:textId="77777777" w:rsidR="00325268" w:rsidRPr="00C50416" w:rsidRDefault="00325268" w:rsidP="00325268">
      <w:pPr>
        <w:pStyle w:val="a5"/>
        <w:jc w:val="both"/>
      </w:pPr>
    </w:p>
    <w:p w14:paraId="161EC2C3" w14:textId="77777777" w:rsidR="00C50416" w:rsidRPr="00C50416" w:rsidRDefault="00C50416" w:rsidP="00C50416">
      <w:pPr>
        <w:pStyle w:val="a5"/>
        <w:numPr>
          <w:ilvl w:val="0"/>
          <w:numId w:val="13"/>
        </w:numPr>
        <w:jc w:val="both"/>
        <w:rPr>
          <w:b/>
        </w:rPr>
      </w:pPr>
      <w:r w:rsidRPr="00C50416">
        <w:rPr>
          <w:b/>
        </w:rPr>
        <w:t>Творческие коллективы, имеющие звание «народный», «образцовый» (название, направление деятельности, ФИО руководителя);</w:t>
      </w:r>
      <w:r>
        <w:rPr>
          <w:b/>
        </w:rPr>
        <w:t xml:space="preserve"> </w:t>
      </w:r>
      <w:r w:rsidRPr="00C50416">
        <w:t>нет.</w:t>
      </w:r>
    </w:p>
    <w:p w14:paraId="35225EC0" w14:textId="77777777" w:rsidR="00C50416" w:rsidRPr="00C50416" w:rsidRDefault="00C50416" w:rsidP="00C50416">
      <w:pPr>
        <w:jc w:val="both"/>
        <w:rPr>
          <w:b/>
        </w:rPr>
      </w:pPr>
    </w:p>
    <w:p w14:paraId="0299B02A" w14:textId="77777777" w:rsidR="0002007A" w:rsidRPr="00DC7728" w:rsidRDefault="007F2EBF" w:rsidP="00A95FA7">
      <w:pPr>
        <w:pStyle w:val="a5"/>
        <w:numPr>
          <w:ilvl w:val="0"/>
          <w:numId w:val="13"/>
        </w:numPr>
        <w:jc w:val="both"/>
        <w:rPr>
          <w:b/>
        </w:rPr>
      </w:pPr>
      <w:r w:rsidRPr="00DC7728">
        <w:rPr>
          <w:b/>
          <w:color w:val="000000"/>
        </w:rPr>
        <w:t>Н</w:t>
      </w:r>
      <w:r w:rsidR="007727F6" w:rsidRPr="00DC7728">
        <w:rPr>
          <w:b/>
          <w:color w:val="000000"/>
        </w:rPr>
        <w:t>аличие сайта</w:t>
      </w:r>
      <w:r w:rsidR="001F3012" w:rsidRPr="00DC7728">
        <w:rPr>
          <w:b/>
          <w:color w:val="000000"/>
        </w:rPr>
        <w:t>:</w:t>
      </w:r>
    </w:p>
    <w:p w14:paraId="5D07E883" w14:textId="77777777" w:rsidR="001F3012" w:rsidRDefault="001F3012" w:rsidP="001F3012">
      <w:pPr>
        <w:pStyle w:val="a5"/>
        <w:jc w:val="both"/>
        <w:rPr>
          <w:color w:val="000000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2268"/>
        <w:gridCol w:w="2693"/>
      </w:tblGrid>
      <w:tr w:rsidR="001F3012" w14:paraId="32A702FE" w14:textId="77777777" w:rsidTr="00325268">
        <w:tc>
          <w:tcPr>
            <w:tcW w:w="4208" w:type="dxa"/>
          </w:tcPr>
          <w:p w14:paraId="136FDEB5" w14:textId="77777777" w:rsidR="001F3012" w:rsidRPr="00CB0EBF" w:rsidRDefault="001F3012" w:rsidP="001F3012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CB0EBF">
              <w:rPr>
                <w:color w:val="000000"/>
                <w:sz w:val="22"/>
                <w:szCs w:val="22"/>
              </w:rPr>
              <w:t>Адрес сайта</w:t>
            </w:r>
          </w:p>
        </w:tc>
        <w:tc>
          <w:tcPr>
            <w:tcW w:w="2268" w:type="dxa"/>
          </w:tcPr>
          <w:p w14:paraId="45BF8C90" w14:textId="77777777" w:rsidR="001F3012" w:rsidRPr="00CB0EBF" w:rsidRDefault="001F3012" w:rsidP="00A302DF">
            <w:pPr>
              <w:pStyle w:val="a5"/>
              <w:ind w:left="0"/>
              <w:rPr>
                <w:color w:val="000000"/>
                <w:sz w:val="22"/>
                <w:szCs w:val="22"/>
              </w:rPr>
            </w:pPr>
            <w:r w:rsidRPr="00CB0EBF">
              <w:rPr>
                <w:color w:val="000000"/>
                <w:sz w:val="22"/>
                <w:szCs w:val="22"/>
              </w:rPr>
              <w:t>Дата последнего обновления</w:t>
            </w:r>
          </w:p>
        </w:tc>
        <w:tc>
          <w:tcPr>
            <w:tcW w:w="2693" w:type="dxa"/>
          </w:tcPr>
          <w:p w14:paraId="60803CBD" w14:textId="77777777" w:rsidR="001F3012" w:rsidRPr="00CB0EBF" w:rsidRDefault="00A302DF" w:rsidP="001F3012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CB0EBF">
              <w:rPr>
                <w:color w:val="000000"/>
                <w:sz w:val="22"/>
                <w:szCs w:val="22"/>
              </w:rPr>
              <w:t xml:space="preserve">Количество публикаций за </w:t>
            </w:r>
            <w:r w:rsidR="00A90FBA">
              <w:rPr>
                <w:color w:val="000000"/>
                <w:sz w:val="22"/>
                <w:szCs w:val="22"/>
              </w:rPr>
              <w:t>2021</w:t>
            </w:r>
            <w:r w:rsidR="001F3012" w:rsidRPr="00CB0EBF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F3012" w14:paraId="189676DC" w14:textId="77777777" w:rsidTr="00325268">
        <w:tc>
          <w:tcPr>
            <w:tcW w:w="4208" w:type="dxa"/>
          </w:tcPr>
          <w:p w14:paraId="4C2A8611" w14:textId="77777777" w:rsidR="001F3012" w:rsidRPr="001F5E90" w:rsidRDefault="00F835C0" w:rsidP="001F3012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B3276B" w:rsidRPr="001F5E90">
                <w:rPr>
                  <w:rStyle w:val="ab"/>
                  <w:rFonts w:ascii="Arial" w:hAnsi="Arial" w:cs="Arial"/>
                  <w:color w:val="005BD1"/>
                  <w:sz w:val="22"/>
                  <w:szCs w:val="22"/>
                  <w:shd w:val="clear" w:color="auto" w:fill="FFFFFF"/>
                </w:rPr>
                <w:t>http://dobchur-kdc.kulturu.ru</w:t>
              </w:r>
            </w:hyperlink>
            <w:r w:rsidR="00B3276B" w:rsidRPr="001F5E90">
              <w:rPr>
                <w:rStyle w:val="aa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  </w:t>
            </w:r>
          </w:p>
        </w:tc>
        <w:tc>
          <w:tcPr>
            <w:tcW w:w="2268" w:type="dxa"/>
          </w:tcPr>
          <w:p w14:paraId="16661212" w14:textId="77777777" w:rsidR="001F3012" w:rsidRPr="001F5E90" w:rsidRDefault="008B480F" w:rsidP="001F3012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F5E90">
              <w:rPr>
                <w:color w:val="000000"/>
                <w:sz w:val="22"/>
                <w:szCs w:val="22"/>
              </w:rPr>
              <w:t>13.12.2021</w:t>
            </w:r>
          </w:p>
        </w:tc>
        <w:tc>
          <w:tcPr>
            <w:tcW w:w="2693" w:type="dxa"/>
          </w:tcPr>
          <w:p w14:paraId="64CFF27C" w14:textId="77777777" w:rsidR="001F3012" w:rsidRPr="001F5E90" w:rsidRDefault="008B480F" w:rsidP="001F3012">
            <w:pPr>
              <w:pStyle w:val="a5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F5E90">
              <w:rPr>
                <w:color w:val="000000"/>
                <w:sz w:val="22"/>
                <w:szCs w:val="22"/>
              </w:rPr>
              <w:t>13</w:t>
            </w:r>
          </w:p>
        </w:tc>
      </w:tr>
    </w:tbl>
    <w:p w14:paraId="5F5A9A68" w14:textId="77777777" w:rsidR="00D963A3" w:rsidRPr="00D963A3" w:rsidRDefault="00D963A3" w:rsidP="00A95FA7">
      <w:pPr>
        <w:jc w:val="both"/>
        <w:rPr>
          <w:i/>
        </w:rPr>
      </w:pPr>
    </w:p>
    <w:p w14:paraId="31E2625F" w14:textId="77777777" w:rsidR="00D963A3" w:rsidRPr="003973DF" w:rsidRDefault="00D963A3" w:rsidP="00A95FA7">
      <w:pPr>
        <w:jc w:val="both"/>
        <w:rPr>
          <w:b/>
        </w:rPr>
      </w:pPr>
    </w:p>
    <w:p w14:paraId="54E4A124" w14:textId="77777777" w:rsidR="003973DF" w:rsidRPr="003973DF" w:rsidRDefault="003973DF" w:rsidP="00DC7728">
      <w:pPr>
        <w:pStyle w:val="a5"/>
        <w:numPr>
          <w:ilvl w:val="0"/>
          <w:numId w:val="13"/>
        </w:numPr>
        <w:jc w:val="both"/>
        <w:rPr>
          <w:b/>
        </w:rPr>
      </w:pPr>
      <w:r w:rsidRPr="003973DF">
        <w:rPr>
          <w:b/>
        </w:rPr>
        <w:t>Сведения о строительстве, реконструкции, капитальном ремонте учреждения:</w:t>
      </w:r>
    </w:p>
    <w:p w14:paraId="6206B89E" w14:textId="77777777" w:rsidR="003973DF" w:rsidRDefault="003973DF" w:rsidP="003973DF">
      <w:pPr>
        <w:pStyle w:val="a5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167"/>
        <w:gridCol w:w="3167"/>
        <w:gridCol w:w="2268"/>
        <w:gridCol w:w="1985"/>
        <w:gridCol w:w="1985"/>
      </w:tblGrid>
      <w:tr w:rsidR="00F02E5A" w14:paraId="34AA4252" w14:textId="77777777" w:rsidTr="00CA3798">
        <w:tc>
          <w:tcPr>
            <w:tcW w:w="3167" w:type="dxa"/>
            <w:vMerge w:val="restart"/>
          </w:tcPr>
          <w:p w14:paraId="36E57DBC" w14:textId="77777777" w:rsidR="00F02E5A" w:rsidRPr="00CB0EBF" w:rsidRDefault="00F02E5A" w:rsidP="00A90FBA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Вид работ</w:t>
            </w:r>
          </w:p>
        </w:tc>
        <w:tc>
          <w:tcPr>
            <w:tcW w:w="3167" w:type="dxa"/>
            <w:vMerge w:val="restart"/>
          </w:tcPr>
          <w:p w14:paraId="1D156433" w14:textId="77777777" w:rsidR="00F02E5A" w:rsidRPr="00CB0EBF" w:rsidRDefault="00F02E5A" w:rsidP="00A90FBA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6238" w:type="dxa"/>
            <w:gridSpan w:val="3"/>
          </w:tcPr>
          <w:p w14:paraId="58B1B644" w14:textId="77777777" w:rsidR="00F02E5A" w:rsidRPr="00CB0EBF" w:rsidRDefault="00F02E5A" w:rsidP="00A90FBA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Средства, тыс. руб.</w:t>
            </w:r>
          </w:p>
        </w:tc>
      </w:tr>
      <w:tr w:rsidR="00F02E5A" w14:paraId="76328946" w14:textId="77777777" w:rsidTr="00CA3798">
        <w:tc>
          <w:tcPr>
            <w:tcW w:w="3167" w:type="dxa"/>
            <w:vMerge/>
          </w:tcPr>
          <w:p w14:paraId="02BF01AF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167" w:type="dxa"/>
            <w:vMerge/>
          </w:tcPr>
          <w:p w14:paraId="74B04B65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96412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</w:t>
            </w:r>
          </w:p>
        </w:tc>
        <w:tc>
          <w:tcPr>
            <w:tcW w:w="1985" w:type="dxa"/>
          </w:tcPr>
          <w:p w14:paraId="5C90D330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</w:t>
            </w:r>
          </w:p>
        </w:tc>
        <w:tc>
          <w:tcPr>
            <w:tcW w:w="1985" w:type="dxa"/>
          </w:tcPr>
          <w:p w14:paraId="3B02D1AC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</w:tc>
      </w:tr>
      <w:tr w:rsidR="00F02E5A" w14:paraId="6354BD02" w14:textId="77777777" w:rsidTr="00CA3798">
        <w:tc>
          <w:tcPr>
            <w:tcW w:w="3167" w:type="dxa"/>
          </w:tcPr>
          <w:p w14:paraId="0BC941D0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Сдано в эксплуатацию после капитального ремонта</w:t>
            </w:r>
          </w:p>
        </w:tc>
        <w:tc>
          <w:tcPr>
            <w:tcW w:w="3167" w:type="dxa"/>
          </w:tcPr>
          <w:p w14:paraId="42EE73F2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50E2EB45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C68A689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5C9A1E6" w14:textId="77777777" w:rsidR="00F02E5A" w:rsidRPr="00CB0EBF" w:rsidRDefault="00C50416" w:rsidP="00C50416">
            <w:pPr>
              <w:pStyle w:val="a5"/>
              <w:ind w:left="0"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E5A" w14:paraId="72781C46" w14:textId="77777777" w:rsidTr="00CA3798">
        <w:tc>
          <w:tcPr>
            <w:tcW w:w="3167" w:type="dxa"/>
          </w:tcPr>
          <w:p w14:paraId="44E3E85E" w14:textId="77777777" w:rsidR="00F02E5A" w:rsidRPr="00CB0EBF" w:rsidRDefault="00F02E5A" w:rsidP="003973D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3167" w:type="dxa"/>
          </w:tcPr>
          <w:p w14:paraId="7656348A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642A7C87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CF8448C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B6A9236" w14:textId="77777777" w:rsidR="00F02E5A" w:rsidRPr="00CB0EBF" w:rsidRDefault="00B3276B" w:rsidP="00B3276B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E5A" w14:paraId="1A2A849A" w14:textId="77777777" w:rsidTr="00CA3798">
        <w:tc>
          <w:tcPr>
            <w:tcW w:w="3167" w:type="dxa"/>
          </w:tcPr>
          <w:p w14:paraId="04E1909C" w14:textId="77777777" w:rsidR="00F02E5A" w:rsidRPr="00CB0EBF" w:rsidRDefault="00F02E5A" w:rsidP="00325268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3167" w:type="dxa"/>
          </w:tcPr>
          <w:p w14:paraId="5C7568CB" w14:textId="77777777" w:rsidR="00F02E5A" w:rsidRPr="00CB0EBF" w:rsidRDefault="00840656" w:rsidP="00840656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1F420F76" w14:textId="77777777" w:rsidR="00F02E5A" w:rsidRPr="00CB0EBF" w:rsidRDefault="00C50416" w:rsidP="00840656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457E1EE" w14:textId="77777777" w:rsidR="00F02E5A" w:rsidRPr="00CB0EBF" w:rsidRDefault="00840656" w:rsidP="00840656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A834CE9" w14:textId="77777777" w:rsidR="00F02E5A" w:rsidRPr="00CB0EBF" w:rsidRDefault="00840656" w:rsidP="00840656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C2DC875" w14:textId="77777777" w:rsidR="008A4DAB" w:rsidRPr="008A4DAB" w:rsidRDefault="008A4DAB" w:rsidP="008A4DAB">
      <w:pPr>
        <w:jc w:val="both"/>
        <w:rPr>
          <w:b/>
        </w:rPr>
      </w:pPr>
    </w:p>
    <w:p w14:paraId="33701968" w14:textId="77777777" w:rsidR="00DC7728" w:rsidRDefault="00DC3084" w:rsidP="0055725E">
      <w:pPr>
        <w:pStyle w:val="a5"/>
        <w:numPr>
          <w:ilvl w:val="0"/>
          <w:numId w:val="13"/>
        </w:numPr>
        <w:jc w:val="both"/>
        <w:rPr>
          <w:b/>
        </w:rPr>
      </w:pPr>
      <w:r w:rsidRPr="008A4DAB">
        <w:rPr>
          <w:b/>
        </w:rPr>
        <w:t>Культурные события, акции, мероприятия</w:t>
      </w:r>
      <w:r w:rsidR="002E0725">
        <w:rPr>
          <w:b/>
        </w:rPr>
        <w:t>:</w:t>
      </w:r>
    </w:p>
    <w:p w14:paraId="6E8B69A5" w14:textId="77777777" w:rsidR="00A556BC" w:rsidRDefault="00E14C65" w:rsidP="00E14C65">
      <w:pPr>
        <w:tabs>
          <w:tab w:val="left" w:pos="284"/>
        </w:tabs>
      </w:pPr>
      <w:r>
        <w:rPr>
          <w:b/>
        </w:rPr>
        <w:t xml:space="preserve">    </w:t>
      </w:r>
      <w:r w:rsidR="00A90FBA">
        <w:rPr>
          <w:b/>
        </w:rPr>
        <w:t xml:space="preserve"> </w:t>
      </w:r>
      <w:r>
        <w:rPr>
          <w:b/>
        </w:rPr>
        <w:t xml:space="preserve"> 5.1.</w:t>
      </w:r>
      <w:r w:rsidR="00DC7728" w:rsidRPr="00E14C65">
        <w:rPr>
          <w:b/>
        </w:rPr>
        <w:t xml:space="preserve"> </w:t>
      </w:r>
      <w:r w:rsidR="005D4001" w:rsidRPr="00E14C65">
        <w:rPr>
          <w:b/>
        </w:rPr>
        <w:t>Главные культурные</w:t>
      </w:r>
      <w:r w:rsidR="00C723C3">
        <w:rPr>
          <w:b/>
        </w:rPr>
        <w:t xml:space="preserve"> события </w:t>
      </w:r>
      <w:r w:rsidR="00A90FBA">
        <w:rPr>
          <w:b/>
        </w:rPr>
        <w:t>2021</w:t>
      </w:r>
      <w:r w:rsidR="005D4001" w:rsidRPr="00E14C65">
        <w:rPr>
          <w:b/>
        </w:rPr>
        <w:t xml:space="preserve"> г.</w:t>
      </w:r>
      <w:r w:rsidR="00234B43" w:rsidRPr="00E14C65">
        <w:rPr>
          <w:b/>
        </w:rPr>
        <w:t xml:space="preserve"> </w:t>
      </w:r>
      <w:r w:rsidR="006B2308">
        <w:t>Массовыми, яркими стали традиционные мероприятия. Один из наиболее почитаемых праздников на Руси – Рождество Христово. Обход домов "Коляда", Кукольный театр "Рождественский колобок", "Крещенские посиделки",</w:t>
      </w:r>
      <w:r w:rsidR="00A556BC">
        <w:t xml:space="preserve"> «Блины у самовара» посиделки,</w:t>
      </w:r>
      <w:r w:rsidR="006B2308">
        <w:t xml:space="preserve"> народное гуляние «Проводы зимы».   Собрать всех вместе в часы отдыха и отпечататься в памяти радостным ощущением может народный праздник. Это зрелище для народа, в котором главным героем является он сам. </w:t>
      </w:r>
    </w:p>
    <w:p w14:paraId="7560C7FD" w14:textId="77777777" w:rsidR="005D4001" w:rsidRDefault="006B2308" w:rsidP="00E14C65">
      <w:pPr>
        <w:tabs>
          <w:tab w:val="left" w:pos="284"/>
        </w:tabs>
      </w:pPr>
      <w:r>
        <w:t xml:space="preserve"> </w:t>
      </w:r>
      <w:r w:rsidR="00400B85">
        <w:t xml:space="preserve">  </w:t>
      </w:r>
      <w:r w:rsidR="00F40F5B">
        <w:t>В День памяти и скорби 22 июня, жители поселка приняли участие в акции "Свеча памяти", «Голубь Мира»</w:t>
      </w:r>
      <w:r w:rsidR="00E0462A">
        <w:t>, в режиме онлайн</w:t>
      </w:r>
      <w:r w:rsidR="00F1237A">
        <w:t>,</w:t>
      </w:r>
      <w:r w:rsidR="00B87485">
        <w:t xml:space="preserve"> прошёл </w:t>
      </w:r>
      <w:proofErr w:type="gramStart"/>
      <w:r w:rsidR="00B87485">
        <w:t>кинопоказ  «</w:t>
      </w:r>
      <w:proofErr w:type="gramEnd"/>
      <w:r w:rsidR="00B87485">
        <w:t>Мирно страна п</w:t>
      </w:r>
      <w:r w:rsidR="00E0462A">
        <w:t xml:space="preserve">роснулась»  </w:t>
      </w:r>
      <w:r w:rsidR="00B87485">
        <w:t xml:space="preserve"> 80 лет со дня начало ВОВ и обороны Брестской крепости</w:t>
      </w:r>
      <w:r w:rsidR="00105520">
        <w:t>.</w:t>
      </w:r>
      <w:r w:rsidR="00B87485">
        <w:t xml:space="preserve"> </w:t>
      </w:r>
      <w:r w:rsidR="00F40F5B">
        <w:t>Есть в Российской истории даты, которые навсегда останутся в народной памяти, как великие и трагические вехи, как свидетельства мужества и стойкости нашего народа!</w:t>
      </w:r>
    </w:p>
    <w:p w14:paraId="1CE5283A" w14:textId="77777777" w:rsidR="00EF2D45" w:rsidRDefault="00EF2D45" w:rsidP="00E14C65">
      <w:pPr>
        <w:tabs>
          <w:tab w:val="left" w:pos="284"/>
        </w:tabs>
      </w:pPr>
      <w:r>
        <w:t xml:space="preserve">27 января - в День полного освобождения города Ленинграда от фашистской блокады, для детей был продемонстрирован фильм </w:t>
      </w:r>
      <w:r w:rsidR="000514C2">
        <w:t>«Ленинград – город Герой!»</w:t>
      </w:r>
      <w:r>
        <w:t xml:space="preserve"> " Это страшное слово - блокада". Рассказ о тяжелейших блокадных днях, о ледовой Дороге жизни, строки из Дневника Тани Савичевой, песни о блокадном Ленинграде - все это создавало такой эмоциональный </w:t>
      </w:r>
      <w:proofErr w:type="gramStart"/>
      <w:r>
        <w:t>фон ,</w:t>
      </w:r>
      <w:proofErr w:type="gramEnd"/>
      <w:r>
        <w:t xml:space="preserve"> что ребята с</w:t>
      </w:r>
      <w:r w:rsidR="000514C2">
        <w:t>мотрели</w:t>
      </w:r>
      <w:r>
        <w:t>, затаив дыхание. Минутой молчания почтили память погибших и умерших от голода ленинградцев, звучал "Ленинградский</w:t>
      </w:r>
      <w:r w:rsidR="00E0462A">
        <w:t xml:space="preserve"> метроном". В Доме культуры был оформлен</w:t>
      </w:r>
      <w:r>
        <w:t xml:space="preserve"> и</w:t>
      </w:r>
      <w:r w:rsidR="00E0462A">
        <w:t>нформационно-тематические стенд</w:t>
      </w:r>
      <w:r>
        <w:t>, посвященные памятной дат</w:t>
      </w:r>
      <w:r w:rsidR="000514C2">
        <w:t>ы.</w:t>
      </w:r>
      <w:r>
        <w:t xml:space="preserve"> </w:t>
      </w:r>
    </w:p>
    <w:p w14:paraId="1E450187" w14:textId="77777777" w:rsidR="00DC3084" w:rsidRPr="00C50416" w:rsidRDefault="00DC3084" w:rsidP="00C50416">
      <w:pPr>
        <w:jc w:val="both"/>
        <w:rPr>
          <w:i/>
        </w:rPr>
      </w:pPr>
    </w:p>
    <w:p w14:paraId="58586452" w14:textId="77777777" w:rsidR="00DC3084" w:rsidRDefault="00E14C65" w:rsidP="00E14C65">
      <w:pPr>
        <w:pStyle w:val="a5"/>
        <w:numPr>
          <w:ilvl w:val="1"/>
          <w:numId w:val="35"/>
        </w:numPr>
        <w:tabs>
          <w:tab w:val="left" w:pos="0"/>
        </w:tabs>
        <w:ind w:hanging="76"/>
        <w:rPr>
          <w:b/>
        </w:rPr>
      </w:pPr>
      <w:r>
        <w:rPr>
          <w:b/>
        </w:rPr>
        <w:t xml:space="preserve"> </w:t>
      </w:r>
      <w:r w:rsidR="00DC3084" w:rsidRPr="00E14C65">
        <w:rPr>
          <w:b/>
        </w:rPr>
        <w:t>Краткий анализ деятельности учреждений культуры по работе с детьми и подростками</w:t>
      </w:r>
    </w:p>
    <w:p w14:paraId="520D742E" w14:textId="77777777" w:rsidR="0026649E" w:rsidRPr="0026649E" w:rsidRDefault="00400B85" w:rsidP="00400B85">
      <w:pPr>
        <w:pStyle w:val="a5"/>
        <w:tabs>
          <w:tab w:val="left" w:pos="0"/>
        </w:tabs>
        <w:ind w:left="360"/>
        <w:rPr>
          <w:b/>
        </w:rPr>
      </w:pPr>
      <w:r>
        <w:t xml:space="preserve">    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DC3084" w14:paraId="65BBEB5B" w14:textId="77777777" w:rsidTr="00CB0EBF">
        <w:tc>
          <w:tcPr>
            <w:tcW w:w="4448" w:type="dxa"/>
          </w:tcPr>
          <w:p w14:paraId="692EF31B" w14:textId="77777777" w:rsidR="00DC3084" w:rsidRPr="00CB0EBF" w:rsidRDefault="00DC3084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315050" w14:textId="77777777" w:rsidR="00DC3084" w:rsidRPr="00CB0EBF" w:rsidRDefault="00CB0EBF" w:rsidP="00CB0EB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03E2F06C" w14:textId="77777777" w:rsidR="00DC3084" w:rsidRPr="00CB0EBF" w:rsidRDefault="00CB0EBF" w:rsidP="00CB0EB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342E0D2B" w14:textId="77777777" w:rsidR="00DC3084" w:rsidRPr="00CB0EBF" w:rsidRDefault="00CB0EBF" w:rsidP="00CB0EB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DC3084" w14:paraId="3CA2045F" w14:textId="77777777" w:rsidTr="00CB0EBF">
        <w:tc>
          <w:tcPr>
            <w:tcW w:w="4448" w:type="dxa"/>
          </w:tcPr>
          <w:p w14:paraId="7540FFDC" w14:textId="77777777" w:rsidR="00DC3084" w:rsidRPr="00CB0EBF" w:rsidRDefault="00DC3084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</w:t>
            </w:r>
            <w:r w:rsidR="008A4DAB" w:rsidRPr="00CB0EBF">
              <w:rPr>
                <w:sz w:val="22"/>
                <w:szCs w:val="22"/>
              </w:rPr>
              <w:t xml:space="preserve"> в режиме офлайн*</w:t>
            </w:r>
          </w:p>
        </w:tc>
        <w:tc>
          <w:tcPr>
            <w:tcW w:w="1559" w:type="dxa"/>
          </w:tcPr>
          <w:p w14:paraId="59A49A26" w14:textId="77777777" w:rsidR="00DC3084" w:rsidRPr="00C50416" w:rsidRDefault="00897314" w:rsidP="00897314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102</w:t>
            </w:r>
          </w:p>
        </w:tc>
        <w:tc>
          <w:tcPr>
            <w:tcW w:w="1559" w:type="dxa"/>
          </w:tcPr>
          <w:p w14:paraId="1ABA8E21" w14:textId="77777777" w:rsidR="00DC3084" w:rsidRPr="00C50416" w:rsidRDefault="00DC61AF" w:rsidP="00DC61A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01EB582A" w14:textId="77777777" w:rsidR="00DC3084" w:rsidRPr="00C50416" w:rsidRDefault="00DC61AF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114</w:t>
            </w:r>
          </w:p>
        </w:tc>
      </w:tr>
      <w:tr w:rsidR="008A4DAB" w14:paraId="4D7F3046" w14:textId="77777777" w:rsidTr="00CB0EBF">
        <w:tc>
          <w:tcPr>
            <w:tcW w:w="4448" w:type="dxa"/>
          </w:tcPr>
          <w:p w14:paraId="2E8E846F" w14:textId="77777777" w:rsidR="008A4DAB" w:rsidRPr="00CB0EBF" w:rsidRDefault="008A4DAB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 w:rsidR="00CB0EBF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2C7B7197" w14:textId="77777777" w:rsidR="008A4DAB" w:rsidRPr="00C50416" w:rsidRDefault="00897314" w:rsidP="00897314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</w:tcPr>
          <w:p w14:paraId="16C16A7A" w14:textId="77777777" w:rsidR="008A4DAB" w:rsidRPr="00C50416" w:rsidRDefault="00DC61AF" w:rsidP="00DC61A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 w14:paraId="151E7BC7" w14:textId="77777777" w:rsidR="008A4DAB" w:rsidRPr="00C50416" w:rsidRDefault="00DC61AF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106</w:t>
            </w:r>
          </w:p>
        </w:tc>
      </w:tr>
      <w:tr w:rsidR="008A4DAB" w14:paraId="71CECCFF" w14:textId="77777777" w:rsidTr="00CB0EBF">
        <w:tc>
          <w:tcPr>
            <w:tcW w:w="4448" w:type="dxa"/>
          </w:tcPr>
          <w:p w14:paraId="236BC300" w14:textId="77777777" w:rsidR="008A4DAB" w:rsidRPr="00CB0EBF" w:rsidRDefault="00CB0EBF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78249B1B" w14:textId="77777777" w:rsidR="008A4DAB" w:rsidRPr="00C50416" w:rsidRDefault="00DC61AF" w:rsidP="00897314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2037</w:t>
            </w:r>
          </w:p>
        </w:tc>
        <w:tc>
          <w:tcPr>
            <w:tcW w:w="1559" w:type="dxa"/>
          </w:tcPr>
          <w:p w14:paraId="2F5F5F48" w14:textId="77777777" w:rsidR="008A4DAB" w:rsidRPr="00C50416" w:rsidRDefault="0073346D" w:rsidP="00DC61A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63</w:t>
            </w:r>
          </w:p>
        </w:tc>
        <w:tc>
          <w:tcPr>
            <w:tcW w:w="1418" w:type="dxa"/>
          </w:tcPr>
          <w:p w14:paraId="78D72C63" w14:textId="77777777" w:rsidR="008A4DAB" w:rsidRPr="00C50416" w:rsidRDefault="0073346D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2100</w:t>
            </w:r>
          </w:p>
        </w:tc>
      </w:tr>
      <w:tr w:rsidR="00DC3084" w14:paraId="6D641135" w14:textId="77777777" w:rsidTr="00CB0EBF">
        <w:tc>
          <w:tcPr>
            <w:tcW w:w="4448" w:type="dxa"/>
          </w:tcPr>
          <w:p w14:paraId="259B365E" w14:textId="77777777" w:rsidR="00DC3084" w:rsidRPr="00CB0EBF" w:rsidRDefault="00DC3084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</w:t>
            </w:r>
            <w:r w:rsidR="00CB0EBF" w:rsidRPr="00CB0EBF">
              <w:rPr>
                <w:sz w:val="22"/>
                <w:szCs w:val="22"/>
              </w:rPr>
              <w:t xml:space="preserve"> онлайн-мероприятий</w:t>
            </w:r>
          </w:p>
        </w:tc>
        <w:tc>
          <w:tcPr>
            <w:tcW w:w="1559" w:type="dxa"/>
          </w:tcPr>
          <w:p w14:paraId="4E8184FF" w14:textId="77777777" w:rsidR="00DC3084" w:rsidRPr="00C50416" w:rsidRDefault="00DC61AF" w:rsidP="00DC61A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</w:tcPr>
          <w:p w14:paraId="59D8041A" w14:textId="77777777" w:rsidR="00DC3084" w:rsidRPr="00C50416" w:rsidRDefault="0073346D" w:rsidP="0073346D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430</w:t>
            </w:r>
          </w:p>
        </w:tc>
        <w:tc>
          <w:tcPr>
            <w:tcW w:w="1418" w:type="dxa"/>
          </w:tcPr>
          <w:p w14:paraId="4F222EA3" w14:textId="77777777" w:rsidR="00DC3084" w:rsidRPr="00C50416" w:rsidRDefault="0073346D" w:rsidP="003973D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1230</w:t>
            </w:r>
          </w:p>
        </w:tc>
      </w:tr>
    </w:tbl>
    <w:p w14:paraId="32F510F8" w14:textId="77777777" w:rsidR="00DC3084" w:rsidRPr="000417F3" w:rsidRDefault="00DC3084" w:rsidP="000417F3">
      <w:pPr>
        <w:tabs>
          <w:tab w:val="left" w:pos="0"/>
        </w:tabs>
        <w:rPr>
          <w:b/>
        </w:rPr>
      </w:pPr>
    </w:p>
    <w:p w14:paraId="7E98D787" w14:textId="77777777" w:rsidR="00400B85" w:rsidRPr="00400B85" w:rsidRDefault="00400B85" w:rsidP="00400B85">
      <w:pPr>
        <w:pStyle w:val="a5"/>
        <w:tabs>
          <w:tab w:val="left" w:pos="0"/>
        </w:tabs>
        <w:ind w:left="360"/>
        <w:rPr>
          <w:i/>
        </w:rPr>
      </w:pPr>
      <w:r>
        <w:rPr>
          <w:b/>
        </w:rPr>
        <w:t xml:space="preserve"> </w:t>
      </w:r>
      <w:r>
        <w:t xml:space="preserve">   </w:t>
      </w:r>
      <w:r w:rsidRPr="00400B85">
        <w:t xml:space="preserve">Культурно - досуговая деятельность – особая сфера жизни каждого человека. Дети представляют собой особую социальную группу, наиболее восприимчивую к социокультурным инновациям, которые оказывают различное по своей направленности влияние на становление личности. В работе с детьми традиционно используются различные формы работы: театрализованные, познавательные, игровые, конкурсные программы, викторины, мастер – классы, спортивные мероприятия, праздничные концерты. Шагая в ногу со временем, специалисты учреждения особое внимание уделяют инновационным технологическим процедурам в работе с детьми и подростками. В зимние каникулы для ребят были подготовлены спортивные </w:t>
      </w:r>
      <w:proofErr w:type="gramStart"/>
      <w:r w:rsidRPr="00400B85">
        <w:t xml:space="preserve">мероприятия,   </w:t>
      </w:r>
      <w:proofErr w:type="gramEnd"/>
      <w:r w:rsidRPr="00400B85">
        <w:t xml:space="preserve">игровые программы, игровые дискотеки. Прежде чем весело покататься на горках, дети с удовольствием приняли участие в Квесте «В гостях у деда Мороза». В канун праздника, посвященного Дню защитника Отечества, состоялась выставка рисунков и поделок к 23 февралю. Летний период - самый любимый и яркий для детей.   1 июня в День защиты детей прошла игровая </w:t>
      </w:r>
      <w:proofErr w:type="gramStart"/>
      <w:r w:rsidRPr="00400B85">
        <w:t>программа  "</w:t>
      </w:r>
      <w:proofErr w:type="gramEnd"/>
      <w:r w:rsidRPr="00400B85">
        <w:t xml:space="preserve">Путешествие в страну детства». </w:t>
      </w:r>
    </w:p>
    <w:p w14:paraId="4891434A" w14:textId="77777777" w:rsidR="00400B85" w:rsidRPr="0026649E" w:rsidRDefault="00400B85" w:rsidP="00400B85">
      <w:pPr>
        <w:tabs>
          <w:tab w:val="left" w:pos="0"/>
        </w:tabs>
        <w:rPr>
          <w:b/>
        </w:rPr>
      </w:pPr>
    </w:p>
    <w:p w14:paraId="07CF416E" w14:textId="77777777" w:rsidR="00CB0EBF" w:rsidRPr="00680710" w:rsidRDefault="00400B85" w:rsidP="00680710">
      <w:pPr>
        <w:tabs>
          <w:tab w:val="left" w:pos="0"/>
        </w:tabs>
        <w:rPr>
          <w:b/>
        </w:rPr>
      </w:pPr>
      <w:r>
        <w:rPr>
          <w:b/>
        </w:rPr>
        <w:t xml:space="preserve"> </w:t>
      </w:r>
    </w:p>
    <w:p w14:paraId="350DE0BE" w14:textId="77777777" w:rsidR="003973DF" w:rsidRDefault="00DC3084" w:rsidP="00E14C65">
      <w:pPr>
        <w:pStyle w:val="a5"/>
        <w:numPr>
          <w:ilvl w:val="1"/>
          <w:numId w:val="35"/>
        </w:numPr>
        <w:tabs>
          <w:tab w:val="left" w:pos="426"/>
        </w:tabs>
        <w:ind w:left="0" w:firstLine="284"/>
        <w:rPr>
          <w:b/>
        </w:rPr>
      </w:pPr>
      <w:r w:rsidRPr="00E14C65">
        <w:rPr>
          <w:b/>
        </w:rPr>
        <w:t>Краткий анализ деятельности учреждений культуры по работе с молодежью</w:t>
      </w:r>
    </w:p>
    <w:p w14:paraId="7073B34F" w14:textId="77777777" w:rsidR="00CB0EBF" w:rsidRPr="00E14C65" w:rsidRDefault="0073346D" w:rsidP="00CB0EBF">
      <w:pPr>
        <w:pStyle w:val="a5"/>
        <w:tabs>
          <w:tab w:val="left" w:pos="426"/>
        </w:tabs>
        <w:ind w:left="284"/>
        <w:rPr>
          <w:b/>
        </w:rPr>
      </w:pPr>
      <w:r>
        <w:rPr>
          <w:sz w:val="32"/>
          <w:szCs w:val="32"/>
        </w:rPr>
        <w:t xml:space="preserve"> 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CB0EBF" w14:paraId="516E690A" w14:textId="77777777" w:rsidTr="00325268">
        <w:tc>
          <w:tcPr>
            <w:tcW w:w="4448" w:type="dxa"/>
          </w:tcPr>
          <w:p w14:paraId="21B2D92F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42A0BC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481D4322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25A54C57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CB0EBF" w14:paraId="684B8484" w14:textId="77777777" w:rsidTr="00325268">
        <w:tc>
          <w:tcPr>
            <w:tcW w:w="4448" w:type="dxa"/>
          </w:tcPr>
          <w:p w14:paraId="13C090C2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 в режиме офлайн*</w:t>
            </w:r>
          </w:p>
        </w:tc>
        <w:tc>
          <w:tcPr>
            <w:tcW w:w="1559" w:type="dxa"/>
          </w:tcPr>
          <w:p w14:paraId="5D7E1A12" w14:textId="77777777" w:rsidR="00CB0EBF" w:rsidRPr="00C50416" w:rsidRDefault="0073346D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71</w:t>
            </w:r>
          </w:p>
        </w:tc>
        <w:tc>
          <w:tcPr>
            <w:tcW w:w="1559" w:type="dxa"/>
          </w:tcPr>
          <w:p w14:paraId="49BB1C33" w14:textId="77777777" w:rsidR="00CB0EBF" w:rsidRPr="00C50416" w:rsidRDefault="0073346D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2A35AD71" w14:textId="77777777" w:rsidR="00CB0EBF" w:rsidRPr="00C50416" w:rsidRDefault="002E6FE7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82</w:t>
            </w:r>
          </w:p>
        </w:tc>
      </w:tr>
      <w:tr w:rsidR="00CB0EBF" w14:paraId="06A5D1C3" w14:textId="77777777" w:rsidTr="00325268">
        <w:tc>
          <w:tcPr>
            <w:tcW w:w="4448" w:type="dxa"/>
          </w:tcPr>
          <w:p w14:paraId="3427AC32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105D7BF" w14:textId="77777777" w:rsidR="00CB0EBF" w:rsidRPr="00C50416" w:rsidRDefault="0073346D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0832B593" w14:textId="77777777" w:rsidR="00CB0EBF" w:rsidRPr="00C50416" w:rsidRDefault="0073346D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1C6C6D32" w14:textId="77777777" w:rsidR="00CB0EBF" w:rsidRPr="00C50416" w:rsidRDefault="002E6FE7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60</w:t>
            </w:r>
          </w:p>
        </w:tc>
      </w:tr>
      <w:tr w:rsidR="00CB0EBF" w14:paraId="0313D319" w14:textId="77777777" w:rsidTr="00325268">
        <w:tc>
          <w:tcPr>
            <w:tcW w:w="4448" w:type="dxa"/>
          </w:tcPr>
          <w:p w14:paraId="226CDAF7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45190741" w14:textId="77777777" w:rsidR="00CB0EBF" w:rsidRPr="00C50416" w:rsidRDefault="0073346D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1063</w:t>
            </w:r>
          </w:p>
        </w:tc>
        <w:tc>
          <w:tcPr>
            <w:tcW w:w="1559" w:type="dxa"/>
          </w:tcPr>
          <w:p w14:paraId="6C381410" w14:textId="77777777" w:rsidR="00CB0EBF" w:rsidRPr="00C50416" w:rsidRDefault="002E6FE7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256</w:t>
            </w:r>
          </w:p>
        </w:tc>
        <w:tc>
          <w:tcPr>
            <w:tcW w:w="1418" w:type="dxa"/>
          </w:tcPr>
          <w:p w14:paraId="3E66A6A5" w14:textId="77777777" w:rsidR="00CB0EBF" w:rsidRPr="00C50416" w:rsidRDefault="002E6FE7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1319</w:t>
            </w:r>
          </w:p>
        </w:tc>
      </w:tr>
      <w:tr w:rsidR="00CB0EBF" w14:paraId="5EA89DEE" w14:textId="77777777" w:rsidTr="00325268">
        <w:tc>
          <w:tcPr>
            <w:tcW w:w="4448" w:type="dxa"/>
          </w:tcPr>
          <w:p w14:paraId="2A9620AD" w14:textId="77777777" w:rsidR="00CB0EBF" w:rsidRPr="00CB0EBF" w:rsidRDefault="00CB0EBF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онлайн-мероприятий</w:t>
            </w:r>
          </w:p>
        </w:tc>
        <w:tc>
          <w:tcPr>
            <w:tcW w:w="1559" w:type="dxa"/>
          </w:tcPr>
          <w:p w14:paraId="5C706856" w14:textId="77777777" w:rsidR="00CB0EBF" w:rsidRPr="00C50416" w:rsidRDefault="0073346D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1300</w:t>
            </w:r>
          </w:p>
        </w:tc>
        <w:tc>
          <w:tcPr>
            <w:tcW w:w="1559" w:type="dxa"/>
          </w:tcPr>
          <w:p w14:paraId="5F5F93C4" w14:textId="77777777" w:rsidR="00CB0EBF" w:rsidRPr="00C50416" w:rsidRDefault="002E6FE7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402</w:t>
            </w:r>
          </w:p>
        </w:tc>
        <w:tc>
          <w:tcPr>
            <w:tcW w:w="1418" w:type="dxa"/>
          </w:tcPr>
          <w:p w14:paraId="70B4AEF3" w14:textId="77777777" w:rsidR="00CB0EBF" w:rsidRPr="00C50416" w:rsidRDefault="002E6FE7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1702</w:t>
            </w:r>
          </w:p>
        </w:tc>
      </w:tr>
    </w:tbl>
    <w:p w14:paraId="05BFA4D5" w14:textId="77777777" w:rsidR="00CB0EBF" w:rsidRDefault="00CB0EBF" w:rsidP="00CB0EBF">
      <w:pPr>
        <w:pStyle w:val="a5"/>
        <w:tabs>
          <w:tab w:val="left" w:pos="0"/>
        </w:tabs>
        <w:ind w:left="360"/>
        <w:rPr>
          <w:b/>
        </w:rPr>
      </w:pPr>
    </w:p>
    <w:p w14:paraId="24232C0A" w14:textId="77777777" w:rsidR="0073346D" w:rsidRPr="004E0629" w:rsidRDefault="002E6FE7" w:rsidP="0073346D">
      <w:pPr>
        <w:pStyle w:val="a5"/>
        <w:tabs>
          <w:tab w:val="left" w:pos="426"/>
        </w:tabs>
        <w:ind w:left="284"/>
        <w:rPr>
          <w:b/>
        </w:rPr>
      </w:pPr>
      <w:r>
        <w:rPr>
          <w:b/>
        </w:rPr>
        <w:t xml:space="preserve">   </w:t>
      </w:r>
      <w:r w:rsidR="0073346D" w:rsidRPr="0073346D">
        <w:rPr>
          <w:sz w:val="32"/>
          <w:szCs w:val="32"/>
        </w:rPr>
        <w:t xml:space="preserve"> </w:t>
      </w:r>
      <w:r w:rsidR="0073346D" w:rsidRPr="004E0629">
        <w:t xml:space="preserve">Практика молодежного досуга показывает, что наиболее привлекательными формами для молодежи являются музыка, танцы, </w:t>
      </w:r>
      <w:proofErr w:type="gramStart"/>
      <w:r w:rsidR="0073346D" w:rsidRPr="004E0629">
        <w:t>игры,  КВН</w:t>
      </w:r>
      <w:proofErr w:type="gramEnd"/>
      <w:r w:rsidR="0073346D" w:rsidRPr="004E0629">
        <w:t xml:space="preserve">, спорт. Надо не только знать сегодняшние культурные запросы молодых, предвидеть их изменение, но и уметь быстро реагировать на них, уметь предложить новые формы и виды досуга. Молодые люди привлекались к участию во всех зрелищно – массовых мероприятиях учреждения. В Доме культуры, ко Дню защитника Отечества, к 8 Марта прошли тематические вечера отдыха и танцевальные вечера для молодежи. Студенты приехали в родные места в канун праздника «Татьянин День», чтобы оригинально провести досуг, пообщаться со своими сверстниками, обменяться впечатлениями от учебы. Молодежь села – участники Масленичных и Рождественских гуляний, колядок. Они активно участвуют в конкурсах, играх и эстафетах. Но хочется отметить, что молодежь все больше безвозмездно предлагает свои услуги по оказанию помощи в организации мероприятий и различных полезных дел в </w:t>
      </w:r>
      <w:r w:rsidRPr="004E0629">
        <w:t>поселк</w:t>
      </w:r>
      <w:r w:rsidR="00E54008" w:rsidRPr="004E0629">
        <w:t>е</w:t>
      </w:r>
      <w:r w:rsidR="0073346D" w:rsidRPr="004E0629">
        <w:t xml:space="preserve">. В мероприятиях, приуроченных 9 Мая, Дню России, Дню Памяти и скорби молодые люди приняли активное участие в вахте Памяти, </w:t>
      </w:r>
      <w:r w:rsidR="0073346D" w:rsidRPr="004E0629">
        <w:lastRenderedPageBreak/>
        <w:t xml:space="preserve">раздаче георгиевских ленточек жителям села, в возложении цветов к памятникам погибшим героям во время Великой Отечественной войны. Анализ ситуации показывает, что молодежь готова принимать активное участие в культурной и общественной жизни </w:t>
      </w:r>
      <w:r w:rsidRPr="004E0629">
        <w:t>поселка</w:t>
      </w:r>
      <w:r w:rsidR="0073346D" w:rsidRPr="004E0629">
        <w:t xml:space="preserve">.  </w:t>
      </w:r>
    </w:p>
    <w:p w14:paraId="745D38FF" w14:textId="77777777" w:rsidR="00CB0EBF" w:rsidRPr="004E0629" w:rsidRDefault="0073346D" w:rsidP="00CB0EBF">
      <w:pPr>
        <w:pStyle w:val="a5"/>
        <w:tabs>
          <w:tab w:val="left" w:pos="0"/>
        </w:tabs>
        <w:ind w:left="360"/>
      </w:pPr>
      <w:r w:rsidRPr="004E0629">
        <w:rPr>
          <w:b/>
        </w:rPr>
        <w:t xml:space="preserve"> </w:t>
      </w:r>
    </w:p>
    <w:p w14:paraId="376085C6" w14:textId="77777777" w:rsidR="00CB0EBF" w:rsidRPr="00CB0EBF" w:rsidRDefault="00CB0EBF" w:rsidP="00CB0EBF">
      <w:pPr>
        <w:tabs>
          <w:tab w:val="left" w:pos="0"/>
        </w:tabs>
        <w:rPr>
          <w:b/>
        </w:rPr>
      </w:pPr>
    </w:p>
    <w:p w14:paraId="0CF8CF94" w14:textId="77777777" w:rsidR="00DC3084" w:rsidRDefault="00DC3084" w:rsidP="003973DF">
      <w:pPr>
        <w:pStyle w:val="a5"/>
        <w:tabs>
          <w:tab w:val="left" w:pos="0"/>
        </w:tabs>
        <w:ind w:left="480"/>
      </w:pPr>
      <w:r>
        <w:rPr>
          <w:b/>
        </w:rPr>
        <w:t xml:space="preserve">- </w:t>
      </w:r>
      <w:r w:rsidR="00B04748">
        <w:rPr>
          <w:b/>
        </w:rPr>
        <w:t xml:space="preserve"> </w:t>
      </w:r>
      <w:r w:rsidRPr="00DC3084">
        <w:t>Патриотическое воспитание</w:t>
      </w:r>
    </w:p>
    <w:p w14:paraId="404021A7" w14:textId="77777777" w:rsidR="00B04748" w:rsidRDefault="00B04748" w:rsidP="003973DF">
      <w:pPr>
        <w:pStyle w:val="a5"/>
        <w:tabs>
          <w:tab w:val="left" w:pos="0"/>
        </w:tabs>
        <w:ind w:left="480"/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1E33D5" w14:paraId="073119A7" w14:textId="77777777" w:rsidTr="00325268">
        <w:tc>
          <w:tcPr>
            <w:tcW w:w="4448" w:type="dxa"/>
          </w:tcPr>
          <w:p w14:paraId="7757E90B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9441FC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0CB4251C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76005E5D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E33D5" w14:paraId="61A6F88D" w14:textId="77777777" w:rsidTr="00325268">
        <w:tc>
          <w:tcPr>
            <w:tcW w:w="4448" w:type="dxa"/>
          </w:tcPr>
          <w:p w14:paraId="01B1DA63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 в режиме офлайн*</w:t>
            </w:r>
          </w:p>
        </w:tc>
        <w:tc>
          <w:tcPr>
            <w:tcW w:w="1559" w:type="dxa"/>
          </w:tcPr>
          <w:p w14:paraId="1F13BCB7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533B8D87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14:paraId="2EB144BE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54</w:t>
            </w:r>
          </w:p>
        </w:tc>
      </w:tr>
      <w:tr w:rsidR="001E33D5" w14:paraId="30F49058" w14:textId="77777777" w:rsidTr="00325268">
        <w:tc>
          <w:tcPr>
            <w:tcW w:w="4448" w:type="dxa"/>
          </w:tcPr>
          <w:p w14:paraId="5D9A16A8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B641846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4A042F30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1D9324B9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36</w:t>
            </w:r>
          </w:p>
        </w:tc>
      </w:tr>
      <w:tr w:rsidR="001E33D5" w14:paraId="3FA63A76" w14:textId="77777777" w:rsidTr="00325268">
        <w:tc>
          <w:tcPr>
            <w:tcW w:w="4448" w:type="dxa"/>
          </w:tcPr>
          <w:p w14:paraId="31525038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3DDC3C6D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590</w:t>
            </w:r>
          </w:p>
        </w:tc>
        <w:tc>
          <w:tcPr>
            <w:tcW w:w="1559" w:type="dxa"/>
          </w:tcPr>
          <w:p w14:paraId="4506F165" w14:textId="77777777" w:rsidR="001E33D5" w:rsidRPr="00C50416" w:rsidRDefault="004E0629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</w:tcPr>
          <w:p w14:paraId="36679AB1" w14:textId="77777777" w:rsidR="001E33D5" w:rsidRPr="00C50416" w:rsidRDefault="004E0629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710</w:t>
            </w:r>
          </w:p>
        </w:tc>
      </w:tr>
      <w:tr w:rsidR="001E33D5" w14:paraId="08E5D9E7" w14:textId="77777777" w:rsidTr="00325268">
        <w:tc>
          <w:tcPr>
            <w:tcW w:w="4448" w:type="dxa"/>
          </w:tcPr>
          <w:p w14:paraId="671DA99D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онлайн-мероприятий</w:t>
            </w:r>
          </w:p>
        </w:tc>
        <w:tc>
          <w:tcPr>
            <w:tcW w:w="1559" w:type="dxa"/>
          </w:tcPr>
          <w:p w14:paraId="7800E9B0" w14:textId="77777777" w:rsidR="001E33D5" w:rsidRPr="00C50416" w:rsidRDefault="00E54008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504</w:t>
            </w:r>
          </w:p>
        </w:tc>
        <w:tc>
          <w:tcPr>
            <w:tcW w:w="1559" w:type="dxa"/>
          </w:tcPr>
          <w:p w14:paraId="5611F63A" w14:textId="77777777" w:rsidR="001E33D5" w:rsidRPr="00C50416" w:rsidRDefault="004E0629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230</w:t>
            </w:r>
          </w:p>
        </w:tc>
        <w:tc>
          <w:tcPr>
            <w:tcW w:w="1418" w:type="dxa"/>
          </w:tcPr>
          <w:p w14:paraId="0A20017D" w14:textId="77777777" w:rsidR="001E33D5" w:rsidRPr="00C50416" w:rsidRDefault="004E0629" w:rsidP="008B480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734</w:t>
            </w:r>
          </w:p>
        </w:tc>
      </w:tr>
    </w:tbl>
    <w:p w14:paraId="74E51CF3" w14:textId="77777777" w:rsidR="004E0629" w:rsidRPr="002D03CC" w:rsidRDefault="002D03CC" w:rsidP="002D03CC">
      <w:pPr>
        <w:shd w:val="clear" w:color="auto" w:fill="FFFFFF"/>
        <w:spacing w:before="120" w:after="120"/>
        <w:ind w:right="30"/>
        <w:rPr>
          <w:rFonts w:ascii="Verdana" w:hAnsi="Verdana"/>
          <w:color w:val="212121"/>
          <w:sz w:val="21"/>
          <w:szCs w:val="21"/>
        </w:rPr>
      </w:pPr>
      <w:r>
        <w:rPr>
          <w:bCs/>
        </w:rPr>
        <w:t xml:space="preserve">   </w:t>
      </w:r>
      <w:r w:rsidR="0009444C">
        <w:rPr>
          <w:bCs/>
        </w:rPr>
        <w:t xml:space="preserve"> </w:t>
      </w:r>
      <w:r w:rsidRPr="002D03CC">
        <w:rPr>
          <w:color w:val="212121"/>
        </w:rPr>
        <w:t>Мероприятия по патриотическому воспитанию молодежи и детей, направленные на привитие молодым гражданам нашей страны любви к Отчизне и формирование активной жизненной позиции</w:t>
      </w:r>
      <w:r>
        <w:rPr>
          <w:rFonts w:ascii="Verdana" w:hAnsi="Verdana"/>
          <w:color w:val="212121"/>
          <w:sz w:val="21"/>
          <w:szCs w:val="21"/>
        </w:rPr>
        <w:t xml:space="preserve">: </w:t>
      </w:r>
      <w:r w:rsidR="004E0629" w:rsidRPr="002D03CC">
        <w:rPr>
          <w:bCs/>
        </w:rPr>
        <w:t>Урок мужества «Эхо Афганской войны» провели в социальной комнате «Антошка» сколько нового и страшного узнали дети в этот день</w:t>
      </w:r>
      <w:r w:rsidR="004E0629" w:rsidRPr="002D03CC">
        <w:rPr>
          <w:b/>
        </w:rPr>
        <w:t>.</w:t>
      </w:r>
      <w:r w:rsidR="0009444C" w:rsidRPr="002D03CC">
        <w:rPr>
          <w:b/>
        </w:rPr>
        <w:t xml:space="preserve"> </w:t>
      </w:r>
      <w:r w:rsidR="0009444C" w:rsidRPr="002D03CC">
        <w:rPr>
          <w:bCs/>
        </w:rPr>
        <w:t>Молодежь и дети приняли активное участие в мероприятиях, посвященных Дню Победы, с какой гордостью несли вахту памяти и возлагали венки к Обелиску Славы.</w:t>
      </w:r>
    </w:p>
    <w:p w14:paraId="149492A9" w14:textId="77777777" w:rsidR="001E33D5" w:rsidRPr="002D03CC" w:rsidRDefault="0009444C" w:rsidP="001E33D5">
      <w:pPr>
        <w:pStyle w:val="a5"/>
        <w:tabs>
          <w:tab w:val="left" w:pos="0"/>
        </w:tabs>
        <w:ind w:left="360"/>
        <w:rPr>
          <w:bCs/>
          <w:sz w:val="22"/>
          <w:szCs w:val="22"/>
        </w:rPr>
      </w:pPr>
      <w:proofErr w:type="gramStart"/>
      <w:r w:rsidRPr="002D03CC">
        <w:rPr>
          <w:bCs/>
          <w:sz w:val="22"/>
          <w:szCs w:val="22"/>
        </w:rPr>
        <w:t>Патриотические мероприятия</w:t>
      </w:r>
      <w:proofErr w:type="gramEnd"/>
      <w:r w:rsidRPr="002D03CC">
        <w:rPr>
          <w:bCs/>
          <w:sz w:val="22"/>
          <w:szCs w:val="22"/>
        </w:rPr>
        <w:t xml:space="preserve"> проведенные в режиме онлайн</w:t>
      </w:r>
      <w:r w:rsidR="00F15AFC" w:rsidRPr="002D03CC">
        <w:rPr>
          <w:bCs/>
          <w:sz w:val="22"/>
          <w:szCs w:val="22"/>
        </w:rPr>
        <w:t>: «Бессмертный полк», Презентация ко Дню конституции,</w:t>
      </w:r>
      <w:r w:rsidR="002D03CC" w:rsidRPr="002D03CC">
        <w:rPr>
          <w:bCs/>
          <w:sz w:val="22"/>
          <w:szCs w:val="22"/>
        </w:rPr>
        <w:t xml:space="preserve"> День народного единства</w:t>
      </w:r>
      <w:r w:rsidR="002D03CC">
        <w:rPr>
          <w:bCs/>
          <w:sz w:val="22"/>
          <w:szCs w:val="22"/>
        </w:rPr>
        <w:t xml:space="preserve"> и много других, не остаются без внимания</w:t>
      </w:r>
      <w:r w:rsidR="0060431B">
        <w:rPr>
          <w:bCs/>
          <w:sz w:val="22"/>
          <w:szCs w:val="22"/>
        </w:rPr>
        <w:t xml:space="preserve"> и для многих являются источником информации.</w:t>
      </w:r>
    </w:p>
    <w:p w14:paraId="22CB24F4" w14:textId="77777777" w:rsidR="001E33D5" w:rsidRPr="000417F3" w:rsidRDefault="002D03CC" w:rsidP="001E33D5">
      <w:pPr>
        <w:pStyle w:val="a5"/>
        <w:tabs>
          <w:tab w:val="left" w:pos="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556A06" w14:textId="77777777" w:rsidR="001E33D5" w:rsidRDefault="001E33D5" w:rsidP="00B04748">
      <w:pPr>
        <w:pStyle w:val="a5"/>
        <w:tabs>
          <w:tab w:val="left" w:pos="0"/>
        </w:tabs>
        <w:ind w:left="480"/>
      </w:pPr>
    </w:p>
    <w:p w14:paraId="75D149A9" w14:textId="77777777" w:rsidR="00B04748" w:rsidRDefault="00B04748" w:rsidP="001E33D5">
      <w:pPr>
        <w:pStyle w:val="a5"/>
        <w:tabs>
          <w:tab w:val="left" w:pos="0"/>
        </w:tabs>
        <w:ind w:left="480"/>
      </w:pPr>
      <w:r>
        <w:t>- Профориентационная работа</w:t>
      </w:r>
    </w:p>
    <w:p w14:paraId="7903BE4B" w14:textId="77777777" w:rsidR="001E33D5" w:rsidRDefault="001E33D5" w:rsidP="001E33D5">
      <w:pPr>
        <w:pStyle w:val="a5"/>
        <w:tabs>
          <w:tab w:val="left" w:pos="0"/>
        </w:tabs>
        <w:ind w:left="480"/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1E33D5" w14:paraId="09106AB2" w14:textId="77777777" w:rsidTr="00325268">
        <w:tc>
          <w:tcPr>
            <w:tcW w:w="4448" w:type="dxa"/>
          </w:tcPr>
          <w:p w14:paraId="1FA844A6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5E6275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60F3E749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07FCD1FC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E33D5" w14:paraId="789E393B" w14:textId="77777777" w:rsidTr="00325268">
        <w:tc>
          <w:tcPr>
            <w:tcW w:w="4448" w:type="dxa"/>
          </w:tcPr>
          <w:p w14:paraId="55D9E057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 в режиме офлайн*</w:t>
            </w:r>
          </w:p>
        </w:tc>
        <w:tc>
          <w:tcPr>
            <w:tcW w:w="1559" w:type="dxa"/>
          </w:tcPr>
          <w:p w14:paraId="228053DB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01DC1C4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09F4171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6</w:t>
            </w:r>
          </w:p>
        </w:tc>
      </w:tr>
      <w:tr w:rsidR="001E33D5" w14:paraId="6DA03424" w14:textId="77777777" w:rsidTr="00325268">
        <w:tc>
          <w:tcPr>
            <w:tcW w:w="4448" w:type="dxa"/>
          </w:tcPr>
          <w:p w14:paraId="69067A94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38996598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FDB4C49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B0A8514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0</w:t>
            </w:r>
          </w:p>
        </w:tc>
      </w:tr>
      <w:tr w:rsidR="001E33D5" w14:paraId="586FC976" w14:textId="77777777" w:rsidTr="00325268">
        <w:tc>
          <w:tcPr>
            <w:tcW w:w="4448" w:type="dxa"/>
          </w:tcPr>
          <w:p w14:paraId="35FD4E27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51ABF86C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4D66214C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14:paraId="6218472F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73</w:t>
            </w:r>
          </w:p>
        </w:tc>
      </w:tr>
      <w:tr w:rsidR="001E33D5" w14:paraId="2D37A79B" w14:textId="77777777" w:rsidTr="00325268">
        <w:tc>
          <w:tcPr>
            <w:tcW w:w="4448" w:type="dxa"/>
          </w:tcPr>
          <w:p w14:paraId="5390A994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онлайн-мероприятий</w:t>
            </w:r>
          </w:p>
        </w:tc>
        <w:tc>
          <w:tcPr>
            <w:tcW w:w="1559" w:type="dxa"/>
          </w:tcPr>
          <w:p w14:paraId="6FC67A50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2C4F5051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9C8F3A3" w14:textId="77777777" w:rsidR="001E33D5" w:rsidRPr="00C50416" w:rsidRDefault="0060431B" w:rsidP="00E55333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0</w:t>
            </w:r>
          </w:p>
        </w:tc>
      </w:tr>
    </w:tbl>
    <w:p w14:paraId="4B25B4A8" w14:textId="77777777" w:rsidR="001E33D5" w:rsidRDefault="003F4EA3" w:rsidP="001E33D5">
      <w:pPr>
        <w:pStyle w:val="a5"/>
        <w:tabs>
          <w:tab w:val="left" w:pos="0"/>
        </w:tabs>
        <w:ind w:left="360"/>
        <w:rPr>
          <w:b/>
        </w:rPr>
      </w:pPr>
      <w:r>
        <w:t xml:space="preserve">    Профориентационная работа</w:t>
      </w:r>
      <w:r w:rsidR="00E55333">
        <w:t>: выставка «Сто дорог – одна твоя», информационный час «Профессии наших родителей»,</w:t>
      </w:r>
      <w:r w:rsidR="00E55333" w:rsidRPr="00E55333">
        <w:t xml:space="preserve"> </w:t>
      </w:r>
      <w:r w:rsidR="00E55333">
        <w:t>Игра «Я — бизнесмен»,</w:t>
      </w:r>
      <w:r>
        <w:t xml:space="preserve"> </w:t>
      </w:r>
      <w:proofErr w:type="gramStart"/>
      <w:r>
        <w:t>в</w:t>
      </w:r>
      <w:r w:rsidR="007064D4">
        <w:t>ыраб</w:t>
      </w:r>
      <w:r>
        <w:t xml:space="preserve">атывает </w:t>
      </w:r>
      <w:r w:rsidR="007064D4">
        <w:t xml:space="preserve"> у</w:t>
      </w:r>
      <w:proofErr w:type="gramEnd"/>
      <w:r w:rsidR="007064D4">
        <w:t xml:space="preserve"> </w:t>
      </w:r>
      <w:r>
        <w:t>детей</w:t>
      </w:r>
      <w:r w:rsidR="007064D4">
        <w:t xml:space="preserve"> сознательно</w:t>
      </w:r>
      <w:r>
        <w:t>е</w:t>
      </w:r>
      <w:r w:rsidR="007064D4">
        <w:t xml:space="preserve"> отношени</w:t>
      </w:r>
      <w:r>
        <w:t>е</w:t>
      </w:r>
      <w:r w:rsidR="007064D4">
        <w:t xml:space="preserve"> к труду, профессионально</w:t>
      </w:r>
      <w:r>
        <w:t>му</w:t>
      </w:r>
      <w:r w:rsidR="007064D4">
        <w:t xml:space="preserve"> самоопределени</w:t>
      </w:r>
      <w:r w:rsidR="00E55333">
        <w:t>ю</w:t>
      </w:r>
      <w:r w:rsidR="007064D4">
        <w:t xml:space="preserve"> в условиях свободы выбора сферы деятельности в соответствии со своими возможностями, способностями и с учетом требований рынка труда.</w:t>
      </w:r>
      <w:r>
        <w:t xml:space="preserve"> </w:t>
      </w:r>
      <w:r w:rsidR="00E55333">
        <w:t xml:space="preserve"> </w:t>
      </w:r>
    </w:p>
    <w:p w14:paraId="00907896" w14:textId="77777777" w:rsidR="00B04748" w:rsidRPr="001F5E90" w:rsidRDefault="00E55333" w:rsidP="001F5E90">
      <w:pPr>
        <w:pStyle w:val="a5"/>
        <w:tabs>
          <w:tab w:val="left" w:pos="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16EC704" w14:textId="77777777" w:rsidR="00B04748" w:rsidRDefault="00B04748" w:rsidP="007B6DDD">
      <w:pPr>
        <w:pStyle w:val="a5"/>
        <w:numPr>
          <w:ilvl w:val="1"/>
          <w:numId w:val="35"/>
        </w:numPr>
        <w:tabs>
          <w:tab w:val="left" w:pos="0"/>
        </w:tabs>
        <w:ind w:hanging="76"/>
        <w:rPr>
          <w:b/>
        </w:rPr>
      </w:pPr>
      <w:r w:rsidRPr="00B04748">
        <w:rPr>
          <w:b/>
        </w:rPr>
        <w:t>Краткий анализ деятельности учреждений культуры по работе с семьей</w:t>
      </w:r>
    </w:p>
    <w:p w14:paraId="51D5CAF5" w14:textId="77777777" w:rsidR="00B04748" w:rsidRDefault="00B04748" w:rsidP="001F5E90">
      <w:pPr>
        <w:tabs>
          <w:tab w:val="left" w:pos="0"/>
        </w:tabs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1E33D5" w14:paraId="3B991715" w14:textId="77777777" w:rsidTr="00325268">
        <w:tc>
          <w:tcPr>
            <w:tcW w:w="4448" w:type="dxa"/>
          </w:tcPr>
          <w:p w14:paraId="11D7EA87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4D087F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5D4BC69A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3F0EF350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E33D5" w14:paraId="1647534F" w14:textId="77777777" w:rsidTr="00325268">
        <w:tc>
          <w:tcPr>
            <w:tcW w:w="4448" w:type="dxa"/>
          </w:tcPr>
          <w:p w14:paraId="7B17645B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 в режиме офлайн*</w:t>
            </w:r>
          </w:p>
        </w:tc>
        <w:tc>
          <w:tcPr>
            <w:tcW w:w="1559" w:type="dxa"/>
          </w:tcPr>
          <w:p w14:paraId="4B71EE32" w14:textId="77777777" w:rsidR="001E33D5" w:rsidRPr="00C50416" w:rsidRDefault="00E55333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6CCBC6CF" w14:textId="77777777" w:rsidR="001E33D5" w:rsidRPr="00C50416" w:rsidRDefault="00E55333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6096DA73" w14:textId="77777777" w:rsidR="001E33D5" w:rsidRPr="00C50416" w:rsidRDefault="00E55333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11</w:t>
            </w:r>
          </w:p>
        </w:tc>
      </w:tr>
      <w:tr w:rsidR="001E33D5" w14:paraId="3FA60FAF" w14:textId="77777777" w:rsidTr="00325268">
        <w:tc>
          <w:tcPr>
            <w:tcW w:w="4448" w:type="dxa"/>
          </w:tcPr>
          <w:p w14:paraId="4953B5E5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2B75F4E0" w14:textId="77777777" w:rsidR="001E33D5" w:rsidRPr="00C50416" w:rsidRDefault="00B7745B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673FF151" w14:textId="77777777" w:rsidR="001E33D5" w:rsidRPr="00C50416" w:rsidRDefault="00B7745B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1B199642" w14:textId="77777777" w:rsidR="001E33D5" w:rsidRPr="00C50416" w:rsidRDefault="00B7745B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</w:t>
            </w:r>
          </w:p>
        </w:tc>
      </w:tr>
      <w:tr w:rsidR="001E33D5" w14:paraId="03F4E1C1" w14:textId="77777777" w:rsidTr="00325268">
        <w:tc>
          <w:tcPr>
            <w:tcW w:w="4448" w:type="dxa"/>
          </w:tcPr>
          <w:p w14:paraId="60B47EC5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07702F60" w14:textId="77777777" w:rsidR="001E33D5" w:rsidRPr="00C50416" w:rsidRDefault="00B7745B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255</w:t>
            </w:r>
          </w:p>
        </w:tc>
        <w:tc>
          <w:tcPr>
            <w:tcW w:w="1559" w:type="dxa"/>
          </w:tcPr>
          <w:p w14:paraId="75D62740" w14:textId="77777777" w:rsidR="001E33D5" w:rsidRPr="00C50416" w:rsidRDefault="00EC4368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14:paraId="33ACB6FD" w14:textId="77777777" w:rsidR="001E33D5" w:rsidRPr="00C50416" w:rsidRDefault="00EC4368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291</w:t>
            </w:r>
          </w:p>
        </w:tc>
      </w:tr>
      <w:tr w:rsidR="001E33D5" w14:paraId="0D59F3C2" w14:textId="77777777" w:rsidTr="00325268">
        <w:tc>
          <w:tcPr>
            <w:tcW w:w="4448" w:type="dxa"/>
          </w:tcPr>
          <w:p w14:paraId="6485546C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онлайн-мероприятий</w:t>
            </w:r>
          </w:p>
        </w:tc>
        <w:tc>
          <w:tcPr>
            <w:tcW w:w="1559" w:type="dxa"/>
          </w:tcPr>
          <w:p w14:paraId="6A048C9F" w14:textId="77777777" w:rsidR="001E33D5" w:rsidRPr="00C50416" w:rsidRDefault="00EC4368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520</w:t>
            </w:r>
          </w:p>
        </w:tc>
        <w:tc>
          <w:tcPr>
            <w:tcW w:w="1559" w:type="dxa"/>
          </w:tcPr>
          <w:p w14:paraId="4B93A45A" w14:textId="77777777" w:rsidR="001E33D5" w:rsidRPr="00C50416" w:rsidRDefault="00EC4368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250</w:t>
            </w:r>
          </w:p>
        </w:tc>
        <w:tc>
          <w:tcPr>
            <w:tcW w:w="1418" w:type="dxa"/>
          </w:tcPr>
          <w:p w14:paraId="7A14DC72" w14:textId="77777777" w:rsidR="001E33D5" w:rsidRPr="00C50416" w:rsidRDefault="00EC4368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770</w:t>
            </w:r>
          </w:p>
        </w:tc>
      </w:tr>
    </w:tbl>
    <w:p w14:paraId="4EE91425" w14:textId="77777777" w:rsidR="001E33D5" w:rsidRDefault="001E33D5" w:rsidP="001E33D5">
      <w:pPr>
        <w:pStyle w:val="a5"/>
        <w:tabs>
          <w:tab w:val="left" w:pos="0"/>
        </w:tabs>
        <w:ind w:left="360"/>
        <w:rPr>
          <w:b/>
        </w:rPr>
      </w:pPr>
    </w:p>
    <w:p w14:paraId="5EB6B1E5" w14:textId="77777777" w:rsidR="001E33D5" w:rsidRPr="000417F3" w:rsidRDefault="003538EB" w:rsidP="00993CDC">
      <w:pPr>
        <w:pStyle w:val="a5"/>
        <w:tabs>
          <w:tab w:val="left" w:pos="0"/>
        </w:tabs>
        <w:ind w:left="480"/>
        <w:rPr>
          <w:b/>
          <w:sz w:val="22"/>
          <w:szCs w:val="22"/>
        </w:rPr>
      </w:pPr>
      <w:r>
        <w:t xml:space="preserve">  </w:t>
      </w:r>
      <w:r w:rsidR="00E55333" w:rsidRPr="00E55333">
        <w:t xml:space="preserve"> </w:t>
      </w:r>
      <w:r w:rsidR="00E55333">
        <w:t>Семейный досуг – одна из форм организации досуга населения. Стало традиционным участие семей в тематических концертах и праздничных программах ко Дню Защитника Отечества, к 8 Марта, в Новогодних и Рождественских программах. Всегда очень тепло принимают односельчане концерт, в честь Дня Матери, «8 марта», ведь в основном на таких мероприятиях всегда выступают дети: хореографический коллектив «</w:t>
      </w:r>
      <w:r>
        <w:t>Экзотика</w:t>
      </w:r>
      <w:r w:rsidR="00E55333">
        <w:t xml:space="preserve">». В марте </w:t>
      </w:r>
      <w:proofErr w:type="gramStart"/>
      <w:r w:rsidR="00993CDC">
        <w:t xml:space="preserve">праздничный </w:t>
      </w:r>
      <w:r w:rsidR="00E55333">
        <w:t xml:space="preserve"> </w:t>
      </w:r>
      <w:r w:rsidR="00993CDC">
        <w:t>КВН</w:t>
      </w:r>
      <w:proofErr w:type="gramEnd"/>
      <w:r w:rsidR="00993CDC">
        <w:t xml:space="preserve"> «Красота спасет мир»</w:t>
      </w:r>
      <w:r w:rsidR="00E55333">
        <w:t xml:space="preserve"> к Международному Женскому Дню. </w:t>
      </w:r>
      <w:r w:rsidR="00993CDC">
        <w:t xml:space="preserve"> Праздничный концерт ко Дню Матери состоялся в режиме онлайн</w:t>
      </w:r>
      <w:r w:rsidR="007C1C61">
        <w:t>, в котором приняли участие дети из детского сада.</w:t>
      </w:r>
    </w:p>
    <w:p w14:paraId="21D391F5" w14:textId="77777777" w:rsidR="000417F3" w:rsidRPr="00680710" w:rsidRDefault="000417F3" w:rsidP="00680710">
      <w:pPr>
        <w:tabs>
          <w:tab w:val="left" w:pos="0"/>
        </w:tabs>
        <w:rPr>
          <w:b/>
        </w:rPr>
      </w:pPr>
    </w:p>
    <w:p w14:paraId="4C932FD5" w14:textId="77777777" w:rsidR="00B04748" w:rsidRDefault="00B04748" w:rsidP="007B6DDD">
      <w:pPr>
        <w:pStyle w:val="a5"/>
        <w:numPr>
          <w:ilvl w:val="1"/>
          <w:numId w:val="35"/>
        </w:numPr>
        <w:tabs>
          <w:tab w:val="left" w:pos="0"/>
        </w:tabs>
        <w:ind w:hanging="76"/>
        <w:rPr>
          <w:b/>
        </w:rPr>
      </w:pPr>
      <w:r w:rsidRPr="00B04748">
        <w:rPr>
          <w:b/>
        </w:rPr>
        <w:t xml:space="preserve">Краткий анализ деятельности учреждений культуры по работе с </w:t>
      </w:r>
      <w:r>
        <w:rPr>
          <w:b/>
        </w:rPr>
        <w:t>лицами старшего возраста</w:t>
      </w:r>
    </w:p>
    <w:p w14:paraId="459ED153" w14:textId="77777777" w:rsidR="00B04748" w:rsidRPr="001F5E90" w:rsidRDefault="007C1C61" w:rsidP="001F5E90">
      <w:pPr>
        <w:pStyle w:val="a5"/>
        <w:tabs>
          <w:tab w:val="left" w:pos="0"/>
        </w:tabs>
        <w:ind w:left="360"/>
        <w:rPr>
          <w:b/>
        </w:rPr>
      </w:pPr>
      <w:r>
        <w:t xml:space="preserve"> 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1E33D5" w14:paraId="0FC99F5A" w14:textId="77777777" w:rsidTr="00325268">
        <w:tc>
          <w:tcPr>
            <w:tcW w:w="4448" w:type="dxa"/>
          </w:tcPr>
          <w:p w14:paraId="78D139E9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79AE8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71EE621D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6136D657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E33D5" w14:paraId="4FE2D22A" w14:textId="77777777" w:rsidTr="00325268">
        <w:tc>
          <w:tcPr>
            <w:tcW w:w="4448" w:type="dxa"/>
          </w:tcPr>
          <w:p w14:paraId="44F2E7B5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 в режиме офлайн*</w:t>
            </w:r>
          </w:p>
        </w:tc>
        <w:tc>
          <w:tcPr>
            <w:tcW w:w="1559" w:type="dxa"/>
          </w:tcPr>
          <w:p w14:paraId="35AFE472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37DBAD26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018E6C71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37</w:t>
            </w:r>
          </w:p>
        </w:tc>
      </w:tr>
      <w:tr w:rsidR="001E33D5" w14:paraId="4343EB72" w14:textId="77777777" w:rsidTr="00325268">
        <w:tc>
          <w:tcPr>
            <w:tcW w:w="4448" w:type="dxa"/>
          </w:tcPr>
          <w:p w14:paraId="4BA5680E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2395BB60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424226FE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EDEC54C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21</w:t>
            </w:r>
          </w:p>
        </w:tc>
      </w:tr>
      <w:tr w:rsidR="001E33D5" w14:paraId="73C15CFF" w14:textId="77777777" w:rsidTr="00325268">
        <w:tc>
          <w:tcPr>
            <w:tcW w:w="4448" w:type="dxa"/>
          </w:tcPr>
          <w:p w14:paraId="1FAC518D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30C15F99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511</w:t>
            </w:r>
          </w:p>
        </w:tc>
        <w:tc>
          <w:tcPr>
            <w:tcW w:w="1559" w:type="dxa"/>
          </w:tcPr>
          <w:p w14:paraId="057D2E1A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</w:tcPr>
          <w:p w14:paraId="2E5E53CB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557</w:t>
            </w:r>
          </w:p>
        </w:tc>
      </w:tr>
      <w:tr w:rsidR="001E33D5" w14:paraId="2AA1E7BD" w14:textId="77777777" w:rsidTr="00325268">
        <w:tc>
          <w:tcPr>
            <w:tcW w:w="4448" w:type="dxa"/>
          </w:tcPr>
          <w:p w14:paraId="5C19A310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онлайн-мероприятий</w:t>
            </w:r>
          </w:p>
        </w:tc>
        <w:tc>
          <w:tcPr>
            <w:tcW w:w="1559" w:type="dxa"/>
          </w:tcPr>
          <w:p w14:paraId="5E91838A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520</w:t>
            </w:r>
          </w:p>
        </w:tc>
        <w:tc>
          <w:tcPr>
            <w:tcW w:w="1559" w:type="dxa"/>
          </w:tcPr>
          <w:p w14:paraId="0F702019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360</w:t>
            </w:r>
          </w:p>
        </w:tc>
        <w:tc>
          <w:tcPr>
            <w:tcW w:w="1418" w:type="dxa"/>
          </w:tcPr>
          <w:p w14:paraId="5B8C2630" w14:textId="77777777" w:rsidR="001E33D5" w:rsidRPr="00C50416" w:rsidRDefault="007C1C61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880</w:t>
            </w:r>
          </w:p>
        </w:tc>
      </w:tr>
    </w:tbl>
    <w:p w14:paraId="20441182" w14:textId="77777777" w:rsidR="007C1C61" w:rsidRDefault="007C1C61" w:rsidP="007C1C61">
      <w:pPr>
        <w:pStyle w:val="a5"/>
        <w:tabs>
          <w:tab w:val="left" w:pos="0"/>
        </w:tabs>
        <w:ind w:left="360"/>
        <w:rPr>
          <w:b/>
        </w:rPr>
      </w:pPr>
      <w:r>
        <w:t xml:space="preserve">   Организуя работу с людьми старшего возраста, работники культуры ставят задачи по выявлению и дальнейшей поддержке творчески одаренных людей, вовлечению их в культурную жизнь. Формы мероприятий, проводимых для данной категории довольно разнообразны: это театрализованные представления, концертные, развлекательные и конкурсные </w:t>
      </w:r>
      <w:proofErr w:type="gramStart"/>
      <w:r>
        <w:t>программы,  вечера</w:t>
      </w:r>
      <w:proofErr w:type="gramEnd"/>
      <w:r>
        <w:t xml:space="preserve"> отдыха и т.д. Основная цель работы культурно – досуговых учреждений в данном направлении - поддержка пожилых людей, создание условий для проявления творческих способностей, знаний и опыта. К одной из самых распространенных форм работы с данной возрастной категорией можно отнести концерты любительских коллективов, работающих на базе клубов, вечера отдыха, участие в выставках, посиделки в рамках празднования различных календарных и народных праздников, таких как Новый год, Масленица. Большое внимание уделялось людям пожилого возраста в праздники, </w:t>
      </w:r>
      <w:proofErr w:type="gramStart"/>
      <w:r>
        <w:t>приуроченные ,</w:t>
      </w:r>
      <w:proofErr w:type="gramEnd"/>
      <w:r>
        <w:t xml:space="preserve"> 8 марта. В новогодние и рождественские праздники люди пожилого возраста собираются вместе, чтобы в теплой обстановке провести свой досуг. В ночь перед Рождеством дети и взрослые наряжаются в различных сказочных героев, чтобы принять участие в рождественских колядках. Следуя от дома к дому, ряженые с песнями, частушками поздравляют хозяев 12 домов, желая добра и благополучия в семье. Радушные хозяева не оставляют гостей без подарков и награждают гостинцами. Народный праздник Масленица – один из любимых праздников среди пожилых. На посиделках под чаек с блинами вели беседу о том, как отмечали масленицу в былые времена, вспоминали обычаи и обряды. Гостей праздника развлекали Скоморохи, которые вовлекали участников в различные игры, конкурсы, хороводы. Участники на массовом гулянии, участники коллектива самодеятельного творчества принимали самое активное участие пекли блины и угощали участников мероприятия, оказывали посильную помощь в подготовке и проведении праздника </w:t>
      </w:r>
    </w:p>
    <w:p w14:paraId="6E606584" w14:textId="77777777" w:rsidR="001E33D5" w:rsidRPr="001F5E90" w:rsidRDefault="007C1C61" w:rsidP="001F5E90">
      <w:pPr>
        <w:pStyle w:val="a5"/>
        <w:tabs>
          <w:tab w:val="left" w:pos="0"/>
        </w:tabs>
        <w:ind w:left="360"/>
        <w:rPr>
          <w:b/>
        </w:rPr>
      </w:pPr>
      <w:r>
        <w:rPr>
          <w:b/>
        </w:rPr>
        <w:t xml:space="preserve"> </w:t>
      </w:r>
    </w:p>
    <w:p w14:paraId="03236920" w14:textId="77777777" w:rsidR="00B04748" w:rsidRDefault="00B04748" w:rsidP="007B6DDD">
      <w:pPr>
        <w:pStyle w:val="a5"/>
        <w:numPr>
          <w:ilvl w:val="1"/>
          <w:numId w:val="35"/>
        </w:numPr>
        <w:tabs>
          <w:tab w:val="left" w:pos="0"/>
        </w:tabs>
        <w:ind w:hanging="76"/>
        <w:rPr>
          <w:b/>
        </w:rPr>
      </w:pPr>
      <w:r w:rsidRPr="00B04748">
        <w:rPr>
          <w:b/>
        </w:rPr>
        <w:t xml:space="preserve">Краткий анализ деятельности учреждений культуры по работе с </w:t>
      </w:r>
      <w:r>
        <w:rPr>
          <w:b/>
        </w:rPr>
        <w:t>лицами с ограниченными возможностями здоровья</w:t>
      </w:r>
    </w:p>
    <w:p w14:paraId="0084A0F5" w14:textId="77777777" w:rsidR="00B04748" w:rsidRPr="001F5E90" w:rsidRDefault="00116A56" w:rsidP="001F5E90">
      <w:pPr>
        <w:pStyle w:val="a5"/>
        <w:tabs>
          <w:tab w:val="left" w:pos="0"/>
        </w:tabs>
        <w:ind w:left="360"/>
        <w:rPr>
          <w:b/>
        </w:rPr>
      </w:pPr>
      <w:r>
        <w:t xml:space="preserve"> 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448"/>
        <w:gridCol w:w="1559"/>
        <w:gridCol w:w="1559"/>
        <w:gridCol w:w="1418"/>
      </w:tblGrid>
      <w:tr w:rsidR="001E33D5" w14:paraId="01635529" w14:textId="77777777" w:rsidTr="00325268">
        <w:tc>
          <w:tcPr>
            <w:tcW w:w="4448" w:type="dxa"/>
          </w:tcPr>
          <w:p w14:paraId="7B1F908C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F94EE2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559" w:type="dxa"/>
          </w:tcPr>
          <w:p w14:paraId="6B53D67E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418" w:type="dxa"/>
          </w:tcPr>
          <w:p w14:paraId="0A5887ED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E33D5" w14:paraId="2934A52A" w14:textId="77777777" w:rsidTr="00325268">
        <w:tc>
          <w:tcPr>
            <w:tcW w:w="4448" w:type="dxa"/>
          </w:tcPr>
          <w:p w14:paraId="5AC6B300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мероприятий в режиме офлайн*</w:t>
            </w:r>
          </w:p>
        </w:tc>
        <w:tc>
          <w:tcPr>
            <w:tcW w:w="1559" w:type="dxa"/>
          </w:tcPr>
          <w:p w14:paraId="13CDEE2E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E371E38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38F3D70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6</w:t>
            </w:r>
          </w:p>
        </w:tc>
      </w:tr>
      <w:tr w:rsidR="001E33D5" w14:paraId="18EFB4E4" w14:textId="77777777" w:rsidTr="00325268">
        <w:tc>
          <w:tcPr>
            <w:tcW w:w="4448" w:type="dxa"/>
          </w:tcPr>
          <w:p w14:paraId="63B10DEE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мероприятия в режиме онлайн*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1A703CDA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5EDB456B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D030BFD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7</w:t>
            </w:r>
          </w:p>
        </w:tc>
      </w:tr>
      <w:tr w:rsidR="001E33D5" w14:paraId="52F1E710" w14:textId="77777777" w:rsidTr="00325268">
        <w:tc>
          <w:tcPr>
            <w:tcW w:w="4448" w:type="dxa"/>
          </w:tcPr>
          <w:p w14:paraId="3EFB4959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t>Число участников офлайн-мероприятий</w:t>
            </w:r>
          </w:p>
        </w:tc>
        <w:tc>
          <w:tcPr>
            <w:tcW w:w="1559" w:type="dxa"/>
          </w:tcPr>
          <w:p w14:paraId="4939AFDA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451C13D7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131EA2F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6</w:t>
            </w:r>
          </w:p>
        </w:tc>
      </w:tr>
      <w:tr w:rsidR="001E33D5" w14:paraId="3ABB1973" w14:textId="77777777" w:rsidTr="00325268">
        <w:tc>
          <w:tcPr>
            <w:tcW w:w="4448" w:type="dxa"/>
          </w:tcPr>
          <w:p w14:paraId="253A306C" w14:textId="77777777" w:rsidR="001E33D5" w:rsidRPr="00CB0EBF" w:rsidRDefault="001E33D5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B0EBF">
              <w:rPr>
                <w:sz w:val="22"/>
                <w:szCs w:val="22"/>
              </w:rPr>
              <w:lastRenderedPageBreak/>
              <w:t>Число участников онлайн-мероприятий</w:t>
            </w:r>
          </w:p>
        </w:tc>
        <w:tc>
          <w:tcPr>
            <w:tcW w:w="1559" w:type="dxa"/>
          </w:tcPr>
          <w:p w14:paraId="44607062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42C42E93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7B3BA879" w14:textId="77777777" w:rsidR="001E33D5" w:rsidRPr="00C50416" w:rsidRDefault="00116A56" w:rsidP="00325268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36</w:t>
            </w:r>
          </w:p>
        </w:tc>
      </w:tr>
    </w:tbl>
    <w:p w14:paraId="36CC3568" w14:textId="77777777" w:rsidR="001E33D5" w:rsidRDefault="001E33D5" w:rsidP="001E33D5">
      <w:pPr>
        <w:pStyle w:val="a5"/>
        <w:tabs>
          <w:tab w:val="left" w:pos="0"/>
        </w:tabs>
        <w:ind w:left="360"/>
        <w:rPr>
          <w:b/>
        </w:rPr>
      </w:pPr>
    </w:p>
    <w:p w14:paraId="5329AE72" w14:textId="77777777" w:rsidR="001E33D5" w:rsidRPr="000417F3" w:rsidRDefault="00116A56" w:rsidP="00216895">
      <w:pPr>
        <w:pStyle w:val="a5"/>
        <w:tabs>
          <w:tab w:val="left" w:pos="0"/>
        </w:tabs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t xml:space="preserve">Третье декабря — особый день, в этот день во всем мире отмечается Международный день инвалидов. С целью довести до сознания детей, что инвалиды имеют право на полноценную жизнь. В этот день работники культуры </w:t>
      </w:r>
      <w:r w:rsidR="00A66457">
        <w:t xml:space="preserve">организовали визит </w:t>
      </w:r>
      <w:proofErr w:type="gramStart"/>
      <w:r w:rsidR="00A66457">
        <w:t xml:space="preserve">вежливости </w:t>
      </w:r>
      <w:r>
        <w:t xml:space="preserve"> «</w:t>
      </w:r>
      <w:proofErr w:type="gramEnd"/>
      <w:r>
        <w:t>С теплом и лаской к человеку!»</w:t>
      </w:r>
      <w:r w:rsidR="00A66457">
        <w:t xml:space="preserve"> к детям с ограниченными возможностями</w:t>
      </w:r>
      <w:r w:rsidR="00216895">
        <w:t>.</w:t>
      </w:r>
      <w:r w:rsidR="00A66457">
        <w:t xml:space="preserve">  </w:t>
      </w:r>
      <w:r>
        <w:t xml:space="preserve"> </w:t>
      </w:r>
      <w:r w:rsidR="00216895">
        <w:t xml:space="preserve"> </w:t>
      </w:r>
      <w:r>
        <w:t xml:space="preserve"> Людям, имеющим какие-либо ограничения, зачастую не хватает элементарного общения, поэтому все были рады встрече, о чем свидетельствовал радушный прием и хорошее настроение. </w:t>
      </w:r>
      <w:r w:rsidR="00216895">
        <w:t xml:space="preserve"> </w:t>
      </w:r>
    </w:p>
    <w:p w14:paraId="01163930" w14:textId="77777777" w:rsidR="001E33D5" w:rsidRPr="000417F3" w:rsidRDefault="001E33D5" w:rsidP="005D4001">
      <w:pPr>
        <w:jc w:val="both"/>
        <w:rPr>
          <w:b/>
          <w:sz w:val="22"/>
          <w:szCs w:val="22"/>
        </w:rPr>
      </w:pPr>
    </w:p>
    <w:p w14:paraId="4C9C9DE2" w14:textId="77777777" w:rsidR="002C726F" w:rsidRDefault="002C726F" w:rsidP="00DC7728">
      <w:pPr>
        <w:pStyle w:val="a5"/>
        <w:numPr>
          <w:ilvl w:val="0"/>
          <w:numId w:val="13"/>
        </w:numPr>
        <w:jc w:val="both"/>
        <w:rPr>
          <w:b/>
        </w:rPr>
      </w:pPr>
      <w:r>
        <w:rPr>
          <w:b/>
        </w:rPr>
        <w:t>Организация работы по привлечению волонтеров</w:t>
      </w:r>
    </w:p>
    <w:p w14:paraId="2F61D0D4" w14:textId="77777777" w:rsidR="002C726F" w:rsidRDefault="002C726F" w:rsidP="002C726F">
      <w:pPr>
        <w:pStyle w:val="a5"/>
        <w:ind w:left="480"/>
        <w:jc w:val="both"/>
        <w:rPr>
          <w:b/>
        </w:rPr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605"/>
        <w:gridCol w:w="2126"/>
        <w:gridCol w:w="2410"/>
        <w:gridCol w:w="4073"/>
      </w:tblGrid>
      <w:tr w:rsidR="002C726F" w14:paraId="483213B4" w14:textId="77777777" w:rsidTr="001E33D5">
        <w:tc>
          <w:tcPr>
            <w:tcW w:w="2605" w:type="dxa"/>
          </w:tcPr>
          <w:p w14:paraId="56951F45" w14:textId="77777777" w:rsidR="002C726F" w:rsidRPr="000417F3" w:rsidRDefault="00D80A92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Волонтеры культуры</w:t>
            </w:r>
            <w:r w:rsidR="002C726F" w:rsidRPr="000417F3">
              <w:rPr>
                <w:sz w:val="22"/>
                <w:szCs w:val="22"/>
              </w:rPr>
              <w:t xml:space="preserve"> всего, чел.</w:t>
            </w:r>
          </w:p>
        </w:tc>
        <w:tc>
          <w:tcPr>
            <w:tcW w:w="4536" w:type="dxa"/>
            <w:gridSpan w:val="2"/>
          </w:tcPr>
          <w:p w14:paraId="31DD7422" w14:textId="77777777" w:rsidR="002C726F" w:rsidRPr="000417F3" w:rsidRDefault="002C726F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Из них</w:t>
            </w:r>
          </w:p>
        </w:tc>
        <w:tc>
          <w:tcPr>
            <w:tcW w:w="4073" w:type="dxa"/>
          </w:tcPr>
          <w:p w14:paraId="17BCFC91" w14:textId="77777777" w:rsidR="002C726F" w:rsidRPr="000417F3" w:rsidRDefault="002C726F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Из общего числа волонтеров инвалиды, всего чел.</w:t>
            </w:r>
          </w:p>
        </w:tc>
      </w:tr>
      <w:tr w:rsidR="007B6DDD" w14:paraId="450E4E35" w14:textId="77777777" w:rsidTr="001E33D5">
        <w:tc>
          <w:tcPr>
            <w:tcW w:w="2605" w:type="dxa"/>
          </w:tcPr>
          <w:p w14:paraId="442AAFBD" w14:textId="77777777" w:rsidR="007B6DDD" w:rsidRPr="000417F3" w:rsidRDefault="007B6DDD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A4CD36" w14:textId="77777777" w:rsidR="007B6DDD" w:rsidRPr="000417F3" w:rsidRDefault="007B6DDD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КДУ</w:t>
            </w:r>
          </w:p>
        </w:tc>
        <w:tc>
          <w:tcPr>
            <w:tcW w:w="2410" w:type="dxa"/>
          </w:tcPr>
          <w:p w14:paraId="31616B82" w14:textId="77777777" w:rsidR="007B6DDD" w:rsidRPr="000417F3" w:rsidRDefault="007B6DDD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библиотеках</w:t>
            </w:r>
          </w:p>
        </w:tc>
        <w:tc>
          <w:tcPr>
            <w:tcW w:w="4073" w:type="dxa"/>
          </w:tcPr>
          <w:p w14:paraId="01661A5F" w14:textId="77777777" w:rsidR="007B6DDD" w:rsidRPr="000417F3" w:rsidRDefault="007B6DDD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B6DDD" w14:paraId="01BF7375" w14:textId="77777777" w:rsidTr="001E33D5">
        <w:tc>
          <w:tcPr>
            <w:tcW w:w="2605" w:type="dxa"/>
          </w:tcPr>
          <w:p w14:paraId="50DB1AB9" w14:textId="77777777" w:rsidR="007B6DDD" w:rsidRPr="000417F3" w:rsidRDefault="00216895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009D1DDA" w14:textId="77777777" w:rsidR="007B6DDD" w:rsidRPr="000417F3" w:rsidRDefault="00216895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268EE43A" w14:textId="77777777" w:rsidR="007B6DDD" w:rsidRPr="000417F3" w:rsidRDefault="00216895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073" w:type="dxa"/>
          </w:tcPr>
          <w:p w14:paraId="52D6491B" w14:textId="77777777" w:rsidR="007B6DDD" w:rsidRPr="000417F3" w:rsidRDefault="00216895" w:rsidP="002C726F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28BCF4D2" w14:textId="77777777" w:rsidR="005C52C7" w:rsidRDefault="005C52C7" w:rsidP="005C52C7">
      <w:pPr>
        <w:tabs>
          <w:tab w:val="left" w:pos="0"/>
        </w:tabs>
        <w:outlineLvl w:val="0"/>
        <w:rPr>
          <w:b/>
        </w:rPr>
      </w:pPr>
    </w:p>
    <w:p w14:paraId="7408E14C" w14:textId="77777777" w:rsidR="00B25ACC" w:rsidRDefault="00D80A92" w:rsidP="00D80A92">
      <w:pPr>
        <w:pStyle w:val="a5"/>
        <w:numPr>
          <w:ilvl w:val="0"/>
          <w:numId w:val="13"/>
        </w:numPr>
        <w:tabs>
          <w:tab w:val="left" w:pos="0"/>
        </w:tabs>
        <w:outlineLvl w:val="0"/>
        <w:rPr>
          <w:b/>
        </w:rPr>
      </w:pPr>
      <w:r>
        <w:rPr>
          <w:b/>
        </w:rPr>
        <w:t xml:space="preserve">Основные направления культурной политики и задачи на 2022 г. </w:t>
      </w:r>
    </w:p>
    <w:p w14:paraId="13B81C9E" w14:textId="77777777" w:rsidR="00D80A92" w:rsidRDefault="002A4783" w:rsidP="006E6237">
      <w:pPr>
        <w:pStyle w:val="a5"/>
        <w:tabs>
          <w:tab w:val="left" w:pos="0"/>
        </w:tabs>
        <w:outlineLvl w:val="0"/>
      </w:pPr>
      <w:r>
        <w:t xml:space="preserve">Дом Культуры считает своей целью – удовлетворение духовных потребностей и культурных запросов населения </w:t>
      </w:r>
      <w:r w:rsidR="00216895">
        <w:t>Добчур</w:t>
      </w:r>
      <w:r w:rsidR="006E6237">
        <w:t>ского</w:t>
      </w:r>
      <w:r>
        <w:t xml:space="preserve"> </w:t>
      </w:r>
      <w:r w:rsidR="00216895">
        <w:t>поселения</w:t>
      </w:r>
      <w:r>
        <w:t xml:space="preserve">, создание условий для развития творческой инициативы и организации отдыха людей, проживающих на обслуживаемой территории. Дом культуры в основу своей деятельности ставит работу с населением согласно </w:t>
      </w:r>
      <w:r w:rsidR="006E6237">
        <w:t>утверждённому</w:t>
      </w:r>
      <w:r>
        <w:t xml:space="preserve"> плану. Учреждение культуры проводит работу с разными категориями и группами населения, основываясь на календаре государственных праздников и знаменательных дат, принятом в России. Основная деятельность сельского клуба направлена на сохранение, создание, распространение и освоение культурных ценностей, предоставление культурных услуг населению в различных формах и видах. Цели деятельности: - организация народных праздников; - удовлетворение познавательных и духовных потребностей населения; - организация концертной деятельности; - развитие народного творчества и художественной самодеятельности; - внедрение и развитие новых форм культурно-досуговой деятельности. Виды деятельности: - создание и организация работы клубных формирований, - организация и проведение конкурсов, выставок и других форм показа результатов творческой деятельности клубных формирований; - подготовка и проведение вечеров, танцевально- развлекательных, концертных, игровых программ, вечеров отдыха, тематических праздников, детских утренников, семейных праздников, дискотек, конкурсов и других форм культурной деятельности.</w:t>
      </w:r>
      <w:r w:rsidRPr="00D80A92">
        <w:t xml:space="preserve"> </w:t>
      </w:r>
      <w:r>
        <w:t xml:space="preserve"> </w:t>
      </w:r>
      <w:r w:rsidR="006E6237">
        <w:t xml:space="preserve"> </w:t>
      </w:r>
    </w:p>
    <w:p w14:paraId="192EA48E" w14:textId="77777777" w:rsidR="00D80A92" w:rsidRPr="00D80A92" w:rsidRDefault="00D80A92" w:rsidP="00D80A92">
      <w:pPr>
        <w:tabs>
          <w:tab w:val="left" w:pos="0"/>
        </w:tabs>
        <w:ind w:left="360"/>
        <w:outlineLvl w:val="0"/>
        <w:rPr>
          <w:b/>
        </w:rPr>
      </w:pPr>
    </w:p>
    <w:p w14:paraId="2D6B962E" w14:textId="77777777" w:rsidR="00DC7728" w:rsidRDefault="005C52C7" w:rsidP="00DC7728">
      <w:pPr>
        <w:pStyle w:val="a5"/>
        <w:numPr>
          <w:ilvl w:val="0"/>
          <w:numId w:val="13"/>
        </w:numPr>
        <w:tabs>
          <w:tab w:val="left" w:pos="0"/>
        </w:tabs>
        <w:outlineLvl w:val="0"/>
        <w:rPr>
          <w:b/>
        </w:rPr>
      </w:pPr>
      <w:r w:rsidRPr="00234B43">
        <w:t xml:space="preserve">  </w:t>
      </w:r>
      <w:r w:rsidRPr="00DC7728">
        <w:rPr>
          <w:b/>
        </w:rPr>
        <w:t>Взаимодействие учреждения культуры с комисс</w:t>
      </w:r>
      <w:r w:rsidR="00234B43" w:rsidRPr="00DC7728">
        <w:rPr>
          <w:b/>
        </w:rPr>
        <w:t>ией по делам несовершеннолетних (сведения о количестве подростков,</w:t>
      </w:r>
      <w:r w:rsidR="00DC7728">
        <w:rPr>
          <w:b/>
        </w:rPr>
        <w:t xml:space="preserve"> </w:t>
      </w:r>
    </w:p>
    <w:p w14:paraId="136D3E34" w14:textId="77777777" w:rsidR="005C52C7" w:rsidRPr="00671809" w:rsidRDefault="00234B43" w:rsidP="00DC7728">
      <w:pPr>
        <w:tabs>
          <w:tab w:val="left" w:pos="0"/>
        </w:tabs>
        <w:outlineLvl w:val="0"/>
        <w:rPr>
          <w:i/>
        </w:rPr>
      </w:pPr>
      <w:r w:rsidRPr="00DC7728">
        <w:rPr>
          <w:b/>
        </w:rPr>
        <w:t>привлекаемых к участи</w:t>
      </w:r>
      <w:r w:rsidR="002C726F" w:rsidRPr="00DC7728">
        <w:rPr>
          <w:b/>
        </w:rPr>
        <w:t>ю в культурной жизни территории</w:t>
      </w:r>
      <w:r w:rsidR="001E33D5">
        <w:rPr>
          <w:b/>
        </w:rPr>
        <w:t>)</w:t>
      </w:r>
      <w:r w:rsidR="00671809">
        <w:rPr>
          <w:b/>
        </w:rPr>
        <w:t xml:space="preserve">. </w:t>
      </w:r>
      <w:r w:rsidR="00671809" w:rsidRPr="00671809">
        <w:rPr>
          <w:i/>
        </w:rPr>
        <w:t xml:space="preserve">Примечание: </w:t>
      </w:r>
      <w:r w:rsidR="00671809">
        <w:rPr>
          <w:i/>
        </w:rPr>
        <w:t>учитывается только общее количество несовершеннолетних, стоящих на учет</w:t>
      </w:r>
      <w:r w:rsidR="006E6237">
        <w:rPr>
          <w:i/>
        </w:rPr>
        <w:t xml:space="preserve">е </w:t>
      </w:r>
      <w:r w:rsidR="00671809">
        <w:rPr>
          <w:i/>
        </w:rPr>
        <w:t>в комиссии по делам несовершеннолетних (по официальным данным комиссии).</w:t>
      </w:r>
    </w:p>
    <w:p w14:paraId="60F7FC0C" w14:textId="77777777" w:rsidR="005C52C7" w:rsidRPr="00234B43" w:rsidRDefault="005C52C7" w:rsidP="005C52C7">
      <w:pPr>
        <w:tabs>
          <w:tab w:val="left" w:pos="0"/>
        </w:tabs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2069"/>
        <w:gridCol w:w="2081"/>
        <w:gridCol w:w="2085"/>
        <w:gridCol w:w="2097"/>
        <w:gridCol w:w="2064"/>
        <w:gridCol w:w="2023"/>
      </w:tblGrid>
      <w:tr w:rsidR="005C52C7" w:rsidRPr="003326A9" w14:paraId="11D1FAEF" w14:textId="77777777" w:rsidTr="008C163F">
        <w:tc>
          <w:tcPr>
            <w:tcW w:w="2193" w:type="dxa"/>
            <w:vMerge w:val="restart"/>
          </w:tcPr>
          <w:p w14:paraId="248D4A2D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Общее количество подростков, стоящих на учете (чел.)</w:t>
            </w:r>
          </w:p>
        </w:tc>
        <w:tc>
          <w:tcPr>
            <w:tcW w:w="13160" w:type="dxa"/>
            <w:gridSpan w:val="6"/>
            <w:vAlign w:val="center"/>
          </w:tcPr>
          <w:p w14:paraId="5B6376D0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Из них привлечены к у</w:t>
            </w:r>
            <w:r w:rsidR="00B04748" w:rsidRPr="000417F3">
              <w:rPr>
                <w:sz w:val="22"/>
                <w:szCs w:val="22"/>
              </w:rPr>
              <w:t xml:space="preserve">частию в </w:t>
            </w:r>
            <w:r w:rsidR="00671809">
              <w:rPr>
                <w:sz w:val="22"/>
                <w:szCs w:val="22"/>
              </w:rPr>
              <w:t>культурной жизни в 2021</w:t>
            </w:r>
            <w:r w:rsidRPr="000417F3">
              <w:rPr>
                <w:sz w:val="22"/>
                <w:szCs w:val="22"/>
              </w:rPr>
              <w:t>г.</w:t>
            </w:r>
          </w:p>
        </w:tc>
      </w:tr>
      <w:tr w:rsidR="005C52C7" w14:paraId="27F6DCED" w14:textId="77777777" w:rsidTr="008C163F">
        <w:tc>
          <w:tcPr>
            <w:tcW w:w="2193" w:type="dxa"/>
            <w:vMerge/>
          </w:tcPr>
          <w:p w14:paraId="3F944F7B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37BA056A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мероприятиях КДУ (чел.)</w:t>
            </w:r>
          </w:p>
        </w:tc>
        <w:tc>
          <w:tcPr>
            <w:tcW w:w="2193" w:type="dxa"/>
            <w:vAlign w:val="center"/>
          </w:tcPr>
          <w:p w14:paraId="766E8447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Участвуют в работе любительских </w:t>
            </w:r>
            <w:r w:rsidRPr="000417F3">
              <w:rPr>
                <w:sz w:val="22"/>
                <w:szCs w:val="22"/>
              </w:rPr>
              <w:lastRenderedPageBreak/>
              <w:t>формирований (чел.)</w:t>
            </w:r>
          </w:p>
        </w:tc>
        <w:tc>
          <w:tcPr>
            <w:tcW w:w="2193" w:type="dxa"/>
          </w:tcPr>
          <w:p w14:paraId="08D590A8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 xml:space="preserve">Охвачены формами библиотечного </w:t>
            </w:r>
            <w:r w:rsidRPr="000417F3">
              <w:rPr>
                <w:sz w:val="22"/>
                <w:szCs w:val="22"/>
              </w:rPr>
              <w:lastRenderedPageBreak/>
              <w:t>обслуживания (чел.)</w:t>
            </w:r>
          </w:p>
        </w:tc>
        <w:tc>
          <w:tcPr>
            <w:tcW w:w="2193" w:type="dxa"/>
            <w:vAlign w:val="center"/>
          </w:tcPr>
          <w:p w14:paraId="041B3010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>Охвачены</w:t>
            </w:r>
            <w:r w:rsidR="00D80A92">
              <w:rPr>
                <w:sz w:val="22"/>
                <w:szCs w:val="22"/>
              </w:rPr>
              <w:t xml:space="preserve"> обучением или </w:t>
            </w:r>
            <w:r w:rsidR="00D80A92">
              <w:rPr>
                <w:sz w:val="22"/>
                <w:szCs w:val="22"/>
              </w:rPr>
              <w:lastRenderedPageBreak/>
              <w:t>мероприятиями ДШИ</w:t>
            </w:r>
            <w:r w:rsidRPr="000417F3"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2194" w:type="dxa"/>
            <w:vAlign w:val="center"/>
          </w:tcPr>
          <w:p w14:paraId="220F7DAD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 xml:space="preserve">Являются посетителями и участниками </w:t>
            </w:r>
            <w:r w:rsidRPr="000417F3">
              <w:rPr>
                <w:sz w:val="22"/>
                <w:szCs w:val="22"/>
              </w:rPr>
              <w:lastRenderedPageBreak/>
              <w:t>музейных мероприятий (чел.)</w:t>
            </w:r>
          </w:p>
        </w:tc>
        <w:tc>
          <w:tcPr>
            <w:tcW w:w="2194" w:type="dxa"/>
          </w:tcPr>
          <w:p w14:paraId="4755219A" w14:textId="77777777" w:rsidR="005C52C7" w:rsidRPr="000417F3" w:rsidRDefault="005C52C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 xml:space="preserve">Охвачены другими формами культурной жизни, </w:t>
            </w:r>
            <w:r w:rsidRPr="000417F3">
              <w:rPr>
                <w:sz w:val="22"/>
                <w:szCs w:val="22"/>
              </w:rPr>
              <w:lastRenderedPageBreak/>
              <w:t>указать какими (чел.)</w:t>
            </w:r>
          </w:p>
        </w:tc>
      </w:tr>
      <w:tr w:rsidR="005C52C7" w14:paraId="422CF43D" w14:textId="77777777" w:rsidTr="008C163F">
        <w:tc>
          <w:tcPr>
            <w:tcW w:w="2193" w:type="dxa"/>
            <w:vAlign w:val="center"/>
          </w:tcPr>
          <w:p w14:paraId="44862A9E" w14:textId="77777777" w:rsidR="005C52C7" w:rsidRPr="000417F3" w:rsidRDefault="006E623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93" w:type="dxa"/>
            <w:vAlign w:val="center"/>
          </w:tcPr>
          <w:p w14:paraId="6A1DC3EA" w14:textId="77777777" w:rsidR="005C52C7" w:rsidRPr="000417F3" w:rsidRDefault="006E623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3" w:type="dxa"/>
            <w:vAlign w:val="center"/>
          </w:tcPr>
          <w:p w14:paraId="12F1E404" w14:textId="77777777" w:rsidR="005C52C7" w:rsidRPr="000417F3" w:rsidRDefault="006E623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3" w:type="dxa"/>
            <w:vAlign w:val="center"/>
          </w:tcPr>
          <w:p w14:paraId="64C53888" w14:textId="77777777" w:rsidR="005C52C7" w:rsidRPr="000417F3" w:rsidRDefault="006E623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3" w:type="dxa"/>
            <w:vAlign w:val="center"/>
          </w:tcPr>
          <w:p w14:paraId="7D169364" w14:textId="77777777" w:rsidR="005C52C7" w:rsidRPr="000417F3" w:rsidRDefault="006E6237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94" w:type="dxa"/>
            <w:vAlign w:val="center"/>
          </w:tcPr>
          <w:p w14:paraId="6621694C" w14:textId="77777777" w:rsidR="005C52C7" w:rsidRPr="000417F3" w:rsidRDefault="00AD41E0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94" w:type="dxa"/>
            <w:vAlign w:val="center"/>
          </w:tcPr>
          <w:p w14:paraId="2AD1801F" w14:textId="77777777" w:rsidR="005C52C7" w:rsidRPr="000417F3" w:rsidRDefault="00AD41E0" w:rsidP="008C163F">
            <w:pPr>
              <w:pStyle w:val="a5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51A28CDE" w14:textId="77777777" w:rsidR="00CB79AA" w:rsidRDefault="00CB79AA" w:rsidP="00110CD8">
      <w:pPr>
        <w:jc w:val="both"/>
        <w:rPr>
          <w:b/>
        </w:rPr>
      </w:pPr>
    </w:p>
    <w:p w14:paraId="64031024" w14:textId="77777777" w:rsidR="00B04748" w:rsidRDefault="00671809" w:rsidP="00671809">
      <w:pPr>
        <w:ind w:firstLine="708"/>
        <w:jc w:val="both"/>
      </w:pPr>
      <w:r w:rsidRPr="00671809">
        <w:t>Информация о количестве мероприятий, проведенных для несовершеннолетних, направленных на профилактику безнадзорности и правонарушений</w:t>
      </w:r>
    </w:p>
    <w:p w14:paraId="648F19B4" w14:textId="77777777" w:rsidR="00671809" w:rsidRDefault="00671809" w:rsidP="00671809">
      <w:pPr>
        <w:ind w:firstLine="708"/>
        <w:jc w:val="both"/>
      </w:pPr>
    </w:p>
    <w:tbl>
      <w:tblPr>
        <w:tblStyle w:val="a8"/>
        <w:tblW w:w="0" w:type="auto"/>
        <w:tblInd w:w="570" w:type="dxa"/>
        <w:tblLook w:val="04A0" w:firstRow="1" w:lastRow="0" w:firstColumn="1" w:lastColumn="0" w:noHBand="0" w:noVBand="1"/>
      </w:tblPr>
      <w:tblGrid>
        <w:gridCol w:w="4500"/>
        <w:gridCol w:w="8505"/>
      </w:tblGrid>
      <w:tr w:rsidR="00671809" w:rsidRPr="000417F3" w14:paraId="3B3E3B64" w14:textId="77777777" w:rsidTr="00671809">
        <w:tc>
          <w:tcPr>
            <w:tcW w:w="4500" w:type="dxa"/>
          </w:tcPr>
          <w:p w14:paraId="60DA0C6B" w14:textId="77777777" w:rsidR="00671809" w:rsidRPr="000417F3" w:rsidRDefault="00671809" w:rsidP="00325268">
            <w:pPr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Вид учреждения</w:t>
            </w:r>
          </w:p>
        </w:tc>
        <w:tc>
          <w:tcPr>
            <w:tcW w:w="8505" w:type="dxa"/>
          </w:tcPr>
          <w:p w14:paraId="281B52A5" w14:textId="77777777" w:rsidR="00671809" w:rsidRPr="000417F3" w:rsidRDefault="00671809" w:rsidP="0032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для несовершеннолетних, стоящих на учете, всего (ед.)</w:t>
            </w:r>
          </w:p>
        </w:tc>
      </w:tr>
      <w:tr w:rsidR="00671809" w:rsidRPr="000417F3" w14:paraId="79AD836F" w14:textId="77777777" w:rsidTr="00671809">
        <w:tc>
          <w:tcPr>
            <w:tcW w:w="4500" w:type="dxa"/>
          </w:tcPr>
          <w:p w14:paraId="5D792EB0" w14:textId="77777777" w:rsidR="00671809" w:rsidRPr="000417F3" w:rsidRDefault="00671809" w:rsidP="00325268">
            <w:pPr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КДУ</w:t>
            </w:r>
          </w:p>
        </w:tc>
        <w:tc>
          <w:tcPr>
            <w:tcW w:w="8505" w:type="dxa"/>
          </w:tcPr>
          <w:p w14:paraId="0D00FB18" w14:textId="77777777" w:rsidR="00671809" w:rsidRPr="000417F3" w:rsidRDefault="008E01D2" w:rsidP="0032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71809" w:rsidRPr="000417F3" w14:paraId="0BD029E2" w14:textId="77777777" w:rsidTr="00671809">
        <w:tc>
          <w:tcPr>
            <w:tcW w:w="4500" w:type="dxa"/>
          </w:tcPr>
          <w:p w14:paraId="1098309D" w14:textId="77777777" w:rsidR="00671809" w:rsidRPr="000417F3" w:rsidRDefault="00671809" w:rsidP="00325268">
            <w:pPr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Библиотеки</w:t>
            </w:r>
          </w:p>
        </w:tc>
        <w:tc>
          <w:tcPr>
            <w:tcW w:w="8505" w:type="dxa"/>
          </w:tcPr>
          <w:p w14:paraId="398DB11B" w14:textId="77777777" w:rsidR="00671809" w:rsidRPr="000417F3" w:rsidRDefault="008E01D2" w:rsidP="0032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71809" w:rsidRPr="000417F3" w14:paraId="3DC1411E" w14:textId="77777777" w:rsidTr="00671809">
        <w:tc>
          <w:tcPr>
            <w:tcW w:w="4500" w:type="dxa"/>
          </w:tcPr>
          <w:p w14:paraId="4BE38B1B" w14:textId="77777777" w:rsidR="00671809" w:rsidRPr="000417F3" w:rsidRDefault="00671809" w:rsidP="0032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муниципальному образованию</w:t>
            </w:r>
          </w:p>
        </w:tc>
        <w:tc>
          <w:tcPr>
            <w:tcW w:w="8505" w:type="dxa"/>
          </w:tcPr>
          <w:p w14:paraId="735C7A00" w14:textId="77777777" w:rsidR="00671809" w:rsidRPr="000417F3" w:rsidRDefault="008E01D2" w:rsidP="003252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39EC0420" w14:textId="77777777" w:rsidR="00671809" w:rsidRDefault="00671809" w:rsidP="00671809">
      <w:pPr>
        <w:jc w:val="both"/>
        <w:rPr>
          <w:i/>
        </w:rPr>
      </w:pPr>
      <w:r>
        <w:rPr>
          <w:i/>
        </w:rPr>
        <w:t>Примечание: могут быть учтены офлайн и онлайн мероприятия. Из числа онлайн мероприятий</w:t>
      </w:r>
      <w:r w:rsidR="002A4783">
        <w:rPr>
          <w:i/>
        </w:rPr>
        <w:t xml:space="preserve"> </w:t>
      </w:r>
      <w:r>
        <w:rPr>
          <w:i/>
        </w:rPr>
        <w:t>учитываются только те онлайн-мероприятия, которые могут быть оформлены внутренним приказом/распоряжением и внесены в журнал учета мероприятий</w:t>
      </w:r>
    </w:p>
    <w:p w14:paraId="2E670C81" w14:textId="77777777" w:rsidR="00671809" w:rsidRPr="00671809" w:rsidRDefault="00671809" w:rsidP="00671809">
      <w:pPr>
        <w:jc w:val="both"/>
        <w:rPr>
          <w:i/>
        </w:rPr>
      </w:pPr>
    </w:p>
    <w:p w14:paraId="42577247" w14:textId="77777777" w:rsidR="00BC3DF8" w:rsidRDefault="00A302DF" w:rsidP="00110CD8">
      <w:pPr>
        <w:jc w:val="both"/>
      </w:pPr>
      <w:r>
        <w:t xml:space="preserve">   </w:t>
      </w:r>
      <w:r w:rsidR="00BC3DF8" w:rsidRPr="00BC3DF8">
        <w:t>Виды и формы работы учреждени</w:t>
      </w:r>
      <w:r w:rsidR="00BC3DF8">
        <w:t>я</w:t>
      </w:r>
      <w:r w:rsidR="00BC3DF8" w:rsidRPr="00BC3DF8">
        <w:t xml:space="preserve"> культуры с детьми, состоящими на профилактических учетах</w:t>
      </w:r>
      <w:r w:rsidR="00671809">
        <w:t xml:space="preserve"> (не более 3 наименований)</w:t>
      </w:r>
    </w:p>
    <w:p w14:paraId="2FC7D739" w14:textId="77777777" w:rsidR="00BC3DF8" w:rsidRPr="00BC3DF8" w:rsidRDefault="00BC3DF8" w:rsidP="00110CD8">
      <w:pPr>
        <w:jc w:val="both"/>
      </w:pPr>
    </w:p>
    <w:tbl>
      <w:tblPr>
        <w:tblStyle w:val="a8"/>
        <w:tblW w:w="0" w:type="auto"/>
        <w:tblInd w:w="570" w:type="dxa"/>
        <w:tblLook w:val="04A0" w:firstRow="1" w:lastRow="0" w:firstColumn="1" w:lastColumn="0" w:noHBand="0" w:noVBand="1"/>
      </w:tblPr>
      <w:tblGrid>
        <w:gridCol w:w="2597"/>
        <w:gridCol w:w="4738"/>
        <w:gridCol w:w="3685"/>
      </w:tblGrid>
      <w:tr w:rsidR="00671809" w14:paraId="5A625A25" w14:textId="77777777" w:rsidTr="00671809">
        <w:tc>
          <w:tcPr>
            <w:tcW w:w="2597" w:type="dxa"/>
          </w:tcPr>
          <w:p w14:paraId="20987FD9" w14:textId="77777777" w:rsidR="00671809" w:rsidRPr="000417F3" w:rsidRDefault="00671809" w:rsidP="00110CD8">
            <w:pPr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Вид учреждения</w:t>
            </w:r>
          </w:p>
        </w:tc>
        <w:tc>
          <w:tcPr>
            <w:tcW w:w="4738" w:type="dxa"/>
          </w:tcPr>
          <w:p w14:paraId="156D6F04" w14:textId="77777777" w:rsidR="00671809" w:rsidRPr="000417F3" w:rsidRDefault="00671809" w:rsidP="00BC3DF8">
            <w:pPr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Форма и название мероприятия</w:t>
            </w:r>
          </w:p>
        </w:tc>
        <w:tc>
          <w:tcPr>
            <w:tcW w:w="3685" w:type="dxa"/>
          </w:tcPr>
          <w:p w14:paraId="2248B55C" w14:textId="77777777" w:rsidR="00671809" w:rsidRPr="000417F3" w:rsidRDefault="00671809" w:rsidP="00BC3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описание*</w:t>
            </w:r>
          </w:p>
        </w:tc>
      </w:tr>
      <w:tr w:rsidR="00671809" w14:paraId="740D8B94" w14:textId="77777777" w:rsidTr="00671809">
        <w:tc>
          <w:tcPr>
            <w:tcW w:w="2597" w:type="dxa"/>
          </w:tcPr>
          <w:p w14:paraId="0A292179" w14:textId="77777777" w:rsidR="00671809" w:rsidRPr="000417F3" w:rsidRDefault="00671809" w:rsidP="00110CD8">
            <w:pPr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КДУ</w:t>
            </w:r>
          </w:p>
        </w:tc>
        <w:tc>
          <w:tcPr>
            <w:tcW w:w="4738" w:type="dxa"/>
          </w:tcPr>
          <w:p w14:paraId="66F5E53D" w14:textId="77777777" w:rsidR="00671809" w:rsidRPr="000417F3" w:rsidRDefault="000F31C1" w:rsidP="00110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 «А, память священна!», «Огонь… метал и слёзы!» концерт, акция «Свеча Памяти»</w:t>
            </w:r>
          </w:p>
        </w:tc>
        <w:tc>
          <w:tcPr>
            <w:tcW w:w="3685" w:type="dxa"/>
          </w:tcPr>
          <w:p w14:paraId="02683D8A" w14:textId="77777777" w:rsidR="00671809" w:rsidRPr="000417F3" w:rsidRDefault="000F31C1" w:rsidP="00110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 проходил у Обелиска Славы выносил Знамя. В концерте принимал участие в монологе</w:t>
            </w:r>
          </w:p>
        </w:tc>
      </w:tr>
      <w:tr w:rsidR="00671809" w14:paraId="2843284A" w14:textId="77777777" w:rsidTr="00671809">
        <w:tc>
          <w:tcPr>
            <w:tcW w:w="2597" w:type="dxa"/>
          </w:tcPr>
          <w:p w14:paraId="46B0B2AA" w14:textId="77777777" w:rsidR="00671809" w:rsidRPr="000417F3" w:rsidRDefault="00671809" w:rsidP="00110CD8">
            <w:pPr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Библиотеки</w:t>
            </w:r>
          </w:p>
        </w:tc>
        <w:tc>
          <w:tcPr>
            <w:tcW w:w="4738" w:type="dxa"/>
          </w:tcPr>
          <w:p w14:paraId="03C304F2" w14:textId="77777777" w:rsidR="00671809" w:rsidRPr="000417F3" w:rsidRDefault="008E01D2" w:rsidP="00110C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книг «Крым – Россия навсегда»</w:t>
            </w:r>
          </w:p>
        </w:tc>
        <w:tc>
          <w:tcPr>
            <w:tcW w:w="3685" w:type="dxa"/>
          </w:tcPr>
          <w:p w14:paraId="6BA15B94" w14:textId="77777777" w:rsidR="00671809" w:rsidRPr="000417F3" w:rsidRDefault="008E01D2" w:rsidP="00C50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посвящена воссоединению Крыма</w:t>
            </w:r>
          </w:p>
        </w:tc>
      </w:tr>
    </w:tbl>
    <w:p w14:paraId="336D6B89" w14:textId="77777777" w:rsidR="00671809" w:rsidRDefault="00AB268D" w:rsidP="00110CD8">
      <w:pPr>
        <w:jc w:val="both"/>
        <w:rPr>
          <w:b/>
        </w:rPr>
      </w:pPr>
      <w:r>
        <w:rPr>
          <w:i/>
        </w:rPr>
        <w:t xml:space="preserve"> </w:t>
      </w:r>
    </w:p>
    <w:p w14:paraId="07C339A5" w14:textId="77777777" w:rsidR="00FB7ACF" w:rsidRPr="00DC7728" w:rsidRDefault="003076AC" w:rsidP="00DC7728">
      <w:pPr>
        <w:pStyle w:val="a5"/>
        <w:numPr>
          <w:ilvl w:val="0"/>
          <w:numId w:val="13"/>
        </w:numPr>
        <w:rPr>
          <w:b/>
        </w:rPr>
      </w:pPr>
      <w:proofErr w:type="gramStart"/>
      <w:r w:rsidRPr="00DC7728">
        <w:rPr>
          <w:b/>
        </w:rPr>
        <w:t>Участие</w:t>
      </w:r>
      <w:r w:rsidR="00AE1D0C" w:rsidRPr="00DC7728">
        <w:rPr>
          <w:b/>
        </w:rPr>
        <w:t xml:space="preserve"> </w:t>
      </w:r>
      <w:r w:rsidRPr="00DC7728">
        <w:rPr>
          <w:b/>
        </w:rPr>
        <w:t xml:space="preserve"> в</w:t>
      </w:r>
      <w:proofErr w:type="gramEnd"/>
      <w:r w:rsidRPr="00DC7728">
        <w:rPr>
          <w:b/>
        </w:rPr>
        <w:t xml:space="preserve"> фестивалях, конкурсах</w:t>
      </w:r>
      <w:r w:rsidR="00AE1D0C" w:rsidRPr="00DC7728">
        <w:rPr>
          <w:b/>
        </w:rPr>
        <w:t>, проектах</w:t>
      </w:r>
      <w:r w:rsidRPr="00DC7728">
        <w:rPr>
          <w:b/>
        </w:rPr>
        <w:t xml:space="preserve"> (районные, областные, всероссийские, международные)</w:t>
      </w:r>
    </w:p>
    <w:p w14:paraId="67871E5E" w14:textId="77777777" w:rsidR="003076AC" w:rsidRDefault="003076AC" w:rsidP="003076AC">
      <w:pPr>
        <w:pStyle w:val="a5"/>
        <w:jc w:val="both"/>
        <w:rPr>
          <w:b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2977"/>
        <w:gridCol w:w="2835"/>
        <w:gridCol w:w="1843"/>
        <w:gridCol w:w="2268"/>
      </w:tblGrid>
      <w:tr w:rsidR="003076AC" w14:paraId="05058941" w14:textId="77777777" w:rsidTr="00AE1D0C">
        <w:tc>
          <w:tcPr>
            <w:tcW w:w="3717" w:type="dxa"/>
          </w:tcPr>
          <w:p w14:paraId="45A4FB87" w14:textId="77777777" w:rsidR="003076AC" w:rsidRPr="000417F3" w:rsidRDefault="003076AC" w:rsidP="003076AC">
            <w:pPr>
              <w:pStyle w:val="a5"/>
              <w:tabs>
                <w:tab w:val="left" w:pos="851"/>
              </w:tabs>
              <w:ind w:left="0"/>
              <w:rPr>
                <w:b/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Название фестиваля, конкурса</w:t>
            </w:r>
            <w:r w:rsidR="00AE1D0C" w:rsidRPr="000417F3">
              <w:rPr>
                <w:sz w:val="22"/>
                <w:szCs w:val="22"/>
              </w:rPr>
              <w:t>, проекта и т.д.</w:t>
            </w:r>
          </w:p>
          <w:p w14:paraId="65523BCA" w14:textId="77777777" w:rsidR="003076AC" w:rsidRPr="000417F3" w:rsidRDefault="003076AC" w:rsidP="003076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CC94BE" w14:textId="77777777" w:rsidR="003076AC" w:rsidRPr="000417F3" w:rsidRDefault="003076AC" w:rsidP="003076AC">
            <w:pPr>
              <w:jc w:val="both"/>
              <w:rPr>
                <w:b/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835" w:type="dxa"/>
          </w:tcPr>
          <w:p w14:paraId="29730721" w14:textId="77777777" w:rsidR="003076AC" w:rsidRPr="000417F3" w:rsidRDefault="003076AC" w:rsidP="003076AC">
            <w:pPr>
              <w:jc w:val="both"/>
              <w:rPr>
                <w:b/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Участник, коллектив</w:t>
            </w:r>
          </w:p>
        </w:tc>
        <w:tc>
          <w:tcPr>
            <w:tcW w:w="1843" w:type="dxa"/>
          </w:tcPr>
          <w:p w14:paraId="3CE5491E" w14:textId="77777777" w:rsidR="003076AC" w:rsidRPr="000417F3" w:rsidRDefault="003076AC" w:rsidP="003076A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Кол-во</w:t>
            </w:r>
          </w:p>
          <w:p w14:paraId="4332CC5B" w14:textId="77777777" w:rsidR="003076AC" w:rsidRPr="000417F3" w:rsidRDefault="003076AC" w:rsidP="003076A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участников</w:t>
            </w:r>
          </w:p>
          <w:p w14:paraId="0ED68B57" w14:textId="77777777" w:rsidR="003076AC" w:rsidRPr="000417F3" w:rsidRDefault="003076AC" w:rsidP="003076AC">
            <w:pPr>
              <w:rPr>
                <w:b/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(чел.)</w:t>
            </w:r>
          </w:p>
        </w:tc>
        <w:tc>
          <w:tcPr>
            <w:tcW w:w="2268" w:type="dxa"/>
          </w:tcPr>
          <w:p w14:paraId="57AC38A2" w14:textId="77777777" w:rsidR="003076AC" w:rsidRPr="000417F3" w:rsidRDefault="003076AC" w:rsidP="00AE1D0C">
            <w:pPr>
              <w:rPr>
                <w:b/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Место, награды, дипломы</w:t>
            </w:r>
          </w:p>
        </w:tc>
      </w:tr>
      <w:tr w:rsidR="00E93A28" w14:paraId="051366B0" w14:textId="77777777" w:rsidTr="008C163F">
        <w:tc>
          <w:tcPr>
            <w:tcW w:w="13640" w:type="dxa"/>
            <w:gridSpan w:val="5"/>
          </w:tcPr>
          <w:p w14:paraId="406F3364" w14:textId="77777777" w:rsidR="00E93A28" w:rsidRPr="000417F3" w:rsidRDefault="00E93A28" w:rsidP="00E93A28">
            <w:pPr>
              <w:pStyle w:val="a5"/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Районные</w:t>
            </w:r>
          </w:p>
        </w:tc>
      </w:tr>
      <w:tr w:rsidR="00E93A28" w14:paraId="210C7091" w14:textId="77777777" w:rsidTr="00AE1D0C">
        <w:tc>
          <w:tcPr>
            <w:tcW w:w="3717" w:type="dxa"/>
          </w:tcPr>
          <w:p w14:paraId="54571BDE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Онлайн –конкурс «Гуляй на Святки – запевай колядки»</w:t>
            </w:r>
          </w:p>
        </w:tc>
        <w:tc>
          <w:tcPr>
            <w:tcW w:w="2977" w:type="dxa"/>
          </w:tcPr>
          <w:p w14:paraId="2CD4FAC0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Братск</w:t>
            </w:r>
          </w:p>
        </w:tc>
        <w:tc>
          <w:tcPr>
            <w:tcW w:w="2835" w:type="dxa"/>
          </w:tcPr>
          <w:p w14:paraId="01A46F32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Театральная группа «Солохи»</w:t>
            </w:r>
          </w:p>
        </w:tc>
        <w:tc>
          <w:tcPr>
            <w:tcW w:w="1843" w:type="dxa"/>
          </w:tcPr>
          <w:p w14:paraId="1C4A83AB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71A9FAEE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Диплом </w:t>
            </w:r>
            <w:r w:rsidRPr="00C50416">
              <w:rPr>
                <w:sz w:val="22"/>
                <w:szCs w:val="22"/>
                <w:lang w:val="en-US"/>
              </w:rPr>
              <w:t>II</w:t>
            </w:r>
            <w:r w:rsidRPr="00C50416">
              <w:rPr>
                <w:sz w:val="22"/>
                <w:szCs w:val="22"/>
              </w:rPr>
              <w:t xml:space="preserve"> степени</w:t>
            </w:r>
          </w:p>
        </w:tc>
      </w:tr>
      <w:tr w:rsidR="002373B3" w14:paraId="4CDBDDC3" w14:textId="77777777" w:rsidTr="00AE1D0C">
        <w:tc>
          <w:tcPr>
            <w:tcW w:w="3717" w:type="dxa"/>
          </w:tcPr>
          <w:p w14:paraId="75471C5A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 </w:t>
            </w:r>
            <w:r w:rsidR="00BF00A6" w:rsidRPr="00C50416">
              <w:rPr>
                <w:sz w:val="22"/>
                <w:szCs w:val="22"/>
              </w:rPr>
              <w:t>«Привет Хэллоуин»</w:t>
            </w:r>
          </w:p>
        </w:tc>
        <w:tc>
          <w:tcPr>
            <w:tcW w:w="2977" w:type="dxa"/>
          </w:tcPr>
          <w:p w14:paraId="441792F2" w14:textId="77777777" w:rsidR="002373B3" w:rsidRPr="00C50416" w:rsidRDefault="00BF00A6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П. </w:t>
            </w:r>
            <w:proofErr w:type="spellStart"/>
            <w:r w:rsidRPr="00C50416">
              <w:rPr>
                <w:sz w:val="22"/>
                <w:szCs w:val="22"/>
              </w:rPr>
              <w:t>Кежма</w:t>
            </w:r>
            <w:proofErr w:type="spellEnd"/>
          </w:p>
        </w:tc>
        <w:tc>
          <w:tcPr>
            <w:tcW w:w="2835" w:type="dxa"/>
          </w:tcPr>
          <w:p w14:paraId="576D1745" w14:textId="77777777" w:rsidR="002373B3" w:rsidRPr="00C50416" w:rsidRDefault="00BF00A6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Социально игровая комната «Антошка»</w:t>
            </w:r>
            <w:r w:rsidR="002373B3" w:rsidRPr="00C504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0F22853D" w14:textId="77777777" w:rsidR="002373B3" w:rsidRPr="00C50416" w:rsidRDefault="00BF00A6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2</w:t>
            </w:r>
            <w:r w:rsidR="002373B3" w:rsidRPr="00C504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A5E4077" w14:textId="77777777" w:rsidR="002373B3" w:rsidRPr="00C50416" w:rsidRDefault="00BF00A6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Диплом 3 степени</w:t>
            </w:r>
            <w:r w:rsidR="002373B3" w:rsidRPr="00C50416">
              <w:rPr>
                <w:sz w:val="22"/>
                <w:szCs w:val="22"/>
              </w:rPr>
              <w:t xml:space="preserve">  </w:t>
            </w:r>
          </w:p>
        </w:tc>
      </w:tr>
      <w:tr w:rsidR="00E93A28" w14:paraId="44E7FF43" w14:textId="77777777" w:rsidTr="008C163F">
        <w:tc>
          <w:tcPr>
            <w:tcW w:w="13640" w:type="dxa"/>
            <w:gridSpan w:val="5"/>
          </w:tcPr>
          <w:p w14:paraId="29D75516" w14:textId="77777777" w:rsidR="00E93A28" w:rsidRPr="000417F3" w:rsidRDefault="00E93A28" w:rsidP="00E93A28">
            <w:pPr>
              <w:pStyle w:val="a5"/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Областные </w:t>
            </w:r>
          </w:p>
        </w:tc>
      </w:tr>
      <w:tr w:rsidR="00E93A28" w14:paraId="13C85D57" w14:textId="77777777" w:rsidTr="00AE1D0C">
        <w:tc>
          <w:tcPr>
            <w:tcW w:w="3717" w:type="dxa"/>
          </w:tcPr>
          <w:p w14:paraId="1338981E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«Читаем Михасенко» </w:t>
            </w:r>
          </w:p>
        </w:tc>
        <w:tc>
          <w:tcPr>
            <w:tcW w:w="2977" w:type="dxa"/>
          </w:tcPr>
          <w:p w14:paraId="7D306427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Братск</w:t>
            </w:r>
          </w:p>
        </w:tc>
        <w:tc>
          <w:tcPr>
            <w:tcW w:w="2835" w:type="dxa"/>
          </w:tcPr>
          <w:p w14:paraId="447F2148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Московских Л.А.</w:t>
            </w:r>
          </w:p>
        </w:tc>
        <w:tc>
          <w:tcPr>
            <w:tcW w:w="1843" w:type="dxa"/>
          </w:tcPr>
          <w:p w14:paraId="5C2C9D66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69F2E84" w14:textId="77777777" w:rsidR="00E93A28" w:rsidRPr="00C50416" w:rsidRDefault="002373B3" w:rsidP="002373B3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Диплом участника  </w:t>
            </w:r>
          </w:p>
        </w:tc>
      </w:tr>
      <w:tr w:rsidR="002373B3" w14:paraId="562F1680" w14:textId="77777777" w:rsidTr="00AE1D0C">
        <w:tc>
          <w:tcPr>
            <w:tcW w:w="3717" w:type="dxa"/>
          </w:tcPr>
          <w:p w14:paraId="08B18EDA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«Читаем Михасенко»</w:t>
            </w:r>
          </w:p>
        </w:tc>
        <w:tc>
          <w:tcPr>
            <w:tcW w:w="2977" w:type="dxa"/>
          </w:tcPr>
          <w:p w14:paraId="1EC1F62C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Братск</w:t>
            </w:r>
          </w:p>
        </w:tc>
        <w:tc>
          <w:tcPr>
            <w:tcW w:w="2835" w:type="dxa"/>
          </w:tcPr>
          <w:p w14:paraId="120DB993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proofErr w:type="spellStart"/>
            <w:r w:rsidRPr="00C50416">
              <w:rPr>
                <w:sz w:val="22"/>
                <w:szCs w:val="22"/>
              </w:rPr>
              <w:t>Петрина</w:t>
            </w:r>
            <w:proofErr w:type="spellEnd"/>
            <w:r w:rsidRPr="00C50416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843" w:type="dxa"/>
          </w:tcPr>
          <w:p w14:paraId="3394E9BC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2D7A703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Диплом участника</w:t>
            </w:r>
          </w:p>
        </w:tc>
      </w:tr>
      <w:tr w:rsidR="00E93A28" w14:paraId="0E8D9001" w14:textId="77777777" w:rsidTr="008C163F">
        <w:tc>
          <w:tcPr>
            <w:tcW w:w="13640" w:type="dxa"/>
            <w:gridSpan w:val="5"/>
          </w:tcPr>
          <w:p w14:paraId="677F0271" w14:textId="77777777" w:rsidR="00E93A28" w:rsidRPr="000417F3" w:rsidRDefault="00E93A28" w:rsidP="00E93A28">
            <w:pPr>
              <w:pStyle w:val="a5"/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Всероссийские</w:t>
            </w:r>
          </w:p>
        </w:tc>
      </w:tr>
      <w:tr w:rsidR="00E93A28" w14:paraId="65A179ED" w14:textId="77777777" w:rsidTr="00AE1D0C">
        <w:tc>
          <w:tcPr>
            <w:tcW w:w="3717" w:type="dxa"/>
          </w:tcPr>
          <w:p w14:paraId="67DA3FDE" w14:textId="77777777" w:rsidR="00E93A28" w:rsidRPr="000417F3" w:rsidRDefault="00E93A28" w:rsidP="003076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D108C2" w14:textId="77777777" w:rsidR="00E93A28" w:rsidRPr="000417F3" w:rsidRDefault="00E93A28" w:rsidP="003076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49BD8B" w14:textId="77777777" w:rsidR="00E93A28" w:rsidRPr="000417F3" w:rsidRDefault="00E93A28" w:rsidP="003076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9206A" w14:textId="77777777" w:rsidR="00E93A28" w:rsidRPr="000417F3" w:rsidRDefault="00E93A28" w:rsidP="003076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5D4EB7" w14:textId="77777777" w:rsidR="00E93A28" w:rsidRPr="000417F3" w:rsidRDefault="00E93A28" w:rsidP="003076A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93A28" w14:paraId="750EF770" w14:textId="77777777" w:rsidTr="008C163F">
        <w:tc>
          <w:tcPr>
            <w:tcW w:w="13640" w:type="dxa"/>
            <w:gridSpan w:val="5"/>
          </w:tcPr>
          <w:p w14:paraId="7ECF62D1" w14:textId="77777777" w:rsidR="00E93A28" w:rsidRPr="000417F3" w:rsidRDefault="00E93A28" w:rsidP="00E93A28">
            <w:pPr>
              <w:pStyle w:val="a5"/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Международные</w:t>
            </w:r>
          </w:p>
        </w:tc>
      </w:tr>
      <w:tr w:rsidR="00E93A28" w14:paraId="63F29BF9" w14:textId="77777777" w:rsidTr="00AE1D0C">
        <w:tc>
          <w:tcPr>
            <w:tcW w:w="3717" w:type="dxa"/>
          </w:tcPr>
          <w:p w14:paraId="5A378C48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«Стремление ввысь»</w:t>
            </w:r>
          </w:p>
        </w:tc>
        <w:tc>
          <w:tcPr>
            <w:tcW w:w="2977" w:type="dxa"/>
          </w:tcPr>
          <w:p w14:paraId="200D8518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Краснодар</w:t>
            </w:r>
          </w:p>
        </w:tc>
        <w:tc>
          <w:tcPr>
            <w:tcW w:w="2835" w:type="dxa"/>
          </w:tcPr>
          <w:p w14:paraId="41B7A284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Козлова Виктория Театральная группа «Солохи»</w:t>
            </w:r>
          </w:p>
        </w:tc>
        <w:tc>
          <w:tcPr>
            <w:tcW w:w="1843" w:type="dxa"/>
          </w:tcPr>
          <w:p w14:paraId="3CE26FA7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5E2415E" w14:textId="77777777" w:rsidR="00E93A28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Диплом 3 степени</w:t>
            </w:r>
          </w:p>
        </w:tc>
      </w:tr>
      <w:tr w:rsidR="002373B3" w14:paraId="0803CC0D" w14:textId="77777777" w:rsidTr="00AE1D0C">
        <w:tc>
          <w:tcPr>
            <w:tcW w:w="3717" w:type="dxa"/>
          </w:tcPr>
          <w:p w14:paraId="6D567DB7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«Поколение Творчества»</w:t>
            </w:r>
          </w:p>
        </w:tc>
        <w:tc>
          <w:tcPr>
            <w:tcW w:w="2977" w:type="dxa"/>
          </w:tcPr>
          <w:p w14:paraId="2A21C2A7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Екатеринбург</w:t>
            </w:r>
          </w:p>
        </w:tc>
        <w:tc>
          <w:tcPr>
            <w:tcW w:w="2835" w:type="dxa"/>
          </w:tcPr>
          <w:p w14:paraId="6C354D2B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Фаухотдинова С.Н. кружок «Волшебный клубок»</w:t>
            </w:r>
          </w:p>
        </w:tc>
        <w:tc>
          <w:tcPr>
            <w:tcW w:w="1843" w:type="dxa"/>
          </w:tcPr>
          <w:p w14:paraId="53DE55EB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392F669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Диплом </w:t>
            </w:r>
            <w:r w:rsidRPr="00C50416">
              <w:rPr>
                <w:sz w:val="22"/>
                <w:szCs w:val="22"/>
                <w:lang w:val="en-US"/>
              </w:rPr>
              <w:t>I</w:t>
            </w:r>
            <w:r w:rsidRPr="00C50416">
              <w:rPr>
                <w:sz w:val="22"/>
                <w:szCs w:val="22"/>
              </w:rPr>
              <w:t xml:space="preserve"> степени</w:t>
            </w:r>
          </w:p>
        </w:tc>
      </w:tr>
      <w:tr w:rsidR="002373B3" w14:paraId="7A2A8987" w14:textId="77777777" w:rsidTr="00AE1D0C">
        <w:tc>
          <w:tcPr>
            <w:tcW w:w="3717" w:type="dxa"/>
          </w:tcPr>
          <w:p w14:paraId="14B7C127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«Звёздная река»</w:t>
            </w:r>
          </w:p>
        </w:tc>
        <w:tc>
          <w:tcPr>
            <w:tcW w:w="2977" w:type="dxa"/>
          </w:tcPr>
          <w:p w14:paraId="6879B202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Тюмень</w:t>
            </w:r>
          </w:p>
        </w:tc>
        <w:tc>
          <w:tcPr>
            <w:tcW w:w="2835" w:type="dxa"/>
          </w:tcPr>
          <w:p w14:paraId="1FAEE373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Вокальная группа «Рябинушка»</w:t>
            </w:r>
          </w:p>
        </w:tc>
        <w:tc>
          <w:tcPr>
            <w:tcW w:w="1843" w:type="dxa"/>
          </w:tcPr>
          <w:p w14:paraId="13587BC3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4490982B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Диплом 1 степени</w:t>
            </w:r>
          </w:p>
        </w:tc>
      </w:tr>
      <w:tr w:rsidR="002373B3" w14:paraId="4DD6366E" w14:textId="77777777" w:rsidTr="00AE1D0C">
        <w:tc>
          <w:tcPr>
            <w:tcW w:w="3717" w:type="dxa"/>
          </w:tcPr>
          <w:p w14:paraId="4CEAED10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«Артист Сибири Восхождение»</w:t>
            </w:r>
          </w:p>
        </w:tc>
        <w:tc>
          <w:tcPr>
            <w:tcW w:w="2977" w:type="dxa"/>
          </w:tcPr>
          <w:p w14:paraId="6B9563BD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Красноярск</w:t>
            </w:r>
          </w:p>
        </w:tc>
        <w:tc>
          <w:tcPr>
            <w:tcW w:w="2835" w:type="dxa"/>
          </w:tcPr>
          <w:p w14:paraId="5D203D33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Дмитрук А.П. кружок «Волшебный клубок»</w:t>
            </w:r>
          </w:p>
        </w:tc>
        <w:tc>
          <w:tcPr>
            <w:tcW w:w="1843" w:type="dxa"/>
          </w:tcPr>
          <w:p w14:paraId="38D8AAF7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B238C9C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Диплом </w:t>
            </w:r>
            <w:r w:rsidRPr="00C50416">
              <w:rPr>
                <w:sz w:val="22"/>
                <w:szCs w:val="22"/>
                <w:lang w:val="en-US"/>
              </w:rPr>
              <w:t>III</w:t>
            </w:r>
            <w:r w:rsidRPr="00C50416">
              <w:rPr>
                <w:sz w:val="22"/>
                <w:szCs w:val="22"/>
              </w:rPr>
              <w:t xml:space="preserve"> степени</w:t>
            </w:r>
          </w:p>
        </w:tc>
      </w:tr>
      <w:tr w:rsidR="002373B3" w14:paraId="6702AFBE" w14:textId="77777777" w:rsidTr="00AE1D0C">
        <w:tc>
          <w:tcPr>
            <w:tcW w:w="3717" w:type="dxa"/>
          </w:tcPr>
          <w:p w14:paraId="2DF2FA3F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«Артист Сибири Восхождение»</w:t>
            </w:r>
          </w:p>
        </w:tc>
        <w:tc>
          <w:tcPr>
            <w:tcW w:w="2977" w:type="dxa"/>
          </w:tcPr>
          <w:p w14:paraId="5D770605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Красноярск</w:t>
            </w:r>
          </w:p>
        </w:tc>
        <w:tc>
          <w:tcPr>
            <w:tcW w:w="2835" w:type="dxa"/>
          </w:tcPr>
          <w:p w14:paraId="3A2EE46E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Дмитрук А.П. кружок «Волшебный клубок»</w:t>
            </w:r>
          </w:p>
        </w:tc>
        <w:tc>
          <w:tcPr>
            <w:tcW w:w="1843" w:type="dxa"/>
          </w:tcPr>
          <w:p w14:paraId="33FE180B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5ED2DCC" w14:textId="77777777" w:rsidR="002373B3" w:rsidRPr="00C50416" w:rsidRDefault="002373B3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Диплом </w:t>
            </w:r>
            <w:r w:rsidRPr="00C50416">
              <w:rPr>
                <w:sz w:val="22"/>
                <w:szCs w:val="22"/>
                <w:lang w:val="en-US"/>
              </w:rPr>
              <w:t>II</w:t>
            </w:r>
            <w:r w:rsidRPr="00C50416">
              <w:rPr>
                <w:sz w:val="22"/>
                <w:szCs w:val="22"/>
              </w:rPr>
              <w:t xml:space="preserve"> степени</w:t>
            </w:r>
          </w:p>
        </w:tc>
      </w:tr>
      <w:tr w:rsidR="00EB755A" w14:paraId="6804E8AB" w14:textId="77777777" w:rsidTr="00AE1D0C">
        <w:tc>
          <w:tcPr>
            <w:tcW w:w="3717" w:type="dxa"/>
          </w:tcPr>
          <w:p w14:paraId="6D1CF48C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«Феерия Талантов»</w:t>
            </w:r>
          </w:p>
        </w:tc>
        <w:tc>
          <w:tcPr>
            <w:tcW w:w="2977" w:type="dxa"/>
          </w:tcPr>
          <w:p w14:paraId="0ADE879D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Краснодар</w:t>
            </w:r>
          </w:p>
        </w:tc>
        <w:tc>
          <w:tcPr>
            <w:tcW w:w="2835" w:type="dxa"/>
          </w:tcPr>
          <w:p w14:paraId="1605431E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proofErr w:type="spellStart"/>
            <w:r w:rsidRPr="00C50416">
              <w:rPr>
                <w:sz w:val="22"/>
                <w:szCs w:val="22"/>
              </w:rPr>
              <w:t>Петрина</w:t>
            </w:r>
            <w:proofErr w:type="spellEnd"/>
            <w:r w:rsidRPr="00C50416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843" w:type="dxa"/>
          </w:tcPr>
          <w:p w14:paraId="62EC8866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7399B3B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 xml:space="preserve">Диплом </w:t>
            </w:r>
            <w:r w:rsidRPr="00C50416">
              <w:rPr>
                <w:sz w:val="22"/>
                <w:szCs w:val="22"/>
                <w:lang w:val="en-US"/>
              </w:rPr>
              <w:t>I</w:t>
            </w:r>
            <w:r w:rsidRPr="00C50416">
              <w:rPr>
                <w:sz w:val="22"/>
                <w:szCs w:val="22"/>
              </w:rPr>
              <w:t xml:space="preserve"> степени</w:t>
            </w:r>
          </w:p>
        </w:tc>
      </w:tr>
      <w:tr w:rsidR="00EB755A" w14:paraId="5E5E7E6D" w14:textId="77777777" w:rsidTr="00AE1D0C">
        <w:tc>
          <w:tcPr>
            <w:tcW w:w="3717" w:type="dxa"/>
          </w:tcPr>
          <w:p w14:paraId="1F5ED7D7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«Южная Звезда»</w:t>
            </w:r>
          </w:p>
        </w:tc>
        <w:tc>
          <w:tcPr>
            <w:tcW w:w="2977" w:type="dxa"/>
          </w:tcPr>
          <w:p w14:paraId="148B2647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Краснодар</w:t>
            </w:r>
          </w:p>
        </w:tc>
        <w:tc>
          <w:tcPr>
            <w:tcW w:w="2835" w:type="dxa"/>
          </w:tcPr>
          <w:p w14:paraId="39483D19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Костина Н.А.</w:t>
            </w:r>
          </w:p>
        </w:tc>
        <w:tc>
          <w:tcPr>
            <w:tcW w:w="1843" w:type="dxa"/>
          </w:tcPr>
          <w:p w14:paraId="235CB09D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5F04A48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Диплом 2 степени</w:t>
            </w:r>
          </w:p>
        </w:tc>
      </w:tr>
      <w:tr w:rsidR="00EB755A" w14:paraId="72387E8C" w14:textId="77777777" w:rsidTr="00AE1D0C">
        <w:tc>
          <w:tcPr>
            <w:tcW w:w="3717" w:type="dxa"/>
          </w:tcPr>
          <w:p w14:paraId="6A25065E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«Стремление ввысь»</w:t>
            </w:r>
          </w:p>
        </w:tc>
        <w:tc>
          <w:tcPr>
            <w:tcW w:w="2977" w:type="dxa"/>
          </w:tcPr>
          <w:p w14:paraId="29723E22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proofErr w:type="spellStart"/>
            <w:r w:rsidRPr="00C50416">
              <w:rPr>
                <w:sz w:val="22"/>
                <w:szCs w:val="22"/>
              </w:rPr>
              <w:t>Усть</w:t>
            </w:r>
            <w:proofErr w:type="spellEnd"/>
            <w:r w:rsidRPr="00C50416">
              <w:rPr>
                <w:sz w:val="22"/>
                <w:szCs w:val="22"/>
              </w:rPr>
              <w:t xml:space="preserve"> – Лабинск»</w:t>
            </w:r>
          </w:p>
        </w:tc>
        <w:tc>
          <w:tcPr>
            <w:tcW w:w="2835" w:type="dxa"/>
          </w:tcPr>
          <w:p w14:paraId="1EC66D1B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proofErr w:type="spellStart"/>
            <w:r w:rsidRPr="00C50416">
              <w:rPr>
                <w:sz w:val="22"/>
                <w:szCs w:val="22"/>
              </w:rPr>
              <w:t>Мутина</w:t>
            </w:r>
            <w:proofErr w:type="spellEnd"/>
            <w:r w:rsidRPr="00C50416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843" w:type="dxa"/>
          </w:tcPr>
          <w:p w14:paraId="3D54549D" w14:textId="77777777" w:rsidR="00EB755A" w:rsidRPr="00C50416" w:rsidRDefault="00EB755A" w:rsidP="003076AC">
            <w:pPr>
              <w:jc w:val="both"/>
              <w:rPr>
                <w:sz w:val="22"/>
                <w:szCs w:val="22"/>
              </w:rPr>
            </w:pPr>
            <w:r w:rsidRPr="00C5041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73EE087" w14:textId="7C0430AB" w:rsidR="00EB755A" w:rsidRPr="00C50416" w:rsidRDefault="00862933" w:rsidP="003076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</w:tr>
    </w:tbl>
    <w:p w14:paraId="7C5BA316" w14:textId="77777777" w:rsidR="007F3F88" w:rsidRDefault="007F3F88" w:rsidP="00110CD8">
      <w:pPr>
        <w:jc w:val="both"/>
        <w:rPr>
          <w:b/>
        </w:rPr>
      </w:pPr>
    </w:p>
    <w:p w14:paraId="628C884A" w14:textId="77777777" w:rsidR="008C33E7" w:rsidRPr="00B16CA4" w:rsidRDefault="008C33E7" w:rsidP="00DC7728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b/>
        </w:rPr>
      </w:pPr>
      <w:r w:rsidRPr="00B16CA4">
        <w:rPr>
          <w:b/>
        </w:rPr>
        <w:t>Объем средств, полученных от участия в конкурсах, гра</w:t>
      </w:r>
      <w:r w:rsidR="00E65ECE">
        <w:rPr>
          <w:b/>
        </w:rPr>
        <w:t>нтах, от спонсоров и т.п. в 2021</w:t>
      </w:r>
      <w:r w:rsidRPr="00B16CA4">
        <w:rPr>
          <w:b/>
        </w:rPr>
        <w:t xml:space="preserve"> году</w:t>
      </w:r>
    </w:p>
    <w:p w14:paraId="44555E1E" w14:textId="77777777" w:rsidR="008C33E7" w:rsidRPr="007B7857" w:rsidRDefault="008C33E7" w:rsidP="008C33E7">
      <w:pPr>
        <w:pStyle w:val="a5"/>
        <w:tabs>
          <w:tab w:val="left" w:pos="0"/>
        </w:tabs>
        <w:ind w:left="0"/>
        <w:jc w:val="both"/>
      </w:pPr>
    </w:p>
    <w:tbl>
      <w:tblPr>
        <w:tblW w:w="117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7748"/>
        <w:gridCol w:w="3402"/>
      </w:tblGrid>
      <w:tr w:rsidR="008C33E7" w:rsidRPr="000403A6" w14:paraId="6990BF4C" w14:textId="77777777" w:rsidTr="00B16CA4">
        <w:tc>
          <w:tcPr>
            <w:tcW w:w="615" w:type="dxa"/>
          </w:tcPr>
          <w:p w14:paraId="1A087992" w14:textId="77777777" w:rsidR="008C33E7" w:rsidRPr="000417F3" w:rsidRDefault="008C33E7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№</w:t>
            </w:r>
          </w:p>
        </w:tc>
        <w:tc>
          <w:tcPr>
            <w:tcW w:w="7748" w:type="dxa"/>
          </w:tcPr>
          <w:p w14:paraId="522C9341" w14:textId="77777777" w:rsidR="008C33E7" w:rsidRPr="000417F3" w:rsidRDefault="008C33E7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Название (конкурса, гранта и т. д.)</w:t>
            </w:r>
          </w:p>
        </w:tc>
        <w:tc>
          <w:tcPr>
            <w:tcW w:w="3402" w:type="dxa"/>
          </w:tcPr>
          <w:p w14:paraId="131A0DD1" w14:textId="77777777" w:rsidR="008C33E7" w:rsidRPr="000417F3" w:rsidRDefault="008C33E7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Сумма (тыс. руб.)</w:t>
            </w:r>
          </w:p>
        </w:tc>
      </w:tr>
      <w:tr w:rsidR="008C33E7" w:rsidRPr="000403A6" w14:paraId="04082A17" w14:textId="77777777" w:rsidTr="00B16CA4">
        <w:tc>
          <w:tcPr>
            <w:tcW w:w="615" w:type="dxa"/>
          </w:tcPr>
          <w:p w14:paraId="7107C589" w14:textId="77777777" w:rsidR="008C33E7" w:rsidRPr="000417F3" w:rsidRDefault="008C33E7" w:rsidP="008C163F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748" w:type="dxa"/>
          </w:tcPr>
          <w:p w14:paraId="52320D6F" w14:textId="77777777" w:rsidR="008C33E7" w:rsidRPr="000417F3" w:rsidRDefault="00AB268D" w:rsidP="008C163F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14:paraId="653A2E1E" w14:textId="77777777" w:rsidR="008C33E7" w:rsidRPr="000417F3" w:rsidRDefault="00AB268D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8436B21" w14:textId="77777777" w:rsidR="000417F3" w:rsidRDefault="000417F3" w:rsidP="00110CD8">
      <w:pPr>
        <w:jc w:val="both"/>
        <w:rPr>
          <w:b/>
        </w:rPr>
      </w:pPr>
    </w:p>
    <w:p w14:paraId="5D71A25C" w14:textId="77777777" w:rsidR="008C33E7" w:rsidRPr="00DC7728" w:rsidRDefault="008C33E7" w:rsidP="00DC7728">
      <w:pPr>
        <w:pStyle w:val="a5"/>
        <w:numPr>
          <w:ilvl w:val="0"/>
          <w:numId w:val="13"/>
        </w:numPr>
        <w:tabs>
          <w:tab w:val="left" w:pos="851"/>
        </w:tabs>
        <w:rPr>
          <w:b/>
        </w:rPr>
      </w:pPr>
      <w:r w:rsidRPr="00DC7728">
        <w:rPr>
          <w:b/>
        </w:rPr>
        <w:t>Объем средств, полученных от участия в прое</w:t>
      </w:r>
      <w:r w:rsidR="00E65ECE">
        <w:rPr>
          <w:b/>
        </w:rPr>
        <w:t>кте «Народные инициативы» в 2021</w:t>
      </w:r>
      <w:r w:rsidRPr="00DC7728">
        <w:rPr>
          <w:b/>
        </w:rPr>
        <w:t xml:space="preserve"> году</w:t>
      </w:r>
    </w:p>
    <w:p w14:paraId="6B6E874D" w14:textId="77777777" w:rsidR="008C33E7" w:rsidRDefault="008C33E7" w:rsidP="008C33E7">
      <w:pPr>
        <w:pStyle w:val="a5"/>
        <w:tabs>
          <w:tab w:val="left" w:pos="851"/>
        </w:tabs>
        <w:ind w:left="0"/>
        <w:jc w:val="both"/>
      </w:pPr>
    </w:p>
    <w:tbl>
      <w:tblPr>
        <w:tblpPr w:leftFromText="180" w:rightFromText="180" w:vertAnchor="text" w:horzAnchor="margin" w:tblpY="-46"/>
        <w:tblOverlap w:val="never"/>
        <w:tblW w:w="12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349"/>
        <w:gridCol w:w="6237"/>
        <w:gridCol w:w="1984"/>
      </w:tblGrid>
      <w:tr w:rsidR="008C33E7" w:rsidRPr="000403A6" w14:paraId="02B42580" w14:textId="77777777" w:rsidTr="00A302DF">
        <w:tc>
          <w:tcPr>
            <w:tcW w:w="445" w:type="dxa"/>
            <w:vAlign w:val="center"/>
          </w:tcPr>
          <w:p w14:paraId="0A4973B0" w14:textId="77777777" w:rsidR="008C33E7" w:rsidRPr="000417F3" w:rsidRDefault="008C33E7" w:rsidP="008C33E7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№</w:t>
            </w:r>
          </w:p>
        </w:tc>
        <w:tc>
          <w:tcPr>
            <w:tcW w:w="3349" w:type="dxa"/>
            <w:vAlign w:val="center"/>
          </w:tcPr>
          <w:p w14:paraId="3EE7CAD4" w14:textId="77777777" w:rsidR="008C33E7" w:rsidRPr="000417F3" w:rsidRDefault="008C33E7" w:rsidP="008C33E7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Учреждение культуры</w:t>
            </w:r>
          </w:p>
        </w:tc>
        <w:tc>
          <w:tcPr>
            <w:tcW w:w="6237" w:type="dxa"/>
            <w:vAlign w:val="center"/>
          </w:tcPr>
          <w:p w14:paraId="5D5D0114" w14:textId="77777777" w:rsidR="008C33E7" w:rsidRPr="000417F3" w:rsidRDefault="008C33E7" w:rsidP="008C33E7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На что потрачены полученные средства</w:t>
            </w:r>
          </w:p>
        </w:tc>
        <w:tc>
          <w:tcPr>
            <w:tcW w:w="1984" w:type="dxa"/>
            <w:vAlign w:val="center"/>
          </w:tcPr>
          <w:p w14:paraId="53FF42D7" w14:textId="77777777" w:rsidR="008C33E7" w:rsidRPr="000417F3" w:rsidRDefault="008C33E7" w:rsidP="008C33E7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Сумма (руб.)</w:t>
            </w:r>
          </w:p>
        </w:tc>
      </w:tr>
      <w:tr w:rsidR="008C33E7" w:rsidRPr="00955FB8" w14:paraId="55F4D793" w14:textId="77777777" w:rsidTr="00A302DF">
        <w:tc>
          <w:tcPr>
            <w:tcW w:w="445" w:type="dxa"/>
          </w:tcPr>
          <w:p w14:paraId="540F487C" w14:textId="77777777" w:rsidR="008C33E7" w:rsidRPr="000417F3" w:rsidRDefault="00DD480A" w:rsidP="008C33E7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49" w:type="dxa"/>
          </w:tcPr>
          <w:p w14:paraId="695CA499" w14:textId="77777777" w:rsidR="008C33E7" w:rsidRPr="000417F3" w:rsidRDefault="00DD480A" w:rsidP="008C33E7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Добчурский КДЦ</w:t>
            </w:r>
          </w:p>
        </w:tc>
        <w:tc>
          <w:tcPr>
            <w:tcW w:w="6237" w:type="dxa"/>
          </w:tcPr>
          <w:p w14:paraId="2223737A" w14:textId="77777777" w:rsidR="008C33E7" w:rsidRPr="000417F3" w:rsidRDefault="00DD480A" w:rsidP="008C33E7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Микрофон динамический</w:t>
            </w:r>
          </w:p>
        </w:tc>
        <w:tc>
          <w:tcPr>
            <w:tcW w:w="1984" w:type="dxa"/>
          </w:tcPr>
          <w:p w14:paraId="4511C665" w14:textId="77777777" w:rsidR="008C33E7" w:rsidRPr="000417F3" w:rsidRDefault="00DD480A" w:rsidP="008C33E7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7 100</w:t>
            </w:r>
          </w:p>
        </w:tc>
      </w:tr>
    </w:tbl>
    <w:p w14:paraId="2CFEF5CD" w14:textId="77777777" w:rsidR="008C33E7" w:rsidRDefault="008C33E7" w:rsidP="00110CD8">
      <w:pPr>
        <w:jc w:val="both"/>
        <w:rPr>
          <w:b/>
        </w:rPr>
      </w:pPr>
    </w:p>
    <w:p w14:paraId="4C287351" w14:textId="77777777" w:rsidR="008C33E7" w:rsidRDefault="008C33E7" w:rsidP="00110CD8">
      <w:pPr>
        <w:jc w:val="both"/>
        <w:rPr>
          <w:b/>
        </w:rPr>
      </w:pPr>
    </w:p>
    <w:p w14:paraId="46DCCCF5" w14:textId="77777777" w:rsidR="00B8040E" w:rsidRDefault="00B8040E" w:rsidP="00B8040E">
      <w:pPr>
        <w:tabs>
          <w:tab w:val="left" w:pos="851"/>
        </w:tabs>
        <w:outlineLvl w:val="0"/>
        <w:rPr>
          <w:b/>
          <w:u w:val="single"/>
        </w:rPr>
      </w:pPr>
    </w:p>
    <w:p w14:paraId="1FAFA760" w14:textId="77777777" w:rsidR="00B8040E" w:rsidRPr="00DC7728" w:rsidRDefault="00B8040E" w:rsidP="00DC7728">
      <w:pPr>
        <w:pStyle w:val="a5"/>
        <w:numPr>
          <w:ilvl w:val="0"/>
          <w:numId w:val="13"/>
        </w:numPr>
        <w:tabs>
          <w:tab w:val="left" w:pos="851"/>
        </w:tabs>
        <w:outlineLvl w:val="0"/>
        <w:rPr>
          <w:b/>
        </w:rPr>
      </w:pPr>
      <w:r w:rsidRPr="00DC7728">
        <w:rPr>
          <w:b/>
        </w:rPr>
        <w:t>Сведения о состоянии и укреплении материально-технической базы учреждений культуры</w:t>
      </w:r>
      <w:r w:rsidR="00B16BDB" w:rsidRPr="00DC7728">
        <w:rPr>
          <w:b/>
        </w:rPr>
        <w:t>.</w:t>
      </w:r>
    </w:p>
    <w:p w14:paraId="30B4D595" w14:textId="77777777" w:rsidR="00B8040E" w:rsidRDefault="00B8040E" w:rsidP="00B8040E">
      <w:pPr>
        <w:tabs>
          <w:tab w:val="left" w:pos="851"/>
        </w:tabs>
        <w:outlineLvl w:val="0"/>
        <w:rPr>
          <w:b/>
          <w:u w:val="single"/>
        </w:rPr>
      </w:pPr>
    </w:p>
    <w:p w14:paraId="24728874" w14:textId="77777777" w:rsidR="00B8040E" w:rsidRPr="00077879" w:rsidRDefault="000417F3" w:rsidP="00347211">
      <w:pPr>
        <w:tabs>
          <w:tab w:val="left" w:pos="851"/>
        </w:tabs>
      </w:pPr>
      <w:r>
        <w:t xml:space="preserve">     11</w:t>
      </w:r>
      <w:r w:rsidR="00DC7728">
        <w:t xml:space="preserve">.1. </w:t>
      </w:r>
      <w:r w:rsidR="00B8040E" w:rsidRPr="00077879">
        <w:t>Выполненные работы по ремонту здания и помещений учреждения культуры.</w:t>
      </w:r>
    </w:p>
    <w:p w14:paraId="58E97D04" w14:textId="77777777" w:rsidR="00B8040E" w:rsidRPr="00077879" w:rsidRDefault="00B8040E" w:rsidP="00B8040E">
      <w:pPr>
        <w:pStyle w:val="a5"/>
        <w:tabs>
          <w:tab w:val="left" w:pos="851"/>
        </w:tabs>
        <w:ind w:left="0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463"/>
        <w:gridCol w:w="6015"/>
        <w:gridCol w:w="2268"/>
      </w:tblGrid>
      <w:tr w:rsidR="00B8040E" w:rsidRPr="000403A6" w14:paraId="6320AB70" w14:textId="77777777" w:rsidTr="00A302DF">
        <w:tc>
          <w:tcPr>
            <w:tcW w:w="445" w:type="dxa"/>
            <w:vAlign w:val="center"/>
          </w:tcPr>
          <w:p w14:paraId="106DE91C" w14:textId="77777777" w:rsidR="00B8040E" w:rsidRPr="000417F3" w:rsidRDefault="00B8040E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№</w:t>
            </w:r>
          </w:p>
        </w:tc>
        <w:tc>
          <w:tcPr>
            <w:tcW w:w="3463" w:type="dxa"/>
            <w:vAlign w:val="center"/>
          </w:tcPr>
          <w:p w14:paraId="639484CD" w14:textId="77777777" w:rsidR="00B8040E" w:rsidRPr="000417F3" w:rsidRDefault="00B8040E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Учреждение культуры</w:t>
            </w:r>
          </w:p>
        </w:tc>
        <w:tc>
          <w:tcPr>
            <w:tcW w:w="6015" w:type="dxa"/>
            <w:vAlign w:val="center"/>
          </w:tcPr>
          <w:p w14:paraId="53B79E10" w14:textId="77777777" w:rsidR="00B8040E" w:rsidRPr="000417F3" w:rsidRDefault="00B8040E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Выполненные работы</w:t>
            </w:r>
          </w:p>
        </w:tc>
        <w:tc>
          <w:tcPr>
            <w:tcW w:w="2268" w:type="dxa"/>
            <w:vAlign w:val="center"/>
          </w:tcPr>
          <w:p w14:paraId="4637B3BD" w14:textId="77777777" w:rsidR="00B8040E" w:rsidRPr="000417F3" w:rsidRDefault="00B8040E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Сумма затрат </w:t>
            </w:r>
          </w:p>
          <w:p w14:paraId="61F73106" w14:textId="77777777" w:rsidR="00B8040E" w:rsidRPr="000417F3" w:rsidRDefault="00B8040E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(тыс. руб.)</w:t>
            </w:r>
          </w:p>
        </w:tc>
      </w:tr>
      <w:tr w:rsidR="00B8040E" w:rsidRPr="000403A6" w14:paraId="68E8B489" w14:textId="77777777" w:rsidTr="00A302DF">
        <w:tc>
          <w:tcPr>
            <w:tcW w:w="445" w:type="dxa"/>
          </w:tcPr>
          <w:p w14:paraId="775DD5FB" w14:textId="77777777" w:rsidR="00B8040E" w:rsidRPr="000417F3" w:rsidRDefault="00B8040E" w:rsidP="008C163F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463" w:type="dxa"/>
          </w:tcPr>
          <w:p w14:paraId="65E6E668" w14:textId="77777777" w:rsidR="00B8040E" w:rsidRPr="000417F3" w:rsidRDefault="00566141" w:rsidP="008C163F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15" w:type="dxa"/>
          </w:tcPr>
          <w:p w14:paraId="66221718" w14:textId="77777777" w:rsidR="00B8040E" w:rsidRPr="000417F3" w:rsidRDefault="00566141" w:rsidP="008C163F">
            <w:pPr>
              <w:pStyle w:val="a5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44DCE276" w14:textId="77777777" w:rsidR="00B8040E" w:rsidRPr="000417F3" w:rsidRDefault="00566141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262ECA5" w14:textId="77777777" w:rsidR="00E65ECE" w:rsidRDefault="00E65ECE" w:rsidP="00C7066C">
      <w:pPr>
        <w:tabs>
          <w:tab w:val="left" w:pos="851"/>
        </w:tabs>
        <w:jc w:val="both"/>
      </w:pPr>
    </w:p>
    <w:p w14:paraId="681D5FF6" w14:textId="77777777" w:rsidR="00B8040E" w:rsidRPr="00077879" w:rsidRDefault="000417F3" w:rsidP="00347211">
      <w:pPr>
        <w:tabs>
          <w:tab w:val="left" w:pos="0"/>
        </w:tabs>
        <w:spacing w:line="276" w:lineRule="auto"/>
        <w:jc w:val="both"/>
      </w:pPr>
      <w:r>
        <w:t xml:space="preserve">    11</w:t>
      </w:r>
      <w:r w:rsidR="00A302DF">
        <w:t>.2</w:t>
      </w:r>
      <w:r w:rsidR="00347211" w:rsidRPr="00077879">
        <w:t>.</w:t>
      </w:r>
      <w:r w:rsidR="00B8040E" w:rsidRPr="00077879">
        <w:t xml:space="preserve"> Оснащенность компьютерной техникой и телефонной связью составляет</w:t>
      </w:r>
      <w:r w:rsidR="00E65ECE">
        <w:t>:</w:t>
      </w:r>
    </w:p>
    <w:p w14:paraId="49F76165" w14:textId="77777777" w:rsidR="00E65ECE" w:rsidRPr="00077879" w:rsidRDefault="00E65ECE" w:rsidP="002E0725">
      <w:pPr>
        <w:pStyle w:val="a5"/>
        <w:tabs>
          <w:tab w:val="left" w:pos="851"/>
        </w:tabs>
        <w:ind w:left="0"/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410"/>
        <w:gridCol w:w="2551"/>
        <w:gridCol w:w="2693"/>
      </w:tblGrid>
      <w:tr w:rsidR="00B16CA4" w:rsidRPr="000403A6" w14:paraId="2011A0AF" w14:textId="77777777" w:rsidTr="00A302DF">
        <w:tc>
          <w:tcPr>
            <w:tcW w:w="3828" w:type="dxa"/>
            <w:vMerge w:val="restart"/>
            <w:vAlign w:val="center"/>
          </w:tcPr>
          <w:p w14:paraId="3260314A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>Вид учреждения культуры</w:t>
            </w:r>
          </w:p>
        </w:tc>
        <w:tc>
          <w:tcPr>
            <w:tcW w:w="7654" w:type="dxa"/>
            <w:gridSpan w:val="3"/>
            <w:vAlign w:val="center"/>
          </w:tcPr>
          <w:p w14:paraId="2F4FB64E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Число учреждений культуры оснащенных</w:t>
            </w:r>
          </w:p>
        </w:tc>
      </w:tr>
      <w:tr w:rsidR="00B16CA4" w:rsidRPr="000403A6" w14:paraId="78D99004" w14:textId="77777777" w:rsidTr="00A302DF">
        <w:tc>
          <w:tcPr>
            <w:tcW w:w="3828" w:type="dxa"/>
            <w:vMerge/>
            <w:vAlign w:val="center"/>
          </w:tcPr>
          <w:p w14:paraId="5F4E24F3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EC7423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компьютерной техникой</w:t>
            </w:r>
          </w:p>
        </w:tc>
        <w:tc>
          <w:tcPr>
            <w:tcW w:w="2551" w:type="dxa"/>
            <w:vAlign w:val="center"/>
          </w:tcPr>
          <w:p w14:paraId="31305834" w14:textId="77777777" w:rsidR="00B16CA4" w:rsidRPr="000417F3" w:rsidRDefault="001E33D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стационарной </w:t>
            </w:r>
            <w:r w:rsidR="00B16CA4" w:rsidRPr="000417F3">
              <w:rPr>
                <w:sz w:val="22"/>
                <w:szCs w:val="22"/>
              </w:rPr>
              <w:t>телефонной связью</w:t>
            </w:r>
          </w:p>
        </w:tc>
        <w:tc>
          <w:tcPr>
            <w:tcW w:w="2693" w:type="dxa"/>
          </w:tcPr>
          <w:p w14:paraId="26B4958A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доступом к сети Интернет</w:t>
            </w:r>
          </w:p>
        </w:tc>
      </w:tr>
      <w:tr w:rsidR="00B16CA4" w:rsidRPr="000403A6" w14:paraId="7F7987E1" w14:textId="77777777" w:rsidTr="00A302DF">
        <w:tc>
          <w:tcPr>
            <w:tcW w:w="3828" w:type="dxa"/>
          </w:tcPr>
          <w:p w14:paraId="4D76F532" w14:textId="77777777" w:rsidR="00B16CA4" w:rsidRPr="000417F3" w:rsidRDefault="00E65ECE" w:rsidP="008C163F">
            <w:pPr>
              <w:pStyle w:val="a5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Культурно-досуговы</w:t>
            </w:r>
            <w:r w:rsidR="00B16CA4" w:rsidRPr="000417F3">
              <w:rPr>
                <w:sz w:val="22"/>
                <w:szCs w:val="22"/>
              </w:rPr>
              <w:t>е</w:t>
            </w:r>
          </w:p>
        </w:tc>
        <w:tc>
          <w:tcPr>
            <w:tcW w:w="2410" w:type="dxa"/>
          </w:tcPr>
          <w:p w14:paraId="67A94FDC" w14:textId="77777777" w:rsidR="00B16CA4" w:rsidRPr="000417F3" w:rsidRDefault="00DD480A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65699CD0" w14:textId="77777777" w:rsidR="00B16CA4" w:rsidRPr="000417F3" w:rsidRDefault="00DD480A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14:paraId="1FB1B500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16CA4" w:rsidRPr="000403A6" w14:paraId="684DACAE" w14:textId="77777777" w:rsidTr="00A302DF">
        <w:tc>
          <w:tcPr>
            <w:tcW w:w="3828" w:type="dxa"/>
          </w:tcPr>
          <w:p w14:paraId="745EBC7E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Библиотека</w:t>
            </w:r>
          </w:p>
        </w:tc>
        <w:tc>
          <w:tcPr>
            <w:tcW w:w="2410" w:type="dxa"/>
          </w:tcPr>
          <w:p w14:paraId="7172346B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14:paraId="4551D672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14:paraId="6F9CAAB4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16CA4" w:rsidRPr="000403A6" w14:paraId="54E83E57" w14:textId="77777777" w:rsidTr="00A302DF">
        <w:tc>
          <w:tcPr>
            <w:tcW w:w="3828" w:type="dxa"/>
          </w:tcPr>
          <w:p w14:paraId="06E681A1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Музей</w:t>
            </w:r>
          </w:p>
        </w:tc>
        <w:tc>
          <w:tcPr>
            <w:tcW w:w="2410" w:type="dxa"/>
          </w:tcPr>
          <w:p w14:paraId="5407BEFA" w14:textId="77777777" w:rsidR="00B16CA4" w:rsidRPr="000417F3" w:rsidRDefault="00C50416" w:rsidP="00C5041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14:paraId="48364D38" w14:textId="77777777" w:rsidR="00B16CA4" w:rsidRPr="000417F3" w:rsidRDefault="00C50416" w:rsidP="00C5041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14:paraId="663D335C" w14:textId="77777777" w:rsidR="00B16CA4" w:rsidRPr="000417F3" w:rsidRDefault="00C50416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6CA4" w:rsidRPr="000403A6" w14:paraId="6D32BDD9" w14:textId="77777777" w:rsidTr="00A302DF">
        <w:tc>
          <w:tcPr>
            <w:tcW w:w="3828" w:type="dxa"/>
          </w:tcPr>
          <w:p w14:paraId="6CAC7B5A" w14:textId="77777777" w:rsidR="00B16CA4" w:rsidRPr="000417F3" w:rsidRDefault="00B16CA4" w:rsidP="008C163F">
            <w:pPr>
              <w:pStyle w:val="a5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Итого:</w:t>
            </w:r>
          </w:p>
        </w:tc>
        <w:tc>
          <w:tcPr>
            <w:tcW w:w="2410" w:type="dxa"/>
          </w:tcPr>
          <w:p w14:paraId="30050D2E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4CD75D53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14:paraId="7D241B28" w14:textId="77777777" w:rsidR="00B16CA4" w:rsidRPr="000417F3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4EAA1276" w14:textId="77777777" w:rsidR="00E65ECE" w:rsidRDefault="00E65ECE" w:rsidP="00077879">
      <w:pPr>
        <w:tabs>
          <w:tab w:val="left" w:pos="851"/>
        </w:tabs>
        <w:jc w:val="both"/>
      </w:pPr>
      <w:r>
        <w:t xml:space="preserve">    </w:t>
      </w:r>
    </w:p>
    <w:p w14:paraId="6D93109B" w14:textId="77777777" w:rsidR="00B16CA4" w:rsidRDefault="00E65ECE" w:rsidP="00077879">
      <w:pPr>
        <w:tabs>
          <w:tab w:val="left" w:pos="851"/>
        </w:tabs>
        <w:jc w:val="both"/>
      </w:pPr>
      <w:r>
        <w:t xml:space="preserve">   </w:t>
      </w:r>
      <w:r w:rsidR="00270529">
        <w:t xml:space="preserve">   </w:t>
      </w:r>
      <w:r>
        <w:t xml:space="preserve"> </w:t>
      </w:r>
      <w:r w:rsidRPr="00E65ECE">
        <w:t>11.3</w:t>
      </w:r>
      <w:r>
        <w:t xml:space="preserve">. </w:t>
      </w:r>
      <w:r w:rsidRPr="00E65ECE">
        <w:t xml:space="preserve"> </w:t>
      </w:r>
      <w:r>
        <w:t>Оснащенность учреждений культуры музыкальными инструментами:</w:t>
      </w:r>
    </w:p>
    <w:p w14:paraId="3DF0FF0C" w14:textId="77777777" w:rsidR="00E65ECE" w:rsidRDefault="00E65ECE" w:rsidP="00077879">
      <w:pPr>
        <w:tabs>
          <w:tab w:val="left" w:pos="851"/>
        </w:tabs>
        <w:jc w:val="both"/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2553"/>
        <w:gridCol w:w="2127"/>
        <w:gridCol w:w="2126"/>
        <w:gridCol w:w="3827"/>
      </w:tblGrid>
      <w:tr w:rsidR="00E65ECE" w:rsidRPr="008C41AC" w14:paraId="2A8BEE6E" w14:textId="77777777" w:rsidTr="00325268">
        <w:trPr>
          <w:trHeight w:val="416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932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 учреждения культуры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B32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Наличие от потребности (%)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CEC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Степень износа (%)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81AD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Количество п</w:t>
            </w:r>
            <w:r>
              <w:rPr>
                <w:sz w:val="20"/>
                <w:szCs w:val="20"/>
              </w:rPr>
              <w:t>риобретенных инструментов в 2021</w:t>
            </w:r>
            <w:r w:rsidRPr="008C41AC">
              <w:rPr>
                <w:sz w:val="20"/>
                <w:szCs w:val="20"/>
              </w:rPr>
              <w:t xml:space="preserve"> году (ед.)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7634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  <w:p w14:paraId="5AA2971C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Потребность в инструментах, необходимых для использования в учебном процессе/профессиональной деятельности (ед.)</w:t>
            </w:r>
          </w:p>
        </w:tc>
      </w:tr>
      <w:tr w:rsidR="00E65ECE" w:rsidRPr="008C41AC" w14:paraId="0743ED0B" w14:textId="77777777" w:rsidTr="00325268">
        <w:trPr>
          <w:trHeight w:val="536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C2F5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1868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1ABB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6AD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E685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56D5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5ECE" w:rsidRPr="008C41AC" w14:paraId="26045196" w14:textId="77777777" w:rsidTr="00E65ECE">
        <w:trPr>
          <w:trHeight w:val="22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734C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1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F907B5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A98BDD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676059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7FF9D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5F63C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7</w:t>
            </w:r>
          </w:p>
        </w:tc>
      </w:tr>
      <w:tr w:rsidR="00E65ECE" w:rsidRPr="008C41AC" w14:paraId="0F2CD53F" w14:textId="77777777" w:rsidTr="00E65ECE">
        <w:trPr>
          <w:trHeight w:val="8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FA7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4A13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7B6B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7A68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CD02" w14:textId="77777777" w:rsidR="00E65ECE" w:rsidRPr="008C41AC" w:rsidRDefault="00E65ECE" w:rsidP="00E65ECE">
            <w:pPr>
              <w:pStyle w:val="a5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AEC6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5ECE" w:rsidRPr="008C41AC" w14:paraId="7525734F" w14:textId="77777777" w:rsidTr="00325268">
        <w:trPr>
          <w:trHeight w:val="9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9A44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КДУ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0E60" w14:textId="77777777" w:rsidR="00E65ECE" w:rsidRPr="008C41AC" w:rsidRDefault="00566141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5363" w14:textId="77777777" w:rsidR="00E65ECE" w:rsidRPr="008C41AC" w:rsidRDefault="00566141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E6FE" w14:textId="77777777" w:rsidR="00E65ECE" w:rsidRPr="008C41AC" w:rsidRDefault="00CD5085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52A7" w14:textId="77777777" w:rsidR="00E65ECE" w:rsidRPr="008C41AC" w:rsidRDefault="00CD5085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82E0" w14:textId="77777777" w:rsidR="00E65ECE" w:rsidRPr="008C41AC" w:rsidRDefault="00566141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8C596C9" w14:textId="77777777" w:rsidR="00E65ECE" w:rsidRPr="00E65ECE" w:rsidRDefault="00E65ECE" w:rsidP="00077879">
      <w:pPr>
        <w:tabs>
          <w:tab w:val="left" w:pos="851"/>
        </w:tabs>
        <w:jc w:val="both"/>
      </w:pPr>
    </w:p>
    <w:p w14:paraId="0F36706B" w14:textId="77777777" w:rsidR="000417F3" w:rsidRPr="00E65ECE" w:rsidRDefault="00270529" w:rsidP="00077879">
      <w:pPr>
        <w:tabs>
          <w:tab w:val="left" w:pos="851"/>
        </w:tabs>
        <w:jc w:val="both"/>
      </w:pPr>
      <w:r>
        <w:t xml:space="preserve">    </w:t>
      </w:r>
      <w:r w:rsidR="00E65ECE" w:rsidRPr="00E65ECE">
        <w:t xml:space="preserve">11.4. </w:t>
      </w:r>
      <w:r w:rsidR="00E65ECE">
        <w:t xml:space="preserve">Оснащенность учреждений культуры специальным оборудованием: </w:t>
      </w:r>
    </w:p>
    <w:p w14:paraId="368372B7" w14:textId="77777777" w:rsidR="00E65ECE" w:rsidRDefault="00E65ECE" w:rsidP="00077879">
      <w:pPr>
        <w:tabs>
          <w:tab w:val="left" w:pos="851"/>
        </w:tabs>
        <w:jc w:val="both"/>
      </w:pPr>
    </w:p>
    <w:tbl>
      <w:tblPr>
        <w:tblW w:w="14787" w:type="dxa"/>
        <w:jc w:val="center"/>
        <w:tblLook w:val="04A0" w:firstRow="1" w:lastRow="0" w:firstColumn="1" w:lastColumn="0" w:noHBand="0" w:noVBand="1"/>
      </w:tblPr>
      <w:tblGrid>
        <w:gridCol w:w="1527"/>
        <w:gridCol w:w="2693"/>
        <w:gridCol w:w="2551"/>
        <w:gridCol w:w="2154"/>
        <w:gridCol w:w="2099"/>
        <w:gridCol w:w="3763"/>
      </w:tblGrid>
      <w:tr w:rsidR="00E65ECE" w:rsidRPr="008C41AC" w14:paraId="481DA0E9" w14:textId="77777777" w:rsidTr="00325268">
        <w:trPr>
          <w:trHeight w:val="53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902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 учреждения культуры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7C75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Наличие от потребности (%)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82BA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Степень износа (%)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D477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Количество приобретенных предметов </w:t>
            </w:r>
            <w:r>
              <w:rPr>
                <w:sz w:val="20"/>
                <w:szCs w:val="20"/>
              </w:rPr>
              <w:t>специального оборудования в 2021</w:t>
            </w:r>
            <w:r w:rsidRPr="008C41AC">
              <w:rPr>
                <w:sz w:val="20"/>
                <w:szCs w:val="20"/>
              </w:rPr>
              <w:t xml:space="preserve"> году (ед.)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A39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  <w:p w14:paraId="616A5A78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Потребность в</w:t>
            </w:r>
            <w:r w:rsidRPr="008C41AC">
              <w:t xml:space="preserve"> </w:t>
            </w:r>
            <w:r w:rsidRPr="008C41AC">
              <w:rPr>
                <w:sz w:val="20"/>
                <w:szCs w:val="20"/>
              </w:rPr>
              <w:t>предметах специального оборудования, (ед.)</w:t>
            </w:r>
          </w:p>
        </w:tc>
      </w:tr>
      <w:tr w:rsidR="00E65ECE" w:rsidRPr="008C41AC" w14:paraId="1079345F" w14:textId="77777777" w:rsidTr="00325268">
        <w:trPr>
          <w:trHeight w:val="399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307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78D9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DB6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2C7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B6F5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A699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5ECE" w:rsidRPr="008C41AC" w14:paraId="2BC81C61" w14:textId="77777777" w:rsidTr="00325268">
        <w:trPr>
          <w:trHeight w:val="22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CC7F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F84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A74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343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0A59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6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DFA8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7</w:t>
            </w:r>
          </w:p>
        </w:tc>
      </w:tr>
      <w:tr w:rsidR="00E65ECE" w:rsidRPr="008C41AC" w14:paraId="3F04A5B5" w14:textId="77777777" w:rsidTr="00325268">
        <w:trPr>
          <w:trHeight w:val="214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81BE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1AF6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070A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E2E6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6A57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952D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65ECE" w:rsidRPr="008C41AC" w14:paraId="06934E15" w14:textId="77777777" w:rsidTr="00325268">
        <w:trPr>
          <w:trHeight w:val="214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D9BC" w14:textId="77777777" w:rsidR="00E65ECE" w:rsidRPr="008C41AC" w:rsidRDefault="00E65ECE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D7FD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E4D1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12F1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B2C5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CF5ED" w14:textId="77777777" w:rsidR="00E65ECE" w:rsidRPr="008C41AC" w:rsidRDefault="007E6B48" w:rsidP="00325268">
            <w:pPr>
              <w:pStyle w:val="a5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5C272BF5" w14:textId="77777777" w:rsidR="00E65ECE" w:rsidRPr="00E65ECE" w:rsidRDefault="00E65ECE" w:rsidP="00077879">
      <w:pPr>
        <w:tabs>
          <w:tab w:val="left" w:pos="851"/>
        </w:tabs>
        <w:jc w:val="both"/>
      </w:pPr>
    </w:p>
    <w:p w14:paraId="65CE35E9" w14:textId="77777777" w:rsidR="008C163F" w:rsidRPr="00077879" w:rsidRDefault="007B6DDD" w:rsidP="00347211">
      <w:pPr>
        <w:tabs>
          <w:tab w:val="left" w:pos="851"/>
        </w:tabs>
        <w:outlineLvl w:val="0"/>
      </w:pPr>
      <w:r>
        <w:t xml:space="preserve">    </w:t>
      </w:r>
      <w:r w:rsidR="00347211" w:rsidRPr="00077879">
        <w:t>1</w:t>
      </w:r>
      <w:r w:rsidR="000417F3">
        <w:t>1</w:t>
      </w:r>
      <w:r w:rsidR="00270529">
        <w:t>.5</w:t>
      </w:r>
      <w:r w:rsidR="00347211" w:rsidRPr="00077879">
        <w:t>.</w:t>
      </w:r>
      <w:r w:rsidR="008C163F" w:rsidRPr="00077879">
        <w:t xml:space="preserve"> Сведения о состоянии </w:t>
      </w:r>
      <w:r w:rsidR="00D75F54" w:rsidRPr="00077879">
        <w:t>пожарной безопасности учреждения</w:t>
      </w:r>
      <w:r w:rsidR="008C163F" w:rsidRPr="00077879">
        <w:t xml:space="preserve"> культуры</w:t>
      </w:r>
    </w:p>
    <w:p w14:paraId="32F718AB" w14:textId="77777777" w:rsidR="008C163F" w:rsidRPr="00077879" w:rsidRDefault="008C163F" w:rsidP="008C163F">
      <w:pPr>
        <w:pStyle w:val="a5"/>
        <w:ind w:left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1833"/>
        <w:gridCol w:w="1540"/>
        <w:gridCol w:w="1957"/>
        <w:gridCol w:w="1843"/>
        <w:gridCol w:w="1842"/>
        <w:gridCol w:w="1080"/>
        <w:gridCol w:w="2754"/>
      </w:tblGrid>
      <w:tr w:rsidR="008C163F" w:rsidRPr="005674B1" w14:paraId="4D8C0B66" w14:textId="77777777" w:rsidTr="008C163F">
        <w:tc>
          <w:tcPr>
            <w:tcW w:w="1493" w:type="dxa"/>
            <w:vMerge w:val="restart"/>
            <w:vAlign w:val="center"/>
          </w:tcPr>
          <w:p w14:paraId="4C7A169C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proofErr w:type="gramStart"/>
            <w:r w:rsidRPr="000417F3">
              <w:rPr>
                <w:sz w:val="22"/>
                <w:szCs w:val="22"/>
              </w:rPr>
              <w:t>общее количество зданий</w:t>
            </w:r>
            <w:proofErr w:type="gramEnd"/>
            <w:r w:rsidRPr="000417F3">
              <w:rPr>
                <w:sz w:val="22"/>
                <w:szCs w:val="22"/>
              </w:rPr>
              <w:t xml:space="preserve"> занимаемых учреждениями культуры (ед.)</w:t>
            </w:r>
          </w:p>
        </w:tc>
        <w:tc>
          <w:tcPr>
            <w:tcW w:w="9104" w:type="dxa"/>
            <w:gridSpan w:val="5"/>
            <w:vAlign w:val="center"/>
          </w:tcPr>
          <w:p w14:paraId="02C24B3F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из них количество зданий</w:t>
            </w:r>
          </w:p>
        </w:tc>
        <w:tc>
          <w:tcPr>
            <w:tcW w:w="4112" w:type="dxa"/>
            <w:gridSpan w:val="2"/>
            <w:vAlign w:val="center"/>
          </w:tcPr>
          <w:p w14:paraId="72CD6AED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кол-во мероприятий, предложенных в предписаниях органов государственного пожарного надзора</w:t>
            </w:r>
          </w:p>
        </w:tc>
      </w:tr>
      <w:tr w:rsidR="008C163F" w:rsidRPr="005674B1" w14:paraId="0AA0AD6A" w14:textId="77777777" w:rsidTr="008C163F">
        <w:tc>
          <w:tcPr>
            <w:tcW w:w="1493" w:type="dxa"/>
            <w:vMerge/>
            <w:vAlign w:val="center"/>
          </w:tcPr>
          <w:p w14:paraId="109E17DB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1C05F132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не оборудованные системами автоматической пожарной </w:t>
            </w:r>
            <w:r w:rsidRPr="000417F3">
              <w:rPr>
                <w:sz w:val="22"/>
                <w:szCs w:val="22"/>
              </w:rPr>
              <w:lastRenderedPageBreak/>
              <w:t>сигнализации (ед.)</w:t>
            </w:r>
          </w:p>
        </w:tc>
        <w:tc>
          <w:tcPr>
            <w:tcW w:w="1555" w:type="dxa"/>
            <w:vAlign w:val="center"/>
          </w:tcPr>
          <w:p w14:paraId="2B02CD54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>с АПС в неисправном состоянии (ед.)</w:t>
            </w:r>
          </w:p>
        </w:tc>
        <w:tc>
          <w:tcPr>
            <w:tcW w:w="1976" w:type="dxa"/>
            <w:vAlign w:val="center"/>
          </w:tcPr>
          <w:p w14:paraId="258BD1E7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требующих ремонта электропроводки (ед.)</w:t>
            </w:r>
          </w:p>
        </w:tc>
        <w:tc>
          <w:tcPr>
            <w:tcW w:w="1861" w:type="dxa"/>
            <w:vAlign w:val="center"/>
          </w:tcPr>
          <w:p w14:paraId="00006237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не обеспечены нормативным количеством первичных средств </w:t>
            </w:r>
            <w:r w:rsidRPr="000417F3">
              <w:rPr>
                <w:sz w:val="22"/>
                <w:szCs w:val="22"/>
              </w:rPr>
              <w:lastRenderedPageBreak/>
              <w:t>пожаротушения (ед.)</w:t>
            </w:r>
          </w:p>
        </w:tc>
        <w:tc>
          <w:tcPr>
            <w:tcW w:w="1860" w:type="dxa"/>
            <w:vAlign w:val="center"/>
          </w:tcPr>
          <w:p w14:paraId="29C47C8C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lastRenderedPageBreak/>
              <w:t>не имеют круглосуточной охраны</w:t>
            </w:r>
          </w:p>
        </w:tc>
        <w:tc>
          <w:tcPr>
            <w:tcW w:w="1135" w:type="dxa"/>
            <w:vAlign w:val="center"/>
          </w:tcPr>
          <w:p w14:paraId="71EAD2E9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всего</w:t>
            </w:r>
          </w:p>
        </w:tc>
        <w:tc>
          <w:tcPr>
            <w:tcW w:w="2977" w:type="dxa"/>
            <w:vAlign w:val="center"/>
          </w:tcPr>
          <w:p w14:paraId="58AA2A48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из них</w:t>
            </w:r>
          </w:p>
          <w:p w14:paraId="1324ECE4" w14:textId="77777777" w:rsidR="008C163F" w:rsidRPr="000417F3" w:rsidRDefault="008C163F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выполнены</w:t>
            </w:r>
          </w:p>
        </w:tc>
      </w:tr>
      <w:tr w:rsidR="008C163F" w:rsidRPr="00266596" w14:paraId="2BF2A9FE" w14:textId="77777777" w:rsidTr="008C163F">
        <w:tc>
          <w:tcPr>
            <w:tcW w:w="1493" w:type="dxa"/>
            <w:vAlign w:val="center"/>
          </w:tcPr>
          <w:p w14:paraId="51297307" w14:textId="77777777" w:rsidR="008C163F" w:rsidRPr="001C199F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vAlign w:val="center"/>
          </w:tcPr>
          <w:p w14:paraId="3E2EC43C" w14:textId="77777777" w:rsidR="008C163F" w:rsidRPr="001C199F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vAlign w:val="center"/>
          </w:tcPr>
          <w:p w14:paraId="232B12D5" w14:textId="77777777" w:rsidR="008C163F" w:rsidRPr="001C199F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14:paraId="467E3179" w14:textId="77777777" w:rsidR="008C163F" w:rsidRPr="001C199F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1" w:type="dxa"/>
            <w:vAlign w:val="center"/>
          </w:tcPr>
          <w:p w14:paraId="723CBC5B" w14:textId="77777777" w:rsidR="008C163F" w:rsidRPr="001C199F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0" w:type="dxa"/>
            <w:vAlign w:val="center"/>
          </w:tcPr>
          <w:p w14:paraId="1F12E140" w14:textId="77777777" w:rsidR="008C163F" w:rsidRPr="001C199F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2582732" w14:textId="77777777" w:rsidR="008C163F" w:rsidRPr="00E41605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7AE485EC" w14:textId="77777777" w:rsidR="008C163F" w:rsidRPr="00E41605" w:rsidRDefault="00CD5085" w:rsidP="008C163F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7704779" w14:textId="77777777" w:rsidR="00347211" w:rsidRDefault="00347211" w:rsidP="00C7066C">
      <w:pPr>
        <w:pStyle w:val="a5"/>
        <w:tabs>
          <w:tab w:val="left" w:pos="851"/>
        </w:tabs>
        <w:ind w:left="0"/>
        <w:rPr>
          <w:b/>
          <w:u w:val="single"/>
        </w:rPr>
      </w:pPr>
    </w:p>
    <w:p w14:paraId="4972AA66" w14:textId="77777777" w:rsidR="00376897" w:rsidRDefault="00376897" w:rsidP="00C7066C">
      <w:pPr>
        <w:pStyle w:val="a5"/>
        <w:tabs>
          <w:tab w:val="left" w:pos="851"/>
        </w:tabs>
        <w:ind w:left="0"/>
      </w:pPr>
      <w:r>
        <w:t xml:space="preserve">   </w:t>
      </w:r>
      <w:r w:rsidRPr="00376897">
        <w:t>11.6.</w:t>
      </w:r>
      <w:r>
        <w:t xml:space="preserve"> Сведения о приобретениях </w:t>
      </w:r>
      <w:r w:rsidR="00325268">
        <w:t>в учреждении</w:t>
      </w:r>
      <w:r>
        <w:t xml:space="preserve"> культуры в 2021 г.</w:t>
      </w:r>
    </w:p>
    <w:p w14:paraId="4EFFE2CC" w14:textId="77777777" w:rsidR="00376897" w:rsidRDefault="00376897" w:rsidP="00C7066C">
      <w:pPr>
        <w:pStyle w:val="a5"/>
        <w:tabs>
          <w:tab w:val="left" w:pos="851"/>
        </w:tabs>
        <w:ind w:left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3260"/>
      </w:tblGrid>
      <w:tr w:rsidR="00376897" w14:paraId="61DEC252" w14:textId="77777777" w:rsidTr="00325268">
        <w:tc>
          <w:tcPr>
            <w:tcW w:w="4503" w:type="dxa"/>
          </w:tcPr>
          <w:p w14:paraId="49AC7A7C" w14:textId="77777777" w:rsidR="00376897" w:rsidRPr="00325268" w:rsidRDefault="00376897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25268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260" w:type="dxa"/>
          </w:tcPr>
          <w:p w14:paraId="78E3C0BC" w14:textId="77777777" w:rsidR="00376897" w:rsidRPr="00325268" w:rsidRDefault="00376897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25268">
              <w:rPr>
                <w:sz w:val="22"/>
                <w:szCs w:val="22"/>
              </w:rPr>
              <w:t>Количество (шт.)</w:t>
            </w:r>
          </w:p>
        </w:tc>
        <w:tc>
          <w:tcPr>
            <w:tcW w:w="3260" w:type="dxa"/>
          </w:tcPr>
          <w:p w14:paraId="5465D665" w14:textId="77777777" w:rsidR="00376897" w:rsidRPr="00325268" w:rsidRDefault="00376897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25268">
              <w:rPr>
                <w:sz w:val="22"/>
                <w:szCs w:val="22"/>
              </w:rPr>
              <w:t>Сумма (руб.)</w:t>
            </w:r>
          </w:p>
        </w:tc>
      </w:tr>
      <w:tr w:rsidR="00376897" w14:paraId="2A8ECE1B" w14:textId="77777777" w:rsidTr="00325268">
        <w:tc>
          <w:tcPr>
            <w:tcW w:w="4503" w:type="dxa"/>
          </w:tcPr>
          <w:p w14:paraId="39D1B7A1" w14:textId="77777777" w:rsidR="00376897" w:rsidRPr="00325268" w:rsidRDefault="00CD5085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Плащ-палатка солдатская СССР</w:t>
            </w:r>
          </w:p>
        </w:tc>
        <w:tc>
          <w:tcPr>
            <w:tcW w:w="3260" w:type="dxa"/>
          </w:tcPr>
          <w:p w14:paraId="3D7E6E49" w14:textId="77777777" w:rsidR="00376897" w:rsidRPr="00325268" w:rsidRDefault="00CD5085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14:paraId="3659B558" w14:textId="77777777" w:rsidR="00376897" w:rsidRPr="00325268" w:rsidRDefault="00CD5085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5 700</w:t>
            </w:r>
          </w:p>
        </w:tc>
      </w:tr>
      <w:tr w:rsidR="00CD5085" w14:paraId="1F862EEF" w14:textId="77777777" w:rsidTr="00325268">
        <w:tc>
          <w:tcPr>
            <w:tcW w:w="4503" w:type="dxa"/>
          </w:tcPr>
          <w:p w14:paraId="4385B32E" w14:textId="77777777" w:rsidR="00CD5085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Флаг СССР</w:t>
            </w:r>
          </w:p>
        </w:tc>
        <w:tc>
          <w:tcPr>
            <w:tcW w:w="3260" w:type="dxa"/>
          </w:tcPr>
          <w:p w14:paraId="7B37CF96" w14:textId="77777777" w:rsidR="00CD5085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723B291" w14:textId="77777777" w:rsidR="00CD5085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</w:t>
            </w:r>
          </w:p>
        </w:tc>
      </w:tr>
      <w:tr w:rsidR="00CA3798" w14:paraId="6FE85795" w14:textId="77777777" w:rsidTr="00325268">
        <w:tc>
          <w:tcPr>
            <w:tcW w:w="4503" w:type="dxa"/>
          </w:tcPr>
          <w:p w14:paraId="79C33A86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Флаг Родина</w:t>
            </w:r>
          </w:p>
        </w:tc>
        <w:tc>
          <w:tcPr>
            <w:tcW w:w="3260" w:type="dxa"/>
          </w:tcPr>
          <w:p w14:paraId="51A90D41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5D6E6A14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2 550</w:t>
            </w:r>
          </w:p>
        </w:tc>
      </w:tr>
      <w:tr w:rsidR="00CA3798" w14:paraId="294D6C71" w14:textId="77777777" w:rsidTr="00325268">
        <w:tc>
          <w:tcPr>
            <w:tcW w:w="4503" w:type="dxa"/>
          </w:tcPr>
          <w:p w14:paraId="3F74D28F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Кружка солдатская </w:t>
            </w:r>
          </w:p>
        </w:tc>
        <w:tc>
          <w:tcPr>
            <w:tcW w:w="3260" w:type="dxa"/>
          </w:tcPr>
          <w:p w14:paraId="7FBE9349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4D254178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CA3798" w14:paraId="5CB616CC" w14:textId="77777777" w:rsidTr="00325268">
        <w:tc>
          <w:tcPr>
            <w:tcW w:w="4503" w:type="dxa"/>
          </w:tcPr>
          <w:p w14:paraId="1A45E858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Солдатская пилотка</w:t>
            </w:r>
          </w:p>
        </w:tc>
        <w:tc>
          <w:tcPr>
            <w:tcW w:w="3260" w:type="dxa"/>
          </w:tcPr>
          <w:p w14:paraId="06EF41C7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23BB1F8D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</w:tr>
      <w:tr w:rsidR="00CA3798" w14:paraId="5CDC9468" w14:textId="77777777" w:rsidTr="00325268">
        <w:tc>
          <w:tcPr>
            <w:tcW w:w="4503" w:type="dxa"/>
          </w:tcPr>
          <w:p w14:paraId="50958140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Костюм ВОВ СССР для девочки</w:t>
            </w:r>
          </w:p>
        </w:tc>
        <w:tc>
          <w:tcPr>
            <w:tcW w:w="3260" w:type="dxa"/>
          </w:tcPr>
          <w:p w14:paraId="128C58BB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D34C7AA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</w:tr>
      <w:tr w:rsidR="00CA3798" w14:paraId="266EEE6D" w14:textId="77777777" w:rsidTr="00325268">
        <w:tc>
          <w:tcPr>
            <w:tcW w:w="4503" w:type="dxa"/>
          </w:tcPr>
          <w:p w14:paraId="153636D8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Костюм ВОВ СССР для мальчика</w:t>
            </w:r>
          </w:p>
        </w:tc>
        <w:tc>
          <w:tcPr>
            <w:tcW w:w="3260" w:type="dxa"/>
          </w:tcPr>
          <w:p w14:paraId="5BE2C6DF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5F44104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</w:tr>
      <w:tr w:rsidR="00CA3798" w14:paraId="33728625" w14:textId="77777777" w:rsidTr="00325268">
        <w:tc>
          <w:tcPr>
            <w:tcW w:w="4503" w:type="dxa"/>
          </w:tcPr>
          <w:p w14:paraId="08BD9960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баннер</w:t>
            </w:r>
          </w:p>
        </w:tc>
        <w:tc>
          <w:tcPr>
            <w:tcW w:w="3260" w:type="dxa"/>
          </w:tcPr>
          <w:p w14:paraId="6CB1C02E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7A268969" w14:textId="77777777" w:rsidR="00CA379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6 520</w:t>
            </w:r>
          </w:p>
        </w:tc>
      </w:tr>
      <w:tr w:rsidR="00376897" w14:paraId="0DFCDF2E" w14:textId="77777777" w:rsidTr="00325268">
        <w:tc>
          <w:tcPr>
            <w:tcW w:w="4503" w:type="dxa"/>
          </w:tcPr>
          <w:p w14:paraId="4B90FCCD" w14:textId="77777777" w:rsidR="00376897" w:rsidRPr="00325268" w:rsidRDefault="00376897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25268">
              <w:rPr>
                <w:sz w:val="22"/>
                <w:szCs w:val="22"/>
              </w:rPr>
              <w:t>Всего:</w:t>
            </w:r>
          </w:p>
        </w:tc>
        <w:tc>
          <w:tcPr>
            <w:tcW w:w="3260" w:type="dxa"/>
          </w:tcPr>
          <w:p w14:paraId="143F29A1" w14:textId="77777777" w:rsidR="00376897" w:rsidRPr="0032526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60" w:type="dxa"/>
          </w:tcPr>
          <w:p w14:paraId="562CC135" w14:textId="77777777" w:rsidR="00376897" w:rsidRPr="00325268" w:rsidRDefault="00CA3798" w:rsidP="00C7066C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22 670</w:t>
            </w:r>
          </w:p>
        </w:tc>
      </w:tr>
    </w:tbl>
    <w:p w14:paraId="390AA1C8" w14:textId="77777777" w:rsidR="00376897" w:rsidRDefault="00376897" w:rsidP="00C7066C">
      <w:pPr>
        <w:pStyle w:val="a5"/>
        <w:tabs>
          <w:tab w:val="left" w:pos="851"/>
        </w:tabs>
        <w:ind w:left="0"/>
        <w:rPr>
          <w:b/>
          <w:u w:val="single"/>
        </w:rPr>
      </w:pPr>
    </w:p>
    <w:p w14:paraId="67ED46BA" w14:textId="77777777" w:rsidR="00D75F54" w:rsidRPr="00270529" w:rsidRDefault="00D75F54" w:rsidP="00270529">
      <w:pPr>
        <w:pStyle w:val="a5"/>
        <w:numPr>
          <w:ilvl w:val="0"/>
          <w:numId w:val="39"/>
        </w:numPr>
        <w:tabs>
          <w:tab w:val="left" w:pos="851"/>
        </w:tabs>
        <w:jc w:val="center"/>
        <w:rPr>
          <w:b/>
        </w:rPr>
      </w:pPr>
      <w:r w:rsidRPr="00270529">
        <w:rPr>
          <w:b/>
        </w:rPr>
        <w:t>Культурно-досуговая деятельность.</w:t>
      </w:r>
      <w:r w:rsidR="00B16CA4" w:rsidRPr="00270529">
        <w:rPr>
          <w:b/>
        </w:rPr>
        <w:t xml:space="preserve"> Народное творчество</w:t>
      </w:r>
      <w:r w:rsidR="009D077E" w:rsidRPr="00270529">
        <w:rPr>
          <w:b/>
        </w:rPr>
        <w:t>.</w:t>
      </w:r>
    </w:p>
    <w:p w14:paraId="14BF3BF1" w14:textId="77777777" w:rsidR="00D75F54" w:rsidRDefault="00D75F54" w:rsidP="00D75F54">
      <w:pPr>
        <w:pStyle w:val="a5"/>
        <w:tabs>
          <w:tab w:val="left" w:pos="851"/>
        </w:tabs>
        <w:ind w:left="480"/>
        <w:rPr>
          <w:u w:val="single"/>
        </w:rPr>
      </w:pPr>
    </w:p>
    <w:p w14:paraId="076B5563" w14:textId="77777777" w:rsidR="00D75F54" w:rsidRPr="00C7066C" w:rsidRDefault="000417F3" w:rsidP="00BC3DF8">
      <w:pPr>
        <w:tabs>
          <w:tab w:val="left" w:pos="0"/>
        </w:tabs>
        <w:spacing w:line="276" w:lineRule="auto"/>
        <w:jc w:val="both"/>
      </w:pPr>
      <w:r>
        <w:t>12</w:t>
      </w:r>
      <w:r w:rsidR="00BC3DF8">
        <w:t>.1.</w:t>
      </w:r>
      <w:r w:rsidR="00347211">
        <w:t xml:space="preserve"> </w:t>
      </w:r>
      <w:r w:rsidR="00D75F54" w:rsidRPr="00C7066C">
        <w:t>Показатели работы культурно-досугового учреждения:</w:t>
      </w:r>
    </w:p>
    <w:p w14:paraId="3BB7595C" w14:textId="77777777" w:rsidR="008C163F" w:rsidRDefault="008C163F" w:rsidP="00110CD8">
      <w:pPr>
        <w:jc w:val="both"/>
        <w:rPr>
          <w:b/>
        </w:rPr>
      </w:pPr>
    </w:p>
    <w:tbl>
      <w:tblPr>
        <w:tblW w:w="119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985"/>
        <w:gridCol w:w="1843"/>
        <w:gridCol w:w="1842"/>
      </w:tblGrid>
      <w:tr w:rsidR="00D75F54" w:rsidRPr="00FD2350" w14:paraId="670EE4F3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E037" w14:textId="77777777" w:rsidR="00D75F54" w:rsidRPr="000417F3" w:rsidRDefault="00C7066C" w:rsidP="00BB3176">
            <w:pPr>
              <w:jc w:val="center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 П</w:t>
            </w:r>
            <w:r w:rsidR="00D75F54" w:rsidRPr="000417F3">
              <w:rPr>
                <w:sz w:val="22"/>
                <w:szCs w:val="22"/>
              </w:rPr>
              <w:t>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D87" w14:textId="77777777" w:rsidR="00D75F54" w:rsidRPr="000417F3" w:rsidRDefault="00270529" w:rsidP="00BB3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D75F54" w:rsidRPr="000417F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993" w14:textId="77777777" w:rsidR="00D75F54" w:rsidRPr="000417F3" w:rsidRDefault="00270529" w:rsidP="00BB3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="00D75F54" w:rsidRPr="000417F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BD2" w14:textId="77777777" w:rsidR="00D75F54" w:rsidRPr="000417F3" w:rsidRDefault="00270529" w:rsidP="00BB317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+,-</w:t>
            </w:r>
            <w:proofErr w:type="gramEnd"/>
            <w:r>
              <w:rPr>
                <w:sz w:val="22"/>
                <w:szCs w:val="22"/>
              </w:rPr>
              <w:t xml:space="preserve"> к 2020 </w:t>
            </w:r>
            <w:r w:rsidR="00010F7A" w:rsidRPr="000417F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</w:tr>
      <w:tr w:rsidR="00D75F54" w:rsidRPr="00FD2350" w14:paraId="0543F0CA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A11" w14:textId="77777777" w:rsidR="00D75F54" w:rsidRPr="000417F3" w:rsidRDefault="00D75F54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число культурно-массовых мероприятий, всего (ед.)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535" w14:textId="77777777" w:rsidR="00D75F54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6396" w14:textId="77777777" w:rsidR="00D75F54" w:rsidRPr="000417F3" w:rsidRDefault="00390CB3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02974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975" w14:textId="77777777" w:rsidR="00D75F54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+62</w:t>
            </w:r>
          </w:p>
        </w:tc>
      </w:tr>
      <w:tr w:rsidR="00D75F54" w:rsidRPr="00FD2350" w14:paraId="5342AFAF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C59" w14:textId="77777777" w:rsidR="00D75F54" w:rsidRPr="000417F3" w:rsidRDefault="00D75F54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т.ч. для детей до 14 лет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731" w14:textId="77777777" w:rsidR="00D75F54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9DD" w14:textId="77777777" w:rsidR="00D75F54" w:rsidRPr="000417F3" w:rsidRDefault="00390CB3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F6E34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9609" w14:textId="77777777" w:rsidR="00D75F54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+78</w:t>
            </w:r>
          </w:p>
        </w:tc>
      </w:tr>
      <w:tr w:rsidR="00D75F54" w:rsidRPr="00FD2350" w14:paraId="099E6494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34D" w14:textId="77777777" w:rsidR="00D75F54" w:rsidRPr="000417F3" w:rsidRDefault="00680710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т.ч. для молодежи (от 14-35</w:t>
            </w:r>
            <w:r w:rsidR="00D75F54" w:rsidRPr="000417F3">
              <w:rPr>
                <w:sz w:val="22"/>
                <w:szCs w:val="22"/>
              </w:rPr>
              <w:t xml:space="preserve"> лет)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6BEF" w14:textId="77777777" w:rsidR="00D75F54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D4C" w14:textId="77777777" w:rsidR="00D75F54" w:rsidRPr="000417F3" w:rsidRDefault="00802974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F6E3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E9F" w14:textId="77777777" w:rsidR="00D75F54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+20</w:t>
            </w:r>
          </w:p>
        </w:tc>
      </w:tr>
      <w:tr w:rsidR="00D321C8" w:rsidRPr="00FD2350" w14:paraId="0447A44C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AF0" w14:textId="77777777" w:rsidR="00270529" w:rsidRDefault="00C72631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Число посещений культурно</w:t>
            </w:r>
            <w:r w:rsidR="0022618C" w:rsidRPr="000417F3">
              <w:rPr>
                <w:sz w:val="22"/>
                <w:szCs w:val="22"/>
              </w:rPr>
              <w:t xml:space="preserve">-массовых мероприятий, </w:t>
            </w:r>
          </w:p>
          <w:p w14:paraId="3E32D35E" w14:textId="77777777" w:rsidR="00D321C8" w:rsidRPr="000417F3" w:rsidRDefault="0022618C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всего (ед</w:t>
            </w:r>
            <w:r w:rsidR="00C72631" w:rsidRPr="000417F3">
              <w:rPr>
                <w:sz w:val="22"/>
                <w:szCs w:val="22"/>
              </w:rPr>
              <w:t>. на платной</w:t>
            </w:r>
            <w:r w:rsidR="00C723C3" w:rsidRPr="000417F3">
              <w:rPr>
                <w:sz w:val="22"/>
                <w:szCs w:val="22"/>
              </w:rPr>
              <w:t xml:space="preserve"> </w:t>
            </w:r>
            <w:r w:rsidR="00C72631" w:rsidRPr="000417F3">
              <w:rPr>
                <w:sz w:val="22"/>
                <w:szCs w:val="22"/>
              </w:rPr>
              <w:t>+</w:t>
            </w:r>
            <w:r w:rsidR="00C723C3" w:rsidRPr="000417F3">
              <w:rPr>
                <w:sz w:val="22"/>
                <w:szCs w:val="22"/>
              </w:rPr>
              <w:t xml:space="preserve"> </w:t>
            </w:r>
            <w:r w:rsidR="00C72631" w:rsidRPr="000417F3">
              <w:rPr>
                <w:sz w:val="22"/>
                <w:szCs w:val="22"/>
              </w:rPr>
              <w:t xml:space="preserve">бесплатной </w:t>
            </w:r>
            <w:proofErr w:type="gramStart"/>
            <w:r w:rsidR="00C72631" w:rsidRPr="000417F3">
              <w:rPr>
                <w:sz w:val="22"/>
                <w:szCs w:val="22"/>
              </w:rPr>
              <w:t>основе)</w:t>
            </w:r>
            <w:r w:rsidR="00D963A3" w:rsidRPr="000417F3"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903F" w14:textId="77777777" w:rsidR="00D321C8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539" w14:textId="77777777" w:rsidR="00D321C8" w:rsidRPr="000417F3" w:rsidRDefault="001F1314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C5BA2">
              <w:rPr>
                <w:b/>
                <w:sz w:val="22"/>
                <w:szCs w:val="22"/>
              </w:rPr>
              <w:t>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85D" w14:textId="77777777" w:rsidR="00D321C8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+158</w:t>
            </w:r>
          </w:p>
        </w:tc>
      </w:tr>
      <w:tr w:rsidR="00D321C8" w:rsidRPr="00FD2350" w14:paraId="12DE67BD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70A" w14:textId="77777777" w:rsidR="00D321C8" w:rsidRPr="000417F3" w:rsidRDefault="00C72631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 ч. для детей до 14 лет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3A6" w14:textId="77777777" w:rsidR="00D321C8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90E" w14:textId="77777777" w:rsidR="00D321C8" w:rsidRPr="000417F3" w:rsidRDefault="00802974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F6E3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814" w14:textId="77777777" w:rsidR="00D321C8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+957</w:t>
            </w:r>
          </w:p>
        </w:tc>
      </w:tr>
      <w:tr w:rsidR="00C72631" w:rsidRPr="00FD2350" w14:paraId="4C2BC6AE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A6D" w14:textId="77777777" w:rsidR="00C72631" w:rsidRPr="000417F3" w:rsidRDefault="00680710" w:rsidP="00B04748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т.ч. для молодежи (от 14-35</w:t>
            </w:r>
            <w:r w:rsidR="00C72631" w:rsidRPr="000417F3">
              <w:rPr>
                <w:sz w:val="22"/>
                <w:szCs w:val="22"/>
              </w:rPr>
              <w:t xml:space="preserve"> лет)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8D59" w14:textId="77777777" w:rsidR="00C72631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2F3" w14:textId="77777777" w:rsidR="00C72631" w:rsidRPr="000417F3" w:rsidRDefault="00802974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E66C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23D" w14:textId="77777777" w:rsidR="00C72631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-485</w:t>
            </w:r>
          </w:p>
        </w:tc>
      </w:tr>
      <w:tr w:rsidR="00C72631" w:rsidRPr="00FD2350" w14:paraId="73762E74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940" w14:textId="77777777" w:rsidR="00C72631" w:rsidRPr="000417F3" w:rsidRDefault="00C72631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Число культурно-досуговых формирований, всего (ед.)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680" w14:textId="77777777" w:rsidR="00C72631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35B5" w14:textId="77777777" w:rsidR="00C72631" w:rsidRPr="000417F3" w:rsidRDefault="00CE66CB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25FE" w14:textId="77777777" w:rsidR="00C72631" w:rsidRPr="000417F3" w:rsidRDefault="00C72631" w:rsidP="00BB31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72631" w:rsidRPr="00FD2350" w14:paraId="614A5510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64A" w14:textId="77777777" w:rsidR="00C72631" w:rsidRPr="000417F3" w:rsidRDefault="00C72631" w:rsidP="00B04748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 ч. для детей до 14 лет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FE3" w14:textId="77777777" w:rsidR="00C72631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A7C" w14:textId="77777777" w:rsidR="00C72631" w:rsidRPr="000417F3" w:rsidRDefault="00CE66CB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5AC6" w14:textId="77777777" w:rsidR="00C72631" w:rsidRPr="000417F3" w:rsidRDefault="00C72631" w:rsidP="00BB31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72631" w:rsidRPr="00FD2350" w14:paraId="5AEAF552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FD2" w14:textId="77777777" w:rsidR="00C72631" w:rsidRPr="000417F3" w:rsidRDefault="00680710" w:rsidP="00B04748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т.ч. для молодежи (от 14-35</w:t>
            </w:r>
            <w:r w:rsidR="00C72631" w:rsidRPr="000417F3">
              <w:rPr>
                <w:sz w:val="22"/>
                <w:szCs w:val="22"/>
              </w:rPr>
              <w:t xml:space="preserve"> лет)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28A" w14:textId="77777777" w:rsidR="00C72631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8DA9" w14:textId="77777777" w:rsidR="00C72631" w:rsidRPr="000417F3" w:rsidRDefault="00647CC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AF4" w14:textId="77777777" w:rsidR="00C72631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</w:t>
            </w:r>
          </w:p>
        </w:tc>
      </w:tr>
      <w:tr w:rsidR="00C72631" w:rsidRPr="00FD2350" w14:paraId="46D09EEB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D19" w14:textId="77777777" w:rsidR="00270529" w:rsidRDefault="00C72631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 xml:space="preserve">Число участников культурно-досуговых формирований, </w:t>
            </w:r>
          </w:p>
          <w:p w14:paraId="5418D78C" w14:textId="77777777" w:rsidR="00C72631" w:rsidRPr="000417F3" w:rsidRDefault="00C72631" w:rsidP="00BB3176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всего (ед.)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E9EE" w14:textId="77777777" w:rsidR="00C72631" w:rsidRPr="000417F3" w:rsidRDefault="006F21F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8A9" w14:textId="77777777" w:rsidR="00C72631" w:rsidRPr="000417F3" w:rsidRDefault="00647CC5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621" w14:textId="77777777" w:rsidR="00C72631" w:rsidRPr="000417F3" w:rsidRDefault="00840656" w:rsidP="00BB3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C72631" w:rsidRPr="00FD2350" w14:paraId="25A7CCF6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BAC" w14:textId="77777777" w:rsidR="00C72631" w:rsidRPr="000417F3" w:rsidRDefault="00C72631" w:rsidP="00B04748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 ч. для детей до 14 лет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835" w14:textId="77777777" w:rsidR="00C72631" w:rsidRPr="000417F3" w:rsidRDefault="006F21F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511C" w14:textId="77777777" w:rsidR="00C72631" w:rsidRPr="000417F3" w:rsidRDefault="00647CC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06E" w14:textId="77777777" w:rsidR="00C72631" w:rsidRPr="000417F3" w:rsidRDefault="00840656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+18</w:t>
            </w:r>
          </w:p>
        </w:tc>
      </w:tr>
      <w:tr w:rsidR="00C72631" w:rsidRPr="00FD2350" w14:paraId="79F85892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68" w14:textId="77777777" w:rsidR="00C72631" w:rsidRPr="000417F3" w:rsidRDefault="00680710" w:rsidP="00B04748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в т.ч. для молодежи (от 14-35</w:t>
            </w:r>
            <w:r w:rsidR="00C72631" w:rsidRPr="000417F3">
              <w:rPr>
                <w:sz w:val="22"/>
                <w:szCs w:val="22"/>
              </w:rPr>
              <w:t xml:space="preserve"> лет)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4BB" w14:textId="77777777" w:rsidR="00C72631" w:rsidRPr="000417F3" w:rsidRDefault="006F21F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8AF" w14:textId="77777777" w:rsidR="00C72631" w:rsidRPr="000417F3" w:rsidRDefault="00647CC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0AC" w14:textId="77777777" w:rsidR="00C72631" w:rsidRPr="000417F3" w:rsidRDefault="00840656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+3</w:t>
            </w:r>
          </w:p>
        </w:tc>
      </w:tr>
      <w:tr w:rsidR="00C72631" w:rsidRPr="00FD2350" w14:paraId="7B8FE38D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935" w14:textId="77777777" w:rsidR="00C72631" w:rsidRPr="000417F3" w:rsidRDefault="00C72631" w:rsidP="00617C3E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Число коллективов, имеющих звание «Народный» (ед.)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CF2" w14:textId="77777777" w:rsidR="00C72631" w:rsidRPr="000417F3" w:rsidRDefault="006F21F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FD2" w14:textId="77777777" w:rsidR="00C72631" w:rsidRPr="000417F3" w:rsidRDefault="00647CC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84F" w14:textId="77777777" w:rsidR="00C72631" w:rsidRPr="000417F3" w:rsidRDefault="00840656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22618C" w:rsidRPr="00FD2350" w14:paraId="325D804A" w14:textId="77777777" w:rsidTr="002705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4CB" w14:textId="77777777" w:rsidR="0022618C" w:rsidRPr="000417F3" w:rsidRDefault="0022618C" w:rsidP="00617C3E">
            <w:pPr>
              <w:pStyle w:val="a5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0417F3">
              <w:rPr>
                <w:sz w:val="22"/>
                <w:szCs w:val="22"/>
              </w:rPr>
              <w:t>Число коллективов, имеющих звание «Образцовый» (ед.)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13B" w14:textId="77777777" w:rsidR="0022618C" w:rsidRPr="000417F3" w:rsidRDefault="006F21F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3F8" w14:textId="77777777" w:rsidR="0022618C" w:rsidRPr="000417F3" w:rsidRDefault="00647CC5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27E" w14:textId="77777777" w:rsidR="0022618C" w:rsidRPr="000417F3" w:rsidRDefault="00840656" w:rsidP="00617C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14:paraId="480F5BAB" w14:textId="77777777" w:rsidR="00D75F54" w:rsidRDefault="00D75F54" w:rsidP="00110CD8">
      <w:pPr>
        <w:jc w:val="both"/>
        <w:rPr>
          <w:b/>
        </w:rPr>
      </w:pPr>
    </w:p>
    <w:p w14:paraId="103C7F39" w14:textId="77777777" w:rsidR="00D963A3" w:rsidRPr="00D963A3" w:rsidRDefault="00D963A3" w:rsidP="00D963A3">
      <w:pPr>
        <w:pStyle w:val="a5"/>
        <w:ind w:left="1080"/>
        <w:jc w:val="both"/>
        <w:rPr>
          <w:b/>
        </w:rPr>
      </w:pPr>
      <w:r>
        <w:rPr>
          <w:b/>
        </w:rPr>
        <w:t>*</w:t>
      </w:r>
      <w:r w:rsidRPr="00D963A3">
        <w:rPr>
          <w:i/>
        </w:rPr>
        <w:t>Значения показателей должны совпадать с данными, указанными в форме 7-НК.</w:t>
      </w:r>
    </w:p>
    <w:p w14:paraId="7BE967D9" w14:textId="77777777" w:rsidR="00A302DF" w:rsidRDefault="00A302DF" w:rsidP="00110CD8">
      <w:pPr>
        <w:jc w:val="both"/>
        <w:rPr>
          <w:b/>
        </w:rPr>
      </w:pPr>
    </w:p>
    <w:p w14:paraId="4441EE3C" w14:textId="77777777" w:rsidR="00D23E04" w:rsidRPr="00C7066C" w:rsidRDefault="000417F3" w:rsidP="00C72631">
      <w:pPr>
        <w:tabs>
          <w:tab w:val="left" w:pos="0"/>
        </w:tabs>
        <w:jc w:val="both"/>
      </w:pPr>
      <w:r>
        <w:t>12</w:t>
      </w:r>
      <w:r w:rsidR="00C72631">
        <w:t>.2.</w:t>
      </w:r>
      <w:r w:rsidR="00347211">
        <w:t xml:space="preserve"> </w:t>
      </w:r>
      <w:r w:rsidR="00D23E04" w:rsidRPr="00C7066C">
        <w:t xml:space="preserve"> Коллективы со званием «Народный</w:t>
      </w:r>
      <w:proofErr w:type="gramStart"/>
      <w:r w:rsidR="00D23E04" w:rsidRPr="00C7066C">
        <w:t>»,  были</w:t>
      </w:r>
      <w:proofErr w:type="gramEnd"/>
      <w:r w:rsidR="00D23E04" w:rsidRPr="00C7066C">
        <w:t xml:space="preserve"> представлены на фестивалях и конкурсах в области, в России, за рубежом.</w:t>
      </w:r>
    </w:p>
    <w:p w14:paraId="305D5E1F" w14:textId="77777777" w:rsidR="00D23E04" w:rsidRPr="000403A6" w:rsidRDefault="00D23E04" w:rsidP="00D23E04">
      <w:pPr>
        <w:pStyle w:val="a5"/>
        <w:tabs>
          <w:tab w:val="left" w:pos="851"/>
        </w:tabs>
        <w:ind w:left="0"/>
        <w:jc w:val="both"/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127"/>
        <w:gridCol w:w="3118"/>
        <w:gridCol w:w="1559"/>
        <w:gridCol w:w="1843"/>
      </w:tblGrid>
      <w:tr w:rsidR="00D963A3" w:rsidRPr="000403A6" w14:paraId="1182590C" w14:textId="77777777" w:rsidTr="00D963A3">
        <w:tc>
          <w:tcPr>
            <w:tcW w:w="4253" w:type="dxa"/>
            <w:vAlign w:val="center"/>
          </w:tcPr>
          <w:p w14:paraId="08F09B70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 xml:space="preserve">Название мероприятия </w:t>
            </w:r>
          </w:p>
          <w:p w14:paraId="1187D8CE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(фестиваль, конкурс и т.п.)</w:t>
            </w:r>
          </w:p>
        </w:tc>
        <w:tc>
          <w:tcPr>
            <w:tcW w:w="2126" w:type="dxa"/>
            <w:vAlign w:val="center"/>
          </w:tcPr>
          <w:p w14:paraId="23950465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Формат проведения (офлайн/онлайн)</w:t>
            </w:r>
          </w:p>
        </w:tc>
        <w:tc>
          <w:tcPr>
            <w:tcW w:w="2127" w:type="dxa"/>
            <w:vAlign w:val="center"/>
          </w:tcPr>
          <w:p w14:paraId="26D65AF4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Страна, город</w:t>
            </w:r>
          </w:p>
        </w:tc>
        <w:tc>
          <w:tcPr>
            <w:tcW w:w="3118" w:type="dxa"/>
            <w:vAlign w:val="center"/>
          </w:tcPr>
          <w:p w14:paraId="086C0854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Название коллектива (полное)</w:t>
            </w:r>
          </w:p>
        </w:tc>
        <w:tc>
          <w:tcPr>
            <w:tcW w:w="1559" w:type="dxa"/>
            <w:vAlign w:val="center"/>
          </w:tcPr>
          <w:p w14:paraId="33882F25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Кол-во</w:t>
            </w:r>
          </w:p>
          <w:p w14:paraId="0A8573DD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участников</w:t>
            </w:r>
          </w:p>
          <w:p w14:paraId="3CBA9B75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(чел.)</w:t>
            </w:r>
          </w:p>
        </w:tc>
        <w:tc>
          <w:tcPr>
            <w:tcW w:w="1843" w:type="dxa"/>
            <w:vAlign w:val="center"/>
          </w:tcPr>
          <w:p w14:paraId="5DEABDDB" w14:textId="77777777" w:rsidR="00D963A3" w:rsidRPr="00D963A3" w:rsidRDefault="00D963A3" w:rsidP="00BB3176">
            <w:pPr>
              <w:pStyle w:val="a5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D963A3">
              <w:rPr>
                <w:sz w:val="22"/>
                <w:szCs w:val="22"/>
              </w:rPr>
              <w:t>Место, награды, дипломы</w:t>
            </w:r>
          </w:p>
        </w:tc>
      </w:tr>
      <w:tr w:rsidR="00D963A3" w:rsidRPr="000403A6" w14:paraId="3F111569" w14:textId="77777777" w:rsidTr="00D963A3">
        <w:tc>
          <w:tcPr>
            <w:tcW w:w="4253" w:type="dxa"/>
          </w:tcPr>
          <w:p w14:paraId="509ED6B5" w14:textId="77777777" w:rsidR="00D963A3" w:rsidRPr="00A85428" w:rsidRDefault="00C50416" w:rsidP="00C50416">
            <w:pPr>
              <w:pStyle w:val="a5"/>
              <w:tabs>
                <w:tab w:val="left" w:pos="0"/>
              </w:tabs>
              <w:ind w:left="0"/>
            </w:pPr>
            <w:r>
              <w:t>-</w:t>
            </w:r>
          </w:p>
        </w:tc>
        <w:tc>
          <w:tcPr>
            <w:tcW w:w="2126" w:type="dxa"/>
          </w:tcPr>
          <w:p w14:paraId="789FC42E" w14:textId="77777777" w:rsidR="00D963A3" w:rsidRPr="000403A6" w:rsidRDefault="00C50416" w:rsidP="00C50416">
            <w:pPr>
              <w:pStyle w:val="a5"/>
              <w:tabs>
                <w:tab w:val="left" w:pos="851"/>
              </w:tabs>
              <w:ind w:left="0"/>
            </w:pPr>
            <w:r>
              <w:t>-</w:t>
            </w:r>
          </w:p>
        </w:tc>
        <w:tc>
          <w:tcPr>
            <w:tcW w:w="2127" w:type="dxa"/>
          </w:tcPr>
          <w:p w14:paraId="2435FE2A" w14:textId="77777777" w:rsidR="00D963A3" w:rsidRPr="000403A6" w:rsidRDefault="00C50416" w:rsidP="00C50416">
            <w:pPr>
              <w:pStyle w:val="a5"/>
              <w:tabs>
                <w:tab w:val="left" w:pos="851"/>
              </w:tabs>
              <w:ind w:left="0"/>
            </w:pPr>
            <w:r>
              <w:t>-</w:t>
            </w:r>
          </w:p>
        </w:tc>
        <w:tc>
          <w:tcPr>
            <w:tcW w:w="3118" w:type="dxa"/>
          </w:tcPr>
          <w:p w14:paraId="46646900" w14:textId="77777777" w:rsidR="00D963A3" w:rsidRPr="000403A6" w:rsidRDefault="00C50416" w:rsidP="00C50416">
            <w:pPr>
              <w:pStyle w:val="a5"/>
              <w:tabs>
                <w:tab w:val="left" w:pos="851"/>
              </w:tabs>
              <w:ind w:left="0"/>
            </w:pPr>
            <w:r>
              <w:t>-</w:t>
            </w:r>
          </w:p>
        </w:tc>
        <w:tc>
          <w:tcPr>
            <w:tcW w:w="1559" w:type="dxa"/>
          </w:tcPr>
          <w:p w14:paraId="151CF361" w14:textId="77777777" w:rsidR="00D963A3" w:rsidRPr="000403A6" w:rsidRDefault="00C50416" w:rsidP="00C50416">
            <w:pPr>
              <w:pStyle w:val="a5"/>
              <w:tabs>
                <w:tab w:val="left" w:pos="851"/>
              </w:tabs>
              <w:ind w:left="0"/>
            </w:pPr>
            <w:r>
              <w:t>-</w:t>
            </w:r>
          </w:p>
        </w:tc>
        <w:tc>
          <w:tcPr>
            <w:tcW w:w="1843" w:type="dxa"/>
          </w:tcPr>
          <w:p w14:paraId="12B18391" w14:textId="77777777" w:rsidR="00D963A3" w:rsidRPr="000403A6" w:rsidRDefault="00C50416" w:rsidP="00C50416">
            <w:pPr>
              <w:pStyle w:val="a5"/>
              <w:tabs>
                <w:tab w:val="left" w:pos="851"/>
              </w:tabs>
              <w:ind w:left="0"/>
            </w:pPr>
            <w:r>
              <w:t>-</w:t>
            </w:r>
          </w:p>
        </w:tc>
      </w:tr>
    </w:tbl>
    <w:p w14:paraId="0D6F3EC8" w14:textId="77777777" w:rsidR="00D23E04" w:rsidRDefault="00D23E04" w:rsidP="00110CD8">
      <w:pPr>
        <w:jc w:val="both"/>
        <w:rPr>
          <w:b/>
        </w:rPr>
      </w:pPr>
    </w:p>
    <w:p w14:paraId="7FC825C4" w14:textId="77777777" w:rsidR="00D23E04" w:rsidRDefault="000417F3" w:rsidP="00110CD8">
      <w:pPr>
        <w:jc w:val="both"/>
      </w:pPr>
      <w:r>
        <w:t>12</w:t>
      </w:r>
      <w:r w:rsidR="00B16CA4" w:rsidRPr="00B16CA4">
        <w:t xml:space="preserve">.3. </w:t>
      </w:r>
      <w:r w:rsidR="00B16CA4">
        <w:t>Деятельность по сохранению и развитию традиционной народной культуры, национальных культур.</w:t>
      </w:r>
    </w:p>
    <w:p w14:paraId="3C5DC95D" w14:textId="77777777" w:rsidR="00D963A3" w:rsidRDefault="00B945DD" w:rsidP="00D963A3">
      <w:pPr>
        <w:pStyle w:val="a5"/>
        <w:tabs>
          <w:tab w:val="left" w:pos="0"/>
        </w:tabs>
        <w:ind w:left="360"/>
      </w:pPr>
      <w:r>
        <w:t xml:space="preserve">           7 января — Рождество Господа Иисуса Христа. В социальной комнате «Антошка» прошёл мастер класс «Открытка к Рождеству»</w:t>
      </w:r>
      <w:r w:rsidR="00E5285A">
        <w:t xml:space="preserve">, «Рождественский колобок» кукольный театр. </w:t>
      </w:r>
      <w:r>
        <w:t xml:space="preserve"> Наши предки верили, что в праздник Рождества Христова, важнейший и радостнейший церковный день, подобно </w:t>
      </w:r>
      <w:proofErr w:type="gramStart"/>
      <w:r>
        <w:t>тому</w:t>
      </w:r>
      <w:proofErr w:type="gramEnd"/>
      <w:r>
        <w:t xml:space="preserve"> как и в другие важнейшие праздники, играет солнце. В большинстве стран мира Рождество начинают праздновать вечером и продолжают целых два дня. Вековая традиция превратила этот праздник в апофеоз семейного тепла, умиротворения, домашнего очага, в праздник семьи. Накануне Рождества в ряде мест России было принято жечь костры, что связывалось с представлениями о возрождении солнца, о начале нового солнечного года. </w:t>
      </w:r>
    </w:p>
    <w:p w14:paraId="7502C3AF" w14:textId="77777777" w:rsidR="00D963A3" w:rsidRDefault="00D963A3" w:rsidP="00110CD8">
      <w:pPr>
        <w:jc w:val="both"/>
      </w:pPr>
    </w:p>
    <w:p w14:paraId="0619F4AF" w14:textId="77777777" w:rsidR="00D963A3" w:rsidRPr="002E0725" w:rsidRDefault="00325268" w:rsidP="00325268">
      <w:pPr>
        <w:pStyle w:val="a5"/>
        <w:numPr>
          <w:ilvl w:val="0"/>
          <w:numId w:val="39"/>
        </w:numPr>
        <w:ind w:left="426" w:hanging="426"/>
        <w:jc w:val="both"/>
        <w:rPr>
          <w:b/>
        </w:rPr>
      </w:pPr>
      <w:r w:rsidRPr="002E0725">
        <w:rPr>
          <w:b/>
        </w:rPr>
        <w:t>Муниципальная программа по поддержке сферы культуры:</w:t>
      </w:r>
    </w:p>
    <w:p w14:paraId="2CCC8477" w14:textId="77777777" w:rsidR="00325268" w:rsidRDefault="00325268" w:rsidP="00325268">
      <w:pPr>
        <w:pStyle w:val="a5"/>
        <w:ind w:left="426"/>
        <w:jc w:val="both"/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4253"/>
      </w:tblGrid>
      <w:tr w:rsidR="00325268" w14:paraId="072096CB" w14:textId="77777777" w:rsidTr="00325268">
        <w:tc>
          <w:tcPr>
            <w:tcW w:w="4253" w:type="dxa"/>
          </w:tcPr>
          <w:p w14:paraId="3D02871F" w14:textId="77777777" w:rsidR="00325268" w:rsidRPr="00325268" w:rsidRDefault="00325268" w:rsidP="00325268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325268">
              <w:rPr>
                <w:sz w:val="22"/>
                <w:szCs w:val="22"/>
              </w:rPr>
              <w:t xml:space="preserve">Название </w:t>
            </w:r>
          </w:p>
        </w:tc>
        <w:tc>
          <w:tcPr>
            <w:tcW w:w="4253" w:type="dxa"/>
          </w:tcPr>
          <w:p w14:paraId="25068B74" w14:textId="77777777" w:rsidR="00325268" w:rsidRPr="00325268" w:rsidRDefault="00325268" w:rsidP="00325268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325268">
              <w:rPr>
                <w:sz w:val="22"/>
                <w:szCs w:val="22"/>
              </w:rPr>
              <w:t>Сроки реализации</w:t>
            </w:r>
          </w:p>
        </w:tc>
      </w:tr>
      <w:tr w:rsidR="00325268" w14:paraId="33CAA891" w14:textId="77777777" w:rsidTr="00325268">
        <w:tc>
          <w:tcPr>
            <w:tcW w:w="4253" w:type="dxa"/>
          </w:tcPr>
          <w:p w14:paraId="08459F53" w14:textId="0B5DDFE5" w:rsidR="00325268" w:rsidRPr="00862933" w:rsidRDefault="00862933" w:rsidP="00325268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4253" w:type="dxa"/>
          </w:tcPr>
          <w:p w14:paraId="71FDE1C1" w14:textId="446C5D5C" w:rsidR="00325268" w:rsidRPr="00325268" w:rsidRDefault="00862933" w:rsidP="00325268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</w:tr>
    </w:tbl>
    <w:p w14:paraId="00B19B78" w14:textId="77777777" w:rsidR="00325268" w:rsidRDefault="00325268" w:rsidP="00C50416">
      <w:pPr>
        <w:jc w:val="both"/>
      </w:pPr>
    </w:p>
    <w:p w14:paraId="38A60770" w14:textId="77777777" w:rsidR="00C50416" w:rsidRDefault="00C50416" w:rsidP="00C50416">
      <w:pPr>
        <w:jc w:val="both"/>
      </w:pPr>
    </w:p>
    <w:p w14:paraId="54781A0C" w14:textId="77777777" w:rsidR="00EB7613" w:rsidRPr="003737B9" w:rsidRDefault="00EA6C89" w:rsidP="00110CD8">
      <w:pPr>
        <w:jc w:val="both"/>
      </w:pPr>
      <w:r>
        <w:t xml:space="preserve">Фаухотдинова Светлана Николаевна </w:t>
      </w:r>
    </w:p>
    <w:p w14:paraId="1E8C12CE" w14:textId="77777777" w:rsidR="00EB7613" w:rsidRPr="003737B9" w:rsidRDefault="00EB7613" w:rsidP="00110CD8">
      <w:pPr>
        <w:jc w:val="both"/>
      </w:pPr>
      <w:r w:rsidRPr="003737B9">
        <w:t>Номер телефона</w:t>
      </w:r>
      <w:r w:rsidR="00EA6C89">
        <w:t xml:space="preserve"> 89526119489</w:t>
      </w:r>
    </w:p>
    <w:p w14:paraId="7EBA3782" w14:textId="77777777" w:rsidR="00EB7613" w:rsidRPr="003737B9" w:rsidRDefault="00EB7613" w:rsidP="00110CD8">
      <w:pPr>
        <w:jc w:val="both"/>
      </w:pPr>
    </w:p>
    <w:sectPr w:rsidR="00EB7613" w:rsidRPr="003737B9" w:rsidSect="00C50416">
      <w:pgSz w:w="16838" w:h="11906" w:orient="landscape" w:code="9"/>
      <w:pgMar w:top="993" w:right="110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393"/>
    <w:multiLevelType w:val="hybridMultilevel"/>
    <w:tmpl w:val="6E0C5F0E"/>
    <w:lvl w:ilvl="0" w:tplc="C854BD4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B4A35"/>
    <w:multiLevelType w:val="multilevel"/>
    <w:tmpl w:val="F37EE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25E07BA"/>
    <w:multiLevelType w:val="multilevel"/>
    <w:tmpl w:val="424481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90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u w:val="none"/>
      </w:rPr>
    </w:lvl>
  </w:abstractNum>
  <w:abstractNum w:abstractNumId="3" w15:restartNumberingAfterBreak="0">
    <w:nsid w:val="0B60136F"/>
    <w:multiLevelType w:val="hybridMultilevel"/>
    <w:tmpl w:val="6F883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1182"/>
    <w:multiLevelType w:val="hybridMultilevel"/>
    <w:tmpl w:val="6EEA8B6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29E9"/>
    <w:multiLevelType w:val="hybridMultilevel"/>
    <w:tmpl w:val="398A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81967"/>
    <w:multiLevelType w:val="hybridMultilevel"/>
    <w:tmpl w:val="96CC904C"/>
    <w:lvl w:ilvl="0" w:tplc="C88ADF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B0D"/>
    <w:multiLevelType w:val="hybridMultilevel"/>
    <w:tmpl w:val="C6DA302A"/>
    <w:lvl w:ilvl="0" w:tplc="6594467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B6340"/>
    <w:multiLevelType w:val="multilevel"/>
    <w:tmpl w:val="9E46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C0558"/>
    <w:multiLevelType w:val="hybridMultilevel"/>
    <w:tmpl w:val="9F74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27D70"/>
    <w:multiLevelType w:val="hybridMultilevel"/>
    <w:tmpl w:val="6600A6D8"/>
    <w:lvl w:ilvl="0" w:tplc="F90022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E9C23C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2F96B0D"/>
    <w:multiLevelType w:val="multilevel"/>
    <w:tmpl w:val="495E2BE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F6021E"/>
    <w:multiLevelType w:val="multilevel"/>
    <w:tmpl w:val="ABCC39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2D2C17"/>
    <w:multiLevelType w:val="hybridMultilevel"/>
    <w:tmpl w:val="1C14A5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545C"/>
    <w:multiLevelType w:val="multilevel"/>
    <w:tmpl w:val="0966D17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774491"/>
    <w:multiLevelType w:val="multilevel"/>
    <w:tmpl w:val="8598AA7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353642"/>
    <w:multiLevelType w:val="multilevel"/>
    <w:tmpl w:val="8914331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8C402B"/>
    <w:multiLevelType w:val="multilevel"/>
    <w:tmpl w:val="F2902D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447550"/>
    <w:multiLevelType w:val="hybridMultilevel"/>
    <w:tmpl w:val="F74CB832"/>
    <w:lvl w:ilvl="0" w:tplc="0E60C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36020"/>
    <w:multiLevelType w:val="hybridMultilevel"/>
    <w:tmpl w:val="4C0A7B9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11"/>
    <w:multiLevelType w:val="hybridMultilevel"/>
    <w:tmpl w:val="A696569C"/>
    <w:lvl w:ilvl="0" w:tplc="B11C3020">
      <w:start w:val="5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64B4BB8"/>
    <w:multiLevelType w:val="multilevel"/>
    <w:tmpl w:val="0F20B4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8F02BBA"/>
    <w:multiLevelType w:val="multilevel"/>
    <w:tmpl w:val="56E606BA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2D6539"/>
    <w:multiLevelType w:val="multilevel"/>
    <w:tmpl w:val="195E8E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C534C1"/>
    <w:multiLevelType w:val="multilevel"/>
    <w:tmpl w:val="0504DD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A3A220E"/>
    <w:multiLevelType w:val="multilevel"/>
    <w:tmpl w:val="67A8103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6" w15:restartNumberingAfterBreak="0">
    <w:nsid w:val="6122241A"/>
    <w:multiLevelType w:val="multilevel"/>
    <w:tmpl w:val="42122F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154242F"/>
    <w:multiLevelType w:val="multilevel"/>
    <w:tmpl w:val="B8E6E05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F52E66"/>
    <w:multiLevelType w:val="multilevel"/>
    <w:tmpl w:val="78D2777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9" w15:restartNumberingAfterBreak="0">
    <w:nsid w:val="63A62DA1"/>
    <w:multiLevelType w:val="multilevel"/>
    <w:tmpl w:val="61B000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C0E80"/>
    <w:multiLevelType w:val="hybridMultilevel"/>
    <w:tmpl w:val="4FD4FA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136E6"/>
    <w:multiLevelType w:val="multilevel"/>
    <w:tmpl w:val="A8148FB0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DD5026"/>
    <w:multiLevelType w:val="hybridMultilevel"/>
    <w:tmpl w:val="039602DE"/>
    <w:lvl w:ilvl="0" w:tplc="0419000F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C85B48"/>
    <w:multiLevelType w:val="hybridMultilevel"/>
    <w:tmpl w:val="A048507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4342"/>
    <w:multiLevelType w:val="multilevel"/>
    <w:tmpl w:val="0BF2AE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D204269"/>
    <w:multiLevelType w:val="hybridMultilevel"/>
    <w:tmpl w:val="C9402106"/>
    <w:lvl w:ilvl="0" w:tplc="0419000F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74118"/>
    <w:multiLevelType w:val="hybridMultilevel"/>
    <w:tmpl w:val="1CCC10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717AEB"/>
    <w:multiLevelType w:val="multilevel"/>
    <w:tmpl w:val="3A24EF3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C537AA"/>
    <w:multiLevelType w:val="hybridMultilevel"/>
    <w:tmpl w:val="2BC6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4531F"/>
    <w:multiLevelType w:val="hybridMultilevel"/>
    <w:tmpl w:val="A64299F4"/>
    <w:lvl w:ilvl="0" w:tplc="564ABC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2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1"/>
  </w:num>
  <w:num w:numId="12">
    <w:abstractNumId w:val="9"/>
  </w:num>
  <w:num w:numId="13">
    <w:abstractNumId w:val="18"/>
  </w:num>
  <w:num w:numId="14">
    <w:abstractNumId w:val="35"/>
  </w:num>
  <w:num w:numId="15">
    <w:abstractNumId w:val="14"/>
  </w:num>
  <w:num w:numId="16">
    <w:abstractNumId w:val="38"/>
  </w:num>
  <w:num w:numId="17">
    <w:abstractNumId w:val="25"/>
  </w:num>
  <w:num w:numId="18">
    <w:abstractNumId w:val="32"/>
  </w:num>
  <w:num w:numId="19">
    <w:abstractNumId w:val="37"/>
  </w:num>
  <w:num w:numId="20">
    <w:abstractNumId w:val="12"/>
  </w:num>
  <w:num w:numId="21">
    <w:abstractNumId w:val="27"/>
  </w:num>
  <w:num w:numId="22">
    <w:abstractNumId w:val="13"/>
  </w:num>
  <w:num w:numId="23">
    <w:abstractNumId w:val="2"/>
  </w:num>
  <w:num w:numId="24">
    <w:abstractNumId w:val="24"/>
  </w:num>
  <w:num w:numId="25">
    <w:abstractNumId w:val="29"/>
  </w:num>
  <w:num w:numId="26">
    <w:abstractNumId w:val="28"/>
  </w:num>
  <w:num w:numId="27">
    <w:abstractNumId w:val="21"/>
  </w:num>
  <w:num w:numId="28">
    <w:abstractNumId w:val="17"/>
  </w:num>
  <w:num w:numId="29">
    <w:abstractNumId w:val="33"/>
  </w:num>
  <w:num w:numId="30">
    <w:abstractNumId w:val="15"/>
  </w:num>
  <w:num w:numId="31">
    <w:abstractNumId w:val="34"/>
  </w:num>
  <w:num w:numId="32">
    <w:abstractNumId w:val="26"/>
  </w:num>
  <w:num w:numId="33">
    <w:abstractNumId w:val="0"/>
  </w:num>
  <w:num w:numId="34">
    <w:abstractNumId w:val="16"/>
  </w:num>
  <w:num w:numId="35">
    <w:abstractNumId w:val="23"/>
  </w:num>
  <w:num w:numId="36">
    <w:abstractNumId w:val="20"/>
  </w:num>
  <w:num w:numId="37">
    <w:abstractNumId w:val="19"/>
  </w:num>
  <w:num w:numId="38">
    <w:abstractNumId w:val="7"/>
  </w:num>
  <w:num w:numId="39">
    <w:abstractNumId w:val="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D5"/>
    <w:rsid w:val="00002AD7"/>
    <w:rsid w:val="00010BED"/>
    <w:rsid w:val="00010F7A"/>
    <w:rsid w:val="000174CF"/>
    <w:rsid w:val="0002007A"/>
    <w:rsid w:val="000374FD"/>
    <w:rsid w:val="000417F3"/>
    <w:rsid w:val="000514C2"/>
    <w:rsid w:val="00062682"/>
    <w:rsid w:val="000626AB"/>
    <w:rsid w:val="0006722B"/>
    <w:rsid w:val="0007569E"/>
    <w:rsid w:val="00077879"/>
    <w:rsid w:val="0009444C"/>
    <w:rsid w:val="000F31C1"/>
    <w:rsid w:val="000F53C6"/>
    <w:rsid w:val="00105520"/>
    <w:rsid w:val="00110CD8"/>
    <w:rsid w:val="00116A56"/>
    <w:rsid w:val="00170838"/>
    <w:rsid w:val="00172B7D"/>
    <w:rsid w:val="00183E02"/>
    <w:rsid w:val="001A1D6B"/>
    <w:rsid w:val="001A232B"/>
    <w:rsid w:val="001C13D1"/>
    <w:rsid w:val="001E15DD"/>
    <w:rsid w:val="001E33D5"/>
    <w:rsid w:val="001E5727"/>
    <w:rsid w:val="001F1314"/>
    <w:rsid w:val="001F3012"/>
    <w:rsid w:val="001F5E90"/>
    <w:rsid w:val="00205601"/>
    <w:rsid w:val="00212606"/>
    <w:rsid w:val="00216895"/>
    <w:rsid w:val="0022618C"/>
    <w:rsid w:val="00234B43"/>
    <w:rsid w:val="002373B3"/>
    <w:rsid w:val="00240E10"/>
    <w:rsid w:val="0026649E"/>
    <w:rsid w:val="00266EE5"/>
    <w:rsid w:val="00270529"/>
    <w:rsid w:val="002A2AED"/>
    <w:rsid w:val="002A4783"/>
    <w:rsid w:val="002A4830"/>
    <w:rsid w:val="002C726F"/>
    <w:rsid w:val="002D03CC"/>
    <w:rsid w:val="002D3C1A"/>
    <w:rsid w:val="002E0725"/>
    <w:rsid w:val="002E6FE7"/>
    <w:rsid w:val="002F2D17"/>
    <w:rsid w:val="002F3698"/>
    <w:rsid w:val="0030119D"/>
    <w:rsid w:val="003076AC"/>
    <w:rsid w:val="0031326C"/>
    <w:rsid w:val="00314B32"/>
    <w:rsid w:val="00325268"/>
    <w:rsid w:val="00344901"/>
    <w:rsid w:val="00344CF5"/>
    <w:rsid w:val="00347211"/>
    <w:rsid w:val="003538EB"/>
    <w:rsid w:val="0035424C"/>
    <w:rsid w:val="003737B9"/>
    <w:rsid w:val="00376897"/>
    <w:rsid w:val="00384914"/>
    <w:rsid w:val="00385F3D"/>
    <w:rsid w:val="00390CB3"/>
    <w:rsid w:val="003973DF"/>
    <w:rsid w:val="003E483B"/>
    <w:rsid w:val="003E768A"/>
    <w:rsid w:val="003F219B"/>
    <w:rsid w:val="003F4EA3"/>
    <w:rsid w:val="00400624"/>
    <w:rsid w:val="00400B85"/>
    <w:rsid w:val="00413BB5"/>
    <w:rsid w:val="0041458A"/>
    <w:rsid w:val="00430AF1"/>
    <w:rsid w:val="004333B6"/>
    <w:rsid w:val="00460E40"/>
    <w:rsid w:val="004663F9"/>
    <w:rsid w:val="004727F7"/>
    <w:rsid w:val="00476018"/>
    <w:rsid w:val="00492C2E"/>
    <w:rsid w:val="004A22E1"/>
    <w:rsid w:val="004E0629"/>
    <w:rsid w:val="005175D1"/>
    <w:rsid w:val="00540770"/>
    <w:rsid w:val="005425FB"/>
    <w:rsid w:val="0055725E"/>
    <w:rsid w:val="005644FA"/>
    <w:rsid w:val="00566141"/>
    <w:rsid w:val="00571F0B"/>
    <w:rsid w:val="00582FC9"/>
    <w:rsid w:val="00583068"/>
    <w:rsid w:val="005926ED"/>
    <w:rsid w:val="00595728"/>
    <w:rsid w:val="005C52C7"/>
    <w:rsid w:val="005D4001"/>
    <w:rsid w:val="005D4DC9"/>
    <w:rsid w:val="005E6756"/>
    <w:rsid w:val="0060431B"/>
    <w:rsid w:val="006125C2"/>
    <w:rsid w:val="00617C3E"/>
    <w:rsid w:val="00647CC5"/>
    <w:rsid w:val="00671809"/>
    <w:rsid w:val="00680710"/>
    <w:rsid w:val="006809D3"/>
    <w:rsid w:val="006A4991"/>
    <w:rsid w:val="006B2308"/>
    <w:rsid w:val="006E6237"/>
    <w:rsid w:val="006F21F5"/>
    <w:rsid w:val="007064D4"/>
    <w:rsid w:val="0073346D"/>
    <w:rsid w:val="0075589E"/>
    <w:rsid w:val="0077144E"/>
    <w:rsid w:val="007727F6"/>
    <w:rsid w:val="00772819"/>
    <w:rsid w:val="00781F88"/>
    <w:rsid w:val="0079096E"/>
    <w:rsid w:val="00796640"/>
    <w:rsid w:val="007A6A58"/>
    <w:rsid w:val="007B6DDD"/>
    <w:rsid w:val="007B7857"/>
    <w:rsid w:val="007C1C61"/>
    <w:rsid w:val="007C3EC6"/>
    <w:rsid w:val="007E6B48"/>
    <w:rsid w:val="007F2EBF"/>
    <w:rsid w:val="007F3F88"/>
    <w:rsid w:val="00802974"/>
    <w:rsid w:val="0080460A"/>
    <w:rsid w:val="00840656"/>
    <w:rsid w:val="00862933"/>
    <w:rsid w:val="008814C8"/>
    <w:rsid w:val="00897314"/>
    <w:rsid w:val="008A4DAB"/>
    <w:rsid w:val="008A580B"/>
    <w:rsid w:val="008B480F"/>
    <w:rsid w:val="008C163F"/>
    <w:rsid w:val="008C33E7"/>
    <w:rsid w:val="008C50A9"/>
    <w:rsid w:val="008E01D2"/>
    <w:rsid w:val="008E03A1"/>
    <w:rsid w:val="009053F7"/>
    <w:rsid w:val="00912B8A"/>
    <w:rsid w:val="00936510"/>
    <w:rsid w:val="00943C04"/>
    <w:rsid w:val="00957CD0"/>
    <w:rsid w:val="0098660E"/>
    <w:rsid w:val="00987C6B"/>
    <w:rsid w:val="0099231E"/>
    <w:rsid w:val="00993CDC"/>
    <w:rsid w:val="009C2E66"/>
    <w:rsid w:val="009D077E"/>
    <w:rsid w:val="009D0D29"/>
    <w:rsid w:val="00A302DF"/>
    <w:rsid w:val="00A31938"/>
    <w:rsid w:val="00A556BC"/>
    <w:rsid w:val="00A646F0"/>
    <w:rsid w:val="00A66457"/>
    <w:rsid w:val="00A75C57"/>
    <w:rsid w:val="00A90FBA"/>
    <w:rsid w:val="00A95FA7"/>
    <w:rsid w:val="00A96BD3"/>
    <w:rsid w:val="00AB268D"/>
    <w:rsid w:val="00AD41E0"/>
    <w:rsid w:val="00AD5D02"/>
    <w:rsid w:val="00AE1D0C"/>
    <w:rsid w:val="00AF47B2"/>
    <w:rsid w:val="00AF5E04"/>
    <w:rsid w:val="00AF67D3"/>
    <w:rsid w:val="00B04748"/>
    <w:rsid w:val="00B057D5"/>
    <w:rsid w:val="00B16BDB"/>
    <w:rsid w:val="00B16CA4"/>
    <w:rsid w:val="00B25ACC"/>
    <w:rsid w:val="00B261B8"/>
    <w:rsid w:val="00B31C9F"/>
    <w:rsid w:val="00B3276B"/>
    <w:rsid w:val="00B378FE"/>
    <w:rsid w:val="00B52247"/>
    <w:rsid w:val="00B70B05"/>
    <w:rsid w:val="00B7745B"/>
    <w:rsid w:val="00B8040E"/>
    <w:rsid w:val="00B82CA6"/>
    <w:rsid w:val="00B87485"/>
    <w:rsid w:val="00B945DD"/>
    <w:rsid w:val="00BB2C07"/>
    <w:rsid w:val="00BB3176"/>
    <w:rsid w:val="00BC3DF8"/>
    <w:rsid w:val="00BE4B85"/>
    <w:rsid w:val="00BE77AD"/>
    <w:rsid w:val="00BF00A6"/>
    <w:rsid w:val="00C263D6"/>
    <w:rsid w:val="00C50416"/>
    <w:rsid w:val="00C50642"/>
    <w:rsid w:val="00C7066C"/>
    <w:rsid w:val="00C723C3"/>
    <w:rsid w:val="00C72631"/>
    <w:rsid w:val="00CA3798"/>
    <w:rsid w:val="00CA7D57"/>
    <w:rsid w:val="00CB0EBF"/>
    <w:rsid w:val="00CB1445"/>
    <w:rsid w:val="00CB5240"/>
    <w:rsid w:val="00CB79AA"/>
    <w:rsid w:val="00CD5085"/>
    <w:rsid w:val="00CE66CB"/>
    <w:rsid w:val="00CF6E34"/>
    <w:rsid w:val="00D23E04"/>
    <w:rsid w:val="00D321C8"/>
    <w:rsid w:val="00D44648"/>
    <w:rsid w:val="00D75F54"/>
    <w:rsid w:val="00D80A92"/>
    <w:rsid w:val="00D963A3"/>
    <w:rsid w:val="00D9730A"/>
    <w:rsid w:val="00DC2622"/>
    <w:rsid w:val="00DC3084"/>
    <w:rsid w:val="00DC5BA2"/>
    <w:rsid w:val="00DC61AF"/>
    <w:rsid w:val="00DC6EAC"/>
    <w:rsid w:val="00DC7728"/>
    <w:rsid w:val="00DD480A"/>
    <w:rsid w:val="00DD66CC"/>
    <w:rsid w:val="00DE242B"/>
    <w:rsid w:val="00DF28D0"/>
    <w:rsid w:val="00DF4FD2"/>
    <w:rsid w:val="00DF6728"/>
    <w:rsid w:val="00DF6C6B"/>
    <w:rsid w:val="00E0462A"/>
    <w:rsid w:val="00E14C65"/>
    <w:rsid w:val="00E20DB2"/>
    <w:rsid w:val="00E2167F"/>
    <w:rsid w:val="00E21EC2"/>
    <w:rsid w:val="00E332C2"/>
    <w:rsid w:val="00E45C05"/>
    <w:rsid w:val="00E5285A"/>
    <w:rsid w:val="00E54008"/>
    <w:rsid w:val="00E55333"/>
    <w:rsid w:val="00E57801"/>
    <w:rsid w:val="00E65ECE"/>
    <w:rsid w:val="00E719E9"/>
    <w:rsid w:val="00E8434C"/>
    <w:rsid w:val="00E93A28"/>
    <w:rsid w:val="00EA6C89"/>
    <w:rsid w:val="00EB10E8"/>
    <w:rsid w:val="00EB755A"/>
    <w:rsid w:val="00EB7613"/>
    <w:rsid w:val="00EC2948"/>
    <w:rsid w:val="00EC4368"/>
    <w:rsid w:val="00EF2D45"/>
    <w:rsid w:val="00F02E5A"/>
    <w:rsid w:val="00F1237A"/>
    <w:rsid w:val="00F15AFC"/>
    <w:rsid w:val="00F40F5B"/>
    <w:rsid w:val="00F47282"/>
    <w:rsid w:val="00F5001B"/>
    <w:rsid w:val="00F77DFE"/>
    <w:rsid w:val="00F835C0"/>
    <w:rsid w:val="00FA6FF0"/>
    <w:rsid w:val="00FB6AF2"/>
    <w:rsid w:val="00FB7ACF"/>
    <w:rsid w:val="00FC1E6C"/>
    <w:rsid w:val="00FD2350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FE12"/>
  <w15:docId w15:val="{DF05E303-9AAB-4420-AE1E-FE23CDAC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-16"/>
        <w:w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D5"/>
    <w:pPr>
      <w:spacing w:after="0" w:line="240" w:lineRule="auto"/>
    </w:pPr>
    <w:rPr>
      <w:rFonts w:eastAsia="Times New Roman"/>
      <w:spacing w:val="0"/>
      <w:w w:val="1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6F0"/>
    <w:pPr>
      <w:ind w:firstLine="540"/>
      <w:jc w:val="center"/>
    </w:pPr>
    <w:rPr>
      <w:b/>
      <w:bCs/>
      <w:caps/>
      <w:sz w:val="28"/>
    </w:rPr>
  </w:style>
  <w:style w:type="character" w:customStyle="1" w:styleId="a4">
    <w:name w:val="Основной текст с отступом Знак"/>
    <w:basedOn w:val="a0"/>
    <w:link w:val="a3"/>
    <w:rsid w:val="00A646F0"/>
    <w:rPr>
      <w:rFonts w:eastAsia="Times New Roman"/>
      <w:b/>
      <w:bCs/>
      <w:caps/>
      <w:spacing w:val="0"/>
      <w:w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8A580B"/>
    <w:pPr>
      <w:ind w:left="720"/>
      <w:contextualSpacing/>
    </w:pPr>
  </w:style>
  <w:style w:type="character" w:customStyle="1" w:styleId="apple-converted-space">
    <w:name w:val="apple-converted-space"/>
    <w:basedOn w:val="a0"/>
    <w:rsid w:val="000F53C6"/>
  </w:style>
  <w:style w:type="paragraph" w:styleId="a6">
    <w:name w:val="Balloon Text"/>
    <w:basedOn w:val="a"/>
    <w:link w:val="a7"/>
    <w:uiPriority w:val="99"/>
    <w:semiHidden/>
    <w:unhideWhenUsed/>
    <w:rsid w:val="004663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3F9"/>
    <w:rPr>
      <w:rFonts w:ascii="Tahoma" w:eastAsia="Times New Roman" w:hAnsi="Tahoma" w:cs="Tahoma"/>
      <w:spacing w:val="0"/>
      <w:w w:val="100"/>
      <w:sz w:val="16"/>
      <w:szCs w:val="16"/>
      <w:lang w:eastAsia="ru-RU"/>
    </w:rPr>
  </w:style>
  <w:style w:type="table" w:styleId="a8">
    <w:name w:val="Table Grid"/>
    <w:basedOn w:val="a1"/>
    <w:uiPriority w:val="39"/>
    <w:rsid w:val="0030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26649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6649E"/>
    <w:rPr>
      <w:b/>
      <w:bCs/>
    </w:rPr>
  </w:style>
  <w:style w:type="character" w:styleId="ab">
    <w:name w:val="Hyperlink"/>
    <w:basedOn w:val="a0"/>
    <w:uiPriority w:val="99"/>
    <w:semiHidden/>
    <w:unhideWhenUsed/>
    <w:rsid w:val="00B32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bchur-kdc.kultur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A06AB-2D50-44FD-9C40-5E888A52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userz</cp:lastModifiedBy>
  <cp:revision>4</cp:revision>
  <cp:lastPrinted>2021-12-18T06:28:00Z</cp:lastPrinted>
  <dcterms:created xsi:type="dcterms:W3CDTF">2021-12-18T06:20:00Z</dcterms:created>
  <dcterms:modified xsi:type="dcterms:W3CDTF">2021-12-18T06:31:00Z</dcterms:modified>
</cp:coreProperties>
</file>