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F9" w:rsidRDefault="009375F9" w:rsidP="00D21D3E">
      <w:pPr>
        <w:jc w:val="center"/>
        <w:rPr>
          <w:rFonts w:ascii="Times New Roman" w:hAnsi="Times New Roman" w:cs="Times New Roman"/>
          <w:sz w:val="32"/>
          <w:szCs w:val="32"/>
        </w:rPr>
      </w:pPr>
      <w:r w:rsidRPr="00D21D3E">
        <w:rPr>
          <w:rFonts w:ascii="Times New Roman" w:hAnsi="Times New Roman" w:cs="Times New Roman"/>
          <w:sz w:val="32"/>
          <w:szCs w:val="32"/>
        </w:rPr>
        <w:t>План работы район</w:t>
      </w:r>
      <w:r w:rsidR="00D21D3E">
        <w:rPr>
          <w:rFonts w:ascii="Times New Roman" w:hAnsi="Times New Roman" w:cs="Times New Roman"/>
          <w:sz w:val="32"/>
          <w:szCs w:val="32"/>
        </w:rPr>
        <w:t>ной библиотеки на январь 2023 г</w:t>
      </w:r>
    </w:p>
    <w:p w:rsidR="00D21D3E" w:rsidRPr="00D21D3E" w:rsidRDefault="00D21D3E" w:rsidP="00D21D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75F9" w:rsidRPr="00D21D3E" w:rsidRDefault="009375F9" w:rsidP="00D21D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>Выставка «Новые встречи со старыми сказками»  (дети) 12.01 (к 395 – летию со д. р. Ш. Перро)</w:t>
      </w:r>
    </w:p>
    <w:p w:rsidR="009375F9" w:rsidRPr="00D21D3E" w:rsidRDefault="009375F9" w:rsidP="00937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93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>Выставка «»Без права на забвение»  (взр.)    16.01</w:t>
      </w:r>
    </w:p>
    <w:p w:rsidR="009375F9" w:rsidRPr="00D21D3E" w:rsidRDefault="009375F9" w:rsidP="00937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>(16.01 – 31.01 – неделя памяти жертв Холокоста)</w:t>
      </w:r>
    </w:p>
    <w:p w:rsidR="009375F9" w:rsidRPr="00D21D3E" w:rsidRDefault="009375F9" w:rsidP="00937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937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Литературная викторина «В гостях у Шарля Перро»  (дети) </w:t>
      </w: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(клуб « Читай компания»)                                   20.01</w:t>
      </w:r>
    </w:p>
    <w:p w:rsidR="00D21D3E" w:rsidRPr="00D21D3E" w:rsidRDefault="00D21D3E" w:rsidP="00937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4. Час истории «Хлеб той зимы…»   (дети)        27.01</w:t>
      </w:r>
    </w:p>
    <w:p w:rsidR="00D21D3E" w:rsidRPr="00D21D3E" w:rsidRDefault="00D21D3E" w:rsidP="00937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5. Урок истории «Летопись блокадного Ленинграда»   (юнош.)</w:t>
      </w: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            Кл. « Юность»                                               27.01</w:t>
      </w:r>
    </w:p>
    <w:p w:rsidR="00D21D3E" w:rsidRPr="00D21D3E" w:rsidRDefault="00D21D3E" w:rsidP="00937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Pr="00D21D3E">
        <w:rPr>
          <w:rFonts w:ascii="Times New Roman" w:hAnsi="Times New Roman" w:cs="Times New Roman"/>
          <w:sz w:val="28"/>
          <w:szCs w:val="28"/>
        </w:rPr>
        <w:t>Историко – патриотический</w:t>
      </w:r>
      <w:proofErr w:type="gramEnd"/>
      <w:r w:rsidRPr="00D21D3E">
        <w:rPr>
          <w:rFonts w:ascii="Times New Roman" w:hAnsi="Times New Roman" w:cs="Times New Roman"/>
          <w:sz w:val="28"/>
          <w:szCs w:val="28"/>
        </w:rPr>
        <w:t xml:space="preserve"> праздник «Ты выстоял, великий Сталинград!» -2 февраля День воинской славы</w:t>
      </w: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          + закладка «Сталинградской победы немеркнущий свет»</w:t>
      </w: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             Кл. «Встреча друзей»                                   31.01</w:t>
      </w: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9375F9">
      <w:pPr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   7. Выставка по краеведению « Я эту землю Родиной зову»</w:t>
      </w:r>
    </w:p>
    <w:p w:rsidR="00D21D3E" w:rsidRPr="00D21D3E" w:rsidRDefault="00D21D3E" w:rsidP="00937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5F9" w:rsidRPr="00D21D3E" w:rsidRDefault="009375F9" w:rsidP="00D21D3E">
      <w:pPr>
        <w:jc w:val="right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>30.018. Выставка – беседа «Отечества великие умы»  (взр.)  ч/з</w:t>
      </w:r>
    </w:p>
    <w:p w:rsidR="009375F9" w:rsidRPr="00D21D3E" w:rsidRDefault="009375F9" w:rsidP="00937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 xml:space="preserve">    (к 120 – летию со д.р. академиков</w:t>
      </w:r>
      <w:proofErr w:type="gramStart"/>
      <w:r w:rsidRPr="00D21D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1D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21D3E">
        <w:rPr>
          <w:rFonts w:ascii="Times New Roman" w:hAnsi="Times New Roman" w:cs="Times New Roman"/>
          <w:sz w:val="28"/>
          <w:szCs w:val="28"/>
        </w:rPr>
        <w:t>И. В. Курчатова и А. П. Александрова и празднованию 80 – летия центра «Курчатовский институт»)</w:t>
      </w:r>
      <w:proofErr w:type="gramEnd"/>
    </w:p>
    <w:p w:rsidR="009375F9" w:rsidRPr="00D21D3E" w:rsidRDefault="009375F9" w:rsidP="009375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21D3E">
        <w:rPr>
          <w:rFonts w:ascii="Times New Roman" w:hAnsi="Times New Roman" w:cs="Times New Roman"/>
          <w:sz w:val="28"/>
          <w:szCs w:val="28"/>
        </w:rPr>
        <w:t>19.01</w:t>
      </w:r>
    </w:p>
    <w:p w:rsidR="001337D1" w:rsidRPr="00D21D3E" w:rsidRDefault="00D21D3E">
      <w:pPr>
        <w:rPr>
          <w:sz w:val="28"/>
          <w:szCs w:val="28"/>
        </w:rPr>
      </w:pPr>
    </w:p>
    <w:sectPr w:rsidR="001337D1" w:rsidRPr="00D21D3E" w:rsidSect="00D4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304"/>
    <w:multiLevelType w:val="hybridMultilevel"/>
    <w:tmpl w:val="037A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F9"/>
    <w:rsid w:val="0080172B"/>
    <w:rsid w:val="00933647"/>
    <w:rsid w:val="009375F9"/>
    <w:rsid w:val="00B801A3"/>
    <w:rsid w:val="00D21D3E"/>
    <w:rsid w:val="00D4552C"/>
    <w:rsid w:val="00ED2D5A"/>
    <w:rsid w:val="00F2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7AA94-B142-48A4-8375-CEC823E8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Дом культуры</cp:lastModifiedBy>
  <cp:revision>4</cp:revision>
  <dcterms:created xsi:type="dcterms:W3CDTF">2023-01-30T12:36:00Z</dcterms:created>
  <dcterms:modified xsi:type="dcterms:W3CDTF">2023-01-31T12:50:00Z</dcterms:modified>
</cp:coreProperties>
</file>