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D" w:rsidRDefault="00F85D2D" w:rsidP="00F8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5D2D" w:rsidRDefault="00F85D2D" w:rsidP="00F8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межрайонной акции «Балалайка – гордость наша»</w:t>
      </w:r>
    </w:p>
    <w:p w:rsidR="00F85D2D" w:rsidRDefault="00F85D2D" w:rsidP="00F8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Межрайонная акция «Балалайка – гордость наша» проводится в рамках районного  ПРАЗДНИКА РУССКОЙ БАЛАЛАЙКИ.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Организатором акции является Муниципальное 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районный культурно-спортивный комплекс».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Цели и задачи акции:</w:t>
      </w:r>
    </w:p>
    <w:p w:rsidR="00F85D2D" w:rsidRDefault="00F85D2D" w:rsidP="00F85D2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 русского народного инструмента «БАЛАЛАЙКА»;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патриотических чувств и любви к родному краю, русской 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народной музыке; </w:t>
      </w:r>
      <w:r>
        <w:rPr>
          <w:rFonts w:ascii="Times New Roman" w:hAnsi="Times New Roman" w:cs="Times New Roman"/>
          <w:sz w:val="28"/>
          <w:szCs w:val="28"/>
        </w:rPr>
        <w:br/>
        <w:t xml:space="preserve"> - Приобщение  к русской народной культуре;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традиционных и современных направлений декоративно-прикладного творчества;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Популяризация Псковской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качестве Родины виртуоза-балалаечника, Б.С. Трояновского.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межрайонной 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«Балалайка – гордость наша»: 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акции приглашаются мастера 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любительские объединения и кружки ДПТ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Вашего района.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Сроки и порядок проведения акции: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D2D" w:rsidRDefault="00F85D2D" w:rsidP="00F85D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Акция проводит</w:t>
      </w:r>
      <w:r w:rsidR="008025BF">
        <w:rPr>
          <w:rFonts w:ascii="Times New Roman" w:hAnsi="Times New Roman" w:cs="Times New Roman"/>
          <w:sz w:val="28"/>
          <w:szCs w:val="28"/>
          <w:lang w:eastAsia="ru-RU"/>
        </w:rPr>
        <w:t>ся с 1 июня по 20 июня 2022 года</w:t>
      </w:r>
    </w:p>
    <w:p w:rsidR="008025BF" w:rsidRDefault="008025BF" w:rsidP="008025B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D2D" w:rsidRDefault="00F85D2D" w:rsidP="00F85D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участия в акции необходимо  изготовить панно по заданным размерам, где главное и основное место занимает «БАЛАЛАЙКА» (Пример оформления см. Приложение № 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.Панно может быть выполнено в любой технике: лоскутное шитьё, вышивка, ткачество, набойка, вышивка лентами и т.д. </w:t>
      </w:r>
    </w:p>
    <w:p w:rsidR="00F85D2D" w:rsidRDefault="00F85D2D" w:rsidP="00F85D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Акции, используя кусок  достаточно плотной ткани любой расцветки, размером основного полотна 50х50 сантиметров + 5см по краям с каждой стороны, припуски на швы, края можно не обрабатывать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Приложение № 1). Каждое панно будет сшито в итоговое единое полотно, которое будет служить Эмблемой праздника!!! </w:t>
      </w:r>
    </w:p>
    <w:p w:rsidR="00F85D2D" w:rsidRDefault="00F85D2D" w:rsidP="00F85D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Готовые работы принимаются </w:t>
      </w:r>
      <w:r w:rsidR="008025BF">
        <w:rPr>
          <w:rFonts w:ascii="Times New Roman" w:hAnsi="Times New Roman" w:cs="Times New Roman"/>
          <w:b/>
          <w:sz w:val="28"/>
          <w:szCs w:val="28"/>
          <w:lang w:eastAsia="ru-RU"/>
        </w:rPr>
        <w:t>до 20 июня 2022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почтой, по адресу: 182440  Псковская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Новоржев, ул. Германа, д.65.  Районный Дом культуры. При возможности, работы можно передать лично.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:rsidR="00F85D2D" w:rsidRDefault="00F85D2D" w:rsidP="00F85D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участники акции получат ДИПЛОМ участника межрайонной  акции в электронном виде. Для получения диплома, необходимо прислать заявку  по форме:</w:t>
      </w:r>
    </w:p>
    <w:p w:rsidR="00F85D2D" w:rsidRDefault="00F85D2D" w:rsidP="00F85D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981"/>
        <w:gridCol w:w="3258"/>
        <w:gridCol w:w="1957"/>
      </w:tblGrid>
      <w:tr w:rsidR="00F85D2D" w:rsidTr="001573B4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Pr="001573B4" w:rsidRDefault="00F85D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ФИО (полностью), участника, изготавливаю- </w:t>
            </w:r>
          </w:p>
          <w:p w:rsidR="00F85D2D" w:rsidRDefault="00F85D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щего</w:t>
            </w:r>
            <w:proofErr w:type="spellEnd"/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панно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Название района участника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Название учреждения направляющего работу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73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Электронная почта</w:t>
            </w:r>
          </w:p>
        </w:tc>
      </w:tr>
      <w:tr w:rsidR="00F85D2D" w:rsidTr="001573B4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5D2D" w:rsidTr="001573B4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spacing w:after="0"/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spacing w:after="0"/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spacing w:after="0"/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5D2D" w:rsidRDefault="00F85D2D">
            <w:pPr>
              <w:spacing w:after="0"/>
            </w:pPr>
          </w:p>
        </w:tc>
      </w:tr>
    </w:tbl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для связи: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можно обращаться: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+7(921)507-49-05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народно-прикладному творчеству, Иванова Лариса Ивановна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+7(900)991-60-25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8(811)43-2-21-01</w:t>
      </w:r>
    </w:p>
    <w:p w:rsidR="00F85D2D" w:rsidRDefault="00DF0BE3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ogulinova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Режиссёр массовых представлений,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+7(921)115-40-46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8(811)43-2-21-21</w:t>
      </w:r>
    </w:p>
    <w:p w:rsidR="00F85D2D" w:rsidRDefault="00DF0BE3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nntheatre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5D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Директор, Дементьева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1: 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DF0BE3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0BE3">
        <w:pict>
          <v:rect id="_x0000_s1027" style="position:absolute;margin-left:1.2pt;margin-top:4.5pt;width:467.25pt;height:472.5pt;z-index:251657216" filled="f"/>
        </w:pict>
      </w:r>
      <w:r w:rsidR="00F85D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5943600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2:</w:t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2D" w:rsidRDefault="00DF0BE3" w:rsidP="00F8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0BE3">
        <w:pict>
          <v:rect id="_x0000_s1026" style="position:absolute;margin-left:-8.55pt;margin-top:-1.95pt;width:482.25pt;height:455.25pt;z-index:251658240" filled="f"/>
        </w:pict>
      </w:r>
      <w:r w:rsidR="00F85D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5943600"/>
            <wp:effectExtent l="19050" t="0" r="0" b="0"/>
            <wp:docPr id="2" name="Рисунок 2" descr="пример оформ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мер оформл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2D" w:rsidRDefault="00F85D2D" w:rsidP="00F85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846" w:rsidRDefault="00536846"/>
    <w:sectPr w:rsidR="00536846" w:rsidSect="0053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E8F"/>
    <w:multiLevelType w:val="hybridMultilevel"/>
    <w:tmpl w:val="6E6C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2D"/>
    <w:rsid w:val="001573B4"/>
    <w:rsid w:val="003600A5"/>
    <w:rsid w:val="00536846"/>
    <w:rsid w:val="008025BF"/>
    <w:rsid w:val="00DF0BE3"/>
    <w:rsid w:val="00F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D2D"/>
    <w:rPr>
      <w:color w:val="0000FF" w:themeColor="hyperlink"/>
      <w:u w:val="single"/>
    </w:rPr>
  </w:style>
  <w:style w:type="paragraph" w:styleId="a4">
    <w:name w:val="No Spacing"/>
    <w:uiPriority w:val="1"/>
    <w:qFormat/>
    <w:rsid w:val="00F85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theatre@mail.ru" TargetMode="External"/><Relationship Id="rId5" Type="http://schemas.openxmlformats.org/officeDocument/2006/relationships/hyperlink" Target="mailto:ogulin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Company>Pirated Aliance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2022-05-17T07:22:00Z</dcterms:created>
  <dcterms:modified xsi:type="dcterms:W3CDTF">2022-05-31T09:10:00Z</dcterms:modified>
</cp:coreProperties>
</file>