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3D" w:rsidRDefault="0016251F" w:rsidP="0016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6251F" w:rsidRDefault="0016251F" w:rsidP="0016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МБУК « Новоржевский РКСК на сентябрь 2023 год</w:t>
      </w:r>
    </w:p>
    <w:p w:rsidR="0016251F" w:rsidRDefault="0016251F" w:rsidP="0016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Вёскинский СДК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Вехнянский СДК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Выборский СДК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07.09. по 10.09. Фотовыставка « Край родной, навек любимый» - к единому Дню голосования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12.09. Беседа « Без срока давности»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памяти жертв фашизма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15.09. « Предупреждён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вооружён»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« остров сокровищ»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 Вечер отдыха « осень рыжая подружка»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Жадрицкий СДК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 « Дорогой знаний, мира и добра» - праздник для школьников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04.09. « Террору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нет»- беседа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 День творчества « Краски осени»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21.09.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для школьников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29.09.» Весёлый блиц»- вечер отдыха для взрослых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Макаровский СДК</w:t>
      </w:r>
    </w:p>
    <w:p w:rsidR="002704C5" w:rsidRDefault="002704C5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06.09. Акция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партизанской славы</w:t>
      </w:r>
    </w:p>
    <w:p w:rsidR="002704C5" w:rsidRDefault="002704C5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 Вечер отдыха « Готовим счастье по рецепту»</w:t>
      </w:r>
    </w:p>
    <w:p w:rsidR="002704C5" w:rsidRDefault="002704C5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 Урок народной культуры «Вера, Надежда, Любовь»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 « Беслан – боль и скорбь всей планеты» - тематическая беседа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с/к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 День партизанской славы – патриотический час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 « Прощай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 школа» - игровая программа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 « Учителям особое почтение»- беседа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5" w:rsidRDefault="002704C5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5" w:rsidRDefault="002704C5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5" w:rsidRDefault="002704C5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5" w:rsidRDefault="002704C5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4C5" w:rsidRDefault="002704C5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Районный Дом культуры</w:t>
      </w: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23346A" w:rsidP="0016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 «День знаний» – развлекательная программа для школьников</w:t>
      </w:r>
    </w:p>
    <w:p w:rsidR="0023346A" w:rsidRDefault="0023346A" w:rsidP="0016251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01.09. </w:t>
      </w:r>
      <w:r w:rsidRPr="0023346A">
        <w:rPr>
          <w:rFonts w:ascii="Times New Roman" w:hAnsi="Times New Roman" w:cs="Times New Roman"/>
          <w:sz w:val="28"/>
          <w:szCs w:val="28"/>
        </w:rPr>
        <w:t>Уличная акция «Мы против террора»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раздача памяток </w:t>
      </w:r>
      <w:r w:rsidRPr="0023346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33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в случае террористической угрозы»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 Голубь мира»- пожелания мира и добра на белых голубках, собираются в единую композицию.)</w:t>
      </w:r>
    </w:p>
    <w:p w:rsidR="005D1A86" w:rsidRDefault="005D1A86" w:rsidP="0016251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06.09. День партизанской славы в местечке Житница</w:t>
      </w:r>
    </w:p>
    <w:p w:rsidR="005D1A86" w:rsidRDefault="005D1A86" w:rsidP="0016251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08.09.</w:t>
      </w:r>
      <w:r w:rsidRPr="002A144A">
        <w:rPr>
          <w:rFonts w:ascii="Times New Roman" w:hAnsi="Times New Roman" w:cs="Times New Roman"/>
          <w:bCs/>
          <w:sz w:val="28"/>
          <w:szCs w:val="28"/>
        </w:rPr>
        <w:t>Акция чтения стихов Р. Гамзатова «Поэт от бога»</w:t>
      </w:r>
    </w:p>
    <w:p w:rsidR="0023346A" w:rsidRDefault="0023346A" w:rsidP="0016251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18.09. по 30.09. – Интернет акция</w:t>
      </w:r>
      <w:r w:rsidR="005D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поздравление « Мой любимый воспитатель» - поздравление для воспитателей от бывших воспитанников.</w:t>
      </w:r>
    </w:p>
    <w:p w:rsidR="005D1A86" w:rsidRDefault="005D1A86" w:rsidP="0016251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15.09. Урок-игра» Сказка о золотых правилах безопасности в Интернете» (для первоклассников)</w:t>
      </w:r>
    </w:p>
    <w:p w:rsidR="005D1A86" w:rsidRPr="0023346A" w:rsidRDefault="005D1A86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51F" w:rsidRPr="0016251F" w:rsidRDefault="0016251F" w:rsidP="0016251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251F" w:rsidRPr="0016251F" w:rsidSect="00AA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51F"/>
    <w:rsid w:val="0016251F"/>
    <w:rsid w:val="0023346A"/>
    <w:rsid w:val="002704C5"/>
    <w:rsid w:val="005D1A86"/>
    <w:rsid w:val="007A228D"/>
    <w:rsid w:val="00AA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51F"/>
    <w:pPr>
      <w:spacing w:after="0" w:line="240" w:lineRule="auto"/>
    </w:pPr>
  </w:style>
  <w:style w:type="character" w:styleId="a4">
    <w:name w:val="Emphasis"/>
    <w:basedOn w:val="a0"/>
    <w:uiPriority w:val="20"/>
    <w:qFormat/>
    <w:rsid w:val="002334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2023-08-25T09:41:00Z</dcterms:created>
  <dcterms:modified xsi:type="dcterms:W3CDTF">2023-08-25T10:42:00Z</dcterms:modified>
</cp:coreProperties>
</file>