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DE" w:rsidRDefault="003634DE" w:rsidP="003634DE"/>
    <w:p w:rsidR="003634DE" w:rsidRDefault="003634DE" w:rsidP="003634DE">
      <w:pPr>
        <w:rPr>
          <w:b/>
        </w:rPr>
      </w:pPr>
    </w:p>
    <w:p w:rsidR="003634DE" w:rsidRDefault="003634DE" w:rsidP="003634DE">
      <w:pPr>
        <w:jc w:val="center"/>
        <w:rPr>
          <w:b/>
        </w:rPr>
      </w:pPr>
      <w:r>
        <w:rPr>
          <w:b/>
        </w:rPr>
        <w:t>ПОЛОЖЕНИЕ</w:t>
      </w:r>
    </w:p>
    <w:p w:rsidR="003634DE" w:rsidRDefault="003634DE" w:rsidP="003634DE">
      <w:pPr>
        <w:jc w:val="center"/>
        <w:rPr>
          <w:rFonts w:eastAsia="Times New Roman"/>
          <w:szCs w:val="28"/>
          <w:lang w:eastAsia="ru-RU"/>
        </w:rPr>
      </w:pPr>
      <w:r>
        <w:rPr>
          <w:b/>
        </w:rPr>
        <w:t xml:space="preserve">О выставке- </w:t>
      </w:r>
      <w:r w:rsidRPr="003634DE">
        <w:rPr>
          <w:rFonts w:eastAsia="Times New Roman"/>
          <w:b/>
          <w:szCs w:val="28"/>
          <w:lang w:eastAsia="ru-RU"/>
        </w:rPr>
        <w:t>конкурсе рисунков</w:t>
      </w:r>
    </w:p>
    <w:p w:rsidR="003634DE" w:rsidRDefault="003634DE" w:rsidP="003634DE">
      <w:pPr>
        <w:jc w:val="center"/>
        <w:rPr>
          <w:rFonts w:eastAsia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Cs w:val="28"/>
          <w:shd w:val="clear" w:color="auto" w:fill="FFFFFF"/>
          <w:lang w:eastAsia="ru-RU"/>
        </w:rPr>
        <w:t>«Широка страна моя родная»,</w:t>
      </w:r>
    </w:p>
    <w:p w:rsidR="003634DE" w:rsidRDefault="003634DE" w:rsidP="003634DE">
      <w:pPr>
        <w:jc w:val="center"/>
        <w:rPr>
          <w:szCs w:val="28"/>
        </w:rPr>
      </w:pPr>
      <w:r>
        <w:rPr>
          <w:rFonts w:eastAsia="Times New Roman"/>
          <w:szCs w:val="28"/>
          <w:lang w:eastAsia="ru-RU"/>
        </w:rPr>
        <w:t>посвященного Дню воссоединения Крыма с Россией.</w:t>
      </w:r>
    </w:p>
    <w:p w:rsidR="003634DE" w:rsidRDefault="003634DE" w:rsidP="003634DE">
      <w:pPr>
        <w:jc w:val="center"/>
        <w:rPr>
          <w:b/>
        </w:rPr>
      </w:pPr>
    </w:p>
    <w:p w:rsidR="003634DE" w:rsidRDefault="003634DE" w:rsidP="003634DE">
      <w:pPr>
        <w:rPr>
          <w:b/>
        </w:rPr>
      </w:pPr>
      <w:r>
        <w:rPr>
          <w:b/>
        </w:rPr>
        <w:t xml:space="preserve"> Цели и задачи:</w:t>
      </w:r>
    </w:p>
    <w:p w:rsidR="003634DE" w:rsidRDefault="003634DE" w:rsidP="003634DE">
      <w:pPr>
        <w:jc w:val="both"/>
      </w:pPr>
      <w:r>
        <w:t>-  Воспитание чувства патриотизма, уважение к историческому прошлому нашей страны.</w:t>
      </w:r>
    </w:p>
    <w:p w:rsidR="003634DE" w:rsidRDefault="003634DE" w:rsidP="003634DE">
      <w:pPr>
        <w:jc w:val="both"/>
      </w:pPr>
      <w:r>
        <w:t>- Формирование позитивных ценностных ориентиров средствами изобразительного искусства.</w:t>
      </w:r>
    </w:p>
    <w:p w:rsidR="003634DE" w:rsidRDefault="003634DE" w:rsidP="003634DE">
      <w:pPr>
        <w:jc w:val="both"/>
      </w:pPr>
      <w:r>
        <w:t xml:space="preserve">- </w:t>
      </w:r>
      <w:r>
        <w:rPr>
          <w:szCs w:val="28"/>
        </w:rPr>
        <w:t>Развитие творческих способности участников конкурса.</w:t>
      </w:r>
    </w:p>
    <w:p w:rsidR="003634DE" w:rsidRDefault="003634DE" w:rsidP="003634DE">
      <w:pPr>
        <w:rPr>
          <w:b/>
        </w:rPr>
      </w:pPr>
      <w:r>
        <w:rPr>
          <w:b/>
        </w:rPr>
        <w:t xml:space="preserve"> Организаторы:</w:t>
      </w:r>
    </w:p>
    <w:p w:rsidR="003634DE" w:rsidRDefault="003634DE" w:rsidP="003634DE">
      <w:pPr>
        <w:jc w:val="both"/>
      </w:pPr>
      <w:r>
        <w:t xml:space="preserve"> Организатором конкурса является МБУК «Новоржевский РКСК»</w:t>
      </w:r>
    </w:p>
    <w:p w:rsidR="003634DE" w:rsidRDefault="003634DE" w:rsidP="003634DE">
      <w:pPr>
        <w:jc w:val="center"/>
      </w:pPr>
    </w:p>
    <w:p w:rsidR="003634DE" w:rsidRDefault="003634DE" w:rsidP="003634DE">
      <w:pPr>
        <w:rPr>
          <w:b/>
        </w:rPr>
      </w:pPr>
      <w:r>
        <w:rPr>
          <w:b/>
        </w:rPr>
        <w:t xml:space="preserve"> Сроки проведения:</w:t>
      </w:r>
    </w:p>
    <w:p w:rsidR="003634DE" w:rsidRDefault="003634DE" w:rsidP="003634DE">
      <w:bookmarkStart w:id="0" w:name="_GoBack"/>
      <w:bookmarkEnd w:id="0"/>
      <w:r>
        <w:t xml:space="preserve">Выставка проводится с 15 по 20 марта </w:t>
      </w:r>
    </w:p>
    <w:p w:rsidR="003634DE" w:rsidRDefault="003634DE" w:rsidP="003634DE">
      <w:pPr>
        <w:jc w:val="both"/>
      </w:pPr>
      <w:r>
        <w:t xml:space="preserve"> - прием конкурсных работ до11марта</w:t>
      </w:r>
      <w:r w:rsidR="002D75CA">
        <w:t xml:space="preserve"> </w:t>
      </w:r>
      <w:r>
        <w:t>2021 года;</w:t>
      </w:r>
    </w:p>
    <w:p w:rsidR="003634DE" w:rsidRDefault="003634DE" w:rsidP="003634DE">
      <w:pPr>
        <w:jc w:val="both"/>
      </w:pPr>
      <w:r>
        <w:t xml:space="preserve"> -  подведение итогов по окончании выставки-конкурса.</w:t>
      </w:r>
    </w:p>
    <w:p w:rsidR="003634DE" w:rsidRDefault="003634DE" w:rsidP="003634DE">
      <w:pPr>
        <w:jc w:val="center"/>
      </w:pPr>
    </w:p>
    <w:p w:rsidR="003634DE" w:rsidRDefault="003634DE" w:rsidP="003634DE">
      <w:pPr>
        <w:rPr>
          <w:b/>
        </w:rPr>
      </w:pPr>
      <w:r>
        <w:rPr>
          <w:b/>
        </w:rPr>
        <w:t xml:space="preserve"> Участники</w:t>
      </w:r>
    </w:p>
    <w:p w:rsidR="003634DE" w:rsidRDefault="003634DE" w:rsidP="003634DE">
      <w:pPr>
        <w:jc w:val="both"/>
      </w:pPr>
      <w:r>
        <w:t xml:space="preserve"> </w:t>
      </w:r>
      <w:r>
        <w:rPr>
          <w:szCs w:val="28"/>
        </w:rPr>
        <w:t>Принять участие в конкурсе приглашаются  об</w:t>
      </w:r>
      <w:r>
        <w:t xml:space="preserve">учающиеся  </w:t>
      </w:r>
      <w:r w:rsidR="002D75CA">
        <w:t>общеобразовательных</w:t>
      </w:r>
      <w:r w:rsidR="00316A8D">
        <w:t xml:space="preserve"> </w:t>
      </w:r>
      <w:r w:rsidR="002D75CA">
        <w:t xml:space="preserve"> школ </w:t>
      </w:r>
      <w:r w:rsidR="00902F36">
        <w:t xml:space="preserve">  и  учреждений </w:t>
      </w:r>
      <w:r w:rsidR="002D75CA">
        <w:t>дополнительного образования, сельские КДУ района и все желающие.</w:t>
      </w:r>
    </w:p>
    <w:p w:rsidR="003634DE" w:rsidRDefault="003634DE" w:rsidP="003634DE">
      <w:pPr>
        <w:jc w:val="center"/>
        <w:rPr>
          <w:b/>
        </w:rPr>
      </w:pPr>
    </w:p>
    <w:p w:rsidR="003634DE" w:rsidRDefault="003634DE" w:rsidP="002D75CA">
      <w:pPr>
        <w:rPr>
          <w:b/>
        </w:rPr>
      </w:pPr>
      <w:r>
        <w:rPr>
          <w:b/>
        </w:rPr>
        <w:t xml:space="preserve"> Условия участия и требования к работам</w:t>
      </w:r>
      <w:r w:rsidR="002D75CA">
        <w:rPr>
          <w:b/>
        </w:rPr>
        <w:t>:</w:t>
      </w:r>
    </w:p>
    <w:p w:rsidR="003634DE" w:rsidRDefault="002D75CA" w:rsidP="003634DE">
      <w:pPr>
        <w:jc w:val="both"/>
      </w:pPr>
      <w:r>
        <w:t xml:space="preserve"> Конкурс проводится по 4</w:t>
      </w:r>
      <w:r w:rsidR="003634DE">
        <w:t xml:space="preserve"> возрастным группам: </w:t>
      </w:r>
    </w:p>
    <w:p w:rsidR="003634DE" w:rsidRDefault="003634DE" w:rsidP="003634DE">
      <w:pPr>
        <w:jc w:val="both"/>
      </w:pPr>
      <w:r>
        <w:t xml:space="preserve">       - первая воз</w:t>
      </w:r>
      <w:r w:rsidR="002D75CA">
        <w:t>растная группа -  1-4 классы</w:t>
      </w:r>
      <w:r>
        <w:t xml:space="preserve">; </w:t>
      </w:r>
    </w:p>
    <w:p w:rsidR="003634DE" w:rsidRDefault="003634DE" w:rsidP="003634DE">
      <w:pPr>
        <w:jc w:val="both"/>
      </w:pPr>
      <w:r>
        <w:t xml:space="preserve">       - вторая возр</w:t>
      </w:r>
      <w:r w:rsidR="002D75CA">
        <w:t>астная группа – 5-8 классы</w:t>
      </w:r>
      <w:r>
        <w:t xml:space="preserve"> </w:t>
      </w:r>
    </w:p>
    <w:p w:rsidR="003634DE" w:rsidRDefault="003634DE" w:rsidP="003634DE">
      <w:pPr>
        <w:jc w:val="both"/>
      </w:pPr>
      <w:r>
        <w:t xml:space="preserve">       - третья воз</w:t>
      </w:r>
      <w:r w:rsidR="002D75CA">
        <w:t>растная группа -  9-11 классы</w:t>
      </w:r>
      <w:r>
        <w:t>.</w:t>
      </w:r>
    </w:p>
    <w:p w:rsidR="002D75CA" w:rsidRDefault="002D75CA" w:rsidP="003634DE">
      <w:pPr>
        <w:jc w:val="both"/>
      </w:pPr>
      <w:r>
        <w:t xml:space="preserve">        - четвертая – 18 лет и старше</w:t>
      </w:r>
    </w:p>
    <w:p w:rsidR="003634DE" w:rsidRPr="00F85942" w:rsidRDefault="003634DE" w:rsidP="00F85942">
      <w:pPr>
        <w:pStyle w:val="a6"/>
        <w:numPr>
          <w:ilvl w:val="0"/>
          <w:numId w:val="1"/>
        </w:numPr>
        <w:jc w:val="both"/>
        <w:rPr>
          <w:szCs w:val="28"/>
        </w:rPr>
      </w:pPr>
      <w:r w:rsidRPr="00F85942">
        <w:rPr>
          <w:szCs w:val="28"/>
        </w:rPr>
        <w:t>Количество выставляемых на конкурс работ одного автора – не более 2 рисунков.</w:t>
      </w:r>
    </w:p>
    <w:p w:rsidR="003634DE" w:rsidRDefault="00F85942" w:rsidP="00F85942">
      <w:pPr>
        <w:pStyle w:val="a6"/>
        <w:numPr>
          <w:ilvl w:val="0"/>
          <w:numId w:val="1"/>
        </w:numPr>
        <w:jc w:val="both"/>
      </w:pPr>
      <w:r>
        <w:t xml:space="preserve">  Использовать можно</w:t>
      </w:r>
      <w:r w:rsidR="003634DE">
        <w:t xml:space="preserve"> любые живописные или графические материалы в любой технике. Формат</w:t>
      </w:r>
      <w:r>
        <w:t xml:space="preserve"> работ </w:t>
      </w:r>
      <w:r w:rsidR="002D75CA">
        <w:t>А-4</w:t>
      </w:r>
      <w:r w:rsidR="003634DE">
        <w:t>.</w:t>
      </w:r>
    </w:p>
    <w:p w:rsidR="00F85942" w:rsidRDefault="00F85942" w:rsidP="003634DE">
      <w:pPr>
        <w:jc w:val="both"/>
        <w:rPr>
          <w:szCs w:val="28"/>
        </w:rPr>
      </w:pPr>
    </w:p>
    <w:p w:rsidR="003634DE" w:rsidRDefault="003634DE" w:rsidP="003634DE">
      <w:pPr>
        <w:jc w:val="both"/>
        <w:rPr>
          <w:b/>
          <w:szCs w:val="28"/>
        </w:rPr>
      </w:pPr>
      <w:r>
        <w:t xml:space="preserve"> </w:t>
      </w:r>
      <w:r w:rsidRPr="00F85942">
        <w:rPr>
          <w:b/>
        </w:rPr>
        <w:t xml:space="preserve">Каждая работа должна сопровождаться </w:t>
      </w:r>
      <w:r w:rsidRPr="00F85942">
        <w:rPr>
          <w:b/>
          <w:szCs w:val="28"/>
        </w:rPr>
        <w:t xml:space="preserve"> следующей информацией:</w:t>
      </w:r>
    </w:p>
    <w:p w:rsidR="00F85942" w:rsidRDefault="00F85942" w:rsidP="003634DE">
      <w:pPr>
        <w:jc w:val="both"/>
        <w:rPr>
          <w:szCs w:val="28"/>
        </w:rPr>
      </w:pPr>
      <w:r w:rsidRPr="00F85942">
        <w:rPr>
          <w:szCs w:val="28"/>
        </w:rPr>
        <w:t>ФИО автора работы, класс</w:t>
      </w:r>
      <w:r w:rsidR="00316A8D">
        <w:rPr>
          <w:szCs w:val="28"/>
        </w:rPr>
        <w:t>, возрастная категория.</w:t>
      </w:r>
    </w:p>
    <w:p w:rsidR="00F85942" w:rsidRPr="00F85942" w:rsidRDefault="00F85942" w:rsidP="003634DE">
      <w:pPr>
        <w:jc w:val="both"/>
        <w:rPr>
          <w:szCs w:val="28"/>
        </w:rPr>
      </w:pPr>
    </w:p>
    <w:p w:rsidR="00F85942" w:rsidRPr="00DB60EA" w:rsidRDefault="00F85942" w:rsidP="00F85942">
      <w:pPr>
        <w:shd w:val="clear" w:color="auto" w:fill="FFFFFF"/>
        <w:rPr>
          <w:rFonts w:ascii="Arial" w:eastAsia="Times New Roman" w:hAnsi="Arial" w:cs="Arial"/>
          <w:color w:val="000000"/>
          <w:szCs w:val="28"/>
          <w:lang w:eastAsia="ru-RU"/>
        </w:rPr>
      </w:pPr>
      <w:r w:rsidRPr="00FE3D6B">
        <w:rPr>
          <w:rFonts w:eastAsia="Times New Roman"/>
          <w:b/>
          <w:color w:val="000000"/>
          <w:szCs w:val="28"/>
          <w:lang w:eastAsia="ru-RU"/>
        </w:rPr>
        <w:t>4.Для участия в конкурсе необходимо составить заявку следующего образца:</w:t>
      </w:r>
    </w:p>
    <w:tbl>
      <w:tblPr>
        <w:tblStyle w:val="a5"/>
        <w:tblW w:w="9924" w:type="dxa"/>
        <w:tblInd w:w="-318" w:type="dxa"/>
        <w:tblLook w:val="04A0"/>
      </w:tblPr>
      <w:tblGrid>
        <w:gridCol w:w="1868"/>
        <w:gridCol w:w="2102"/>
        <w:gridCol w:w="2410"/>
        <w:gridCol w:w="3544"/>
      </w:tblGrid>
      <w:tr w:rsidR="00F85942" w:rsidRPr="00FE3D6B" w:rsidTr="001F7672">
        <w:tc>
          <w:tcPr>
            <w:tcW w:w="1868" w:type="dxa"/>
          </w:tcPr>
          <w:p w:rsidR="00F85942" w:rsidRPr="00FE3D6B" w:rsidRDefault="00F85942" w:rsidP="001F767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Фамилия,  имя</w:t>
            </w:r>
            <w:r w:rsidRPr="00FE3D6B">
              <w:rPr>
                <w:rFonts w:eastAsia="Times New Roman"/>
                <w:color w:val="000000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102" w:type="dxa"/>
          </w:tcPr>
          <w:p w:rsidR="00F85942" w:rsidRPr="00FE3D6B" w:rsidRDefault="00F85942" w:rsidP="001F767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E3D6B">
              <w:rPr>
                <w:rFonts w:eastAsia="Times New Roman"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F85942" w:rsidRPr="00FE3D6B" w:rsidRDefault="00F85942" w:rsidP="001F767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544" w:type="dxa"/>
          </w:tcPr>
          <w:p w:rsidR="00F85942" w:rsidRPr="00FE3D6B" w:rsidRDefault="00F85942" w:rsidP="001F7672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Преподаватель, руководитель</w:t>
            </w:r>
          </w:p>
        </w:tc>
      </w:tr>
    </w:tbl>
    <w:p w:rsidR="003634DE" w:rsidRDefault="003634DE" w:rsidP="003634DE">
      <w:pPr>
        <w:jc w:val="both"/>
      </w:pPr>
    </w:p>
    <w:p w:rsidR="003634DE" w:rsidRDefault="003634DE" w:rsidP="003634D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6A8D" w:rsidRDefault="00316A8D" w:rsidP="00F85942">
      <w:pPr>
        <w:rPr>
          <w:b/>
        </w:rPr>
      </w:pPr>
    </w:p>
    <w:p w:rsidR="00316A8D" w:rsidRDefault="00316A8D" w:rsidP="00F85942">
      <w:pPr>
        <w:rPr>
          <w:b/>
        </w:rPr>
      </w:pPr>
    </w:p>
    <w:p w:rsidR="00316A8D" w:rsidRDefault="00316A8D" w:rsidP="00F85942">
      <w:pPr>
        <w:rPr>
          <w:b/>
        </w:rPr>
      </w:pPr>
    </w:p>
    <w:p w:rsidR="003634DE" w:rsidRDefault="003634DE" w:rsidP="00F85942">
      <w:pPr>
        <w:rPr>
          <w:b/>
        </w:rPr>
      </w:pPr>
      <w:r>
        <w:rPr>
          <w:b/>
        </w:rPr>
        <w:t xml:space="preserve"> Критерии оценки</w:t>
      </w:r>
      <w:r w:rsidR="00F85942">
        <w:rPr>
          <w:b/>
        </w:rPr>
        <w:t>:</w:t>
      </w:r>
    </w:p>
    <w:p w:rsidR="003634DE" w:rsidRDefault="00F85942" w:rsidP="00363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4DE">
        <w:rPr>
          <w:rFonts w:ascii="Times New Roman" w:hAnsi="Times New Roman"/>
          <w:sz w:val="28"/>
          <w:szCs w:val="28"/>
        </w:rPr>
        <w:t xml:space="preserve"> Соответствие заявленной теме Конкурса.</w:t>
      </w:r>
    </w:p>
    <w:p w:rsidR="003634DE" w:rsidRDefault="00F85942" w:rsidP="00363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34DE">
        <w:rPr>
          <w:rFonts w:ascii="Times New Roman" w:hAnsi="Times New Roman"/>
          <w:sz w:val="28"/>
          <w:szCs w:val="28"/>
        </w:rPr>
        <w:t xml:space="preserve"> Оригинальность, нестандартность исполнения.</w:t>
      </w:r>
    </w:p>
    <w:p w:rsidR="003634DE" w:rsidRDefault="003634DE" w:rsidP="003634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634DE" w:rsidRDefault="003634DE" w:rsidP="00F85942">
      <w:pPr>
        <w:rPr>
          <w:b/>
        </w:rPr>
      </w:pPr>
      <w:r>
        <w:rPr>
          <w:b/>
        </w:rPr>
        <w:t>Определение победителей и награждение</w:t>
      </w:r>
      <w:r w:rsidR="00F85942">
        <w:rPr>
          <w:b/>
        </w:rPr>
        <w:t>:</w:t>
      </w:r>
    </w:p>
    <w:p w:rsidR="00316A8D" w:rsidRDefault="003634DE" w:rsidP="003634DE">
      <w:pPr>
        <w:jc w:val="both"/>
      </w:pPr>
      <w:r>
        <w:t xml:space="preserve"> Победители будут награждены дипломами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степени.</w:t>
      </w:r>
    </w:p>
    <w:p w:rsidR="003634DE" w:rsidRDefault="003634DE" w:rsidP="003634DE">
      <w:pPr>
        <w:jc w:val="both"/>
      </w:pPr>
      <w:r>
        <w:t xml:space="preserve"> </w:t>
      </w:r>
    </w:p>
    <w:p w:rsidR="003634DE" w:rsidRDefault="00F85942" w:rsidP="00F85942">
      <w:pPr>
        <w:rPr>
          <w:b/>
        </w:rPr>
      </w:pPr>
      <w:r>
        <w:rPr>
          <w:b/>
        </w:rPr>
        <w:t xml:space="preserve"> Информирование о конкурсе:</w:t>
      </w:r>
    </w:p>
    <w:p w:rsidR="00316A8D" w:rsidRPr="00316A8D" w:rsidRDefault="00316A8D" w:rsidP="00316A8D">
      <w:pPr>
        <w:jc w:val="both"/>
      </w:pPr>
      <w:r>
        <w:t xml:space="preserve">- </w:t>
      </w:r>
      <w:r w:rsidR="003634DE">
        <w:t>Информация о конкурсе</w:t>
      </w:r>
      <w:r>
        <w:t xml:space="preserve">  и </w:t>
      </w:r>
      <w:r w:rsidR="003634DE">
        <w:t xml:space="preserve"> </w:t>
      </w: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 р</w:t>
      </w:r>
      <w:r w:rsidRPr="002650FB">
        <w:rPr>
          <w:rFonts w:eastAsia="Times New Roman"/>
          <w:color w:val="000000"/>
          <w:szCs w:val="28"/>
          <w:lang w:eastAsia="ru-RU"/>
        </w:rPr>
        <w:t xml:space="preserve">езультаты Конкурса будут опубликованы на сайте МБУК «Новоржевский РКСК» </w:t>
      </w:r>
      <w:hyperlink r:id="rId5" w:history="1">
        <w:r w:rsidRPr="002650FB">
          <w:rPr>
            <w:rStyle w:val="a3"/>
            <w:rFonts w:eastAsia="Times New Roman"/>
            <w:szCs w:val="28"/>
            <w:lang w:eastAsia="ru-RU"/>
          </w:rPr>
          <w:t>https://novorgevrkk.ru/</w:t>
        </w:r>
      </w:hyperlink>
      <w:r w:rsidRPr="002650FB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634DE" w:rsidRPr="00316A8D" w:rsidRDefault="003634DE" w:rsidP="003634DE">
      <w:pPr>
        <w:jc w:val="both"/>
      </w:pPr>
    </w:p>
    <w:p w:rsidR="003634DE" w:rsidRDefault="003634DE" w:rsidP="003634DE">
      <w:pPr>
        <w:jc w:val="both"/>
        <w:rPr>
          <w:lang w:val="de-DE"/>
        </w:rPr>
      </w:pPr>
    </w:p>
    <w:p w:rsidR="003634DE" w:rsidRDefault="003634DE" w:rsidP="003634DE">
      <w:pPr>
        <w:jc w:val="both"/>
      </w:pPr>
    </w:p>
    <w:p w:rsidR="00255D28" w:rsidRDefault="00316A8D">
      <w:r>
        <w:t xml:space="preserve">                                                                                                      Оргкомитет.</w:t>
      </w:r>
    </w:p>
    <w:sectPr w:rsidR="00255D28" w:rsidSect="00F859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DD9"/>
    <w:multiLevelType w:val="hybridMultilevel"/>
    <w:tmpl w:val="752211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DE"/>
    <w:rsid w:val="00255D28"/>
    <w:rsid w:val="002D75CA"/>
    <w:rsid w:val="00316A8D"/>
    <w:rsid w:val="003634DE"/>
    <w:rsid w:val="006320D7"/>
    <w:rsid w:val="00902F36"/>
    <w:rsid w:val="00F8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34D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3634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8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2021-02-24T08:25:00Z</dcterms:created>
  <dcterms:modified xsi:type="dcterms:W3CDTF">2021-02-24T09:05:00Z</dcterms:modified>
</cp:coreProperties>
</file>