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AB" w:rsidRPr="00220C49" w:rsidRDefault="00E85BAB" w:rsidP="00E85B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0C49">
        <w:rPr>
          <w:rFonts w:ascii="Times New Roman" w:hAnsi="Times New Roman" w:cs="Times New Roman"/>
          <w:sz w:val="28"/>
          <w:szCs w:val="28"/>
        </w:rPr>
        <w:t xml:space="preserve">План основных мероприятий  </w:t>
      </w:r>
      <w:r w:rsidRPr="00220C49">
        <w:rPr>
          <w:rFonts w:ascii="Times New Roman" w:hAnsi="Times New Roman" w:cs="Times New Roman"/>
          <w:sz w:val="28"/>
          <w:szCs w:val="28"/>
          <w:u w:val="single"/>
        </w:rPr>
        <w:t>Новоржевской районной библиотеки</w:t>
      </w:r>
    </w:p>
    <w:p w:rsidR="00E85BAB" w:rsidRPr="00220C49" w:rsidRDefault="00E85BAB" w:rsidP="00E85BAB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20C49">
        <w:rPr>
          <w:rFonts w:ascii="Times New Roman" w:hAnsi="Times New Roman" w:cs="Times New Roman"/>
          <w:sz w:val="16"/>
          <w:szCs w:val="16"/>
        </w:rPr>
        <w:t>(название учреждения)</w:t>
      </w:r>
    </w:p>
    <w:p w:rsidR="00E85BAB" w:rsidRPr="00220C49" w:rsidRDefault="00E85BAB" w:rsidP="00E85B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0C49">
        <w:rPr>
          <w:rFonts w:ascii="Times New Roman" w:hAnsi="Times New Roman" w:cs="Times New Roman"/>
          <w:sz w:val="28"/>
          <w:szCs w:val="28"/>
        </w:rPr>
        <w:t xml:space="preserve">на </w:t>
      </w:r>
      <w:r w:rsidRPr="00220C49"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r w:rsidRPr="00220C49">
        <w:rPr>
          <w:rFonts w:ascii="Times New Roman" w:hAnsi="Times New Roman" w:cs="Times New Roman"/>
          <w:sz w:val="28"/>
          <w:szCs w:val="28"/>
        </w:rPr>
        <w:t>2024 года.</w:t>
      </w:r>
    </w:p>
    <w:p w:rsidR="00E85BAB" w:rsidRPr="00220C49" w:rsidRDefault="00E85BAB" w:rsidP="00E85BAB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560"/>
        <w:gridCol w:w="1479"/>
        <w:gridCol w:w="3172"/>
        <w:gridCol w:w="2552"/>
        <w:gridCol w:w="3082"/>
        <w:gridCol w:w="2003"/>
        <w:gridCol w:w="1938"/>
      </w:tblGrid>
      <w:tr w:rsidR="00E85BAB" w:rsidRPr="00220C49" w:rsidTr="00E85B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85BAB" w:rsidRPr="00220C49" w:rsidTr="00E85B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01.09..24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«Добрые уроки сентября»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Программа  для детей ко Дню знаний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</w:tc>
      </w:tr>
      <w:tr w:rsidR="00E85BAB" w:rsidRPr="00220C49" w:rsidTr="00E85B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06.09.24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День библиографии «Вехи памяти и славы»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 xml:space="preserve"> МБУК «Новоржевский РКСК»</w:t>
            </w: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Мероприятие для юношества ко Дню партизанской славы в Новоржевском районе.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Прокофьева М.Н.</w:t>
            </w:r>
          </w:p>
        </w:tc>
      </w:tr>
      <w:tr w:rsidR="00E85BAB" w:rsidRPr="00220C49" w:rsidTr="00E85B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08.09.24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 «Знания границ не знают»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Урок посвящён Международному дню распространения грамотности. Дети прослушают рассказ о важности грамотности в современном мире.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</w:tc>
      </w:tr>
      <w:tr w:rsidR="00E85BAB" w:rsidRPr="00220C49" w:rsidTr="00E85B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09.09.24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Выставка «В огородном царстве, в овощном государстве»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Выставка для любителей сада и огорода расскажет об осенних работах на приусадебном участке и порадует рецептами заготовок из плодов, выращенных своими руками.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E85BAB" w:rsidRPr="00220C49" w:rsidTr="00E85B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20.09.24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«Мы за здоровый образ жизни»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по здоровому образу жизни будет проходить в виде соревновани между двумя командами. Старшеклассникам предстоит выполнить задания и ответить на вопросы по ЗОЖ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Библиотекарь Иванова Г.А.</w:t>
            </w:r>
          </w:p>
        </w:tc>
      </w:tr>
      <w:tr w:rsidR="00E85BAB" w:rsidRPr="00220C49" w:rsidTr="00E85B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Праздничные посиделки «Удивительный возраст осени»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посвящено Дню пожилого человека и включает в себя конкурсы, игры и викторины для взрослых.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E85BAB" w:rsidRPr="00220C49" w:rsidTr="00E85B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27.09.24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Выставка «Н. Островский. Как закалялась сталь»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Выставка приурочена к 120 – летию со дня рождения писателя и включает в себя биографические и иллюстративные материалы о жизни и судьбе Н. Островского.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E85BAB" w:rsidRPr="00220C49" w:rsidTr="00E85B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29.09.24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Выставка «В. Курбатов – человек сердца»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На выставке будет представлена  литература В. Курбатова и его фотографии.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Библиотекарь Иванова Г.А.</w:t>
            </w:r>
          </w:p>
        </w:tc>
      </w:tr>
      <w:tr w:rsidR="00E85BAB" w:rsidRPr="00220C49" w:rsidTr="00E85B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20.09.24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Библиотечный бульвар + закладка «Дети и книга»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E85BAB" w:rsidRPr="00220C49" w:rsidRDefault="00E85B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 xml:space="preserve"> Детям будут прорекламированы книги и рассказано о пользе чтения. Все присутствующие получат в дар закладку.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BAB" w:rsidRPr="00220C49" w:rsidRDefault="00E85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49"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</w:tc>
      </w:tr>
    </w:tbl>
    <w:p w:rsidR="00E85BAB" w:rsidRPr="00220C49" w:rsidRDefault="00E85BAB" w:rsidP="00E85BAB"/>
    <w:p w:rsidR="00E85BAB" w:rsidRPr="00220C49" w:rsidRDefault="00E85BAB" w:rsidP="00E85BAB"/>
    <w:p w:rsidR="007754B9" w:rsidRPr="00220C49" w:rsidRDefault="007754B9"/>
    <w:sectPr w:rsidR="007754B9" w:rsidRPr="00220C49" w:rsidSect="00E85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5BAB"/>
    <w:rsid w:val="00220C49"/>
    <w:rsid w:val="007754B9"/>
    <w:rsid w:val="00821AEE"/>
    <w:rsid w:val="00E8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BAB"/>
    <w:pPr>
      <w:spacing w:after="0" w:line="240" w:lineRule="auto"/>
    </w:pPr>
  </w:style>
  <w:style w:type="table" w:styleId="a4">
    <w:name w:val="Table Grid"/>
    <w:basedOn w:val="a1"/>
    <w:uiPriority w:val="59"/>
    <w:rsid w:val="00E85B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4</cp:revision>
  <dcterms:created xsi:type="dcterms:W3CDTF">2024-08-20T13:18:00Z</dcterms:created>
  <dcterms:modified xsi:type="dcterms:W3CDTF">2024-08-20T13:20:00Z</dcterms:modified>
</cp:coreProperties>
</file>