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1F3745" w:rsidRPr="001F3745" w:rsidRDefault="001F3745" w:rsidP="001F3745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1F3745" w:rsidRDefault="001F3745" w:rsidP="001F3745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1F3745" w:rsidRPr="001F3745" w:rsidRDefault="001F3745" w:rsidP="001F3745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                       </w:t>
      </w:r>
      <w:r w:rsidRPr="001F3745">
        <w:rPr>
          <w:rFonts w:ascii="Bookman Old Style" w:hAnsi="Bookman Old Style"/>
          <w:b/>
          <w:sz w:val="48"/>
          <w:szCs w:val="48"/>
        </w:rPr>
        <w:t>ГЕРОИ</w:t>
      </w:r>
    </w:p>
    <w:p w:rsidR="001F3745" w:rsidRPr="001F3745" w:rsidRDefault="001F3745" w:rsidP="001F3745">
      <w:pPr>
        <w:jc w:val="center"/>
        <w:rPr>
          <w:rFonts w:ascii="Bookman Old Style" w:hAnsi="Bookman Old Style"/>
          <w:b/>
          <w:sz w:val="48"/>
          <w:szCs w:val="48"/>
        </w:rPr>
      </w:pPr>
      <w:r w:rsidRPr="001F3745">
        <w:rPr>
          <w:rFonts w:ascii="Bookman Old Style" w:hAnsi="Bookman Old Style"/>
          <w:b/>
          <w:sz w:val="48"/>
          <w:szCs w:val="48"/>
        </w:rPr>
        <w:t>СОЦИАЛИСТИЧЕСКОГО</w:t>
      </w:r>
    </w:p>
    <w:p w:rsidR="001F3745" w:rsidRPr="001F3745" w:rsidRDefault="001F3745" w:rsidP="001F3745">
      <w:pPr>
        <w:jc w:val="center"/>
        <w:rPr>
          <w:rFonts w:ascii="Bookman Old Style" w:hAnsi="Bookman Old Style"/>
          <w:b/>
          <w:sz w:val="48"/>
          <w:szCs w:val="48"/>
        </w:rPr>
      </w:pPr>
      <w:r w:rsidRPr="001F3745">
        <w:rPr>
          <w:rFonts w:ascii="Bookman Old Style" w:hAnsi="Bookman Old Style"/>
          <w:b/>
          <w:sz w:val="48"/>
          <w:szCs w:val="48"/>
        </w:rPr>
        <w:t>ТРУДА</w:t>
      </w:r>
    </w:p>
    <w:p w:rsidR="001F3745" w:rsidRPr="001F3745" w:rsidRDefault="001F3745" w:rsidP="001F3745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915385" w:rsidRDefault="001F3745" w:rsidP="001F3745">
      <w:pPr>
        <w:jc w:val="center"/>
        <w:rPr>
          <w:sz w:val="48"/>
          <w:szCs w:val="48"/>
        </w:rPr>
      </w:pPr>
      <w:r w:rsidRPr="001F3745">
        <w:rPr>
          <w:noProof/>
          <w:sz w:val="48"/>
          <w:szCs w:val="48"/>
        </w:rPr>
        <w:drawing>
          <wp:inline distT="0" distB="0" distL="0" distR="0">
            <wp:extent cx="3790950" cy="4086225"/>
            <wp:effectExtent l="19050" t="0" r="0" b="0"/>
            <wp:docPr id="1" name="Рисунок 2" descr="C:\Users\User\Desktop\3341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341a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66" cy="408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45" w:rsidRDefault="001F3745" w:rsidP="001F3745">
      <w:pPr>
        <w:jc w:val="center"/>
        <w:rPr>
          <w:sz w:val="48"/>
          <w:szCs w:val="48"/>
        </w:rPr>
      </w:pPr>
    </w:p>
    <w:p w:rsidR="001F3745" w:rsidRDefault="001F3745" w:rsidP="001F3745">
      <w:pPr>
        <w:jc w:val="center"/>
        <w:rPr>
          <w:sz w:val="48"/>
          <w:szCs w:val="48"/>
        </w:rPr>
      </w:pPr>
    </w:p>
    <w:p w:rsidR="001F3745" w:rsidRDefault="001F3745" w:rsidP="001F3745">
      <w:pPr>
        <w:jc w:val="center"/>
        <w:rPr>
          <w:sz w:val="48"/>
          <w:szCs w:val="48"/>
        </w:rPr>
      </w:pPr>
    </w:p>
    <w:p w:rsidR="001F3745" w:rsidRDefault="001F3745" w:rsidP="001F3745">
      <w:pPr>
        <w:jc w:val="center"/>
        <w:rPr>
          <w:sz w:val="48"/>
          <w:szCs w:val="48"/>
        </w:rPr>
      </w:pPr>
      <w:r w:rsidRPr="00354727">
        <w:rPr>
          <w:rFonts w:ascii="Bookman Old Style" w:hAnsi="Bookman Old Style"/>
          <w:b/>
          <w:sz w:val="28"/>
          <w:szCs w:val="28"/>
        </w:rPr>
        <w:lastRenderedPageBreak/>
        <w:t>Антонов Петр Захарович (1913 – 1968</w:t>
      </w:r>
      <w:r>
        <w:rPr>
          <w:rFonts w:ascii="Bookman Old Style" w:hAnsi="Bookman Old Style"/>
          <w:b/>
          <w:sz w:val="28"/>
          <w:szCs w:val="28"/>
        </w:rPr>
        <w:t>)</w:t>
      </w:r>
    </w:p>
    <w:p w:rsidR="001F3745" w:rsidRDefault="001F3745" w:rsidP="001F3745">
      <w:pPr>
        <w:jc w:val="center"/>
        <w:rPr>
          <w:sz w:val="48"/>
          <w:szCs w:val="48"/>
        </w:rPr>
      </w:pPr>
      <w:r w:rsidRPr="001F3745">
        <w:rPr>
          <w:noProof/>
          <w:sz w:val="48"/>
          <w:szCs w:val="48"/>
        </w:rPr>
        <w:drawing>
          <wp:inline distT="0" distB="0" distL="0" distR="0">
            <wp:extent cx="3584363" cy="5280845"/>
            <wp:effectExtent l="152400" t="171450" r="149437" b="129355"/>
            <wp:docPr id="4" name="Рисунок 1" descr="C:\Users\User\Desktop\Антонов Пётр Заха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онов Пётр Захарович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70" cy="52812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Герой Социалистического Труда  Пётр  Захарович Антонов родился 3 сентября 1913 года в деревне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Мингуль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Большемуртинского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района в семье крестьянина. Учиться Петру не пришлось, так как семья была большая, кроме него ещё  четверо детей, нужно было помогать родителям.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С раннего возраста ему пришлось работать, и в памяти его осталась такая картина: мать Петра ведет под уздцы отощавшую лошадь, а отец, держась за соху, понукает мерина. После каждого гона садились отдыхать. Потом отец сеял из лукошка.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В 12 лет Пётр был уже заправским крестьянином, или мужиком, как говорили тогда в деревне. Всё умел делать и пахать, и сено косить, и суслоны из снопов ставить.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lastRenderedPageBreak/>
        <w:t xml:space="preserve">  Начинается коллективизация. Две соседние деревни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Мингуль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объединились в один колхоз имени «Сталинской Конституции». Семья Антоновых тоже вступает в колхоз. В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Пакуле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Антонов, будучи ещё юношей, работал учётчиком тракторной бригады. Затем бригадиром полеводческой бригады, а с младшим братом Леонидом трудился на жатке. В 1934 году односельчане оказали ему большое доверие – избрав его председателем колхоза, как способного организатора колхозного производства. Колхоз делал первые шаги, трудные, порой неуверенные, а иногда – смелые. Люди поняли: «Сообща 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>о куда легче и веселее».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22 июня 1941 года началась Великая Отечественная война. Опустела, обезлюдила деревня, мужчины ушли на фронт. Как у человека, занятого в сельском хозяйстве, работающего на одном из важнейших участков тыла, у Петра Захаровича имелась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бронь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>. И только в 1942 году он ушёл на фронт. Старшего политрука Петра Захаровича Антонова солдаты уважали и ценили, но и побаивались: уж слишком он строгим был.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В одном из боёв он был ранен в обе ноги и попал в плен. Так началась чёрная полоса в его жизни. Германия, Бухенвальд, концентрационный лагерь для военнопленных. Только в 1947 году вернулся он домой в родной колхоз и начал работать бригадиром  полеводческой бригады. 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В 1948 году по рекомендации районного комитета КПСС он был избран председателем отстающего колхоза имени Молотова в деревне Малый Кантат. Хозяйство находилось на грани разрухи. За нелегкую работу Пётр Захарович взялся с первых дней.  Он успевал везде: и в поле, и на ферме. Часто бывая в сельском клубе, собирал молодёжь на субботники. Было очень тяжело, 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 несмотря на все трудности послевоенного времени, Пётр Захарович, с присущей ему жизненной энергией и настойчивостью, в короткое время вывел колхоз в число передовых в районе. 28 марта 1958 года колхоз имени Молотова был переименован в колхоз «Родина».  К колхозникам он относился уважительно, и они отвечали ему тем же. Он был для них лучшим примером,  Пётр Захарович на рассвете идёт по лужам в поле, колхозники – за ним. Он был хорошим организатором, умелым воспитателем большого коллектива, неоднократно избирался депутатом районного и сельского Советов.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В 1961 году стали создаваться совхозы и колхоз «Родина» вошёл в состав совхоза «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Большемуртинский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>».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23 июня 1966 года Указом Президиума Верховного Совета СССР за исключительные успехи в выполнении семилетнего плана, увеличения урожайности зерновых культур и производительном использовании сельскохозяйственной техники Петру Захаровичу Антонову было присвоено звание Героя Социалистического Труда с вручением ордена Ленина и золотой медали «Серп и Молот». Удостоверение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 №21992 подписано секретарём Президиума Верховного Совета СССР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М.Георгадзе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>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lastRenderedPageBreak/>
        <w:t xml:space="preserve"> 19 апреля 1968 года Пётр Захарович  умер, похоронили его в Малом Кантате. В деревне в честь его названа одна из улиц, на доме, в котором он жил есть мемориальная доска. В районном центре Большая Мурта тоже есть улица Антонова.   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 Медведева Т.  Антонов П.З.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 Воспоминания старожилов.-2003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745">
        <w:rPr>
          <w:rFonts w:ascii="Times New Roman" w:hAnsi="Times New Roman" w:cs="Times New Roman"/>
          <w:sz w:val="28"/>
          <w:szCs w:val="28"/>
        </w:rPr>
        <w:t>Цибульская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А. И вечный бой. Покой ему только снился…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>еферат,2009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>Материалы газеты «Маяк коммунизма» 1949 -1969гг.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745">
        <w:rPr>
          <w:rFonts w:ascii="Times New Roman" w:hAnsi="Times New Roman" w:cs="Times New Roman"/>
          <w:b/>
          <w:sz w:val="28"/>
          <w:szCs w:val="28"/>
        </w:rPr>
        <w:t>Винокуров Самсон Артемович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74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9581" cy="4452079"/>
            <wp:effectExtent l="285750" t="209550" r="260869" b="177071"/>
            <wp:docPr id="5" name="Рисунок 2" descr="C:\Users\User\Desktop\виноку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инокур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78" cy="445674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745">
        <w:rPr>
          <w:rFonts w:ascii="Times New Roman" w:hAnsi="Times New Roman" w:cs="Times New Roman"/>
          <w:sz w:val="28"/>
          <w:szCs w:val="28"/>
        </w:rPr>
        <w:lastRenderedPageBreak/>
        <w:t xml:space="preserve">Многие десятилетия в районе не знали, что первым Героем Социалистического Труда был </w:t>
      </w:r>
      <w:r w:rsidRPr="001F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745">
        <w:rPr>
          <w:rFonts w:ascii="Times New Roman" w:hAnsi="Times New Roman" w:cs="Times New Roman"/>
          <w:sz w:val="28"/>
          <w:szCs w:val="28"/>
        </w:rPr>
        <w:t>Самсон Артемович Винокуров – председатель колхоза «Красный Октябрь» в Береговой Подъёмной, получивший эту высокую награду в 1948 году (Указ Верховного Совета СССР от 07.01.1948год).</w:t>
      </w:r>
      <w:proofErr w:type="gramEnd"/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Когда в 1929 г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рганизовался колхоз «Красный Октябрь», он подал в него заявление и стал колхозником, работал на общих работах. В 1937 году стал председателем сельхозартели «Рабочий путь» в д.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Предивное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. Точно неизвестно, когда Винокуров стал председателем колхоза «Красный Октябрь» в Береговой Подъёмной, но 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 что он им был в  1948 году, документально подтверждено.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За небывалый урожай, полученный колхозом в осеннюю страду 1948 года, Самсону Артёмовичу и было присвоено высокое звание «Герой Социалистического Труда».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По заседаниям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 xml:space="preserve"> сельского Совета, где  систематически рассматривали работу колхозов, видно, что показатели в «Красном Октябре» были неплохие.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Показатели в животноводстве были средние: не хватало бригад, да и пиломатериала для строительства животноводческих ферм явно недоставало. Поэтому имела место скученность крупнорогатого скота и птицы, технику и сельхозинвентарь не всегда получалось готовить заранее.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В июле 1953 года 4 колхоза «Им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талинской конституции» (д. </w:t>
      </w:r>
      <w:proofErr w:type="spellStart"/>
      <w:r w:rsidRPr="001F3745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1F3745">
        <w:rPr>
          <w:rFonts w:ascii="Times New Roman" w:hAnsi="Times New Roman" w:cs="Times New Roman"/>
          <w:sz w:val="28"/>
          <w:szCs w:val="28"/>
        </w:rPr>
        <w:t>),»Красный Октябрь»(д. Береговая Подъёмная),»Заветы Ильича» (д.Комарово), колхоз  «Правда»(д. Юксеево) в единый колхоз «Им.Сталинской Конституции».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В 1956 году Самсон Артемович Винокуров выехал из района в Красноярск. Точно не известна причина выезда: может, быть здесь роль сыграло  объединение колхозов, а может, состояние здоровья.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sz w:val="28"/>
          <w:szCs w:val="28"/>
        </w:rPr>
        <w:t xml:space="preserve">   Литература: Бородина С.Первый Герой Социалистического труда.// Новое время.- 2006.-15 дек</w:t>
      </w:r>
      <w:proofErr w:type="gramStart"/>
      <w:r w:rsidRPr="001F374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F3745">
        <w:rPr>
          <w:rFonts w:ascii="Times New Roman" w:hAnsi="Times New Roman" w:cs="Times New Roman"/>
          <w:sz w:val="28"/>
          <w:szCs w:val="28"/>
        </w:rPr>
        <w:t xml:space="preserve">рхивные материалы </w:t>
      </w: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745" w:rsidRDefault="001F3745" w:rsidP="001F3745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745" w:rsidRDefault="001F3745" w:rsidP="001F3745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745" w:rsidRPr="001F3745" w:rsidRDefault="001F3745" w:rsidP="001F3745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745">
        <w:rPr>
          <w:rFonts w:ascii="Times New Roman" w:hAnsi="Times New Roman" w:cs="Times New Roman"/>
          <w:b/>
          <w:sz w:val="28"/>
          <w:szCs w:val="28"/>
        </w:rPr>
        <w:lastRenderedPageBreak/>
        <w:t>Тупеко</w:t>
      </w:r>
      <w:proofErr w:type="spellEnd"/>
      <w:r w:rsidRPr="001F3745">
        <w:rPr>
          <w:rFonts w:ascii="Times New Roman" w:hAnsi="Times New Roman" w:cs="Times New Roman"/>
          <w:b/>
          <w:sz w:val="28"/>
          <w:szCs w:val="28"/>
        </w:rPr>
        <w:t xml:space="preserve">  Николай   Григорьевич</w:t>
      </w: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745">
        <w:rPr>
          <w:rFonts w:ascii="Times New Roman" w:hAnsi="Times New Roman" w:cs="Times New Roman"/>
          <w:b/>
          <w:sz w:val="28"/>
          <w:szCs w:val="28"/>
        </w:rPr>
        <w:t>(1931-1984гг.)</w:t>
      </w:r>
    </w:p>
    <w:p w:rsidR="001F3745" w:rsidRPr="001F3745" w:rsidRDefault="001F3745" w:rsidP="001F3745">
      <w:pPr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7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375" cy="4562475"/>
            <wp:effectExtent l="152400" t="152400" r="142875" b="104775"/>
            <wp:docPr id="2" name="Рисунок 1" descr="F:\тупе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упек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562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F3745" w:rsidRPr="001F3745" w:rsidRDefault="001F3745" w:rsidP="001F3745">
      <w:pPr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F3745">
        <w:rPr>
          <w:rFonts w:ascii="Times New Roman" w:hAnsi="Times New Roman"/>
          <w:sz w:val="28"/>
          <w:szCs w:val="28"/>
        </w:rPr>
        <w:t xml:space="preserve">Родился 10 ноября 1931г. в деревне </w:t>
      </w:r>
      <w:proofErr w:type="spellStart"/>
      <w:r w:rsidRPr="001F3745">
        <w:rPr>
          <w:rFonts w:ascii="Times New Roman" w:hAnsi="Times New Roman"/>
          <w:sz w:val="28"/>
          <w:szCs w:val="28"/>
        </w:rPr>
        <w:t>Лакино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745">
        <w:rPr>
          <w:rFonts w:ascii="Times New Roman" w:hAnsi="Times New Roman"/>
          <w:sz w:val="28"/>
          <w:szCs w:val="28"/>
        </w:rPr>
        <w:t>Большемуртинского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района в семье колхозника.</w:t>
      </w: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F3745">
        <w:rPr>
          <w:rFonts w:ascii="Times New Roman" w:hAnsi="Times New Roman"/>
          <w:sz w:val="28"/>
          <w:szCs w:val="28"/>
        </w:rPr>
        <w:t xml:space="preserve">Трудовую деятельность начал в годы Великой Отечественной войны (1943г) в колхозе «Большевик» рядовым колхозником. 8 классов закончил в вечерней школе. Затем прошел годовые курсы бригадиров. Правление колхоза в 1954г. (по 1957) назначило Николая Григорьевича заведующим </w:t>
      </w:r>
      <w:proofErr w:type="spellStart"/>
      <w:r w:rsidRPr="001F3745">
        <w:rPr>
          <w:rFonts w:ascii="Times New Roman" w:hAnsi="Times New Roman"/>
          <w:sz w:val="28"/>
          <w:szCs w:val="28"/>
        </w:rPr>
        <w:t>молочнотоварной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фермой этого же хозяйства, и он сумел организовать дело так, что надои молока от каждой коровы в колхозе заметно повысились, возросла сохранность, улучшилась упитанность молодняка.</w:t>
      </w: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F3745">
        <w:rPr>
          <w:rFonts w:ascii="Times New Roman" w:hAnsi="Times New Roman"/>
          <w:sz w:val="28"/>
          <w:szCs w:val="28"/>
        </w:rPr>
        <w:t xml:space="preserve">С 1957г. по 1963г. </w:t>
      </w:r>
      <w:proofErr w:type="spellStart"/>
      <w:r w:rsidRPr="001F3745">
        <w:rPr>
          <w:rFonts w:ascii="Times New Roman" w:hAnsi="Times New Roman"/>
          <w:sz w:val="28"/>
          <w:szCs w:val="28"/>
        </w:rPr>
        <w:t>Н.Г.Тупеко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работал бригадиром тракторно-полеводческой бригады, выращивал хлеб и другие зерновые культуры. Он </w:t>
      </w:r>
      <w:r w:rsidRPr="001F3745">
        <w:rPr>
          <w:rFonts w:ascii="Times New Roman" w:hAnsi="Times New Roman"/>
          <w:sz w:val="28"/>
          <w:szCs w:val="28"/>
        </w:rPr>
        <w:lastRenderedPageBreak/>
        <w:t xml:space="preserve">добивался того, чтобы машины и механизмы были всегда в исправном состоянии, а выработка постоянно повышалась. Бригада </w:t>
      </w:r>
      <w:proofErr w:type="spellStart"/>
      <w:r w:rsidRPr="001F3745">
        <w:rPr>
          <w:rFonts w:ascii="Times New Roman" w:hAnsi="Times New Roman"/>
          <w:sz w:val="28"/>
          <w:szCs w:val="28"/>
        </w:rPr>
        <w:t>Н.Г.Тупеко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славилась высокой культурой земледелия и отменными урожаями. С 1963г по 1975г. работал кладовщиком в колхозе. Как умелый организатор в декабре 1975г. Н.Г. </w:t>
      </w:r>
      <w:proofErr w:type="spellStart"/>
      <w:r w:rsidRPr="001F3745">
        <w:rPr>
          <w:rFonts w:ascii="Times New Roman" w:hAnsi="Times New Roman"/>
          <w:sz w:val="28"/>
          <w:szCs w:val="28"/>
        </w:rPr>
        <w:t>Тупеко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был назначен управляющим </w:t>
      </w:r>
      <w:proofErr w:type="spellStart"/>
      <w:r w:rsidRPr="001F3745">
        <w:rPr>
          <w:rFonts w:ascii="Times New Roman" w:hAnsi="Times New Roman"/>
          <w:sz w:val="28"/>
          <w:szCs w:val="28"/>
        </w:rPr>
        <w:t>Большекантатским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отделением Российского совхоза. С  июля 1977г. по август 1984г. возглавлял </w:t>
      </w:r>
      <w:proofErr w:type="spellStart"/>
      <w:r w:rsidRPr="001F3745">
        <w:rPr>
          <w:rFonts w:ascii="Times New Roman" w:hAnsi="Times New Roman"/>
          <w:sz w:val="28"/>
          <w:szCs w:val="28"/>
        </w:rPr>
        <w:t>Лакинскую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745">
        <w:rPr>
          <w:rFonts w:ascii="Times New Roman" w:hAnsi="Times New Roman"/>
          <w:sz w:val="28"/>
          <w:szCs w:val="28"/>
        </w:rPr>
        <w:t>молочнотоварную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ферму колхоза «Юбилейный». С августа 1984г. работал управляющим </w:t>
      </w:r>
      <w:proofErr w:type="spellStart"/>
      <w:r w:rsidRPr="001F3745">
        <w:rPr>
          <w:rFonts w:ascii="Times New Roman" w:hAnsi="Times New Roman"/>
          <w:sz w:val="28"/>
          <w:szCs w:val="28"/>
        </w:rPr>
        <w:t>Лакинского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отделения колхоза «Юбилейный».</w:t>
      </w:r>
    </w:p>
    <w:p w:rsidR="001F3745" w:rsidRPr="001F3745" w:rsidRDefault="001F3745" w:rsidP="001F374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F3745">
        <w:rPr>
          <w:rFonts w:ascii="Times New Roman" w:hAnsi="Times New Roman"/>
          <w:sz w:val="28"/>
          <w:szCs w:val="28"/>
        </w:rPr>
        <w:t>С 1962г. член коммунистической партии.</w:t>
      </w:r>
    </w:p>
    <w:p w:rsidR="001F3745" w:rsidRPr="001F3745" w:rsidRDefault="001F3745" w:rsidP="001F3745">
      <w:pPr>
        <w:pStyle w:val="2"/>
        <w:ind w:firstLine="851"/>
        <w:jc w:val="both"/>
        <w:rPr>
          <w:b w:val="0"/>
          <w:sz w:val="28"/>
          <w:szCs w:val="28"/>
        </w:rPr>
      </w:pPr>
      <w:r w:rsidRPr="001F3745">
        <w:rPr>
          <w:b w:val="0"/>
          <w:sz w:val="28"/>
          <w:szCs w:val="28"/>
        </w:rPr>
        <w:t>Везде, где бы ни трудился Николай Григорьевич, он являл собой образец опытного организатора сельскохозяйственного производства. Его трудовая деятельность отмечена высокими правительственными наградами: двумя орденами Ленина, золотой медалью «Серп и молот», медалями «За трудовую доблесть», «За освоение целинных земель», «За доблестный труд. В ознаменование 100-летия со дня рождения В.И.Ленина». Ему было присвоено высокое звание «Герой Социалистического труда».</w:t>
      </w:r>
    </w:p>
    <w:p w:rsidR="001F3745" w:rsidRPr="001F3745" w:rsidRDefault="001F3745" w:rsidP="001F3745">
      <w:pPr>
        <w:pStyle w:val="2"/>
        <w:ind w:firstLine="851"/>
        <w:jc w:val="both"/>
        <w:rPr>
          <w:b w:val="0"/>
          <w:sz w:val="28"/>
          <w:szCs w:val="28"/>
        </w:rPr>
      </w:pPr>
      <w:r w:rsidRPr="001F3745">
        <w:rPr>
          <w:b w:val="0"/>
          <w:sz w:val="28"/>
          <w:szCs w:val="28"/>
        </w:rPr>
        <w:t>Трагически погиб 30 ноября 1984г.</w:t>
      </w:r>
    </w:p>
    <w:p w:rsidR="001F3745" w:rsidRPr="001F3745" w:rsidRDefault="001F3745" w:rsidP="001F3745">
      <w:pPr>
        <w:pStyle w:val="2"/>
        <w:ind w:firstLine="851"/>
        <w:jc w:val="both"/>
        <w:rPr>
          <w:b w:val="0"/>
          <w:sz w:val="28"/>
          <w:szCs w:val="28"/>
        </w:rPr>
      </w:pPr>
    </w:p>
    <w:p w:rsidR="001F3745" w:rsidRPr="001F3745" w:rsidRDefault="001F3745" w:rsidP="001F374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F3745">
        <w:rPr>
          <w:rFonts w:ascii="Times New Roman" w:hAnsi="Times New Roman"/>
          <w:b/>
          <w:i/>
          <w:sz w:val="28"/>
          <w:szCs w:val="28"/>
        </w:rPr>
        <w:t>Выписка из наградного листа</w:t>
      </w:r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745">
        <w:rPr>
          <w:rFonts w:ascii="Times New Roman" w:hAnsi="Times New Roman"/>
          <w:sz w:val="28"/>
          <w:szCs w:val="28"/>
        </w:rPr>
        <w:t xml:space="preserve">Тов. </w:t>
      </w:r>
      <w:proofErr w:type="spellStart"/>
      <w:r w:rsidRPr="001F3745">
        <w:rPr>
          <w:rFonts w:ascii="Times New Roman" w:hAnsi="Times New Roman"/>
          <w:sz w:val="28"/>
          <w:szCs w:val="28"/>
        </w:rPr>
        <w:t>Тупеко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Николаю Григорьевичу за выдающиеся успехи, достигнутые в развитии сельскохозяйственного производства и выполнении пятилетнего плана продажи государству продуктов земледелия и животноводства, Президиум Верховного Совета СССР указом от 8 апреля 1971 года присвоено звание Героя Социалистического труда.</w:t>
      </w:r>
      <w:proofErr w:type="gramEnd"/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F3745">
        <w:rPr>
          <w:rFonts w:ascii="Times New Roman" w:hAnsi="Times New Roman"/>
          <w:b/>
          <w:i/>
          <w:sz w:val="28"/>
          <w:szCs w:val="28"/>
        </w:rPr>
        <w:t>Увековечивание памяти</w:t>
      </w:r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45" w:rsidRPr="001F3745" w:rsidRDefault="001F3745" w:rsidP="001F37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3745">
        <w:rPr>
          <w:rFonts w:ascii="Times New Roman" w:hAnsi="Times New Roman"/>
          <w:sz w:val="28"/>
          <w:szCs w:val="28"/>
        </w:rPr>
        <w:t xml:space="preserve">Одна из улиц в с. </w:t>
      </w:r>
      <w:proofErr w:type="spellStart"/>
      <w:r w:rsidRPr="001F3745">
        <w:rPr>
          <w:rFonts w:ascii="Times New Roman" w:hAnsi="Times New Roman"/>
          <w:sz w:val="28"/>
          <w:szCs w:val="28"/>
        </w:rPr>
        <w:t>Лакино</w:t>
      </w:r>
      <w:proofErr w:type="spellEnd"/>
      <w:r w:rsidRPr="001F3745">
        <w:rPr>
          <w:rFonts w:ascii="Times New Roman" w:hAnsi="Times New Roman"/>
          <w:sz w:val="28"/>
          <w:szCs w:val="28"/>
        </w:rPr>
        <w:t xml:space="preserve"> носит имя </w:t>
      </w:r>
      <w:proofErr w:type="spellStart"/>
      <w:r w:rsidRPr="001F3745">
        <w:rPr>
          <w:rFonts w:ascii="Times New Roman" w:hAnsi="Times New Roman"/>
          <w:sz w:val="28"/>
          <w:szCs w:val="28"/>
        </w:rPr>
        <w:t>Н.Г.Тупеко</w:t>
      </w:r>
      <w:proofErr w:type="spellEnd"/>
      <w:r w:rsidRPr="001F3745">
        <w:rPr>
          <w:rFonts w:ascii="Times New Roman" w:hAnsi="Times New Roman"/>
          <w:sz w:val="28"/>
          <w:szCs w:val="28"/>
        </w:rPr>
        <w:t>.</w:t>
      </w:r>
    </w:p>
    <w:p w:rsidR="001F3745" w:rsidRPr="001F3745" w:rsidRDefault="001F3745" w:rsidP="001F3745">
      <w:pPr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rPr>
          <w:rFonts w:ascii="Times New Roman" w:hAnsi="Times New Roman" w:cs="Times New Roman"/>
          <w:sz w:val="28"/>
          <w:szCs w:val="28"/>
        </w:rPr>
      </w:pPr>
    </w:p>
    <w:p w:rsidR="001F3745" w:rsidRPr="001F3745" w:rsidRDefault="001F3745" w:rsidP="001F37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3745" w:rsidRPr="001F3745" w:rsidSect="004238FB">
      <w:pgSz w:w="11906" w:h="16838"/>
      <w:pgMar w:top="1134" w:right="850" w:bottom="1134" w:left="1701" w:header="708" w:footer="708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isplayBackgroundShape/>
  <w:proofState w:spelling="clean" w:grammar="clean"/>
  <w:defaultTabStop w:val="708"/>
  <w:characterSpacingControl w:val="doNotCompress"/>
  <w:compat>
    <w:useFELayout/>
  </w:compat>
  <w:rsids>
    <w:rsidRoot w:val="001F3745"/>
    <w:rsid w:val="001F3745"/>
    <w:rsid w:val="00422452"/>
    <w:rsid w:val="004238FB"/>
    <w:rsid w:val="0091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85"/>
  </w:style>
  <w:style w:type="paragraph" w:styleId="2">
    <w:name w:val="heading 2"/>
    <w:basedOn w:val="a"/>
    <w:link w:val="20"/>
    <w:unhideWhenUsed/>
    <w:qFormat/>
    <w:rsid w:val="001F374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7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1F374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76EB-1E30-499B-A4B7-520D512F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1180</Words>
  <Characters>6727</Characters>
  <Application>Microsoft Office Word</Application>
  <DocSecurity>0</DocSecurity>
  <Lines>56</Lines>
  <Paragraphs>15</Paragraphs>
  <ScaleCrop>false</ScaleCrop>
  <Company>Microsoft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2020-01-20T08:34:00Z</dcterms:created>
  <dcterms:modified xsi:type="dcterms:W3CDTF">2020-01-20T08:59:00Z</dcterms:modified>
</cp:coreProperties>
</file>