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9A" w:rsidRPr="0046418E" w:rsidRDefault="00E4449A" w:rsidP="00E4449A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</w:p>
    <w:p w:rsidR="00E4449A" w:rsidRDefault="00E4449A" w:rsidP="00E4449A">
      <w:pPr>
        <w:jc w:val="right"/>
        <w:rPr>
          <w:b/>
        </w:rPr>
      </w:pPr>
      <w:r>
        <w:rPr>
          <w:b/>
        </w:rPr>
        <w:t xml:space="preserve">Утверждаю </w:t>
      </w:r>
    </w:p>
    <w:p w:rsidR="00E4449A" w:rsidRDefault="00E4449A" w:rsidP="00E4449A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E4449A" w:rsidRDefault="00E4449A" w:rsidP="00E4449A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E4449A" w:rsidRPr="00505343" w:rsidRDefault="00E4449A" w:rsidP="00E4449A">
      <w:pPr>
        <w:rPr>
          <w:sz w:val="28"/>
          <w:szCs w:val="28"/>
        </w:rPr>
      </w:pPr>
    </w:p>
    <w:p w:rsidR="00E4449A" w:rsidRPr="00505343" w:rsidRDefault="00E4449A" w:rsidP="00E4449A">
      <w:pPr>
        <w:rPr>
          <w:sz w:val="28"/>
          <w:szCs w:val="28"/>
        </w:rPr>
      </w:pPr>
    </w:p>
    <w:p w:rsidR="00E4449A" w:rsidRDefault="00E4449A" w:rsidP="00E4449A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 w:rsidR="00D06032">
        <w:rPr>
          <w:b/>
        </w:rPr>
        <w:t xml:space="preserve"> О </w:t>
      </w:r>
      <w:proofErr w:type="gramStart"/>
      <w:r w:rsidR="00D06032">
        <w:rPr>
          <w:b/>
        </w:rPr>
        <w:t>КЛУБНЫХ  ФОРМИРОВАНИЯХ</w:t>
      </w:r>
      <w:proofErr w:type="gramEnd"/>
    </w:p>
    <w:p w:rsidR="00E4449A" w:rsidRDefault="00D06032" w:rsidP="00D06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МУК «ДК НА </w:t>
      </w:r>
      <w:proofErr w:type="spellStart"/>
      <w:r>
        <w:rPr>
          <w:b/>
          <w:sz w:val="28"/>
          <w:szCs w:val="28"/>
        </w:rPr>
        <w:t>пл.Пушкина</w:t>
      </w:r>
      <w:proofErr w:type="spellEnd"/>
      <w:r>
        <w:rPr>
          <w:b/>
          <w:sz w:val="28"/>
          <w:szCs w:val="28"/>
        </w:rPr>
        <w:t>»</w:t>
      </w:r>
    </w:p>
    <w:p w:rsidR="00D06032" w:rsidRDefault="00D06032" w:rsidP="00E4449A">
      <w:pPr>
        <w:ind w:left="2832" w:firstLine="708"/>
        <w:rPr>
          <w:b/>
          <w:sz w:val="28"/>
          <w:szCs w:val="28"/>
        </w:rPr>
      </w:pPr>
    </w:p>
    <w:p w:rsidR="00E4449A" w:rsidRDefault="000C6107" w:rsidP="000C6107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 </w:t>
      </w:r>
      <w:r w:rsidR="00E4449A" w:rsidRPr="003A17A5">
        <w:rPr>
          <w:b/>
          <w:sz w:val="28"/>
          <w:szCs w:val="28"/>
        </w:rPr>
        <w:t>Общие положения</w:t>
      </w:r>
    </w:p>
    <w:p w:rsidR="00E4449A" w:rsidRDefault="00E4449A" w:rsidP="00E4449A">
      <w:pPr>
        <w:ind w:left="2832" w:firstLine="708"/>
        <w:rPr>
          <w:b/>
          <w:sz w:val="28"/>
          <w:szCs w:val="28"/>
        </w:rPr>
      </w:pPr>
    </w:p>
    <w:p w:rsidR="00E4449A" w:rsidRPr="00D75F55" w:rsidRDefault="00E4449A" w:rsidP="00E4449A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E4449A" w:rsidRPr="0074661A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 w:rsidR="00D06032">
        <w:rPr>
          <w:color w:val="2B2B2B"/>
        </w:rPr>
        <w:t xml:space="preserve">ных формирований. </w:t>
      </w:r>
      <w:r w:rsidRPr="0074661A">
        <w:rPr>
          <w:color w:val="2B2B2B"/>
        </w:rPr>
        <w:t>Положение устанавливает основные прин</w:t>
      </w:r>
      <w:r w:rsidR="00D06032">
        <w:rPr>
          <w:color w:val="2B2B2B"/>
        </w:rPr>
        <w:t>ципы и нормы деятельности клубных формирований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E4449A" w:rsidRPr="0074661A" w:rsidRDefault="00E4449A" w:rsidP="00E4449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E4449A" w:rsidRPr="0074661A" w:rsidRDefault="00D06032" w:rsidP="00E4449A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</w:t>
      </w:r>
      <w:r w:rsidR="00E4449A">
        <w:rPr>
          <w:color w:val="2B2B2B"/>
        </w:rPr>
        <w:t>1.3</w:t>
      </w:r>
      <w:r w:rsidR="00E4449A"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 w:rsidR="00E4449A">
        <w:rPr>
          <w:color w:val="2B2B2B"/>
        </w:rPr>
        <w:t xml:space="preserve">к, тренировки и т.п.) </w:t>
      </w:r>
    </w:p>
    <w:p w:rsidR="00E4449A" w:rsidRPr="0074661A" w:rsidRDefault="00D06032" w:rsidP="00D06032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</w:t>
      </w:r>
      <w:r w:rsidR="00E4449A">
        <w:rPr>
          <w:color w:val="2B2B2B"/>
        </w:rPr>
        <w:t>1.3</w:t>
      </w:r>
      <w:r w:rsidR="00E4449A"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E4449A" w:rsidRPr="0074661A" w:rsidRDefault="00D06032" w:rsidP="00D06032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</w:t>
      </w:r>
      <w:r w:rsidR="00E4449A">
        <w:rPr>
          <w:color w:val="2B2B2B"/>
        </w:rPr>
        <w:t>1.3.</w:t>
      </w:r>
      <w:r w:rsidR="00E4449A" w:rsidRPr="0074661A">
        <w:rPr>
          <w:color w:val="2B2B2B"/>
        </w:rPr>
        <w:t>3. участвует в общих программах и акциях Учреждения;</w:t>
      </w:r>
    </w:p>
    <w:p w:rsidR="00E4449A" w:rsidRPr="0074661A" w:rsidRDefault="00D06032" w:rsidP="00D06032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</w:t>
      </w:r>
      <w:r w:rsidR="00E4449A">
        <w:rPr>
          <w:color w:val="2B2B2B"/>
        </w:rPr>
        <w:t>1.</w:t>
      </w:r>
      <w:proofErr w:type="gramStart"/>
      <w:r w:rsidR="00E4449A">
        <w:rPr>
          <w:color w:val="2B2B2B"/>
        </w:rPr>
        <w:t>3.</w:t>
      </w:r>
      <w:r w:rsidR="00E4449A" w:rsidRPr="0074661A">
        <w:rPr>
          <w:color w:val="2B2B2B"/>
        </w:rPr>
        <w:t>.</w:t>
      </w:r>
      <w:proofErr w:type="gramEnd"/>
      <w:r w:rsidR="00E4449A"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E4449A" w:rsidRDefault="00D06032" w:rsidP="00D06032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</w:t>
      </w:r>
      <w:r w:rsidR="00E4449A">
        <w:rPr>
          <w:color w:val="2B2B2B"/>
        </w:rPr>
        <w:t>1.3</w:t>
      </w:r>
      <w:r w:rsidR="00E4449A"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7776F0" w:rsidRDefault="00D06032" w:rsidP="007776F0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Клубное формирование, осуществляющее свою деятельность за счет бюджетного финансирования, </w:t>
      </w:r>
      <w:r w:rsidR="007776F0" w:rsidRPr="00DC7466">
        <w:rPr>
          <w:color w:val="000000" w:themeColor="text1"/>
        </w:rPr>
        <w:t>об</w:t>
      </w:r>
      <w:r w:rsidR="0032528F" w:rsidRPr="00DC7466">
        <w:rPr>
          <w:color w:val="000000" w:themeColor="text1"/>
        </w:rPr>
        <w:t>я</w:t>
      </w:r>
      <w:r w:rsidR="007776F0" w:rsidRPr="00DC7466">
        <w:rPr>
          <w:color w:val="000000" w:themeColor="text1"/>
        </w:rPr>
        <w:t>з</w:t>
      </w:r>
      <w:r w:rsidR="0032528F" w:rsidRPr="00DC7466">
        <w:rPr>
          <w:color w:val="000000" w:themeColor="text1"/>
        </w:rPr>
        <w:t>ан</w:t>
      </w:r>
      <w:r w:rsidR="004B469F" w:rsidRPr="00DC7466">
        <w:rPr>
          <w:color w:val="000000" w:themeColor="text1"/>
        </w:rPr>
        <w:t xml:space="preserve"> принять участие не менее чем в 2х</w:t>
      </w:r>
      <w:r w:rsidR="007776F0" w:rsidRPr="00DC7466">
        <w:rPr>
          <w:color w:val="000000" w:themeColor="text1"/>
        </w:rPr>
        <w:t xml:space="preserve"> муниципальных, региональных, общероссийских и международных фестивалях, смотрах, конкурсах, выставках. </w:t>
      </w:r>
      <w:r w:rsidR="001C5BC5" w:rsidRPr="00DC7466">
        <w:rPr>
          <w:color w:val="000000" w:themeColor="text1"/>
        </w:rPr>
        <w:t>У</w:t>
      </w:r>
      <w:r w:rsidR="007776F0" w:rsidRPr="00DC7466">
        <w:rPr>
          <w:color w:val="000000" w:themeColor="text1"/>
        </w:rPr>
        <w:t>чреждение опре</w:t>
      </w:r>
      <w:r w:rsidR="001C5BC5" w:rsidRPr="00DC7466">
        <w:rPr>
          <w:color w:val="000000" w:themeColor="text1"/>
        </w:rPr>
        <w:t>д</w:t>
      </w:r>
      <w:r w:rsidR="007776F0" w:rsidRPr="00DC7466">
        <w:rPr>
          <w:color w:val="000000" w:themeColor="text1"/>
        </w:rPr>
        <w:t>еляет необходимость участия клубного формирования в</w:t>
      </w:r>
      <w:r w:rsidR="001C6CF1">
        <w:rPr>
          <w:color w:val="000000" w:themeColor="text1"/>
        </w:rPr>
        <w:t xml:space="preserve"> </w:t>
      </w:r>
      <w:r w:rsidR="001C5BC5" w:rsidRPr="00DC7466">
        <w:rPr>
          <w:color w:val="000000" w:themeColor="text1"/>
        </w:rPr>
        <w:t>смотрах, конкурсах, выставках. Клубное формирование направляется на конкурсы, фестивали, смотры Учреждением.</w:t>
      </w:r>
    </w:p>
    <w:p w:rsidR="00D06032" w:rsidRPr="00D06032" w:rsidRDefault="00D06032" w:rsidP="00D06032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Клубные формирования, осуществляющие деятельность по пр</w:t>
      </w:r>
      <w:r w:rsidR="001C6CF1">
        <w:rPr>
          <w:color w:val="000000" w:themeColor="text1"/>
        </w:rPr>
        <w:t xml:space="preserve">инципу полной самоокупаемости, </w:t>
      </w:r>
      <w:r>
        <w:rPr>
          <w:color w:val="000000" w:themeColor="text1"/>
        </w:rPr>
        <w:t xml:space="preserve">принимают участие в </w:t>
      </w:r>
      <w:r w:rsidRPr="00DC7466">
        <w:rPr>
          <w:color w:val="000000" w:themeColor="text1"/>
        </w:rPr>
        <w:t>муниципальных, региональных, общероссийских и международных фестивалях</w:t>
      </w:r>
      <w:r>
        <w:rPr>
          <w:color w:val="000000" w:themeColor="text1"/>
        </w:rPr>
        <w:t xml:space="preserve">, смотрах, конкурсах, выставках по решению руководителя. 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 xml:space="preserve">1.3.6. </w:t>
      </w:r>
      <w:r w:rsidR="00D14295">
        <w:rPr>
          <w:color w:val="000000" w:themeColor="text1"/>
        </w:rPr>
        <w:t xml:space="preserve">принимает участие в стационарных и </w:t>
      </w:r>
      <w:proofErr w:type="spellStart"/>
      <w:r w:rsidR="00D14295">
        <w:rPr>
          <w:color w:val="000000" w:themeColor="text1"/>
        </w:rPr>
        <w:t>внестационарных</w:t>
      </w:r>
      <w:proofErr w:type="spellEnd"/>
      <w:r w:rsidR="00D14295">
        <w:rPr>
          <w:color w:val="000000" w:themeColor="text1"/>
        </w:rPr>
        <w:t xml:space="preserve"> мероприятиях.</w:t>
      </w:r>
      <w:bookmarkStart w:id="0" w:name="_GoBack"/>
      <w:bookmarkEnd w:id="0"/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center"/>
        <w:rPr>
          <w:b/>
          <w:color w:val="000000" w:themeColor="text1"/>
        </w:rPr>
      </w:pP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center"/>
        <w:rPr>
          <w:b/>
          <w:color w:val="000000" w:themeColor="text1"/>
        </w:rPr>
      </w:pPr>
      <w:proofErr w:type="gramStart"/>
      <w:r w:rsidRPr="00DC7466">
        <w:rPr>
          <w:b/>
          <w:color w:val="000000" w:themeColor="text1"/>
          <w:lang w:val="en-US"/>
        </w:rPr>
        <w:t>II</w:t>
      </w:r>
      <w:r w:rsidRPr="00DC7466">
        <w:rPr>
          <w:b/>
          <w:color w:val="000000" w:themeColor="text1"/>
        </w:rPr>
        <w:t xml:space="preserve">  Численность</w:t>
      </w:r>
      <w:proofErr w:type="gramEnd"/>
      <w:r w:rsidRPr="00DC7466">
        <w:rPr>
          <w:b/>
          <w:color w:val="000000" w:themeColor="text1"/>
        </w:rPr>
        <w:t xml:space="preserve"> и наполняемость клубного формирования</w:t>
      </w:r>
    </w:p>
    <w:p w:rsidR="00E4449A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b/>
          <w:color w:val="000000" w:themeColor="text1"/>
        </w:rPr>
      </w:pPr>
    </w:p>
    <w:p w:rsidR="008861ED" w:rsidRPr="00DC7466" w:rsidRDefault="00E4449A" w:rsidP="00E4449A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>2.1. Численность и наполняемость клубного формирования определ</w:t>
      </w:r>
      <w:r w:rsidR="008861ED" w:rsidRPr="00DC7466">
        <w:rPr>
          <w:color w:val="000000" w:themeColor="text1"/>
        </w:rPr>
        <w:t xml:space="preserve">яются руководителем Учреждения в </w:t>
      </w:r>
      <w:r w:rsidR="00A972CC" w:rsidRPr="00DC7466">
        <w:rPr>
          <w:color w:val="000000" w:themeColor="text1"/>
        </w:rPr>
        <w:t>соответствии</w:t>
      </w:r>
      <w:r w:rsidR="008861ED" w:rsidRPr="00DC7466">
        <w:rPr>
          <w:color w:val="000000" w:themeColor="text1"/>
        </w:rPr>
        <w:t xml:space="preserve"> </w:t>
      </w:r>
      <w:r w:rsidR="00B115B8" w:rsidRPr="00DC7466">
        <w:rPr>
          <w:color w:val="000000" w:themeColor="text1"/>
        </w:rPr>
        <w:t>с Приказом Комитета по культуре, делам молодежи, спорту, туризму и физической культуре администрации Орехово-Зуевского городского округа Московской области от 25.08.2022г. № 148 «Об утверждении Положения о клубном формировании культурно-досугового учреждения, подведомственного Комитету по культуре, делам молодежи, спорту, туризму и физической культуре администрации Орехово-Зуевского городского округа Московской области».</w:t>
      </w:r>
    </w:p>
    <w:p w:rsidR="00E4449A" w:rsidRDefault="00E4449A" w:rsidP="005244F5">
      <w:pPr>
        <w:shd w:val="clear" w:color="auto" w:fill="FFFFFF"/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 xml:space="preserve">2.1.1. Для участников бюджетных групп коллектива проводятся </w:t>
      </w:r>
      <w:r w:rsidR="00C70A10">
        <w:rPr>
          <w:color w:val="000000" w:themeColor="text1"/>
        </w:rPr>
        <w:t>занятия, установленные исходя из нагрузки руководителя и рекомендаций Министерства культуры и туризма Московской области</w:t>
      </w:r>
      <w:r w:rsidRPr="00DC7466">
        <w:rPr>
          <w:color w:val="000000" w:themeColor="text1"/>
        </w:rPr>
        <w:t>.</w:t>
      </w:r>
      <w:r w:rsidR="008861ED" w:rsidRPr="00DC7466">
        <w:rPr>
          <w:color w:val="000000" w:themeColor="text1"/>
        </w:rPr>
        <w:t xml:space="preserve"> В зависимости от плана работы </w:t>
      </w:r>
      <w:r w:rsidR="0008286A" w:rsidRPr="00DC7466">
        <w:rPr>
          <w:color w:val="000000" w:themeColor="text1"/>
        </w:rPr>
        <w:t>Учреждения, руководитель</w:t>
      </w:r>
      <w:r w:rsidR="008861ED" w:rsidRPr="00DC7466">
        <w:rPr>
          <w:color w:val="000000" w:themeColor="text1"/>
        </w:rPr>
        <w:t xml:space="preserve"> клубного формирования в праве объединять группы для отработки </w:t>
      </w:r>
      <w:r w:rsidR="0008286A" w:rsidRPr="00DC7466">
        <w:rPr>
          <w:color w:val="000000" w:themeColor="text1"/>
        </w:rPr>
        <w:t>материала, подготовки к мероприятиям и т.д.</w:t>
      </w:r>
      <w:r w:rsidR="00C70A10">
        <w:rPr>
          <w:color w:val="000000" w:themeColor="text1"/>
        </w:rPr>
        <w:t xml:space="preserve"> </w:t>
      </w:r>
      <w:r w:rsidR="00A972CC" w:rsidRPr="00DC7466">
        <w:rPr>
          <w:color w:val="000000" w:themeColor="text1"/>
        </w:rPr>
        <w:t>Так же руководителем в рамках его рабочего времени могут быть организ</w:t>
      </w:r>
      <w:r w:rsidR="0032528F" w:rsidRPr="00DC7466">
        <w:rPr>
          <w:color w:val="000000" w:themeColor="text1"/>
        </w:rPr>
        <w:t>ованы индивидуальные</w:t>
      </w:r>
      <w:r w:rsidR="00C70A10">
        <w:rPr>
          <w:color w:val="000000" w:themeColor="text1"/>
        </w:rPr>
        <w:t xml:space="preserve"> и </w:t>
      </w:r>
      <w:proofErr w:type="spellStart"/>
      <w:r w:rsidR="00C70A10">
        <w:rPr>
          <w:color w:val="000000" w:themeColor="text1"/>
        </w:rPr>
        <w:t>малогрупповые</w:t>
      </w:r>
      <w:proofErr w:type="spellEnd"/>
      <w:r w:rsidR="0032528F" w:rsidRPr="00DC7466">
        <w:rPr>
          <w:color w:val="000000" w:themeColor="text1"/>
        </w:rPr>
        <w:t xml:space="preserve"> занятия с участниками клубного формирования</w:t>
      </w:r>
      <w:r w:rsidR="00A972CC" w:rsidRPr="00DC7466">
        <w:rPr>
          <w:color w:val="000000" w:themeColor="text1"/>
        </w:rPr>
        <w:t>.</w:t>
      </w:r>
      <w:r w:rsidR="00C70A10">
        <w:rPr>
          <w:color w:val="000000" w:themeColor="text1"/>
        </w:rPr>
        <w:t xml:space="preserve"> Концертная деятельность считается полноценным занятием. </w:t>
      </w:r>
      <w:r w:rsidR="005244F5" w:rsidRPr="005244F5">
        <w:rPr>
          <w:color w:val="2B2B2B"/>
        </w:rPr>
        <w:t xml:space="preserve"> </w:t>
      </w:r>
      <w:r w:rsidR="005244F5" w:rsidRPr="0074661A">
        <w:rPr>
          <w:color w:val="2B2B2B"/>
        </w:rPr>
        <w:t>Численность и наполняемость клубного формирования опреде</w:t>
      </w:r>
      <w:r w:rsidR="005244F5">
        <w:rPr>
          <w:color w:val="2B2B2B"/>
        </w:rPr>
        <w:t>ляются руководителем Учреждения.</w:t>
      </w:r>
    </w:p>
    <w:p w:rsidR="005244F5" w:rsidRPr="001C6CF1" w:rsidRDefault="001C6CF1" w:rsidP="001C6CF1">
      <w:pPr>
        <w:spacing w:line="360" w:lineRule="auto"/>
      </w:pPr>
      <w:r>
        <w:rPr>
          <w:color w:val="000000" w:themeColor="text1"/>
        </w:rPr>
        <w:t xml:space="preserve">          </w:t>
      </w:r>
      <w:r w:rsidR="005244F5">
        <w:rPr>
          <w:color w:val="000000" w:themeColor="text1"/>
        </w:rPr>
        <w:t>2.1.2. Для участников внебюджетных групп занятия устанавливаются в соответствие с распи</w:t>
      </w:r>
      <w:r w:rsidR="00C70A10">
        <w:rPr>
          <w:color w:val="000000" w:themeColor="text1"/>
        </w:rPr>
        <w:t xml:space="preserve">санием МУК «ДК на </w:t>
      </w:r>
      <w:proofErr w:type="spellStart"/>
      <w:r w:rsidR="00C70A10">
        <w:rPr>
          <w:color w:val="000000" w:themeColor="text1"/>
        </w:rPr>
        <w:t>пл.Пушкина</w:t>
      </w:r>
      <w:proofErr w:type="spellEnd"/>
      <w:r w:rsidR="00C70A10">
        <w:rPr>
          <w:color w:val="000000" w:themeColor="text1"/>
        </w:rPr>
        <w:t xml:space="preserve">», </w:t>
      </w:r>
      <w:r w:rsidR="005244F5">
        <w:rPr>
          <w:color w:val="000000" w:themeColor="text1"/>
        </w:rPr>
        <w:t xml:space="preserve">утвержденным приказом руководителя учреждения. </w:t>
      </w:r>
      <w:r w:rsidR="005244F5" w:rsidRPr="0074661A">
        <w:rPr>
          <w:color w:val="2B2B2B"/>
        </w:rPr>
        <w:t>Численность и наполняемость клубного формирования опреде</w:t>
      </w:r>
      <w:r w:rsidR="005244F5">
        <w:rPr>
          <w:color w:val="2B2B2B"/>
        </w:rPr>
        <w:t xml:space="preserve">ляются руководителем Учреждения. </w:t>
      </w:r>
      <w:r w:rsidR="005244F5" w:rsidRPr="0074661A">
        <w:t xml:space="preserve">В клубном формировании могут создаваться группы </w:t>
      </w:r>
      <w:proofErr w:type="gramStart"/>
      <w:r w:rsidR="005244F5" w:rsidRPr="0074661A">
        <w:t>сверх  установленного</w:t>
      </w:r>
      <w:proofErr w:type="gramEnd"/>
      <w:r w:rsidR="005244F5" w:rsidRPr="0074661A">
        <w:t xml:space="preserve"> норматива численности и наполняемости, действующие на платной основе. </w:t>
      </w:r>
      <w:r w:rsidRPr="0074661A">
        <w:t xml:space="preserve">В случае отсутствия участника на занятиях по уважительным причинам (болезнь - </w:t>
      </w:r>
      <w:r w:rsidRPr="0074661A">
        <w:lastRenderedPageBreak/>
        <w:t>при предъявлении справки соответствующего медицинского учреждения), оплата производится пропорционально времени посещения занятий.</w:t>
      </w:r>
    </w:p>
    <w:p w:rsidR="00E4449A" w:rsidRPr="00DC7466" w:rsidRDefault="00E4449A" w:rsidP="00E4449A">
      <w:pPr>
        <w:spacing w:line="360" w:lineRule="auto"/>
        <w:jc w:val="both"/>
        <w:rPr>
          <w:b/>
          <w:color w:val="000000" w:themeColor="text1"/>
          <w:sz w:val="28"/>
        </w:rPr>
      </w:pPr>
    </w:p>
    <w:p w:rsidR="00E4449A" w:rsidRPr="00DC7466" w:rsidRDefault="00E4449A" w:rsidP="000C6107">
      <w:pPr>
        <w:spacing w:line="360" w:lineRule="auto"/>
        <w:ind w:firstLine="708"/>
        <w:jc w:val="center"/>
        <w:rPr>
          <w:b/>
          <w:color w:val="000000" w:themeColor="text1"/>
        </w:rPr>
      </w:pPr>
      <w:r w:rsidRPr="00DC7466">
        <w:rPr>
          <w:b/>
          <w:color w:val="000000" w:themeColor="text1"/>
        </w:rPr>
        <w:t>II</w:t>
      </w:r>
      <w:r w:rsidRPr="00DC7466">
        <w:rPr>
          <w:b/>
          <w:color w:val="000000" w:themeColor="text1"/>
          <w:lang w:val="en-US"/>
        </w:rPr>
        <w:t>I</w:t>
      </w:r>
      <w:r w:rsidR="000C6107">
        <w:rPr>
          <w:b/>
          <w:color w:val="000000" w:themeColor="text1"/>
        </w:rPr>
        <w:t xml:space="preserve"> </w:t>
      </w:r>
      <w:r w:rsidRPr="00DC7466">
        <w:rPr>
          <w:b/>
          <w:color w:val="000000" w:themeColor="text1"/>
        </w:rPr>
        <w:t>Организация деятельности клубного формирования</w:t>
      </w:r>
    </w:p>
    <w:p w:rsidR="00E4449A" w:rsidRPr="00DC7466" w:rsidRDefault="00E4449A" w:rsidP="00E4449A">
      <w:pPr>
        <w:spacing w:line="360" w:lineRule="auto"/>
        <w:ind w:firstLine="708"/>
        <w:jc w:val="both"/>
        <w:rPr>
          <w:b/>
          <w:color w:val="000000" w:themeColor="text1"/>
        </w:rPr>
      </w:pPr>
    </w:p>
    <w:p w:rsidR="00E4449A" w:rsidRPr="00DC7466" w:rsidRDefault="00E4449A" w:rsidP="00E4449A">
      <w:pPr>
        <w:spacing w:line="360" w:lineRule="auto"/>
        <w:ind w:firstLine="720"/>
        <w:jc w:val="both"/>
        <w:rPr>
          <w:color w:val="000000" w:themeColor="text1"/>
        </w:rPr>
      </w:pPr>
      <w:r w:rsidRPr="00DC7466">
        <w:rPr>
          <w:color w:val="000000" w:themeColor="text1"/>
        </w:rPr>
        <w:t>3.1. Клубное формирование создается, реорганизуется и ликвидируется по решению руководителя Учреждения.</w:t>
      </w:r>
    </w:p>
    <w:p w:rsidR="00503717" w:rsidRPr="00DC7466" w:rsidRDefault="00E4449A" w:rsidP="00E4449A">
      <w:pPr>
        <w:spacing w:line="360" w:lineRule="auto"/>
        <w:rPr>
          <w:color w:val="000000" w:themeColor="text1"/>
        </w:rPr>
      </w:pPr>
      <w:r w:rsidRPr="00DC7466">
        <w:rPr>
          <w:color w:val="000000" w:themeColor="text1"/>
        </w:rPr>
        <w:t xml:space="preserve">           3.2. Финансирование деятельности </w:t>
      </w:r>
      <w:r w:rsidR="001C6CF1">
        <w:rPr>
          <w:color w:val="000000" w:themeColor="text1"/>
        </w:rPr>
        <w:t>бюджетных клубных формирований</w:t>
      </w:r>
      <w:r w:rsidRPr="00DC7466">
        <w:rPr>
          <w:color w:val="000000" w:themeColor="text1"/>
          <w:sz w:val="22"/>
        </w:rPr>
        <w:t xml:space="preserve"> </w:t>
      </w:r>
      <w:r w:rsidRPr="00DC7466">
        <w:rPr>
          <w:color w:val="000000" w:themeColor="text1"/>
        </w:rPr>
        <w:t>осуществляется за сче</w:t>
      </w:r>
      <w:r w:rsidR="0008286A" w:rsidRPr="00DC7466">
        <w:rPr>
          <w:color w:val="000000" w:themeColor="text1"/>
        </w:rPr>
        <w:t xml:space="preserve">т бюджетных средств организации на основании Плана финансово-хозяйственной деятельности Учреждения и выделенного финансирования Учредителем на текущий год. </w:t>
      </w:r>
    </w:p>
    <w:p w:rsidR="00503717" w:rsidRPr="00DC7466" w:rsidRDefault="0032528F" w:rsidP="00E4449A">
      <w:pPr>
        <w:spacing w:line="360" w:lineRule="auto"/>
        <w:rPr>
          <w:color w:val="000000" w:themeColor="text1"/>
        </w:rPr>
      </w:pPr>
      <w:r w:rsidRPr="00DC7466">
        <w:rPr>
          <w:color w:val="000000" w:themeColor="text1"/>
        </w:rPr>
        <w:t xml:space="preserve">            </w:t>
      </w:r>
      <w:r w:rsidR="00503717" w:rsidRPr="00DC7466">
        <w:rPr>
          <w:color w:val="000000" w:themeColor="text1"/>
        </w:rPr>
        <w:t xml:space="preserve">3.2.1 Потребность </w:t>
      </w:r>
      <w:r w:rsidR="001C6CF1">
        <w:rPr>
          <w:color w:val="000000" w:themeColor="text1"/>
        </w:rPr>
        <w:t xml:space="preserve">бюджетного </w:t>
      </w:r>
      <w:r w:rsidR="00503717" w:rsidRPr="00DC7466">
        <w:rPr>
          <w:color w:val="000000" w:themeColor="text1"/>
        </w:rPr>
        <w:t xml:space="preserve">клубного формирования в приобретении костюмов, реквизита на текущий год </w:t>
      </w:r>
      <w:r w:rsidRPr="00DC7466">
        <w:rPr>
          <w:color w:val="000000" w:themeColor="text1"/>
        </w:rPr>
        <w:t>определяется</w:t>
      </w:r>
      <w:r w:rsidR="00503717" w:rsidRPr="00DC7466">
        <w:rPr>
          <w:color w:val="000000" w:themeColor="text1"/>
        </w:rPr>
        <w:t xml:space="preserve"> худ</w:t>
      </w:r>
      <w:r w:rsidRPr="00DC7466">
        <w:rPr>
          <w:color w:val="000000" w:themeColor="text1"/>
        </w:rPr>
        <w:t>ожественным</w:t>
      </w:r>
      <w:r w:rsidR="00503717" w:rsidRPr="00DC7466">
        <w:rPr>
          <w:color w:val="000000" w:themeColor="text1"/>
        </w:rPr>
        <w:t xml:space="preserve"> рук</w:t>
      </w:r>
      <w:r w:rsidRPr="00DC7466">
        <w:rPr>
          <w:color w:val="000000" w:themeColor="text1"/>
        </w:rPr>
        <w:t>оводителем</w:t>
      </w:r>
      <w:r w:rsidR="00503717" w:rsidRPr="00DC7466">
        <w:rPr>
          <w:color w:val="000000" w:themeColor="text1"/>
        </w:rPr>
        <w:t xml:space="preserve"> исходя из репертуарного плана при планировании творческого сезона и при </w:t>
      </w:r>
      <w:proofErr w:type="gramStart"/>
      <w:r w:rsidR="00503717" w:rsidRPr="00DC7466">
        <w:rPr>
          <w:color w:val="000000" w:themeColor="text1"/>
        </w:rPr>
        <w:t>необ</w:t>
      </w:r>
      <w:r w:rsidRPr="00DC7466">
        <w:rPr>
          <w:color w:val="000000" w:themeColor="text1"/>
        </w:rPr>
        <w:t>ходимости</w:t>
      </w:r>
      <w:r w:rsidR="00503717" w:rsidRPr="00DC7466">
        <w:rPr>
          <w:color w:val="000000" w:themeColor="text1"/>
        </w:rPr>
        <w:t xml:space="preserve">  и</w:t>
      </w:r>
      <w:proofErr w:type="gramEnd"/>
      <w:r w:rsidR="00503717" w:rsidRPr="00DC7466">
        <w:rPr>
          <w:color w:val="000000" w:themeColor="text1"/>
        </w:rPr>
        <w:t xml:space="preserve"> экономич</w:t>
      </w:r>
      <w:r w:rsidRPr="00DC7466">
        <w:rPr>
          <w:color w:val="000000" w:themeColor="text1"/>
        </w:rPr>
        <w:t>еской</w:t>
      </w:r>
      <w:r w:rsidR="00503717" w:rsidRPr="00DC7466">
        <w:rPr>
          <w:color w:val="000000" w:themeColor="text1"/>
        </w:rPr>
        <w:t xml:space="preserve"> обоснов</w:t>
      </w:r>
      <w:r w:rsidRPr="00DC7466">
        <w:rPr>
          <w:color w:val="000000" w:themeColor="text1"/>
        </w:rPr>
        <w:t>анности</w:t>
      </w:r>
      <w:r w:rsidR="00503717" w:rsidRPr="00DC7466">
        <w:rPr>
          <w:color w:val="000000" w:themeColor="text1"/>
        </w:rPr>
        <w:t xml:space="preserve"> обеспе</w:t>
      </w:r>
      <w:r w:rsidRPr="00DC7466">
        <w:rPr>
          <w:color w:val="000000" w:themeColor="text1"/>
        </w:rPr>
        <w:t>чивается</w:t>
      </w:r>
      <w:r w:rsidR="00503717" w:rsidRPr="00DC7466">
        <w:rPr>
          <w:color w:val="000000" w:themeColor="text1"/>
        </w:rPr>
        <w:t xml:space="preserve"> из средст</w:t>
      </w:r>
      <w:r w:rsidRPr="00DC7466">
        <w:rPr>
          <w:color w:val="000000" w:themeColor="text1"/>
        </w:rPr>
        <w:t>в</w:t>
      </w:r>
      <w:r w:rsidR="007776F0" w:rsidRPr="00DC7466">
        <w:rPr>
          <w:color w:val="000000" w:themeColor="text1"/>
        </w:rPr>
        <w:t xml:space="preserve"> от</w:t>
      </w:r>
      <w:r w:rsidR="00503717" w:rsidRPr="00DC7466">
        <w:rPr>
          <w:color w:val="000000" w:themeColor="text1"/>
        </w:rPr>
        <w:t xml:space="preserve"> приносящей доход деятельности.</w:t>
      </w:r>
    </w:p>
    <w:p w:rsidR="00E4449A" w:rsidRDefault="0008286A" w:rsidP="00E4449A">
      <w:pPr>
        <w:spacing w:line="360" w:lineRule="auto"/>
        <w:rPr>
          <w:color w:val="000000" w:themeColor="text1"/>
        </w:rPr>
      </w:pPr>
      <w:r w:rsidRPr="00DC7466">
        <w:rPr>
          <w:color w:val="000000" w:themeColor="text1"/>
        </w:rPr>
        <w:t>При недостаточном финансировании участники клубного формирования (законные представители) в праве самостоятельно заниматься организацией приобретения костюмов и выездов на конкурсы, фестивали и т.д.</w:t>
      </w:r>
    </w:p>
    <w:p w:rsidR="001C6CF1" w:rsidRPr="00DC7466" w:rsidRDefault="001C6CF1" w:rsidP="00E4449A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          3.2.2 Клубные формирования, функционирующие </w:t>
      </w:r>
      <w:r w:rsidRPr="00FF21E7">
        <w:t>по принципу полной самоокупаемости, с использованием средств участников клубного формирования (членских взносов), а также средств, полученных от собственной деятельности, и иных средств</w:t>
      </w:r>
      <w:r>
        <w:t xml:space="preserve"> в праве самостоятельно принять решение о необходимости приобретения реквизита и пошива костюмов. </w:t>
      </w:r>
    </w:p>
    <w:p w:rsidR="00E4449A" w:rsidRPr="00DC7466" w:rsidRDefault="00E4449A" w:rsidP="00E4449A">
      <w:pPr>
        <w:tabs>
          <w:tab w:val="left" w:pos="5675"/>
        </w:tabs>
        <w:spacing w:line="360" w:lineRule="auto"/>
        <w:jc w:val="both"/>
        <w:rPr>
          <w:color w:val="000000" w:themeColor="text1"/>
        </w:rPr>
      </w:pPr>
      <w:r w:rsidRPr="00DC7466">
        <w:rPr>
          <w:color w:val="000000" w:themeColor="text1"/>
        </w:rPr>
        <w:t xml:space="preserve">           3.3. Набор в состав клубного формирования производится до 15 сентября текущего года, при наличии свободных мест осуществляется добор в течение года. </w:t>
      </w:r>
      <w:r w:rsidR="00C51F58" w:rsidRPr="00DC7466">
        <w:rPr>
          <w:color w:val="000000" w:themeColor="text1"/>
        </w:rPr>
        <w:t>По решению руководителя клубного формирования может быть осуществлен перевод участников из платной студии коллектива-</w:t>
      </w:r>
      <w:proofErr w:type="gramStart"/>
      <w:r w:rsidR="00C51F58" w:rsidRPr="00DC7466">
        <w:rPr>
          <w:color w:val="000000" w:themeColor="text1"/>
        </w:rPr>
        <w:t>спут</w:t>
      </w:r>
      <w:r w:rsidR="001C6CF1">
        <w:rPr>
          <w:color w:val="000000" w:themeColor="text1"/>
        </w:rPr>
        <w:t>ника  в</w:t>
      </w:r>
      <w:proofErr w:type="gramEnd"/>
      <w:r w:rsidR="001C6CF1">
        <w:rPr>
          <w:color w:val="000000" w:themeColor="text1"/>
        </w:rPr>
        <w:t xml:space="preserve"> бюджетное клубное формирование. </w:t>
      </w:r>
    </w:p>
    <w:p w:rsidR="0032528F" w:rsidRPr="00DC7466" w:rsidRDefault="0032528F" w:rsidP="00E4449A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  <w:color w:val="000000" w:themeColor="text1"/>
        </w:rPr>
      </w:pPr>
    </w:p>
    <w:p w:rsidR="00E4449A" w:rsidRPr="001A06F2" w:rsidRDefault="00E4449A" w:rsidP="000C6107">
      <w:pPr>
        <w:pStyle w:val="Pro-List20"/>
        <w:spacing w:before="0" w:line="360" w:lineRule="auto"/>
        <w:ind w:left="0" w:firstLine="600"/>
        <w:jc w:val="center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E4449A" w:rsidRPr="0074661A" w:rsidRDefault="00E4449A" w:rsidP="00E4449A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</w:t>
      </w:r>
      <w:r w:rsidR="000C6107" w:rsidRPr="00FF21E7">
        <w:t xml:space="preserve">а также другую документацию в соответствии с уставом культурно - досугового учреждения, правилами внутреннего трудового распорядка, договором с руководителем культурно - досугового учреждения и положением о клубном </w:t>
      </w:r>
      <w:r w:rsidR="000C6107">
        <w:lastRenderedPageBreak/>
        <w:t xml:space="preserve">формировании, </w:t>
      </w:r>
      <w:r>
        <w:rPr>
          <w:color w:val="2B2B2B"/>
        </w:rPr>
        <w:t xml:space="preserve">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="000C6107">
        <w:rPr>
          <w:color w:val="2B2B2B"/>
        </w:rPr>
        <w:t>.</w:t>
      </w:r>
    </w:p>
    <w:p w:rsidR="00E4449A" w:rsidRPr="00AF0CE6" w:rsidRDefault="00E4449A" w:rsidP="00E4449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>и представляет 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</w:t>
      </w:r>
      <w:r w:rsidR="000C6107">
        <w:rPr>
          <w:rStyle w:val="TextNPA"/>
          <w:rFonts w:ascii="Times New Roman" w:hAnsi="Times New Roman" w:cs="Times New Roman"/>
        </w:rPr>
        <w:t xml:space="preserve"> с художественным руководителем и оперативно вносятся на платформу ЕПЗ.</w:t>
      </w:r>
    </w:p>
    <w:p w:rsidR="00E4449A" w:rsidRPr="0074661A" w:rsidRDefault="00E4449A" w:rsidP="00E4449A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</w:t>
      </w:r>
      <w:r w:rsidR="008861ED">
        <w:rPr>
          <w:rStyle w:val="TextNPA"/>
          <w:rFonts w:ascii="Times New Roman" w:hAnsi="Times New Roman" w:cs="Times New Roman"/>
        </w:rPr>
        <w:t>ее 9:00, окончание не позднее 21:30.</w:t>
      </w:r>
    </w:p>
    <w:p w:rsidR="00E4449A" w:rsidRPr="0074661A" w:rsidRDefault="00E4449A" w:rsidP="000C6107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E4449A" w:rsidRPr="0074661A" w:rsidRDefault="00E4449A" w:rsidP="00E4449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E4449A" w:rsidRPr="0074661A" w:rsidRDefault="00E4449A" w:rsidP="00E4449A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E4449A" w:rsidRPr="0074661A" w:rsidRDefault="00E4449A" w:rsidP="00E4449A">
      <w:pPr>
        <w:spacing w:line="360" w:lineRule="auto"/>
      </w:pPr>
    </w:p>
    <w:p w:rsidR="00E4449A" w:rsidRPr="00DC7466" w:rsidRDefault="00E4449A" w:rsidP="00E4449A">
      <w:pPr>
        <w:spacing w:line="360" w:lineRule="auto"/>
        <w:ind w:left="12" w:firstLine="708"/>
        <w:jc w:val="center"/>
        <w:rPr>
          <w:b/>
        </w:rPr>
      </w:pPr>
      <w:r w:rsidRPr="00DC7466">
        <w:rPr>
          <w:b/>
          <w:lang w:val="en-US"/>
        </w:rPr>
        <w:t>V</w:t>
      </w:r>
      <w:r w:rsidRPr="00DC7466">
        <w:rPr>
          <w:b/>
        </w:rPr>
        <w:t>. Руководство клубным формированием</w:t>
      </w:r>
    </w:p>
    <w:p w:rsidR="00E4449A" w:rsidRPr="00DC7466" w:rsidRDefault="00E4449A" w:rsidP="00E4449A">
      <w:pPr>
        <w:spacing w:line="360" w:lineRule="auto"/>
        <w:ind w:left="12" w:firstLine="708"/>
        <w:jc w:val="center"/>
        <w:rPr>
          <w:b/>
        </w:rPr>
      </w:pPr>
      <w:r w:rsidRPr="00DC7466">
        <w:rPr>
          <w:b/>
        </w:rPr>
        <w:t>и контроль за его деятельностью</w:t>
      </w:r>
    </w:p>
    <w:p w:rsidR="00E4449A" w:rsidRPr="0074661A" w:rsidRDefault="00E4449A" w:rsidP="00E4449A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E4449A" w:rsidRPr="0074661A" w:rsidRDefault="00E4449A" w:rsidP="00E4449A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E4449A" w:rsidRPr="0074661A" w:rsidRDefault="00E4449A" w:rsidP="00E4449A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E4449A" w:rsidRPr="0074661A" w:rsidRDefault="00E4449A" w:rsidP="00E4449A">
      <w:pPr>
        <w:spacing w:line="360" w:lineRule="auto"/>
        <w:ind w:firstLine="708"/>
      </w:pPr>
      <w:r>
        <w:lastRenderedPageBreak/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E4449A" w:rsidRPr="0074661A" w:rsidRDefault="00E4449A" w:rsidP="00E4449A">
      <w:pPr>
        <w:spacing w:line="360" w:lineRule="auto"/>
      </w:pPr>
      <w:r>
        <w:t xml:space="preserve">            5.4. </w:t>
      </w:r>
      <w:r w:rsidRPr="0074661A">
        <w:t xml:space="preserve">Общее руководство и контроль за деятельностью </w:t>
      </w:r>
      <w:r w:rsidR="000C6107">
        <w:t xml:space="preserve">клубных формирований </w:t>
      </w:r>
      <w:r w:rsidRPr="0074661A">
        <w:t>осуществляет художественный руководитель.</w:t>
      </w:r>
    </w:p>
    <w:p w:rsidR="00E4449A" w:rsidRPr="0074661A" w:rsidRDefault="00E4449A" w:rsidP="00E4449A">
      <w:pPr>
        <w:spacing w:line="360" w:lineRule="auto"/>
      </w:pPr>
      <w:r>
        <w:t xml:space="preserve">            5.5. </w:t>
      </w:r>
      <w:r w:rsidRPr="0074661A">
        <w:t>Учреждение обязано:</w:t>
      </w:r>
    </w:p>
    <w:p w:rsidR="00E4449A" w:rsidRPr="0074661A" w:rsidRDefault="00E4449A" w:rsidP="00E4449A">
      <w:pPr>
        <w:spacing w:line="360" w:lineRule="auto"/>
      </w:pPr>
      <w:r w:rsidRPr="0074661A"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E4449A" w:rsidRPr="0074661A" w:rsidRDefault="00E4449A" w:rsidP="00E4449A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E4449A" w:rsidRDefault="00E4449A" w:rsidP="00E4449A">
      <w:pPr>
        <w:spacing w:line="360" w:lineRule="auto"/>
      </w:pPr>
      <w:r w:rsidRPr="0074661A"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t xml:space="preserve">     </w:t>
      </w:r>
      <w:r w:rsidRPr="000C6107">
        <w:rPr>
          <w:rFonts w:ascii="Times New Roman" w:hAnsi="Times New Roman" w:cs="Times New Roman"/>
        </w:rPr>
        <w:t>5.6</w:t>
      </w:r>
      <w:r>
        <w:t xml:space="preserve"> </w:t>
      </w: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формирования.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0C6107" w:rsidRPr="0074661A" w:rsidRDefault="000C6107" w:rsidP="000C6107">
      <w:pPr>
        <w:spacing w:line="360" w:lineRule="auto"/>
      </w:pPr>
    </w:p>
    <w:p w:rsidR="000C6107" w:rsidRPr="0074661A" w:rsidRDefault="000C6107" w:rsidP="000C6107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0C6107" w:rsidRDefault="000C6107" w:rsidP="000C6107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0C6107" w:rsidRDefault="000C6107"/>
    <w:sectPr w:rsidR="000C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1F"/>
    <w:rsid w:val="0008286A"/>
    <w:rsid w:val="000C6107"/>
    <w:rsid w:val="001C5BC5"/>
    <w:rsid w:val="001C6CF1"/>
    <w:rsid w:val="0032528F"/>
    <w:rsid w:val="003304F4"/>
    <w:rsid w:val="003D435C"/>
    <w:rsid w:val="00486079"/>
    <w:rsid w:val="004B469F"/>
    <w:rsid w:val="00503717"/>
    <w:rsid w:val="005244F5"/>
    <w:rsid w:val="005D09D2"/>
    <w:rsid w:val="006D7D1F"/>
    <w:rsid w:val="007776F0"/>
    <w:rsid w:val="008861ED"/>
    <w:rsid w:val="00897E4B"/>
    <w:rsid w:val="00A72DEE"/>
    <w:rsid w:val="00A972CC"/>
    <w:rsid w:val="00B115B8"/>
    <w:rsid w:val="00C51F58"/>
    <w:rsid w:val="00C70A10"/>
    <w:rsid w:val="00D06032"/>
    <w:rsid w:val="00D14295"/>
    <w:rsid w:val="00DC7466"/>
    <w:rsid w:val="00E4449A"/>
    <w:rsid w:val="00E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15D2"/>
  <w15:chartTrackingRefBased/>
  <w15:docId w15:val="{A7B393A5-F2CF-4077-91A4-37E6B7C6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E4449A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E4449A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E4449A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4</cp:revision>
  <dcterms:created xsi:type="dcterms:W3CDTF">2025-08-14T07:53:00Z</dcterms:created>
  <dcterms:modified xsi:type="dcterms:W3CDTF">2025-08-14T09:11:00Z</dcterms:modified>
</cp:coreProperties>
</file>