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04" w:rsidRPr="00804D04" w:rsidRDefault="00804D04" w:rsidP="00804D0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04D04" w:rsidRDefault="00804D04" w:rsidP="00804D0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04D04" w:rsidRDefault="00804D04" w:rsidP="00804D0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04D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Заявка на участие</w:t>
      </w:r>
    </w:p>
    <w:p w:rsidR="00804D04" w:rsidRPr="00804D04" w:rsidRDefault="00804D04" w:rsidP="00804D0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804D0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Областном профессиональном конкурсе</w:t>
      </w:r>
    </w:p>
    <w:p w:rsidR="00804D04" w:rsidRPr="00804D04" w:rsidRDefault="00804D04" w:rsidP="00804D04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04D0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«</w:t>
      </w:r>
      <w:proofErr w:type="spellStart"/>
      <w:r w:rsidRPr="00804D0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МетодКопилка</w:t>
      </w:r>
      <w:proofErr w:type="spellEnd"/>
      <w:r w:rsidRPr="00804D0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»</w:t>
      </w:r>
      <w:bookmarkStart w:id="0" w:name="_GoBack"/>
      <w:bookmarkEnd w:id="0"/>
    </w:p>
    <w:p w:rsidR="00804D04" w:rsidRDefault="00804D04" w:rsidP="00804D04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804D0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для специалистов библиотек, обслуживающих детей и молодёжь</w:t>
      </w:r>
    </w:p>
    <w:p w:rsidR="00804D04" w:rsidRPr="00804D04" w:rsidRDefault="00804D04" w:rsidP="00804D04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804D04" w:rsidRPr="00804D04" w:rsidRDefault="00804D04" w:rsidP="00804D04">
      <w:pPr>
        <w:ind w:left="360"/>
        <w:contextualSpacing/>
        <w:rPr>
          <w:rFonts w:ascii="Verdana" w:eastAsia="Times New Roman" w:hAnsi="Verdana" w:cs="Times New Roman"/>
          <w:color w:val="201600"/>
          <w:sz w:val="16"/>
          <w:szCs w:val="16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804D04" w:rsidRPr="00804D04" w:rsidTr="00BC6ACF">
        <w:trPr>
          <w:trHeight w:val="3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rPr>
          <w:trHeight w:val="1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D04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авторе/авторах конкурсной работы</w:t>
            </w:r>
          </w:p>
          <w:p w:rsidR="00804D04" w:rsidRPr="00804D04" w:rsidRDefault="00804D04" w:rsidP="00804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D04">
              <w:rPr>
                <w:rFonts w:ascii="Times New Roman" w:hAnsi="Times New Roman"/>
                <w:color w:val="000000"/>
                <w:sz w:val="28"/>
                <w:szCs w:val="28"/>
              </w:rPr>
              <w:t>(заполняется на каждого автора)</w:t>
            </w: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E-</w:t>
            </w:r>
            <w:proofErr w:type="spellStart"/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Полное название учреждения (в соответствии с учредительными документами)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  <w:hideMark/>
          </w:tcPr>
          <w:p w:rsidR="00804D04" w:rsidRPr="00804D04" w:rsidRDefault="00804D04" w:rsidP="00804D04">
            <w:pPr>
              <w:spacing w:beforeAutospacing="1" w:afterAutospacing="1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04D04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5352" w:type="dxa"/>
          </w:tcPr>
          <w:p w:rsidR="00804D04" w:rsidRPr="00804D04" w:rsidRDefault="00804D04" w:rsidP="00804D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04D04" w:rsidRPr="00804D04" w:rsidTr="00BC6ACF">
        <w:tc>
          <w:tcPr>
            <w:tcW w:w="4219" w:type="dxa"/>
          </w:tcPr>
          <w:p w:rsidR="00804D04" w:rsidRPr="00804D04" w:rsidRDefault="00804D04" w:rsidP="00804D0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4D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 правилами проведения конкурса </w:t>
            </w:r>
            <w:proofErr w:type="gramStart"/>
            <w:r w:rsidRPr="00804D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ознакомлен</w:t>
            </w:r>
            <w:proofErr w:type="gramEnd"/>
            <w:r w:rsidRPr="00804D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(а) и согласен (а)</w:t>
            </w:r>
          </w:p>
        </w:tc>
        <w:tc>
          <w:tcPr>
            <w:tcW w:w="5352" w:type="dxa"/>
          </w:tcPr>
          <w:p w:rsidR="00804D04" w:rsidRPr="00804D04" w:rsidRDefault="00804D04" w:rsidP="00804D04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04D04" w:rsidRPr="00804D04" w:rsidRDefault="00804D04" w:rsidP="00804D0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0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1F9E" w:rsidRDefault="00651F9E"/>
    <w:sectPr w:rsidR="0065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B9D"/>
    <w:multiLevelType w:val="multilevel"/>
    <w:tmpl w:val="B768A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EC"/>
    <w:rsid w:val="00651F9E"/>
    <w:rsid w:val="00804D04"/>
    <w:rsid w:val="00C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04D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04D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Андреева</dc:creator>
  <cp:keywords/>
  <dc:description/>
  <cp:lastModifiedBy>Светлана Е. Андреева</cp:lastModifiedBy>
  <cp:revision>2</cp:revision>
  <dcterms:created xsi:type="dcterms:W3CDTF">2022-01-28T06:54:00Z</dcterms:created>
  <dcterms:modified xsi:type="dcterms:W3CDTF">2022-01-28T06:55:00Z</dcterms:modified>
</cp:coreProperties>
</file>