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B5B" w:rsidRPr="00360B5B" w:rsidRDefault="00360B5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60B5B">
        <w:rPr>
          <w:rFonts w:ascii="Times New Roman" w:hAnsi="Times New Roman" w:cs="Times New Roman"/>
          <w:sz w:val="24"/>
          <w:szCs w:val="24"/>
        </w:rPr>
        <w:t>ПАСПОРТ</w:t>
      </w:r>
    </w:p>
    <w:p w:rsidR="00360B5B" w:rsidRPr="00360B5B" w:rsidRDefault="00360B5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60B5B">
        <w:rPr>
          <w:rFonts w:ascii="Times New Roman" w:hAnsi="Times New Roman" w:cs="Times New Roman"/>
          <w:sz w:val="24"/>
          <w:szCs w:val="24"/>
        </w:rPr>
        <w:t>государственной программы Республики Тыва</w:t>
      </w:r>
    </w:p>
    <w:p w:rsidR="00360B5B" w:rsidRPr="00360B5B" w:rsidRDefault="00360B5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60B5B">
        <w:rPr>
          <w:rFonts w:ascii="Times New Roman" w:hAnsi="Times New Roman" w:cs="Times New Roman"/>
          <w:sz w:val="24"/>
          <w:szCs w:val="24"/>
        </w:rPr>
        <w:t>"Доступная среда" на 2021 - 2025 годы</w:t>
      </w:r>
    </w:p>
    <w:p w:rsidR="00360B5B" w:rsidRPr="00360B5B" w:rsidRDefault="00360B5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60B5B">
        <w:rPr>
          <w:rFonts w:ascii="Times New Roman" w:hAnsi="Times New Roman" w:cs="Times New Roman"/>
          <w:sz w:val="24"/>
          <w:szCs w:val="24"/>
        </w:rPr>
        <w:t>(далее - Программа)</w:t>
      </w:r>
    </w:p>
    <w:p w:rsidR="00360B5B" w:rsidRPr="00360B5B" w:rsidRDefault="00360B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340"/>
        <w:gridCol w:w="5556"/>
      </w:tblGrid>
      <w:tr w:rsidR="00360B5B" w:rsidRPr="00360B5B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360B5B" w:rsidRPr="00360B5B" w:rsidRDefault="00360B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0B5B">
              <w:rPr>
                <w:rFonts w:ascii="Times New Roman" w:hAnsi="Times New Roman" w:cs="Times New Roman"/>
                <w:sz w:val="24"/>
                <w:szCs w:val="24"/>
              </w:rPr>
              <w:t>Государственный заказчик-координатор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60B5B" w:rsidRPr="00360B5B" w:rsidRDefault="00360B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B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360B5B" w:rsidRPr="00360B5B" w:rsidRDefault="00360B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0B5B">
              <w:rPr>
                <w:rFonts w:ascii="Times New Roman" w:hAnsi="Times New Roman" w:cs="Times New Roman"/>
                <w:sz w:val="24"/>
                <w:szCs w:val="24"/>
              </w:rPr>
              <w:t>Министерство труда и социальной политики Республики Тыва</w:t>
            </w:r>
          </w:p>
        </w:tc>
      </w:tr>
      <w:tr w:rsidR="00360B5B" w:rsidRPr="00360B5B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360B5B" w:rsidRPr="00360B5B" w:rsidRDefault="00360B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0B5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60B5B" w:rsidRPr="00360B5B" w:rsidRDefault="00360B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B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360B5B" w:rsidRPr="00360B5B" w:rsidRDefault="00360B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0B5B">
              <w:rPr>
                <w:rFonts w:ascii="Times New Roman" w:hAnsi="Times New Roman" w:cs="Times New Roman"/>
                <w:sz w:val="24"/>
                <w:szCs w:val="24"/>
              </w:rPr>
              <w:t>Министерство труда и социальной политики Республики Тыва</w:t>
            </w:r>
          </w:p>
        </w:tc>
      </w:tr>
      <w:tr w:rsidR="00360B5B" w:rsidRPr="00360B5B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360B5B" w:rsidRPr="00360B5B" w:rsidRDefault="00360B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0B5B">
              <w:rPr>
                <w:rFonts w:ascii="Times New Roman" w:hAnsi="Times New Roman" w:cs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60B5B" w:rsidRPr="00360B5B" w:rsidRDefault="00360B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B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360B5B" w:rsidRPr="00360B5B" w:rsidRDefault="00360B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0B5B">
              <w:rPr>
                <w:rFonts w:ascii="Times New Roman" w:hAnsi="Times New Roman" w:cs="Times New Roman"/>
                <w:sz w:val="24"/>
                <w:szCs w:val="24"/>
              </w:rPr>
              <w:t>Министерство спорта Республики Тыва</w:t>
            </w:r>
          </w:p>
        </w:tc>
      </w:tr>
      <w:tr w:rsidR="00360B5B" w:rsidRPr="00360B5B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360B5B" w:rsidRPr="00360B5B" w:rsidRDefault="00360B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0B5B">
              <w:rPr>
                <w:rFonts w:ascii="Times New Roman" w:hAnsi="Times New Roman" w:cs="Times New Roman"/>
                <w:sz w:val="24"/>
                <w:szCs w:val="24"/>
              </w:rPr>
              <w:t>Участники Программ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60B5B" w:rsidRPr="00360B5B" w:rsidRDefault="00360B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B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360B5B" w:rsidRPr="00360B5B" w:rsidRDefault="00360B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0B5B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Республики Тыва, Министерство образования и науки Республики Тыва, Министерство культуры Республики Тыва, Министерство строительства и жилищно-коммунального хозяйства Республики Тыва, Министерство информатизации и связи Республики Тыва, Министерство дорожно-транспортного комплекса Республики Тыва, органы местного самоуправления (по согласованию);</w:t>
            </w:r>
          </w:p>
        </w:tc>
      </w:tr>
      <w:tr w:rsidR="00360B5B" w:rsidRPr="00360B5B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360B5B" w:rsidRPr="00360B5B" w:rsidRDefault="00360B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0B5B">
              <w:rPr>
                <w:rFonts w:ascii="Times New Roman" w:hAnsi="Times New Roman" w:cs="Times New Roman"/>
                <w:sz w:val="24"/>
                <w:szCs w:val="24"/>
              </w:rPr>
              <w:t>Подпрограммы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60B5B" w:rsidRPr="00360B5B" w:rsidRDefault="00360B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B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360B5B" w:rsidRPr="00360B5B" w:rsidRDefault="00360B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439" w:history="1">
              <w:r w:rsidRPr="00360B5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подпрограмма 1</w:t>
              </w:r>
            </w:hyperlink>
            <w:r w:rsidRPr="00360B5B">
              <w:rPr>
                <w:rFonts w:ascii="Times New Roman" w:hAnsi="Times New Roman" w:cs="Times New Roman"/>
                <w:sz w:val="24"/>
                <w:szCs w:val="24"/>
              </w:rPr>
              <w:t xml:space="preserve"> "Обеспечение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населения";</w:t>
            </w:r>
          </w:p>
          <w:p w:rsidR="00360B5B" w:rsidRPr="00360B5B" w:rsidRDefault="00360B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668" w:history="1">
              <w:r w:rsidRPr="00360B5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подпрограмма 2</w:t>
              </w:r>
            </w:hyperlink>
            <w:r w:rsidRPr="00360B5B"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</w:t>
            </w:r>
            <w:bookmarkStart w:id="0" w:name="_GoBack"/>
            <w:bookmarkEnd w:id="0"/>
            <w:r w:rsidRPr="00360B5B">
              <w:rPr>
                <w:rFonts w:ascii="Times New Roman" w:hAnsi="Times New Roman" w:cs="Times New Roman"/>
                <w:sz w:val="24"/>
                <w:szCs w:val="24"/>
              </w:rPr>
              <w:t xml:space="preserve">ние системы комплексной реабилитации и </w:t>
            </w:r>
            <w:proofErr w:type="spellStart"/>
            <w:r w:rsidRPr="00360B5B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360B5B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инвалидов, в том числе детей-инвалидов, в Республике Тыва"</w:t>
            </w:r>
          </w:p>
        </w:tc>
      </w:tr>
      <w:tr w:rsidR="00360B5B" w:rsidRPr="00360B5B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360B5B" w:rsidRPr="00360B5B" w:rsidRDefault="00360B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0B5B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60B5B" w:rsidRPr="00360B5B" w:rsidRDefault="00360B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B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360B5B" w:rsidRPr="00360B5B" w:rsidRDefault="00360B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0B5B">
              <w:rPr>
                <w:rFonts w:ascii="Times New Roman" w:hAnsi="Times New Roman" w:cs="Times New Roman"/>
                <w:sz w:val="24"/>
                <w:szCs w:val="24"/>
              </w:rPr>
              <w:t>обеспечение беспрепятственного доступа (далее - доступность) к приоритетным объектам и услугам в приоритетных сферах жизнедеятельности инвалидов и других маломобильных групп населения (людей, испытывающих затруднения при самостоятельном передвижении, получении услуг и необходимой информации) (далее - МГН) в Республике Тыва;</w:t>
            </w:r>
          </w:p>
          <w:p w:rsidR="00360B5B" w:rsidRPr="00360B5B" w:rsidRDefault="00360B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0B5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системы комплексной реабилитации и </w:t>
            </w:r>
            <w:proofErr w:type="spellStart"/>
            <w:r w:rsidRPr="00360B5B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360B5B">
              <w:rPr>
                <w:rFonts w:ascii="Times New Roman" w:hAnsi="Times New Roman" w:cs="Times New Roman"/>
                <w:sz w:val="24"/>
                <w:szCs w:val="24"/>
              </w:rPr>
              <w:t xml:space="preserve"> для оказания эффективной реабилитационной, </w:t>
            </w:r>
            <w:proofErr w:type="spellStart"/>
            <w:r w:rsidRPr="00360B5B">
              <w:rPr>
                <w:rFonts w:ascii="Times New Roman" w:hAnsi="Times New Roman" w:cs="Times New Roman"/>
                <w:sz w:val="24"/>
                <w:szCs w:val="24"/>
              </w:rPr>
              <w:t>абилитационной</w:t>
            </w:r>
            <w:proofErr w:type="spellEnd"/>
            <w:r w:rsidRPr="00360B5B">
              <w:rPr>
                <w:rFonts w:ascii="Times New Roman" w:hAnsi="Times New Roman" w:cs="Times New Roman"/>
                <w:sz w:val="24"/>
                <w:szCs w:val="24"/>
              </w:rPr>
              <w:t xml:space="preserve"> помощи и услуг сопровождения инвалидам, в том числе детям-инвалидам, в Республике Тыва</w:t>
            </w:r>
          </w:p>
        </w:tc>
      </w:tr>
      <w:tr w:rsidR="00360B5B" w:rsidRPr="00360B5B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360B5B" w:rsidRPr="00360B5B" w:rsidRDefault="00360B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0B5B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60B5B" w:rsidRPr="00360B5B" w:rsidRDefault="00360B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B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360B5B" w:rsidRPr="00360B5B" w:rsidRDefault="00360B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0B5B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нормативно-правовой и организационной основы формирования доступной среды жизнедеятельности инвалидов и других МГН;</w:t>
            </w:r>
          </w:p>
          <w:p w:rsidR="00360B5B" w:rsidRPr="00360B5B" w:rsidRDefault="00360B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0B5B">
              <w:rPr>
                <w:rFonts w:ascii="Times New Roman" w:hAnsi="Times New Roman" w:cs="Times New Roman"/>
                <w:sz w:val="24"/>
                <w:szCs w:val="24"/>
              </w:rPr>
              <w:t>повышение уровня доступности приоритетных объектов и услуг в приоритетных сферах жизнедеятельности инвалидов и других МГН;</w:t>
            </w:r>
          </w:p>
          <w:p w:rsidR="00360B5B" w:rsidRPr="00360B5B" w:rsidRDefault="00360B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0B5B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доступности и качества </w:t>
            </w:r>
            <w:r w:rsidRPr="00360B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реабилитационных услуг (развитие системы реабилитации и социальной интеграции инвалидов);</w:t>
            </w:r>
          </w:p>
          <w:p w:rsidR="00360B5B" w:rsidRPr="00360B5B" w:rsidRDefault="00360B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0B5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информационно-методическое и кадровое обеспечение системы реабилитации и </w:t>
            </w:r>
            <w:proofErr w:type="spellStart"/>
            <w:r w:rsidRPr="00360B5B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360B5B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инвалидов, в том числе детей-инвалидов, и социальной интеграции инвалидов в Республике Тыва;</w:t>
            </w:r>
          </w:p>
          <w:p w:rsidR="00360B5B" w:rsidRPr="00360B5B" w:rsidRDefault="00360B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0B5B">
              <w:rPr>
                <w:rFonts w:ascii="Times New Roman" w:hAnsi="Times New Roman" w:cs="Times New Roman"/>
                <w:sz w:val="24"/>
                <w:szCs w:val="24"/>
              </w:rPr>
              <w:t>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МГН;</w:t>
            </w:r>
          </w:p>
          <w:p w:rsidR="00360B5B" w:rsidRPr="00360B5B" w:rsidRDefault="00360B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0B5B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подходов к формированию системы комплексной реабилитации и </w:t>
            </w:r>
            <w:proofErr w:type="spellStart"/>
            <w:r w:rsidRPr="00360B5B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360B5B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инвалидов, в том числе детей-инвалидов, в Республике Тыва;</w:t>
            </w:r>
          </w:p>
          <w:p w:rsidR="00360B5B" w:rsidRPr="00360B5B" w:rsidRDefault="00360B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0B5B">
              <w:rPr>
                <w:rFonts w:ascii="Times New Roman" w:hAnsi="Times New Roman" w:cs="Times New Roman"/>
                <w:sz w:val="24"/>
                <w:szCs w:val="24"/>
              </w:rPr>
              <w:t>привлечение лиц с ограниченными возможностями здоровья к занятиям физической культурой и спортом в Республике Тыва</w:t>
            </w:r>
          </w:p>
        </w:tc>
      </w:tr>
      <w:tr w:rsidR="00360B5B" w:rsidRPr="00360B5B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360B5B" w:rsidRPr="00360B5B" w:rsidRDefault="00360B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0B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Целевые индикаторы и показатели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60B5B" w:rsidRPr="00360B5B" w:rsidRDefault="00360B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B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360B5B" w:rsidRPr="00360B5B" w:rsidRDefault="00360B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0B5B">
              <w:rPr>
                <w:rFonts w:ascii="Times New Roman" w:hAnsi="Times New Roman" w:cs="Times New Roman"/>
                <w:sz w:val="24"/>
                <w:szCs w:val="24"/>
              </w:rPr>
              <w:t>1) доля доступных для инвалидов и других МГН приоритетных объектов социальной, транспортной, инженерной инфраструктуры в общем количестве приоритетных объектов;</w:t>
            </w:r>
          </w:p>
          <w:p w:rsidR="00360B5B" w:rsidRPr="00360B5B" w:rsidRDefault="00360B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0B5B">
              <w:rPr>
                <w:rFonts w:ascii="Times New Roman" w:hAnsi="Times New Roman" w:cs="Times New Roman"/>
                <w:sz w:val="24"/>
                <w:szCs w:val="24"/>
              </w:rPr>
              <w:t>2) доля приоритетных объектов, доступных для инвалидов и других МГН в сфере социальной защиты, в общем количестве приоритетных объектов в сфере социальной защиты;</w:t>
            </w:r>
          </w:p>
          <w:p w:rsidR="00360B5B" w:rsidRPr="00360B5B" w:rsidRDefault="00360B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0B5B">
              <w:rPr>
                <w:rFonts w:ascii="Times New Roman" w:hAnsi="Times New Roman" w:cs="Times New Roman"/>
                <w:sz w:val="24"/>
                <w:szCs w:val="24"/>
              </w:rPr>
              <w:t>3) доля приоритетных объектов органов службы занятости, доступных для инвалидов и других МГН, в общем количестве объектов службы занятости;</w:t>
            </w:r>
          </w:p>
          <w:p w:rsidR="00360B5B" w:rsidRPr="00360B5B" w:rsidRDefault="00360B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0B5B">
              <w:rPr>
                <w:rFonts w:ascii="Times New Roman" w:hAnsi="Times New Roman" w:cs="Times New Roman"/>
                <w:sz w:val="24"/>
                <w:szCs w:val="24"/>
              </w:rPr>
              <w:t>4) доля приоритетных объектов, доступных для инвалидов и других МГН в сфере здравоохранения, в общем количестве приоритетных объектов в сфере здравоохранения;</w:t>
            </w:r>
          </w:p>
          <w:p w:rsidR="00360B5B" w:rsidRPr="00360B5B" w:rsidRDefault="00360B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0B5B">
              <w:rPr>
                <w:rFonts w:ascii="Times New Roman" w:hAnsi="Times New Roman" w:cs="Times New Roman"/>
                <w:sz w:val="24"/>
                <w:szCs w:val="24"/>
              </w:rPr>
              <w:t>5) доля приоритетных объектов, доступных для инвалидов и других МГН в сфере культуры, в общем количестве приоритетных объектов в сфере культуры;</w:t>
            </w:r>
          </w:p>
          <w:p w:rsidR="00360B5B" w:rsidRPr="00360B5B" w:rsidRDefault="00360B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0B5B">
              <w:rPr>
                <w:rFonts w:ascii="Times New Roman" w:hAnsi="Times New Roman" w:cs="Times New Roman"/>
                <w:sz w:val="24"/>
                <w:szCs w:val="24"/>
              </w:rPr>
              <w:t>6) доля приоритетных объектов транспортной инфраструктуры, доступных для инвалидов и других МГН, в общем количестве приоритетных объектов транспортной инфраструктуры;</w:t>
            </w:r>
          </w:p>
          <w:p w:rsidR="00360B5B" w:rsidRPr="00360B5B" w:rsidRDefault="00360B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0B5B">
              <w:rPr>
                <w:rFonts w:ascii="Times New Roman" w:hAnsi="Times New Roman" w:cs="Times New Roman"/>
                <w:sz w:val="24"/>
                <w:szCs w:val="24"/>
              </w:rPr>
              <w:t>7) доля приоритетных объектов, доступных для инвалидов и других МГН в сфере физической культуры и спорта, в общем количестве приоритетных объектов в сфере физической культуры и спорта;</w:t>
            </w:r>
          </w:p>
          <w:p w:rsidR="00360B5B" w:rsidRPr="00360B5B" w:rsidRDefault="00360B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0B5B">
              <w:rPr>
                <w:rFonts w:ascii="Times New Roman" w:hAnsi="Times New Roman" w:cs="Times New Roman"/>
                <w:sz w:val="24"/>
                <w:szCs w:val="24"/>
              </w:rPr>
              <w:t xml:space="preserve">8) доля выпускников-инвалидов 9 и 11 классов, охваченных </w:t>
            </w:r>
            <w:proofErr w:type="spellStart"/>
            <w:r w:rsidRPr="00360B5B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360B5B">
              <w:rPr>
                <w:rFonts w:ascii="Times New Roman" w:hAnsi="Times New Roman" w:cs="Times New Roman"/>
                <w:sz w:val="24"/>
                <w:szCs w:val="24"/>
              </w:rPr>
              <w:t xml:space="preserve"> работой, в общей численности выпускников-инвалидов;</w:t>
            </w:r>
          </w:p>
          <w:p w:rsidR="00360B5B" w:rsidRPr="00360B5B" w:rsidRDefault="00360B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0B5B">
              <w:rPr>
                <w:rFonts w:ascii="Times New Roman" w:hAnsi="Times New Roman" w:cs="Times New Roman"/>
                <w:sz w:val="24"/>
                <w:szCs w:val="24"/>
              </w:rPr>
              <w:t xml:space="preserve">9) доля лиц с ограниченными возможностями </w:t>
            </w:r>
            <w:r w:rsidRPr="00360B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здоровья и инвалидов от 6 до 18 лет, систематически занимающихся физкультурой и спортом, в общей численности данной категории населения;</w:t>
            </w:r>
          </w:p>
          <w:p w:rsidR="00360B5B" w:rsidRPr="00360B5B" w:rsidRDefault="00360B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0B5B">
              <w:rPr>
                <w:rFonts w:ascii="Times New Roman" w:hAnsi="Times New Roman" w:cs="Times New Roman"/>
                <w:sz w:val="24"/>
                <w:szCs w:val="24"/>
              </w:rPr>
              <w:t xml:space="preserve">10) доля инвалидов, принятых на </w:t>
            </w:r>
            <w:proofErr w:type="gramStart"/>
            <w:r w:rsidRPr="00360B5B">
              <w:rPr>
                <w:rFonts w:ascii="Times New Roman" w:hAnsi="Times New Roman" w:cs="Times New Roman"/>
                <w:sz w:val="24"/>
                <w:szCs w:val="24"/>
              </w:rPr>
              <w:t>обучение по программам</w:t>
            </w:r>
            <w:proofErr w:type="gramEnd"/>
            <w:r w:rsidRPr="00360B5B">
              <w:rPr>
                <w:rFonts w:ascii="Times New Roman" w:hAnsi="Times New Roman" w:cs="Times New Roman"/>
                <w:sz w:val="24"/>
                <w:szCs w:val="24"/>
              </w:rPr>
              <w:t xml:space="preserve"> среднего профессионального образования (по отношению к предыдущему году);</w:t>
            </w:r>
          </w:p>
          <w:p w:rsidR="00360B5B" w:rsidRPr="00360B5B" w:rsidRDefault="00360B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0B5B">
              <w:rPr>
                <w:rFonts w:ascii="Times New Roman" w:hAnsi="Times New Roman" w:cs="Times New Roman"/>
                <w:sz w:val="24"/>
                <w:szCs w:val="24"/>
              </w:rPr>
              <w:t xml:space="preserve">11) доля инвалидов, в отношении которых осуществлялись мероприятия по реабилитации и (или) </w:t>
            </w:r>
            <w:proofErr w:type="spellStart"/>
            <w:r w:rsidRPr="00360B5B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360B5B">
              <w:rPr>
                <w:rFonts w:ascii="Times New Roman" w:hAnsi="Times New Roman" w:cs="Times New Roman"/>
                <w:sz w:val="24"/>
                <w:szCs w:val="24"/>
              </w:rPr>
              <w:t xml:space="preserve">, в общей численности инвалидов Республики Тыва, имеющих такие рекомендации в индивидуальной программе реабилитации или </w:t>
            </w:r>
            <w:proofErr w:type="spellStart"/>
            <w:r w:rsidRPr="00360B5B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360B5B">
              <w:rPr>
                <w:rFonts w:ascii="Times New Roman" w:hAnsi="Times New Roman" w:cs="Times New Roman"/>
                <w:sz w:val="24"/>
                <w:szCs w:val="24"/>
              </w:rPr>
              <w:t xml:space="preserve"> (взрослые);</w:t>
            </w:r>
          </w:p>
          <w:p w:rsidR="00360B5B" w:rsidRPr="00360B5B" w:rsidRDefault="00360B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0B5B">
              <w:rPr>
                <w:rFonts w:ascii="Times New Roman" w:hAnsi="Times New Roman" w:cs="Times New Roman"/>
                <w:sz w:val="24"/>
                <w:szCs w:val="24"/>
              </w:rPr>
              <w:t xml:space="preserve">12) доля инвалидов, в отношении которых осуществлялись мероприятия по реабилитации и (или) </w:t>
            </w:r>
            <w:proofErr w:type="spellStart"/>
            <w:r w:rsidRPr="00360B5B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360B5B">
              <w:rPr>
                <w:rFonts w:ascii="Times New Roman" w:hAnsi="Times New Roman" w:cs="Times New Roman"/>
                <w:sz w:val="24"/>
                <w:szCs w:val="24"/>
              </w:rPr>
              <w:t xml:space="preserve">, в общей численности инвалидов Республики Тыва, имеющих такие рекомендации в индивидуальной программе реабилитации или </w:t>
            </w:r>
            <w:proofErr w:type="spellStart"/>
            <w:r w:rsidRPr="00360B5B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360B5B">
              <w:rPr>
                <w:rFonts w:ascii="Times New Roman" w:hAnsi="Times New Roman" w:cs="Times New Roman"/>
                <w:sz w:val="24"/>
                <w:szCs w:val="24"/>
              </w:rPr>
              <w:t xml:space="preserve"> (дети);</w:t>
            </w:r>
          </w:p>
          <w:p w:rsidR="00360B5B" w:rsidRPr="00360B5B" w:rsidRDefault="00360B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0B5B">
              <w:rPr>
                <w:rFonts w:ascii="Times New Roman" w:hAnsi="Times New Roman" w:cs="Times New Roman"/>
                <w:sz w:val="24"/>
                <w:szCs w:val="24"/>
              </w:rPr>
              <w:t xml:space="preserve">13) доля реабилитационных организаций, подлежащих включению в систему комплексной реабилитации и </w:t>
            </w:r>
            <w:proofErr w:type="spellStart"/>
            <w:r w:rsidRPr="00360B5B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360B5B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инвалидов, в том числе детей-инвалидов, Республики Тыва, в общем числе реабилитационных организаций, расположенных на территории Республики Тыва;</w:t>
            </w:r>
          </w:p>
          <w:p w:rsidR="00360B5B" w:rsidRPr="00360B5B" w:rsidRDefault="00360B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0B5B">
              <w:rPr>
                <w:rFonts w:ascii="Times New Roman" w:hAnsi="Times New Roman" w:cs="Times New Roman"/>
                <w:sz w:val="24"/>
                <w:szCs w:val="24"/>
              </w:rPr>
              <w:t>14) доля занятых инвалидов трудоспособного возраста в общей численности инвалидов трудоспособного возраста Республики Тыва;</w:t>
            </w:r>
          </w:p>
          <w:p w:rsidR="00360B5B" w:rsidRPr="00360B5B" w:rsidRDefault="00360B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0B5B">
              <w:rPr>
                <w:rFonts w:ascii="Times New Roman" w:hAnsi="Times New Roman" w:cs="Times New Roman"/>
                <w:sz w:val="24"/>
                <w:szCs w:val="24"/>
              </w:rPr>
              <w:t>15) доля трудоустроенных инвалидов в общей численности выпускников-инвалидов профессиональных образовательных организаций, обратившихся в органы службы занятости Республики Тыва;</w:t>
            </w:r>
          </w:p>
          <w:p w:rsidR="00360B5B" w:rsidRPr="00360B5B" w:rsidRDefault="00360B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0B5B">
              <w:rPr>
                <w:rFonts w:ascii="Times New Roman" w:hAnsi="Times New Roman" w:cs="Times New Roman"/>
                <w:sz w:val="24"/>
                <w:szCs w:val="24"/>
              </w:rPr>
              <w:t>16) доля детей целевой группы, получивших услуги ранней помощи, в общем количестве детей Республики Тыва, нуждающихся в получении таких услуг;</w:t>
            </w:r>
          </w:p>
          <w:p w:rsidR="00360B5B" w:rsidRPr="00360B5B" w:rsidRDefault="00360B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0B5B">
              <w:rPr>
                <w:rFonts w:ascii="Times New Roman" w:hAnsi="Times New Roman" w:cs="Times New Roman"/>
                <w:sz w:val="24"/>
                <w:szCs w:val="24"/>
              </w:rPr>
              <w:t>17) доля семей в Республике Тыва, включенных в программы ранней помощи, удовлетворенных качеством услуг ранней помощи;</w:t>
            </w:r>
          </w:p>
          <w:p w:rsidR="00360B5B" w:rsidRPr="00360B5B" w:rsidRDefault="00360B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0B5B">
              <w:rPr>
                <w:rFonts w:ascii="Times New Roman" w:hAnsi="Times New Roman" w:cs="Times New Roman"/>
                <w:sz w:val="24"/>
                <w:szCs w:val="24"/>
              </w:rPr>
              <w:t xml:space="preserve">18) доля специалистов в Республике Тыва, обеспечивающих оказание реабилитационных и (или) </w:t>
            </w:r>
            <w:proofErr w:type="spellStart"/>
            <w:r w:rsidRPr="00360B5B">
              <w:rPr>
                <w:rFonts w:ascii="Times New Roman" w:hAnsi="Times New Roman" w:cs="Times New Roman"/>
                <w:sz w:val="24"/>
                <w:szCs w:val="24"/>
              </w:rPr>
              <w:t>абилитационных</w:t>
            </w:r>
            <w:proofErr w:type="spellEnd"/>
            <w:r w:rsidRPr="00360B5B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инвалидам, в том числе детям-инвалидам, прошедших </w:t>
            </w:r>
            <w:proofErr w:type="gramStart"/>
            <w:r w:rsidRPr="00360B5B">
              <w:rPr>
                <w:rFonts w:ascii="Times New Roman" w:hAnsi="Times New Roman" w:cs="Times New Roman"/>
                <w:sz w:val="24"/>
                <w:szCs w:val="24"/>
              </w:rPr>
              <w:t>обучение по программам</w:t>
            </w:r>
            <w:proofErr w:type="gramEnd"/>
            <w:r w:rsidRPr="00360B5B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квалификации и профессиональной переподготовки специалистов, в том числе по применению методик по реабилитации и </w:t>
            </w:r>
            <w:proofErr w:type="spellStart"/>
            <w:r w:rsidRPr="00360B5B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360B5B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инвалидов, в общей численности таких специалистов в республике;</w:t>
            </w:r>
          </w:p>
          <w:p w:rsidR="00360B5B" w:rsidRPr="00360B5B" w:rsidRDefault="00360B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0B5B">
              <w:rPr>
                <w:rFonts w:ascii="Times New Roman" w:hAnsi="Times New Roman" w:cs="Times New Roman"/>
                <w:sz w:val="24"/>
                <w:szCs w:val="24"/>
              </w:rPr>
              <w:t>19) число инвалидов, получающих услуги в рамках сопровождаемого проживания;</w:t>
            </w:r>
          </w:p>
          <w:p w:rsidR="00360B5B" w:rsidRPr="00360B5B" w:rsidRDefault="00360B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0B5B">
              <w:rPr>
                <w:rFonts w:ascii="Times New Roman" w:hAnsi="Times New Roman" w:cs="Times New Roman"/>
                <w:sz w:val="24"/>
                <w:szCs w:val="24"/>
              </w:rPr>
              <w:t xml:space="preserve">20) удовлетворенность качеством оказания </w:t>
            </w:r>
            <w:r w:rsidRPr="00360B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предоставляемых реабилитационных услуг инвалидам, в том числе детям-инвалидам</w:t>
            </w:r>
          </w:p>
        </w:tc>
      </w:tr>
      <w:tr w:rsidR="00360B5B" w:rsidRPr="00360B5B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360B5B" w:rsidRPr="00360B5B" w:rsidRDefault="00360B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0B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Этапы и сроки реализации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60B5B" w:rsidRPr="00360B5B" w:rsidRDefault="00360B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B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360B5B" w:rsidRPr="00360B5B" w:rsidRDefault="00360B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0B5B">
              <w:rPr>
                <w:rFonts w:ascii="Times New Roman" w:hAnsi="Times New Roman" w:cs="Times New Roman"/>
                <w:sz w:val="24"/>
                <w:szCs w:val="24"/>
              </w:rPr>
              <w:t>2021 - 2025 годы.</w:t>
            </w:r>
          </w:p>
          <w:p w:rsidR="00360B5B" w:rsidRPr="00360B5B" w:rsidRDefault="00360B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0B5B">
              <w:rPr>
                <w:rFonts w:ascii="Times New Roman" w:hAnsi="Times New Roman" w:cs="Times New Roman"/>
                <w:sz w:val="24"/>
                <w:szCs w:val="24"/>
              </w:rPr>
              <w:t>Этапы реализации Программы не выделяются</w:t>
            </w:r>
          </w:p>
        </w:tc>
      </w:tr>
      <w:tr w:rsidR="00360B5B" w:rsidRPr="00360B5B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360B5B" w:rsidRPr="00360B5B" w:rsidRDefault="00360B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0B5B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60B5B" w:rsidRPr="00360B5B" w:rsidRDefault="00360B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B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360B5B" w:rsidRPr="00360B5B" w:rsidRDefault="00360B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0B5B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реализации мероприятий Программы составляет 40742,4 тыс. рублей, из них:</w:t>
            </w:r>
          </w:p>
          <w:p w:rsidR="00360B5B" w:rsidRPr="00360B5B" w:rsidRDefault="00360B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0B5B">
              <w:rPr>
                <w:rFonts w:ascii="Times New Roman" w:hAnsi="Times New Roman" w:cs="Times New Roman"/>
                <w:sz w:val="24"/>
                <w:szCs w:val="24"/>
              </w:rPr>
              <w:t>в 2021 году - 11946,5 тыс. рублей;</w:t>
            </w:r>
          </w:p>
          <w:p w:rsidR="00360B5B" w:rsidRPr="00360B5B" w:rsidRDefault="00360B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0B5B">
              <w:rPr>
                <w:rFonts w:ascii="Times New Roman" w:hAnsi="Times New Roman" w:cs="Times New Roman"/>
                <w:sz w:val="24"/>
                <w:szCs w:val="24"/>
              </w:rPr>
              <w:t>в 2022 году - 7171,6 тыс. рублей;</w:t>
            </w:r>
          </w:p>
          <w:p w:rsidR="00360B5B" w:rsidRPr="00360B5B" w:rsidRDefault="00360B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0B5B">
              <w:rPr>
                <w:rFonts w:ascii="Times New Roman" w:hAnsi="Times New Roman" w:cs="Times New Roman"/>
                <w:sz w:val="24"/>
                <w:szCs w:val="24"/>
              </w:rPr>
              <w:t>в 2023 году - 7208,1 тыс. рублей;</w:t>
            </w:r>
          </w:p>
          <w:p w:rsidR="00360B5B" w:rsidRPr="00360B5B" w:rsidRDefault="00360B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0B5B">
              <w:rPr>
                <w:rFonts w:ascii="Times New Roman" w:hAnsi="Times New Roman" w:cs="Times New Roman"/>
                <w:sz w:val="24"/>
                <w:szCs w:val="24"/>
              </w:rPr>
              <w:t>в 2024 году - 7208,1 тыс. рублей;</w:t>
            </w:r>
          </w:p>
          <w:p w:rsidR="00360B5B" w:rsidRPr="00360B5B" w:rsidRDefault="00360B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0B5B">
              <w:rPr>
                <w:rFonts w:ascii="Times New Roman" w:hAnsi="Times New Roman" w:cs="Times New Roman"/>
                <w:sz w:val="24"/>
                <w:szCs w:val="24"/>
              </w:rPr>
              <w:t>в 2025 году - 7208,1 тыс. рублей;</w:t>
            </w:r>
          </w:p>
          <w:p w:rsidR="00360B5B" w:rsidRPr="00360B5B" w:rsidRDefault="00360B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0B5B">
              <w:rPr>
                <w:rFonts w:ascii="Times New Roman" w:hAnsi="Times New Roman" w:cs="Times New Roman"/>
                <w:sz w:val="24"/>
                <w:szCs w:val="24"/>
              </w:rPr>
              <w:t>объем средств федерального бюджета - 0,0 тыс. рублей, из них:</w:t>
            </w:r>
          </w:p>
          <w:p w:rsidR="00360B5B" w:rsidRPr="00360B5B" w:rsidRDefault="00360B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0B5B">
              <w:rPr>
                <w:rFonts w:ascii="Times New Roman" w:hAnsi="Times New Roman" w:cs="Times New Roman"/>
                <w:sz w:val="24"/>
                <w:szCs w:val="24"/>
              </w:rPr>
              <w:t>в 2021 году - 0,0 тыс. рублей;</w:t>
            </w:r>
          </w:p>
          <w:p w:rsidR="00360B5B" w:rsidRPr="00360B5B" w:rsidRDefault="00360B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0B5B">
              <w:rPr>
                <w:rFonts w:ascii="Times New Roman" w:hAnsi="Times New Roman" w:cs="Times New Roman"/>
                <w:sz w:val="24"/>
                <w:szCs w:val="24"/>
              </w:rPr>
              <w:t>в 2022 году - 0,0 тыс. рублей;</w:t>
            </w:r>
          </w:p>
          <w:p w:rsidR="00360B5B" w:rsidRPr="00360B5B" w:rsidRDefault="00360B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0B5B">
              <w:rPr>
                <w:rFonts w:ascii="Times New Roman" w:hAnsi="Times New Roman" w:cs="Times New Roman"/>
                <w:sz w:val="24"/>
                <w:szCs w:val="24"/>
              </w:rPr>
              <w:t>в 2023 году - 0,0 тыс. рублей;</w:t>
            </w:r>
          </w:p>
          <w:p w:rsidR="00360B5B" w:rsidRPr="00360B5B" w:rsidRDefault="00360B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0B5B">
              <w:rPr>
                <w:rFonts w:ascii="Times New Roman" w:hAnsi="Times New Roman" w:cs="Times New Roman"/>
                <w:sz w:val="24"/>
                <w:szCs w:val="24"/>
              </w:rPr>
              <w:t>в 2024 году - 0,0 тыс. рублей;</w:t>
            </w:r>
          </w:p>
          <w:p w:rsidR="00360B5B" w:rsidRPr="00360B5B" w:rsidRDefault="00360B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0B5B">
              <w:rPr>
                <w:rFonts w:ascii="Times New Roman" w:hAnsi="Times New Roman" w:cs="Times New Roman"/>
                <w:sz w:val="24"/>
                <w:szCs w:val="24"/>
              </w:rPr>
              <w:t>в 2025 году - 0,0 тыс. рублей;</w:t>
            </w:r>
          </w:p>
          <w:p w:rsidR="00360B5B" w:rsidRPr="00360B5B" w:rsidRDefault="00360B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0B5B">
              <w:rPr>
                <w:rFonts w:ascii="Times New Roman" w:hAnsi="Times New Roman" w:cs="Times New Roman"/>
                <w:sz w:val="24"/>
                <w:szCs w:val="24"/>
              </w:rPr>
              <w:t>объем средств республиканского бюджета Республики Тыва - 40742,4 тыс. рублей, из них:</w:t>
            </w:r>
          </w:p>
          <w:p w:rsidR="00360B5B" w:rsidRPr="00360B5B" w:rsidRDefault="00360B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0B5B">
              <w:rPr>
                <w:rFonts w:ascii="Times New Roman" w:hAnsi="Times New Roman" w:cs="Times New Roman"/>
                <w:sz w:val="24"/>
                <w:szCs w:val="24"/>
              </w:rPr>
              <w:t>в 2021 году - 11946,5 тыс. рублей;</w:t>
            </w:r>
          </w:p>
          <w:p w:rsidR="00360B5B" w:rsidRPr="00360B5B" w:rsidRDefault="00360B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0B5B">
              <w:rPr>
                <w:rFonts w:ascii="Times New Roman" w:hAnsi="Times New Roman" w:cs="Times New Roman"/>
                <w:sz w:val="24"/>
                <w:szCs w:val="24"/>
              </w:rPr>
              <w:t>в 2022 году - 7171,6 тыс. рублей;</w:t>
            </w:r>
          </w:p>
          <w:p w:rsidR="00360B5B" w:rsidRPr="00360B5B" w:rsidRDefault="00360B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0B5B">
              <w:rPr>
                <w:rFonts w:ascii="Times New Roman" w:hAnsi="Times New Roman" w:cs="Times New Roman"/>
                <w:sz w:val="24"/>
                <w:szCs w:val="24"/>
              </w:rPr>
              <w:t>в 2023 году - 7208,1 тыс. рублей;</w:t>
            </w:r>
          </w:p>
          <w:p w:rsidR="00360B5B" w:rsidRPr="00360B5B" w:rsidRDefault="00360B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0B5B">
              <w:rPr>
                <w:rFonts w:ascii="Times New Roman" w:hAnsi="Times New Roman" w:cs="Times New Roman"/>
                <w:sz w:val="24"/>
                <w:szCs w:val="24"/>
              </w:rPr>
              <w:t>в 2024 году - 7208,1 тыс. рублей;</w:t>
            </w:r>
          </w:p>
          <w:p w:rsidR="00360B5B" w:rsidRPr="00360B5B" w:rsidRDefault="00360B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0B5B">
              <w:rPr>
                <w:rFonts w:ascii="Times New Roman" w:hAnsi="Times New Roman" w:cs="Times New Roman"/>
                <w:sz w:val="24"/>
                <w:szCs w:val="24"/>
              </w:rPr>
              <w:t>в 2025 году - 7208,1 тыс. рублей</w:t>
            </w:r>
          </w:p>
        </w:tc>
      </w:tr>
      <w:tr w:rsidR="00360B5B" w:rsidRPr="00360B5B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360B5B" w:rsidRPr="00360B5B" w:rsidRDefault="00360B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0B5B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60B5B" w:rsidRPr="00360B5B" w:rsidRDefault="00360B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B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360B5B" w:rsidRPr="00360B5B" w:rsidRDefault="00360B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0B5B">
              <w:rPr>
                <w:rFonts w:ascii="Times New Roman" w:hAnsi="Times New Roman" w:cs="Times New Roman"/>
                <w:sz w:val="24"/>
                <w:szCs w:val="24"/>
              </w:rPr>
              <w:t>1) устойчивое развитие доступной среды для инвалидов и других МГН;</w:t>
            </w:r>
          </w:p>
          <w:p w:rsidR="00360B5B" w:rsidRPr="00360B5B" w:rsidRDefault="00360B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0B5B">
              <w:rPr>
                <w:rFonts w:ascii="Times New Roman" w:hAnsi="Times New Roman" w:cs="Times New Roman"/>
                <w:sz w:val="24"/>
                <w:szCs w:val="24"/>
              </w:rPr>
              <w:t>2) межведомственное взаимодействие и координация работ органов исполнительной власти, органов местного самоуправления при формировании условий доступности приоритетных объектов и услуг в приоритетных сферах жизнедеятельности инвалидов и других МГН;</w:t>
            </w:r>
          </w:p>
          <w:p w:rsidR="00360B5B" w:rsidRPr="00360B5B" w:rsidRDefault="00360B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0B5B">
              <w:rPr>
                <w:rFonts w:ascii="Times New Roman" w:hAnsi="Times New Roman" w:cs="Times New Roman"/>
                <w:sz w:val="24"/>
                <w:szCs w:val="24"/>
              </w:rPr>
              <w:t>3) увеличение доли лиц с ограниченными возможностями здоровья и инвалидов от 6 до 18 лет, систематически занимающихся физической культурой и спортом, в общей численности этой категории населения;</w:t>
            </w:r>
          </w:p>
          <w:p w:rsidR="00360B5B" w:rsidRPr="00360B5B" w:rsidRDefault="00360B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0B5B">
              <w:rPr>
                <w:rFonts w:ascii="Times New Roman" w:hAnsi="Times New Roman" w:cs="Times New Roman"/>
                <w:sz w:val="24"/>
                <w:szCs w:val="24"/>
              </w:rPr>
              <w:t xml:space="preserve">4) формирование устойчивой комплексной системы реабилитации и </w:t>
            </w:r>
            <w:proofErr w:type="spellStart"/>
            <w:r w:rsidRPr="00360B5B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360B5B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инвалидов, в том числе детей-инвалидов, в Республике Тыва.</w:t>
            </w:r>
          </w:p>
        </w:tc>
      </w:tr>
    </w:tbl>
    <w:p w:rsidR="00360B5B" w:rsidRDefault="00360B5B">
      <w:pPr>
        <w:pStyle w:val="ConsPlusNormal"/>
        <w:jc w:val="both"/>
      </w:pPr>
    </w:p>
    <w:sectPr w:rsidR="00360B5B" w:rsidSect="00360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B5B"/>
    <w:rsid w:val="00360B5B"/>
    <w:rsid w:val="0065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0B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60B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60B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60B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60B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60B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60B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60B5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0B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60B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60B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60B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60B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60B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60B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60B5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1162</Words>
  <Characters>6624</Characters>
  <Application>Microsoft Office Word</Application>
  <DocSecurity>0</DocSecurity>
  <Lines>55</Lines>
  <Paragraphs>15</Paragraphs>
  <ScaleCrop>false</ScaleCrop>
  <Company/>
  <LinksUpToDate>false</LinksUpToDate>
  <CharactersWithSpaces>7771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Сарыглар Шончалай Кимовна</dc:creator>
  <cp:lastModifiedBy>Сарыглар Шончалай Кимовна</cp:lastModifiedBy>
  <cp:revision>1</cp:revision>
  <dcterms:created xsi:type="dcterms:W3CDTF">2021-10-30T07:28:00Z</dcterms:created>
  <dcterms:modified xsi:type="dcterms:W3CDTF">2021-10-30T07:30:00Z</dcterms:modified>
</cp:coreProperties>
</file>