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A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В МАУ ДО «КДШИ» приняты следующие меры по предупреждению коррупционных проявлений:</w:t>
      </w:r>
    </w:p>
    <w:p w:rsidR="00D46AEC" w:rsidRPr="00B4011D" w:rsidRDefault="00D46AEC" w:rsidP="00B401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Разработан  и утвержден план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работы по противодействию к</w:t>
      </w:r>
      <w:r w:rsidRPr="00B4011D">
        <w:rPr>
          <w:rFonts w:ascii="Times New Roman" w:hAnsi="Times New Roman" w:cs="Times New Roman"/>
          <w:sz w:val="24"/>
          <w:szCs w:val="24"/>
        </w:rPr>
        <w:t>оррупции</w:t>
      </w:r>
      <w:proofErr w:type="gramStart"/>
      <w:r w:rsidRPr="00B4011D">
        <w:rPr>
          <w:rFonts w:ascii="Times New Roman" w:hAnsi="Times New Roman" w:cs="Times New Roman"/>
          <w:sz w:val="24"/>
          <w:szCs w:val="24"/>
        </w:rPr>
        <w:t xml:space="preserve"> </w:t>
      </w:r>
      <w:r w:rsidRPr="00B4011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в том числе по предупреждению проявлений бытовой коррупции</w:t>
      </w:r>
    </w:p>
    <w:p w:rsidR="00D46AEC" w:rsidRPr="00B4011D" w:rsidRDefault="00D46AEC" w:rsidP="00B401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1D">
        <w:rPr>
          <w:rFonts w:ascii="Times New Roman" w:eastAsia="Calibri" w:hAnsi="Times New Roman" w:cs="Times New Roman"/>
          <w:sz w:val="24"/>
          <w:szCs w:val="24"/>
        </w:rPr>
        <w:t>- принят Кодекс этики и служебного поведения работников МАУ ДО «КДШИ»</w:t>
      </w:r>
    </w:p>
    <w:p w:rsidR="00D46AEC" w:rsidRPr="00B4011D" w:rsidRDefault="00D46AEC" w:rsidP="00B401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11D">
        <w:rPr>
          <w:rFonts w:ascii="Times New Roman" w:eastAsia="Calibri" w:hAnsi="Times New Roman" w:cs="Times New Roman"/>
          <w:sz w:val="24"/>
          <w:szCs w:val="24"/>
        </w:rPr>
        <w:t>- Принято Положения о комиссии по противодействию коррупции</w:t>
      </w:r>
    </w:p>
    <w:p w:rsidR="00B4011D" w:rsidRPr="00B4011D" w:rsidRDefault="00B4011D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eastAsia="Calibri" w:hAnsi="Times New Roman" w:cs="Times New Roman"/>
          <w:sz w:val="24"/>
          <w:szCs w:val="24"/>
        </w:rPr>
        <w:t>- Принято Положения о мерах по предупреждению и противодействию коррупции в МАУ ДО «КДШИ»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проанализированы  и уточнены должностные обязанности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работников, исполнение которых в наибольшей мере подвержено риску коррупционных проявлений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н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а официальном сайте учреждения </w:t>
      </w:r>
      <w:r w:rsidRPr="00B4011D">
        <w:rPr>
          <w:rFonts w:ascii="Times New Roman" w:hAnsi="Times New Roman" w:cs="Times New Roman"/>
          <w:sz w:val="24"/>
          <w:szCs w:val="24"/>
        </w:rPr>
        <w:t>размещены Отчет о деятельности учреждения, ПФХД и Муниципального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задания с отчётом об их исполнении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н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а официальном сайте школы </w:t>
      </w:r>
      <w:r w:rsidRPr="00B4011D">
        <w:rPr>
          <w:rFonts w:ascii="Times New Roman" w:hAnsi="Times New Roman" w:cs="Times New Roman"/>
          <w:sz w:val="24"/>
          <w:szCs w:val="24"/>
        </w:rPr>
        <w:t>имеется страничка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«Противодействие коррупции»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Проводится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социологического исследования</w:t>
      </w:r>
      <w:r w:rsidRPr="00B4011D">
        <w:rPr>
          <w:rFonts w:ascii="Times New Roman" w:hAnsi="Times New Roman" w:cs="Times New Roman"/>
          <w:sz w:val="24"/>
          <w:szCs w:val="24"/>
        </w:rPr>
        <w:t xml:space="preserve"> (анкетирование) 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среди родителей по теме «Удовлетворённость потребителей качеством образовательных услуг»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Осуществляется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личного приёма граждан администрацией учреждения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Рассматриваются вопросы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исполнения законодательства о борьбе с коррупцией на совещаниях при директоре, педагогических советах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Проводятся классные часы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по формированию у обучающихся   </w:t>
      </w:r>
      <w:proofErr w:type="spellStart"/>
      <w:r w:rsidRPr="00B4011D">
        <w:rPr>
          <w:rFonts w:ascii="Times New Roman" w:eastAsia="Calibri" w:hAnsi="Times New Roman" w:cs="Times New Roman"/>
          <w:sz w:val="24"/>
          <w:szCs w:val="24"/>
        </w:rPr>
        <w:t>антикоррупционных</w:t>
      </w:r>
      <w:proofErr w:type="spellEnd"/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установок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 xml:space="preserve">- Осуществляется </w:t>
      </w:r>
      <w:proofErr w:type="gramStart"/>
      <w:r w:rsidRPr="00B4011D">
        <w:rPr>
          <w:rFonts w:ascii="Times New Roman" w:hAnsi="Times New Roman" w:cs="Times New Roman"/>
          <w:sz w:val="24"/>
          <w:szCs w:val="24"/>
        </w:rPr>
        <w:t>контроль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целевым использованием бюджетных средств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>- Осуществляется</w:t>
      </w:r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4011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4011D">
        <w:rPr>
          <w:rFonts w:ascii="Times New Roman" w:eastAsia="Calibri" w:hAnsi="Times New Roman" w:cs="Times New Roman"/>
          <w:sz w:val="24"/>
          <w:szCs w:val="24"/>
        </w:rPr>
        <w:t xml:space="preserve"> организацией и проведением зачетов и экзаменов</w:t>
      </w:r>
    </w:p>
    <w:p w:rsidR="00D46AEC" w:rsidRPr="00B4011D" w:rsidRDefault="00D46AEC" w:rsidP="00B4011D">
      <w:pPr>
        <w:jc w:val="both"/>
        <w:rPr>
          <w:rFonts w:ascii="Times New Roman" w:hAnsi="Times New Roman" w:cs="Times New Roman"/>
          <w:sz w:val="24"/>
          <w:szCs w:val="24"/>
        </w:rPr>
      </w:pPr>
      <w:r w:rsidRPr="00B4011D">
        <w:rPr>
          <w:rFonts w:ascii="Times New Roman" w:hAnsi="Times New Roman" w:cs="Times New Roman"/>
          <w:sz w:val="24"/>
          <w:szCs w:val="24"/>
        </w:rPr>
        <w:t xml:space="preserve">- Осуществляется  </w:t>
      </w:r>
      <w:proofErr w:type="gramStart"/>
      <w:r w:rsidRPr="00B401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11D">
        <w:rPr>
          <w:rFonts w:ascii="Times New Roman" w:hAnsi="Times New Roman" w:cs="Times New Roman"/>
          <w:sz w:val="24"/>
          <w:szCs w:val="24"/>
        </w:rPr>
        <w:t xml:space="preserve"> получением, учётом, хранением, заполнением и порядком выдачи документов  об  образовании и сертификатов о 3-х летнем образовании</w:t>
      </w:r>
    </w:p>
    <w:sectPr w:rsidR="00D46AEC" w:rsidRPr="00B4011D" w:rsidSect="003F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AEC"/>
    <w:rsid w:val="003F5AEA"/>
    <w:rsid w:val="00B4011D"/>
    <w:rsid w:val="00D4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СБ-070</dc:creator>
  <cp:lastModifiedBy>СБ-070</cp:lastModifiedBy>
  <cp:revision>2</cp:revision>
  <dcterms:created xsi:type="dcterms:W3CDTF">2020-06-16T10:16:00Z</dcterms:created>
  <dcterms:modified xsi:type="dcterms:W3CDTF">2020-06-16T10:28:00Z</dcterms:modified>
</cp:coreProperties>
</file>