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05" w:rsidRDefault="00002405" w:rsidP="000C35A1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D:\СБ070\Desktop\2024-07-17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Б070\Desktop\2024-07-17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405" w:rsidRDefault="00002405" w:rsidP="000C35A1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002405" w:rsidRDefault="00002405" w:rsidP="000C35A1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002405" w:rsidRDefault="00002405" w:rsidP="000C35A1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002405" w:rsidRDefault="00002405" w:rsidP="000C35A1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233DDF" w:rsidRDefault="00233DDF" w:rsidP="000C35A1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lastRenderedPageBreak/>
        <w:t>ПРИЛОЖЕНИЕ №6</w:t>
      </w:r>
    </w:p>
    <w:p w:rsidR="00CF41BB" w:rsidRPr="00CF41BB" w:rsidRDefault="00CF41BB" w:rsidP="00CF41BB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CF41B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УТВЕРЖДАЮ</w:t>
      </w:r>
    </w:p>
    <w:p w:rsidR="00CF41BB" w:rsidRPr="00CF41BB" w:rsidRDefault="00CF41BB" w:rsidP="00CF41BB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CF41B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Директор МАУ  ДО «КДШИ»</w:t>
      </w:r>
    </w:p>
    <w:p w:rsidR="00CF41BB" w:rsidRPr="00CF41BB" w:rsidRDefault="00CF41BB" w:rsidP="00CF41BB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CF41B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_____________Е.А. Бессонова</w:t>
      </w:r>
    </w:p>
    <w:p w:rsidR="00CF41BB" w:rsidRPr="00CF41BB" w:rsidRDefault="00CF41BB" w:rsidP="00CF41BB">
      <w:pPr>
        <w:shd w:val="clear" w:color="auto" w:fill="FFFFFF"/>
        <w:spacing w:after="0" w:line="360" w:lineRule="auto"/>
        <w:outlineLvl w:val="0"/>
        <w:rPr>
          <w:rFonts w:ascii="Georgia" w:eastAsia="Times New Roman" w:hAnsi="Georgia" w:cs="Times New Roman"/>
          <w:color w:val="333333"/>
          <w:kern w:val="36"/>
          <w:sz w:val="24"/>
          <w:szCs w:val="24"/>
          <w:lang w:eastAsia="ru-RU"/>
        </w:rPr>
      </w:pPr>
    </w:p>
    <w:p w:rsidR="00314864" w:rsidRPr="00CF41BB" w:rsidRDefault="000C35A1" w:rsidP="00CF41BB">
      <w:pPr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01.09.2024</w:t>
      </w:r>
      <w:r w:rsidR="00CF41BB" w:rsidRPr="00CF41B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г</w:t>
      </w:r>
    </w:p>
    <w:p w:rsidR="00314864" w:rsidRPr="00CF41BB" w:rsidRDefault="00314864" w:rsidP="00314864">
      <w:pPr>
        <w:pStyle w:val="Default"/>
        <w:jc w:val="center"/>
      </w:pPr>
      <w:bookmarkStart w:id="0" w:name="_GoBack"/>
      <w:bookmarkEnd w:id="0"/>
      <w:r w:rsidRPr="00CF41BB">
        <w:rPr>
          <w:b/>
          <w:bCs/>
        </w:rPr>
        <w:t>ПОРЯДОК</w:t>
      </w:r>
    </w:p>
    <w:p w:rsidR="00314864" w:rsidRPr="00CF41BB" w:rsidRDefault="00314864" w:rsidP="00314864">
      <w:pPr>
        <w:pStyle w:val="Default"/>
        <w:jc w:val="center"/>
      </w:pPr>
      <w:r w:rsidRPr="00CF41BB">
        <w:rPr>
          <w:b/>
          <w:bCs/>
        </w:rPr>
        <w:t>выдачи свидетельства об освоении дополнительных</w:t>
      </w:r>
    </w:p>
    <w:p w:rsidR="007E097B" w:rsidRDefault="00314864" w:rsidP="00314864">
      <w:pPr>
        <w:pStyle w:val="Default"/>
        <w:jc w:val="center"/>
        <w:rPr>
          <w:b/>
          <w:bCs/>
        </w:rPr>
      </w:pPr>
      <w:r w:rsidRPr="00CF41BB">
        <w:rPr>
          <w:b/>
          <w:bCs/>
        </w:rPr>
        <w:t>предпрофессиональных программ в области ис</w:t>
      </w:r>
      <w:r w:rsidR="00CF41BB" w:rsidRPr="00CF41BB">
        <w:rPr>
          <w:b/>
          <w:bCs/>
        </w:rPr>
        <w:t xml:space="preserve">кусств в </w:t>
      </w:r>
    </w:p>
    <w:p w:rsidR="00314864" w:rsidRPr="00CF41BB" w:rsidRDefault="00CF41BB" w:rsidP="00314864">
      <w:pPr>
        <w:pStyle w:val="Default"/>
        <w:jc w:val="center"/>
      </w:pPr>
      <w:r w:rsidRPr="00CF41BB">
        <w:rPr>
          <w:b/>
          <w:bCs/>
        </w:rPr>
        <w:t xml:space="preserve">Муниципальном автономном </w:t>
      </w:r>
      <w:r w:rsidR="00314864" w:rsidRPr="00CF41BB">
        <w:rPr>
          <w:b/>
          <w:bCs/>
        </w:rPr>
        <w:t xml:space="preserve">учреждении дополнительного образования </w:t>
      </w:r>
    </w:p>
    <w:p w:rsidR="00314864" w:rsidRPr="00CF41BB" w:rsidRDefault="00CF41BB" w:rsidP="00314864">
      <w:pPr>
        <w:pStyle w:val="Default"/>
        <w:jc w:val="center"/>
        <w:rPr>
          <w:b/>
          <w:bCs/>
        </w:rPr>
      </w:pPr>
      <w:r w:rsidRPr="00CF41BB">
        <w:rPr>
          <w:b/>
          <w:bCs/>
        </w:rPr>
        <w:t>«Казанская детская школа искусств (МАУ ДО</w:t>
      </w:r>
      <w:r w:rsidR="00314864" w:rsidRPr="00CF41BB">
        <w:rPr>
          <w:b/>
          <w:bCs/>
        </w:rPr>
        <w:t xml:space="preserve"> «</w:t>
      </w:r>
      <w:r w:rsidRPr="00CF41BB">
        <w:rPr>
          <w:b/>
          <w:bCs/>
        </w:rPr>
        <w:t>К</w:t>
      </w:r>
      <w:r w:rsidR="00314864" w:rsidRPr="00CF41BB">
        <w:rPr>
          <w:b/>
          <w:bCs/>
        </w:rPr>
        <w:t>ДШИ»)</w:t>
      </w:r>
    </w:p>
    <w:p w:rsidR="00314864" w:rsidRPr="00CF41BB" w:rsidRDefault="00314864" w:rsidP="00314864">
      <w:pPr>
        <w:pStyle w:val="Default"/>
        <w:jc w:val="center"/>
      </w:pPr>
    </w:p>
    <w:p w:rsidR="00314864" w:rsidRPr="00CF41BB" w:rsidRDefault="00314864" w:rsidP="007E097B">
      <w:pPr>
        <w:pStyle w:val="Default"/>
        <w:jc w:val="both"/>
      </w:pPr>
    </w:p>
    <w:p w:rsidR="00314864" w:rsidRPr="00CF41BB" w:rsidRDefault="00314864" w:rsidP="007E097B">
      <w:pPr>
        <w:pStyle w:val="Default"/>
        <w:jc w:val="both"/>
      </w:pPr>
      <w:r w:rsidRPr="00CF41BB">
        <w:rPr>
          <w:b/>
          <w:bCs/>
        </w:rPr>
        <w:t xml:space="preserve">1. Общие положения </w:t>
      </w:r>
    </w:p>
    <w:p w:rsidR="00314864" w:rsidRPr="00CF41BB" w:rsidRDefault="00B27A5F" w:rsidP="007E097B">
      <w:pPr>
        <w:pStyle w:val="Default"/>
        <w:jc w:val="both"/>
      </w:pPr>
      <w:r>
        <w:t xml:space="preserve">1.1. Настоящий порядок о </w:t>
      </w:r>
      <w:r w:rsidR="00314864" w:rsidRPr="00CF41BB">
        <w:t>выдачи лицам, освоившим дополнительные предпрофессиональные общеобразовательные программы в области искусства (далее ДПОП ), документа об обучении (дал</w:t>
      </w:r>
      <w:r>
        <w:t>ее — свидетельство), разработан</w:t>
      </w:r>
      <w:r w:rsidR="00314864" w:rsidRPr="00CF41BB">
        <w:t xml:space="preserve"> в соответствии с Федеральным законом «Об образовании в Российской Федерации», локальными актами, Уставом </w:t>
      </w:r>
      <w:r w:rsidR="00CF41BB" w:rsidRPr="00CF41BB">
        <w:t>Муниципальном автономном учреждении дополнительного образования «Казанская детская  школа  искусств»</w:t>
      </w:r>
      <w:r>
        <w:t xml:space="preserve"> </w:t>
      </w:r>
      <w:r w:rsidR="00CF41BB" w:rsidRPr="00CF41BB">
        <w:t xml:space="preserve">(МАУ ДО «КДШИ») </w:t>
      </w:r>
      <w:r w:rsidR="00314864" w:rsidRPr="00CF41BB">
        <w:t xml:space="preserve">(далее по тексту – Учреждение). </w:t>
      </w:r>
    </w:p>
    <w:p w:rsidR="00314864" w:rsidRDefault="00314864" w:rsidP="007E097B">
      <w:pPr>
        <w:pStyle w:val="Default"/>
        <w:jc w:val="both"/>
      </w:pPr>
      <w:r w:rsidRPr="00CF41BB">
        <w:t xml:space="preserve">1.2. Свидетельство выдаётся Учреждением </w:t>
      </w:r>
      <w:proofErr w:type="gramStart"/>
      <w:r w:rsidRPr="00CF41BB">
        <w:t>по</w:t>
      </w:r>
      <w:proofErr w:type="gramEnd"/>
      <w:r w:rsidRPr="00CF41BB">
        <w:t xml:space="preserve"> реализуемым лицензированным ДПОП. </w:t>
      </w:r>
    </w:p>
    <w:p w:rsidR="00B27A5F" w:rsidRPr="00062213" w:rsidRDefault="00B27A5F" w:rsidP="00B27A5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7A5F">
        <w:rPr>
          <w:rFonts w:ascii="Times New Roman" w:hAnsi="Times New Roman" w:cs="Times New Roman"/>
          <w:sz w:val="24"/>
          <w:szCs w:val="24"/>
        </w:rPr>
        <w:t xml:space="preserve">1.3 Свидетельство имеет форму, утвержденную </w:t>
      </w:r>
      <w:r w:rsidRPr="00B27A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622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приказо</w:t>
      </w:r>
      <w:r w:rsidR="00C70B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 Министерства культуры РФ № 435 от 12.03.2024</w:t>
      </w:r>
      <w:r w:rsidRPr="000622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 "Об </w:t>
      </w:r>
      <w:r w:rsidRPr="00B27A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утверждении</w:t>
      </w:r>
      <w:r w:rsidR="00C70B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порядка выдачи </w:t>
      </w:r>
      <w:r w:rsidRPr="00B27A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свидетельства</w:t>
      </w:r>
      <w:r w:rsidRPr="000622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7A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</w:t>
      </w:r>
      <w:r w:rsidRPr="000622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70B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освоении дополнительных </w:t>
      </w:r>
      <w:proofErr w:type="spellStart"/>
      <w:r w:rsidRPr="00B27A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предпрофессиональных</w:t>
      </w:r>
      <w:proofErr w:type="spellEnd"/>
      <w:r w:rsidRPr="00B27A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программ в области искусств".</w:t>
      </w:r>
      <w:r w:rsidR="000622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314864" w:rsidRPr="00CF41BB" w:rsidRDefault="00314864" w:rsidP="007E097B">
      <w:pPr>
        <w:pStyle w:val="Default"/>
        <w:jc w:val="both"/>
      </w:pPr>
      <w:r w:rsidRPr="00CF41BB">
        <w:rPr>
          <w:b/>
          <w:bCs/>
        </w:rPr>
        <w:t xml:space="preserve">2. Выдача документов об обучении </w:t>
      </w:r>
    </w:p>
    <w:p w:rsidR="00C70BA0" w:rsidRDefault="00314864" w:rsidP="007E097B">
      <w:pPr>
        <w:pStyle w:val="Default"/>
        <w:spacing w:after="27"/>
        <w:jc w:val="both"/>
      </w:pPr>
      <w:r w:rsidRPr="00CF41BB">
        <w:t xml:space="preserve">2.1. Свидетельство выдаётся </w:t>
      </w:r>
      <w:r w:rsidR="00C70BA0">
        <w:t xml:space="preserve">Учреждением выпускнику на бланке Учреждения в соответствии с формой, утвержденной Приказом Министерства культуры России от 10.07ю2013г №975 «Об утверждении формы свидетельства об освоении дополнительных </w:t>
      </w:r>
      <w:proofErr w:type="spellStart"/>
      <w:r w:rsidR="00C70BA0">
        <w:t>предпрофессиональных</w:t>
      </w:r>
      <w:proofErr w:type="spellEnd"/>
      <w:r w:rsidR="00C70BA0">
        <w:t xml:space="preserve"> программ в области искусств.</w:t>
      </w:r>
    </w:p>
    <w:p w:rsidR="00314864" w:rsidRPr="00CF41BB" w:rsidRDefault="00C70BA0" w:rsidP="007E097B">
      <w:pPr>
        <w:pStyle w:val="Default"/>
        <w:spacing w:after="27"/>
        <w:jc w:val="both"/>
      </w:pPr>
      <w:r>
        <w:t xml:space="preserve">2.2 свидетельство выдается Учреждением на основании решения заседания </w:t>
      </w:r>
      <w:r w:rsidR="000C35A1">
        <w:t>экзаменационной комиссии Учреждения не позднее 10 (десяти) календарных дней поле дня издания приказа Учреждения об отчислении выпускника</w:t>
      </w:r>
      <w:r w:rsidR="00314864" w:rsidRPr="00CF41BB">
        <w:t xml:space="preserve">. </w:t>
      </w:r>
    </w:p>
    <w:p w:rsidR="000C35A1" w:rsidRDefault="000C35A1" w:rsidP="007E097B">
      <w:pPr>
        <w:pStyle w:val="Default"/>
        <w:spacing w:after="27"/>
        <w:jc w:val="both"/>
      </w:pPr>
      <w:r>
        <w:t>2.3</w:t>
      </w:r>
      <w:r w:rsidR="00314864" w:rsidRPr="00CF41BB">
        <w:t xml:space="preserve">. Свидетельство с отличием выдается </w:t>
      </w:r>
      <w:r>
        <w:t xml:space="preserve">Учреждением выпускнику при одновременном соблюдении </w:t>
      </w:r>
      <w:proofErr w:type="gramStart"/>
      <w:r>
        <w:t>следующих</w:t>
      </w:r>
      <w:proofErr w:type="gramEnd"/>
      <w:r>
        <w:t xml:space="preserve"> условии</w:t>
      </w:r>
      <w:r>
        <w:tab/>
        <w:t>:</w:t>
      </w:r>
    </w:p>
    <w:p w:rsidR="000C35A1" w:rsidRDefault="000C35A1" w:rsidP="007E097B">
      <w:pPr>
        <w:pStyle w:val="Default"/>
        <w:spacing w:after="27"/>
        <w:jc w:val="both"/>
      </w:pPr>
      <w:r>
        <w:t>- все итоговые оценки по учебным предметам в свидетельстве являются оценками «отлично»;</w:t>
      </w:r>
    </w:p>
    <w:p w:rsidR="000C35A1" w:rsidRDefault="000C35A1" w:rsidP="007E097B">
      <w:pPr>
        <w:pStyle w:val="Default"/>
        <w:spacing w:after="27"/>
        <w:jc w:val="both"/>
      </w:pPr>
      <w:r>
        <w:t>- все оценки по результатам выпускных экзаменов итоговой аттестации являются оценками «отлично».</w:t>
      </w:r>
    </w:p>
    <w:p w:rsidR="00314864" w:rsidRPr="00CF41BB" w:rsidRDefault="000C35A1" w:rsidP="007E097B">
      <w:pPr>
        <w:pStyle w:val="Default"/>
        <w:jc w:val="both"/>
      </w:pPr>
      <w:r>
        <w:t>2.4</w:t>
      </w:r>
      <w:r w:rsidR="00314864" w:rsidRPr="00CF41BB">
        <w:t xml:space="preserve">. Дубликат свидетельства выдаётся: </w:t>
      </w:r>
    </w:p>
    <w:p w:rsidR="00314864" w:rsidRPr="00CF41BB" w:rsidRDefault="00314864" w:rsidP="007E097B">
      <w:pPr>
        <w:pStyle w:val="Default"/>
        <w:numPr>
          <w:ilvl w:val="0"/>
          <w:numId w:val="15"/>
        </w:numPr>
        <w:spacing w:after="44"/>
        <w:jc w:val="both"/>
      </w:pPr>
      <w:r w:rsidRPr="00CF41BB">
        <w:t xml:space="preserve">взамен утраченного свидетельства; </w:t>
      </w:r>
    </w:p>
    <w:p w:rsidR="00314864" w:rsidRPr="00CF41BB" w:rsidRDefault="00314864" w:rsidP="007E097B">
      <w:pPr>
        <w:pStyle w:val="Default"/>
        <w:numPr>
          <w:ilvl w:val="0"/>
          <w:numId w:val="15"/>
        </w:numPr>
        <w:jc w:val="both"/>
      </w:pPr>
      <w:r w:rsidRPr="00CF41BB">
        <w:t xml:space="preserve">взамен свидетельства, содержащего ошибки, обнаруженные выпускником после его получения. </w:t>
      </w:r>
    </w:p>
    <w:p w:rsidR="00314864" w:rsidRPr="00CF41BB" w:rsidRDefault="000C35A1" w:rsidP="007E097B">
      <w:pPr>
        <w:pStyle w:val="Default"/>
        <w:jc w:val="both"/>
      </w:pPr>
      <w:r>
        <w:t>2.5</w:t>
      </w:r>
      <w:r w:rsidR="00314864" w:rsidRPr="00CF41BB">
        <w:t xml:space="preserve">. Свидетельство (дубликат) выдается выпускнику лично или другому лицу по заверенной в установленном порядке доверенности, выданной указанному лицу выпускником, или по заявлению выпускника. </w:t>
      </w:r>
    </w:p>
    <w:p w:rsidR="00314864" w:rsidRPr="00CF41BB" w:rsidRDefault="00314864" w:rsidP="007E097B">
      <w:pPr>
        <w:pStyle w:val="Default"/>
        <w:jc w:val="both"/>
      </w:pPr>
    </w:p>
    <w:p w:rsidR="000C35A1" w:rsidRDefault="000C35A1" w:rsidP="007E097B">
      <w:pPr>
        <w:pStyle w:val="Default"/>
        <w:jc w:val="both"/>
        <w:rPr>
          <w:b/>
          <w:bCs/>
        </w:rPr>
      </w:pPr>
    </w:p>
    <w:p w:rsidR="00314864" w:rsidRPr="00CF41BB" w:rsidRDefault="00314864" w:rsidP="007E097B">
      <w:pPr>
        <w:pStyle w:val="Default"/>
        <w:jc w:val="both"/>
      </w:pPr>
      <w:r w:rsidRPr="00CF41BB">
        <w:rPr>
          <w:b/>
          <w:bCs/>
        </w:rPr>
        <w:lastRenderedPageBreak/>
        <w:t xml:space="preserve">3. Заполнение свидетельства </w:t>
      </w:r>
    </w:p>
    <w:p w:rsidR="00314864" w:rsidRPr="00CF41BB" w:rsidRDefault="00314864" w:rsidP="007E097B">
      <w:pPr>
        <w:pStyle w:val="Default"/>
        <w:spacing w:after="28"/>
        <w:jc w:val="both"/>
      </w:pPr>
      <w:r w:rsidRPr="00CF41BB">
        <w:t xml:space="preserve">3.1. Бланки свидетельства заполняются на русском языке ручным способом, </w:t>
      </w:r>
      <w:proofErr w:type="spellStart"/>
      <w:r w:rsidRPr="00CF41BB">
        <w:t>гелевой</w:t>
      </w:r>
      <w:proofErr w:type="spellEnd"/>
      <w:r w:rsidRPr="00CF41BB">
        <w:t xml:space="preserve">  ручкой черного цвета. </w:t>
      </w:r>
    </w:p>
    <w:p w:rsidR="00314864" w:rsidRPr="00CF41BB" w:rsidRDefault="00314864" w:rsidP="00062213">
      <w:pPr>
        <w:pStyle w:val="Default"/>
        <w:jc w:val="both"/>
      </w:pPr>
      <w:r w:rsidRPr="00CF41BB">
        <w:t>3.2. В свидетельстве указывается: полное наименование школы, номер свидетельства, фамилия имя отчество выпускника, го</w:t>
      </w:r>
      <w:r w:rsidR="00062213">
        <w:t xml:space="preserve">д окончания, наименование ДПОП и срок ее освоения, </w:t>
      </w:r>
      <w:r w:rsidRPr="00CF41BB">
        <w:t>сведения о резуль</w:t>
      </w:r>
      <w:r w:rsidR="00062213">
        <w:t>татах освоения выпускником ДПОП</w:t>
      </w:r>
      <w:r w:rsidRPr="00CF41BB">
        <w:t xml:space="preserve">, </w:t>
      </w:r>
      <w:r w:rsidR="00062213">
        <w:t xml:space="preserve">наименование выпускных экзаменов и оценки за них. Сокращения в названиях предметов не допускаются, оценки пишутся цифрами и словами, </w:t>
      </w:r>
      <w:r w:rsidRPr="00CF41BB">
        <w:t xml:space="preserve">дата выдачи. </w:t>
      </w:r>
    </w:p>
    <w:p w:rsidR="00314864" w:rsidRPr="00CF41BB" w:rsidRDefault="00314864" w:rsidP="007E097B">
      <w:pPr>
        <w:pStyle w:val="Default"/>
        <w:jc w:val="both"/>
      </w:pPr>
      <w:r w:rsidRPr="00CF41BB">
        <w:t xml:space="preserve">3.3. Свидетельство подписывается </w:t>
      </w:r>
      <w:r w:rsidR="00062213">
        <w:t>председателем комиссии по итоговой аттестации и секретарем комиссии по итоговой аттестации</w:t>
      </w:r>
      <w:r w:rsidRPr="00CF41BB">
        <w:t xml:space="preserve">, содержащее соответственно фамилии и инициалы и заверяется печатью школы (оттиск печати должен быть чётким). </w:t>
      </w:r>
    </w:p>
    <w:p w:rsidR="00314864" w:rsidRPr="00CF41BB" w:rsidRDefault="00314864" w:rsidP="007E097B">
      <w:pPr>
        <w:pStyle w:val="Default"/>
        <w:jc w:val="both"/>
      </w:pPr>
    </w:p>
    <w:p w:rsidR="00314864" w:rsidRPr="00CF41BB" w:rsidRDefault="00314864" w:rsidP="007E097B">
      <w:pPr>
        <w:pStyle w:val="Default"/>
        <w:jc w:val="both"/>
      </w:pPr>
      <w:r w:rsidRPr="00CF41BB">
        <w:rPr>
          <w:b/>
          <w:bCs/>
        </w:rPr>
        <w:t xml:space="preserve">4. Учёт документа об обучении </w:t>
      </w:r>
    </w:p>
    <w:p w:rsidR="00314864" w:rsidRPr="00CF41BB" w:rsidRDefault="00314864" w:rsidP="007E097B">
      <w:pPr>
        <w:pStyle w:val="Default"/>
        <w:jc w:val="both"/>
      </w:pPr>
      <w:r w:rsidRPr="00CF41BB">
        <w:t xml:space="preserve">4.1. При выдаче свидетельства (дубликата) в книгу регистрации вносятся следующие данные: </w:t>
      </w:r>
    </w:p>
    <w:p w:rsidR="00314864" w:rsidRPr="00CF41BB" w:rsidRDefault="00314864" w:rsidP="007E097B">
      <w:pPr>
        <w:pStyle w:val="Default"/>
        <w:numPr>
          <w:ilvl w:val="0"/>
          <w:numId w:val="18"/>
        </w:numPr>
        <w:spacing w:after="47"/>
        <w:jc w:val="both"/>
      </w:pPr>
      <w:r w:rsidRPr="00CF41BB">
        <w:t xml:space="preserve">регистрационный номер свидетельства (дубликата); </w:t>
      </w:r>
    </w:p>
    <w:p w:rsidR="00314864" w:rsidRPr="00CF41BB" w:rsidRDefault="00314864" w:rsidP="007E097B">
      <w:pPr>
        <w:pStyle w:val="Default"/>
        <w:numPr>
          <w:ilvl w:val="0"/>
          <w:numId w:val="18"/>
        </w:numPr>
        <w:spacing w:after="47"/>
        <w:jc w:val="both"/>
      </w:pPr>
      <w:r w:rsidRPr="00CF41BB">
        <w:t xml:space="preserve">фамилия, имя и отчество выпускника, в случае получения свидетельства (дубликата) по доверенности — также фамилия, имя и отчество лица, которому выдан документ; </w:t>
      </w:r>
    </w:p>
    <w:p w:rsidR="00314864" w:rsidRPr="00CF41BB" w:rsidRDefault="00314864" w:rsidP="007E097B">
      <w:pPr>
        <w:pStyle w:val="Default"/>
        <w:numPr>
          <w:ilvl w:val="0"/>
          <w:numId w:val="18"/>
        </w:numPr>
        <w:spacing w:after="47"/>
        <w:jc w:val="both"/>
      </w:pPr>
      <w:r w:rsidRPr="00CF41BB">
        <w:t xml:space="preserve">дата выдачи свидетельства (дубликата); </w:t>
      </w:r>
    </w:p>
    <w:p w:rsidR="00314864" w:rsidRPr="00CF41BB" w:rsidRDefault="00314864" w:rsidP="007E097B">
      <w:pPr>
        <w:pStyle w:val="Default"/>
        <w:numPr>
          <w:ilvl w:val="0"/>
          <w:numId w:val="18"/>
        </w:numPr>
        <w:spacing w:after="47"/>
        <w:jc w:val="both"/>
      </w:pPr>
      <w:r w:rsidRPr="00CF41BB">
        <w:t xml:space="preserve">наименование ДПОП; </w:t>
      </w:r>
    </w:p>
    <w:p w:rsidR="00314864" w:rsidRPr="00CF41BB" w:rsidRDefault="00314864" w:rsidP="007E097B">
      <w:pPr>
        <w:pStyle w:val="Default"/>
        <w:numPr>
          <w:ilvl w:val="0"/>
          <w:numId w:val="18"/>
        </w:numPr>
        <w:jc w:val="both"/>
      </w:pPr>
      <w:r w:rsidRPr="00CF41BB">
        <w:t xml:space="preserve">подпись лица, которому выдано свидетельство (дубликат). </w:t>
      </w:r>
    </w:p>
    <w:p w:rsidR="00314864" w:rsidRPr="00CF41BB" w:rsidRDefault="00314864" w:rsidP="007E097B">
      <w:pPr>
        <w:pStyle w:val="Default"/>
        <w:jc w:val="both"/>
      </w:pPr>
    </w:p>
    <w:sectPr w:rsidR="00314864" w:rsidRPr="00CF41BB" w:rsidSect="0065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F7B3E5"/>
    <w:multiLevelType w:val="hybridMultilevel"/>
    <w:tmpl w:val="4BFB68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4AFF46E"/>
    <w:multiLevelType w:val="hybridMultilevel"/>
    <w:tmpl w:val="875126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99B16DE"/>
    <w:multiLevelType w:val="hybridMultilevel"/>
    <w:tmpl w:val="33C00A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C35C0DE"/>
    <w:multiLevelType w:val="hybridMultilevel"/>
    <w:tmpl w:val="067BE2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8EA6987"/>
    <w:multiLevelType w:val="hybridMultilevel"/>
    <w:tmpl w:val="28CD22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8E019A6"/>
    <w:multiLevelType w:val="hybridMultilevel"/>
    <w:tmpl w:val="DC2ADD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7B2409B"/>
    <w:multiLevelType w:val="hybridMultilevel"/>
    <w:tmpl w:val="FCD662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A7E7E38"/>
    <w:multiLevelType w:val="hybridMultilevel"/>
    <w:tmpl w:val="A14BE7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88F3DC7"/>
    <w:multiLevelType w:val="hybridMultilevel"/>
    <w:tmpl w:val="7DC2F3D0"/>
    <w:lvl w:ilvl="0" w:tplc="D8CC92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A6E9C"/>
    <w:multiLevelType w:val="hybridMultilevel"/>
    <w:tmpl w:val="F187ED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1161C2"/>
    <w:multiLevelType w:val="hybridMultilevel"/>
    <w:tmpl w:val="9E4660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092DEF5"/>
    <w:multiLevelType w:val="hybridMultilevel"/>
    <w:tmpl w:val="8B623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F385F09"/>
    <w:multiLevelType w:val="hybridMultilevel"/>
    <w:tmpl w:val="325EAB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7A4DC5D"/>
    <w:multiLevelType w:val="hybridMultilevel"/>
    <w:tmpl w:val="D1631F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7DEFD5C"/>
    <w:multiLevelType w:val="hybridMultilevel"/>
    <w:tmpl w:val="D2B2B33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D3CC2FF"/>
    <w:multiLevelType w:val="hybridMultilevel"/>
    <w:tmpl w:val="E06D47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FBF21EC"/>
    <w:multiLevelType w:val="hybridMultilevel"/>
    <w:tmpl w:val="42B2F1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0304941"/>
    <w:multiLevelType w:val="hybridMultilevel"/>
    <w:tmpl w:val="3534DF5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0"/>
  </w:num>
  <w:num w:numId="5">
    <w:abstractNumId w:val="7"/>
  </w:num>
  <w:num w:numId="6">
    <w:abstractNumId w:val="4"/>
  </w:num>
  <w:num w:numId="7">
    <w:abstractNumId w:val="13"/>
  </w:num>
  <w:num w:numId="8">
    <w:abstractNumId w:val="9"/>
  </w:num>
  <w:num w:numId="9">
    <w:abstractNumId w:val="3"/>
  </w:num>
  <w:num w:numId="10">
    <w:abstractNumId w:val="14"/>
  </w:num>
  <w:num w:numId="11">
    <w:abstractNumId w:val="15"/>
  </w:num>
  <w:num w:numId="12">
    <w:abstractNumId w:val="16"/>
  </w:num>
  <w:num w:numId="13">
    <w:abstractNumId w:val="11"/>
  </w:num>
  <w:num w:numId="14">
    <w:abstractNumId w:val="8"/>
  </w:num>
  <w:num w:numId="15">
    <w:abstractNumId w:val="10"/>
  </w:num>
  <w:num w:numId="16">
    <w:abstractNumId w:val="12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A4"/>
    <w:rsid w:val="00002405"/>
    <w:rsid w:val="0002293F"/>
    <w:rsid w:val="00062213"/>
    <w:rsid w:val="000860E5"/>
    <w:rsid w:val="000A1161"/>
    <w:rsid w:val="000C35A1"/>
    <w:rsid w:val="000D1E1C"/>
    <w:rsid w:val="000F1C24"/>
    <w:rsid w:val="001A0458"/>
    <w:rsid w:val="00233DDF"/>
    <w:rsid w:val="00274911"/>
    <w:rsid w:val="00314864"/>
    <w:rsid w:val="0049364A"/>
    <w:rsid w:val="00590973"/>
    <w:rsid w:val="00652F5E"/>
    <w:rsid w:val="006D0615"/>
    <w:rsid w:val="00735093"/>
    <w:rsid w:val="007E097B"/>
    <w:rsid w:val="00A26684"/>
    <w:rsid w:val="00B27A5F"/>
    <w:rsid w:val="00C01143"/>
    <w:rsid w:val="00C70BA0"/>
    <w:rsid w:val="00C97D3F"/>
    <w:rsid w:val="00CB34A9"/>
    <w:rsid w:val="00CF41BB"/>
    <w:rsid w:val="00D033A6"/>
    <w:rsid w:val="00D43092"/>
    <w:rsid w:val="00D551AB"/>
    <w:rsid w:val="00D856A4"/>
    <w:rsid w:val="00F049F3"/>
    <w:rsid w:val="00F30569"/>
    <w:rsid w:val="00FD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4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4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СБ-070</cp:lastModifiedBy>
  <cp:revision>19</cp:revision>
  <cp:lastPrinted>2024-07-17T03:30:00Z</cp:lastPrinted>
  <dcterms:created xsi:type="dcterms:W3CDTF">2015-06-07T16:18:00Z</dcterms:created>
  <dcterms:modified xsi:type="dcterms:W3CDTF">2024-07-17T03:31:00Z</dcterms:modified>
</cp:coreProperties>
</file>