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C0" w:rsidRPr="00233080" w:rsidRDefault="002635C0" w:rsidP="002635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Годовой календарный учебный график</w:t>
      </w:r>
    </w:p>
    <w:p w:rsidR="002635C0" w:rsidRPr="00233080" w:rsidRDefault="00D31079" w:rsidP="002635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МАУ ДО  «КДШИ</w:t>
      </w:r>
      <w:r w:rsidR="006C0BB6" w:rsidRPr="00233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635C0" w:rsidRPr="00233080" w:rsidRDefault="002635C0" w:rsidP="002635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на 20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23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-20</w:t>
      </w:r>
      <w:r w:rsidR="00266611"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4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учебный год</w:t>
      </w:r>
    </w:p>
    <w:p w:rsidR="002635C0" w:rsidRPr="00233080" w:rsidRDefault="002635C0" w:rsidP="002635C0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I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.Продолжительность учебного года по всем классам:</w:t>
      </w:r>
    </w:p>
    <w:p w:rsidR="002635C0" w:rsidRPr="00233080" w:rsidRDefault="002635C0" w:rsidP="002635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Начало и окончание учебного года: </w:t>
      </w:r>
    </w:p>
    <w:p w:rsidR="002635C0" w:rsidRPr="00233080" w:rsidRDefault="002635C0" w:rsidP="00263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учебный год начинается        0</w:t>
      </w:r>
      <w:r w:rsidR="0036143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сентября  20</w:t>
      </w:r>
      <w:r w:rsidR="00360BE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23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года</w:t>
      </w:r>
    </w:p>
    <w:p w:rsidR="002635C0" w:rsidRPr="00233080" w:rsidRDefault="002635C0" w:rsidP="002635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учебный год заканчивается   31  мая          20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</w:t>
      </w:r>
      <w:r w:rsidR="00360BE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года</w:t>
      </w: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II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 Плановое количество учебных недель в 20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23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-20</w:t>
      </w:r>
      <w:r w:rsidR="00FA6D6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21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4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учебном году:</w:t>
      </w: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hAnsi="Times New Roman"/>
          <w:color w:val="000000"/>
          <w:sz w:val="24"/>
          <w:szCs w:val="24"/>
        </w:rPr>
        <w:t>Плановое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496"/>
        <w:gridCol w:w="3240"/>
        <w:gridCol w:w="2443"/>
      </w:tblGrid>
      <w:tr w:rsidR="002635C0" w:rsidRPr="00233080" w:rsidTr="006B1639">
        <w:tc>
          <w:tcPr>
            <w:tcW w:w="2392" w:type="dxa"/>
          </w:tcPr>
          <w:p w:rsidR="002635C0" w:rsidRPr="00233080" w:rsidRDefault="002635C0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4736" w:type="dxa"/>
            <w:gridSpan w:val="2"/>
          </w:tcPr>
          <w:p w:rsidR="002635C0" w:rsidRPr="00233080" w:rsidRDefault="002635C0" w:rsidP="006B1639">
            <w:pPr>
              <w:shd w:val="clear" w:color="auto" w:fill="FFFFFF"/>
              <w:spacing w:after="0" w:line="240" w:lineRule="auto"/>
              <w:ind w:left="1205" w:hanging="71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График учебных четвертей</w:t>
            </w:r>
          </w:p>
        </w:tc>
        <w:tc>
          <w:tcPr>
            <w:tcW w:w="2443" w:type="dxa"/>
          </w:tcPr>
          <w:p w:rsidR="002635C0" w:rsidRPr="00233080" w:rsidRDefault="002635C0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учебных недель по четвертям</w:t>
            </w:r>
          </w:p>
        </w:tc>
      </w:tr>
      <w:tr w:rsidR="002635C0" w:rsidRPr="00233080" w:rsidTr="006B1639">
        <w:tc>
          <w:tcPr>
            <w:tcW w:w="2392" w:type="dxa"/>
            <w:vMerge w:val="restart"/>
          </w:tcPr>
          <w:p w:rsidR="002635C0" w:rsidRPr="00233080" w:rsidRDefault="002635C0" w:rsidP="006B1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количество учебных недель </w:t>
            </w:r>
          </w:p>
        </w:tc>
        <w:tc>
          <w:tcPr>
            <w:tcW w:w="1496" w:type="dxa"/>
          </w:tcPr>
          <w:p w:rsidR="002635C0" w:rsidRPr="00233080" w:rsidRDefault="002635C0" w:rsidP="006B163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четверть </w:t>
            </w:r>
          </w:p>
        </w:tc>
        <w:tc>
          <w:tcPr>
            <w:tcW w:w="3240" w:type="dxa"/>
          </w:tcPr>
          <w:p w:rsidR="002635C0" w:rsidRPr="00233080" w:rsidRDefault="00361439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01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.09.20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31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3" w:type="dxa"/>
          </w:tcPr>
          <w:p w:rsidR="002635C0" w:rsidRPr="00233080" w:rsidRDefault="00361439" w:rsidP="006B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15D7A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недель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+ 5 дней</w:t>
            </w:r>
          </w:p>
        </w:tc>
      </w:tr>
      <w:tr w:rsidR="002635C0" w:rsidRPr="00233080" w:rsidTr="006B1639">
        <w:tc>
          <w:tcPr>
            <w:tcW w:w="2392" w:type="dxa"/>
            <w:vMerge/>
          </w:tcPr>
          <w:p w:rsidR="002635C0" w:rsidRPr="00233080" w:rsidRDefault="002635C0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2635C0" w:rsidRPr="00233080" w:rsidRDefault="002635C0" w:rsidP="006B163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четверть </w:t>
            </w:r>
          </w:p>
        </w:tc>
        <w:tc>
          <w:tcPr>
            <w:tcW w:w="3240" w:type="dxa"/>
          </w:tcPr>
          <w:p w:rsidR="002635C0" w:rsidRPr="00233080" w:rsidRDefault="00360BE1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07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</w:t>
            </w:r>
            <w:r w:rsidR="003614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- 2</w:t>
            </w:r>
            <w:r w:rsidR="00D3107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3" w:type="dxa"/>
          </w:tcPr>
          <w:p w:rsidR="002635C0" w:rsidRPr="00233080" w:rsidRDefault="002635C0" w:rsidP="00411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7 недель </w:t>
            </w:r>
          </w:p>
        </w:tc>
      </w:tr>
      <w:tr w:rsidR="002635C0" w:rsidRPr="00233080" w:rsidTr="006B1639">
        <w:tc>
          <w:tcPr>
            <w:tcW w:w="2392" w:type="dxa"/>
            <w:vMerge/>
          </w:tcPr>
          <w:p w:rsidR="002635C0" w:rsidRPr="00233080" w:rsidRDefault="002635C0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2635C0" w:rsidRPr="00233080" w:rsidRDefault="002635C0" w:rsidP="006B163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четверть </w:t>
            </w:r>
          </w:p>
        </w:tc>
        <w:tc>
          <w:tcPr>
            <w:tcW w:w="3240" w:type="dxa"/>
          </w:tcPr>
          <w:p w:rsidR="002635C0" w:rsidRPr="00233080" w:rsidRDefault="00360BE1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09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 </w:t>
            </w:r>
            <w:r w:rsidR="00F15D7A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.03.20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3" w:type="dxa"/>
          </w:tcPr>
          <w:p w:rsidR="002635C0" w:rsidRPr="00233080" w:rsidRDefault="00361439" w:rsidP="006B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9</w:t>
            </w:r>
            <w:r w:rsidR="00F15D7A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+4 дня</w:t>
            </w:r>
          </w:p>
        </w:tc>
      </w:tr>
      <w:tr w:rsidR="002635C0" w:rsidRPr="00233080" w:rsidTr="006B1639">
        <w:tc>
          <w:tcPr>
            <w:tcW w:w="2392" w:type="dxa"/>
            <w:vMerge/>
          </w:tcPr>
          <w:p w:rsidR="002635C0" w:rsidRPr="00233080" w:rsidRDefault="002635C0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2635C0" w:rsidRPr="00233080" w:rsidRDefault="002635C0" w:rsidP="006B163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четверть </w:t>
            </w:r>
          </w:p>
        </w:tc>
        <w:tc>
          <w:tcPr>
            <w:tcW w:w="3240" w:type="dxa"/>
          </w:tcPr>
          <w:p w:rsidR="002635C0" w:rsidRPr="00233080" w:rsidRDefault="00361439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01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 .-31.05.20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24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3" w:type="dxa"/>
          </w:tcPr>
          <w:p w:rsidR="002635C0" w:rsidRPr="00233080" w:rsidRDefault="00F15D7A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  <w:r w:rsidR="00411752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635C0"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недель </w:t>
            </w:r>
          </w:p>
        </w:tc>
      </w:tr>
      <w:tr w:rsidR="002635C0" w:rsidRPr="00233080" w:rsidTr="006B1639">
        <w:tc>
          <w:tcPr>
            <w:tcW w:w="2392" w:type="dxa"/>
          </w:tcPr>
          <w:p w:rsidR="002635C0" w:rsidRPr="00233080" w:rsidRDefault="002635C0" w:rsidP="006B1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36" w:type="dxa"/>
            <w:gridSpan w:val="2"/>
          </w:tcPr>
          <w:p w:rsidR="002635C0" w:rsidRPr="00233080" w:rsidRDefault="002635C0" w:rsidP="006B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2635C0" w:rsidRPr="00233080" w:rsidRDefault="002635C0" w:rsidP="003614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 w:rsidR="00361439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недел</w:t>
            </w:r>
            <w:r w:rsidR="00F15D7A"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</w:p>
        </w:tc>
      </w:tr>
    </w:tbl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*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В соответс</w:t>
      </w:r>
      <w:r w:rsidR="00D31079">
        <w:rPr>
          <w:rFonts w:ascii="Times New Roman" w:hAnsi="Times New Roman"/>
          <w:color w:val="000000"/>
          <w:sz w:val="24"/>
          <w:szCs w:val="24"/>
        </w:rPr>
        <w:t>твии с Уставом МАУ ДО «КДШИ</w:t>
      </w:r>
      <w:r w:rsidR="006C0BB6" w:rsidRPr="00233080">
        <w:rPr>
          <w:rFonts w:ascii="Times New Roman" w:hAnsi="Times New Roman"/>
          <w:color w:val="000000"/>
          <w:sz w:val="24"/>
          <w:szCs w:val="24"/>
        </w:rPr>
        <w:t>»</w:t>
      </w:r>
      <w:r w:rsidRPr="00233080">
        <w:rPr>
          <w:rFonts w:ascii="Times New Roman" w:hAnsi="Times New Roman"/>
          <w:color w:val="000000"/>
          <w:sz w:val="24"/>
          <w:szCs w:val="24"/>
        </w:rPr>
        <w:t>:</w:t>
      </w:r>
    </w:p>
    <w:p w:rsidR="002635C0" w:rsidRPr="00233080" w:rsidRDefault="002635C0" w:rsidP="002635C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3080">
        <w:rPr>
          <w:rFonts w:ascii="Times New Roman" w:hAnsi="Times New Roman"/>
          <w:color w:val="000000"/>
          <w:sz w:val="24"/>
          <w:szCs w:val="24"/>
        </w:rPr>
        <w:t xml:space="preserve">При реализации дополнительных предпрофессиональных общеобразовательных программ в области музыкального искусства продолжительность учебного года с первого класса по класс, предшествующий выпускному </w:t>
      </w:r>
      <w:r w:rsidR="00D31079">
        <w:rPr>
          <w:rFonts w:ascii="Times New Roman" w:hAnsi="Times New Roman"/>
          <w:color w:val="000000"/>
          <w:sz w:val="24"/>
          <w:szCs w:val="24"/>
        </w:rPr>
        <w:t>классу, составляет 34 недель, в выпускном классе – 34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недель. Продолжительность учебных занят</w:t>
      </w:r>
      <w:r w:rsidR="00D31079">
        <w:rPr>
          <w:rFonts w:ascii="Times New Roman" w:hAnsi="Times New Roman"/>
          <w:color w:val="000000"/>
          <w:sz w:val="24"/>
          <w:szCs w:val="24"/>
        </w:rPr>
        <w:t>ий в первом классе составляет 34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недели (за исключением образовательной программы со сроком обучения 5 лет) со второго класса (при сроке обучения 5 лет – с первого </w:t>
      </w:r>
      <w:r w:rsidR="00D31079">
        <w:rPr>
          <w:rFonts w:ascii="Times New Roman" w:hAnsi="Times New Roman"/>
          <w:color w:val="000000"/>
          <w:sz w:val="24"/>
          <w:szCs w:val="24"/>
        </w:rPr>
        <w:t xml:space="preserve">класса) по выпускной класс – 34 </w:t>
      </w:r>
      <w:r w:rsidRPr="00233080">
        <w:rPr>
          <w:rFonts w:ascii="Times New Roman" w:hAnsi="Times New Roman"/>
          <w:color w:val="000000"/>
          <w:sz w:val="24"/>
          <w:szCs w:val="24"/>
        </w:rPr>
        <w:t>недели.</w:t>
      </w:r>
    </w:p>
    <w:p w:rsidR="002635C0" w:rsidRPr="00233080" w:rsidRDefault="002635C0" w:rsidP="002635C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3080">
        <w:rPr>
          <w:rFonts w:ascii="Times New Roman" w:hAnsi="Times New Roman"/>
          <w:color w:val="000000"/>
          <w:sz w:val="24"/>
          <w:szCs w:val="24"/>
        </w:rPr>
        <w:t>При реализации образовательных программ художественно-эстетической направленности продолжительн</w:t>
      </w:r>
      <w:r w:rsidR="00D31079">
        <w:rPr>
          <w:rFonts w:ascii="Times New Roman" w:hAnsi="Times New Roman"/>
          <w:color w:val="000000"/>
          <w:sz w:val="24"/>
          <w:szCs w:val="24"/>
        </w:rPr>
        <w:t>ость учебного года составляет 34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недель. Продолжительность учебных занятий составляет </w:t>
      </w:r>
      <w:r w:rsidR="007D31BB">
        <w:rPr>
          <w:rFonts w:ascii="Times New Roman" w:hAnsi="Times New Roman"/>
          <w:color w:val="000000"/>
          <w:sz w:val="24"/>
          <w:szCs w:val="24"/>
        </w:rPr>
        <w:t>32 -33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7D31BB">
        <w:rPr>
          <w:rFonts w:ascii="Times New Roman" w:hAnsi="Times New Roman"/>
          <w:color w:val="000000"/>
          <w:sz w:val="24"/>
          <w:szCs w:val="24"/>
        </w:rPr>
        <w:t>и</w:t>
      </w:r>
      <w:r w:rsidRPr="00233080">
        <w:rPr>
          <w:rFonts w:ascii="Times New Roman" w:hAnsi="Times New Roman"/>
          <w:color w:val="000000"/>
          <w:sz w:val="24"/>
          <w:szCs w:val="24"/>
        </w:rPr>
        <w:t>.</w:t>
      </w:r>
    </w:p>
    <w:p w:rsidR="002635C0" w:rsidRPr="00233080" w:rsidRDefault="002635C0" w:rsidP="002635C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33080">
        <w:rPr>
          <w:rFonts w:ascii="Times New Roman" w:hAnsi="Times New Roman"/>
          <w:color w:val="000000"/>
          <w:sz w:val="24"/>
          <w:szCs w:val="24"/>
        </w:rPr>
        <w:t xml:space="preserve"> Учебный год для педагогических работников составляет  44 недели, из которых</w:t>
      </w:r>
      <w:r w:rsidR="00F15D7A" w:rsidRPr="002330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080">
        <w:rPr>
          <w:rFonts w:ascii="Times New Roman" w:hAnsi="Times New Roman"/>
          <w:color w:val="000000"/>
          <w:sz w:val="24"/>
          <w:szCs w:val="24"/>
        </w:rPr>
        <w:t>3</w:t>
      </w:r>
      <w:r w:rsidR="00D31079">
        <w:rPr>
          <w:rFonts w:ascii="Times New Roman" w:hAnsi="Times New Roman"/>
          <w:color w:val="000000"/>
          <w:sz w:val="24"/>
          <w:szCs w:val="24"/>
        </w:rPr>
        <w:t>4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7D31BB">
        <w:rPr>
          <w:rFonts w:ascii="Times New Roman" w:hAnsi="Times New Roman"/>
          <w:color w:val="000000"/>
          <w:sz w:val="24"/>
          <w:szCs w:val="24"/>
        </w:rPr>
        <w:t>и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1BB">
        <w:rPr>
          <w:rFonts w:ascii="Times New Roman" w:hAnsi="Times New Roman"/>
          <w:color w:val="000000"/>
          <w:sz w:val="24"/>
          <w:szCs w:val="24"/>
        </w:rPr>
        <w:t>– проведение аудиторных занятий</w:t>
      </w:r>
      <w:r w:rsidRPr="00233080">
        <w:rPr>
          <w:rFonts w:ascii="Times New Roman" w:hAnsi="Times New Roman"/>
          <w:color w:val="000000"/>
          <w:sz w:val="24"/>
          <w:szCs w:val="24"/>
        </w:rPr>
        <w:t>.</w:t>
      </w: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III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 Сроки каникул в 20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23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-20</w:t>
      </w:r>
      <w:r w:rsidR="00266611"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2</w:t>
      </w:r>
      <w:r w:rsidR="00360BE1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4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учебном году:</w:t>
      </w:r>
    </w:p>
    <w:p w:rsidR="002635C0" w:rsidRPr="00233080" w:rsidRDefault="002635C0" w:rsidP="002635C0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tbl>
      <w:tblPr>
        <w:tblW w:w="8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4140"/>
        <w:gridCol w:w="2516"/>
      </w:tblGrid>
      <w:tr w:rsidR="00266611" w:rsidRPr="00233080" w:rsidTr="00266611">
        <w:tc>
          <w:tcPr>
            <w:tcW w:w="1375" w:type="dxa"/>
          </w:tcPr>
          <w:p w:rsidR="00266611" w:rsidRPr="00233080" w:rsidRDefault="00266611" w:rsidP="006B1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140" w:type="dxa"/>
          </w:tcPr>
          <w:p w:rsidR="00266611" w:rsidRPr="00233080" w:rsidRDefault="00266611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начала и окончания каникул</w:t>
            </w:r>
          </w:p>
        </w:tc>
        <w:tc>
          <w:tcPr>
            <w:tcW w:w="2516" w:type="dxa"/>
          </w:tcPr>
          <w:p w:rsidR="00266611" w:rsidRPr="00233080" w:rsidRDefault="00266611" w:rsidP="006B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66611" w:rsidRPr="00233080" w:rsidTr="00266611">
        <w:tc>
          <w:tcPr>
            <w:tcW w:w="1375" w:type="dxa"/>
          </w:tcPr>
          <w:p w:rsidR="00266611" w:rsidRPr="00233080" w:rsidRDefault="00266611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4140" w:type="dxa"/>
          </w:tcPr>
          <w:p w:rsidR="00266611" w:rsidRPr="00233080" w:rsidRDefault="00266611" w:rsidP="00360B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</w:t>
            </w:r>
            <w:r w:rsidR="003614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.11.20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г.- </w:t>
            </w:r>
            <w:r w:rsidR="003614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08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.11.20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6" w:type="dxa"/>
          </w:tcPr>
          <w:p w:rsidR="00266611" w:rsidRPr="00233080" w:rsidRDefault="00266611" w:rsidP="006B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7 дней</w:t>
            </w:r>
          </w:p>
        </w:tc>
      </w:tr>
      <w:tr w:rsidR="00266611" w:rsidRPr="00233080" w:rsidTr="00266611">
        <w:tc>
          <w:tcPr>
            <w:tcW w:w="1375" w:type="dxa"/>
          </w:tcPr>
          <w:p w:rsidR="00266611" w:rsidRPr="00233080" w:rsidRDefault="00266611" w:rsidP="006B1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140" w:type="dxa"/>
          </w:tcPr>
          <w:p w:rsidR="00266611" w:rsidRPr="00233080" w:rsidRDefault="00D31079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28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.12.20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 г.- 08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.01.202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6" w:type="dxa"/>
          </w:tcPr>
          <w:p w:rsidR="00266611" w:rsidRPr="00233080" w:rsidRDefault="00266611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  <w:r w:rsidR="00D3107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266611" w:rsidRPr="00233080" w:rsidTr="00266611">
        <w:tc>
          <w:tcPr>
            <w:tcW w:w="1375" w:type="dxa"/>
          </w:tcPr>
          <w:p w:rsidR="00266611" w:rsidRPr="00233080" w:rsidRDefault="00266611" w:rsidP="006B163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4140" w:type="dxa"/>
          </w:tcPr>
          <w:p w:rsidR="00266611" w:rsidRPr="00233080" w:rsidRDefault="00360BE1" w:rsidP="00361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г.- </w:t>
            </w:r>
            <w:r w:rsidR="0036143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31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6" w:type="dxa"/>
          </w:tcPr>
          <w:p w:rsidR="00266611" w:rsidRPr="00233080" w:rsidRDefault="00266611" w:rsidP="00411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11 дней</w:t>
            </w:r>
          </w:p>
        </w:tc>
      </w:tr>
      <w:tr w:rsidR="00266611" w:rsidRPr="00233080" w:rsidTr="00266611">
        <w:tc>
          <w:tcPr>
            <w:tcW w:w="1375" w:type="dxa"/>
          </w:tcPr>
          <w:p w:rsidR="00266611" w:rsidRPr="00233080" w:rsidRDefault="00266611" w:rsidP="006B1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56" w:type="dxa"/>
            <w:gridSpan w:val="2"/>
          </w:tcPr>
          <w:p w:rsidR="00266611" w:rsidRPr="00233080" w:rsidRDefault="00D31079" w:rsidP="00266611">
            <w:pPr>
              <w:tabs>
                <w:tab w:val="left" w:pos="5004"/>
              </w:tabs>
              <w:spacing w:after="0" w:line="240" w:lineRule="auto"/>
              <w:ind w:right="1436"/>
              <w:jc w:val="right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32</w:t>
            </w:r>
            <w:r w:rsidR="00266611" w:rsidRPr="00233080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ня</w:t>
            </w:r>
          </w:p>
        </w:tc>
      </w:tr>
    </w:tbl>
    <w:p w:rsidR="001E3F5B" w:rsidRPr="00233080" w:rsidRDefault="001E3F5B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Летние каникулы –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01.06.20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</w:t>
      </w:r>
      <w:r w:rsidR="00360BE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</w:t>
      </w:r>
      <w:r w:rsidR="00411752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г.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 31.08.20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</w:t>
      </w:r>
      <w:r w:rsidR="00360BE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</w:t>
      </w:r>
      <w:r w:rsidR="00411752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г.</w:t>
      </w:r>
    </w:p>
    <w:p w:rsidR="002635C0" w:rsidRPr="00233080" w:rsidRDefault="002635C0" w:rsidP="002635C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33080">
        <w:rPr>
          <w:rFonts w:ascii="Times New Roman" w:hAnsi="Times New Roman"/>
          <w:b/>
          <w:color w:val="000000"/>
          <w:sz w:val="24"/>
          <w:szCs w:val="24"/>
        </w:rPr>
        <w:t>Дополнительные каникулы</w:t>
      </w:r>
      <w:r w:rsidRPr="00233080">
        <w:rPr>
          <w:rFonts w:ascii="Times New Roman" w:hAnsi="Times New Roman"/>
          <w:color w:val="000000"/>
          <w:sz w:val="24"/>
          <w:szCs w:val="24"/>
        </w:rPr>
        <w:t>:</w:t>
      </w:r>
    </w:p>
    <w:p w:rsidR="002635C0" w:rsidRPr="00233080" w:rsidRDefault="002635C0" w:rsidP="002635C0">
      <w:pPr>
        <w:spacing w:after="0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hAnsi="Times New Roman"/>
          <w:color w:val="000000"/>
          <w:sz w:val="24"/>
          <w:szCs w:val="24"/>
        </w:rPr>
        <w:t>Для учащихся</w:t>
      </w:r>
      <w:r w:rsidR="00670638" w:rsidRPr="002330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080">
        <w:rPr>
          <w:rFonts w:ascii="Times New Roman" w:hAnsi="Times New Roman"/>
          <w:color w:val="000000"/>
          <w:sz w:val="24"/>
          <w:szCs w:val="24"/>
        </w:rPr>
        <w:t>1-х</w:t>
      </w:r>
      <w:r w:rsidR="00670638" w:rsidRPr="002330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080">
        <w:rPr>
          <w:rFonts w:ascii="Times New Roman" w:hAnsi="Times New Roman"/>
          <w:color w:val="000000"/>
          <w:sz w:val="24"/>
          <w:szCs w:val="24"/>
        </w:rPr>
        <w:t xml:space="preserve"> классов обучающихся по предпрофессиональным образовательным программам </w:t>
      </w:r>
      <w:r w:rsidR="007D31BB" w:rsidRPr="0023308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7D31BB" w:rsidRPr="00233080">
        <w:rPr>
          <w:rFonts w:ascii="Times New Roman" w:hAnsi="Times New Roman"/>
          <w:color w:val="000000"/>
          <w:sz w:val="24"/>
          <w:szCs w:val="24"/>
        </w:rPr>
        <w:t>8(9) лет обучения</w:t>
      </w:r>
      <w:r w:rsidR="007D31BB" w:rsidRPr="00233080">
        <w:rPr>
          <w:rFonts w:ascii="Times New Roman" w:hAnsi="Times New Roman"/>
          <w:b/>
          <w:color w:val="000000"/>
          <w:sz w:val="24"/>
          <w:szCs w:val="24"/>
        </w:rPr>
        <w:t>)</w:t>
      </w:r>
      <w:r w:rsidR="007D31BB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7 календарных дней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="0036143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08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.02.-1</w:t>
      </w:r>
      <w:r w:rsidR="0036143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.02.202</w:t>
      </w:r>
      <w:r w:rsidR="00360BE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</w:t>
      </w:r>
      <w:r w:rsidR="00266611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г.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7D31BB" w:rsidRDefault="007D31BB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7D31BB" w:rsidRDefault="007D31BB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7D31BB" w:rsidRDefault="007D31BB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7D31BB" w:rsidRPr="00233080" w:rsidRDefault="007D31BB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lastRenderedPageBreak/>
        <w:t>Праздничные и выходные дни, не вошедшие в каникулярное время: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310"/>
        <w:gridCol w:w="1818"/>
        <w:gridCol w:w="2387"/>
      </w:tblGrid>
      <w:tr w:rsidR="002635C0" w:rsidRPr="00233080" w:rsidTr="006B1639">
        <w:tc>
          <w:tcPr>
            <w:tcW w:w="668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310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Праздничная дата</w:t>
            </w:r>
          </w:p>
        </w:tc>
        <w:tc>
          <w:tcPr>
            <w:tcW w:w="1818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87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Кол-во дней</w:t>
            </w:r>
          </w:p>
        </w:tc>
      </w:tr>
      <w:tr w:rsidR="002635C0" w:rsidRPr="00233080" w:rsidTr="006B1639">
        <w:tc>
          <w:tcPr>
            <w:tcW w:w="668" w:type="dxa"/>
          </w:tcPr>
          <w:p w:rsidR="002635C0" w:rsidRPr="00233080" w:rsidRDefault="00670638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</w:tcPr>
          <w:p w:rsidR="002635C0" w:rsidRPr="00233080" w:rsidRDefault="002635C0" w:rsidP="006706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>23</w:t>
            </w:r>
            <w:r w:rsidR="0067063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818" w:type="dxa"/>
          </w:tcPr>
          <w:p w:rsidR="002635C0" w:rsidRPr="00233080" w:rsidRDefault="002635C0" w:rsidP="009021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87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2635C0" w:rsidRPr="00233080" w:rsidTr="006B1639">
        <w:tc>
          <w:tcPr>
            <w:tcW w:w="668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2635C0" w:rsidRPr="00233080" w:rsidRDefault="002635C0" w:rsidP="0026661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  <w:r w:rsidR="0067063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марта 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18" w:type="dxa"/>
          </w:tcPr>
          <w:p w:rsidR="002635C0" w:rsidRPr="00233080" w:rsidRDefault="002635C0" w:rsidP="009021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7" w:type="dxa"/>
          </w:tcPr>
          <w:p w:rsidR="002635C0" w:rsidRPr="00233080" w:rsidRDefault="0070033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2635C0" w:rsidRPr="00233080" w:rsidTr="006B1639">
        <w:tc>
          <w:tcPr>
            <w:tcW w:w="668" w:type="dxa"/>
          </w:tcPr>
          <w:p w:rsidR="002635C0" w:rsidRPr="00233080" w:rsidRDefault="002635C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</w:tcPr>
          <w:p w:rsidR="002635C0" w:rsidRPr="00233080" w:rsidRDefault="002635C0" w:rsidP="009021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  <w:r w:rsidR="00670638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мая </w:t>
            </w:r>
          </w:p>
        </w:tc>
        <w:tc>
          <w:tcPr>
            <w:tcW w:w="1818" w:type="dxa"/>
          </w:tcPr>
          <w:p w:rsidR="002635C0" w:rsidRPr="00233080" w:rsidRDefault="002635C0" w:rsidP="009021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7" w:type="dxa"/>
          </w:tcPr>
          <w:p w:rsidR="002635C0" w:rsidRPr="00233080" w:rsidRDefault="00902165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2635C0" w:rsidRPr="00233080" w:rsidTr="006B1639">
        <w:tc>
          <w:tcPr>
            <w:tcW w:w="668" w:type="dxa"/>
          </w:tcPr>
          <w:p w:rsidR="002635C0" w:rsidRPr="00233080" w:rsidRDefault="00670638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</w:tcPr>
          <w:p w:rsidR="002635C0" w:rsidRPr="00233080" w:rsidRDefault="00360BE1" w:rsidP="0070033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9</w:t>
            </w:r>
            <w:r w:rsidR="002635C0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1818" w:type="dxa"/>
          </w:tcPr>
          <w:p w:rsidR="002635C0" w:rsidRPr="00233080" w:rsidRDefault="002635C0" w:rsidP="009021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20</w:t>
            </w:r>
            <w:r w:rsidR="00266611"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  <w:r w:rsidR="00360BE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7" w:type="dxa"/>
          </w:tcPr>
          <w:p w:rsidR="002635C0" w:rsidRPr="00233080" w:rsidRDefault="00700330" w:rsidP="006B16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3308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</w:tbl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IV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 Продолжительность рабочей недели:</w:t>
      </w:r>
    </w:p>
    <w:p w:rsidR="002635C0" w:rsidRPr="00233080" w:rsidRDefault="002635C0" w:rsidP="002635C0">
      <w:pPr>
        <w:numPr>
          <w:ilvl w:val="0"/>
          <w:numId w:val="2"/>
        </w:numPr>
        <w:tabs>
          <w:tab w:val="clear" w:pos="720"/>
          <w:tab w:val="num" w:pos="-212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рабочих (учебных) дней в неделю – 6</w:t>
      </w:r>
    </w:p>
    <w:p w:rsidR="002635C0" w:rsidRPr="00233080" w:rsidRDefault="002635C0" w:rsidP="002635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рабочих часов в сутки -10</w:t>
      </w:r>
    </w:p>
    <w:p w:rsidR="002635C0" w:rsidRPr="00233080" w:rsidRDefault="00D31079" w:rsidP="002635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занятия проводятся в 1 смену</w:t>
      </w:r>
      <w:r w:rsidR="002635C0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</w:t>
      </w:r>
    </w:p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V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. Проведение промежуточной аттестации. </w:t>
      </w:r>
    </w:p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Промежуточная аттестация проводится в следующих формах: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академические концерты;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прослушивание учащихся;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прослушивание учащихся выпускных классов;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hAnsi="Times New Roman"/>
          <w:bCs/>
          <w:color w:val="000000"/>
          <w:sz w:val="24"/>
          <w:szCs w:val="24"/>
        </w:rPr>
        <w:t>просмотр программ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hAnsi="Times New Roman"/>
          <w:bCs/>
          <w:color w:val="000000"/>
          <w:sz w:val="24"/>
          <w:szCs w:val="24"/>
        </w:rPr>
        <w:t>(на хореографическом отделении и художественном отделении);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hAnsi="Times New Roman"/>
          <w:bCs/>
          <w:color w:val="000000"/>
          <w:sz w:val="24"/>
          <w:szCs w:val="24"/>
        </w:rPr>
        <w:t>просмотр программ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3080">
        <w:rPr>
          <w:rFonts w:ascii="Times New Roman" w:hAnsi="Times New Roman"/>
          <w:bCs/>
          <w:color w:val="000000"/>
          <w:sz w:val="24"/>
          <w:szCs w:val="24"/>
        </w:rPr>
        <w:t>выпускников (на хореографическом отделении и художественном отделении);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технический зачет;</w:t>
      </w:r>
    </w:p>
    <w:p w:rsidR="002635C0" w:rsidRPr="00233080" w:rsidRDefault="002635C0" w:rsidP="002635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hAnsi="Times New Roman"/>
          <w:bCs/>
          <w:color w:val="000000"/>
          <w:sz w:val="24"/>
          <w:szCs w:val="24"/>
        </w:rPr>
        <w:t>Контрольные уроки, предусмотренные рабочими программами</w:t>
      </w: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(один раз в полугодие).</w:t>
      </w:r>
    </w:p>
    <w:p w:rsidR="002635C0" w:rsidRPr="00233080" w:rsidRDefault="002635C0" w:rsidP="002635C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Контрольные уроки проводится без прекращения образовательного процесса.</w:t>
      </w:r>
    </w:p>
    <w:p w:rsidR="00AA418B" w:rsidRPr="00233080" w:rsidRDefault="00AA418B" w:rsidP="00AA418B">
      <w:pPr>
        <w:spacing w:after="0"/>
        <w:ind w:left="10" w:right="51" w:hanging="10"/>
        <w:jc w:val="center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</w:p>
    <w:p w:rsidR="00AA418B" w:rsidRPr="00233080" w:rsidRDefault="00AA418B" w:rsidP="00AA418B">
      <w:pPr>
        <w:spacing w:after="0"/>
        <w:ind w:left="10" w:right="51" w:hanging="10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>ПРОМЕЖУТОЧНАЯ АТТЕСТАЦИЯ НА I ПОЛУГОДИЕ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AA418B" w:rsidRPr="00233080" w:rsidRDefault="00AA418B" w:rsidP="00AA418B">
      <w:pPr>
        <w:spacing w:after="0"/>
        <w:ind w:left="10" w:right="51" w:hanging="10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>И II ПОЛУГОДИЯ 20</w:t>
      </w:r>
      <w:r w:rsidR="00360BE1">
        <w:rPr>
          <w:rFonts w:ascii="Times New Roman" w:eastAsia="Times New Roman" w:hAnsi="Times New Roman"/>
          <w:b/>
          <w:sz w:val="24"/>
          <w:szCs w:val="24"/>
          <w:u w:val="single" w:color="000000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>-20</w:t>
      </w:r>
      <w:r w:rsidR="00360BE1">
        <w:rPr>
          <w:rFonts w:ascii="Times New Roman" w:eastAsia="Times New Roman" w:hAnsi="Times New Roman"/>
          <w:b/>
          <w:sz w:val="24"/>
          <w:szCs w:val="24"/>
          <w:u w:val="single" w:color="000000"/>
        </w:rPr>
        <w:t>24</w:t>
      </w:r>
      <w:r w:rsidRPr="00233080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УЧЕБНОГО ГОДА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AA418B" w:rsidRPr="00233080" w:rsidRDefault="00AA418B" w:rsidP="00AA418B">
      <w:pPr>
        <w:spacing w:after="16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A418B" w:rsidRPr="00233080" w:rsidRDefault="00AA418B" w:rsidP="003E75DB">
      <w:pPr>
        <w:pStyle w:val="a9"/>
        <w:numPr>
          <w:ilvl w:val="0"/>
          <w:numId w:val="10"/>
        </w:numPr>
        <w:spacing w:after="0" w:line="259" w:lineRule="auto"/>
        <w:ind w:left="1134" w:right="39" w:hanging="283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</w:rPr>
        <w:t>-202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9752" w:type="dxa"/>
        <w:tblInd w:w="-108" w:type="dxa"/>
        <w:tblCellMar>
          <w:top w:w="7" w:type="dxa"/>
          <w:left w:w="0" w:type="dxa"/>
          <w:right w:w="56" w:type="dxa"/>
        </w:tblCellMar>
        <w:tblLook w:val="04A0"/>
      </w:tblPr>
      <w:tblGrid>
        <w:gridCol w:w="649"/>
        <w:gridCol w:w="3145"/>
        <w:gridCol w:w="1848"/>
        <w:gridCol w:w="1984"/>
        <w:gridCol w:w="2126"/>
      </w:tblGrid>
      <w:tr w:rsidR="00AA418B" w:rsidRPr="00233080" w:rsidTr="002E0A74">
        <w:trPr>
          <w:trHeight w:val="47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2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AA418B">
            <w:pPr>
              <w:spacing w:after="0" w:line="249" w:lineRule="auto"/>
              <w:ind w:left="108" w:right="19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предпрофессиональные общеобразовательные программы в области музыкального искусства  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AA418B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</w:t>
            </w:r>
          </w:p>
          <w:p w:rsidR="00AA418B" w:rsidRPr="00233080" w:rsidRDefault="00AA418B" w:rsidP="00AA418B">
            <w:pPr>
              <w:spacing w:after="0"/>
              <w:ind w:lef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по всем образовательным программам</w:t>
            </w:r>
          </w:p>
        </w:tc>
      </w:tr>
      <w:tr w:rsidR="00AA418B" w:rsidRPr="00233080" w:rsidTr="002E0A74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зачет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20" w:line="258" w:lineRule="auto"/>
              <w:ind w:left="108" w:right="11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Зачеты, контрольные уроки, академ. </w:t>
            </w:r>
          </w:p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концерты 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AF0CBA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 w:rsidR="00AF0C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D31079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 и ДПИ</w:t>
            </w:r>
            <w:r w:rsidR="00AA418B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8A30CF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 w:rsidR="008A30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D31079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8A30CF" w:rsidP="008A30CF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8A30CF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Хоровое пение</w:t>
            </w:r>
            <w:r w:rsidR="00D31079">
              <w:rPr>
                <w:rFonts w:ascii="Times New Roman" w:eastAsia="Times New Roman" w:hAnsi="Times New Roman"/>
                <w:sz w:val="24"/>
                <w:szCs w:val="24"/>
              </w:rPr>
              <w:t>, вокал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8A30CF" w:rsidP="00AA418B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31079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AA418B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AA418B" w:rsidRPr="00233080" w:rsidRDefault="00AA418B" w:rsidP="00AA418B">
      <w:pPr>
        <w:pStyle w:val="a9"/>
        <w:numPr>
          <w:ilvl w:val="0"/>
          <w:numId w:val="10"/>
        </w:numPr>
        <w:spacing w:after="0" w:line="259" w:lineRule="auto"/>
        <w:ind w:right="39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</w:rPr>
        <w:t>-20</w:t>
      </w:r>
      <w:r w:rsidR="00233080">
        <w:rPr>
          <w:rFonts w:ascii="Times New Roman" w:eastAsia="Times New Roman" w:hAnsi="Times New Roman"/>
          <w:b/>
          <w:sz w:val="24"/>
          <w:szCs w:val="24"/>
        </w:rPr>
        <w:t>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9752" w:type="dxa"/>
        <w:tblInd w:w="-108" w:type="dxa"/>
        <w:tblCellMar>
          <w:top w:w="7" w:type="dxa"/>
          <w:left w:w="0" w:type="dxa"/>
          <w:right w:w="56" w:type="dxa"/>
        </w:tblCellMar>
        <w:tblLook w:val="04A0"/>
      </w:tblPr>
      <w:tblGrid>
        <w:gridCol w:w="649"/>
        <w:gridCol w:w="3008"/>
        <w:gridCol w:w="1985"/>
        <w:gridCol w:w="1984"/>
        <w:gridCol w:w="2126"/>
      </w:tblGrid>
      <w:tr w:rsidR="00AA418B" w:rsidRPr="00233080" w:rsidTr="002E0A74">
        <w:trPr>
          <w:trHeight w:val="47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2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 w:right="19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предпрофессиональные общеобразовательные программы в области музыкального искусства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AA4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 по всем образовательным программам</w:t>
            </w:r>
          </w:p>
        </w:tc>
      </w:tr>
      <w:tr w:rsidR="00AA418B" w:rsidRPr="00233080" w:rsidTr="002E0A7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зачет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2E0A74">
            <w:pPr>
              <w:spacing w:after="18"/>
              <w:ind w:left="108" w:right="11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Зачеты, контрольные уроки, академ. концерты 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8A30CF" w:rsidRDefault="00AA418B" w:rsidP="008A30CF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FA6D65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FA6D65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D31079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 и ДПИ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D31079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="008A30CF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A418B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Хоровое пение</w:t>
            </w:r>
            <w:r w:rsidR="00D31079">
              <w:rPr>
                <w:rFonts w:ascii="Times New Roman" w:eastAsia="Times New Roman" w:hAnsi="Times New Roman"/>
                <w:sz w:val="24"/>
                <w:szCs w:val="24"/>
              </w:rPr>
              <w:t>, вокал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="00FA6D65"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31079" w:rsidRPr="00233080" w:rsidTr="002E0A74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82887">
            <w:pPr>
              <w:spacing w:after="0"/>
              <w:ind w:left="10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079" w:rsidRPr="00233080" w:rsidRDefault="00D31079" w:rsidP="00C37090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5608B8" w:rsidRPr="00233080" w:rsidRDefault="005608B8" w:rsidP="002E0A74">
      <w:pPr>
        <w:pStyle w:val="a9"/>
        <w:numPr>
          <w:ilvl w:val="0"/>
          <w:numId w:val="14"/>
        </w:numPr>
        <w:spacing w:after="16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</w:rPr>
        <w:t>-202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9609" w:type="dxa"/>
        <w:tblInd w:w="-108" w:type="dxa"/>
        <w:tblCellMar>
          <w:top w:w="7" w:type="dxa"/>
          <w:left w:w="0" w:type="dxa"/>
          <w:right w:w="64" w:type="dxa"/>
        </w:tblCellMar>
        <w:tblLook w:val="04A0"/>
      </w:tblPr>
      <w:tblGrid>
        <w:gridCol w:w="650"/>
        <w:gridCol w:w="3145"/>
        <w:gridCol w:w="2693"/>
        <w:gridCol w:w="3121"/>
      </w:tblGrid>
      <w:tr w:rsidR="005608B8" w:rsidRPr="00233080" w:rsidTr="00746D34">
        <w:trPr>
          <w:trHeight w:val="471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AA418B" w:rsidP="00C82887">
            <w:pPr>
              <w:spacing w:after="0"/>
              <w:ind w:left="22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608B8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 w:line="253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предпрофессиональные общеобразовательные программы в области искусств </w:t>
            </w:r>
          </w:p>
          <w:p w:rsidR="005608B8" w:rsidRPr="00233080" w:rsidRDefault="005608B8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560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</w:t>
            </w:r>
          </w:p>
          <w:p w:rsidR="005608B8" w:rsidRPr="00233080" w:rsidRDefault="005608B8" w:rsidP="0056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по всем образовательным программам</w:t>
            </w:r>
          </w:p>
        </w:tc>
      </w:tr>
      <w:tr w:rsidR="00AA418B" w:rsidRPr="00233080" w:rsidTr="00C8288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уроки (просмотры) </w:t>
            </w:r>
          </w:p>
        </w:tc>
      </w:tr>
      <w:tr w:rsidR="00AA418B" w:rsidRPr="00233080" w:rsidTr="00C82887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D31079" w:rsidP="00D310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 и ДПИ</w:t>
            </w:r>
            <w:r w:rsidR="00AA418B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5608B8" w:rsidP="00FA6D65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 w:rsidR="00FA6D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A418B" w:rsidRPr="00233080" w:rsidTr="00C82887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5608B8" w:rsidP="00FA6D65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 w:rsidR="00FA6D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5608B8" w:rsidRPr="00233080" w:rsidRDefault="002E0A74" w:rsidP="002E0A74">
      <w:pPr>
        <w:spacing w:after="17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11. </w:t>
      </w:r>
      <w:r w:rsidR="005608B8"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="005608B8" w:rsidRPr="00233080">
        <w:rPr>
          <w:rFonts w:ascii="Times New Roman" w:eastAsia="Times New Roman" w:hAnsi="Times New Roman"/>
          <w:b/>
          <w:sz w:val="24"/>
          <w:szCs w:val="24"/>
        </w:rPr>
        <w:t>-20</w:t>
      </w:r>
      <w:r w:rsidR="005608B8" w:rsidRPr="00233080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="005608B8"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9609" w:type="dxa"/>
        <w:tblInd w:w="-108" w:type="dxa"/>
        <w:tblCellMar>
          <w:top w:w="10" w:type="dxa"/>
          <w:right w:w="79" w:type="dxa"/>
        </w:tblCellMar>
        <w:tblLook w:val="04A0"/>
      </w:tblPr>
      <w:tblGrid>
        <w:gridCol w:w="650"/>
        <w:gridCol w:w="3145"/>
        <w:gridCol w:w="2693"/>
        <w:gridCol w:w="3121"/>
      </w:tblGrid>
      <w:tr w:rsidR="00AA418B" w:rsidRPr="00233080" w:rsidTr="00C82887">
        <w:trPr>
          <w:trHeight w:val="4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 w:line="253" w:lineRule="auto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предпрофессиональные общеобразовательные программы в области искусств </w:t>
            </w:r>
          </w:p>
          <w:p w:rsidR="00AA418B" w:rsidRPr="00233080" w:rsidRDefault="00AA418B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1152" w:right="1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промежуточной аттестации  по всем образовательным программам </w:t>
            </w:r>
          </w:p>
        </w:tc>
      </w:tr>
      <w:tr w:rsidR="00AA418B" w:rsidRPr="00233080" w:rsidTr="00C8288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8B" w:rsidRPr="00233080" w:rsidRDefault="00AA418B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уроки (просмотры) </w:t>
            </w:r>
          </w:p>
        </w:tc>
      </w:tr>
      <w:tr w:rsidR="002E0A74" w:rsidRPr="00233080" w:rsidTr="00C82887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E0A74" w:rsidRPr="00233080" w:rsidTr="00C82887">
        <w:trPr>
          <w:trHeight w:val="2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FA6D65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AA418B" w:rsidRPr="00233080" w:rsidRDefault="00AA418B" w:rsidP="00AA418B">
      <w:pPr>
        <w:spacing w:after="17"/>
        <w:jc w:val="right"/>
        <w:rPr>
          <w:rFonts w:ascii="Times New Roman" w:hAnsi="Times New Roman"/>
          <w:sz w:val="24"/>
          <w:szCs w:val="24"/>
        </w:rPr>
      </w:pPr>
    </w:p>
    <w:p w:rsidR="005608B8" w:rsidRPr="00233080" w:rsidRDefault="005608B8" w:rsidP="005608B8">
      <w:pPr>
        <w:pStyle w:val="a9"/>
        <w:numPr>
          <w:ilvl w:val="0"/>
          <w:numId w:val="13"/>
        </w:numPr>
        <w:spacing w:after="0" w:line="259" w:lineRule="auto"/>
        <w:ind w:right="39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Pr="00233080">
        <w:rPr>
          <w:rFonts w:ascii="Times New Roman" w:eastAsia="Times New Roman" w:hAnsi="Times New Roman"/>
          <w:b/>
          <w:sz w:val="24"/>
          <w:szCs w:val="24"/>
        </w:rPr>
        <w:t>-20</w:t>
      </w:r>
      <w:r w:rsidRPr="00233080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p w:rsidR="00AA418B" w:rsidRPr="00233080" w:rsidRDefault="00AA418B" w:rsidP="00AA41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9637" w:type="dxa"/>
        <w:tblInd w:w="-108" w:type="dxa"/>
        <w:tblLayout w:type="fixed"/>
        <w:tblCellMar>
          <w:top w:w="7" w:type="dxa"/>
          <w:left w:w="106" w:type="dxa"/>
          <w:right w:w="68" w:type="dxa"/>
        </w:tblCellMar>
        <w:tblLook w:val="04A0"/>
      </w:tblPr>
      <w:tblGrid>
        <w:gridCol w:w="458"/>
        <w:gridCol w:w="2187"/>
        <w:gridCol w:w="1463"/>
        <w:gridCol w:w="1463"/>
        <w:gridCol w:w="1517"/>
        <w:gridCol w:w="1206"/>
        <w:gridCol w:w="1343"/>
      </w:tblGrid>
      <w:tr w:rsidR="005608B8" w:rsidRPr="00233080" w:rsidTr="00360BE1">
        <w:trPr>
          <w:trHeight w:val="52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5608B8">
            <w:pPr>
              <w:spacing w:after="13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Общеразвивающие образовательные программы  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56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 по всем образовательным программам</w:t>
            </w:r>
          </w:p>
        </w:tc>
      </w:tr>
      <w:tr w:rsidR="005608B8" w:rsidRPr="00233080" w:rsidTr="00360BE1">
        <w:trPr>
          <w:trHeight w:val="1390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5608B8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Академические концерты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Академические концерты класса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5608B8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Прослушивание (просмотр программ) учащихся выпускных классов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5608B8">
            <w:pPr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зачет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Контрольные уроки</w:t>
            </w:r>
            <w:r w:rsidR="005608B8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(просмо тры) </w:t>
            </w:r>
          </w:p>
        </w:tc>
      </w:tr>
      <w:tr w:rsidR="005608B8" w:rsidRPr="00233080" w:rsidTr="00360BE1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Художественное отделение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5608B8" w:rsidP="00FA6D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 w:rsidR="00FA6D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8B8" w:rsidRPr="00233080" w:rsidTr="00360BE1">
        <w:trPr>
          <w:trHeight w:val="70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Отделение хореографии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E0A74" w:rsidRPr="00233080" w:rsidTr="00360BE1">
        <w:trPr>
          <w:trHeight w:val="70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33080" w:rsidP="00C82887">
            <w:pPr>
              <w:spacing w:after="0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E0A74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2E0A74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Театральное отделение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8B8" w:rsidRPr="00233080" w:rsidTr="00360BE1">
        <w:trPr>
          <w:trHeight w:val="30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233080" w:rsidP="00C82887">
            <w:pPr>
              <w:spacing w:after="0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5608B8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left="2" w:right="49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отделения: - струнносмычковые инструменты -фортепиано -дирижерско- хоровое -народные инструменты -духовые и ударные инструменты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5608B8" w:rsidP="00C82887">
            <w:pPr>
              <w:spacing w:after="0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8" w:rsidRPr="00233080" w:rsidRDefault="00BB0917" w:rsidP="00C828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- 29.12.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AA418B" w:rsidRPr="00233080" w:rsidRDefault="00AA418B" w:rsidP="00AA418B">
      <w:pPr>
        <w:spacing w:after="15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A418B" w:rsidRPr="00233080" w:rsidRDefault="002E0A74" w:rsidP="002E0A74">
      <w:pPr>
        <w:spacing w:after="0" w:line="259" w:lineRule="auto"/>
        <w:ind w:right="39"/>
        <w:jc w:val="center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  <w:lang w:val="en-US"/>
        </w:rPr>
        <w:t>II.</w:t>
      </w: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A418B" w:rsidRPr="00233080">
        <w:rPr>
          <w:rFonts w:ascii="Times New Roman" w:eastAsia="Times New Roman" w:hAnsi="Times New Roman"/>
          <w:b/>
          <w:sz w:val="24"/>
          <w:szCs w:val="24"/>
        </w:rPr>
        <w:t>ПОЛУГОДИЕ 20</w:t>
      </w:r>
      <w:r w:rsidR="00360BE1">
        <w:rPr>
          <w:rFonts w:ascii="Times New Roman" w:eastAsia="Times New Roman" w:hAnsi="Times New Roman"/>
          <w:b/>
          <w:sz w:val="24"/>
          <w:szCs w:val="24"/>
        </w:rPr>
        <w:t>23</w:t>
      </w:r>
      <w:r w:rsidR="00AA418B" w:rsidRPr="00233080">
        <w:rPr>
          <w:rFonts w:ascii="Times New Roman" w:eastAsia="Times New Roman" w:hAnsi="Times New Roman"/>
          <w:b/>
          <w:sz w:val="24"/>
          <w:szCs w:val="24"/>
        </w:rPr>
        <w:t>-20</w:t>
      </w:r>
      <w:r w:rsidRPr="00233080">
        <w:rPr>
          <w:rFonts w:ascii="Times New Roman" w:eastAsia="Times New Roman" w:hAnsi="Times New Roman"/>
          <w:b/>
          <w:sz w:val="24"/>
          <w:szCs w:val="24"/>
        </w:rPr>
        <w:t>2</w:t>
      </w:r>
      <w:r w:rsidR="00360BE1">
        <w:rPr>
          <w:rFonts w:ascii="Times New Roman" w:eastAsia="Times New Roman" w:hAnsi="Times New Roman"/>
          <w:b/>
          <w:sz w:val="24"/>
          <w:szCs w:val="24"/>
        </w:rPr>
        <w:t>4</w:t>
      </w:r>
      <w:r w:rsidR="00AA418B" w:rsidRPr="00233080">
        <w:rPr>
          <w:rFonts w:ascii="Times New Roman" w:eastAsia="Times New Roman" w:hAnsi="Times New Roman"/>
          <w:b/>
          <w:sz w:val="24"/>
          <w:szCs w:val="24"/>
        </w:rPr>
        <w:t xml:space="preserve"> УЧЕБНОГО ГОДА </w:t>
      </w:r>
    </w:p>
    <w:p w:rsidR="00AA418B" w:rsidRPr="00233080" w:rsidRDefault="00AA418B" w:rsidP="00AA41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3080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615" w:type="dxa"/>
        <w:tblInd w:w="-108" w:type="dxa"/>
        <w:tblCellMar>
          <w:top w:w="7" w:type="dxa"/>
          <w:left w:w="84" w:type="dxa"/>
          <w:right w:w="68" w:type="dxa"/>
        </w:tblCellMar>
        <w:tblLook w:val="04A0"/>
      </w:tblPr>
      <w:tblGrid>
        <w:gridCol w:w="472"/>
        <w:gridCol w:w="1837"/>
        <w:gridCol w:w="1513"/>
        <w:gridCol w:w="1534"/>
        <w:gridCol w:w="1590"/>
        <w:gridCol w:w="1318"/>
        <w:gridCol w:w="1351"/>
      </w:tblGrid>
      <w:tr w:rsidR="002E0A74" w:rsidRPr="00233080" w:rsidTr="00233080">
        <w:trPr>
          <w:trHeight w:val="47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C82887">
            <w:pPr>
              <w:spacing w:after="13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Общеразвивающие образовательные программы  </w:t>
            </w:r>
          </w:p>
        </w:tc>
        <w:tc>
          <w:tcPr>
            <w:tcW w:w="6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74" w:rsidRPr="00233080" w:rsidRDefault="002E0A74" w:rsidP="002E0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  по всем образовательным программам</w:t>
            </w:r>
          </w:p>
        </w:tc>
      </w:tr>
      <w:tr w:rsidR="00D31079" w:rsidRPr="00233080" w:rsidTr="0023308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2E0A74">
            <w:pPr>
              <w:spacing w:after="0"/>
              <w:ind w:left="24" w:hanging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Академические концерты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2E0A74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Академические концерты класса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Прослушивание (просмотр программ) учащихся выпускных классов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2E0A7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зачет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8B" w:rsidRPr="00233080" w:rsidRDefault="00AA418B" w:rsidP="00C82887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уроки (просмотры) </w:t>
            </w:r>
          </w:p>
        </w:tc>
      </w:tr>
      <w:tr w:rsidR="00D31079" w:rsidRPr="00233080" w:rsidTr="00233080">
        <w:trPr>
          <w:trHeight w:val="4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Художественное отделение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BB0917" w:rsidRDefault="00233080" w:rsidP="00BB091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31079" w:rsidRPr="00233080" w:rsidTr="00C82887">
        <w:trPr>
          <w:trHeight w:val="4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31079" w:rsidRPr="00233080" w:rsidTr="00233080">
        <w:trPr>
          <w:trHeight w:val="4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Театральноее отделение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31079" w:rsidRPr="00233080" w:rsidTr="00233080">
        <w:trPr>
          <w:trHeight w:val="30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233080" w:rsidP="00C82887">
            <w:pPr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D31079" w:rsidP="00D31079">
            <w:pPr>
              <w:spacing w:after="0"/>
              <w:ind w:left="24" w:right="4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Музыкальные отделения: фортепиано; хоровое, вокальоне</w:t>
            </w:r>
            <w:r w:rsidR="00233080" w:rsidRPr="00233080">
              <w:rPr>
                <w:rFonts w:ascii="Times New Roman" w:eastAsia="Times New Roman" w:hAnsi="Times New Roman"/>
                <w:sz w:val="24"/>
                <w:szCs w:val="24"/>
              </w:rPr>
              <w:t>-народные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233080" w:rsidRPr="002330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80" w:rsidRPr="00233080" w:rsidRDefault="00BB0917" w:rsidP="00C82887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</w:rPr>
              <w:t>-31.05.</w:t>
            </w:r>
            <w:r w:rsidRPr="002330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60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AA418B" w:rsidRPr="00233080" w:rsidRDefault="00AA418B" w:rsidP="003E75DB">
      <w:pPr>
        <w:spacing w:after="21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23308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635C0" w:rsidRPr="00233080" w:rsidRDefault="002635C0" w:rsidP="002635C0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en-US" w:eastAsia="ru-RU"/>
        </w:rPr>
        <w:t>VI</w:t>
      </w:r>
      <w:r w:rsidRPr="002330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 Регламентирование образовательного процесса на день.</w:t>
      </w:r>
    </w:p>
    <w:p w:rsidR="002635C0" w:rsidRPr="00233080" w:rsidRDefault="002635C0" w:rsidP="002635C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Режим работы школы:</w:t>
      </w:r>
    </w:p>
    <w:p w:rsidR="002635C0" w:rsidRPr="00233080" w:rsidRDefault="00D31079" w:rsidP="00263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школа работает в 1 смену</w:t>
      </w:r>
      <w:r w:rsidR="002635C0"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; </w:t>
      </w:r>
    </w:p>
    <w:p w:rsidR="002635C0" w:rsidRPr="00233080" w:rsidRDefault="002635C0" w:rsidP="00263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 xml:space="preserve">продолжительность урока индивидуального - 40 минут; </w:t>
      </w:r>
    </w:p>
    <w:p w:rsidR="002635C0" w:rsidRPr="00233080" w:rsidRDefault="002635C0" w:rsidP="002635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продолжительность урока группового - 40 минут;</w:t>
      </w:r>
    </w:p>
    <w:p w:rsidR="002635C0" w:rsidRPr="00233080" w:rsidRDefault="002635C0" w:rsidP="001E3F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академический объем урока может составлять – 0,5ч.;1ч.;1,5 ч.;2ч.; </w:t>
      </w:r>
    </w:p>
    <w:p w:rsidR="002635C0" w:rsidRPr="00233080" w:rsidRDefault="002635C0" w:rsidP="001E3F5B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Продолжительность перемен: </w:t>
      </w:r>
    </w:p>
    <w:p w:rsidR="002635C0" w:rsidRPr="00233080" w:rsidRDefault="002635C0" w:rsidP="001E3F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между теоретическими уроками 10 минут;</w:t>
      </w:r>
    </w:p>
    <w:p w:rsidR="002635C0" w:rsidRPr="00233080" w:rsidRDefault="002635C0" w:rsidP="001E3F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между практическими  уроками 5-10  минут.</w:t>
      </w:r>
    </w:p>
    <w:p w:rsidR="002635C0" w:rsidRPr="00233080" w:rsidRDefault="002635C0" w:rsidP="001E3F5B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2635C0" w:rsidRPr="00233080" w:rsidRDefault="002635C0" w:rsidP="002635C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33080">
        <w:rPr>
          <w:rFonts w:ascii="Times New Roman" w:hAnsi="Times New Roman"/>
          <w:b/>
          <w:i/>
          <w:color w:val="000000"/>
          <w:sz w:val="24"/>
          <w:szCs w:val="24"/>
        </w:rPr>
        <w:t xml:space="preserve">Выводы и рекомендации: </w:t>
      </w:r>
    </w:p>
    <w:p w:rsidR="002635C0" w:rsidRPr="00233080" w:rsidRDefault="002635C0" w:rsidP="002635C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 образовательные программы, учебные планы, р</w:t>
      </w:r>
      <w:r w:rsidRPr="00233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абочие программы по учебным предметам, входящим в каждую из образовательных программ дают целостное представление о целях, содержании, последовательности изучения учебного материала, а так же путях достижения личностных результатов освоения образовательной программы обучающимися. </w:t>
      </w:r>
    </w:p>
    <w:p w:rsidR="002635C0" w:rsidRPr="00233080" w:rsidRDefault="002635C0" w:rsidP="002635C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предусматривает конкретизацию этапов обучения, структурирование учебного материала, определение его количественных и качественных характеристик на каждом из этапов, в том числе  на промежуточной и итоговой аттестации. </w:t>
      </w:r>
    </w:p>
    <w:p w:rsidR="002635C0" w:rsidRPr="00233080" w:rsidRDefault="002635C0" w:rsidP="002635C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Планирование, организация и реализация образовательной деятельности строится и регламентируется Годовым календарным учебным графиком.</w:t>
      </w:r>
    </w:p>
    <w:p w:rsidR="00224404" w:rsidRPr="00233080" w:rsidRDefault="00224404">
      <w:pPr>
        <w:rPr>
          <w:rFonts w:ascii="Times New Roman" w:hAnsi="Times New Roman"/>
          <w:sz w:val="24"/>
          <w:szCs w:val="24"/>
        </w:rPr>
      </w:pPr>
    </w:p>
    <w:p w:rsidR="001E3F5B" w:rsidRPr="00233080" w:rsidRDefault="00360BE1" w:rsidP="001E3F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</w:p>
    <w:p w:rsidR="001E3F5B" w:rsidRPr="00233080" w:rsidRDefault="00D31079" w:rsidP="001E3F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МАУ ДО «КДШИ»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_____________ Е.А.Бессонова</w:t>
      </w:r>
    </w:p>
    <w:sectPr w:rsidR="001E3F5B" w:rsidRPr="00233080" w:rsidSect="00224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29" w:rsidRDefault="00707329" w:rsidP="008B43C9">
      <w:pPr>
        <w:spacing w:after="0" w:line="240" w:lineRule="auto"/>
      </w:pPr>
      <w:r>
        <w:separator/>
      </w:r>
    </w:p>
  </w:endnote>
  <w:endnote w:type="continuationSeparator" w:id="1">
    <w:p w:rsidR="00707329" w:rsidRDefault="00707329" w:rsidP="008B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9" w:rsidRDefault="008B43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629"/>
    </w:sdtPr>
    <w:sdtContent>
      <w:p w:rsidR="008B43C9" w:rsidRDefault="00353DF1">
        <w:pPr>
          <w:pStyle w:val="a5"/>
          <w:jc w:val="right"/>
        </w:pPr>
        <w:fldSimple w:instr=" PAGE   \* MERGEFORMAT ">
          <w:r w:rsidR="00360BE1">
            <w:rPr>
              <w:noProof/>
            </w:rPr>
            <w:t>5</w:t>
          </w:r>
        </w:fldSimple>
      </w:p>
    </w:sdtContent>
  </w:sdt>
  <w:p w:rsidR="008B43C9" w:rsidRDefault="008B43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9" w:rsidRDefault="008B43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29" w:rsidRDefault="00707329" w:rsidP="008B43C9">
      <w:pPr>
        <w:spacing w:after="0" w:line="240" w:lineRule="auto"/>
      </w:pPr>
      <w:r>
        <w:separator/>
      </w:r>
    </w:p>
  </w:footnote>
  <w:footnote w:type="continuationSeparator" w:id="1">
    <w:p w:rsidR="00707329" w:rsidRDefault="00707329" w:rsidP="008B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9" w:rsidRDefault="008B4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9" w:rsidRDefault="008B43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C9" w:rsidRDefault="008B43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2B"/>
    <w:multiLevelType w:val="hybridMultilevel"/>
    <w:tmpl w:val="1272F698"/>
    <w:lvl w:ilvl="0" w:tplc="0CD6B1C2">
      <w:start w:val="1"/>
      <w:numFmt w:val="upperRoman"/>
      <w:lvlText w:val="%1."/>
      <w:lvlJc w:val="left"/>
      <w:pPr>
        <w:ind w:left="185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2DBB19AD"/>
    <w:multiLevelType w:val="hybridMultilevel"/>
    <w:tmpl w:val="6E96F72A"/>
    <w:lvl w:ilvl="0" w:tplc="8912FF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8E138">
      <w:start w:val="1"/>
      <w:numFmt w:val="upperRoman"/>
      <w:lvlText w:val="%2"/>
      <w:lvlJc w:val="left"/>
      <w:pPr>
        <w:ind w:left="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21B42">
      <w:start w:val="1"/>
      <w:numFmt w:val="lowerRoman"/>
      <w:lvlText w:val="%3"/>
      <w:lvlJc w:val="left"/>
      <w:pPr>
        <w:ind w:left="6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6461E">
      <w:start w:val="1"/>
      <w:numFmt w:val="decimal"/>
      <w:lvlText w:val="%4"/>
      <w:lvlJc w:val="left"/>
      <w:pPr>
        <w:ind w:left="6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46F5C">
      <w:start w:val="1"/>
      <w:numFmt w:val="lowerLetter"/>
      <w:lvlText w:val="%5"/>
      <w:lvlJc w:val="left"/>
      <w:pPr>
        <w:ind w:left="7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12E8">
      <w:start w:val="1"/>
      <w:numFmt w:val="lowerRoman"/>
      <w:lvlText w:val="%6"/>
      <w:lvlJc w:val="left"/>
      <w:pPr>
        <w:ind w:left="8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EA5E8">
      <w:start w:val="1"/>
      <w:numFmt w:val="decimal"/>
      <w:lvlText w:val="%7"/>
      <w:lvlJc w:val="left"/>
      <w:pPr>
        <w:ind w:left="9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E24E24">
      <w:start w:val="1"/>
      <w:numFmt w:val="lowerLetter"/>
      <w:lvlText w:val="%8"/>
      <w:lvlJc w:val="left"/>
      <w:pPr>
        <w:ind w:left="9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474AC">
      <w:start w:val="1"/>
      <w:numFmt w:val="lowerRoman"/>
      <w:lvlText w:val="%9"/>
      <w:lvlJc w:val="left"/>
      <w:pPr>
        <w:ind w:left="10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7F6BEA"/>
    <w:multiLevelType w:val="hybridMultilevel"/>
    <w:tmpl w:val="294C932E"/>
    <w:lvl w:ilvl="0" w:tplc="890AA92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25045F"/>
    <w:multiLevelType w:val="hybridMultilevel"/>
    <w:tmpl w:val="879036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">
    <w:nsid w:val="339928EE"/>
    <w:multiLevelType w:val="hybridMultilevel"/>
    <w:tmpl w:val="C1DC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5A96088"/>
    <w:multiLevelType w:val="hybridMultilevel"/>
    <w:tmpl w:val="1272F698"/>
    <w:lvl w:ilvl="0" w:tplc="0CD6B1C2">
      <w:start w:val="1"/>
      <w:numFmt w:val="upperRoman"/>
      <w:lvlText w:val="%1."/>
      <w:lvlJc w:val="left"/>
      <w:pPr>
        <w:ind w:left="185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>
    <w:nsid w:val="35D43DE8"/>
    <w:multiLevelType w:val="hybridMultilevel"/>
    <w:tmpl w:val="78548B8A"/>
    <w:lvl w:ilvl="0" w:tplc="CD20E0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CCC4C">
      <w:start w:val="1"/>
      <w:numFmt w:val="upperRoman"/>
      <w:lvlText w:val="%2"/>
      <w:lvlJc w:val="left"/>
      <w:pPr>
        <w:ind w:left="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A0EEC">
      <w:start w:val="1"/>
      <w:numFmt w:val="lowerRoman"/>
      <w:lvlText w:val="%3"/>
      <w:lvlJc w:val="left"/>
      <w:pPr>
        <w:ind w:left="6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A336A">
      <w:start w:val="1"/>
      <w:numFmt w:val="decimal"/>
      <w:lvlText w:val="%4"/>
      <w:lvlJc w:val="left"/>
      <w:pPr>
        <w:ind w:left="6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4F73A">
      <w:start w:val="1"/>
      <w:numFmt w:val="lowerLetter"/>
      <w:lvlText w:val="%5"/>
      <w:lvlJc w:val="left"/>
      <w:pPr>
        <w:ind w:left="7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E7D92">
      <w:start w:val="1"/>
      <w:numFmt w:val="lowerRoman"/>
      <w:lvlText w:val="%6"/>
      <w:lvlJc w:val="left"/>
      <w:pPr>
        <w:ind w:left="8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E16BA">
      <w:start w:val="1"/>
      <w:numFmt w:val="decimal"/>
      <w:lvlText w:val="%7"/>
      <w:lvlJc w:val="left"/>
      <w:pPr>
        <w:ind w:left="9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E7116">
      <w:start w:val="1"/>
      <w:numFmt w:val="lowerLetter"/>
      <w:lvlText w:val="%8"/>
      <w:lvlJc w:val="left"/>
      <w:pPr>
        <w:ind w:left="9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E3108">
      <w:start w:val="1"/>
      <w:numFmt w:val="lowerRoman"/>
      <w:lvlText w:val="%9"/>
      <w:lvlJc w:val="left"/>
      <w:pPr>
        <w:ind w:left="10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2A0BE7"/>
    <w:multiLevelType w:val="hybridMultilevel"/>
    <w:tmpl w:val="9B768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12F8E"/>
    <w:multiLevelType w:val="hybridMultilevel"/>
    <w:tmpl w:val="1272F698"/>
    <w:lvl w:ilvl="0" w:tplc="0CD6B1C2">
      <w:start w:val="1"/>
      <w:numFmt w:val="upperRoman"/>
      <w:lvlText w:val="%1."/>
      <w:lvlJc w:val="left"/>
      <w:pPr>
        <w:ind w:left="185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>
    <w:nsid w:val="5C057C84"/>
    <w:multiLevelType w:val="hybridMultilevel"/>
    <w:tmpl w:val="E2A68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A4D1D"/>
    <w:multiLevelType w:val="hybridMultilevel"/>
    <w:tmpl w:val="43DA731A"/>
    <w:lvl w:ilvl="0" w:tplc="34EE167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AA996">
      <w:start w:val="1"/>
      <w:numFmt w:val="upperRoman"/>
      <w:lvlText w:val="%2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28D62">
      <w:start w:val="1"/>
      <w:numFmt w:val="lowerRoman"/>
      <w:lvlText w:val="%3"/>
      <w:lvlJc w:val="left"/>
      <w:pPr>
        <w:ind w:left="6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CFC1C">
      <w:start w:val="1"/>
      <w:numFmt w:val="decimal"/>
      <w:lvlText w:val="%4"/>
      <w:lvlJc w:val="left"/>
      <w:pPr>
        <w:ind w:left="6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62A5C">
      <w:start w:val="1"/>
      <w:numFmt w:val="lowerLetter"/>
      <w:lvlText w:val="%5"/>
      <w:lvlJc w:val="left"/>
      <w:pPr>
        <w:ind w:left="7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24410">
      <w:start w:val="1"/>
      <w:numFmt w:val="lowerRoman"/>
      <w:lvlText w:val="%6"/>
      <w:lvlJc w:val="left"/>
      <w:pPr>
        <w:ind w:left="8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0A140">
      <w:start w:val="1"/>
      <w:numFmt w:val="decimal"/>
      <w:lvlText w:val="%7"/>
      <w:lvlJc w:val="left"/>
      <w:pPr>
        <w:ind w:left="9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09D32">
      <w:start w:val="1"/>
      <w:numFmt w:val="lowerLetter"/>
      <w:lvlText w:val="%8"/>
      <w:lvlJc w:val="left"/>
      <w:pPr>
        <w:ind w:left="9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C465A">
      <w:start w:val="1"/>
      <w:numFmt w:val="lowerRoman"/>
      <w:lvlText w:val="%9"/>
      <w:lvlJc w:val="left"/>
      <w:pPr>
        <w:ind w:left="10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9367AB"/>
    <w:multiLevelType w:val="hybridMultilevel"/>
    <w:tmpl w:val="D494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4031"/>
    <w:multiLevelType w:val="hybridMultilevel"/>
    <w:tmpl w:val="F306CFE6"/>
    <w:lvl w:ilvl="0" w:tplc="2B885B1E">
      <w:start w:val="11"/>
      <w:numFmt w:val="decimal"/>
      <w:lvlText w:val="%1."/>
      <w:lvlJc w:val="left"/>
      <w:pPr>
        <w:ind w:left="221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3">
    <w:nsid w:val="7017777B"/>
    <w:multiLevelType w:val="hybridMultilevel"/>
    <w:tmpl w:val="1272F698"/>
    <w:lvl w:ilvl="0" w:tplc="0CD6B1C2">
      <w:start w:val="1"/>
      <w:numFmt w:val="upperRoman"/>
      <w:lvlText w:val="%1."/>
      <w:lvlJc w:val="left"/>
      <w:pPr>
        <w:ind w:left="185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>
    <w:nsid w:val="7DBF57E4"/>
    <w:multiLevelType w:val="hybridMultilevel"/>
    <w:tmpl w:val="907A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5C0"/>
    <w:rsid w:val="000728E8"/>
    <w:rsid w:val="00082878"/>
    <w:rsid w:val="000A62BD"/>
    <w:rsid w:val="000B01FC"/>
    <w:rsid w:val="000D0F7A"/>
    <w:rsid w:val="001654EB"/>
    <w:rsid w:val="001E3F5B"/>
    <w:rsid w:val="0020364E"/>
    <w:rsid w:val="00224404"/>
    <w:rsid w:val="00233080"/>
    <w:rsid w:val="002635C0"/>
    <w:rsid w:val="00263DBB"/>
    <w:rsid w:val="00266611"/>
    <w:rsid w:val="002D117A"/>
    <w:rsid w:val="002E0A74"/>
    <w:rsid w:val="00303E77"/>
    <w:rsid w:val="00340C11"/>
    <w:rsid w:val="00353DF1"/>
    <w:rsid w:val="00360BE1"/>
    <w:rsid w:val="00361439"/>
    <w:rsid w:val="00370683"/>
    <w:rsid w:val="00396035"/>
    <w:rsid w:val="003B006B"/>
    <w:rsid w:val="003E75DB"/>
    <w:rsid w:val="00411752"/>
    <w:rsid w:val="00420EE3"/>
    <w:rsid w:val="004D12ED"/>
    <w:rsid w:val="005608B8"/>
    <w:rsid w:val="00570CA5"/>
    <w:rsid w:val="005B4749"/>
    <w:rsid w:val="005C577B"/>
    <w:rsid w:val="006632CF"/>
    <w:rsid w:val="00670638"/>
    <w:rsid w:val="006C0BB6"/>
    <w:rsid w:val="00700330"/>
    <w:rsid w:val="00707329"/>
    <w:rsid w:val="00757CEF"/>
    <w:rsid w:val="00762A30"/>
    <w:rsid w:val="007D31BB"/>
    <w:rsid w:val="00856F7E"/>
    <w:rsid w:val="008A30CF"/>
    <w:rsid w:val="008B43C9"/>
    <w:rsid w:val="00902165"/>
    <w:rsid w:val="009335A5"/>
    <w:rsid w:val="0097482C"/>
    <w:rsid w:val="009A70D6"/>
    <w:rsid w:val="009B4612"/>
    <w:rsid w:val="00A35656"/>
    <w:rsid w:val="00A852C9"/>
    <w:rsid w:val="00A87A55"/>
    <w:rsid w:val="00AA418B"/>
    <w:rsid w:val="00AF0CBA"/>
    <w:rsid w:val="00B30AEB"/>
    <w:rsid w:val="00BB0917"/>
    <w:rsid w:val="00BF0962"/>
    <w:rsid w:val="00D21FCA"/>
    <w:rsid w:val="00D31079"/>
    <w:rsid w:val="00DB33B2"/>
    <w:rsid w:val="00DE1DD8"/>
    <w:rsid w:val="00DE3E4D"/>
    <w:rsid w:val="00DF0B6F"/>
    <w:rsid w:val="00EA1B0F"/>
    <w:rsid w:val="00F15D7A"/>
    <w:rsid w:val="00F955E4"/>
    <w:rsid w:val="00FA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3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3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74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4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СБ-070</cp:lastModifiedBy>
  <cp:revision>9</cp:revision>
  <cp:lastPrinted>2020-09-16T06:10:00Z</cp:lastPrinted>
  <dcterms:created xsi:type="dcterms:W3CDTF">2020-09-15T07:49:00Z</dcterms:created>
  <dcterms:modified xsi:type="dcterms:W3CDTF">2024-07-04T03:36:00Z</dcterms:modified>
</cp:coreProperties>
</file>