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86"/>
        <w:tblW w:w="0" w:type="auto"/>
        <w:tblLayout w:type="fixed"/>
        <w:tblLook w:val="04A0"/>
      </w:tblPr>
      <w:tblGrid>
        <w:gridCol w:w="720"/>
        <w:gridCol w:w="6840"/>
        <w:gridCol w:w="3060"/>
        <w:gridCol w:w="3440"/>
      </w:tblGrid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Помещение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Площадь </w:t>
            </w:r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  <w:r w:rsidRPr="000F7039">
              <w:t>Кабинеты для занятий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11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549,6 кв</w:t>
            </w:r>
            <w:proofErr w:type="gramStart"/>
            <w: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  <w:r>
              <w:t>Концертный зал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120 кв</w:t>
            </w:r>
            <w:proofErr w:type="gramStart"/>
            <w: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  <w:r>
              <w:t>Душевая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20 кв</w:t>
            </w:r>
            <w:proofErr w:type="gramStart"/>
            <w: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  <w:r>
              <w:t xml:space="preserve">Гардеробная, гримерная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60 кв</w:t>
            </w:r>
            <w:proofErr w:type="gramStart"/>
            <w: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  <w:r>
              <w:t>Туалеты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45 кв</w:t>
            </w:r>
            <w:proofErr w:type="gramStart"/>
            <w: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  <w:r>
              <w:t>Фойе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89 кв</w:t>
            </w:r>
            <w:proofErr w:type="gramStart"/>
            <w: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  <w:r>
              <w:t>Подвал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  <w:r>
              <w:t>91,2 кв</w:t>
            </w:r>
            <w:proofErr w:type="gramStart"/>
            <w: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0F7039" w:rsidRDefault="000F7039" w:rsidP="000F7039">
            <w:pPr>
              <w:snapToGrid w:val="0"/>
              <w:jc w:val="both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4C63A8" w:rsidRDefault="000F7039" w:rsidP="000F7039">
            <w:pPr>
              <w:snapToGrid w:val="0"/>
              <w:jc w:val="both"/>
              <w:rPr>
                <w:b/>
              </w:rPr>
            </w:pPr>
            <w:r w:rsidRPr="004C63A8">
              <w:rPr>
                <w:b/>
              </w:rPr>
              <w:t>ИТОГО: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Pr="004C63A8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4C63A8" w:rsidRDefault="004C63A8" w:rsidP="000F7039">
            <w:pPr>
              <w:snapToGrid w:val="0"/>
              <w:jc w:val="both"/>
              <w:rPr>
                <w:b/>
              </w:rPr>
            </w:pPr>
            <w:r w:rsidRPr="004C63A8">
              <w:rPr>
                <w:b/>
              </w:rPr>
              <w:t>975,2 кв</w:t>
            </w:r>
            <w:proofErr w:type="gramStart"/>
            <w:r w:rsidRPr="004C63A8">
              <w:rPr>
                <w:b/>
              </w:rPr>
              <w:t>.м</w:t>
            </w:r>
            <w:proofErr w:type="gramEnd"/>
          </w:p>
        </w:tc>
      </w:tr>
      <w:tr w:rsidR="000F7039" w:rsidTr="000F7039">
        <w:trPr>
          <w:trHeight w:val="1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039" w:rsidRPr="000F7039" w:rsidRDefault="000F7039" w:rsidP="000F7039">
            <w:pPr>
              <w:snapToGrid w:val="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039" w:rsidRDefault="000F7039" w:rsidP="000F7039">
            <w:pPr>
              <w:snapToGrid w:val="0"/>
              <w:jc w:val="both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39" w:rsidRPr="000F7039" w:rsidRDefault="000F7039" w:rsidP="000F7039">
            <w:pPr>
              <w:snapToGrid w:val="0"/>
              <w:jc w:val="both"/>
            </w:pPr>
          </w:p>
        </w:tc>
      </w:tr>
    </w:tbl>
    <w:p w:rsidR="004241DF" w:rsidRDefault="004241DF"/>
    <w:p w:rsidR="000F7039" w:rsidRPr="004C63A8" w:rsidRDefault="004C63A8" w:rsidP="004C63A8">
      <w:pPr>
        <w:jc w:val="center"/>
        <w:rPr>
          <w:b/>
          <w:sz w:val="28"/>
          <w:szCs w:val="28"/>
        </w:rPr>
      </w:pPr>
      <w:r w:rsidRPr="004C63A8">
        <w:rPr>
          <w:b/>
          <w:sz w:val="28"/>
          <w:szCs w:val="28"/>
        </w:rPr>
        <w:t>Перечень помещений и их площадь</w:t>
      </w:r>
    </w:p>
    <w:sectPr w:rsidR="000F7039" w:rsidRPr="004C63A8" w:rsidSect="000F70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039"/>
    <w:rsid w:val="000B2ABD"/>
    <w:rsid w:val="000F7039"/>
    <w:rsid w:val="004241DF"/>
    <w:rsid w:val="004C63A8"/>
    <w:rsid w:val="0092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2017-05-03T07:51:00Z</cp:lastPrinted>
  <dcterms:created xsi:type="dcterms:W3CDTF">2017-05-03T07:40:00Z</dcterms:created>
  <dcterms:modified xsi:type="dcterms:W3CDTF">2017-05-03T07:51:00Z</dcterms:modified>
</cp:coreProperties>
</file>