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BDE05" w14:textId="77777777"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14:paraId="79B13F34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14:paraId="1FD2A27B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14:paraId="6EB0146F" w14:textId="77777777"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40CD8A9" w14:textId="0B453F80" w:rsidR="008451AC" w:rsidRDefault="0004367A" w:rsidP="00C97B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EE3C7A">
        <w:rPr>
          <w:rFonts w:ascii="Times New Roman" w:hAnsi="Times New Roman" w:cs="Times New Roman"/>
          <w:sz w:val="28"/>
        </w:rPr>
        <w:t xml:space="preserve"> </w:t>
      </w:r>
      <w:r w:rsidR="001919D5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97B86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от </w:t>
      </w:r>
      <w:r w:rsidR="001919D5">
        <w:rPr>
          <w:rFonts w:ascii="Times New Roman" w:hAnsi="Times New Roman" w:cs="Times New Roman"/>
          <w:sz w:val="28"/>
        </w:rPr>
        <w:t>0</w:t>
      </w:r>
      <w:r w:rsidR="00C97B86">
        <w:rPr>
          <w:rFonts w:ascii="Times New Roman" w:hAnsi="Times New Roman" w:cs="Times New Roman"/>
          <w:sz w:val="28"/>
        </w:rPr>
        <w:t>6</w:t>
      </w:r>
      <w:r w:rsidR="00EE3C7A">
        <w:rPr>
          <w:rFonts w:ascii="Times New Roman" w:hAnsi="Times New Roman" w:cs="Times New Roman"/>
          <w:sz w:val="28"/>
        </w:rPr>
        <w:t xml:space="preserve"> </w:t>
      </w:r>
      <w:r w:rsidR="001919D5">
        <w:rPr>
          <w:rFonts w:ascii="Times New Roman" w:hAnsi="Times New Roman" w:cs="Times New Roman"/>
          <w:sz w:val="28"/>
        </w:rPr>
        <w:t>дека</w:t>
      </w:r>
      <w:r w:rsidR="00C97B86">
        <w:rPr>
          <w:rFonts w:ascii="Times New Roman" w:hAnsi="Times New Roman" w:cs="Times New Roman"/>
          <w:sz w:val="28"/>
        </w:rPr>
        <w:t>бр</w:t>
      </w:r>
      <w:r w:rsidR="003975F3">
        <w:rPr>
          <w:rFonts w:ascii="Times New Roman" w:hAnsi="Times New Roman" w:cs="Times New Roman"/>
          <w:sz w:val="28"/>
        </w:rPr>
        <w:t>я</w:t>
      </w:r>
      <w:r w:rsidR="00FC16B4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202</w:t>
      </w:r>
      <w:r w:rsidR="00017D1F">
        <w:rPr>
          <w:rFonts w:ascii="Times New Roman" w:hAnsi="Times New Roman" w:cs="Times New Roman"/>
          <w:sz w:val="28"/>
        </w:rPr>
        <w:t>4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14:paraId="2BE0D2CB" w14:textId="77777777"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B0371E9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14:paraId="7E35F260" w14:textId="77777777"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14:paraId="76A03B17" w14:textId="09D9DB65" w:rsidR="008451AC" w:rsidRDefault="00017D1F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Максимова А.В</w:t>
      </w:r>
      <w:r w:rsidR="00F3652D">
        <w:rPr>
          <w:rFonts w:ascii="Times New Roman" w:hAnsi="Times New Roman" w:cs="Times New Roman"/>
          <w:sz w:val="28"/>
        </w:rPr>
        <w:t>.</w:t>
      </w:r>
      <w:r w:rsidR="00515DE5">
        <w:rPr>
          <w:rFonts w:ascii="Times New Roman" w:hAnsi="Times New Roman" w:cs="Times New Roman"/>
          <w:sz w:val="28"/>
        </w:rPr>
        <w:t xml:space="preserve">, </w:t>
      </w:r>
      <w:r w:rsidR="00F3652D">
        <w:rPr>
          <w:rFonts w:ascii="Times New Roman" w:hAnsi="Times New Roman" w:cs="Times New Roman"/>
          <w:sz w:val="28"/>
        </w:rPr>
        <w:t>экскурсовод;</w:t>
      </w:r>
    </w:p>
    <w:p w14:paraId="7C07E90C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Сергеева Н.М., </w:t>
      </w:r>
      <w:r w:rsidR="0064668B">
        <w:rPr>
          <w:rFonts w:ascii="Times New Roman" w:hAnsi="Times New Roman" w:cs="Times New Roman"/>
          <w:sz w:val="28"/>
        </w:rPr>
        <w:t>главный хранитель музейных предметов</w:t>
      </w:r>
      <w:r w:rsidR="00F3652D">
        <w:rPr>
          <w:rFonts w:ascii="Times New Roman" w:hAnsi="Times New Roman" w:cs="Times New Roman"/>
          <w:sz w:val="28"/>
        </w:rPr>
        <w:t>;</w:t>
      </w:r>
    </w:p>
    <w:p w14:paraId="56846FC3" w14:textId="0161BB12" w:rsidR="008451AC" w:rsidRDefault="00017D1F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Пименова Н</w:t>
      </w:r>
      <w:r w:rsidR="00F3652D">
        <w:rPr>
          <w:rFonts w:ascii="Times New Roman" w:hAnsi="Times New Roman" w:cs="Times New Roman"/>
          <w:sz w:val="28"/>
        </w:rPr>
        <w:t>.В</w:t>
      </w:r>
      <w:r w:rsidR="0068615A">
        <w:rPr>
          <w:rFonts w:ascii="Times New Roman" w:hAnsi="Times New Roman" w:cs="Times New Roman"/>
          <w:sz w:val="28"/>
        </w:rPr>
        <w:t xml:space="preserve">., </w:t>
      </w:r>
      <w:r w:rsidR="00F3652D">
        <w:rPr>
          <w:rFonts w:ascii="Times New Roman" w:hAnsi="Times New Roman" w:cs="Times New Roman"/>
          <w:sz w:val="28"/>
        </w:rPr>
        <w:t>музейный смотритель;</w:t>
      </w:r>
    </w:p>
    <w:p w14:paraId="31C0762A" w14:textId="3181AE32" w:rsidR="001B2139" w:rsidRDefault="00017D1F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Касторнова Т.А</w:t>
      </w:r>
      <w:r w:rsidR="001B2139">
        <w:rPr>
          <w:rFonts w:ascii="Times New Roman" w:hAnsi="Times New Roman" w:cs="Times New Roman"/>
          <w:sz w:val="28"/>
        </w:rPr>
        <w:t>., организатор экскурсий</w:t>
      </w:r>
      <w:r w:rsidR="00F3652D">
        <w:rPr>
          <w:rFonts w:ascii="Times New Roman" w:hAnsi="Times New Roman" w:cs="Times New Roman"/>
          <w:sz w:val="28"/>
        </w:rPr>
        <w:t>.</w:t>
      </w:r>
    </w:p>
    <w:p w14:paraId="3F81F96E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14:paraId="784AD86F" w14:textId="77777777" w:rsidR="008451AC" w:rsidRDefault="0064668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</w:t>
      </w:r>
      <w:r w:rsidR="00F3652D">
        <w:rPr>
          <w:rFonts w:ascii="Times New Roman" w:hAnsi="Times New Roman" w:cs="Times New Roman"/>
          <w:sz w:val="28"/>
        </w:rPr>
        <w:t>;</w:t>
      </w:r>
    </w:p>
    <w:p w14:paraId="6A5E149B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  <w:r w:rsidR="00F3652D">
        <w:rPr>
          <w:rFonts w:ascii="Times New Roman" w:hAnsi="Times New Roman" w:cs="Times New Roman"/>
          <w:sz w:val="28"/>
        </w:rPr>
        <w:t>.</w:t>
      </w:r>
    </w:p>
    <w:p w14:paraId="364968EF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94B5E82" w14:textId="5E8ED88F" w:rsidR="00443B65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14:paraId="2916E0D5" w14:textId="77777777" w:rsidR="00EA22F6" w:rsidRPr="00B019CB" w:rsidRDefault="00EA22F6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757839" w14:textId="77777777"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(Корчевная А.В., директор музея)</w:t>
      </w:r>
    </w:p>
    <w:p w14:paraId="0491D1C4" w14:textId="77777777"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="00400ECF">
        <w:rPr>
          <w:rFonts w:ascii="Times New Roman" w:hAnsi="Times New Roman" w:cs="Times New Roman"/>
          <w:sz w:val="28"/>
        </w:rPr>
        <w:t>расходования бюджетных и внебюджетных средств</w:t>
      </w:r>
      <w:r>
        <w:rPr>
          <w:rFonts w:ascii="Times New Roman" w:hAnsi="Times New Roman" w:cs="Times New Roman"/>
          <w:sz w:val="28"/>
        </w:rPr>
        <w:t xml:space="preserve"> музея. (Зейналова И.А., главный бухгалтер)</w:t>
      </w:r>
    </w:p>
    <w:p w14:paraId="69290260" w14:textId="77777777"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54D033A" w14:textId="6039E57D"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</w:t>
      </w:r>
      <w:r w:rsidR="00EA22F6">
        <w:rPr>
          <w:rFonts w:ascii="Times New Roman" w:hAnsi="Times New Roman" w:cs="Times New Roman"/>
          <w:sz w:val="28"/>
        </w:rPr>
        <w:t xml:space="preserve">директора музея </w:t>
      </w:r>
      <w:r>
        <w:rPr>
          <w:rFonts w:ascii="Times New Roman" w:hAnsi="Times New Roman" w:cs="Times New Roman"/>
          <w:sz w:val="28"/>
        </w:rPr>
        <w:t xml:space="preserve">Корчевную Аллу Владиславовну, </w:t>
      </w:r>
      <w:r w:rsidR="00017D1F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а отчетный </w:t>
      </w:r>
      <w:r w:rsidR="001919D5">
        <w:rPr>
          <w:rFonts w:ascii="Times New Roman" w:hAnsi="Times New Roman" w:cs="Times New Roman"/>
          <w:sz w:val="28"/>
        </w:rPr>
        <w:t>4</w:t>
      </w:r>
      <w:r w:rsidRPr="00443B65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квартал</w:t>
      </w:r>
      <w:r w:rsidR="007A52FC">
        <w:rPr>
          <w:rFonts w:ascii="Times New Roman" w:hAnsi="Times New Roman" w:cs="Times New Roman"/>
          <w:sz w:val="28"/>
        </w:rPr>
        <w:t>а</w:t>
      </w:r>
      <w:bookmarkStart w:id="0" w:name="_GoBack"/>
      <w:bookmarkEnd w:id="0"/>
      <w:r w:rsidR="00F3652D">
        <w:rPr>
          <w:rFonts w:ascii="Times New Roman" w:hAnsi="Times New Roman" w:cs="Times New Roman"/>
          <w:sz w:val="28"/>
        </w:rPr>
        <w:t xml:space="preserve"> 202</w:t>
      </w:r>
      <w:r w:rsidR="00017D1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года в музее фактов коррупционной составляющей не выявлено. </w:t>
      </w:r>
      <w:r w:rsidR="00C97B86">
        <w:rPr>
          <w:rFonts w:ascii="Times New Roman" w:hAnsi="Times New Roman" w:cs="Times New Roman"/>
          <w:sz w:val="28"/>
        </w:rPr>
        <w:t xml:space="preserve">На еженедельной планерке освещаются вопросы борьбы с коррупцией. </w:t>
      </w:r>
      <w:r w:rsidR="001919D5">
        <w:rPr>
          <w:rFonts w:ascii="Times New Roman" w:hAnsi="Times New Roman" w:cs="Times New Roman"/>
          <w:sz w:val="28"/>
        </w:rPr>
        <w:t>В совершенствовании антикоррупционных механизмов в реализации кадровой политики особое внимание уделялось контролю за предоставлением персональных данных и иных сведений граждан при приеме на работу</w:t>
      </w:r>
      <w:r w:rsidR="001A3ECC">
        <w:rPr>
          <w:rFonts w:ascii="Times New Roman" w:hAnsi="Times New Roman" w:cs="Times New Roman"/>
          <w:sz w:val="28"/>
        </w:rPr>
        <w:t xml:space="preserve">. </w:t>
      </w:r>
      <w:r w:rsidR="00400ECF">
        <w:rPr>
          <w:rFonts w:ascii="Times New Roman" w:hAnsi="Times New Roman" w:cs="Times New Roman"/>
          <w:sz w:val="28"/>
        </w:rPr>
        <w:t xml:space="preserve">Жалоб со стороны сотрудников не поступало. </w:t>
      </w:r>
      <w:r w:rsidR="0059019A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омисси</w:t>
      </w:r>
      <w:r w:rsidR="0059019A">
        <w:rPr>
          <w:rFonts w:ascii="Times New Roman" w:hAnsi="Times New Roman" w:cs="Times New Roman"/>
          <w:sz w:val="28"/>
        </w:rPr>
        <w:t>и по противодействию коррупции</w:t>
      </w:r>
      <w:r>
        <w:rPr>
          <w:rFonts w:ascii="Times New Roman" w:hAnsi="Times New Roman" w:cs="Times New Roman"/>
          <w:sz w:val="28"/>
        </w:rPr>
        <w:t xml:space="preserve"> также вести </w:t>
      </w:r>
      <w:r w:rsidR="00924FD9">
        <w:rPr>
          <w:rFonts w:ascii="Times New Roman" w:hAnsi="Times New Roman" w:cs="Times New Roman"/>
          <w:sz w:val="28"/>
        </w:rPr>
        <w:t xml:space="preserve">работу по </w:t>
      </w:r>
      <w:r w:rsidR="00400ECF">
        <w:rPr>
          <w:rFonts w:ascii="Times New Roman" w:hAnsi="Times New Roman" w:cs="Times New Roman"/>
          <w:sz w:val="28"/>
        </w:rPr>
        <w:t xml:space="preserve">профилактике и </w:t>
      </w:r>
      <w:r w:rsidR="00924FD9">
        <w:rPr>
          <w:rFonts w:ascii="Times New Roman" w:hAnsi="Times New Roman" w:cs="Times New Roman"/>
          <w:sz w:val="28"/>
        </w:rPr>
        <w:t>предотвращению коррупционных правонарушений</w:t>
      </w:r>
      <w:r>
        <w:rPr>
          <w:rFonts w:ascii="Times New Roman" w:hAnsi="Times New Roman" w:cs="Times New Roman"/>
          <w:sz w:val="28"/>
        </w:rPr>
        <w:t>.</w:t>
      </w:r>
    </w:p>
    <w:p w14:paraId="5681A68E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6DF714C" w14:textId="5DEFDB0F"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</w:t>
      </w:r>
      <w:r w:rsidR="00EA22F6">
        <w:rPr>
          <w:rFonts w:ascii="Times New Roman" w:hAnsi="Times New Roman" w:cs="Times New Roman"/>
          <w:sz w:val="28"/>
        </w:rPr>
        <w:t>главный бухгалтер Зейналова Ирина Алексеевна.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главным документом, обеспечивающим </w:t>
      </w:r>
      <w:r w:rsidR="00BB28B5">
        <w:rPr>
          <w:rFonts w:ascii="Times New Roman" w:hAnsi="Times New Roman" w:cs="Times New Roman"/>
          <w:sz w:val="28"/>
        </w:rPr>
        <w:t>финансовую деятельность,</w:t>
      </w:r>
      <w:r w:rsidR="00400ECF">
        <w:rPr>
          <w:rFonts w:ascii="Times New Roman" w:hAnsi="Times New Roman" w:cs="Times New Roman"/>
          <w:sz w:val="28"/>
        </w:rPr>
        <w:t xml:space="preserve"> является утвержденный Министерством культуры СК план финансово-хозяйственной деятельности</w:t>
      </w:r>
      <w:r w:rsidR="00BB28B5">
        <w:rPr>
          <w:rFonts w:ascii="Times New Roman" w:hAnsi="Times New Roman" w:cs="Times New Roman"/>
          <w:sz w:val="28"/>
        </w:rPr>
        <w:t xml:space="preserve"> учреждения в части Бюджетных средств и средств, приносящих доход деятельности. </w:t>
      </w:r>
      <w:r w:rsidR="001A3ECC">
        <w:rPr>
          <w:rFonts w:ascii="Times New Roman" w:hAnsi="Times New Roman" w:cs="Times New Roman"/>
          <w:sz w:val="28"/>
        </w:rPr>
        <w:t xml:space="preserve">В течении квартала осуществлялся контроль за недопущением к совместной работе лиц, состоящих между собой в близком родстве, если их работа непосредственно связана подчиненностью или подконтрольностью одного работника, занимающего должность, относящуюся к административному персоналу. </w:t>
      </w:r>
    </w:p>
    <w:p w14:paraId="4B2C0F34" w14:textId="77777777" w:rsidR="00EA22F6" w:rsidRDefault="00EA22F6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2A21077" w14:textId="77777777" w:rsidR="00EA22F6" w:rsidRDefault="00EA22F6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8213F86" w14:textId="77777777" w:rsidR="00EA22F6" w:rsidRDefault="00EA22F6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8B9D9B8" w14:textId="5E5E70FB"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14:paraId="03D3CE1C" w14:textId="718C2BB9" w:rsidR="003975F3" w:rsidRPr="003975F3" w:rsidRDefault="00924FD9" w:rsidP="003975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FD9">
        <w:rPr>
          <w:rFonts w:ascii="Times New Roman" w:hAnsi="Times New Roman" w:cs="Times New Roman"/>
          <w:sz w:val="28"/>
        </w:rPr>
        <w:t xml:space="preserve">В </w:t>
      </w:r>
      <w:r w:rsidR="001A3ECC">
        <w:rPr>
          <w:rFonts w:ascii="Times New Roman" w:hAnsi="Times New Roman" w:cs="Times New Roman"/>
          <w:sz w:val="28"/>
        </w:rPr>
        <w:t>4</w:t>
      </w:r>
      <w:r w:rsidR="003975F3">
        <w:rPr>
          <w:rFonts w:ascii="Times New Roman" w:hAnsi="Times New Roman" w:cs="Times New Roman"/>
          <w:sz w:val="28"/>
        </w:rPr>
        <w:t xml:space="preserve"> </w:t>
      </w:r>
      <w:r w:rsidR="0004367A">
        <w:rPr>
          <w:rFonts w:ascii="Times New Roman" w:hAnsi="Times New Roman" w:cs="Times New Roman"/>
          <w:sz w:val="28"/>
        </w:rPr>
        <w:t>квартале 202</w:t>
      </w:r>
      <w:r w:rsidR="00017D1F">
        <w:rPr>
          <w:rFonts w:ascii="Times New Roman" w:hAnsi="Times New Roman" w:cs="Times New Roman"/>
          <w:sz w:val="28"/>
        </w:rPr>
        <w:t>4</w:t>
      </w:r>
      <w:r w:rsidRPr="00924FD9">
        <w:rPr>
          <w:rFonts w:ascii="Times New Roman" w:hAnsi="Times New Roman" w:cs="Times New Roman"/>
          <w:sz w:val="28"/>
        </w:rPr>
        <w:t xml:space="preserve"> года </w:t>
      </w:r>
      <w:r w:rsidR="003975F3" w:rsidRPr="003975F3">
        <w:rPr>
          <w:rFonts w:ascii="Times New Roman" w:hAnsi="Times New Roman" w:cs="Times New Roman"/>
          <w:sz w:val="28"/>
          <w:szCs w:val="28"/>
        </w:rPr>
        <w:t>случаев коррупции не зарегистрировано, уведомлений о фактах обращений склонения сотрудника к совершению коррупционных правонарушений не зафиксировано.</w:t>
      </w:r>
    </w:p>
    <w:p w14:paraId="0CE265CD" w14:textId="191C5596" w:rsidR="00924FD9" w:rsidRPr="003975F3" w:rsidRDefault="003975F3" w:rsidP="003975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924FD9" w:rsidRPr="003975F3">
        <w:rPr>
          <w:rFonts w:ascii="Times New Roman" w:hAnsi="Times New Roman" w:cs="Times New Roman"/>
          <w:sz w:val="28"/>
        </w:rPr>
        <w:t xml:space="preserve">ребовать от всех сотрудников музея соблюдать принципы служебной этики, профессионализма независимо от занимаемых должностей. </w:t>
      </w:r>
    </w:p>
    <w:p w14:paraId="646829FC" w14:textId="77777777"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14:paraId="0B1F9173" w14:textId="77777777"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51BA7A4" w14:textId="77777777" w:rsidR="00B019CB" w:rsidRPr="00577E9C" w:rsidRDefault="00B019CB" w:rsidP="00577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77E9C">
        <w:rPr>
          <w:rFonts w:ascii="Times New Roman" w:hAnsi="Times New Roman" w:cs="Times New Roman"/>
          <w:b/>
          <w:sz w:val="28"/>
        </w:rPr>
        <w:t>Члены комиссии</w:t>
      </w:r>
      <w:r w:rsidR="00577E9C" w:rsidRPr="00577E9C">
        <w:rPr>
          <w:rFonts w:ascii="Times New Roman" w:hAnsi="Times New Roman" w:cs="Times New Roman"/>
          <w:b/>
          <w:sz w:val="28"/>
        </w:rPr>
        <w:t>:</w:t>
      </w:r>
    </w:p>
    <w:p w14:paraId="20FB27A1" w14:textId="77777777" w:rsidR="00577E9C" w:rsidRPr="00B019CB" w:rsidRDefault="00577E9C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5E2C184A" w14:textId="055A7EB2" w:rsidR="00B019CB" w:rsidRDefault="00017D1F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Максимова </w:t>
      </w:r>
      <w:r w:rsidR="00F3652D">
        <w:rPr>
          <w:rFonts w:ascii="Times New Roman" w:hAnsi="Times New Roman" w:cs="Times New Roman"/>
          <w:sz w:val="28"/>
        </w:rPr>
        <w:t>А</w:t>
      </w:r>
      <w:r w:rsidR="00B019C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В.</w:t>
      </w:r>
      <w:r w:rsidR="00B019CB">
        <w:rPr>
          <w:rFonts w:ascii="Times New Roman" w:hAnsi="Times New Roman" w:cs="Times New Roman"/>
          <w:sz w:val="28"/>
        </w:rPr>
        <w:t>__________</w:t>
      </w:r>
    </w:p>
    <w:p w14:paraId="5CACAFB0" w14:textId="77777777" w:rsidR="00B019CB" w:rsidRDefault="00B019CB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14:paraId="67DCE6D9" w14:textId="03ECA40E" w:rsidR="001B2139" w:rsidRDefault="00017D1F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Пименова Н.</w:t>
      </w:r>
      <w:r w:rsidR="00FC16B4">
        <w:rPr>
          <w:rFonts w:ascii="Times New Roman" w:hAnsi="Times New Roman" w:cs="Times New Roman"/>
          <w:sz w:val="28"/>
        </w:rPr>
        <w:t>.</w:t>
      </w:r>
      <w:r w:rsidR="001B2139">
        <w:rPr>
          <w:rFonts w:ascii="Times New Roman" w:hAnsi="Times New Roman" w:cs="Times New Roman"/>
          <w:sz w:val="28"/>
        </w:rPr>
        <w:t>В._________</w:t>
      </w:r>
    </w:p>
    <w:p w14:paraId="209112F6" w14:textId="0770B74E" w:rsidR="00B019CB" w:rsidRDefault="00017D1F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Касторнова Т.А</w:t>
      </w:r>
      <w:r w:rsidR="00B019CB">
        <w:rPr>
          <w:rFonts w:ascii="Times New Roman" w:hAnsi="Times New Roman" w:cs="Times New Roman"/>
          <w:sz w:val="28"/>
        </w:rPr>
        <w:t>._____________</w:t>
      </w:r>
    </w:p>
    <w:p w14:paraId="3B8C45BA" w14:textId="77777777" w:rsidR="003975F3" w:rsidRPr="00B019CB" w:rsidRDefault="003975F3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3975F3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C5337" w14:textId="77777777" w:rsidR="00D97BD4" w:rsidRDefault="00D97BD4" w:rsidP="00443B65">
      <w:pPr>
        <w:spacing w:after="0" w:line="240" w:lineRule="auto"/>
      </w:pPr>
      <w:r>
        <w:separator/>
      </w:r>
    </w:p>
  </w:endnote>
  <w:endnote w:type="continuationSeparator" w:id="0">
    <w:p w14:paraId="0FDC4E9E" w14:textId="77777777" w:rsidR="00D97BD4" w:rsidRDefault="00D97BD4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560CA" w14:textId="77777777" w:rsidR="00D97BD4" w:rsidRDefault="00D97BD4" w:rsidP="00443B65">
      <w:pPr>
        <w:spacing w:after="0" w:line="240" w:lineRule="auto"/>
      </w:pPr>
      <w:r>
        <w:separator/>
      </w:r>
    </w:p>
  </w:footnote>
  <w:footnote w:type="continuationSeparator" w:id="0">
    <w:p w14:paraId="709FC765" w14:textId="77777777" w:rsidR="00D97BD4" w:rsidRDefault="00D97BD4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6809"/>
    <w:multiLevelType w:val="hybridMultilevel"/>
    <w:tmpl w:val="16E82F3E"/>
    <w:lvl w:ilvl="0" w:tplc="E1B21F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AC"/>
    <w:rsid w:val="000120DF"/>
    <w:rsid w:val="00017D1F"/>
    <w:rsid w:val="0004367A"/>
    <w:rsid w:val="00102191"/>
    <w:rsid w:val="001919D5"/>
    <w:rsid w:val="001A3ECC"/>
    <w:rsid w:val="001B2139"/>
    <w:rsid w:val="002805C2"/>
    <w:rsid w:val="002A5CC0"/>
    <w:rsid w:val="00322963"/>
    <w:rsid w:val="00332E05"/>
    <w:rsid w:val="00352F3A"/>
    <w:rsid w:val="003975F3"/>
    <w:rsid w:val="003A668E"/>
    <w:rsid w:val="00400ECF"/>
    <w:rsid w:val="00443B65"/>
    <w:rsid w:val="00455428"/>
    <w:rsid w:val="00515DE5"/>
    <w:rsid w:val="00515E77"/>
    <w:rsid w:val="00577E9C"/>
    <w:rsid w:val="0059019A"/>
    <w:rsid w:val="005B221D"/>
    <w:rsid w:val="005D7E16"/>
    <w:rsid w:val="005F52DD"/>
    <w:rsid w:val="0064668B"/>
    <w:rsid w:val="0068615A"/>
    <w:rsid w:val="006F008C"/>
    <w:rsid w:val="00703766"/>
    <w:rsid w:val="007A28AB"/>
    <w:rsid w:val="007A4A56"/>
    <w:rsid w:val="007A52FC"/>
    <w:rsid w:val="00802018"/>
    <w:rsid w:val="008451AC"/>
    <w:rsid w:val="0086764B"/>
    <w:rsid w:val="008B6B33"/>
    <w:rsid w:val="00924FD9"/>
    <w:rsid w:val="00AE26A8"/>
    <w:rsid w:val="00AF3671"/>
    <w:rsid w:val="00B019CB"/>
    <w:rsid w:val="00B04525"/>
    <w:rsid w:val="00B801FE"/>
    <w:rsid w:val="00B902FD"/>
    <w:rsid w:val="00BB28B5"/>
    <w:rsid w:val="00C90120"/>
    <w:rsid w:val="00C97B86"/>
    <w:rsid w:val="00D25004"/>
    <w:rsid w:val="00D402EB"/>
    <w:rsid w:val="00D97BD4"/>
    <w:rsid w:val="00DE74C1"/>
    <w:rsid w:val="00E645FE"/>
    <w:rsid w:val="00E81807"/>
    <w:rsid w:val="00EA22F6"/>
    <w:rsid w:val="00EB3E4F"/>
    <w:rsid w:val="00EE3C7A"/>
    <w:rsid w:val="00F3652D"/>
    <w:rsid w:val="00F400B1"/>
    <w:rsid w:val="00F5041E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C785"/>
  <w15:docId w15:val="{1525FE32-5068-400A-A2A1-E6C2C768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C087-AD88-4707-AC72-7C84712F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5</cp:revision>
  <cp:lastPrinted>2020-07-31T12:18:00Z</cp:lastPrinted>
  <dcterms:created xsi:type="dcterms:W3CDTF">2024-12-13T07:25:00Z</dcterms:created>
  <dcterms:modified xsi:type="dcterms:W3CDTF">2024-12-13T07:32:00Z</dcterms:modified>
</cp:coreProperties>
</file>