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78" w:rsidRDefault="00CD7E79">
      <w:pPr>
        <w:jc w:val="center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ГОСУДАРСТВЕННОЕ БЮДЖЕТНОЕ УЧРЕЖДЕНИЕ КУЛЬТУРЫ СТАВРОПОЛЬСКОГО </w:t>
      </w:r>
      <w:proofErr w:type="gramStart"/>
      <w:r>
        <w:rPr>
          <w:b/>
          <w:spacing w:val="40"/>
          <w:sz w:val="20"/>
        </w:rPr>
        <w:t>КРАЯ  ЕССЕНТУКСКИЙ</w:t>
      </w:r>
      <w:proofErr w:type="gramEnd"/>
      <w:r>
        <w:rPr>
          <w:b/>
          <w:spacing w:val="40"/>
          <w:sz w:val="20"/>
        </w:rPr>
        <w:t xml:space="preserve"> ИСТОРИКО-КРАЕВЕДЧЕСКИЙ МУЗЕЙ ИМ. В.П. ШПАКОВСКОГО</w:t>
      </w:r>
    </w:p>
    <w:p w:rsidR="00580778" w:rsidRDefault="00580778">
      <w:pPr>
        <w:jc w:val="center"/>
        <w:rPr>
          <w:b/>
          <w:spacing w:val="40"/>
          <w:sz w:val="18"/>
        </w:rPr>
      </w:pPr>
    </w:p>
    <w:p w:rsidR="00580778" w:rsidRDefault="00CD7E79">
      <w:pPr>
        <w:tabs>
          <w:tab w:val="left" w:pos="1980"/>
        </w:tabs>
        <w:rPr>
          <w:b/>
          <w:spacing w:val="40"/>
          <w:sz w:val="18"/>
        </w:rPr>
      </w:pPr>
      <w:r>
        <w:rPr>
          <w:b/>
          <w:spacing w:val="40"/>
          <w:sz w:val="18"/>
        </w:rPr>
        <w:tab/>
      </w:r>
    </w:p>
    <w:p w:rsidR="00580778" w:rsidRDefault="00580778"/>
    <w:p w:rsidR="00580778" w:rsidRDefault="00CD7E79">
      <w:pPr>
        <w:jc w:val="center"/>
      </w:pPr>
      <w:r>
        <w:t>П Р И К А З</w:t>
      </w:r>
    </w:p>
    <w:p w:rsidR="00503C8A" w:rsidRDefault="00503C8A">
      <w:pPr>
        <w:jc w:val="center"/>
      </w:pPr>
    </w:p>
    <w:p w:rsidR="00580778" w:rsidRDefault="00503C8A">
      <w:pPr>
        <w:rPr>
          <w:sz w:val="26"/>
        </w:rPr>
      </w:pPr>
      <w:r>
        <w:rPr>
          <w:sz w:val="26"/>
        </w:rPr>
        <w:t>09 января 2024 г.</w:t>
      </w:r>
      <w:r w:rsidR="00CD7E79">
        <w:rPr>
          <w:sz w:val="26"/>
        </w:rPr>
        <w:t xml:space="preserve"> г.                                                                                        </w:t>
      </w:r>
      <w:proofErr w:type="gramStart"/>
      <w:r w:rsidR="00CD7E79">
        <w:rPr>
          <w:sz w:val="26"/>
        </w:rPr>
        <w:t xml:space="preserve">№ </w:t>
      </w:r>
      <w:r w:rsidR="00A51888">
        <w:rPr>
          <w:sz w:val="26"/>
        </w:rPr>
        <w:t xml:space="preserve"> </w:t>
      </w:r>
      <w:r w:rsidR="00A54A36">
        <w:rPr>
          <w:sz w:val="26"/>
        </w:rPr>
        <w:t>01</w:t>
      </w:r>
      <w:proofErr w:type="gramEnd"/>
      <w:r w:rsidR="00CD7E79">
        <w:rPr>
          <w:sz w:val="26"/>
        </w:rPr>
        <w:t xml:space="preserve"> – ОД</w:t>
      </w:r>
    </w:p>
    <w:p w:rsidR="00580778" w:rsidRDefault="00580778">
      <w:pPr>
        <w:rPr>
          <w:sz w:val="26"/>
        </w:rPr>
      </w:pPr>
    </w:p>
    <w:p w:rsidR="00580778" w:rsidRDefault="00580778">
      <w:pPr>
        <w:jc w:val="center"/>
        <w:rPr>
          <w:sz w:val="26"/>
        </w:rPr>
      </w:pPr>
    </w:p>
    <w:p w:rsidR="00580778" w:rsidRDefault="00CD7E79">
      <w:pPr>
        <w:rPr>
          <w:sz w:val="26"/>
        </w:rPr>
      </w:pPr>
      <w:r>
        <w:rPr>
          <w:sz w:val="26"/>
        </w:rPr>
        <w:t xml:space="preserve">О создании комиссии по </w:t>
      </w:r>
    </w:p>
    <w:p w:rsidR="00580778" w:rsidRDefault="00CD7E79">
      <w:pPr>
        <w:rPr>
          <w:sz w:val="26"/>
        </w:rPr>
      </w:pPr>
      <w:r>
        <w:rPr>
          <w:sz w:val="26"/>
        </w:rPr>
        <w:t>противодействию коррупции</w:t>
      </w:r>
    </w:p>
    <w:p w:rsidR="00580778" w:rsidRDefault="00580778"/>
    <w:p w:rsidR="00580778" w:rsidRDefault="00CD7E79" w:rsidP="00CD7E79">
      <w:pPr>
        <w:spacing w:line="276" w:lineRule="auto"/>
        <w:ind w:firstLine="708"/>
        <w:rPr>
          <w:sz w:val="26"/>
        </w:rPr>
      </w:pPr>
      <w:r>
        <w:rPr>
          <w:sz w:val="26"/>
        </w:rPr>
        <w:t>В целях реализации требований статьи 13.3 Федерального закона №273 «О противодействии коррупции» и урегулирования в случае возникновения конфликта интересов в ГБУК СК «</w:t>
      </w:r>
      <w:proofErr w:type="spellStart"/>
      <w:r>
        <w:rPr>
          <w:sz w:val="26"/>
        </w:rPr>
        <w:t>Ессентукский</w:t>
      </w:r>
      <w:proofErr w:type="spellEnd"/>
      <w:r>
        <w:rPr>
          <w:sz w:val="26"/>
        </w:rPr>
        <w:t xml:space="preserve"> историко-краеведческий музей им. В.П. Шпаковского»,</w:t>
      </w:r>
    </w:p>
    <w:p w:rsidR="00580778" w:rsidRDefault="00580778" w:rsidP="00CD7E79">
      <w:pPr>
        <w:spacing w:line="276" w:lineRule="auto"/>
        <w:ind w:firstLine="708"/>
        <w:rPr>
          <w:sz w:val="26"/>
        </w:rPr>
      </w:pPr>
    </w:p>
    <w:p w:rsidR="00580778" w:rsidRDefault="00CD7E79" w:rsidP="00CD7E79">
      <w:pPr>
        <w:spacing w:line="276" w:lineRule="auto"/>
        <w:ind w:firstLine="708"/>
        <w:rPr>
          <w:sz w:val="26"/>
        </w:rPr>
      </w:pPr>
      <w:r>
        <w:rPr>
          <w:sz w:val="26"/>
        </w:rPr>
        <w:t>ПРИКАЗЫВАЮ:</w:t>
      </w:r>
    </w:p>
    <w:p w:rsidR="00580778" w:rsidRDefault="00580778" w:rsidP="00CD7E79">
      <w:pPr>
        <w:spacing w:line="276" w:lineRule="auto"/>
        <w:ind w:firstLine="708"/>
        <w:rPr>
          <w:sz w:val="26"/>
        </w:rPr>
      </w:pPr>
    </w:p>
    <w:p w:rsidR="00580778" w:rsidRDefault="00CD7E79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>1. Создать комиссию по противодействию коррупции в составе:</w:t>
      </w:r>
    </w:p>
    <w:p w:rsidR="00580778" w:rsidRDefault="00CD7E79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 xml:space="preserve">Председатель – </w:t>
      </w:r>
      <w:r w:rsidR="00503C8A">
        <w:rPr>
          <w:sz w:val="26"/>
        </w:rPr>
        <w:t>Максимова Алла Владимировна</w:t>
      </w:r>
      <w:r>
        <w:rPr>
          <w:sz w:val="26"/>
        </w:rPr>
        <w:t xml:space="preserve">, </w:t>
      </w:r>
      <w:r w:rsidR="00503C8A">
        <w:rPr>
          <w:sz w:val="26"/>
        </w:rPr>
        <w:t>экскурсовод</w:t>
      </w:r>
      <w:r>
        <w:rPr>
          <w:sz w:val="26"/>
        </w:rPr>
        <w:t>.</w:t>
      </w:r>
    </w:p>
    <w:p w:rsidR="00580778" w:rsidRDefault="00CD7E79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>Члены комиссии:</w:t>
      </w:r>
    </w:p>
    <w:p w:rsidR="00580778" w:rsidRDefault="00CD7E79" w:rsidP="00CD7E79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>Сергеева Нина Михайловна, главный хранитель музейных предметов;</w:t>
      </w:r>
    </w:p>
    <w:p w:rsidR="00580778" w:rsidRDefault="00503C8A" w:rsidP="00CD7E79">
      <w:pPr>
        <w:numPr>
          <w:ilvl w:val="0"/>
          <w:numId w:val="1"/>
        </w:numPr>
        <w:spacing w:line="276" w:lineRule="auto"/>
        <w:rPr>
          <w:sz w:val="26"/>
        </w:rPr>
      </w:pPr>
      <w:proofErr w:type="spellStart"/>
      <w:r>
        <w:rPr>
          <w:sz w:val="26"/>
        </w:rPr>
        <w:t>Касторнова</w:t>
      </w:r>
      <w:proofErr w:type="spellEnd"/>
      <w:r w:rsidR="00CD7E79">
        <w:rPr>
          <w:sz w:val="26"/>
        </w:rPr>
        <w:t xml:space="preserve"> Татьяна </w:t>
      </w:r>
      <w:r>
        <w:rPr>
          <w:sz w:val="26"/>
        </w:rPr>
        <w:t>Алексе</w:t>
      </w:r>
      <w:r w:rsidR="00CD7E79">
        <w:rPr>
          <w:sz w:val="26"/>
        </w:rPr>
        <w:t>евна, организатор экскурсий;</w:t>
      </w:r>
    </w:p>
    <w:p w:rsidR="00580778" w:rsidRDefault="00503C8A" w:rsidP="00CD7E79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>Пименова Наталья Васильевна, младший научный сотрудник</w:t>
      </w:r>
      <w:r w:rsidR="00CD7E79">
        <w:rPr>
          <w:sz w:val="26"/>
        </w:rPr>
        <w:t>.</w:t>
      </w:r>
    </w:p>
    <w:p w:rsidR="00580778" w:rsidRDefault="00CD7E79" w:rsidP="00CD7E79">
      <w:pPr>
        <w:spacing w:line="276" w:lineRule="auto"/>
        <w:ind w:firstLine="567"/>
        <w:rPr>
          <w:sz w:val="26"/>
        </w:rPr>
      </w:pPr>
      <w:r>
        <w:rPr>
          <w:sz w:val="26"/>
        </w:rPr>
        <w:t xml:space="preserve">2. Утвердить положение «Об антикоррупционной политике в ГБУК СК </w:t>
      </w:r>
      <w:bookmarkStart w:id="0" w:name="_GoBack"/>
      <w:bookmarkEnd w:id="0"/>
      <w:r>
        <w:rPr>
          <w:sz w:val="26"/>
        </w:rPr>
        <w:t>«</w:t>
      </w:r>
      <w:proofErr w:type="spellStart"/>
      <w:r>
        <w:rPr>
          <w:sz w:val="26"/>
        </w:rPr>
        <w:t>Ессентукский</w:t>
      </w:r>
      <w:proofErr w:type="spellEnd"/>
      <w:r>
        <w:rPr>
          <w:sz w:val="26"/>
        </w:rPr>
        <w:t xml:space="preserve"> историко-краеведческий музей им. В.П. Шпаковского»</w:t>
      </w:r>
    </w:p>
    <w:p w:rsidR="00580778" w:rsidRDefault="00CD7E79" w:rsidP="00CD7E79">
      <w:pPr>
        <w:spacing w:line="276" w:lineRule="auto"/>
        <w:ind w:firstLine="567"/>
        <w:jc w:val="both"/>
        <w:rPr>
          <w:sz w:val="26"/>
        </w:rPr>
      </w:pPr>
      <w:r>
        <w:rPr>
          <w:sz w:val="26"/>
        </w:rPr>
        <w:t>3.Утвердить план работы антикоррупционной комиссии.</w:t>
      </w:r>
    </w:p>
    <w:p w:rsidR="00580778" w:rsidRDefault="00580778">
      <w:pPr>
        <w:ind w:firstLine="708"/>
        <w:rPr>
          <w:sz w:val="26"/>
        </w:rPr>
      </w:pPr>
    </w:p>
    <w:p w:rsidR="00580778" w:rsidRDefault="00A54A36">
      <w:pPr>
        <w:ind w:firstLine="708"/>
        <w:rPr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D8E852" wp14:editId="6D55414B">
            <wp:simplePos x="0" y="0"/>
            <wp:positionH relativeFrom="page">
              <wp:posOffset>4213860</wp:posOffset>
            </wp:positionH>
            <wp:positionV relativeFrom="paragraph">
              <wp:posOffset>93980</wp:posOffset>
            </wp:positionV>
            <wp:extent cx="728338" cy="72227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38" cy="722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0778" w:rsidRDefault="00580778">
      <w:pPr>
        <w:ind w:firstLine="708"/>
        <w:rPr>
          <w:sz w:val="26"/>
        </w:rPr>
      </w:pPr>
    </w:p>
    <w:p w:rsidR="00580778" w:rsidRDefault="00CD7E79">
      <w:pPr>
        <w:rPr>
          <w:sz w:val="26"/>
        </w:rPr>
      </w:pPr>
      <w:r>
        <w:rPr>
          <w:sz w:val="26"/>
        </w:rPr>
        <w:t xml:space="preserve"> Директор                                                                                                  А. В. </w:t>
      </w:r>
      <w:proofErr w:type="spellStart"/>
      <w:r>
        <w:rPr>
          <w:sz w:val="26"/>
        </w:rPr>
        <w:t>Корчевная</w:t>
      </w:r>
      <w:proofErr w:type="spellEnd"/>
    </w:p>
    <w:p w:rsidR="00580778" w:rsidRDefault="00580778">
      <w:pPr>
        <w:rPr>
          <w:sz w:val="26"/>
        </w:rPr>
      </w:pPr>
    </w:p>
    <w:p w:rsidR="00580778" w:rsidRDefault="00580778">
      <w:pPr>
        <w:rPr>
          <w:sz w:val="26"/>
        </w:rPr>
      </w:pPr>
    </w:p>
    <w:p w:rsidR="00580778" w:rsidRDefault="00580778">
      <w:pPr>
        <w:rPr>
          <w:sz w:val="26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>
            <w:pPr>
              <w:spacing w:line="360" w:lineRule="auto"/>
            </w:pPr>
          </w:p>
          <w:p w:rsidR="00580778" w:rsidRDefault="00CD7E79">
            <w:pPr>
              <w:spacing w:line="360" w:lineRule="auto"/>
            </w:pPr>
            <w:r>
              <w:t>С приказом ознакомлены: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>
            <w:pPr>
              <w:spacing w:line="360" w:lineRule="auto"/>
            </w:pPr>
          </w:p>
          <w:p w:rsidR="00580778" w:rsidRDefault="00503C8A">
            <w:pPr>
              <w:spacing w:line="360" w:lineRule="auto"/>
            </w:pPr>
            <w:r>
              <w:t>Максимова А.В</w:t>
            </w:r>
            <w:r w:rsidR="00CD7E79">
              <w:t>.</w:t>
            </w: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CD7E79">
            <w:pPr>
              <w:spacing w:line="360" w:lineRule="auto"/>
            </w:pPr>
            <w:r>
              <w:t>Сергеева  Н.М.</w:t>
            </w: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03C8A" w:rsidP="00503C8A">
            <w:pPr>
              <w:spacing w:line="360" w:lineRule="auto"/>
            </w:pPr>
            <w:proofErr w:type="spellStart"/>
            <w:r>
              <w:t>Касторнова</w:t>
            </w:r>
            <w:proofErr w:type="spellEnd"/>
            <w:r>
              <w:t xml:space="preserve"> </w:t>
            </w:r>
            <w:r w:rsidR="00CD7E79">
              <w:t xml:space="preserve"> Т.</w:t>
            </w:r>
            <w:r>
              <w:t>А</w:t>
            </w:r>
            <w:r w:rsidR="00CD7E79">
              <w:t>.</w:t>
            </w: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03C8A">
            <w:pPr>
              <w:spacing w:line="360" w:lineRule="auto"/>
            </w:pPr>
            <w:r>
              <w:t>Пименова Н.В.</w:t>
            </w:r>
          </w:p>
        </w:tc>
      </w:tr>
      <w:tr w:rsidR="0058077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0778" w:rsidRDefault="00580778"/>
        </w:tc>
      </w:tr>
    </w:tbl>
    <w:p w:rsidR="00580778" w:rsidRDefault="00580778"/>
    <w:sectPr w:rsidR="005807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E60"/>
    <w:multiLevelType w:val="multilevel"/>
    <w:tmpl w:val="8CF87D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778"/>
    <w:rsid w:val="00503C8A"/>
    <w:rsid w:val="00580778"/>
    <w:rsid w:val="00A51888"/>
    <w:rsid w:val="00A54A36"/>
    <w:rsid w:val="00C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0245"/>
  <w15:docId w15:val="{E820F00B-60E3-4986-8C97-BBBEAD4D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7E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7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2023-01-19T12:55:00Z</cp:lastPrinted>
  <dcterms:created xsi:type="dcterms:W3CDTF">2023-01-19T12:54:00Z</dcterms:created>
  <dcterms:modified xsi:type="dcterms:W3CDTF">2025-01-23T07:04:00Z</dcterms:modified>
</cp:coreProperties>
</file>