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357" w:rsidRDefault="00977357" w:rsidP="0097735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УТВЕРЖДЕНЫ</w:t>
      </w:r>
    </w:p>
    <w:p w:rsidR="00977357" w:rsidRDefault="00977357" w:rsidP="0097735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приказом государственного бюджетного</w:t>
      </w:r>
    </w:p>
    <w:p w:rsidR="00977357" w:rsidRDefault="00977357" w:rsidP="0097735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учреждения культуры Ставропольского края</w:t>
      </w:r>
    </w:p>
    <w:p w:rsidR="00977357" w:rsidRDefault="00977357" w:rsidP="0097735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"Историко-краеведческий музей им. В.П. Шпаковского"</w:t>
      </w:r>
    </w:p>
    <w:p w:rsidR="00977357" w:rsidRDefault="00977357" w:rsidP="0097735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от "21" апреля 2017 г. № 14-ОД</w:t>
      </w:r>
    </w:p>
    <w:p w:rsidR="00977357" w:rsidRDefault="00977357" w:rsidP="00977357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A3B77" w:rsidRDefault="00355725" w:rsidP="00977357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ПРАВИЛА</w:t>
      </w:r>
    </w:p>
    <w:p w:rsidR="00355725" w:rsidRDefault="00355725" w:rsidP="0035572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рассмотрения запросов субъектов персональных данных или их представителей в государственном бюджетном учреждении культуры Ставропольского края "Ессентукский историко-краеведческий музей"</w:t>
      </w:r>
    </w:p>
    <w:p w:rsidR="00084536" w:rsidRDefault="00084536" w:rsidP="0008453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55725" w:rsidRDefault="00355725" w:rsidP="0008453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I</w:t>
      </w:r>
      <w:r w:rsidRPr="00E56BD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ОБЩИЕ ПОЛОЖЕНИЯ</w:t>
      </w:r>
    </w:p>
    <w:p w:rsidR="00355725" w:rsidRDefault="00355725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1. Настоящие Правила рассмотрения запросов субъектов персональных данных или их представителей в государственном бюджетном учреждении культуры Ставропольского края "Ессентукский историко-краеведческий музей</w:t>
      </w:r>
      <w:r w:rsidR="00E56BD2">
        <w:rPr>
          <w:rFonts w:ascii="Times New Roman" w:hAnsi="Times New Roman" w:cs="Times New Roman"/>
          <w:sz w:val="24"/>
        </w:rPr>
        <w:t xml:space="preserve"> им. В.П. Шпаковского</w:t>
      </w:r>
      <w:r>
        <w:rPr>
          <w:rFonts w:ascii="Times New Roman" w:hAnsi="Times New Roman" w:cs="Times New Roman"/>
          <w:sz w:val="24"/>
        </w:rPr>
        <w:t>" (далее - Правила) устанавливают единый порядок рассмотрения запросов субъектов персональных данных или их представителей в государственном бюджетном учреждении культуры Ставропольского края "Ессентукский историко-краеведческий музей</w:t>
      </w:r>
      <w:r w:rsidR="00E56BD2">
        <w:rPr>
          <w:rFonts w:ascii="Times New Roman" w:hAnsi="Times New Roman" w:cs="Times New Roman"/>
          <w:sz w:val="24"/>
        </w:rPr>
        <w:t xml:space="preserve"> им. В.П. Шпаковского</w:t>
      </w:r>
      <w:r>
        <w:rPr>
          <w:rFonts w:ascii="Times New Roman" w:hAnsi="Times New Roman" w:cs="Times New Roman"/>
          <w:sz w:val="24"/>
        </w:rPr>
        <w:t>" (далее - музей)</w:t>
      </w:r>
      <w:r w:rsidR="007D1A60">
        <w:rPr>
          <w:rFonts w:ascii="Times New Roman" w:hAnsi="Times New Roman" w:cs="Times New Roman"/>
          <w:sz w:val="24"/>
        </w:rPr>
        <w:t>.</w:t>
      </w:r>
    </w:p>
    <w:p w:rsidR="007D1A60" w:rsidRDefault="007D1A60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2. Рассмотрения запросов субъектов персональных данных или их представителей в музее осуществляется в соответствии с Федеральным законом от 27 июля 2006 года</w:t>
      </w:r>
      <w:r w:rsidR="00F137E4">
        <w:rPr>
          <w:rFonts w:ascii="Times New Roman" w:hAnsi="Times New Roman" w:cs="Times New Roman"/>
          <w:sz w:val="24"/>
        </w:rPr>
        <w:t xml:space="preserve"> № 152-ФЗ "О персональных данных" (далее - Федеральный закон №152-ФЗ), настоящими Правилами и</w:t>
      </w:r>
      <w:r w:rsidR="00084536">
        <w:rPr>
          <w:rFonts w:ascii="Times New Roman" w:hAnsi="Times New Roman" w:cs="Times New Roman"/>
          <w:sz w:val="24"/>
        </w:rPr>
        <w:t xml:space="preserve"> другими нормативными правовыми актами, касающимися обработки персональных данных.</w:t>
      </w:r>
    </w:p>
    <w:p w:rsidR="00084536" w:rsidRDefault="00084536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3. Основные понятия и термины, используемые в настоящих Правилах, применяются в том же значении, что и Федеральном законе №152-ФЗ.</w:t>
      </w:r>
    </w:p>
    <w:p w:rsidR="00084536" w:rsidRDefault="00084536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4. Целью настоящих Правил является реализация прав субъекта персональных данных на получение информации, касающейся обработки его персональных данных в музее.</w:t>
      </w:r>
    </w:p>
    <w:p w:rsidR="00084536" w:rsidRDefault="00084536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5. К субъектам, персональные данные которых обрабатываются, относятся сотрудники музея.</w:t>
      </w:r>
    </w:p>
    <w:p w:rsidR="00084536" w:rsidRDefault="00084536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84536" w:rsidRDefault="00084536" w:rsidP="006137E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II</w:t>
      </w:r>
      <w:r w:rsidRPr="0008453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ПРАВА СУБЪЕКТА ПЕРСОНАЛЬНЫХ ДАННЫХ</w:t>
      </w:r>
    </w:p>
    <w:p w:rsidR="004460D1" w:rsidRDefault="006137E8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4460D1">
        <w:rPr>
          <w:rFonts w:ascii="Times New Roman" w:hAnsi="Times New Roman" w:cs="Times New Roman"/>
          <w:sz w:val="24"/>
        </w:rPr>
        <w:t>6. Право субъекта персональных данных на доступ к его персональным данным:</w:t>
      </w:r>
    </w:p>
    <w:p w:rsidR="00084536" w:rsidRDefault="002E7445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6.1</w:t>
      </w:r>
      <w:r w:rsidR="004460D1">
        <w:rPr>
          <w:rFonts w:ascii="Times New Roman" w:hAnsi="Times New Roman" w:cs="Times New Roman"/>
          <w:sz w:val="24"/>
        </w:rPr>
        <w:t xml:space="preserve">. Субъект персональных данных вправе требовать уточнения его персональных данных, их блокирования или уничтожения в случае,  если персональные данные являются </w:t>
      </w:r>
      <w:r w:rsidR="006137E8">
        <w:rPr>
          <w:rFonts w:ascii="Times New Roman" w:hAnsi="Times New Roman" w:cs="Times New Roman"/>
          <w:sz w:val="24"/>
        </w:rPr>
        <w:t>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6137E8" w:rsidRDefault="002E7445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6137E8">
        <w:rPr>
          <w:rFonts w:ascii="Times New Roman" w:hAnsi="Times New Roman" w:cs="Times New Roman"/>
          <w:sz w:val="24"/>
        </w:rPr>
        <w:t>6.2.</w:t>
      </w:r>
      <w:r w:rsidR="00A2110D">
        <w:rPr>
          <w:rFonts w:ascii="Times New Roman" w:hAnsi="Times New Roman" w:cs="Times New Roman"/>
          <w:sz w:val="24"/>
        </w:rPr>
        <w:t xml:space="preserve"> 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:rsidR="00A2110D" w:rsidRDefault="002E7445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A2110D">
        <w:rPr>
          <w:rFonts w:ascii="Times New Roman" w:hAnsi="Times New Roman" w:cs="Times New Roman"/>
          <w:sz w:val="24"/>
        </w:rPr>
        <w:t>1) подтверждение факта обработки персональных данных;</w:t>
      </w:r>
    </w:p>
    <w:p w:rsidR="00A2110D" w:rsidRDefault="002E7445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A2110D">
        <w:rPr>
          <w:rFonts w:ascii="Times New Roman" w:hAnsi="Times New Roman" w:cs="Times New Roman"/>
          <w:sz w:val="24"/>
        </w:rPr>
        <w:t>2) правовые основания и цели обработки персональных данных;</w:t>
      </w:r>
    </w:p>
    <w:p w:rsidR="00A2110D" w:rsidRDefault="002E7445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A2110D">
        <w:rPr>
          <w:rFonts w:ascii="Times New Roman" w:hAnsi="Times New Roman" w:cs="Times New Roman"/>
          <w:sz w:val="24"/>
        </w:rPr>
        <w:t>3) цели и применяемые</w:t>
      </w:r>
      <w:r>
        <w:rPr>
          <w:rFonts w:ascii="Times New Roman" w:hAnsi="Times New Roman" w:cs="Times New Roman"/>
          <w:sz w:val="24"/>
        </w:rPr>
        <w:t xml:space="preserve"> способы обработки персональных данных;</w:t>
      </w:r>
    </w:p>
    <w:p w:rsidR="002E7445" w:rsidRDefault="002E7445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4)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2E7445" w:rsidRDefault="002E7445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5) сроки обработки персональных данных, в том числе сроки их хранения;</w:t>
      </w:r>
    </w:p>
    <w:p w:rsidR="002E7445" w:rsidRDefault="002E7445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6) порядок осуществления субъектом персональных данных прав, предусмотренных Федеральным законом № 152-ФЗ;</w:t>
      </w:r>
    </w:p>
    <w:p w:rsidR="002E7445" w:rsidRDefault="009E073B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 w:rsidR="002E7445">
        <w:rPr>
          <w:rFonts w:ascii="Times New Roman" w:hAnsi="Times New Roman" w:cs="Times New Roman"/>
          <w:sz w:val="24"/>
        </w:rPr>
        <w:t>6.3. Право субъекта персональных данных на доступ к его персональным данным может быть ограничено в соответствии с федеральными законами, в том числе, если доступ субъекта персональных данных</w:t>
      </w:r>
      <w:r>
        <w:rPr>
          <w:rFonts w:ascii="Times New Roman" w:hAnsi="Times New Roman" w:cs="Times New Roman"/>
          <w:sz w:val="24"/>
        </w:rPr>
        <w:t xml:space="preserve"> к его персональным данным нарушает права и законные интересы третьих лиц.</w:t>
      </w:r>
    </w:p>
    <w:p w:rsidR="009E073B" w:rsidRDefault="00BE7F18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9E073B">
        <w:rPr>
          <w:rFonts w:ascii="Times New Roman" w:hAnsi="Times New Roman" w:cs="Times New Roman"/>
          <w:sz w:val="24"/>
        </w:rPr>
        <w:t xml:space="preserve">7. Субъект персональных данных </w:t>
      </w:r>
      <w:r>
        <w:rPr>
          <w:rFonts w:ascii="Times New Roman" w:hAnsi="Times New Roman" w:cs="Times New Roman"/>
          <w:sz w:val="24"/>
        </w:rPr>
        <w:t xml:space="preserve">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BE7F18" w:rsidRDefault="00BE7F18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E7F18" w:rsidRDefault="00BE7F18" w:rsidP="00BE7F1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III</w:t>
      </w:r>
      <w:r w:rsidRPr="00BE7F1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ПОРЯДОК ПРЕДОСТАВЛЕНИЯ СВЕДЕНИЙ ПО ЗАПРОСУ СУБЪЕКТА ПЕРСОНАЛЬНЫХ ДАННЫХ</w:t>
      </w:r>
    </w:p>
    <w:p w:rsidR="00BE7F18" w:rsidRDefault="00977357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BE7F18">
        <w:rPr>
          <w:rFonts w:ascii="Times New Roman" w:hAnsi="Times New Roman" w:cs="Times New Roman"/>
          <w:sz w:val="24"/>
        </w:rPr>
        <w:t xml:space="preserve">8. При обращении либо при получении запроса субъекта персональных данных или его представителя сведения должны быть предоставлены в доступной форме. </w:t>
      </w:r>
    </w:p>
    <w:p w:rsidR="00BE7F18" w:rsidRDefault="00977357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BE7F18">
        <w:rPr>
          <w:rFonts w:ascii="Times New Roman" w:hAnsi="Times New Roman" w:cs="Times New Roman"/>
          <w:sz w:val="24"/>
        </w:rPr>
        <w:t>9.</w:t>
      </w:r>
      <w:r>
        <w:rPr>
          <w:rFonts w:ascii="Times New Roman" w:hAnsi="Times New Roman" w:cs="Times New Roman"/>
          <w:sz w:val="24"/>
        </w:rPr>
        <w:t xml:space="preserve"> Возможность ознакомления с персональными данными предоставляется на безвозмездной основе лицом ответственным за обработку персональных данных.</w:t>
      </w:r>
    </w:p>
    <w:p w:rsidR="00BE7F18" w:rsidRPr="00BE7F18" w:rsidRDefault="00BE7F18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E7445" w:rsidRDefault="002E7445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E7445" w:rsidRDefault="002E7445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84536" w:rsidRPr="00084536" w:rsidRDefault="00084536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55725" w:rsidRDefault="00355725" w:rsidP="00355725">
      <w:pPr>
        <w:spacing w:after="0"/>
        <w:rPr>
          <w:rFonts w:ascii="Times New Roman" w:hAnsi="Times New Roman" w:cs="Times New Roman"/>
          <w:sz w:val="24"/>
        </w:rPr>
      </w:pPr>
    </w:p>
    <w:p w:rsidR="00355725" w:rsidRPr="00355725" w:rsidRDefault="00355725">
      <w:pPr>
        <w:rPr>
          <w:rFonts w:ascii="Times New Roman" w:hAnsi="Times New Roman" w:cs="Times New Roman"/>
          <w:sz w:val="24"/>
        </w:rPr>
      </w:pPr>
    </w:p>
    <w:sectPr w:rsidR="00355725" w:rsidRPr="00355725" w:rsidSect="007A3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55725"/>
    <w:rsid w:val="00084536"/>
    <w:rsid w:val="001E2D9F"/>
    <w:rsid w:val="002E7445"/>
    <w:rsid w:val="00355725"/>
    <w:rsid w:val="004460D1"/>
    <w:rsid w:val="006137E8"/>
    <w:rsid w:val="007A3B77"/>
    <w:rsid w:val="007D1A60"/>
    <w:rsid w:val="00977357"/>
    <w:rsid w:val="009E073B"/>
    <w:rsid w:val="00A2110D"/>
    <w:rsid w:val="00BE7F18"/>
    <w:rsid w:val="00C14988"/>
    <w:rsid w:val="00D87582"/>
    <w:rsid w:val="00E56BD2"/>
    <w:rsid w:val="00F13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2017-04-23T17:00:00Z</dcterms:created>
  <dcterms:modified xsi:type="dcterms:W3CDTF">2017-04-23T19:10:00Z</dcterms:modified>
</cp:coreProperties>
</file>