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C7" w:rsidRPr="001671A3" w:rsidRDefault="00C958C7" w:rsidP="001671A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671A3" w:rsidRPr="001671A3" w:rsidRDefault="008B1CF2" w:rsidP="001671A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67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048" t="3336" r="9099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A3" w:rsidRPr="001671A3" w:rsidRDefault="001671A3" w:rsidP="001671A3">
      <w:pPr>
        <w:rPr>
          <w:rFonts w:ascii="Times New Roman" w:hAnsi="Times New Roman"/>
          <w:b/>
        </w:rPr>
      </w:pPr>
    </w:p>
    <w:p w:rsidR="001671A3" w:rsidRPr="001671A3" w:rsidRDefault="001671A3" w:rsidP="001671A3">
      <w:pPr>
        <w:jc w:val="center"/>
        <w:rPr>
          <w:rFonts w:ascii="Times New Roman" w:hAnsi="Times New Roman"/>
          <w:b/>
        </w:rPr>
      </w:pPr>
      <w:r w:rsidRPr="001671A3">
        <w:rPr>
          <w:rFonts w:ascii="Times New Roman" w:hAnsi="Times New Roman"/>
          <w:b/>
        </w:rPr>
        <w:t>СОБРАНИЕ ДЕПУТАТОВ ОКТЯБРЬСКОГО МУНИЦИПАЛЬНОГО РАЙОНА</w:t>
      </w:r>
    </w:p>
    <w:p w:rsidR="001671A3" w:rsidRPr="001671A3" w:rsidRDefault="001671A3" w:rsidP="00EC000B">
      <w:pPr>
        <w:jc w:val="center"/>
        <w:rPr>
          <w:rFonts w:ascii="Times New Roman" w:hAnsi="Times New Roman"/>
          <w:b/>
        </w:rPr>
      </w:pPr>
      <w:r w:rsidRPr="001671A3">
        <w:rPr>
          <w:rFonts w:ascii="Times New Roman" w:hAnsi="Times New Roman"/>
          <w:b/>
        </w:rPr>
        <w:t>КОСТРОМСКОЙ ОБЛАСТИ</w:t>
      </w:r>
    </w:p>
    <w:p w:rsidR="001671A3" w:rsidRPr="001671A3" w:rsidRDefault="001671A3" w:rsidP="001671A3">
      <w:pPr>
        <w:jc w:val="center"/>
        <w:rPr>
          <w:rFonts w:ascii="Times New Roman" w:hAnsi="Times New Roman"/>
          <w:b/>
        </w:rPr>
      </w:pPr>
      <w:r w:rsidRPr="001671A3">
        <w:rPr>
          <w:rFonts w:ascii="Times New Roman" w:hAnsi="Times New Roman"/>
          <w:b/>
        </w:rPr>
        <w:t>РЕШЕНИЕ</w:t>
      </w:r>
    </w:p>
    <w:p w:rsidR="001671A3" w:rsidRDefault="001671A3" w:rsidP="00EC00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 2015 </w:t>
      </w:r>
      <w:r w:rsidRPr="001671A3">
        <w:rPr>
          <w:rFonts w:ascii="Times New Roman" w:hAnsi="Times New Roman"/>
          <w:sz w:val="28"/>
          <w:szCs w:val="28"/>
        </w:rPr>
        <w:t>года №______</w:t>
      </w:r>
    </w:p>
    <w:p w:rsidR="00EC000B" w:rsidRPr="001671A3" w:rsidRDefault="00EC000B" w:rsidP="00EC00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с.Боговарово</w:t>
      </w:r>
    </w:p>
    <w:p w:rsidR="00EC000B" w:rsidRDefault="001671A3" w:rsidP="001671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71A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CC1462">
        <w:rPr>
          <w:rFonts w:ascii="Times New Roman" w:hAnsi="Times New Roman"/>
          <w:b/>
          <w:sz w:val="28"/>
          <w:szCs w:val="28"/>
        </w:rPr>
        <w:t xml:space="preserve">Положения </w:t>
      </w:r>
    </w:p>
    <w:p w:rsidR="001671A3" w:rsidRPr="001671A3" w:rsidRDefault="00CC1462" w:rsidP="001671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671A3" w:rsidRPr="001671A3">
        <w:rPr>
          <w:rFonts w:ascii="Times New Roman" w:hAnsi="Times New Roman"/>
          <w:b/>
          <w:sz w:val="28"/>
          <w:szCs w:val="28"/>
        </w:rPr>
        <w:t>платных услуг</w:t>
      </w:r>
      <w:r>
        <w:rPr>
          <w:rFonts w:ascii="Times New Roman" w:hAnsi="Times New Roman"/>
          <w:b/>
          <w:sz w:val="28"/>
          <w:szCs w:val="28"/>
        </w:rPr>
        <w:t>ах</w:t>
      </w:r>
      <w:r w:rsidR="001671A3" w:rsidRPr="001671A3">
        <w:rPr>
          <w:rFonts w:ascii="Times New Roman" w:hAnsi="Times New Roman"/>
          <w:b/>
          <w:sz w:val="28"/>
          <w:szCs w:val="28"/>
        </w:rPr>
        <w:t>, предоставляемых населению</w:t>
      </w:r>
    </w:p>
    <w:p w:rsidR="001671A3" w:rsidRPr="001671A3" w:rsidRDefault="001671A3" w:rsidP="001671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71A3">
        <w:rPr>
          <w:rFonts w:ascii="Times New Roman" w:hAnsi="Times New Roman"/>
          <w:b/>
          <w:sz w:val="28"/>
          <w:szCs w:val="28"/>
        </w:rPr>
        <w:t>МУК "Межпоселенческий районный  Центр культуры и досуга"</w:t>
      </w:r>
    </w:p>
    <w:p w:rsidR="001671A3" w:rsidRPr="001671A3" w:rsidRDefault="001671A3" w:rsidP="001671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71A3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671A3" w:rsidRPr="001671A3" w:rsidRDefault="001671A3" w:rsidP="001671A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671A3">
        <w:rPr>
          <w:rFonts w:ascii="Times New Roman" w:hAnsi="Times New Roman"/>
          <w:b/>
          <w:sz w:val="28"/>
          <w:szCs w:val="28"/>
        </w:rPr>
        <w:t>Костромской области</w:t>
      </w:r>
    </w:p>
    <w:p w:rsidR="006C5203" w:rsidRPr="00B2109F" w:rsidRDefault="001671A3" w:rsidP="006C5203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671A3">
        <w:rPr>
          <w:rFonts w:ascii="Times New Roman" w:hAnsi="Times New Roman"/>
          <w:sz w:val="28"/>
          <w:szCs w:val="28"/>
        </w:rPr>
        <w:t xml:space="preserve">         В целях упорядочения практики предоставления платных услуг населению МУК "Межпоселенческий районный Центр культуры и досуга", в соответствии с </w:t>
      </w:r>
      <w:r w:rsidRPr="00B2109F">
        <w:rPr>
          <w:rFonts w:ascii="Times New Roman" w:hAnsi="Times New Roman"/>
          <w:sz w:val="28"/>
          <w:szCs w:val="28"/>
        </w:rPr>
        <w:t>постановлением губернатора Костромской области о</w:t>
      </w:r>
      <w:r w:rsidR="00EC000B" w:rsidRPr="00B2109F">
        <w:rPr>
          <w:rFonts w:ascii="Times New Roman" w:hAnsi="Times New Roman"/>
          <w:sz w:val="28"/>
          <w:szCs w:val="28"/>
        </w:rPr>
        <w:t>т 16. 10. 2003 г. № 560 «</w:t>
      </w:r>
      <w:r w:rsidRPr="00B2109F">
        <w:rPr>
          <w:rFonts w:ascii="Times New Roman" w:hAnsi="Times New Roman"/>
          <w:sz w:val="28"/>
          <w:szCs w:val="28"/>
        </w:rPr>
        <w:t>О платных услугах, предоставляемых населению областными учреждениями культуры, искусства, кинематографии</w:t>
      </w:r>
      <w:r w:rsidR="00EC000B" w:rsidRPr="00B2109F">
        <w:rPr>
          <w:rFonts w:ascii="Times New Roman" w:hAnsi="Times New Roman"/>
          <w:sz w:val="28"/>
          <w:szCs w:val="28"/>
        </w:rPr>
        <w:t xml:space="preserve"> ».</w:t>
      </w:r>
      <w:r w:rsidR="006C5203" w:rsidRPr="00B2109F">
        <w:rPr>
          <w:rFonts w:ascii="Times New Roman" w:hAnsi="Times New Roman"/>
          <w:sz w:val="28"/>
          <w:szCs w:val="28"/>
        </w:rPr>
        <w:t xml:space="preserve"> Уставом муниципального  учреждения  культуры «Межпоселенческий районный Центр культуры и досуга»Октябрьского муниципального района Костромской области  .</w:t>
      </w:r>
    </w:p>
    <w:p w:rsidR="001671A3" w:rsidRPr="001671A3" w:rsidRDefault="001671A3" w:rsidP="001671A3">
      <w:pPr>
        <w:jc w:val="center"/>
        <w:rPr>
          <w:rFonts w:ascii="Times New Roman" w:hAnsi="Times New Roman"/>
          <w:b/>
          <w:sz w:val="28"/>
          <w:szCs w:val="28"/>
        </w:rPr>
      </w:pPr>
      <w:r w:rsidRPr="001671A3">
        <w:rPr>
          <w:rFonts w:ascii="Times New Roman" w:hAnsi="Times New Roman"/>
          <w:b/>
          <w:sz w:val="28"/>
          <w:szCs w:val="28"/>
        </w:rPr>
        <w:t>Собрание депутатов решило:</w:t>
      </w:r>
    </w:p>
    <w:p w:rsidR="001671A3" w:rsidRPr="001671A3" w:rsidRDefault="00CC1462" w:rsidP="00167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</w:t>
      </w:r>
      <w:r w:rsidR="001671A3" w:rsidRPr="001671A3">
        <w:rPr>
          <w:rFonts w:ascii="Times New Roman" w:hAnsi="Times New Roman"/>
          <w:sz w:val="28"/>
          <w:szCs w:val="28"/>
        </w:rPr>
        <w:t xml:space="preserve"> платных услуг</w:t>
      </w:r>
      <w:r>
        <w:rPr>
          <w:rFonts w:ascii="Times New Roman" w:hAnsi="Times New Roman"/>
          <w:sz w:val="28"/>
          <w:szCs w:val="28"/>
        </w:rPr>
        <w:t>ах</w:t>
      </w:r>
      <w:r w:rsidR="001671A3" w:rsidRPr="001671A3">
        <w:rPr>
          <w:rFonts w:ascii="Times New Roman" w:hAnsi="Times New Roman"/>
          <w:sz w:val="28"/>
          <w:szCs w:val="28"/>
        </w:rPr>
        <w:t>, предоставляемых населению МУК "Межпоселенческий районный Центр культуры и досуга" (приложение №1)</w:t>
      </w:r>
    </w:p>
    <w:p w:rsidR="001671A3" w:rsidRPr="001671A3" w:rsidRDefault="001671A3" w:rsidP="001671A3">
      <w:pPr>
        <w:rPr>
          <w:rFonts w:ascii="Times New Roman" w:hAnsi="Times New Roman"/>
          <w:sz w:val="28"/>
          <w:szCs w:val="28"/>
        </w:rPr>
      </w:pPr>
      <w:r w:rsidRPr="001671A3">
        <w:rPr>
          <w:rFonts w:ascii="Times New Roman" w:hAnsi="Times New Roman"/>
          <w:sz w:val="28"/>
          <w:szCs w:val="28"/>
        </w:rPr>
        <w:t>2. Опубликовать настоящее решение в  информационном бюллетене "Октябрьский вестник"</w:t>
      </w:r>
    </w:p>
    <w:p w:rsidR="001671A3" w:rsidRDefault="001671A3" w:rsidP="001671A3">
      <w:pPr>
        <w:rPr>
          <w:rFonts w:ascii="Times New Roman" w:hAnsi="Times New Roman"/>
          <w:sz w:val="28"/>
          <w:szCs w:val="28"/>
        </w:rPr>
      </w:pPr>
      <w:r w:rsidRPr="001671A3">
        <w:rPr>
          <w:rFonts w:ascii="Times New Roman" w:hAnsi="Times New Roman"/>
          <w:sz w:val="28"/>
          <w:szCs w:val="28"/>
        </w:rPr>
        <w:t>3. Решение вступает в силу со дня опубликовани</w:t>
      </w:r>
      <w:r>
        <w:rPr>
          <w:rFonts w:ascii="Times New Roman" w:hAnsi="Times New Roman"/>
          <w:sz w:val="28"/>
          <w:szCs w:val="28"/>
        </w:rPr>
        <w:t>я</w:t>
      </w:r>
      <w:r w:rsidR="00EC000B">
        <w:rPr>
          <w:rFonts w:ascii="Times New Roman" w:hAnsi="Times New Roman"/>
          <w:sz w:val="28"/>
          <w:szCs w:val="28"/>
        </w:rPr>
        <w:t>.</w:t>
      </w:r>
    </w:p>
    <w:p w:rsidR="001671A3" w:rsidRPr="001671A3" w:rsidRDefault="00EC000B" w:rsidP="00167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4.Решение Собрания депутатов Октябрьского муниципального района Костромской области №69 от 26 января 2015 года считать утратившим силу.</w:t>
      </w:r>
    </w:p>
    <w:p w:rsidR="001671A3" w:rsidRPr="001671A3" w:rsidRDefault="001671A3" w:rsidP="001671A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671A3">
        <w:rPr>
          <w:rFonts w:ascii="Times New Roman" w:hAnsi="Times New Roman"/>
          <w:sz w:val="28"/>
          <w:szCs w:val="28"/>
        </w:rPr>
        <w:t xml:space="preserve">Глава Октябрьского </w:t>
      </w:r>
    </w:p>
    <w:p w:rsidR="00516836" w:rsidRPr="00983F04" w:rsidRDefault="001671A3" w:rsidP="001671A3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1671A3">
        <w:rPr>
          <w:rFonts w:ascii="Times New Roman" w:hAnsi="Times New Roman"/>
          <w:sz w:val="28"/>
          <w:szCs w:val="28"/>
        </w:rPr>
        <w:t>муниципального района:                                                       И.К.Бачериков</w:t>
      </w:r>
    </w:p>
    <w:p w:rsidR="003E43C4" w:rsidRPr="00983F04" w:rsidRDefault="003E43C4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5611C1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35pt;margin-top:-40.95pt;width:186.15pt;height:141.5pt;z-index:25166028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983F04" w:rsidRDefault="00076A56" w:rsidP="00983F04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№1 к решению</w:t>
                  </w:r>
                </w:p>
                <w:p w:rsidR="00076A56" w:rsidRDefault="00076A56" w:rsidP="00983F04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Собрания депутатов</w:t>
                  </w:r>
                </w:p>
                <w:p w:rsidR="00076A56" w:rsidRDefault="00076A56" w:rsidP="00983F04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Октябрьского муниципального района</w:t>
                  </w:r>
                </w:p>
                <w:p w:rsidR="00076A56" w:rsidRPr="00983F04" w:rsidRDefault="00076A56" w:rsidP="00983F04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Костромской области</w:t>
                  </w:r>
                </w:p>
                <w:p w:rsidR="00983F04" w:rsidRPr="00983F04" w:rsidRDefault="00983F04" w:rsidP="00983F0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83F04" w:rsidRDefault="00983F04"/>
              </w:txbxContent>
            </v:textbox>
          </v:shape>
        </w:pict>
      </w: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6836" w:rsidRPr="00983F04" w:rsidRDefault="00516836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3F04" w:rsidRDefault="00983F0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F04" w:rsidRDefault="00983F0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F04" w:rsidRDefault="00983F0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F04" w:rsidRDefault="00983F0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C958C7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ПОЛОЖЕНИЕ</w:t>
      </w:r>
    </w:p>
    <w:p w:rsidR="00C958C7" w:rsidRPr="00983F04" w:rsidRDefault="00C958C7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 xml:space="preserve">О ПЛАТНЫХ УСЛУГАХ, ПРЕДОСТАВЛЯЕМЫХ НАСЕЛЕНИЮ </w:t>
      </w:r>
    </w:p>
    <w:p w:rsidR="003E43C4" w:rsidRPr="00983F04" w:rsidRDefault="003E43C4" w:rsidP="003E43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Муниципальным учреждением культуры</w:t>
      </w:r>
    </w:p>
    <w:p w:rsidR="003E43C4" w:rsidRPr="00983F04" w:rsidRDefault="009C73AB" w:rsidP="003E43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 xml:space="preserve"> «Межпоселенческий районный Ц</w:t>
      </w:r>
      <w:r w:rsidR="003E43C4" w:rsidRPr="00983F04">
        <w:rPr>
          <w:rFonts w:ascii="Times New Roman" w:hAnsi="Times New Roman" w:cs="Times New Roman"/>
          <w:sz w:val="28"/>
          <w:szCs w:val="28"/>
        </w:rPr>
        <w:t>ентр культуры и досуга»</w:t>
      </w:r>
    </w:p>
    <w:p w:rsidR="003E43C4" w:rsidRPr="00983F04" w:rsidRDefault="003E43C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3E43C4" w:rsidRPr="00983F04" w:rsidRDefault="003E43C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983F04" w:rsidP="00C958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58C7" w:rsidRPr="00983F0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"Основами законодательства Российской Федерации о культуре", Федеральным Законом "О некоммерческих организациях", Бюджетным кодексом Российской Федерации, иными нормативными правовыми актами.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внедрения новых видов услуг и прогрессивных форм обслуживания населения, передового опыта организации и совершенствования</w:t>
      </w:r>
      <w:r w:rsidR="00AD084D" w:rsidRPr="00983F04">
        <w:rPr>
          <w:rFonts w:ascii="Times New Roman" w:hAnsi="Times New Roman" w:cs="Times New Roman"/>
          <w:sz w:val="28"/>
          <w:szCs w:val="28"/>
        </w:rPr>
        <w:t xml:space="preserve"> работы муниципального учреждения</w:t>
      </w:r>
      <w:r w:rsidRPr="00983F04">
        <w:rPr>
          <w:rFonts w:ascii="Times New Roman" w:hAnsi="Times New Roman" w:cs="Times New Roman"/>
          <w:sz w:val="28"/>
          <w:szCs w:val="28"/>
        </w:rPr>
        <w:t xml:space="preserve"> культуры, мероприятий по улучшению качества работы.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планирования, использования, учета и отчетности доходо</w:t>
      </w:r>
      <w:r w:rsidR="00AD084D" w:rsidRPr="00983F04">
        <w:rPr>
          <w:rFonts w:ascii="Times New Roman" w:hAnsi="Times New Roman" w:cs="Times New Roman"/>
          <w:sz w:val="28"/>
          <w:szCs w:val="28"/>
        </w:rPr>
        <w:t>в от оказания платных услуг МУК МРЦКД</w:t>
      </w:r>
      <w:r w:rsidR="0047562F" w:rsidRPr="00983F04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1.4. Виды платных услуг определяются в соответствии с направлением уставной деятельност</w:t>
      </w:r>
      <w:r w:rsidR="00AD084D" w:rsidRPr="00983F04">
        <w:rPr>
          <w:rFonts w:ascii="Times New Roman" w:hAnsi="Times New Roman" w:cs="Times New Roman"/>
          <w:sz w:val="28"/>
          <w:szCs w:val="28"/>
        </w:rPr>
        <w:t>и.</w:t>
      </w:r>
    </w:p>
    <w:p w:rsidR="00C958C7" w:rsidRPr="00983F04" w:rsidRDefault="00AD084D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П</w:t>
      </w:r>
      <w:r w:rsidR="00C958C7" w:rsidRPr="00983F04">
        <w:rPr>
          <w:rFonts w:ascii="Times New Roman" w:hAnsi="Times New Roman" w:cs="Times New Roman"/>
          <w:sz w:val="28"/>
          <w:szCs w:val="28"/>
        </w:rPr>
        <w:t>еречень платных услуг, предо</w:t>
      </w:r>
      <w:r w:rsidRPr="00983F04">
        <w:rPr>
          <w:rFonts w:ascii="Times New Roman" w:hAnsi="Times New Roman" w:cs="Times New Roman"/>
          <w:sz w:val="28"/>
          <w:szCs w:val="28"/>
        </w:rPr>
        <w:t>ставляемых</w:t>
      </w:r>
      <w:r w:rsidR="0047562F" w:rsidRPr="00983F04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C958C7" w:rsidRPr="00983F04">
        <w:rPr>
          <w:rFonts w:ascii="Times New Roman" w:hAnsi="Times New Roman" w:cs="Times New Roman"/>
          <w:sz w:val="28"/>
          <w:szCs w:val="28"/>
        </w:rPr>
        <w:t>, утверждается постановлением г</w:t>
      </w:r>
      <w:r w:rsidRPr="00983F04">
        <w:rPr>
          <w:rFonts w:ascii="Times New Roman" w:hAnsi="Times New Roman" w:cs="Times New Roman"/>
          <w:sz w:val="28"/>
          <w:szCs w:val="28"/>
        </w:rPr>
        <w:t>лавы администрации Октябрьского муниципального района</w:t>
      </w:r>
    </w:p>
    <w:p w:rsidR="00C958C7" w:rsidRPr="00B2109F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09F">
        <w:rPr>
          <w:rFonts w:ascii="Times New Roman" w:hAnsi="Times New Roman" w:cs="Times New Roman"/>
          <w:sz w:val="28"/>
          <w:szCs w:val="28"/>
          <w:u w:val="single"/>
        </w:rPr>
        <w:t>1.5. Цены на платные услуги, включая ц</w:t>
      </w:r>
      <w:r w:rsidR="00AD084D" w:rsidRPr="00B2109F">
        <w:rPr>
          <w:rFonts w:ascii="Times New Roman" w:hAnsi="Times New Roman" w:cs="Times New Roman"/>
          <w:sz w:val="28"/>
          <w:szCs w:val="28"/>
          <w:u w:val="single"/>
        </w:rPr>
        <w:t xml:space="preserve">ены на билеты </w:t>
      </w:r>
      <w:r w:rsidR="0047562F" w:rsidRPr="00B2109F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</w:t>
      </w:r>
      <w:r w:rsidR="00AD084D" w:rsidRPr="00B2109F">
        <w:rPr>
          <w:rFonts w:ascii="Times New Roman" w:hAnsi="Times New Roman" w:cs="Times New Roman"/>
          <w:sz w:val="28"/>
          <w:szCs w:val="28"/>
          <w:u w:val="single"/>
        </w:rPr>
        <w:t xml:space="preserve"> устанавливае</w:t>
      </w:r>
      <w:r w:rsidRPr="00B2109F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B2109F" w:rsidRPr="00B2109F">
        <w:rPr>
          <w:rFonts w:ascii="Times New Roman" w:hAnsi="Times New Roman" w:cs="Times New Roman"/>
          <w:sz w:val="28"/>
          <w:szCs w:val="28"/>
          <w:u w:val="single"/>
        </w:rPr>
        <w:t xml:space="preserve">по согласованию с отделом  по экономике администрации Октябрьского муниципального района, </w:t>
      </w:r>
      <w:r w:rsidRPr="00B2109F">
        <w:rPr>
          <w:rFonts w:ascii="Times New Roman" w:hAnsi="Times New Roman" w:cs="Times New Roman"/>
          <w:sz w:val="28"/>
          <w:szCs w:val="28"/>
          <w:u w:val="single"/>
        </w:rPr>
        <w:t>в соответствии с Методическими рекомендациями о порядке формирования цены на платные услуги, оказываемые населению муниципальными учреждениями кул</w:t>
      </w:r>
      <w:r w:rsidR="00AD084D" w:rsidRPr="00B2109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7562F" w:rsidRPr="00B2109F">
        <w:rPr>
          <w:rFonts w:ascii="Times New Roman" w:hAnsi="Times New Roman" w:cs="Times New Roman"/>
          <w:sz w:val="28"/>
          <w:szCs w:val="28"/>
          <w:u w:val="single"/>
        </w:rPr>
        <w:t xml:space="preserve">туры </w:t>
      </w:r>
      <w:r w:rsidRPr="00B2109F">
        <w:rPr>
          <w:rFonts w:ascii="Times New Roman" w:hAnsi="Times New Roman" w:cs="Times New Roman"/>
          <w:sz w:val="28"/>
          <w:szCs w:val="28"/>
          <w:u w:val="single"/>
        </w:rPr>
        <w:t>кроме случаев, когда законодательством Российской Федерации предусматривается государственное регулирование цен на отдельные виды продукции, товаров и услуг.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lastRenderedPageBreak/>
        <w:t>1.6. При организации платных м</w:t>
      </w:r>
      <w:r w:rsidR="00AD084D" w:rsidRPr="00983F04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47562F" w:rsidRPr="00983F0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D084D" w:rsidRPr="00983F04">
        <w:rPr>
          <w:rFonts w:ascii="Times New Roman" w:hAnsi="Times New Roman" w:cs="Times New Roman"/>
          <w:sz w:val="28"/>
          <w:szCs w:val="28"/>
        </w:rPr>
        <w:t>обязано</w:t>
      </w:r>
      <w:r w:rsidRPr="00983F04">
        <w:rPr>
          <w:rFonts w:ascii="Times New Roman" w:hAnsi="Times New Roman" w:cs="Times New Roman"/>
          <w:sz w:val="28"/>
          <w:szCs w:val="28"/>
        </w:rPr>
        <w:t xml:space="preserve"> предоставлять льготы отдельным категориям граждан в соответствии с действующим законодательством.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 xml:space="preserve">1.7. </w:t>
      </w:r>
      <w:r w:rsidR="0047562F" w:rsidRPr="00983F04">
        <w:rPr>
          <w:rFonts w:ascii="Times New Roman" w:hAnsi="Times New Roman" w:cs="Times New Roman"/>
          <w:sz w:val="28"/>
          <w:szCs w:val="28"/>
        </w:rPr>
        <w:t>УЧРЕЖДЕНИЕ обязано</w:t>
      </w:r>
      <w:r w:rsidRPr="00983F04">
        <w:rPr>
          <w:rFonts w:ascii="Times New Roman" w:hAnsi="Times New Roman" w:cs="Times New Roman"/>
          <w:sz w:val="28"/>
          <w:szCs w:val="28"/>
        </w:rPr>
        <w:t xml:space="preserve"> обеспечить пользователей услуг наглядной и достоверной информацией: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- о видах услуг, предоставляемых на платной основе;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1.8. Поступление средств из внебюджетных источников не является основанием для уменьшения р</w:t>
      </w:r>
      <w:r w:rsidR="00506774" w:rsidRPr="00983F04">
        <w:rPr>
          <w:rFonts w:ascii="Times New Roman" w:hAnsi="Times New Roman" w:cs="Times New Roman"/>
          <w:sz w:val="28"/>
          <w:szCs w:val="28"/>
        </w:rPr>
        <w:t>азмера бюджетных ассигнований</w:t>
      </w:r>
      <w:r w:rsidR="0047562F" w:rsidRPr="00983F0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83F04">
        <w:rPr>
          <w:rFonts w:ascii="Times New Roman" w:hAnsi="Times New Roman" w:cs="Times New Roman"/>
          <w:sz w:val="28"/>
          <w:szCs w:val="28"/>
        </w:rPr>
        <w:t>.</w:t>
      </w:r>
    </w:p>
    <w:p w:rsidR="003E43C4" w:rsidRPr="00983F04" w:rsidRDefault="003E43C4" w:rsidP="00076A5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8C7" w:rsidRPr="00983F04" w:rsidRDefault="00983F04" w:rsidP="00C958C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58C7" w:rsidRPr="00983F04">
        <w:rPr>
          <w:rFonts w:ascii="Times New Roman" w:hAnsi="Times New Roman" w:cs="Times New Roman"/>
          <w:b/>
          <w:sz w:val="28"/>
          <w:szCs w:val="28"/>
        </w:rPr>
        <w:t>. Порядок планирования и использования доходов от оказания платных услуг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2.1. Доходы от платных услуг планируются муниципальными учреждениями культуры исходя из базы предыдущего года с учетом ожидаемого роста физических объемов услуги индекса роста цен на услуги.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 xml:space="preserve">2.2. Доходы планируются по каждому виду платных услуг. С этой целью </w:t>
      </w:r>
      <w:r w:rsidR="0047562F" w:rsidRPr="00983F04">
        <w:rPr>
          <w:rFonts w:ascii="Times New Roman" w:hAnsi="Times New Roman" w:cs="Times New Roman"/>
          <w:sz w:val="28"/>
          <w:szCs w:val="28"/>
        </w:rPr>
        <w:t>УЧРЕЖДЕНИЕ организуе</w:t>
      </w:r>
      <w:r w:rsidRPr="00983F04">
        <w:rPr>
          <w:rFonts w:ascii="Times New Roman" w:hAnsi="Times New Roman" w:cs="Times New Roman"/>
          <w:sz w:val="28"/>
          <w:szCs w:val="28"/>
        </w:rPr>
        <w:t>т учет услуг по источникам поступления финансовых средств.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2.3.</w:t>
      </w:r>
      <w:r w:rsidR="0047562F" w:rsidRPr="00983F0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06774" w:rsidRPr="00983F04">
        <w:rPr>
          <w:rFonts w:ascii="Times New Roman" w:hAnsi="Times New Roman" w:cs="Times New Roman"/>
          <w:sz w:val="28"/>
          <w:szCs w:val="28"/>
        </w:rPr>
        <w:t>, оказывая</w:t>
      </w:r>
      <w:r w:rsidRPr="00983F04">
        <w:rPr>
          <w:rFonts w:ascii="Times New Roman" w:hAnsi="Times New Roman" w:cs="Times New Roman"/>
          <w:sz w:val="28"/>
          <w:szCs w:val="28"/>
        </w:rPr>
        <w:t xml:space="preserve"> платные услуги, ежегодно составляет смету доходов и расходов.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В доходную часть включаются поступления денежных средств в планируемом году и остаток денежных средств на текущем счете на начало планируемого года.</w:t>
      </w: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 xml:space="preserve">2.4. </w:t>
      </w:r>
      <w:r w:rsidR="00B55896">
        <w:rPr>
          <w:rFonts w:ascii="Times New Roman" w:hAnsi="Times New Roman" w:cs="Times New Roman"/>
          <w:sz w:val="28"/>
          <w:szCs w:val="28"/>
        </w:rPr>
        <w:t xml:space="preserve"> </w:t>
      </w:r>
      <w:r w:rsidRPr="00983F04">
        <w:rPr>
          <w:rFonts w:ascii="Times New Roman" w:hAnsi="Times New Roman" w:cs="Times New Roman"/>
          <w:sz w:val="28"/>
          <w:szCs w:val="28"/>
        </w:rPr>
        <w:t>Планирование сметы доходов и расходов, а также ее исполнение по указанным видам деятельности осуществляется по кодам экономической классификации расходов бюджетов Российской Федерации.</w:t>
      </w:r>
    </w:p>
    <w:p w:rsidR="00F745E9" w:rsidRPr="00983F04" w:rsidRDefault="00C958C7" w:rsidP="00F74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2.5. К смете</w:t>
      </w:r>
      <w:r w:rsidR="00F745E9" w:rsidRPr="00983F04">
        <w:rPr>
          <w:rFonts w:ascii="Times New Roman" w:hAnsi="Times New Roman" w:cs="Times New Roman"/>
          <w:sz w:val="28"/>
          <w:szCs w:val="28"/>
        </w:rPr>
        <w:t xml:space="preserve"> доходов и расходов прилагается </w:t>
      </w:r>
      <w:r w:rsidRPr="00983F04">
        <w:rPr>
          <w:rFonts w:ascii="Times New Roman" w:hAnsi="Times New Roman" w:cs="Times New Roman"/>
          <w:sz w:val="28"/>
          <w:szCs w:val="28"/>
        </w:rPr>
        <w:t>расчет цены на предоставляемые услуги, утвержденный в установленном порядке;</w:t>
      </w:r>
    </w:p>
    <w:p w:rsidR="00C958C7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F04">
        <w:rPr>
          <w:rFonts w:ascii="Times New Roman" w:hAnsi="Times New Roman" w:cs="Times New Roman"/>
          <w:sz w:val="28"/>
          <w:szCs w:val="28"/>
        </w:rPr>
        <w:t>2.6. Доходы от оказания платных услуг направляются на возмещение материальных затрат, расчеты по обязательствам с юридическими и физическими лицами, заработную плату, надбавки, доплаты и другие выплаты стимулирующего характера, начисления на заработную плату и иные текущие расходы в соответствии с существующими законодательными актами и утвержденными сметами.</w:t>
      </w:r>
    </w:p>
    <w:p w:rsidR="00983F04" w:rsidRPr="00983F04" w:rsidRDefault="00983F04" w:rsidP="00983F04">
      <w:pPr>
        <w:pStyle w:val="ConsPlusNormal"/>
        <w:widowControl/>
        <w:spacing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62F" w:rsidRPr="00983F04" w:rsidRDefault="0047562F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83F04">
        <w:rPr>
          <w:rFonts w:ascii="Times New Roman" w:hAnsi="Times New Roman"/>
          <w:b/>
          <w:sz w:val="28"/>
          <w:szCs w:val="28"/>
        </w:rPr>
        <w:t>3.      Условия предоставления  платных  услуг</w:t>
      </w:r>
    </w:p>
    <w:p w:rsidR="00983F04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562F" w:rsidRPr="00983F04">
        <w:rPr>
          <w:rFonts w:ascii="Times New Roman" w:hAnsi="Times New Roman"/>
          <w:sz w:val="28"/>
          <w:szCs w:val="28"/>
        </w:rPr>
        <w:t>3.1. Цена на платные услуги должна обеспечивать возмещение экономически обоснованных расходов,  при  этом стоимость определена путем составления калькуляции на платные услуги.</w:t>
      </w:r>
      <w:r w:rsidRPr="00983F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62F" w:rsidRPr="00983F04">
        <w:rPr>
          <w:rFonts w:ascii="Times New Roman" w:hAnsi="Times New Roman"/>
          <w:sz w:val="28"/>
          <w:szCs w:val="28"/>
        </w:rPr>
        <w:t xml:space="preserve">3.2. Платные  услуги осуществляются УЧРЕЖДЕНИЕМ путем оформления договоров, заключаемых  в порядке, предусмотренном Гражданским кодексом Российской Федерации, с организациями, </w:t>
      </w:r>
      <w:r w:rsidR="0047562F" w:rsidRPr="00983F04">
        <w:rPr>
          <w:rFonts w:ascii="Times New Roman" w:hAnsi="Times New Roman"/>
          <w:sz w:val="28"/>
          <w:szCs w:val="28"/>
        </w:rPr>
        <w:lastRenderedPageBreak/>
        <w:t>предприятиями, объединениями различных форм собственности или непосредственно с гражданами.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62F" w:rsidRPr="00983F04">
        <w:rPr>
          <w:rFonts w:ascii="Times New Roman" w:hAnsi="Times New Roman"/>
          <w:sz w:val="28"/>
          <w:szCs w:val="28"/>
        </w:rPr>
        <w:t>3.3.  Договор регламентирует условия, сроки получения конкретной услуги, их стоимость, порядок расчетов, права, обязанности, ответственность сторон и т.д. Форма договора утверждается приказом  директора Учреждения.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562F" w:rsidRPr="00983F04">
        <w:rPr>
          <w:rFonts w:ascii="Times New Roman" w:hAnsi="Times New Roman"/>
          <w:sz w:val="28"/>
          <w:szCs w:val="28"/>
        </w:rPr>
        <w:t>3.4. Потребитель обязан оплатить оказываемые платные услуги в порядке , установленном договором, и в сроки, указанные в нем. Потребителю должен быть выдан документ (квитанция), подтверждающий оплату платных услуг.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62F" w:rsidRPr="00983F04">
        <w:rPr>
          <w:rFonts w:ascii="Times New Roman" w:hAnsi="Times New Roman"/>
          <w:sz w:val="28"/>
          <w:szCs w:val="28"/>
        </w:rPr>
        <w:t>3.5. При предоставлении однократных платных услуг договором считается входной би</w:t>
      </w:r>
      <w:r w:rsidR="0047562F" w:rsidRPr="00983F04">
        <w:rPr>
          <w:rFonts w:ascii="Times New Roman" w:hAnsi="Times New Roman"/>
          <w:sz w:val="28"/>
          <w:szCs w:val="28"/>
        </w:rPr>
        <w:softHyphen/>
        <w:t>лет, кассовый чек или квитанция приходного кассового ордера, подтверждающие прием наличных денег с указанием конкретно оплачиваемой услуги.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62F" w:rsidRPr="00983F04">
        <w:rPr>
          <w:rFonts w:ascii="Times New Roman" w:hAnsi="Times New Roman"/>
          <w:sz w:val="28"/>
          <w:szCs w:val="28"/>
        </w:rPr>
        <w:t>3.6.</w:t>
      </w:r>
      <w:r w:rsidR="00B55896">
        <w:rPr>
          <w:rFonts w:ascii="Times New Roman" w:hAnsi="Times New Roman"/>
          <w:sz w:val="28"/>
          <w:szCs w:val="28"/>
        </w:rPr>
        <w:t xml:space="preserve"> </w:t>
      </w:r>
      <w:r w:rsidR="0047562F" w:rsidRPr="00983F04">
        <w:rPr>
          <w:rFonts w:ascii="Times New Roman" w:hAnsi="Times New Roman"/>
          <w:sz w:val="28"/>
          <w:szCs w:val="28"/>
        </w:rPr>
        <w:t>Разовые платные услуги населению предоставляются только после полной оплаты их стоимости. Многократные комплексные услуги — только после предоплаты в размере 30-50% от их стоимости.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562F" w:rsidRPr="00983F04">
        <w:rPr>
          <w:rFonts w:ascii="Times New Roman" w:hAnsi="Times New Roman"/>
          <w:sz w:val="28"/>
          <w:szCs w:val="28"/>
        </w:rPr>
        <w:t>3.7.</w:t>
      </w:r>
      <w:r w:rsidR="00B55896">
        <w:rPr>
          <w:rFonts w:ascii="Times New Roman" w:hAnsi="Times New Roman"/>
          <w:sz w:val="28"/>
          <w:szCs w:val="28"/>
        </w:rPr>
        <w:t xml:space="preserve"> </w:t>
      </w:r>
      <w:r w:rsidR="0047562F" w:rsidRPr="00983F04">
        <w:rPr>
          <w:rFonts w:ascii="Times New Roman" w:hAnsi="Times New Roman"/>
          <w:sz w:val="28"/>
          <w:szCs w:val="28"/>
        </w:rPr>
        <w:t>Предоставление платных услуг физическим лицам в рассрочку не до</w:t>
      </w:r>
      <w:r w:rsidR="0047562F" w:rsidRPr="00983F04">
        <w:rPr>
          <w:rFonts w:ascii="Times New Roman" w:hAnsi="Times New Roman"/>
          <w:sz w:val="28"/>
          <w:szCs w:val="28"/>
        </w:rPr>
        <w:softHyphen/>
        <w:t>пускается, за исключением случаев наличия у них гарантийных пи</w:t>
      </w:r>
      <w:r w:rsidR="0047562F" w:rsidRPr="00983F04">
        <w:rPr>
          <w:rFonts w:ascii="Times New Roman" w:hAnsi="Times New Roman"/>
          <w:sz w:val="28"/>
          <w:szCs w:val="28"/>
        </w:rPr>
        <w:softHyphen/>
        <w:t>сем на оплату от юридических лиц.</w:t>
      </w:r>
    </w:p>
    <w:p w:rsidR="0047562F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562F" w:rsidRPr="00983F04">
        <w:rPr>
          <w:rFonts w:ascii="Times New Roman" w:hAnsi="Times New Roman"/>
          <w:sz w:val="28"/>
          <w:szCs w:val="28"/>
        </w:rPr>
        <w:t>3.8.</w:t>
      </w:r>
      <w:r w:rsidR="00B55896">
        <w:rPr>
          <w:rFonts w:ascii="Times New Roman" w:hAnsi="Times New Roman"/>
          <w:sz w:val="28"/>
          <w:szCs w:val="28"/>
        </w:rPr>
        <w:t xml:space="preserve"> </w:t>
      </w:r>
      <w:r w:rsidR="0047562F" w:rsidRPr="00983F04">
        <w:rPr>
          <w:rFonts w:ascii="Times New Roman" w:hAnsi="Times New Roman"/>
          <w:sz w:val="28"/>
          <w:szCs w:val="28"/>
        </w:rPr>
        <w:t>В случаях, когда услуги предоставляются немедленно, договор может быть заключен в устной форме (Гражданский Кодекс Российской Федерации статья 159 пункт 2)</w:t>
      </w:r>
    </w:p>
    <w:p w:rsidR="00983F04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7562F" w:rsidRPr="00983F04" w:rsidRDefault="00983F04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83F04">
        <w:rPr>
          <w:rFonts w:ascii="Times New Roman" w:hAnsi="Times New Roman"/>
          <w:b/>
          <w:sz w:val="28"/>
          <w:szCs w:val="28"/>
        </w:rPr>
        <w:t>4</w:t>
      </w:r>
      <w:r w:rsidR="0047562F" w:rsidRPr="00983F04">
        <w:rPr>
          <w:rFonts w:ascii="Times New Roman" w:hAnsi="Times New Roman"/>
          <w:b/>
          <w:sz w:val="28"/>
          <w:szCs w:val="28"/>
        </w:rPr>
        <w:t>.     Права и обязанности Потребителей и Исполнителей   платных услуг</w:t>
      </w:r>
      <w:r w:rsidR="0047562F" w:rsidRPr="00983F04">
        <w:rPr>
          <w:rFonts w:ascii="Times New Roman" w:hAnsi="Times New Roman"/>
          <w:b/>
          <w:sz w:val="28"/>
          <w:szCs w:val="28"/>
        </w:rPr>
        <w:br/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62F" w:rsidRPr="00983F04">
        <w:rPr>
          <w:rFonts w:ascii="Times New Roman" w:hAnsi="Times New Roman"/>
          <w:sz w:val="28"/>
          <w:szCs w:val="28"/>
        </w:rPr>
        <w:t>.1. Права Потребителей и Исполнителей  платных  услуг регламентируются Гражданским кодексом Российской Федерации,   Законами Российской Федерации «О культуре», Федеральным Законом № 7 «О некоммерческих организациях»  и  «О защите прав потребителей».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</w:t>
      </w:r>
      <w:r w:rsidR="0047562F" w:rsidRPr="00983F04">
        <w:rPr>
          <w:rFonts w:ascii="Times New Roman" w:hAnsi="Times New Roman"/>
          <w:sz w:val="28"/>
          <w:szCs w:val="28"/>
        </w:rPr>
        <w:t>.2. Права и обязанности Потребителей  платных  услуг определяются договором между Потребителем и Исполнителем .</w:t>
      </w:r>
    </w:p>
    <w:p w:rsidR="0047562F" w:rsidRPr="00B2109F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2109F">
        <w:rPr>
          <w:rFonts w:ascii="Times New Roman" w:hAnsi="Times New Roman"/>
          <w:sz w:val="28"/>
          <w:szCs w:val="28"/>
        </w:rPr>
        <w:t>4</w:t>
      </w:r>
      <w:r w:rsidR="0047562F" w:rsidRPr="00B2109F">
        <w:rPr>
          <w:rFonts w:ascii="Times New Roman" w:hAnsi="Times New Roman"/>
          <w:sz w:val="28"/>
          <w:szCs w:val="28"/>
        </w:rPr>
        <w:t>.3. Исполнитель оказывает  платные  услуги в порядке и в сроки, определенные договором и Уставом муниципального  учреждения  культуры «Межпоселенческий районный Центр культуры и досуга»Октябрьского муниципального района Костромской области  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62F" w:rsidRPr="00983F04">
        <w:rPr>
          <w:rFonts w:ascii="Times New Roman" w:hAnsi="Times New Roman"/>
          <w:sz w:val="28"/>
          <w:szCs w:val="28"/>
        </w:rPr>
        <w:t>.4. За неисполнение либо ненадлежащее исполнение обязательств по договору   Потребитель и Исполнитель несут ответственность за неисполнение обязанностей  предусмотренных договором в соответствии с законодательством Российской Федерации.</w:t>
      </w:r>
    </w:p>
    <w:p w:rsidR="00076A56" w:rsidRPr="00076A56" w:rsidRDefault="00983F04" w:rsidP="00076A5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62F" w:rsidRPr="00983F04">
        <w:rPr>
          <w:rFonts w:ascii="Times New Roman" w:hAnsi="Times New Roman"/>
          <w:sz w:val="28"/>
          <w:szCs w:val="28"/>
        </w:rPr>
        <w:t xml:space="preserve">.5.Претензии и споры, возникающие между Потребителем и Исполнителем, разрешаются по согласованию сторон или в судебном порядке в соответствии </w:t>
      </w:r>
      <w:r w:rsidR="00076A56">
        <w:rPr>
          <w:rFonts w:ascii="Times New Roman" w:hAnsi="Times New Roman"/>
          <w:sz w:val="28"/>
          <w:szCs w:val="28"/>
        </w:rPr>
        <w:t>с действующим законодательством</w:t>
      </w:r>
    </w:p>
    <w:p w:rsidR="00076A56" w:rsidRDefault="00076A56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671A3" w:rsidRDefault="001671A3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7562F" w:rsidRDefault="00983F04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83F04">
        <w:rPr>
          <w:rFonts w:ascii="Times New Roman" w:hAnsi="Times New Roman"/>
          <w:b/>
          <w:sz w:val="28"/>
          <w:szCs w:val="28"/>
        </w:rPr>
        <w:t>5</w:t>
      </w:r>
      <w:r w:rsidR="0047562F" w:rsidRPr="00983F04">
        <w:rPr>
          <w:rFonts w:ascii="Times New Roman" w:hAnsi="Times New Roman"/>
          <w:b/>
          <w:sz w:val="28"/>
          <w:szCs w:val="28"/>
        </w:rPr>
        <w:t>.     Порядок оплаты и учета платных услуг</w:t>
      </w:r>
    </w:p>
    <w:p w:rsidR="001671A3" w:rsidRPr="00983F04" w:rsidRDefault="001671A3" w:rsidP="00983F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562F" w:rsidRPr="00983F04">
        <w:rPr>
          <w:rFonts w:ascii="Times New Roman" w:hAnsi="Times New Roman"/>
          <w:sz w:val="28"/>
          <w:szCs w:val="28"/>
        </w:rPr>
        <w:t>.1. Оплата услуг, предоставляемых УЧРЕЖДЕНИЕМ, производится плательщиком путем  перечисления денежных сред</w:t>
      </w:r>
      <w:r w:rsidRPr="00983F04">
        <w:rPr>
          <w:rFonts w:ascii="Times New Roman" w:hAnsi="Times New Roman"/>
          <w:sz w:val="28"/>
          <w:szCs w:val="28"/>
        </w:rPr>
        <w:t xml:space="preserve">ств на лицевой  счет главного распорядителя - Отдел культуры, молодёжи и спорта </w:t>
      </w:r>
      <w:r w:rsidR="00EC000B">
        <w:rPr>
          <w:rFonts w:ascii="Times New Roman" w:hAnsi="Times New Roman"/>
          <w:sz w:val="28"/>
          <w:szCs w:val="28"/>
        </w:rPr>
        <w:t xml:space="preserve">администрации </w:t>
      </w:r>
      <w:r w:rsidRPr="00983F04">
        <w:rPr>
          <w:rFonts w:ascii="Times New Roman" w:hAnsi="Times New Roman"/>
          <w:sz w:val="28"/>
          <w:szCs w:val="28"/>
        </w:rPr>
        <w:t xml:space="preserve">Октябрьского муниципального района Костромской области </w:t>
      </w:r>
      <w:r w:rsidR="0047562F" w:rsidRPr="00983F04">
        <w:rPr>
          <w:rFonts w:ascii="Times New Roman" w:hAnsi="Times New Roman"/>
          <w:sz w:val="28"/>
          <w:szCs w:val="28"/>
        </w:rPr>
        <w:t xml:space="preserve">, открытый в  УФК по Костромской области </w:t>
      </w:r>
      <w:r w:rsidRPr="00983F04">
        <w:rPr>
          <w:rFonts w:ascii="Times New Roman" w:hAnsi="Times New Roman"/>
          <w:sz w:val="28"/>
          <w:szCs w:val="28"/>
        </w:rPr>
        <w:t>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562F" w:rsidRPr="00983F04">
        <w:rPr>
          <w:rFonts w:ascii="Times New Roman" w:hAnsi="Times New Roman"/>
          <w:sz w:val="28"/>
          <w:szCs w:val="28"/>
        </w:rPr>
        <w:t>.2. Операции по средствам, полученным от предоставления платных услуг, отражаются по бухгалтерскому учету раздельно от основной деятельности.</w:t>
      </w:r>
    </w:p>
    <w:p w:rsidR="0047562F" w:rsidRPr="00983F04" w:rsidRDefault="00983F04" w:rsidP="00983F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562F" w:rsidRPr="00983F04">
        <w:rPr>
          <w:rFonts w:ascii="Times New Roman" w:hAnsi="Times New Roman"/>
          <w:sz w:val="28"/>
          <w:szCs w:val="28"/>
        </w:rPr>
        <w:t>.3.   Работа по ведению бухгалтерского учета и финансовых операций по предоставлению платных услуг осуществляется работниками бухгалтерии и УЧРЕЖДЕНИЯ, которая несет ответственность за их правильность и законность.</w:t>
      </w:r>
    </w:p>
    <w:p w:rsidR="00C958C7" w:rsidRPr="00983F04" w:rsidRDefault="00983F04" w:rsidP="00983F04">
      <w:pPr>
        <w:pStyle w:val="ConsPlusNormal"/>
        <w:widowControl/>
        <w:spacing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3F04">
        <w:rPr>
          <w:rFonts w:ascii="Times New Roman" w:hAnsi="Times New Roman" w:cs="Times New Roman"/>
          <w:sz w:val="28"/>
          <w:szCs w:val="28"/>
        </w:rPr>
        <w:t>.4</w:t>
      </w:r>
      <w:r w:rsidR="00C958C7" w:rsidRPr="00983F04">
        <w:rPr>
          <w:rFonts w:ascii="Times New Roman" w:hAnsi="Times New Roman" w:cs="Times New Roman"/>
          <w:sz w:val="28"/>
          <w:szCs w:val="28"/>
        </w:rPr>
        <w:t>. Учет операций по движению средств, полученных за счет внебюджетных источников, ведется в накопительной ведомости ф. 381 (мемориальный ордер N 3) согласно Инструкции по бухгалтерскому учету в бюджетных учреждениях, утвержденной Приказом Министерства финансов Российской Федерации от 30.12.1999 N 107Н.</w:t>
      </w:r>
    </w:p>
    <w:p w:rsidR="00C958C7" w:rsidRPr="00983F04" w:rsidRDefault="00983F04" w:rsidP="00983F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3F04">
        <w:rPr>
          <w:rFonts w:ascii="Times New Roman" w:hAnsi="Times New Roman" w:cs="Times New Roman"/>
          <w:sz w:val="28"/>
          <w:szCs w:val="28"/>
        </w:rPr>
        <w:t>.5</w:t>
      </w:r>
      <w:r w:rsidR="00C958C7" w:rsidRPr="00983F04">
        <w:rPr>
          <w:rFonts w:ascii="Times New Roman" w:hAnsi="Times New Roman" w:cs="Times New Roman"/>
          <w:sz w:val="28"/>
          <w:szCs w:val="28"/>
        </w:rPr>
        <w:t xml:space="preserve">. </w:t>
      </w:r>
      <w:r w:rsidRPr="00983F0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C958C7" w:rsidRPr="00983F04">
        <w:rPr>
          <w:rFonts w:ascii="Times New Roman" w:hAnsi="Times New Roman" w:cs="Times New Roman"/>
          <w:sz w:val="28"/>
          <w:szCs w:val="28"/>
        </w:rPr>
        <w:t>обязано вести статистический и бухгалтерский учет результатов предоставления платных услуг населению и представлять отчетные данные по формам N П-1 "Сведения о производстве и отгрузке товаров и услуг" (статистическая отчетность), N 4-св "Отчет об исполнении сметы доходов и расходов по внебюджетным источникам" (бухгалтерская отчетность) и "Отчет по внебюджетным средствам" (оперативная отчетность).</w:t>
      </w:r>
    </w:p>
    <w:p w:rsidR="00C958C7" w:rsidRPr="00983F04" w:rsidRDefault="00C958C7" w:rsidP="00983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C958C7" w:rsidP="00983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C958C7" w:rsidP="00983F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8C7" w:rsidRPr="00983F04" w:rsidRDefault="00C958C7" w:rsidP="00C95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45E9" w:rsidRPr="00983F04" w:rsidRDefault="00F745E9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5611C1" w:rsidP="003E43C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306.6pt;margin-top:-1.95pt;width:186.15pt;height:141.5pt;z-index:251662336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1671A3" w:rsidRPr="001671A3" w:rsidRDefault="001671A3" w:rsidP="001671A3">
                  <w:pPr>
                    <w:spacing w:after="0" w:line="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05EF" w:rsidRPr="00983F04" w:rsidRDefault="009C05EF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64689" w:rsidRPr="00983F04" w:rsidRDefault="00264689" w:rsidP="00C958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43C4" w:rsidRPr="00983F04" w:rsidRDefault="003E43C4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1A3" w:rsidRDefault="001671A3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1A3" w:rsidRDefault="001671A3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71A3" w:rsidRDefault="001671A3" w:rsidP="00C958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4A1" w:rsidRPr="00983F04" w:rsidRDefault="005204A1">
      <w:pPr>
        <w:rPr>
          <w:rFonts w:ascii="Times New Roman" w:hAnsi="Times New Roman"/>
          <w:sz w:val="28"/>
          <w:szCs w:val="28"/>
        </w:rPr>
      </w:pPr>
    </w:p>
    <w:sectPr w:rsidR="005204A1" w:rsidRPr="00983F04" w:rsidSect="004318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AE" w:rsidRDefault="009A00AE" w:rsidP="00076A56">
      <w:pPr>
        <w:spacing w:after="0" w:line="240" w:lineRule="auto"/>
      </w:pPr>
      <w:r>
        <w:separator/>
      </w:r>
    </w:p>
  </w:endnote>
  <w:endnote w:type="continuationSeparator" w:id="1">
    <w:p w:rsidR="009A00AE" w:rsidRDefault="009A00AE" w:rsidP="0007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56" w:rsidRDefault="005611C1">
    <w:pPr>
      <w:pStyle w:val="a7"/>
      <w:jc w:val="right"/>
    </w:pPr>
    <w:fldSimple w:instr=" PAGE   \* MERGEFORMAT ">
      <w:r w:rsidR="00B2109F">
        <w:rPr>
          <w:noProof/>
        </w:rPr>
        <w:t>2</w:t>
      </w:r>
    </w:fldSimple>
  </w:p>
  <w:p w:rsidR="00076A56" w:rsidRDefault="00076A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AE" w:rsidRDefault="009A00AE" w:rsidP="00076A56">
      <w:pPr>
        <w:spacing w:after="0" w:line="240" w:lineRule="auto"/>
      </w:pPr>
      <w:r>
        <w:separator/>
      </w:r>
    </w:p>
  </w:footnote>
  <w:footnote w:type="continuationSeparator" w:id="1">
    <w:p w:rsidR="009A00AE" w:rsidRDefault="009A00AE" w:rsidP="0007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93D7B"/>
    <w:multiLevelType w:val="hybridMultilevel"/>
    <w:tmpl w:val="D266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8C7"/>
    <w:rsid w:val="000520FB"/>
    <w:rsid w:val="00076A56"/>
    <w:rsid w:val="001671A3"/>
    <w:rsid w:val="00264689"/>
    <w:rsid w:val="003176F7"/>
    <w:rsid w:val="00381DB8"/>
    <w:rsid w:val="00384B2A"/>
    <w:rsid w:val="003E43C4"/>
    <w:rsid w:val="0043185C"/>
    <w:rsid w:val="0047562F"/>
    <w:rsid w:val="004F7CFF"/>
    <w:rsid w:val="00506774"/>
    <w:rsid w:val="00516836"/>
    <w:rsid w:val="005204A1"/>
    <w:rsid w:val="0052522E"/>
    <w:rsid w:val="0053294F"/>
    <w:rsid w:val="005611C1"/>
    <w:rsid w:val="00605DC3"/>
    <w:rsid w:val="006C5203"/>
    <w:rsid w:val="006D4CD8"/>
    <w:rsid w:val="00707548"/>
    <w:rsid w:val="00731FD9"/>
    <w:rsid w:val="0083646E"/>
    <w:rsid w:val="008B1A45"/>
    <w:rsid w:val="008B1CF2"/>
    <w:rsid w:val="0090547B"/>
    <w:rsid w:val="00983F04"/>
    <w:rsid w:val="009A00AE"/>
    <w:rsid w:val="009C05EF"/>
    <w:rsid w:val="009C73AB"/>
    <w:rsid w:val="00A55504"/>
    <w:rsid w:val="00A567A8"/>
    <w:rsid w:val="00AD084D"/>
    <w:rsid w:val="00B2109F"/>
    <w:rsid w:val="00B55896"/>
    <w:rsid w:val="00C101D2"/>
    <w:rsid w:val="00C958C7"/>
    <w:rsid w:val="00CC1462"/>
    <w:rsid w:val="00D51F74"/>
    <w:rsid w:val="00DB6B3C"/>
    <w:rsid w:val="00EC000B"/>
    <w:rsid w:val="00F6330E"/>
    <w:rsid w:val="00F7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8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58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8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3F0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076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6A56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76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A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Александр</dc:creator>
  <cp:lastModifiedBy>Директор</cp:lastModifiedBy>
  <cp:revision>7</cp:revision>
  <cp:lastPrinted>2012-01-11T12:26:00Z</cp:lastPrinted>
  <dcterms:created xsi:type="dcterms:W3CDTF">2015-07-01T11:01:00Z</dcterms:created>
  <dcterms:modified xsi:type="dcterms:W3CDTF">2015-07-23T08:33:00Z</dcterms:modified>
</cp:coreProperties>
</file>