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библиотечного обслуживания населения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Сухобузимской центральной библиотеки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 и направления деятельности</w:t>
      </w:r>
    </w:p>
    <w:p>
      <w:pPr>
        <w:pStyle w:val="ListParagraph"/>
        <w:ind w:left="144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массовых мероприятий, направленных на укрепление института семьи и духовно-нравственных традиций семейных отношений, пропаганду нравственных ценностей к Году семьи.  Особое внимание уделять многодетным семьям.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уважения к литературному и историческому наследию России, патриотическое воспитание и формирование гражданской активности, укрепление связи поколений.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Стимулирование читательской и познавательной активности, среди молодёжи. Организация культурно-досуговой деятельности с помощью интеллектуального клуба «Интересных встреч».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 экологических знаний, формирование у населения экологической культуры, экологическое просвещение, привлечение внимания общественности к бережному отношению к природе родного края, формирование у читателей  активной  жизненной позиции по защите окружающей среды.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правового просвещения и профилактики асоциального поведения населения, в том числе среди подростков и молодежи, воспитание в духе мира, уважения прав и свобод человека и гражданина, развитие толерантности у населения.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культурно-досуговой деятельности пожилых людей, в том числе людей с ограниченными возможностями через работу клуба «Мир один на всех».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вовлечение читателей всех возрастов в волонтерскую деятельность.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посетителей 14-22 лет о возможности подключения «Пушкинской карты», проведение мероприятий по программе «Пушкинская карта».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контрольные показатели по взрослому населению</w:t>
      </w:r>
    </w:p>
    <w:p>
      <w:pPr>
        <w:pStyle w:val="ListParagraph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1483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850"/>
        <w:gridCol w:w="852"/>
        <w:gridCol w:w="850"/>
        <w:gridCol w:w="851"/>
        <w:gridCol w:w="849"/>
        <w:gridCol w:w="851"/>
        <w:gridCol w:w="710"/>
        <w:gridCol w:w="707"/>
        <w:gridCol w:w="851"/>
        <w:gridCol w:w="710"/>
        <w:gridCol w:w="850"/>
        <w:gridCol w:w="850"/>
      </w:tblGrid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1575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2105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2595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2810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20940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29270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33675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37080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45935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52350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58000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65775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72480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75380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4160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11845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14580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17250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20355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23075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26055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29665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34540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37000</w:t>
            </w:r>
          </w:p>
        </w:tc>
      </w:tr>
    </w:tbl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контрольные показатели по молодежи 15 – 30 лет</w:t>
      </w:r>
    </w:p>
    <w:p>
      <w:pPr>
        <w:pStyle w:val="ListParagraph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1483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850"/>
        <w:gridCol w:w="852"/>
        <w:gridCol w:w="850"/>
        <w:gridCol w:w="851"/>
        <w:gridCol w:w="849"/>
        <w:gridCol w:w="851"/>
        <w:gridCol w:w="710"/>
        <w:gridCol w:w="707"/>
        <w:gridCol w:w="851"/>
        <w:gridCol w:w="710"/>
        <w:gridCol w:w="850"/>
        <w:gridCol w:w="850"/>
      </w:tblGrid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550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5150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6150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11200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4000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4500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6600</w:t>
            </w:r>
          </w:p>
        </w:tc>
      </w:tr>
    </w:tbl>
    <w:p>
      <w:pPr>
        <w:pStyle w:val="ListParagraph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и организация работы с читателями</w:t>
      </w:r>
    </w:p>
    <w:p>
      <w:pPr>
        <w:pStyle w:val="ListParagraph"/>
        <w:ind w:left="144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основными группами читателей: молодежь, безработные, призывники, пенсионеры, служащие, рабочие.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работу с читателями по следующим направлениям: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Патриотическое воспитание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терроризма и экстремизма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просвещение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асоциального поведения подростков и молодежи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Возрождение народных традиций и национальных культур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естественнонаучной, технической, сельскохозяйственной литературой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Экологическое просвещение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Профориентация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Краеведение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Духовное и нравственное формирование личности. Эстетическое развитие личности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помощь социально-незащищенным слоям населения. Милосердная и благотворительная деятельность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семейного чтения и досуга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Здоровый образ жизни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4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09"/>
        <w:gridCol w:w="1749"/>
        <w:gridCol w:w="2512"/>
        <w:gridCol w:w="1635"/>
      </w:tblGrid>
      <w:tr>
        <w:trPr/>
        <w:tc>
          <w:tcPr>
            <w:tcW w:w="9605" w:type="dxa"/>
            <w:gridSpan w:val="4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Формы и методы работы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Группы 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Направления работы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проведения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Просмотр фонда с целью изъятия устаревшей, ветхой, малоиспользуемой литературы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актом на списание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(составление акта, изъятие карточек из каталогов, исключение из инвентарных книг)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читательской задолженностью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(напоминания письменные, устные, посещение задолжников дома, в школе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Ремонт фонда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«Книжкиной больницы»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новой литературой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(внесение в инвентарную книгу, книгу суммарного учета)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Информирование читателей о подключении к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«Пушкинской карте»</w:t>
            </w:r>
            <w:bookmarkStart w:id="0" w:name="_GoBack"/>
            <w:bookmarkEnd w:id="0"/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Молодежь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 – 22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Информационное обслуживание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  <w:t>Январь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Библио-дайжест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 новь приходит – Новый год»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Игра-разгадка</w:t>
            </w:r>
          </w:p>
          <w:p>
            <w:pPr>
              <w:pStyle w:val="D1eee4e5f0e6e8eceee5f2e0e1ebe8f6fb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Cs/>
                <w:szCs w:val="30"/>
              </w:rPr>
            </w:pPr>
            <w:r>
              <w:rPr>
                <w:rFonts w:cs="Times New Roman" w:ascii="Times New Roman" w:hAnsi="Times New Roman"/>
                <w:lang w:val="ru-RU"/>
              </w:rPr>
              <w:t>«Новогодний калейдоскоп»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Новогодние посиделки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 ожидании Рождественского чуда»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Информационный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«Главная книга страны»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100- летеию первой Конституции СССР)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Правовая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«Профессия прокурор»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Дню работников прокуратуры России.)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Громкие чтения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«Зима рассказывает стих»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Информационное досье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«Генеалогическое древо»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Крещенские посиделки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«Ах, святые вечера!»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Круглый стол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«Наука для жизни»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300-летию Российской академии наук)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Урок - реквием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«Ленинград сражался и жил»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(80-летие полного снятия блокады г. Ленинграда)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 «Блокадный хлеб»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полного снятия блокады Ленинграда)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Анкетирование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«Литературные предпочтения читателей»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29.01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  <w:t>Февраль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Речевой тюнинг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«Слова, которые калечат»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 Всемирному дню борьбы с ненормативной лексикой)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Час истории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«Пароль Победы Сталинград»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(ко дню разгрома советскими войсками немецко-фашистских войск в Сталинградской битве)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Веб - обзор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«Пусть поколения помнят»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Медиачас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«Очевидное - невероятное»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российской науки)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Час – предупреждения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«Террор – проблема века»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экстремизма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12.02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Литературный салон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«Он баснями себя прославил…»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(к 255-летию со дня рождения И.А. Крылова)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«Дарим МЫ! Дарят НАМ!»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книгодарения)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личности.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Патриотический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«Суровая земля Афганистана»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35- летию со дня вывода советских войск из Афганистана)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7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7"/>
                <w:lang w:val="ru-RU" w:eastAsia="ru-RU" w:bidi="ar-SA"/>
              </w:rPr>
              <w:t>Мини-анкета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7"/>
                <w:lang w:val="ru-RU" w:eastAsia="ru-RU" w:bidi="ar-SA"/>
              </w:rPr>
              <w:t>«В каждом доме свои традиции»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7"/>
                <w:lang w:val="ru-RU" w:eastAsia="ru-RU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7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7"/>
                <w:lang w:val="ru-RU" w:eastAsia="ru-RU" w:bidi="ar-SA"/>
              </w:rPr>
              <w:t>Правовая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7"/>
                <w:lang w:val="ru-RU" w:eastAsia="ru-RU" w:bidi="ar-SA"/>
              </w:rPr>
              <w:t>«Отдаю свой голос!»</w:t>
            </w: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7"/>
                <w:lang w:val="ru-RU" w:eastAsia="ru-RU" w:bidi="ar-SA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7"/>
                <w:lang w:val="ru-RU" w:eastAsia="ru-RU" w:bidi="ar-SA"/>
              </w:rPr>
              <w:t>Всероссийский день молодого избирателя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7"/>
                <w:lang w:val="ru-RU" w:eastAsia="ru-RU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Лингвистическая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«Словарь – русской речи государь»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Международному Дню родного языка)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Краеведческие посиделки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 улицам Красноярска»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Игровая программа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«Тропой разведчика»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защитника отечества)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Интеллектуальная игра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5" w:hanging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«Сильное звено»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5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Круглый стол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«Все начинается с семьи»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65" w:hanging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29.02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Март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Эко – эрудит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«Пополни эко - знание»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Интеллектуальный семейный бой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«Знаток художественной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литературы»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Интеллектуальная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«Где логика?»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Поэтический вечер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«Разговор с душой»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 85-летию Третьякова А.И. поэт, автор текста гимна Красноярска)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Девичьи конкурсы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«А ну – ка, девушки!»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 Всемирному женскому дню)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Игровая программа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«Масленичные потехи»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Познавательный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«Экологический бумеранг»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информации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 духовности через книгу»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 дню Православной книги)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Литературный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«Нетающий горячий снег»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 100-летию со дня рождения Ю.В. Бондарева)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Ролевая 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«Юридический компас»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Тематический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«Мой Крым - Моя Россия»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(ко Дню воссоединения Крыма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Россией)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Громкие чтения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«Любимые строки любимых поэтов»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Экспресс-викторина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«Вам знакомы эти строки?»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 Всемирному дню поэзии)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Турнир знатоков литературы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«В мире русской классики»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«Вокруг права»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u w:val="single"/>
                <w:lang w:val="ru-RU" w:eastAsia="en-US" w:bidi="ar-SA"/>
              </w:rPr>
              <w:t>Неделя молодёжной книги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«Читать – это стильно, читать – это модно! Читайте повсюду – читайте свободно!»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Познавательно – игровая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программа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 гости к писателям и их героям»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Литературное путешествие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«Необъятен и велик мир волшебных книг»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Ринг эрудитов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«Хочу всё знать»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Интеллектуальный бой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 мире литературы»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Шанс - 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«Не спешите прощаться с детством»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29.03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 ту и по эту сторону Диканьки»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215-летию Н.В. Гоголя)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«Наследник из Калькутты»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115-летию Штильмарк Р.А.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писатель)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Литературно-музыкальный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«Сказание о земле Сухобузимской»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33"/>
                <w:lang w:eastAsia="zh-CN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33"/>
                <w:lang w:val="ru-RU" w:eastAsia="zh-CN" w:bidi="ar-SA"/>
              </w:rPr>
              <w:t>Профи-старт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33"/>
                <w:lang w:eastAsia="zh-CN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33"/>
                <w:lang w:val="ru-RU" w:eastAsia="zh-CN" w:bidi="ar-SA"/>
              </w:rPr>
              <w:t>«Могу. Хочу. Надо. Что важнее в выборе профессии?»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Веб-квест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33"/>
                <w:lang w:eastAsia="zh-CN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«Интернет друг или враг?»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в помощь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социально-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незащищённым слоям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населения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Вечер-знакомство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«Я горжусь своей семьей»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33"/>
                <w:lang w:eastAsia="zh-CN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33"/>
                <w:lang w:val="ru-RU" w:eastAsia="zh-CN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Интерактивная 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«Таинственный космос»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космонавтики)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Видеолекторий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«Сатиры смелый властелин»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 280-летию Д.И. Фонвизина)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Метео - викторина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«Знаете ли вы, что…»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(ко дню экологических знаний)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Исторические вехи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«Мой край - моя гордость»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Беседа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«Терроризм</w:t>
            </w:r>
            <w:r>
              <w:rPr>
                <w:rStyle w:val="Apple-converted-space"/>
                <w:rFonts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 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–</w:t>
            </w:r>
            <w:r>
              <w:rPr>
                <w:rStyle w:val="Apple-converted-space"/>
                <w:rFonts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 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зло против человечества»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 истории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«Место подвига – Чудское озеро»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(Ледовое побоище)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Эко - 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«Палитра земли»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Земли)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Литературная гостиная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«Пою я гимны, полные любви»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460-летию со дня рождения У. Шекспира)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 памяти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«Боль нашей памяти. Чернобыль…»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Беседа-предупреждение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«Наркотик: территория тревоги»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«Читаем Астафьева – открываем мир»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100-летие В.П. Астафьева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(1.05.2024г.)</w:t>
            </w:r>
          </w:p>
        </w:tc>
        <w:tc>
          <w:tcPr>
            <w:tcW w:w="1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Вечер портрет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«Живой огонь танца»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105-летию Годенко М.С.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Хореограф)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30.04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Архив воспоминаний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«Великий май Великой Победы»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Игра-путешествие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«Наше здоровье – в наших руках»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Акция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«Не гаснет памяти свеча»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Акция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«Красная гвоздика»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Патриотическая акция</w:t>
            </w: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 xml:space="preserve"> «Георгиевская ленточка – каждому читателю»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Интерактивный час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«Нет буллингу!»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Литературная ярмарка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 литературному морю – всей семьей»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Эрудит – игра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«Морской бой»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естественнонаучной, технической, сельскохозяйственной литературой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Урок мужества и патриотизма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 В книжной памяти мгновения войны 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Краеведческий час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«Какое счастье – просто жить…»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(к 85-летию Солнцева Р.Х.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Писатель, главный редактор альманаха «День и ночь»)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Книжное ралли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«Кто много читает, тот много знает».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Тематическая викторина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«Истоки родного слова»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(ко Дню славянской письменности и культуры)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Библионочь - 2024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Литературно-музыкальный вечер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«Под крышей дома моего»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Краеведческий круиз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«Край, в котором я живу»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Познавательная беседа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«Яд на конце сигареты»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жизни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31.05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Июнь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Литературные крестики – нолики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«Читай! или проиграешь»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Игра-викторина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«Эколикбез»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Всемирному дню окружающей среды)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 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батл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«Поэзия Пушкина: новый взгляд»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225-летию со дня рождения А.С. Пушкина)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Круглый стол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«Эффект толпы»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Интеллектуальная игра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«Страна, что названа великой»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России)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Игра - загадка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«Это у нас семейное…»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Империя игр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«Настольные, напольные»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асоциального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поведения среди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Спорт - час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«Энерджайзеры»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асоциального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поведения среди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Краеведческий репортаж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Богат наш край талантами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 памяти и скорби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«Подвиг бессмертен, память жива»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памяти и скорби. 83 года со дня начала ВОВ и обороны Брестской крепости)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Литературная экпедиция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 волнам классики»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Литературная гостиная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«Она была поэтом»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135-летию со дня рождения А.А.Ахматовой)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Познавательная программа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«Разговор на чистоту»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борьбы с наркоманией)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жизни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Праздничная программа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«Лето - пора молодых»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молодёжи)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27.06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Июль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Онлайн-музей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«Люблю тебя земля!»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105-летию Ряузова Б.Я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живописец,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народный художник)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Встреча с книгой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«Давайте забытую книгу откроем…»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100-летию со дня рождения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Писателя В.О. Богомолова)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Игровая программа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«Купальские забавы»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Ивана купала)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Фото-Акция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«Семья – вот истинное счастье!»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семьи, любви и верности)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Маршрутная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 страницам классиков»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Мозговой штурм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«Пешком по истории»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ребус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«Кругосветка»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Фольклорные посиделки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«Заветы доброй старины»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(Единый день фольклора)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Стратегическая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«Шах и мат»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шахмат)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Интеллектуальная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«Библиотечные сыщики»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экскурс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«Перечитываем Шукшина»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95-летию со дня рождения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Писателя, актёра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В.М. Шукшина)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«Флоту русскому быть»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ВМФ)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Познавательная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«От Руси до России»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Крещения Руси)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28.07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  <w:szCs w:val="23"/>
                <w:shd w:fill="FFFFFF" w:val="clear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3"/>
                <w:shd w:fill="FFFFFF" w:val="clear"/>
                <w:lang w:val="ru-RU" w:eastAsia="en-US" w:bidi="ar-SA"/>
              </w:rPr>
              <w:t>Литературный досуг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3"/>
                <w:shd w:fill="FFFFFF" w:val="clear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3"/>
                <w:shd w:fill="FFFFFF" w:val="clear"/>
                <w:lang w:val="ru-RU" w:eastAsia="en-US" w:bidi="ar-SA"/>
              </w:rPr>
              <w:t>«Цвет настроения – книжный»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День чтения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«Открываем Астафьева»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Играем в настольные игры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«Игротека в библиотеке»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Видеокруиз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«Живет народ – живут его сказания»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Международному дню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Коренных народов мира)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Литературный навигатор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Веселый грустный человек»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(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 лет  со дня рождения писателя и драматурга М.М. Зощенко</w:t>
            </w: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Семейные посиделки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«Святая Троица земли - Ребенок. Мать. Отец!»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Году семьи)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Юридический компас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«Молодёжь без права – Россия без будущего»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14.08</w:t>
            </w:r>
          </w:p>
        </w:tc>
      </w:tr>
      <w:tr>
        <w:trPr>
          <w:trHeight w:val="600" w:hRule="atLeast"/>
        </w:trPr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Шанс – 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«Почему, зачем и как?»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Блиц – опрос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«Великая Отечественная Война. Помним. А знаем?»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Библиоигра – бродилка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«НоН - СтоП»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«Белый, синий, красный цвет - символ славы и побед»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 информации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«Триколор – моей России»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государственного флага России)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Игра - викторина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«Знаток Отечества»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воинской славы России. Разгром советскими войсками немецко- фашистских войск в Курской битве (1943))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Ночь кино - 2024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Литературно-исторический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«Путешествие с А.Н. Радищевым»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(275 лет со дня рождения писателя А.Н. Радищева)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30.08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Batang"/>
                <w:b/>
                <w:sz w:val="24"/>
                <w:szCs w:val="24"/>
              </w:rPr>
            </w:pPr>
            <w:r>
              <w:rPr>
                <w:rFonts w:eastAsia="Batang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Уличная культурно – просветительская акция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«Террор без расписания»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солидарности в борьбе с терроризмом)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Тематическая беседа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 героическим страницам прошлого»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(ко Дню окончания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Мировой войны)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Тематический час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«Семья – сокровище души»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Акция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«Библиотека без стен»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4"/>
                <w:shd w:fill="F5F1E0" w:val="clear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Виртуальная викторина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4"/>
                <w:shd w:fill="F5F1E0" w:val="clear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en-US" w:bidi="ar-SA"/>
              </w:rPr>
              <w:t>«На весёлую затею приглашаем грамотеев»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естественнонаучной, технической, сельскохозяйственной 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квест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«Толстой - это целый мир»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Литературно-экологический круиз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«ЭкоДень календаря»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Мозговой штурм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«Дуэль»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Краеведческие посиделки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Сибирская мозаика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Игра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«Литературная путаница»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Литературные прятки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«Узнай героя через текст»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fill="F9F9F9" w:val="clear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fill="F9F9F9" w:val="clear"/>
                <w:lang w:val="ru-RU" w:eastAsia="en-US" w:bidi="ar-SA"/>
              </w:rPr>
              <w:t>Исторический час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fill="F9F9F9" w:val="clear"/>
                <w:lang w:val="ru-RU" w:eastAsia="en-US" w:bidi="ar-SA"/>
              </w:rPr>
              <w:t>«Вновь в единстве с Россией»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(ко Дню присоединения ЛНР, ДНР, Херсонская и Запорожской областей ксРоссии)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30.09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color w:val="1C1C1C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color w:val="1C1C1C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Тематическая встреча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1C1C1C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1C1C1C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«Люди пожилые - сердцем молодые»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пожилого человека)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Игровой калейдоскоп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«Сундучок семейных сокровищ»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Краеведческий квест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«По родному краю»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Просвещение. 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Литературный турнир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Times New Roman" w:ascii="Times New Roman" w:hAnsi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  <w:t>Золотые страницы слова»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 православия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«Покровские посиделки»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Час поэзии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«Странник с русской душою 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 к 210 – летию со дня рождения русского поэта и драматурга М.Ю. Лермонтова)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111111"/>
                <w:kern w:val="0"/>
                <w:sz w:val="24"/>
                <w:szCs w:val="24"/>
                <w:lang w:val="ru-RU" w:eastAsia="ru-RU" w:bidi="ar-SA"/>
              </w:rPr>
              <w:t>Библиотечная гонка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«Лишних знаний не бывает»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168" w:after="168"/>
              <w:jc w:val="center"/>
              <w:rPr>
                <w:rFonts w:ascii="Times New Roman" w:hAnsi="Times New Roman" w:eastAsia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Круглый стол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«Антистарость»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F0F0F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Интерактивное общение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«Все в твоих руках»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F0F0F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Познавательный час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«В мире интересных профессий»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F0F0F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Профориентационная игра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«Я и мир профессий»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Ролевая игра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«Шоу профессий»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Дидактическая игра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«Атрибуты для профессии»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Экспресс – опрос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«Ваши семейные праздники»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31.10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Исторический экскурс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«Радуга единства»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народного единства)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Литературный час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«С любовью о маме»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Краеведческий альманах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«Путешествие по улицам села»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60"/>
              <w:ind w:left="720" w:hanging="0"/>
              <w:jc w:val="left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Библио - акция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6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«Вам дарим доброту и радость»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Международному дню слепых)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Актуальный разговор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«Библиотека – территория толерантности»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толерантности)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Познавательный час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«Русская семья: обычаи и обряды»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Правовая игра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«Где рождается закон»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Библиотечный урок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«Наши умные помощники»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словарей и энциклопедий)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Вечер - поздравление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«Кто сердцем для других живёт»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Матери)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 году Семьи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Аукцион знаний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Путешествие в страну непрочитанных книг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Игра-викторина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«Счастливый случай»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естественнонаучной, технической, сельскохозяйственной 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28.11</w:t>
            </w:r>
          </w:p>
        </w:tc>
      </w:tr>
      <w:tr>
        <w:trPr/>
        <w:tc>
          <w:tcPr>
            <w:tcW w:w="96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BatangChe"/>
                <w:b/>
                <w:sz w:val="24"/>
                <w:szCs w:val="24"/>
              </w:rPr>
            </w:pPr>
            <w:r>
              <w:rPr>
                <w:rFonts w:eastAsia="BatangChe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BatangChe"/>
                <w:sz w:val="24"/>
                <w:szCs w:val="24"/>
              </w:rPr>
            </w:pPr>
            <w:r>
              <w:rPr>
                <w:rFonts w:eastAsia="BatangChe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«Будь здоров»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BatangChe"/>
                <w:sz w:val="24"/>
                <w:szCs w:val="24"/>
              </w:rPr>
            </w:pPr>
            <w:r>
              <w:rPr>
                <w:rFonts w:eastAsia="BatangChe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(Всемирный день борьбы со СПИДОМ)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жизни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«Мир без барьеров»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инвалидов)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«Чем можем, тем поможем»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(Всемирный день волонтёров)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Добровольчество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  <w:color w:val="555555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Исторический калейдоскоп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 </w:t>
            </w:r>
            <w:r>
              <w:rPr>
                <w:color w:val="000000"/>
                <w:kern w:val="0"/>
                <w:lang w:val="ru-RU" w:bidi="ar-SA"/>
              </w:rPr>
              <w:t>«Державы российской герои»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  <w:color w:val="555555"/>
                <w:sz w:val="21"/>
                <w:szCs w:val="21"/>
              </w:rPr>
            </w:pPr>
            <w:r>
              <w:rPr>
                <w:kern w:val="0"/>
                <w:lang w:val="ru-RU" w:bidi="ar-SA"/>
              </w:rPr>
              <w:t>(День Героев Отечества)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Квиз – игра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«Именем Конституции»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(День Конституции РФ)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Правовой полигон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  <w:color w:val="000000"/>
              </w:rPr>
            </w:pPr>
            <w:r>
              <w:rPr>
                <w:kern w:val="0"/>
                <w:lang w:val="ru-RU" w:bidi="ar-SA"/>
              </w:rPr>
              <w:t>«Молодежь по закону»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Космоквест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center"/>
              <w:rPr>
                <w:b/>
                <w:color w:val="000000"/>
              </w:rPr>
            </w:pPr>
            <w:r>
              <w:rPr>
                <w:kern w:val="0"/>
                <w:lang w:val="ru-RU" w:bidi="ar-SA"/>
              </w:rPr>
              <w:t>«Звездный маршрут»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естественнонаучной, технической, сельскохозяйственной литературой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Презентация книжной выставки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«Писатель с сибирской душой»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100-летию со дня рождения  Чмыхало  А.И.)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Информационная палатка</w:t>
            </w:r>
            <w:r>
              <w:rPr>
                <w:rFonts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 «Школа успешного родительства»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sz w:val="24"/>
              </w:rPr>
            </w:pPr>
            <w:r>
              <w:rPr>
                <w:rFonts w:eastAsia="Calibri" w:ascii="Times New Roman" w:hAnsi="Times New Roman" w:eastAsiaTheme="minorHAnsi"/>
                <w:b/>
                <w:kern w:val="0"/>
                <w:sz w:val="24"/>
                <w:szCs w:val="22"/>
                <w:lang w:val="ru-RU" w:eastAsia="en-US" w:bidi="ar-SA"/>
              </w:rPr>
              <w:t>Новогодние забавы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4"/>
                <w:szCs w:val="22"/>
                <w:lang w:val="ru-RU" w:eastAsia="en-US" w:bidi="ar-SA"/>
              </w:rPr>
              <w:t>«В день последний декабря»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 народных традиций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993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/>
    <w:r>
      <w:rPr/>
      <w:fldChar w:fldCharType="end"/>
    </w:r>
    <w:r>
      <w:rPr/>
    </w:r>
  </w:p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5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42c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ac71f0"/>
    <w:rPr>
      <w:rFonts w:ascii="Calibri" w:hAnsi="Calibri"/>
    </w:rPr>
  </w:style>
  <w:style w:type="character" w:styleId="Style15">
    <w:name w:val="Emphasis"/>
    <w:basedOn w:val="DefaultParagraphFont"/>
    <w:uiPriority w:val="20"/>
    <w:qFormat/>
    <w:rsid w:val="005f605c"/>
    <w:rPr>
      <w:i/>
      <w:i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86469"/>
    <w:rPr>
      <w:rFonts w:ascii="Tahoma" w:hAnsi="Tahoma" w:eastAsia="Calibri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a25ca"/>
    <w:rPr>
      <w:b/>
      <w:bCs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5335e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75335e"/>
    <w:rPr>
      <w:rFonts w:ascii="Calibri" w:hAnsi="Calibri" w:eastAsia="Calibri" w:cs="Times New Roman"/>
    </w:rPr>
  </w:style>
  <w:style w:type="character" w:styleId="Apple-converted-space" w:customStyle="1">
    <w:name w:val="apple-converted-space"/>
    <w:basedOn w:val="DefaultParagraphFont"/>
    <w:qFormat/>
    <w:rsid w:val="00384988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b242c7"/>
    <w:pPr>
      <w:spacing w:before="0" w:after="200"/>
      <w:ind w:left="720" w:hanging="0"/>
      <w:contextualSpacing/>
    </w:pPr>
    <w:rPr/>
  </w:style>
  <w:style w:type="paragraph" w:styleId="NoSpacing">
    <w:name w:val="No Spacing"/>
    <w:link w:val="Style14"/>
    <w:uiPriority w:val="1"/>
    <w:qFormat/>
    <w:rsid w:val="00ac71f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864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1eee4e5f0e6e8eceee5f2e0e1ebe8f6fb" w:customStyle="1">
    <w:name w:val="Сd1оeeдe4еe5рf0жe6иe8мecоeeеe5 тf2аe0бe1лebиe8цf6ыfb"/>
    <w:basedOn w:val="Normal"/>
    <w:uiPriority w:val="99"/>
    <w:qFormat/>
    <w:rsid w:val="00094c17"/>
    <w:pPr>
      <w:widowControl w:val="false"/>
      <w:suppressAutoHyphens w:val="true"/>
      <w:spacing w:lineRule="auto" w:line="240" w:before="0" w:after="0"/>
    </w:pPr>
    <w:rPr>
      <w:rFonts w:ascii="Liberation Serif" w:hAnsi="Liberation Serif" w:eastAsia="" w:cs="Liberation Serif" w:eastAsiaTheme="minorEastAsia"/>
      <w:kern w:val="2"/>
      <w:sz w:val="24"/>
      <w:szCs w:val="24"/>
      <w:lang w:eastAsia="ru-RU" w:bidi="hi-IN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7533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8"/>
    <w:uiPriority w:val="99"/>
    <w:unhideWhenUsed/>
    <w:rsid w:val="007533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a792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242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4350</TotalTime>
  <Application>LibreOffice/7.5.2.2$Windows_X86_64 LibreOffice_project/53bb9681a964705cf672590721dbc85eb4d0c3a2</Application>
  <AppVersion>15.0000</AppVersion>
  <Pages>17</Pages>
  <Words>3183</Words>
  <Characters>22683</Characters>
  <CharactersWithSpaces>24309</CharactersWithSpaces>
  <Paragraphs>1579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2019-09-05T03:22:00Z</dcterms:created>
  <dc:creator>user1</dc:creator>
  <dc:description/>
  <dc:language>ru-RU</dc:language>
  <cp:lastModifiedBy/>
  <dcterms:modified xsi:type="dcterms:W3CDTF">2025-09-19T11:15:06Z</dcterms:modified>
  <cp:revision>284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