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05" w:rsidRDefault="00BF3105" w:rsidP="006E4849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8906F5">
        <w:rPr>
          <w:rFonts w:ascii="Times New Roman" w:hAnsi="Times New Roman"/>
          <w:sz w:val="24"/>
          <w:szCs w:val="24"/>
        </w:rPr>
        <w:t>1</w:t>
      </w:r>
    </w:p>
    <w:p w:rsidR="00BF3105" w:rsidRPr="001B327B" w:rsidRDefault="00BF3105" w:rsidP="001B327B">
      <w:pPr>
        <w:pStyle w:val="af"/>
        <w:jc w:val="center"/>
        <w:rPr>
          <w:rFonts w:ascii="Times New Roman" w:hAnsi="Times New Roman"/>
          <w:sz w:val="32"/>
          <w:szCs w:val="32"/>
        </w:rPr>
      </w:pPr>
      <w:r w:rsidRPr="001B327B">
        <w:rPr>
          <w:rFonts w:ascii="Times New Roman" w:hAnsi="Times New Roman"/>
          <w:b/>
          <w:sz w:val="32"/>
          <w:szCs w:val="32"/>
        </w:rPr>
        <w:t xml:space="preserve">АНАЛИЗ ДЕЯТЕЛЬНОСТИ </w:t>
      </w:r>
    </w:p>
    <w:p w:rsidR="00BF3105" w:rsidRPr="001B327B" w:rsidRDefault="00644DD8" w:rsidP="001B327B">
      <w:pPr>
        <w:pStyle w:val="af"/>
        <w:rPr>
          <w:rFonts w:ascii="Times New Roman" w:hAnsi="Times New Roman"/>
          <w:sz w:val="28"/>
        </w:rPr>
      </w:pPr>
      <w:r w:rsidRPr="001B327B">
        <w:rPr>
          <w:rFonts w:ascii="Times New Roman" w:hAnsi="Times New Roman"/>
          <w:sz w:val="28"/>
        </w:rPr>
        <w:t>б</w:t>
      </w:r>
      <w:r w:rsidR="00BF3105" w:rsidRPr="001B327B">
        <w:rPr>
          <w:rFonts w:ascii="Times New Roman" w:hAnsi="Times New Roman"/>
          <w:sz w:val="28"/>
        </w:rPr>
        <w:t>иблиотек</w:t>
      </w:r>
      <w:r w:rsidRPr="001B327B">
        <w:rPr>
          <w:rFonts w:ascii="Times New Roman" w:hAnsi="Times New Roman"/>
          <w:sz w:val="28"/>
        </w:rPr>
        <w:t xml:space="preserve"> </w:t>
      </w:r>
      <w:r w:rsidR="00A72420">
        <w:rPr>
          <w:rFonts w:ascii="Times New Roman" w:hAnsi="Times New Roman"/>
          <w:sz w:val="28"/>
        </w:rPr>
        <w:t xml:space="preserve">Сухобузимского </w:t>
      </w:r>
      <w:r w:rsidR="00BF3105" w:rsidRPr="001B327B">
        <w:rPr>
          <w:rFonts w:ascii="Times New Roman" w:hAnsi="Times New Roman"/>
          <w:sz w:val="28"/>
        </w:rPr>
        <w:t xml:space="preserve">района </w:t>
      </w:r>
      <w:r w:rsidR="00BF3105" w:rsidRPr="001B327B">
        <w:rPr>
          <w:rFonts w:ascii="Times New Roman" w:hAnsi="Times New Roman"/>
          <w:b/>
          <w:sz w:val="32"/>
          <w:szCs w:val="32"/>
        </w:rPr>
        <w:t>за 201</w:t>
      </w:r>
      <w:r w:rsidR="00361F1E" w:rsidRPr="001B327B">
        <w:rPr>
          <w:rFonts w:ascii="Times New Roman" w:hAnsi="Times New Roman"/>
          <w:b/>
          <w:sz w:val="32"/>
          <w:szCs w:val="32"/>
        </w:rPr>
        <w:t>8</w:t>
      </w:r>
      <w:r w:rsidR="00BF3105" w:rsidRPr="001B327B">
        <w:rPr>
          <w:rFonts w:ascii="Times New Roman" w:hAnsi="Times New Roman"/>
          <w:b/>
          <w:sz w:val="32"/>
          <w:szCs w:val="32"/>
        </w:rPr>
        <w:t xml:space="preserve"> год</w:t>
      </w:r>
    </w:p>
    <w:p w:rsidR="00BF3105" w:rsidRPr="001B327B" w:rsidRDefault="00BF3105" w:rsidP="001B327B">
      <w:pPr>
        <w:pStyle w:val="af"/>
        <w:rPr>
          <w:rFonts w:ascii="Times New Roman" w:hAnsi="Times New Roman"/>
          <w:b/>
        </w:rPr>
      </w:pPr>
    </w:p>
    <w:p w:rsidR="00B14BF2" w:rsidRPr="001B327B" w:rsidRDefault="00A35346" w:rsidP="00746D20">
      <w:pPr>
        <w:pStyle w:val="af"/>
        <w:numPr>
          <w:ilvl w:val="0"/>
          <w:numId w:val="9"/>
        </w:numPr>
        <w:ind w:left="426" w:hanging="426"/>
        <w:rPr>
          <w:rFonts w:ascii="Times New Roman" w:hAnsi="Times New Roman"/>
          <w:b/>
          <w:sz w:val="28"/>
        </w:rPr>
      </w:pPr>
      <w:r w:rsidRPr="001B327B">
        <w:rPr>
          <w:rFonts w:ascii="Times New Roman" w:hAnsi="Times New Roman"/>
          <w:b/>
          <w:sz w:val="28"/>
        </w:rPr>
        <w:t>СЕТЬ БИБЛИОТЕК</w:t>
      </w:r>
    </w:p>
    <w:p w:rsidR="00B01297" w:rsidRPr="001B327B" w:rsidRDefault="00B01297" w:rsidP="001B327B">
      <w:pPr>
        <w:pStyle w:val="af"/>
        <w:rPr>
          <w:rFonts w:ascii="Times New Roman" w:hAnsi="Times New Roman"/>
          <w:b/>
          <w:sz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9"/>
        <w:gridCol w:w="2129"/>
        <w:gridCol w:w="2267"/>
      </w:tblGrid>
      <w:tr w:rsidR="00BF3105" w:rsidRPr="001B327B" w:rsidTr="00D918B7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Pr="001B327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="00361F1E" w:rsidRPr="001B327B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201</w:t>
            </w:r>
            <w:r w:rsidR="00361F1E" w:rsidRPr="001B327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BF3105" w:rsidRPr="001B327B" w:rsidTr="00D918B7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73" w:rsidRPr="001B327B" w:rsidRDefault="00B32273" w:rsidP="001B327B">
            <w:pPr>
              <w:pStyle w:val="af"/>
              <w:numPr>
                <w:ilvl w:val="0"/>
                <w:numId w:val="1"/>
              </w:numPr>
              <w:ind w:left="0" w:hanging="284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Количество библиотек</w:t>
            </w:r>
          </w:p>
          <w:p w:rsidR="00BF3105" w:rsidRPr="001B327B" w:rsidRDefault="00BF3105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Pr="001B327B" w:rsidRDefault="00A72420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Pr="001B327B" w:rsidRDefault="00A72420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B32273" w:rsidRPr="001B327B" w:rsidTr="009C3AED">
        <w:trPr>
          <w:trHeight w:val="1014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527" w:rsidRPr="001B327B" w:rsidRDefault="00B32273" w:rsidP="001B327B">
            <w:pPr>
              <w:pStyle w:val="af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Библиотеки, работающие </w:t>
            </w:r>
            <w:proofErr w:type="gramStart"/>
            <w:r w:rsidRPr="001B327B">
              <w:rPr>
                <w:rFonts w:ascii="Times New Roman" w:hAnsi="Times New Roman"/>
                <w:sz w:val="26"/>
                <w:szCs w:val="26"/>
              </w:rPr>
              <w:t>неполный</w:t>
            </w:r>
            <w:proofErr w:type="gramEnd"/>
            <w:r w:rsidRPr="001B3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41527" w:rsidRPr="001B327B" w:rsidRDefault="00B32273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B327B">
              <w:rPr>
                <w:rFonts w:ascii="Times New Roman" w:hAnsi="Times New Roman"/>
                <w:sz w:val="26"/>
                <w:szCs w:val="26"/>
              </w:rPr>
              <w:t xml:space="preserve">рабочий день (количество, перечень </w:t>
            </w:r>
            <w:proofErr w:type="gramEnd"/>
          </w:p>
          <w:p w:rsidR="00B32273" w:rsidRPr="001B327B" w:rsidRDefault="00B32273" w:rsidP="009C3AED">
            <w:pPr>
              <w:pStyle w:val="af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населенных пунктов):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3" w:rsidRPr="001B327B" w:rsidRDefault="00B32273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32273" w:rsidRPr="001B327B" w:rsidRDefault="00B32273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32273" w:rsidRPr="001B327B" w:rsidRDefault="00A72420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3" w:rsidRPr="001B327B" w:rsidRDefault="00A72420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C3AED" w:rsidRPr="001B327B" w:rsidTr="009C3AED">
        <w:trPr>
          <w:trHeight w:val="419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AED" w:rsidRPr="001B327B" w:rsidRDefault="009C3AED" w:rsidP="001B327B">
            <w:pPr>
              <w:pStyle w:val="af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                0,75 ставки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ED" w:rsidRPr="001B327B" w:rsidRDefault="00A72420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ED" w:rsidRPr="001B327B" w:rsidRDefault="00A72420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32273" w:rsidRPr="001B327B" w:rsidTr="009C3AED">
        <w:trPr>
          <w:trHeight w:val="553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AED" w:rsidRDefault="009C3AED" w:rsidP="001B327B">
            <w:pPr>
              <w:pStyle w:val="af"/>
              <w:ind w:firstLine="74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DC15F3" w:rsidRPr="001B327B" w:rsidRDefault="009C3AED" w:rsidP="001B327B">
            <w:pPr>
              <w:pStyle w:val="af"/>
              <w:ind w:firstLine="74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DC15F3" w:rsidRPr="001B327B">
              <w:rPr>
                <w:rFonts w:ascii="Times New Roman" w:hAnsi="Times New Roman"/>
                <w:sz w:val="26"/>
                <w:szCs w:val="26"/>
              </w:rPr>
              <w:t>0,5 ставки</w:t>
            </w:r>
          </w:p>
          <w:p w:rsidR="00B32273" w:rsidRPr="001B327B" w:rsidRDefault="00B32273" w:rsidP="001B327B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3" w:rsidRDefault="00A72420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2</w:t>
            </w:r>
          </w:p>
          <w:p w:rsidR="00D8171B" w:rsidRPr="001B327B" w:rsidRDefault="00D8171B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Седельниково,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Кекур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3" w:rsidRPr="001B327B" w:rsidRDefault="00A72420" w:rsidP="00A7242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32273" w:rsidRPr="001B327B" w:rsidTr="00B17FAB">
        <w:trPr>
          <w:trHeight w:val="70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73" w:rsidRPr="001B327B" w:rsidRDefault="00DC15F3" w:rsidP="001B327B">
            <w:pPr>
              <w:rPr>
                <w:b/>
                <w:sz w:val="26"/>
                <w:szCs w:val="26"/>
                <w:lang w:val="en-US"/>
              </w:rPr>
            </w:pPr>
            <w:r w:rsidRPr="001B327B">
              <w:rPr>
                <w:sz w:val="26"/>
                <w:szCs w:val="26"/>
              </w:rPr>
              <w:t xml:space="preserve">       </w:t>
            </w:r>
            <w:r w:rsidR="00B17FAB" w:rsidRPr="001B327B">
              <w:rPr>
                <w:sz w:val="26"/>
                <w:szCs w:val="26"/>
              </w:rPr>
              <w:t xml:space="preserve">         </w:t>
            </w:r>
            <w:r w:rsidRPr="001B327B">
              <w:rPr>
                <w:sz w:val="26"/>
                <w:szCs w:val="26"/>
              </w:rPr>
              <w:t>0,25 ставки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3" w:rsidRPr="001B327B" w:rsidRDefault="00A72420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3" w:rsidRPr="001B327B" w:rsidRDefault="00A72420" w:rsidP="00A72420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E1658" w:rsidRPr="001B327B" w:rsidTr="00B17FAB">
        <w:trPr>
          <w:trHeight w:val="70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58" w:rsidRPr="001B327B" w:rsidRDefault="00AE1658" w:rsidP="001B327B">
            <w:pPr>
              <w:rPr>
                <w:sz w:val="26"/>
                <w:szCs w:val="26"/>
              </w:rPr>
            </w:pPr>
            <w:r w:rsidRPr="001B327B">
              <w:rPr>
                <w:sz w:val="26"/>
                <w:szCs w:val="26"/>
              </w:rPr>
              <w:t xml:space="preserve">                другое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58" w:rsidRPr="001B327B" w:rsidRDefault="00AE1658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58" w:rsidRPr="001B327B" w:rsidRDefault="00AE1658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0A5B" w:rsidRPr="001B327B" w:rsidTr="00DC15F3">
        <w:trPr>
          <w:trHeight w:val="138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527" w:rsidRPr="001B327B" w:rsidRDefault="00B831E3" w:rsidP="001B327B">
            <w:pPr>
              <w:pStyle w:val="af"/>
              <w:numPr>
                <w:ilvl w:val="0"/>
                <w:numId w:val="1"/>
              </w:numPr>
              <w:ind w:left="0" w:hanging="28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B327B">
              <w:rPr>
                <w:rFonts w:ascii="Times New Roman" w:hAnsi="Times New Roman"/>
                <w:sz w:val="26"/>
                <w:szCs w:val="26"/>
              </w:rPr>
              <w:t>Изменение сети библиотек (</w:t>
            </w:r>
            <w:r w:rsidR="00990A5B" w:rsidRPr="001B327B">
              <w:rPr>
                <w:rFonts w:ascii="Times New Roman" w:hAnsi="Times New Roman"/>
                <w:sz w:val="26"/>
                <w:szCs w:val="26"/>
              </w:rPr>
              <w:t>с указанием нас</w:t>
            </w:r>
            <w:r w:rsidR="00990A5B" w:rsidRPr="001B327B">
              <w:rPr>
                <w:rFonts w:ascii="Times New Roman" w:hAnsi="Times New Roman"/>
                <w:sz w:val="26"/>
                <w:szCs w:val="26"/>
              </w:rPr>
              <w:t>е</w:t>
            </w:r>
            <w:r w:rsidR="00990A5B" w:rsidRPr="001B327B">
              <w:rPr>
                <w:rFonts w:ascii="Times New Roman" w:hAnsi="Times New Roman"/>
                <w:sz w:val="26"/>
                <w:szCs w:val="26"/>
              </w:rPr>
              <w:t xml:space="preserve">ленных пунктов и численности </w:t>
            </w:r>
            <w:proofErr w:type="gramEnd"/>
          </w:p>
          <w:p w:rsidR="00990A5B" w:rsidRPr="001B327B" w:rsidRDefault="00990A5B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жителей</w:t>
            </w:r>
            <w:r w:rsidR="00D22951" w:rsidRPr="001B327B">
              <w:rPr>
                <w:rFonts w:ascii="Times New Roman" w:hAnsi="Times New Roman"/>
                <w:sz w:val="26"/>
                <w:szCs w:val="26"/>
              </w:rPr>
              <w:t>)</w:t>
            </w:r>
            <w:r w:rsidRPr="001B327B">
              <w:rPr>
                <w:rStyle w:val="af4"/>
                <w:rFonts w:ascii="Times New Roman" w:hAnsi="Times New Roman"/>
                <w:sz w:val="26"/>
                <w:szCs w:val="26"/>
              </w:rPr>
              <w:t xml:space="preserve"> </w:t>
            </w:r>
            <w:r w:rsidRPr="001B327B">
              <w:rPr>
                <w:rStyle w:val="af4"/>
                <w:rFonts w:ascii="Times New Roman" w:hAnsi="Times New Roman"/>
                <w:sz w:val="26"/>
                <w:szCs w:val="26"/>
              </w:rPr>
              <w:footnoteReference w:id="1"/>
            </w:r>
          </w:p>
          <w:p w:rsidR="00B17FAB" w:rsidRPr="001B327B" w:rsidRDefault="00B17FAB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990A5B" w:rsidRPr="001B327B" w:rsidRDefault="00990A5B" w:rsidP="001B327B">
            <w:pPr>
              <w:pStyle w:val="af"/>
              <w:ind w:firstLine="318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открыто</w:t>
            </w:r>
          </w:p>
          <w:p w:rsidR="00B17FAB" w:rsidRPr="001B327B" w:rsidRDefault="00B17FAB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5B" w:rsidRPr="001B327B" w:rsidRDefault="00990A5B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90A5B" w:rsidRPr="001B327B" w:rsidRDefault="00A72420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990A5B" w:rsidRPr="001B327B" w:rsidRDefault="00990A5B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0A5B" w:rsidRPr="001B327B" w:rsidTr="00DC15F3">
        <w:trPr>
          <w:trHeight w:val="825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FAB" w:rsidRPr="001B327B" w:rsidRDefault="00B17FAB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DC15F3" w:rsidRPr="001B327B" w:rsidRDefault="004741E7" w:rsidP="001B327B">
            <w:pPr>
              <w:pStyle w:val="af"/>
              <w:ind w:firstLine="31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DC15F3" w:rsidRPr="001B327B">
              <w:rPr>
                <w:rFonts w:ascii="Times New Roman" w:hAnsi="Times New Roman"/>
                <w:sz w:val="26"/>
                <w:szCs w:val="26"/>
              </w:rPr>
              <w:t>акрыто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90A5B" w:rsidRPr="001B327B" w:rsidRDefault="00990A5B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5B" w:rsidRPr="001B327B" w:rsidRDefault="00A72420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3353F" w:rsidRPr="001B327B" w:rsidTr="00DC15F3">
        <w:trPr>
          <w:trHeight w:val="825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53F" w:rsidRPr="001B327B" w:rsidRDefault="0013353F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B327B">
              <w:rPr>
                <w:rFonts w:ascii="Times New Roman" w:hAnsi="Times New Roman"/>
                <w:sz w:val="26"/>
                <w:szCs w:val="26"/>
              </w:rPr>
              <w:t>переведены</w:t>
            </w:r>
            <w:proofErr w:type="gramEnd"/>
            <w:r w:rsidRPr="001B327B">
              <w:rPr>
                <w:rFonts w:ascii="Times New Roman" w:hAnsi="Times New Roman"/>
                <w:sz w:val="26"/>
                <w:szCs w:val="26"/>
              </w:rPr>
              <w:t xml:space="preserve"> в статус библиотечных </w:t>
            </w:r>
          </w:p>
          <w:p w:rsidR="0013353F" w:rsidRPr="001B327B" w:rsidRDefault="0013353F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пунктов / </w:t>
            </w:r>
            <w:proofErr w:type="gramStart"/>
            <w:r w:rsidRPr="001B327B">
              <w:rPr>
                <w:rFonts w:ascii="Times New Roman" w:hAnsi="Times New Roman"/>
                <w:sz w:val="26"/>
                <w:szCs w:val="26"/>
              </w:rPr>
              <w:t>пунктов</w:t>
            </w:r>
            <w:proofErr w:type="gramEnd"/>
            <w:r w:rsidRPr="001B327B">
              <w:rPr>
                <w:rFonts w:ascii="Times New Roman" w:hAnsi="Times New Roman"/>
                <w:sz w:val="26"/>
                <w:szCs w:val="26"/>
              </w:rPr>
              <w:t xml:space="preserve"> выдачи</w:t>
            </w:r>
          </w:p>
          <w:p w:rsidR="00CB766C" w:rsidRPr="001B327B" w:rsidRDefault="00CB766C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3F" w:rsidRPr="001B327B" w:rsidRDefault="00A72420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90A5B" w:rsidRPr="001B327B" w:rsidTr="00B17FAB">
        <w:trPr>
          <w:trHeight w:val="1140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527" w:rsidRPr="001B327B" w:rsidRDefault="00DC15F3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переведены в другие населенные пункты (ук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а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 xml:space="preserve">зать, </w:t>
            </w:r>
            <w:proofErr w:type="gramStart"/>
            <w:r w:rsidRPr="001B327B">
              <w:rPr>
                <w:rFonts w:ascii="Times New Roman" w:hAnsi="Times New Roman"/>
                <w:sz w:val="26"/>
                <w:szCs w:val="26"/>
              </w:rPr>
              <w:t>откуда</w:t>
            </w:r>
            <w:proofErr w:type="gramEnd"/>
            <w:r w:rsidRPr="001B327B">
              <w:rPr>
                <w:rFonts w:ascii="Times New Roman" w:hAnsi="Times New Roman"/>
                <w:sz w:val="26"/>
                <w:szCs w:val="26"/>
              </w:rPr>
              <w:t xml:space="preserve"> /куда с численностью </w:t>
            </w:r>
          </w:p>
          <w:p w:rsidR="00990A5B" w:rsidRPr="001B327B" w:rsidRDefault="00DC15F3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населения в обоих случаях)</w:t>
            </w:r>
          </w:p>
          <w:p w:rsidR="00C41AB6" w:rsidRPr="001B327B" w:rsidRDefault="00C41AB6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C41AB6" w:rsidRPr="001B327B" w:rsidRDefault="00C41AB6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5B" w:rsidRPr="001B327B" w:rsidRDefault="00A72420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F3105" w:rsidRPr="001B327B" w:rsidTr="00D918B7">
        <w:trPr>
          <w:trHeight w:val="1829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3F" w:rsidRPr="001B327B" w:rsidRDefault="00BF3105" w:rsidP="001B327B">
            <w:pPr>
              <w:pStyle w:val="af"/>
              <w:numPr>
                <w:ilvl w:val="0"/>
                <w:numId w:val="1"/>
              </w:numPr>
              <w:ind w:left="0" w:hanging="284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Юбилейные даты библиотек в 201</w:t>
            </w:r>
            <w:r w:rsidR="00B63578" w:rsidRPr="001B327B">
              <w:rPr>
                <w:rFonts w:ascii="Times New Roman" w:hAnsi="Times New Roman"/>
                <w:sz w:val="26"/>
                <w:szCs w:val="26"/>
              </w:rPr>
              <w:t>8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D918B7" w:rsidRPr="001B327B">
              <w:rPr>
                <w:rFonts w:ascii="Times New Roman" w:hAnsi="Times New Roman"/>
                <w:sz w:val="26"/>
                <w:szCs w:val="26"/>
              </w:rPr>
              <w:t>.</w:t>
            </w:r>
            <w:r w:rsidR="001509A4" w:rsidRPr="001B3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62883" w:rsidRPr="001B327B" w:rsidRDefault="001509A4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(25, 50, 75, 100 и т. </w:t>
            </w:r>
            <w:r w:rsidR="00C41AB6" w:rsidRPr="001B327B">
              <w:rPr>
                <w:rFonts w:ascii="Times New Roman" w:hAnsi="Times New Roman"/>
                <w:sz w:val="26"/>
                <w:szCs w:val="26"/>
              </w:rPr>
              <w:t>д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.)</w:t>
            </w:r>
          </w:p>
          <w:p w:rsidR="00D62883" w:rsidRPr="001B327B" w:rsidRDefault="00D62883" w:rsidP="001B327B">
            <w:pPr>
              <w:pStyle w:val="af"/>
              <w:ind w:firstLine="74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F3105" w:rsidRDefault="00BF3105" w:rsidP="00746D20">
      <w:pPr>
        <w:pStyle w:val="af"/>
        <w:numPr>
          <w:ilvl w:val="0"/>
          <w:numId w:val="9"/>
        </w:numPr>
        <w:ind w:left="426" w:hanging="426"/>
        <w:rPr>
          <w:rFonts w:ascii="Times New Roman" w:hAnsi="Times New Roman"/>
          <w:b/>
          <w:sz w:val="28"/>
        </w:rPr>
      </w:pPr>
      <w:r w:rsidRPr="001B327B">
        <w:rPr>
          <w:rFonts w:ascii="Times New Roman" w:hAnsi="Times New Roman"/>
          <w:sz w:val="28"/>
        </w:rPr>
        <w:br w:type="page"/>
      </w:r>
      <w:r w:rsidRPr="001B327B">
        <w:rPr>
          <w:rFonts w:ascii="Times New Roman" w:hAnsi="Times New Roman"/>
          <w:b/>
          <w:sz w:val="28"/>
        </w:rPr>
        <w:lastRenderedPageBreak/>
        <w:t>МАТЕРИАЛЬНО-ТЕХНИЧЕСКАЯ БАЗА</w:t>
      </w:r>
    </w:p>
    <w:p w:rsidR="001B327B" w:rsidRPr="001B327B" w:rsidRDefault="001B327B" w:rsidP="001B327B">
      <w:pPr>
        <w:pStyle w:val="af"/>
        <w:ind w:left="1080"/>
        <w:rPr>
          <w:rFonts w:ascii="Times New Roman" w:hAnsi="Times New Roman"/>
          <w:sz w:val="28"/>
        </w:rPr>
      </w:pPr>
    </w:p>
    <w:p w:rsidR="00B01297" w:rsidRPr="001B327B" w:rsidRDefault="00BF3105" w:rsidP="001B327B">
      <w:pPr>
        <w:pStyle w:val="af"/>
        <w:numPr>
          <w:ilvl w:val="0"/>
          <w:numId w:val="2"/>
        </w:numPr>
        <w:ind w:left="426" w:hanging="426"/>
        <w:rPr>
          <w:rFonts w:ascii="Times New Roman" w:hAnsi="Times New Roman"/>
          <w:b/>
          <w:i/>
          <w:sz w:val="28"/>
        </w:rPr>
      </w:pPr>
      <w:r w:rsidRPr="001B327B">
        <w:rPr>
          <w:rFonts w:ascii="Times New Roman" w:hAnsi="Times New Roman"/>
          <w:b/>
          <w:i/>
          <w:sz w:val="28"/>
        </w:rPr>
        <w:t>Помещения библиотек</w:t>
      </w:r>
      <w:r w:rsidR="0070345C" w:rsidRPr="001B327B">
        <w:rPr>
          <w:rFonts w:ascii="Times New Roman" w:hAnsi="Times New Roman"/>
          <w:b/>
          <w:i/>
          <w:sz w:val="28"/>
        </w:rPr>
        <w:t xml:space="preserve">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2542"/>
        <w:gridCol w:w="3112"/>
      </w:tblGrid>
      <w:tr w:rsidR="00BF3105" w:rsidRPr="001B327B" w:rsidTr="0061458B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Количество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Название библиотеки</w:t>
            </w:r>
          </w:p>
        </w:tc>
      </w:tr>
      <w:tr w:rsidR="00B63578" w:rsidRPr="001B327B" w:rsidTr="0061458B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78" w:rsidRPr="001B327B" w:rsidRDefault="00124E96" w:rsidP="00746D20">
            <w:pPr>
              <w:pStyle w:val="af"/>
              <w:numPr>
                <w:ilvl w:val="1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Дать характеристику помещ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е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ний библиотек</w:t>
            </w:r>
            <w:r w:rsidRPr="001B327B">
              <w:rPr>
                <w:rStyle w:val="af4"/>
                <w:rFonts w:ascii="Times New Roman" w:hAnsi="Times New Roman"/>
                <w:sz w:val="26"/>
                <w:szCs w:val="26"/>
              </w:rPr>
              <w:footnoteReference w:id="2"/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78" w:rsidRPr="001B327B" w:rsidRDefault="00B63578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78" w:rsidRPr="001B327B" w:rsidRDefault="00B63578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24E96" w:rsidRPr="001B327B" w:rsidTr="0061458B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6" w:rsidRPr="001B327B" w:rsidRDefault="00124E96" w:rsidP="00746D20">
            <w:pPr>
              <w:pStyle w:val="af"/>
              <w:numPr>
                <w:ilvl w:val="1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Расположены в помещении учреждения клубного типа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6" w:rsidRPr="001B327B" w:rsidRDefault="00DF5DC3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6" w:rsidRPr="00DF5DC3" w:rsidRDefault="00DF5DC3" w:rsidP="00DF5DC3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F5DC3">
              <w:rPr>
                <w:rFonts w:ascii="Times New Roman" w:hAnsi="Times New Roman"/>
                <w:sz w:val="26"/>
                <w:szCs w:val="26"/>
              </w:rPr>
              <w:t>Атамановская</w:t>
            </w:r>
            <w:proofErr w:type="spellEnd"/>
            <w:r w:rsidRPr="00DF5D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F5DC3">
              <w:rPr>
                <w:rFonts w:ascii="Times New Roman" w:hAnsi="Times New Roman"/>
                <w:sz w:val="26"/>
                <w:szCs w:val="26"/>
              </w:rPr>
              <w:t>посе-ленческая</w:t>
            </w:r>
            <w:proofErr w:type="spellEnd"/>
            <w:proofErr w:type="gramEnd"/>
            <w:r w:rsidRPr="00DF5DC3">
              <w:rPr>
                <w:rFonts w:ascii="Times New Roman" w:hAnsi="Times New Roman"/>
                <w:sz w:val="26"/>
                <w:szCs w:val="26"/>
              </w:rPr>
              <w:t xml:space="preserve"> библиотека, </w:t>
            </w:r>
            <w:proofErr w:type="spellStart"/>
            <w:r w:rsidRPr="00DF5DC3">
              <w:rPr>
                <w:rFonts w:ascii="Times New Roman" w:hAnsi="Times New Roman"/>
                <w:sz w:val="26"/>
                <w:szCs w:val="26"/>
              </w:rPr>
              <w:t>Шилинская</w:t>
            </w:r>
            <w:proofErr w:type="spellEnd"/>
            <w:r w:rsidRPr="00DF5DC3">
              <w:rPr>
                <w:rFonts w:ascii="Times New Roman" w:hAnsi="Times New Roman"/>
                <w:sz w:val="26"/>
                <w:szCs w:val="26"/>
              </w:rPr>
              <w:t xml:space="preserve"> поселенч</w:t>
            </w:r>
            <w:r w:rsidRPr="00DF5DC3">
              <w:rPr>
                <w:rFonts w:ascii="Times New Roman" w:hAnsi="Times New Roman"/>
                <w:sz w:val="26"/>
                <w:szCs w:val="26"/>
              </w:rPr>
              <w:t>е</w:t>
            </w:r>
            <w:r w:rsidRPr="00DF5DC3">
              <w:rPr>
                <w:rFonts w:ascii="Times New Roman" w:hAnsi="Times New Roman"/>
                <w:sz w:val="26"/>
                <w:szCs w:val="26"/>
              </w:rPr>
              <w:t>ская библиотека, Вы-</w:t>
            </w:r>
            <w:proofErr w:type="spellStart"/>
            <w:r w:rsidRPr="00DF5DC3">
              <w:rPr>
                <w:rFonts w:ascii="Times New Roman" w:hAnsi="Times New Roman"/>
                <w:sz w:val="26"/>
                <w:szCs w:val="26"/>
              </w:rPr>
              <w:t>сотинская</w:t>
            </w:r>
            <w:proofErr w:type="spellEnd"/>
            <w:r w:rsidRPr="00DF5D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F5DC3">
              <w:rPr>
                <w:rFonts w:ascii="Times New Roman" w:hAnsi="Times New Roman"/>
                <w:sz w:val="26"/>
                <w:szCs w:val="26"/>
              </w:rPr>
              <w:t>поселенче-ская</w:t>
            </w:r>
            <w:proofErr w:type="spellEnd"/>
            <w:r w:rsidRPr="00DF5DC3">
              <w:rPr>
                <w:rFonts w:ascii="Times New Roman" w:hAnsi="Times New Roman"/>
                <w:sz w:val="26"/>
                <w:szCs w:val="26"/>
              </w:rPr>
              <w:t xml:space="preserve"> библиотека, Под-сопочная </w:t>
            </w:r>
            <w:proofErr w:type="spellStart"/>
            <w:r w:rsidRPr="00DF5DC3">
              <w:rPr>
                <w:rFonts w:ascii="Times New Roman" w:hAnsi="Times New Roman"/>
                <w:sz w:val="26"/>
                <w:szCs w:val="26"/>
              </w:rPr>
              <w:t>поселенче-ская</w:t>
            </w:r>
            <w:proofErr w:type="spellEnd"/>
            <w:r w:rsidRPr="00DF5DC3">
              <w:rPr>
                <w:rFonts w:ascii="Times New Roman" w:hAnsi="Times New Roman"/>
                <w:sz w:val="26"/>
                <w:szCs w:val="26"/>
              </w:rPr>
              <w:t xml:space="preserve"> библиотека, Се-</w:t>
            </w:r>
            <w:proofErr w:type="spellStart"/>
            <w:r w:rsidRPr="00DF5DC3">
              <w:rPr>
                <w:rFonts w:ascii="Times New Roman" w:hAnsi="Times New Roman"/>
                <w:sz w:val="26"/>
                <w:szCs w:val="26"/>
              </w:rPr>
              <w:t>дельниковская</w:t>
            </w:r>
            <w:proofErr w:type="spellEnd"/>
            <w:r w:rsidRPr="00DF5D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F5DC3">
              <w:rPr>
                <w:rFonts w:ascii="Times New Roman" w:hAnsi="Times New Roman"/>
                <w:sz w:val="26"/>
                <w:szCs w:val="26"/>
              </w:rPr>
              <w:t>посе-ленческая</w:t>
            </w:r>
            <w:proofErr w:type="spellEnd"/>
            <w:r w:rsidRPr="00DF5DC3">
              <w:rPr>
                <w:rFonts w:ascii="Times New Roman" w:hAnsi="Times New Roman"/>
                <w:sz w:val="26"/>
                <w:szCs w:val="26"/>
              </w:rPr>
              <w:t xml:space="preserve"> библиотека, </w:t>
            </w:r>
            <w:proofErr w:type="spellStart"/>
            <w:r w:rsidRPr="00DF5DC3">
              <w:rPr>
                <w:rFonts w:ascii="Times New Roman" w:hAnsi="Times New Roman"/>
                <w:sz w:val="26"/>
                <w:szCs w:val="26"/>
              </w:rPr>
              <w:t>Нахвальская</w:t>
            </w:r>
            <w:proofErr w:type="spellEnd"/>
            <w:r w:rsidRPr="00DF5DC3">
              <w:rPr>
                <w:rFonts w:ascii="Times New Roman" w:hAnsi="Times New Roman"/>
                <w:sz w:val="26"/>
                <w:szCs w:val="26"/>
              </w:rPr>
              <w:t xml:space="preserve"> поселен-</w:t>
            </w:r>
            <w:proofErr w:type="spellStart"/>
            <w:r w:rsidRPr="00DF5DC3">
              <w:rPr>
                <w:rFonts w:ascii="Times New Roman" w:hAnsi="Times New Roman"/>
                <w:sz w:val="26"/>
                <w:szCs w:val="26"/>
              </w:rPr>
              <w:t>ческая</w:t>
            </w:r>
            <w:proofErr w:type="spellEnd"/>
            <w:r w:rsidRPr="00DF5DC3">
              <w:rPr>
                <w:rFonts w:ascii="Times New Roman" w:hAnsi="Times New Roman"/>
                <w:sz w:val="26"/>
                <w:szCs w:val="26"/>
              </w:rPr>
              <w:t xml:space="preserve"> библиотека, М</w:t>
            </w:r>
            <w:r w:rsidRPr="00DF5DC3">
              <w:rPr>
                <w:rFonts w:ascii="Times New Roman" w:hAnsi="Times New Roman"/>
                <w:sz w:val="26"/>
                <w:szCs w:val="26"/>
              </w:rPr>
              <w:t>а</w:t>
            </w:r>
            <w:r w:rsidRPr="00DF5DC3">
              <w:rPr>
                <w:rFonts w:ascii="Times New Roman" w:hAnsi="Times New Roman"/>
                <w:sz w:val="26"/>
                <w:szCs w:val="26"/>
              </w:rPr>
              <w:t>линовская поселен-</w:t>
            </w:r>
            <w:proofErr w:type="spellStart"/>
            <w:r w:rsidRPr="00DF5DC3">
              <w:rPr>
                <w:rFonts w:ascii="Times New Roman" w:hAnsi="Times New Roman"/>
                <w:sz w:val="26"/>
                <w:szCs w:val="26"/>
              </w:rPr>
              <w:t>ческая</w:t>
            </w:r>
            <w:proofErr w:type="spellEnd"/>
            <w:r w:rsidRPr="00DF5DC3">
              <w:rPr>
                <w:rFonts w:ascii="Times New Roman" w:hAnsi="Times New Roman"/>
                <w:sz w:val="26"/>
                <w:szCs w:val="26"/>
              </w:rPr>
              <w:t xml:space="preserve"> библиотека, </w:t>
            </w:r>
            <w:proofErr w:type="spellStart"/>
            <w:r w:rsidRPr="00DF5DC3">
              <w:rPr>
                <w:rFonts w:ascii="Times New Roman" w:hAnsi="Times New Roman"/>
                <w:sz w:val="26"/>
                <w:szCs w:val="26"/>
              </w:rPr>
              <w:t>Абакшинская</w:t>
            </w:r>
            <w:proofErr w:type="spellEnd"/>
            <w:r w:rsidRPr="00DF5DC3">
              <w:rPr>
                <w:rFonts w:ascii="Times New Roman" w:hAnsi="Times New Roman"/>
                <w:sz w:val="26"/>
                <w:szCs w:val="26"/>
              </w:rPr>
              <w:t xml:space="preserve"> поселенч</w:t>
            </w:r>
            <w:r w:rsidRPr="00DF5DC3">
              <w:rPr>
                <w:rFonts w:ascii="Times New Roman" w:hAnsi="Times New Roman"/>
                <w:sz w:val="26"/>
                <w:szCs w:val="26"/>
              </w:rPr>
              <w:t>е</w:t>
            </w:r>
            <w:r w:rsidRPr="00DF5DC3">
              <w:rPr>
                <w:rFonts w:ascii="Times New Roman" w:hAnsi="Times New Roman"/>
                <w:sz w:val="26"/>
                <w:szCs w:val="26"/>
              </w:rPr>
              <w:t xml:space="preserve">ская библиотека, Больше </w:t>
            </w:r>
            <w:proofErr w:type="spellStart"/>
            <w:r w:rsidRPr="00DF5DC3">
              <w:rPr>
                <w:rFonts w:ascii="Times New Roman" w:hAnsi="Times New Roman"/>
                <w:sz w:val="26"/>
                <w:szCs w:val="26"/>
              </w:rPr>
              <w:t>Балчугская</w:t>
            </w:r>
            <w:proofErr w:type="spellEnd"/>
            <w:r w:rsidRPr="00DF5D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F5DC3">
              <w:rPr>
                <w:rFonts w:ascii="Times New Roman" w:hAnsi="Times New Roman"/>
                <w:sz w:val="26"/>
                <w:szCs w:val="26"/>
              </w:rPr>
              <w:t>по-селенческая</w:t>
            </w:r>
            <w:proofErr w:type="spellEnd"/>
            <w:r w:rsidRPr="00DF5D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F5DC3">
              <w:rPr>
                <w:rFonts w:ascii="Times New Roman" w:hAnsi="Times New Roman"/>
                <w:sz w:val="26"/>
                <w:szCs w:val="26"/>
              </w:rPr>
              <w:t>библиоте</w:t>
            </w:r>
            <w:proofErr w:type="spellEnd"/>
            <w:r w:rsidRPr="00DF5DC3">
              <w:rPr>
                <w:rFonts w:ascii="Times New Roman" w:hAnsi="Times New Roman"/>
                <w:sz w:val="26"/>
                <w:szCs w:val="26"/>
              </w:rPr>
              <w:t>-ка, Больше Прудовская п</w:t>
            </w:r>
            <w:r w:rsidRPr="00DF5DC3">
              <w:rPr>
                <w:rFonts w:ascii="Times New Roman" w:hAnsi="Times New Roman"/>
                <w:sz w:val="26"/>
                <w:szCs w:val="26"/>
              </w:rPr>
              <w:t>о</w:t>
            </w:r>
            <w:r w:rsidRPr="00DF5DC3">
              <w:rPr>
                <w:rFonts w:ascii="Times New Roman" w:hAnsi="Times New Roman"/>
                <w:sz w:val="26"/>
                <w:szCs w:val="26"/>
              </w:rPr>
              <w:t xml:space="preserve">селенческая библиотека, </w:t>
            </w:r>
            <w:proofErr w:type="spellStart"/>
            <w:r w:rsidRPr="00DF5DC3">
              <w:rPr>
                <w:rFonts w:ascii="Times New Roman" w:hAnsi="Times New Roman"/>
                <w:sz w:val="26"/>
                <w:szCs w:val="26"/>
              </w:rPr>
              <w:t>Бузимская</w:t>
            </w:r>
            <w:proofErr w:type="spellEnd"/>
            <w:r w:rsidRPr="00DF5D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F5DC3">
              <w:rPr>
                <w:rFonts w:ascii="Times New Roman" w:hAnsi="Times New Roman"/>
                <w:sz w:val="26"/>
                <w:szCs w:val="26"/>
              </w:rPr>
              <w:t>посе-ленческая</w:t>
            </w:r>
            <w:proofErr w:type="spellEnd"/>
            <w:r w:rsidRPr="00DF5DC3">
              <w:rPr>
                <w:rFonts w:ascii="Times New Roman" w:hAnsi="Times New Roman"/>
                <w:sz w:val="26"/>
                <w:szCs w:val="26"/>
              </w:rPr>
              <w:t xml:space="preserve"> библиотека, Борская </w:t>
            </w:r>
            <w:proofErr w:type="spellStart"/>
            <w:r w:rsidRPr="00DF5DC3">
              <w:rPr>
                <w:rFonts w:ascii="Times New Roman" w:hAnsi="Times New Roman"/>
                <w:sz w:val="26"/>
                <w:szCs w:val="26"/>
              </w:rPr>
              <w:t>поселенче-ская</w:t>
            </w:r>
            <w:proofErr w:type="spellEnd"/>
            <w:r w:rsidRPr="00DF5DC3">
              <w:rPr>
                <w:rFonts w:ascii="Times New Roman" w:hAnsi="Times New Roman"/>
                <w:sz w:val="26"/>
                <w:szCs w:val="26"/>
              </w:rPr>
              <w:t xml:space="preserve"> библиотека.</w:t>
            </w:r>
          </w:p>
        </w:tc>
      </w:tr>
      <w:tr w:rsidR="00BF3105" w:rsidRPr="001B327B" w:rsidTr="0061458B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27" w:rsidRPr="001B327B" w:rsidRDefault="00BF3105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1.</w:t>
            </w:r>
            <w:r w:rsidR="00B63578" w:rsidRPr="001B327B">
              <w:rPr>
                <w:rFonts w:ascii="Times New Roman" w:hAnsi="Times New Roman"/>
                <w:sz w:val="26"/>
                <w:szCs w:val="26"/>
              </w:rPr>
              <w:t>2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 w:rsidRPr="001B327B">
              <w:rPr>
                <w:rFonts w:ascii="Times New Roman" w:hAnsi="Times New Roman"/>
                <w:sz w:val="26"/>
                <w:szCs w:val="26"/>
              </w:rPr>
              <w:t xml:space="preserve">Переведены в другие </w:t>
            </w:r>
            <w:proofErr w:type="gramEnd"/>
          </w:p>
          <w:p w:rsidR="00BF3105" w:rsidRPr="001B327B" w:rsidRDefault="00BF3105" w:rsidP="001B327B">
            <w:pPr>
              <w:pStyle w:val="af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помещения (конкретно указать, по каким параметрам улучшены или ухудшены условия</w:t>
            </w:r>
            <w:r w:rsidR="007113DC" w:rsidRPr="001B327B">
              <w:rPr>
                <w:rFonts w:ascii="Times New Roman" w:hAnsi="Times New Roman"/>
                <w:sz w:val="26"/>
                <w:szCs w:val="26"/>
              </w:rPr>
              <w:t xml:space="preserve"> библиотеки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FA1788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FA1788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Бузимская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поселенческая библиотека (переведена в другие комнаты площадь увеличилась на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BF3105" w:rsidRPr="001B327B" w:rsidTr="0061458B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BF3105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1.</w:t>
            </w:r>
            <w:r w:rsidR="00B63578" w:rsidRPr="001B327B">
              <w:rPr>
                <w:rFonts w:ascii="Times New Roman" w:hAnsi="Times New Roman"/>
                <w:sz w:val="26"/>
                <w:szCs w:val="26"/>
              </w:rPr>
              <w:t>3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. Расширили площади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DF5DC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DF5DC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Бузимская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поселенческая библиотека</w:t>
            </w:r>
          </w:p>
        </w:tc>
      </w:tr>
      <w:tr w:rsidR="00BF3105" w:rsidRPr="001B327B" w:rsidTr="0061458B">
        <w:trPr>
          <w:trHeight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BF3105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1.</w:t>
            </w:r>
            <w:r w:rsidR="00B63578" w:rsidRPr="001B327B">
              <w:rPr>
                <w:rFonts w:ascii="Times New Roman" w:hAnsi="Times New Roman"/>
                <w:sz w:val="26"/>
                <w:szCs w:val="26"/>
              </w:rPr>
              <w:t>4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. Провели капитальный ремонт</w:t>
            </w:r>
            <w:r w:rsidR="0013353F" w:rsidRPr="001B327B">
              <w:rPr>
                <w:rFonts w:ascii="Times New Roman" w:hAnsi="Times New Roman"/>
                <w:sz w:val="26"/>
                <w:szCs w:val="26"/>
              </w:rPr>
              <w:t xml:space="preserve"> (перечень видов работ)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DF5DC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3105" w:rsidRPr="001B327B" w:rsidTr="00CB766C">
        <w:trPr>
          <w:trHeight w:val="343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BF3105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1.</w:t>
            </w:r>
            <w:r w:rsidR="00B63578" w:rsidRPr="001B327B">
              <w:rPr>
                <w:rFonts w:ascii="Times New Roman" w:hAnsi="Times New Roman"/>
                <w:sz w:val="26"/>
                <w:szCs w:val="26"/>
              </w:rPr>
              <w:t>5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. Провели текущий ремонт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DF5DC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DF5DC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Подсопочная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поселенч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ск</w:t>
            </w:r>
            <w:r w:rsidR="00FA1788">
              <w:rPr>
                <w:rFonts w:ascii="Times New Roman" w:hAnsi="Times New Roman"/>
                <w:sz w:val="26"/>
                <w:szCs w:val="26"/>
              </w:rPr>
              <w:t xml:space="preserve">ая библиотека-филиал; </w:t>
            </w:r>
            <w:proofErr w:type="spellStart"/>
            <w:r w:rsidR="00FA1788">
              <w:rPr>
                <w:rFonts w:ascii="Times New Roman" w:hAnsi="Times New Roman"/>
                <w:sz w:val="26"/>
                <w:szCs w:val="26"/>
              </w:rPr>
              <w:t>Большепру</w:t>
            </w:r>
            <w:r>
              <w:rPr>
                <w:rFonts w:ascii="Times New Roman" w:hAnsi="Times New Roman"/>
                <w:sz w:val="26"/>
                <w:szCs w:val="26"/>
              </w:rPr>
              <w:t>динская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би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лиотека-филиал</w:t>
            </w:r>
          </w:p>
        </w:tc>
      </w:tr>
      <w:tr w:rsidR="004E42D9" w:rsidRPr="001B327B" w:rsidTr="00CB766C">
        <w:trPr>
          <w:trHeight w:val="1257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D9" w:rsidRPr="001B327B" w:rsidRDefault="004E42D9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1.6. Плохие условия труда: </w:t>
            </w:r>
          </w:p>
          <w:p w:rsidR="004E42D9" w:rsidRPr="001B327B" w:rsidRDefault="004E42D9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низкая температура</w:t>
            </w:r>
          </w:p>
          <w:p w:rsidR="004E42D9" w:rsidRPr="001B327B" w:rsidRDefault="004E42D9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тесное помещение</w:t>
            </w:r>
          </w:p>
          <w:p w:rsidR="004E42D9" w:rsidRPr="001B327B" w:rsidRDefault="004E42D9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аварийное состояние библиотек</w:t>
            </w:r>
            <w:r w:rsidRPr="001B327B">
              <w:rPr>
                <w:rStyle w:val="af4"/>
                <w:rFonts w:ascii="Times New Roman" w:hAnsi="Times New Roman"/>
                <w:sz w:val="26"/>
                <w:szCs w:val="26"/>
              </w:rPr>
              <w:footnoteReference w:id="3"/>
            </w:r>
            <w:r w:rsidRPr="001B3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D9" w:rsidRPr="001B327B" w:rsidRDefault="004E42D9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42D9" w:rsidRPr="001B327B" w:rsidRDefault="004E42D9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_______</w:t>
            </w:r>
            <w:r w:rsidR="00DF5DC3">
              <w:rPr>
                <w:rFonts w:ascii="Times New Roman" w:hAnsi="Times New Roman"/>
                <w:sz w:val="26"/>
                <w:szCs w:val="26"/>
              </w:rPr>
              <w:t>5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_________</w:t>
            </w:r>
          </w:p>
          <w:p w:rsidR="004E42D9" w:rsidRPr="001B327B" w:rsidRDefault="004E42D9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_______</w:t>
            </w:r>
            <w:r w:rsidR="00DF5DC3">
              <w:rPr>
                <w:rFonts w:ascii="Times New Roman" w:hAnsi="Times New Roman"/>
                <w:sz w:val="26"/>
                <w:szCs w:val="26"/>
              </w:rPr>
              <w:t>4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_________</w:t>
            </w:r>
          </w:p>
          <w:p w:rsidR="004E42D9" w:rsidRPr="001B327B" w:rsidRDefault="004E42D9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_______</w:t>
            </w:r>
            <w:r w:rsidR="00DF5DC3">
              <w:rPr>
                <w:rFonts w:ascii="Times New Roman" w:hAnsi="Times New Roman"/>
                <w:sz w:val="26"/>
                <w:szCs w:val="26"/>
              </w:rPr>
              <w:t>0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_________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D9" w:rsidRPr="001B327B" w:rsidRDefault="004E42D9" w:rsidP="004E42D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F5DC3" w:rsidRPr="009D2E54" w:rsidRDefault="00DF5DC3" w:rsidP="00DF5DC3">
            <w:pPr>
              <w:ind w:left="-108" w:right="23"/>
              <w:rPr>
                <w:sz w:val="26"/>
                <w:szCs w:val="26"/>
              </w:rPr>
            </w:pPr>
            <w:r w:rsidRPr="009D2E54">
              <w:rPr>
                <w:b/>
                <w:i/>
                <w:sz w:val="26"/>
                <w:szCs w:val="26"/>
              </w:rPr>
              <w:t xml:space="preserve"> низкая температура:</w:t>
            </w:r>
            <w:r w:rsidRPr="009D2E5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Межпоселенческая це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тральная библиотека</w:t>
            </w:r>
            <w:r w:rsidR="00DB2FD3">
              <w:rPr>
                <w:sz w:val="26"/>
                <w:szCs w:val="26"/>
              </w:rPr>
              <w:t xml:space="preserve"> -10-13</w:t>
            </w:r>
            <w:r>
              <w:rPr>
                <w:sz w:val="26"/>
                <w:szCs w:val="26"/>
              </w:rPr>
              <w:t xml:space="preserve">; </w:t>
            </w:r>
            <w:proofErr w:type="spellStart"/>
            <w:r w:rsidRPr="009D2E54">
              <w:rPr>
                <w:sz w:val="26"/>
                <w:szCs w:val="26"/>
              </w:rPr>
              <w:t>Абакшинская</w:t>
            </w:r>
            <w:proofErr w:type="spellEnd"/>
            <w:r w:rsidRPr="009D2E54">
              <w:rPr>
                <w:sz w:val="26"/>
                <w:szCs w:val="26"/>
              </w:rPr>
              <w:t xml:space="preserve"> пос</w:t>
            </w:r>
            <w:r w:rsidRPr="009D2E54">
              <w:rPr>
                <w:sz w:val="26"/>
                <w:szCs w:val="26"/>
              </w:rPr>
              <w:t>е</w:t>
            </w:r>
            <w:r w:rsidRPr="009D2E54">
              <w:rPr>
                <w:sz w:val="26"/>
                <w:szCs w:val="26"/>
              </w:rPr>
              <w:lastRenderedPageBreak/>
              <w:t>ленческая библиотека</w:t>
            </w:r>
            <w:r w:rsidR="00DB2FD3">
              <w:rPr>
                <w:sz w:val="26"/>
                <w:szCs w:val="26"/>
              </w:rPr>
              <w:t>- 10-13</w:t>
            </w:r>
            <w:r w:rsidRPr="009D2E54">
              <w:rPr>
                <w:sz w:val="26"/>
                <w:szCs w:val="26"/>
              </w:rPr>
              <w:t xml:space="preserve">, </w:t>
            </w:r>
            <w:proofErr w:type="spellStart"/>
            <w:r w:rsidRPr="009D2E54">
              <w:rPr>
                <w:sz w:val="26"/>
                <w:szCs w:val="26"/>
              </w:rPr>
              <w:t>Нахвальская</w:t>
            </w:r>
            <w:proofErr w:type="spellEnd"/>
            <w:r w:rsidRPr="009D2E54">
              <w:rPr>
                <w:sz w:val="26"/>
                <w:szCs w:val="26"/>
              </w:rPr>
              <w:t xml:space="preserve"> поселе</w:t>
            </w:r>
            <w:r w:rsidRPr="009D2E54">
              <w:rPr>
                <w:sz w:val="26"/>
                <w:szCs w:val="26"/>
              </w:rPr>
              <w:t>н</w:t>
            </w:r>
            <w:r w:rsidRPr="009D2E54">
              <w:rPr>
                <w:sz w:val="26"/>
                <w:szCs w:val="26"/>
              </w:rPr>
              <w:t>ческая библиотека</w:t>
            </w:r>
            <w:r w:rsidR="00DB2FD3">
              <w:rPr>
                <w:sz w:val="26"/>
                <w:szCs w:val="26"/>
              </w:rPr>
              <w:t>-10-13</w:t>
            </w:r>
            <w:r w:rsidRPr="009D2E54">
              <w:rPr>
                <w:sz w:val="26"/>
                <w:szCs w:val="26"/>
              </w:rPr>
              <w:t>, Малиновская поселенч</w:t>
            </w:r>
            <w:r w:rsidRPr="009D2E54">
              <w:rPr>
                <w:sz w:val="26"/>
                <w:szCs w:val="26"/>
              </w:rPr>
              <w:t>е</w:t>
            </w:r>
            <w:r w:rsidRPr="009D2E54">
              <w:rPr>
                <w:sz w:val="26"/>
                <w:szCs w:val="26"/>
              </w:rPr>
              <w:t>ская библиотека</w:t>
            </w:r>
            <w:r w:rsidR="00DB2FD3">
              <w:rPr>
                <w:sz w:val="26"/>
                <w:szCs w:val="26"/>
              </w:rPr>
              <w:t>10-13</w:t>
            </w:r>
            <w:r w:rsidRPr="009D2E54">
              <w:rPr>
                <w:sz w:val="26"/>
                <w:szCs w:val="26"/>
              </w:rPr>
              <w:t xml:space="preserve">, </w:t>
            </w:r>
            <w:proofErr w:type="spellStart"/>
            <w:r w:rsidRPr="009D2E54">
              <w:rPr>
                <w:sz w:val="26"/>
                <w:szCs w:val="26"/>
              </w:rPr>
              <w:t>Подсопочная</w:t>
            </w:r>
            <w:proofErr w:type="spellEnd"/>
            <w:r w:rsidRPr="009D2E54">
              <w:rPr>
                <w:sz w:val="26"/>
                <w:szCs w:val="26"/>
              </w:rPr>
              <w:t xml:space="preserve"> поселенч</w:t>
            </w:r>
            <w:r w:rsidRPr="009D2E54">
              <w:rPr>
                <w:sz w:val="26"/>
                <w:szCs w:val="26"/>
              </w:rPr>
              <w:t>е</w:t>
            </w:r>
            <w:r w:rsidRPr="009D2E54">
              <w:rPr>
                <w:sz w:val="26"/>
                <w:szCs w:val="26"/>
              </w:rPr>
              <w:t>ская библиотека</w:t>
            </w:r>
            <w:r w:rsidR="00DB2FD3">
              <w:rPr>
                <w:sz w:val="26"/>
                <w:szCs w:val="26"/>
              </w:rPr>
              <w:t>-10-13</w:t>
            </w:r>
            <w:r w:rsidRPr="009D2E54">
              <w:rPr>
                <w:sz w:val="26"/>
                <w:szCs w:val="26"/>
              </w:rPr>
              <w:t>,</w:t>
            </w:r>
          </w:p>
          <w:p w:rsidR="00DF5DC3" w:rsidRPr="009D2E54" w:rsidRDefault="00DF5DC3" w:rsidP="00DF5DC3">
            <w:pPr>
              <w:ind w:left="-108" w:right="23"/>
              <w:rPr>
                <w:sz w:val="26"/>
                <w:szCs w:val="26"/>
              </w:rPr>
            </w:pPr>
            <w:r w:rsidRPr="009D2E54">
              <w:rPr>
                <w:b/>
                <w:i/>
                <w:sz w:val="26"/>
                <w:szCs w:val="26"/>
              </w:rPr>
              <w:t>тесное помещение:</w:t>
            </w:r>
            <w:r w:rsidRPr="009D2E54">
              <w:rPr>
                <w:sz w:val="26"/>
                <w:szCs w:val="26"/>
              </w:rPr>
              <w:t xml:space="preserve"> </w:t>
            </w:r>
          </w:p>
          <w:p w:rsidR="004E42D9" w:rsidRPr="001B327B" w:rsidRDefault="00DF5DC3" w:rsidP="00DF5DC3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D2E54">
              <w:rPr>
                <w:rFonts w:ascii="Times New Roman" w:hAnsi="Times New Roman"/>
                <w:sz w:val="26"/>
                <w:szCs w:val="26"/>
              </w:rPr>
              <w:t>Шилинкинская</w:t>
            </w:r>
            <w:proofErr w:type="spellEnd"/>
            <w:r w:rsidRPr="009D2E54">
              <w:rPr>
                <w:rFonts w:ascii="Times New Roman" w:hAnsi="Times New Roman"/>
                <w:sz w:val="26"/>
                <w:szCs w:val="26"/>
              </w:rPr>
              <w:t xml:space="preserve"> поселе</w:t>
            </w:r>
            <w:r w:rsidRPr="009D2E54">
              <w:rPr>
                <w:rFonts w:ascii="Times New Roman" w:hAnsi="Times New Roman"/>
                <w:sz w:val="26"/>
                <w:szCs w:val="26"/>
              </w:rPr>
              <w:t>н</w:t>
            </w:r>
            <w:r w:rsidRPr="009D2E54">
              <w:rPr>
                <w:rFonts w:ascii="Times New Roman" w:hAnsi="Times New Roman"/>
                <w:sz w:val="26"/>
                <w:szCs w:val="26"/>
              </w:rPr>
              <w:t>ческая библиотека</w:t>
            </w:r>
            <w:r w:rsidR="00DB2FD3">
              <w:rPr>
                <w:rFonts w:ascii="Times New Roman" w:hAnsi="Times New Roman"/>
                <w:sz w:val="26"/>
                <w:szCs w:val="26"/>
              </w:rPr>
              <w:t>-20 кв.</w:t>
            </w:r>
            <w:r w:rsidRPr="009D2E5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D2E54">
              <w:rPr>
                <w:rFonts w:ascii="Times New Roman" w:hAnsi="Times New Roman"/>
                <w:sz w:val="26"/>
                <w:szCs w:val="26"/>
              </w:rPr>
              <w:t>Хлоптуновская</w:t>
            </w:r>
            <w:proofErr w:type="spellEnd"/>
            <w:r w:rsidRPr="009D2E54">
              <w:rPr>
                <w:rFonts w:ascii="Times New Roman" w:hAnsi="Times New Roman"/>
                <w:sz w:val="26"/>
                <w:szCs w:val="26"/>
              </w:rPr>
              <w:t xml:space="preserve"> поселе</w:t>
            </w:r>
            <w:r w:rsidRPr="009D2E54">
              <w:rPr>
                <w:rFonts w:ascii="Times New Roman" w:hAnsi="Times New Roman"/>
                <w:sz w:val="26"/>
                <w:szCs w:val="26"/>
              </w:rPr>
              <w:t>н</w:t>
            </w:r>
            <w:r w:rsidRPr="009D2E54">
              <w:rPr>
                <w:rFonts w:ascii="Times New Roman" w:hAnsi="Times New Roman"/>
                <w:sz w:val="26"/>
                <w:szCs w:val="26"/>
              </w:rPr>
              <w:t>ческая библиотека</w:t>
            </w:r>
            <w:r w:rsidR="00DB2FD3">
              <w:rPr>
                <w:rFonts w:ascii="Times New Roman" w:hAnsi="Times New Roman"/>
                <w:sz w:val="26"/>
                <w:szCs w:val="26"/>
              </w:rPr>
              <w:t>- 20кв</w:t>
            </w:r>
            <w:r w:rsidRPr="009D2E54">
              <w:rPr>
                <w:rFonts w:ascii="Times New Roman" w:hAnsi="Times New Roman"/>
                <w:sz w:val="26"/>
                <w:szCs w:val="26"/>
              </w:rPr>
              <w:t>,</w:t>
            </w:r>
            <w:r w:rsidRPr="009D2E54">
              <w:rPr>
                <w:rFonts w:ascii="Times New Roman" w:hAnsi="Times New Roman"/>
              </w:rPr>
              <w:t xml:space="preserve"> </w:t>
            </w:r>
            <w:proofErr w:type="spellStart"/>
            <w:r w:rsidRPr="009D2E54">
              <w:rPr>
                <w:rFonts w:ascii="Times New Roman" w:hAnsi="Times New Roman"/>
                <w:sz w:val="26"/>
                <w:szCs w:val="26"/>
              </w:rPr>
              <w:t>Абакшинская</w:t>
            </w:r>
            <w:proofErr w:type="spellEnd"/>
            <w:r w:rsidRPr="009D2E54">
              <w:rPr>
                <w:rFonts w:ascii="Times New Roman" w:hAnsi="Times New Roman"/>
                <w:sz w:val="26"/>
                <w:szCs w:val="26"/>
              </w:rPr>
              <w:t xml:space="preserve"> поселенч</w:t>
            </w:r>
            <w:r w:rsidRPr="009D2E54">
              <w:rPr>
                <w:rFonts w:ascii="Times New Roman" w:hAnsi="Times New Roman"/>
                <w:sz w:val="26"/>
                <w:szCs w:val="26"/>
              </w:rPr>
              <w:t>е</w:t>
            </w:r>
            <w:r w:rsidRPr="009D2E54">
              <w:rPr>
                <w:rFonts w:ascii="Times New Roman" w:hAnsi="Times New Roman"/>
                <w:sz w:val="26"/>
                <w:szCs w:val="26"/>
              </w:rPr>
              <w:t>ская библиотека</w:t>
            </w:r>
            <w:r w:rsidR="00DB2FD3">
              <w:rPr>
                <w:rFonts w:ascii="Times New Roman" w:hAnsi="Times New Roman"/>
                <w:sz w:val="26"/>
                <w:szCs w:val="26"/>
              </w:rPr>
              <w:t>- 20кв</w:t>
            </w:r>
            <w:r w:rsidRPr="009D2E54">
              <w:rPr>
                <w:rFonts w:ascii="Times New Roman" w:hAnsi="Times New Roman"/>
                <w:sz w:val="26"/>
                <w:szCs w:val="26"/>
              </w:rPr>
              <w:t>,</w:t>
            </w:r>
            <w:r w:rsidRPr="009D2E54">
              <w:rPr>
                <w:rFonts w:ascii="Times New Roman" w:hAnsi="Times New Roman"/>
              </w:rPr>
              <w:t xml:space="preserve"> </w:t>
            </w:r>
            <w:proofErr w:type="spellStart"/>
            <w:r w:rsidRPr="009D2E54">
              <w:rPr>
                <w:rFonts w:ascii="Times New Roman" w:hAnsi="Times New Roman"/>
                <w:sz w:val="26"/>
                <w:szCs w:val="26"/>
              </w:rPr>
              <w:t>Нахвальская</w:t>
            </w:r>
            <w:proofErr w:type="spellEnd"/>
            <w:r w:rsidRPr="009D2E54">
              <w:rPr>
                <w:rFonts w:ascii="Times New Roman" w:hAnsi="Times New Roman"/>
                <w:sz w:val="26"/>
                <w:szCs w:val="26"/>
              </w:rPr>
              <w:t xml:space="preserve"> поселенч</w:t>
            </w:r>
            <w:r w:rsidRPr="009D2E54">
              <w:rPr>
                <w:rFonts w:ascii="Times New Roman" w:hAnsi="Times New Roman"/>
                <w:sz w:val="26"/>
                <w:szCs w:val="26"/>
              </w:rPr>
              <w:t>е</w:t>
            </w:r>
            <w:r w:rsidRPr="009D2E54">
              <w:rPr>
                <w:rFonts w:ascii="Times New Roman" w:hAnsi="Times New Roman"/>
                <w:sz w:val="26"/>
                <w:szCs w:val="26"/>
              </w:rPr>
              <w:t>ская библиотека</w:t>
            </w:r>
            <w:r w:rsidR="00DB2FD3">
              <w:rPr>
                <w:rFonts w:ascii="Times New Roman" w:hAnsi="Times New Roman"/>
                <w:sz w:val="26"/>
                <w:szCs w:val="26"/>
              </w:rPr>
              <w:t>-20 кв</w:t>
            </w:r>
            <w:r w:rsidRPr="009D2E5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E42D9" w:rsidRPr="00DF5DC3" w:rsidRDefault="004E42D9" w:rsidP="004E42D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42D9" w:rsidRPr="001B327B" w:rsidTr="00CB766C">
        <w:trPr>
          <w:trHeight w:val="2407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D9" w:rsidRPr="001B327B" w:rsidRDefault="004E42D9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1.7. Пострадали от стихийных </w:t>
            </w:r>
          </w:p>
          <w:p w:rsidR="004E42D9" w:rsidRPr="001B327B" w:rsidRDefault="004E42D9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бедствий</w:t>
            </w:r>
          </w:p>
          <w:p w:rsidR="004E42D9" w:rsidRPr="001B327B" w:rsidRDefault="004E42D9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сумма ущерба (по каждой библиот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е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ке)</w:t>
            </w:r>
          </w:p>
          <w:p w:rsidR="004E42D9" w:rsidRPr="001B327B" w:rsidRDefault="004E42D9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кол-во экз. фонда (по каждой би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б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лиотеке)</w:t>
            </w:r>
          </w:p>
          <w:p w:rsidR="004E42D9" w:rsidRPr="001B327B" w:rsidRDefault="004E42D9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форма временного обслуживания населения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D9" w:rsidRPr="001B327B" w:rsidRDefault="004E42D9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42D9" w:rsidRPr="001B327B" w:rsidRDefault="004E42D9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  <w:lang w:val="en-US"/>
              </w:rPr>
              <w:t>________</w:t>
            </w:r>
            <w:r w:rsidR="00045E24">
              <w:rPr>
                <w:rFonts w:ascii="Times New Roman" w:hAnsi="Times New Roman"/>
                <w:sz w:val="26"/>
                <w:szCs w:val="26"/>
              </w:rPr>
              <w:t>0</w:t>
            </w:r>
            <w:r w:rsidRPr="001B327B">
              <w:rPr>
                <w:rFonts w:ascii="Times New Roman" w:hAnsi="Times New Roman"/>
                <w:sz w:val="26"/>
                <w:szCs w:val="26"/>
                <w:lang w:val="en-US"/>
              </w:rPr>
              <w:t>__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_____</w:t>
            </w:r>
          </w:p>
          <w:p w:rsidR="004E42D9" w:rsidRPr="001B327B" w:rsidRDefault="004E42D9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E42D9" w:rsidRPr="001B327B" w:rsidRDefault="004E42D9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________</w:t>
            </w:r>
            <w:r w:rsidR="00045E24">
              <w:rPr>
                <w:rFonts w:ascii="Times New Roman" w:hAnsi="Times New Roman"/>
                <w:sz w:val="26"/>
                <w:szCs w:val="26"/>
              </w:rPr>
              <w:t>0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_______</w:t>
            </w:r>
          </w:p>
          <w:p w:rsidR="004E42D9" w:rsidRPr="001B327B" w:rsidRDefault="004E42D9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42D9" w:rsidRPr="001B327B" w:rsidRDefault="004E42D9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________</w:t>
            </w:r>
            <w:r w:rsidR="00045E24">
              <w:rPr>
                <w:rFonts w:ascii="Times New Roman" w:hAnsi="Times New Roman"/>
                <w:sz w:val="26"/>
                <w:szCs w:val="26"/>
              </w:rPr>
              <w:t>0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_______</w:t>
            </w:r>
          </w:p>
          <w:p w:rsidR="004E42D9" w:rsidRPr="001B327B" w:rsidRDefault="004E42D9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E42D9" w:rsidRPr="001B327B" w:rsidRDefault="004E42D9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  <w:lang w:val="en-US"/>
              </w:rPr>
              <w:t>________</w:t>
            </w:r>
            <w:r w:rsidR="00045E24">
              <w:rPr>
                <w:rFonts w:ascii="Times New Roman" w:hAnsi="Times New Roman"/>
                <w:sz w:val="26"/>
                <w:szCs w:val="26"/>
              </w:rPr>
              <w:t>0</w:t>
            </w:r>
            <w:r w:rsidRPr="001B327B">
              <w:rPr>
                <w:rFonts w:ascii="Times New Roman" w:hAnsi="Times New Roman"/>
                <w:sz w:val="26"/>
                <w:szCs w:val="26"/>
                <w:lang w:val="en-US"/>
              </w:rPr>
              <w:t>__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_____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D9" w:rsidRPr="001B327B" w:rsidRDefault="004E42D9" w:rsidP="004E42D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42D9" w:rsidRPr="001B327B" w:rsidRDefault="004E42D9" w:rsidP="004E42D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  <w:lang w:val="en-US"/>
              </w:rPr>
              <w:t>__________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_____</w:t>
            </w:r>
          </w:p>
          <w:p w:rsidR="004E42D9" w:rsidRPr="001B327B" w:rsidRDefault="004E42D9" w:rsidP="004E42D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E42D9" w:rsidRPr="001B327B" w:rsidRDefault="004E42D9" w:rsidP="004E42D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_______________</w:t>
            </w:r>
          </w:p>
          <w:p w:rsidR="004E42D9" w:rsidRPr="001B327B" w:rsidRDefault="004E42D9" w:rsidP="004E42D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42D9" w:rsidRPr="001B327B" w:rsidRDefault="004E42D9" w:rsidP="004E42D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_______________</w:t>
            </w:r>
          </w:p>
          <w:p w:rsidR="004E42D9" w:rsidRPr="001B327B" w:rsidRDefault="004E42D9" w:rsidP="004E42D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E42D9" w:rsidRPr="001B327B" w:rsidRDefault="004E42D9" w:rsidP="004E42D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  <w:lang w:val="en-US"/>
              </w:rPr>
              <w:t>__________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_____</w:t>
            </w:r>
          </w:p>
        </w:tc>
      </w:tr>
    </w:tbl>
    <w:p w:rsidR="00BF3105" w:rsidRPr="001B327B" w:rsidRDefault="00BF3105" w:rsidP="001B327B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01297" w:rsidRPr="001B327B" w:rsidRDefault="00BF3105" w:rsidP="00746D20">
      <w:pPr>
        <w:pStyle w:val="af"/>
        <w:numPr>
          <w:ilvl w:val="0"/>
          <w:numId w:val="8"/>
        </w:numPr>
        <w:tabs>
          <w:tab w:val="left" w:pos="9638"/>
        </w:tabs>
        <w:ind w:left="426" w:hanging="426"/>
        <w:jc w:val="both"/>
        <w:rPr>
          <w:rFonts w:ascii="Times New Roman" w:hAnsi="Times New Roman"/>
          <w:sz w:val="28"/>
        </w:rPr>
      </w:pPr>
      <w:r w:rsidRPr="001B327B">
        <w:rPr>
          <w:rFonts w:ascii="Times New Roman" w:hAnsi="Times New Roman"/>
          <w:b/>
          <w:i/>
          <w:sz w:val="28"/>
        </w:rPr>
        <w:t>Автотранспорт</w:t>
      </w:r>
    </w:p>
    <w:p w:rsidR="00D8171B" w:rsidRPr="00D8171B" w:rsidRDefault="00D8171B" w:rsidP="00D8171B">
      <w:pPr>
        <w:pStyle w:val="af"/>
        <w:ind w:left="390"/>
        <w:jc w:val="both"/>
        <w:rPr>
          <w:rFonts w:ascii="Times New Roman" w:hAnsi="Times New Roman"/>
          <w:sz w:val="26"/>
          <w:szCs w:val="26"/>
        </w:rPr>
      </w:pPr>
      <w:proofErr w:type="gramStart"/>
      <w:r w:rsidRPr="00D8171B">
        <w:rPr>
          <w:rFonts w:ascii="Times New Roman" w:hAnsi="Times New Roman"/>
          <w:sz w:val="26"/>
          <w:szCs w:val="26"/>
        </w:rPr>
        <w:t>Тип  (легковой, грузовой, специализированный (</w:t>
      </w:r>
      <w:proofErr w:type="spellStart"/>
      <w:r w:rsidRPr="00D8171B">
        <w:rPr>
          <w:rFonts w:ascii="Times New Roman" w:hAnsi="Times New Roman"/>
          <w:sz w:val="26"/>
          <w:szCs w:val="26"/>
        </w:rPr>
        <w:t>библиобус</w:t>
      </w:r>
      <w:proofErr w:type="spellEnd"/>
      <w:r w:rsidRPr="00D8171B">
        <w:rPr>
          <w:rFonts w:ascii="Times New Roman" w:hAnsi="Times New Roman"/>
          <w:sz w:val="26"/>
          <w:szCs w:val="26"/>
        </w:rPr>
        <w:t xml:space="preserve">), </w:t>
      </w:r>
      <w:proofErr w:type="gramEnd"/>
    </w:p>
    <w:p w:rsidR="00D8171B" w:rsidRPr="00D8171B" w:rsidRDefault="00D8171B" w:rsidP="00D8171B">
      <w:pPr>
        <w:pStyle w:val="af"/>
        <w:ind w:left="39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D8171B">
        <w:rPr>
          <w:rFonts w:ascii="Times New Roman" w:hAnsi="Times New Roman"/>
          <w:sz w:val="26"/>
          <w:szCs w:val="26"/>
        </w:rPr>
        <w:t>арка:  ГАЗ 3221(газель)</w:t>
      </w:r>
    </w:p>
    <w:p w:rsidR="00D8171B" w:rsidRPr="00D8171B" w:rsidRDefault="00D8171B" w:rsidP="00D8171B">
      <w:pPr>
        <w:pStyle w:val="af"/>
        <w:ind w:left="390"/>
        <w:jc w:val="both"/>
        <w:rPr>
          <w:rFonts w:ascii="Times New Roman" w:hAnsi="Times New Roman"/>
          <w:sz w:val="26"/>
          <w:szCs w:val="26"/>
        </w:rPr>
      </w:pPr>
      <w:r w:rsidRPr="00D8171B">
        <w:rPr>
          <w:rFonts w:ascii="Times New Roman" w:hAnsi="Times New Roman"/>
          <w:sz w:val="26"/>
          <w:szCs w:val="26"/>
        </w:rPr>
        <w:t xml:space="preserve">Год приобретения: 2010 год  </w:t>
      </w:r>
    </w:p>
    <w:p w:rsidR="00D8171B" w:rsidRPr="00D8171B" w:rsidRDefault="00D8171B" w:rsidP="00D8171B">
      <w:pPr>
        <w:pStyle w:val="af"/>
        <w:ind w:left="390"/>
        <w:jc w:val="both"/>
        <w:rPr>
          <w:rFonts w:ascii="Times New Roman" w:hAnsi="Times New Roman"/>
          <w:sz w:val="26"/>
          <w:szCs w:val="26"/>
        </w:rPr>
      </w:pPr>
      <w:r w:rsidRPr="00D8171B">
        <w:rPr>
          <w:rFonts w:ascii="Times New Roman" w:hAnsi="Times New Roman"/>
          <w:sz w:val="26"/>
          <w:szCs w:val="26"/>
        </w:rPr>
        <w:t xml:space="preserve">Состояние: удовлетворительное </w:t>
      </w:r>
    </w:p>
    <w:p w:rsidR="00D8171B" w:rsidRPr="00D8171B" w:rsidRDefault="00D8171B" w:rsidP="00D8171B">
      <w:pPr>
        <w:pStyle w:val="af"/>
        <w:ind w:left="390"/>
        <w:jc w:val="both"/>
        <w:rPr>
          <w:rFonts w:ascii="Times New Roman" w:hAnsi="Times New Roman"/>
          <w:sz w:val="26"/>
          <w:szCs w:val="26"/>
        </w:rPr>
      </w:pPr>
      <w:r w:rsidRPr="00D8171B">
        <w:rPr>
          <w:rFonts w:ascii="Times New Roman" w:hAnsi="Times New Roman"/>
          <w:sz w:val="26"/>
          <w:szCs w:val="26"/>
        </w:rPr>
        <w:t xml:space="preserve">Наличие ставки водителя в штатном расписании с указанием режима работы: одна полная ставка </w:t>
      </w:r>
    </w:p>
    <w:p w:rsidR="00D8171B" w:rsidRDefault="00D8171B" w:rsidP="00D8171B">
      <w:pPr>
        <w:pStyle w:val="af"/>
        <w:ind w:left="390"/>
        <w:jc w:val="both"/>
        <w:rPr>
          <w:rFonts w:ascii="Times New Roman" w:hAnsi="Times New Roman"/>
          <w:sz w:val="26"/>
          <w:szCs w:val="26"/>
        </w:rPr>
      </w:pPr>
      <w:r w:rsidRPr="00D8171B">
        <w:rPr>
          <w:rFonts w:ascii="Times New Roman" w:hAnsi="Times New Roman"/>
          <w:sz w:val="26"/>
          <w:szCs w:val="26"/>
        </w:rPr>
        <w:t xml:space="preserve">Фактическое наличие водителя с указанием режима работы: полный день. </w:t>
      </w:r>
    </w:p>
    <w:p w:rsidR="00D8171B" w:rsidRDefault="00D8171B" w:rsidP="00D8171B">
      <w:pPr>
        <w:pStyle w:val="af"/>
        <w:ind w:right="24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92D73">
        <w:rPr>
          <w:rFonts w:ascii="Times New Roman" w:hAnsi="Times New Roman"/>
          <w:sz w:val="26"/>
          <w:szCs w:val="26"/>
        </w:rPr>
        <w:t>Указать учреждение на балансе кото</w:t>
      </w:r>
      <w:r>
        <w:rPr>
          <w:rFonts w:ascii="Times New Roman" w:hAnsi="Times New Roman"/>
          <w:sz w:val="26"/>
          <w:szCs w:val="26"/>
        </w:rPr>
        <w:t xml:space="preserve">рой стоит транспортное средство: </w:t>
      </w:r>
    </w:p>
    <w:p w:rsidR="00D8171B" w:rsidRDefault="00D8171B" w:rsidP="00D8171B">
      <w:pPr>
        <w:pStyle w:val="af"/>
        <w:ind w:right="246"/>
        <w:jc w:val="both"/>
        <w:rPr>
          <w:rFonts w:ascii="Times New Roman" w:hAnsi="Times New Roman"/>
          <w:sz w:val="26"/>
          <w:szCs w:val="26"/>
        </w:rPr>
      </w:pPr>
      <w:r w:rsidRPr="00B92D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МБУК Сухобузимского района «Межпоселенческая центральная библиотека».</w:t>
      </w:r>
    </w:p>
    <w:p w:rsidR="00D8171B" w:rsidRDefault="00D8171B" w:rsidP="00D8171B">
      <w:pPr>
        <w:pStyle w:val="af"/>
        <w:ind w:left="390"/>
        <w:jc w:val="both"/>
        <w:rPr>
          <w:rFonts w:ascii="Times New Roman" w:hAnsi="Times New Roman"/>
          <w:sz w:val="26"/>
          <w:szCs w:val="26"/>
        </w:rPr>
      </w:pPr>
    </w:p>
    <w:p w:rsidR="00D8171B" w:rsidRDefault="00D8171B" w:rsidP="00D8171B">
      <w:pPr>
        <w:pStyle w:val="af"/>
        <w:ind w:left="390"/>
        <w:jc w:val="both"/>
        <w:rPr>
          <w:rFonts w:ascii="Times New Roman" w:hAnsi="Times New Roman"/>
          <w:sz w:val="26"/>
          <w:szCs w:val="26"/>
        </w:rPr>
      </w:pPr>
    </w:p>
    <w:p w:rsidR="00B01297" w:rsidRPr="001B327B" w:rsidRDefault="00DE7CF7" w:rsidP="00D8171B">
      <w:pPr>
        <w:pStyle w:val="af"/>
        <w:ind w:left="390"/>
        <w:jc w:val="both"/>
        <w:rPr>
          <w:rFonts w:ascii="Times New Roman" w:hAnsi="Times New Roman"/>
          <w:b/>
          <w:i/>
          <w:sz w:val="28"/>
        </w:rPr>
      </w:pPr>
      <w:r w:rsidRPr="001B327B">
        <w:rPr>
          <w:rFonts w:ascii="Times New Roman" w:hAnsi="Times New Roman"/>
          <w:b/>
          <w:i/>
          <w:sz w:val="28"/>
        </w:rPr>
        <w:t xml:space="preserve">Контакты центральной </w:t>
      </w:r>
      <w:r w:rsidR="00BF3105" w:rsidRPr="001B327B">
        <w:rPr>
          <w:rFonts w:ascii="Times New Roman" w:hAnsi="Times New Roman"/>
          <w:b/>
          <w:i/>
          <w:sz w:val="28"/>
        </w:rPr>
        <w:t>библиотек</w:t>
      </w:r>
      <w:r w:rsidRPr="001B327B">
        <w:rPr>
          <w:rFonts w:ascii="Times New Roman" w:hAnsi="Times New Roman"/>
          <w:b/>
          <w:i/>
          <w:sz w:val="28"/>
        </w:rPr>
        <w:t>и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04"/>
      </w:tblGrid>
      <w:tr w:rsidR="00250A47" w:rsidTr="00250A47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47" w:rsidRPr="00250A47" w:rsidRDefault="00250A47" w:rsidP="00250A47">
            <w:pPr>
              <w:pStyle w:val="af"/>
              <w:tabs>
                <w:tab w:val="left" w:pos="145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0A47">
              <w:rPr>
                <w:rFonts w:ascii="Times New Roman" w:hAnsi="Times New Roman"/>
                <w:sz w:val="26"/>
                <w:szCs w:val="26"/>
              </w:rPr>
              <w:t>Телеф</w:t>
            </w:r>
            <w:r w:rsidRPr="00250A47">
              <w:rPr>
                <w:rFonts w:ascii="Times New Roman" w:hAnsi="Times New Roman"/>
                <w:sz w:val="26"/>
                <w:szCs w:val="26"/>
              </w:rPr>
              <w:t>о</w:t>
            </w:r>
            <w:r w:rsidRPr="00250A47">
              <w:rPr>
                <w:rFonts w:ascii="Times New Roman" w:hAnsi="Times New Roman"/>
                <w:sz w:val="26"/>
                <w:szCs w:val="26"/>
              </w:rPr>
              <w:t>ны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47" w:rsidRPr="00250A47" w:rsidRDefault="00250A47" w:rsidP="00250A4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0A47">
              <w:rPr>
                <w:rFonts w:ascii="Times New Roman" w:hAnsi="Times New Roman"/>
                <w:sz w:val="26"/>
                <w:szCs w:val="26"/>
              </w:rPr>
              <w:t xml:space="preserve">Директор ЦБ: </w:t>
            </w:r>
            <w:proofErr w:type="spellStart"/>
            <w:r w:rsidRPr="00250A47">
              <w:rPr>
                <w:rFonts w:ascii="Times New Roman" w:hAnsi="Times New Roman"/>
                <w:sz w:val="26"/>
                <w:szCs w:val="26"/>
              </w:rPr>
              <w:t>стац</w:t>
            </w:r>
            <w:proofErr w:type="spellEnd"/>
            <w:r w:rsidRPr="00250A47">
              <w:rPr>
                <w:rFonts w:ascii="Times New Roman" w:hAnsi="Times New Roman"/>
                <w:sz w:val="26"/>
                <w:szCs w:val="26"/>
              </w:rPr>
              <w:t>. 8(391- 199) 2-13-89</w:t>
            </w:r>
          </w:p>
          <w:p w:rsidR="00250A47" w:rsidRPr="00250A47" w:rsidRDefault="00250A47" w:rsidP="00250A4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0A47">
              <w:rPr>
                <w:rFonts w:ascii="Times New Roman" w:hAnsi="Times New Roman"/>
                <w:sz w:val="26"/>
                <w:szCs w:val="26"/>
              </w:rPr>
              <w:t>мобильный +79235735798</w:t>
            </w:r>
          </w:p>
        </w:tc>
      </w:tr>
      <w:tr w:rsidR="00250A47" w:rsidTr="00250A47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47" w:rsidRPr="00250A47" w:rsidRDefault="00250A47" w:rsidP="00250A47">
            <w:pPr>
              <w:pStyle w:val="af"/>
              <w:tabs>
                <w:tab w:val="left" w:pos="145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0A47">
              <w:rPr>
                <w:rFonts w:ascii="Times New Roman" w:hAnsi="Times New Roman"/>
                <w:sz w:val="26"/>
                <w:szCs w:val="26"/>
              </w:rPr>
              <w:t>E-</w:t>
            </w:r>
            <w:proofErr w:type="spellStart"/>
            <w:r w:rsidRPr="00250A47">
              <w:rPr>
                <w:rFonts w:ascii="Times New Roman" w:hAnsi="Times New Roman"/>
                <w:sz w:val="26"/>
                <w:szCs w:val="26"/>
              </w:rPr>
              <w:t>mail</w:t>
            </w:r>
            <w:proofErr w:type="spellEnd"/>
            <w:r w:rsidRPr="00250A47">
              <w:rPr>
                <w:rStyle w:val="af4"/>
                <w:rFonts w:ascii="Times New Roman" w:hAnsi="Times New Roman"/>
                <w:sz w:val="26"/>
                <w:szCs w:val="26"/>
                <w:vertAlign w:val="baseline"/>
              </w:rPr>
              <w:footnoteReference w:id="4"/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47" w:rsidRPr="00250A47" w:rsidRDefault="00250A47" w:rsidP="00250A4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0A47">
              <w:rPr>
                <w:rFonts w:ascii="Times New Roman" w:hAnsi="Times New Roman"/>
                <w:sz w:val="26"/>
                <w:szCs w:val="26"/>
              </w:rPr>
              <w:t>biblsuh@mail.ru</w:t>
            </w:r>
          </w:p>
        </w:tc>
      </w:tr>
    </w:tbl>
    <w:p w:rsidR="00182559" w:rsidRDefault="00182559" w:rsidP="001B327B">
      <w:pPr>
        <w:pStyle w:val="af"/>
        <w:jc w:val="both"/>
        <w:rPr>
          <w:rFonts w:ascii="Times New Roman" w:hAnsi="Times New Roman"/>
          <w:b/>
          <w:sz w:val="28"/>
        </w:rPr>
      </w:pPr>
    </w:p>
    <w:p w:rsidR="00F4681F" w:rsidRDefault="00F4681F" w:rsidP="001B327B">
      <w:pPr>
        <w:pStyle w:val="af"/>
        <w:jc w:val="both"/>
        <w:rPr>
          <w:rFonts w:ascii="Times New Roman" w:hAnsi="Times New Roman"/>
          <w:b/>
          <w:sz w:val="28"/>
        </w:rPr>
      </w:pPr>
    </w:p>
    <w:p w:rsidR="00F4681F" w:rsidRDefault="00F4681F" w:rsidP="001B327B">
      <w:pPr>
        <w:pStyle w:val="af"/>
        <w:jc w:val="both"/>
        <w:rPr>
          <w:rFonts w:ascii="Times New Roman" w:hAnsi="Times New Roman"/>
          <w:b/>
          <w:sz w:val="28"/>
        </w:rPr>
      </w:pPr>
    </w:p>
    <w:p w:rsidR="00F4681F" w:rsidRDefault="00F4681F" w:rsidP="001B327B">
      <w:pPr>
        <w:pStyle w:val="af"/>
        <w:jc w:val="both"/>
        <w:rPr>
          <w:rFonts w:ascii="Times New Roman" w:hAnsi="Times New Roman"/>
          <w:b/>
          <w:sz w:val="28"/>
        </w:rPr>
      </w:pPr>
    </w:p>
    <w:p w:rsidR="00F4681F" w:rsidRDefault="00F4681F" w:rsidP="001B327B">
      <w:pPr>
        <w:pStyle w:val="af"/>
        <w:jc w:val="both"/>
        <w:rPr>
          <w:rFonts w:ascii="Times New Roman" w:hAnsi="Times New Roman"/>
          <w:b/>
          <w:sz w:val="28"/>
        </w:rPr>
      </w:pPr>
    </w:p>
    <w:p w:rsidR="00F4681F" w:rsidRDefault="00F4681F" w:rsidP="001B327B">
      <w:pPr>
        <w:pStyle w:val="af"/>
        <w:jc w:val="both"/>
        <w:rPr>
          <w:rFonts w:ascii="Times New Roman" w:hAnsi="Times New Roman"/>
          <w:b/>
          <w:sz w:val="28"/>
        </w:rPr>
      </w:pPr>
    </w:p>
    <w:p w:rsidR="00F4681F" w:rsidRPr="001B327B" w:rsidRDefault="00F4681F" w:rsidP="001B327B">
      <w:pPr>
        <w:pStyle w:val="af"/>
        <w:jc w:val="both"/>
        <w:rPr>
          <w:rFonts w:ascii="Times New Roman" w:hAnsi="Times New Roman"/>
          <w:b/>
          <w:sz w:val="28"/>
        </w:rPr>
      </w:pPr>
    </w:p>
    <w:p w:rsidR="0017655C" w:rsidRPr="001B327B" w:rsidRDefault="000C677B" w:rsidP="00746D20">
      <w:pPr>
        <w:pStyle w:val="af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Компьютеры. Интернет. Ресурсы.</w:t>
      </w:r>
      <w:r w:rsidR="0017655C" w:rsidRPr="001B327B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205BF3" w:rsidRPr="001B327B" w:rsidRDefault="00205BF3" w:rsidP="001B327B">
      <w:pPr>
        <w:pStyle w:val="af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7655C" w:rsidRPr="001B327B" w:rsidRDefault="0017655C" w:rsidP="00746D20">
      <w:pPr>
        <w:pStyle w:val="af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B327B">
        <w:rPr>
          <w:rFonts w:ascii="Times New Roman" w:hAnsi="Times New Roman"/>
          <w:sz w:val="28"/>
          <w:szCs w:val="28"/>
        </w:rPr>
        <w:t>Техническое обеспечение</w:t>
      </w:r>
    </w:p>
    <w:p w:rsidR="00205BF3" w:rsidRPr="001B327B" w:rsidRDefault="00205BF3" w:rsidP="001B327B">
      <w:pPr>
        <w:pStyle w:val="af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992"/>
        <w:gridCol w:w="2268"/>
        <w:gridCol w:w="2693"/>
      </w:tblGrid>
      <w:tr w:rsidR="0017655C" w:rsidRPr="001B327B" w:rsidTr="00205BF3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5C" w:rsidRPr="001B327B" w:rsidRDefault="0017655C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Компьютерная </w:t>
            </w:r>
          </w:p>
          <w:p w:rsidR="0017655C" w:rsidRPr="001B327B" w:rsidRDefault="0017655C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Техника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5C" w:rsidRPr="001B327B" w:rsidRDefault="0017655C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7655C" w:rsidRPr="001B327B" w:rsidRDefault="0017655C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5C" w:rsidRPr="001B327B" w:rsidRDefault="0017655C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Из них приобретено в 2018 г.</w:t>
            </w:r>
          </w:p>
        </w:tc>
      </w:tr>
      <w:tr w:rsidR="0017655C" w:rsidRPr="001B327B" w:rsidTr="00205BF3">
        <w:trPr>
          <w:trHeight w:val="7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55C" w:rsidRPr="001B327B" w:rsidRDefault="0017655C" w:rsidP="001B327B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55C" w:rsidRPr="001B327B" w:rsidRDefault="0017655C" w:rsidP="001B327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5C" w:rsidRPr="001B327B" w:rsidRDefault="0017655C" w:rsidP="001B327B">
            <w:pPr>
              <w:pStyle w:val="af"/>
              <w:tabs>
                <w:tab w:val="left" w:pos="91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  <w:p w:rsidR="0017655C" w:rsidRPr="001B327B" w:rsidRDefault="0017655C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5C" w:rsidRPr="001B327B" w:rsidRDefault="0017655C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источник</w:t>
            </w:r>
          </w:p>
          <w:p w:rsidR="0017655C" w:rsidRPr="001B327B" w:rsidRDefault="0017655C" w:rsidP="001B327B">
            <w:pPr>
              <w:pStyle w:val="af"/>
              <w:tabs>
                <w:tab w:val="left" w:pos="205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финансиров</w:t>
            </w:r>
            <w:r w:rsidR="00603609" w:rsidRPr="001B327B">
              <w:rPr>
                <w:rFonts w:ascii="Times New Roman" w:hAnsi="Times New Roman"/>
                <w:sz w:val="26"/>
                <w:szCs w:val="26"/>
              </w:rPr>
              <w:t>а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ния</w:t>
            </w:r>
          </w:p>
          <w:p w:rsidR="0017655C" w:rsidRPr="001B327B" w:rsidRDefault="0017655C" w:rsidP="001B327B">
            <w:pPr>
              <w:pStyle w:val="af"/>
              <w:tabs>
                <w:tab w:val="left" w:pos="241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 w:rsidRPr="001B327B">
              <w:rPr>
                <w:rFonts w:ascii="Times New Roman" w:hAnsi="Times New Roman"/>
                <w:sz w:val="26"/>
                <w:szCs w:val="26"/>
              </w:rPr>
              <w:t>для</w:t>
            </w:r>
            <w:proofErr w:type="gramEnd"/>
            <w:r w:rsidRPr="001B327B">
              <w:rPr>
                <w:rFonts w:ascii="Times New Roman" w:hAnsi="Times New Roman"/>
                <w:sz w:val="26"/>
                <w:szCs w:val="26"/>
              </w:rPr>
              <w:t xml:space="preserve"> б/у – </w:t>
            </w:r>
            <w:proofErr w:type="gramStart"/>
            <w:r w:rsidRPr="001B327B">
              <w:rPr>
                <w:rFonts w:ascii="Times New Roman" w:hAnsi="Times New Roman"/>
                <w:sz w:val="26"/>
                <w:szCs w:val="26"/>
              </w:rPr>
              <w:t>исто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ч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ник</w:t>
            </w:r>
            <w:proofErr w:type="gramEnd"/>
            <w:r w:rsidRPr="001B327B">
              <w:rPr>
                <w:rFonts w:ascii="Times New Roman" w:hAnsi="Times New Roman"/>
                <w:sz w:val="26"/>
                <w:szCs w:val="26"/>
              </w:rPr>
              <w:t xml:space="preserve"> получения)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5C" w:rsidRPr="001B327B" w:rsidRDefault="0017655C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Распределение по библиотекам (на</w:t>
            </w:r>
            <w:r w:rsidR="00603609" w:rsidRPr="001B327B">
              <w:rPr>
                <w:rFonts w:ascii="Times New Roman" w:hAnsi="Times New Roman"/>
                <w:sz w:val="26"/>
                <w:szCs w:val="26"/>
              </w:rPr>
              <w:t>им</w:t>
            </w:r>
            <w:r w:rsidR="00603609" w:rsidRPr="001B327B">
              <w:rPr>
                <w:rFonts w:ascii="Times New Roman" w:hAnsi="Times New Roman"/>
                <w:sz w:val="26"/>
                <w:szCs w:val="26"/>
              </w:rPr>
              <w:t>е</w:t>
            </w:r>
            <w:r w:rsidR="00603609" w:rsidRPr="001B327B">
              <w:rPr>
                <w:rFonts w:ascii="Times New Roman" w:hAnsi="Times New Roman"/>
                <w:sz w:val="26"/>
                <w:szCs w:val="26"/>
              </w:rPr>
              <w:t xml:space="preserve">нование 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библиотек</w:t>
            </w:r>
            <w:r w:rsidR="00603609" w:rsidRPr="001B327B">
              <w:rPr>
                <w:rFonts w:ascii="Times New Roman" w:hAnsi="Times New Roman"/>
                <w:sz w:val="26"/>
                <w:szCs w:val="26"/>
              </w:rPr>
              <w:t>и,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 xml:space="preserve"> кол-во </w:t>
            </w:r>
            <w:r w:rsidR="00603609" w:rsidRPr="001B327B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  <w:proofErr w:type="spellStart"/>
            <w:r w:rsidRPr="001B327B">
              <w:rPr>
                <w:rFonts w:ascii="Times New Roman" w:hAnsi="Times New Roman"/>
                <w:sz w:val="26"/>
                <w:szCs w:val="26"/>
              </w:rPr>
              <w:t>компьют</w:t>
            </w:r>
            <w:proofErr w:type="spellEnd"/>
            <w:r w:rsidR="00603609" w:rsidRPr="001B327B">
              <w:rPr>
                <w:rFonts w:ascii="Times New Roman" w:hAnsi="Times New Roman"/>
                <w:sz w:val="26"/>
                <w:szCs w:val="26"/>
              </w:rPr>
              <w:t>.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 xml:space="preserve"> техники)</w:t>
            </w:r>
          </w:p>
        </w:tc>
      </w:tr>
      <w:tr w:rsidR="0017655C" w:rsidRPr="001B327B" w:rsidTr="00205BF3">
        <w:trPr>
          <w:trHeight w:val="2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55C" w:rsidRPr="001B327B" w:rsidRDefault="0017655C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1.1. Компьютеры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55C" w:rsidRPr="001B327B" w:rsidRDefault="00CC5380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55C" w:rsidRPr="001B327B" w:rsidRDefault="00CC5380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55C" w:rsidRPr="001B327B" w:rsidRDefault="00CC5380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CC5380">
              <w:rPr>
                <w:rFonts w:ascii="Times New Roman" w:hAnsi="Times New Roman"/>
                <w:sz w:val="26"/>
                <w:szCs w:val="26"/>
              </w:rPr>
              <w:t>Краевые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редства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Социокуль-турный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проект  «</w:t>
            </w:r>
            <w:r w:rsidRPr="00CC5380">
              <w:rPr>
                <w:rFonts w:ascii="Times New Roman" w:hAnsi="Times New Roman"/>
                <w:sz w:val="26"/>
                <w:szCs w:val="26"/>
              </w:rPr>
              <w:t xml:space="preserve"> Мир один на всех»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55C" w:rsidRPr="001B327B" w:rsidRDefault="00FA1788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ЦБ</w:t>
            </w:r>
          </w:p>
        </w:tc>
      </w:tr>
      <w:tr w:rsidR="0017655C" w:rsidRPr="001B327B" w:rsidTr="00205BF3">
        <w:trPr>
          <w:trHeight w:val="291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17655C" w:rsidRPr="001B327B" w:rsidRDefault="0017655C" w:rsidP="001B327B">
            <w:pPr>
              <w:pStyle w:val="af"/>
              <w:ind w:firstLine="460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в т. ч. ноутбуки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5C" w:rsidRPr="001B327B" w:rsidRDefault="00CC5380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655C" w:rsidRPr="001B327B" w:rsidRDefault="0017655C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7655C" w:rsidRPr="001B327B" w:rsidRDefault="0017655C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7655C" w:rsidRPr="001B327B" w:rsidRDefault="0017655C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655C" w:rsidRPr="001B327B" w:rsidTr="00205BF3">
        <w:trPr>
          <w:trHeight w:val="329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5C" w:rsidRPr="001B327B" w:rsidRDefault="0017655C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из них для читателей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5C" w:rsidRPr="001B327B" w:rsidRDefault="00CC5380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655C" w:rsidRPr="001B327B" w:rsidRDefault="0017655C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7655C" w:rsidRPr="001B327B" w:rsidRDefault="0017655C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7655C" w:rsidRPr="001B327B" w:rsidRDefault="0017655C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655C" w:rsidRPr="001B327B" w:rsidTr="00205BF3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55C" w:rsidRPr="001B327B" w:rsidRDefault="0017655C" w:rsidP="001B327B">
            <w:pPr>
              <w:pStyle w:val="af"/>
              <w:ind w:firstLine="460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в т. ч. в центральной </w:t>
            </w:r>
          </w:p>
          <w:p w:rsidR="0017655C" w:rsidRPr="001B327B" w:rsidRDefault="0017655C" w:rsidP="001B327B">
            <w:pPr>
              <w:pStyle w:val="af"/>
              <w:ind w:hanging="460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       библиотеке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5C" w:rsidRPr="001B327B" w:rsidRDefault="00CC5380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55C" w:rsidRPr="001B327B" w:rsidRDefault="00CC5380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55C" w:rsidRPr="001B327B" w:rsidRDefault="00CC5380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Краевые средства Социокультурный проект» Мир один на всех»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55C" w:rsidRPr="001B327B" w:rsidRDefault="0017655C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655C" w:rsidRPr="001B327B" w:rsidTr="00205BF3">
        <w:trPr>
          <w:trHeight w:val="24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5C" w:rsidRPr="001B327B" w:rsidRDefault="0017655C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из них для читателей</w:t>
            </w:r>
            <w:r w:rsidR="007E64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5C" w:rsidRPr="001B327B" w:rsidRDefault="00CC5380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5C" w:rsidRPr="001B327B" w:rsidRDefault="00CC5380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5C" w:rsidRPr="001B327B" w:rsidRDefault="0017655C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5C" w:rsidRPr="001B327B" w:rsidRDefault="0017655C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655C" w:rsidRPr="001B327B" w:rsidTr="00205BF3">
        <w:trPr>
          <w:trHeight w:val="3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5C" w:rsidRPr="001B327B" w:rsidRDefault="0017655C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1.2. Число единиц коп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и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ровально-множительной 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5C" w:rsidRPr="001B327B" w:rsidRDefault="00CC5380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5C" w:rsidRPr="001B327B" w:rsidRDefault="00CC5380" w:rsidP="001B327B">
            <w:pPr>
              <w:pStyle w:val="a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5C" w:rsidRPr="001B327B" w:rsidRDefault="0017655C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5C" w:rsidRPr="001B327B" w:rsidRDefault="0017655C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655C" w:rsidRPr="001B327B" w:rsidTr="00205BF3">
        <w:trPr>
          <w:trHeight w:val="3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5C" w:rsidRPr="001B327B" w:rsidRDefault="0017655C" w:rsidP="001B327B">
            <w:pPr>
              <w:rPr>
                <w:sz w:val="26"/>
                <w:szCs w:val="26"/>
              </w:rPr>
            </w:pPr>
            <w:r w:rsidRPr="001B327B">
              <w:rPr>
                <w:sz w:val="26"/>
                <w:szCs w:val="26"/>
              </w:rPr>
              <w:t>из них сканеров для оцифровки</w:t>
            </w:r>
            <w:r w:rsidR="00422B55" w:rsidRPr="001B327B">
              <w:rPr>
                <w:sz w:val="26"/>
                <w:szCs w:val="26"/>
              </w:rPr>
              <w:t xml:space="preserve"> документов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5C" w:rsidRPr="001B327B" w:rsidRDefault="00521FF7" w:rsidP="001B32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5C" w:rsidRPr="001B327B" w:rsidRDefault="00521FF7" w:rsidP="001B32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5C" w:rsidRPr="001B327B" w:rsidRDefault="0017655C" w:rsidP="001B32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5C" w:rsidRPr="001B327B" w:rsidRDefault="0017655C" w:rsidP="001B327B">
            <w:pPr>
              <w:jc w:val="center"/>
              <w:rPr>
                <w:sz w:val="26"/>
                <w:szCs w:val="26"/>
              </w:rPr>
            </w:pPr>
          </w:p>
        </w:tc>
      </w:tr>
    </w:tbl>
    <w:p w:rsidR="00124E96" w:rsidRPr="001B327B" w:rsidRDefault="00124E96" w:rsidP="001B327B">
      <w:pPr>
        <w:pStyle w:val="af"/>
        <w:jc w:val="both"/>
        <w:rPr>
          <w:rFonts w:ascii="Times New Roman" w:hAnsi="Times New Roman"/>
          <w:sz w:val="26"/>
          <w:szCs w:val="26"/>
        </w:rPr>
      </w:pPr>
    </w:p>
    <w:p w:rsidR="00A03A65" w:rsidRPr="001B327B" w:rsidRDefault="0017655C" w:rsidP="00746D20">
      <w:pPr>
        <w:pStyle w:val="af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B327B">
        <w:rPr>
          <w:rFonts w:ascii="Times New Roman" w:hAnsi="Times New Roman"/>
          <w:sz w:val="28"/>
          <w:szCs w:val="28"/>
        </w:rPr>
        <w:t>Электронные ресурсы</w:t>
      </w:r>
      <w:r w:rsidR="00205BF3" w:rsidRPr="001B327B">
        <w:rPr>
          <w:rFonts w:ascii="Times New Roman" w:hAnsi="Times New Roman"/>
          <w:sz w:val="28"/>
          <w:szCs w:val="28"/>
        </w:rPr>
        <w:t xml:space="preserve"> 2018г.</w:t>
      </w:r>
    </w:p>
    <w:p w:rsidR="00205BF3" w:rsidRPr="001B327B" w:rsidRDefault="00205BF3" w:rsidP="001B327B">
      <w:pPr>
        <w:pStyle w:val="af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119"/>
        <w:gridCol w:w="3118"/>
      </w:tblGrid>
      <w:tr w:rsidR="0017655C" w:rsidRPr="001B327B" w:rsidTr="0017655C">
        <w:trPr>
          <w:trHeight w:val="2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55C" w:rsidRPr="001B327B" w:rsidRDefault="0017655C" w:rsidP="001B327B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5C" w:rsidRPr="001B327B" w:rsidRDefault="0017655C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2017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5C" w:rsidRPr="001B327B" w:rsidRDefault="0017655C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2018</w:t>
            </w:r>
          </w:p>
        </w:tc>
      </w:tr>
      <w:tr w:rsidR="0017655C" w:rsidRPr="001B327B" w:rsidTr="0017655C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5C" w:rsidRPr="001B327B" w:rsidRDefault="0017655C" w:rsidP="001B327B">
            <w:pPr>
              <w:pStyle w:val="af"/>
              <w:rPr>
                <w:rFonts w:ascii="Times New Roman" w:hAnsi="Times New Roman"/>
                <w:color w:val="000000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2.1</w:t>
            </w:r>
            <w:r w:rsidRPr="001B32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05BF3" w:rsidRPr="001B327B">
              <w:rPr>
                <w:rFonts w:ascii="Times New Roman" w:hAnsi="Times New Roman"/>
                <w:sz w:val="26"/>
                <w:szCs w:val="26"/>
              </w:rPr>
              <w:t>Количество электронных читальных залов (НЭБ)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5C" w:rsidRPr="001B327B" w:rsidRDefault="004E42D9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E42D9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5C" w:rsidRPr="00521FF7" w:rsidRDefault="00521FF7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FF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7655C" w:rsidRPr="001B327B" w:rsidTr="0017655C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5C" w:rsidRPr="001B327B" w:rsidRDefault="0017655C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2.2. </w:t>
            </w:r>
            <w:r w:rsidR="00205BF3" w:rsidRPr="001B327B">
              <w:rPr>
                <w:rFonts w:ascii="Times New Roman" w:hAnsi="Times New Roman"/>
                <w:sz w:val="26"/>
                <w:szCs w:val="26"/>
              </w:rPr>
              <w:t>Количество оцифрованных страниц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5C" w:rsidRPr="001B327B" w:rsidRDefault="00521FF7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21FF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5C" w:rsidRPr="00521FF7" w:rsidRDefault="00521FF7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1FF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05BF3" w:rsidRPr="001B327B" w:rsidTr="008D71D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F3" w:rsidRPr="001B327B" w:rsidRDefault="00205BF3" w:rsidP="001B327B">
            <w:pPr>
              <w:pStyle w:val="af"/>
              <w:tabs>
                <w:tab w:val="left" w:pos="3896"/>
              </w:tabs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2.3. </w:t>
            </w:r>
            <w:proofErr w:type="gramStart"/>
            <w:r w:rsidRPr="001B327B">
              <w:rPr>
                <w:rFonts w:ascii="Times New Roman" w:hAnsi="Times New Roman"/>
                <w:sz w:val="26"/>
                <w:szCs w:val="26"/>
              </w:rPr>
              <w:t>Сетевые удаленные ресу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р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сы</w:t>
            </w:r>
            <w:r w:rsidRPr="001B32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(перечислить:</w:t>
            </w:r>
            <w:proofErr w:type="gramEnd"/>
            <w:r w:rsidRPr="001B32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1B327B">
              <w:rPr>
                <w:rFonts w:ascii="Times New Roman" w:hAnsi="Times New Roman"/>
                <w:color w:val="000000"/>
                <w:sz w:val="26"/>
                <w:szCs w:val="26"/>
              </w:rPr>
              <w:t>ЭБ «</w:t>
            </w:r>
            <w:proofErr w:type="spellStart"/>
            <w:r w:rsidRPr="001B327B">
              <w:rPr>
                <w:rFonts w:ascii="Times New Roman" w:hAnsi="Times New Roman"/>
                <w:color w:val="000000"/>
                <w:sz w:val="26"/>
                <w:szCs w:val="26"/>
              </w:rPr>
              <w:t>ЛитРес</w:t>
            </w:r>
            <w:proofErr w:type="spellEnd"/>
            <w:r w:rsidRPr="001B327B">
              <w:rPr>
                <w:rFonts w:ascii="Times New Roman" w:hAnsi="Times New Roman"/>
                <w:color w:val="000000"/>
                <w:sz w:val="26"/>
                <w:szCs w:val="26"/>
              </w:rPr>
              <w:t>», «</w:t>
            </w:r>
            <w:proofErr w:type="spellStart"/>
            <w:r w:rsidRPr="001B327B">
              <w:rPr>
                <w:rFonts w:ascii="Times New Roman" w:hAnsi="Times New Roman"/>
                <w:color w:val="000000"/>
                <w:sz w:val="26"/>
                <w:szCs w:val="26"/>
              </w:rPr>
              <w:t>EastView</w:t>
            </w:r>
            <w:proofErr w:type="spellEnd"/>
            <w:r w:rsidRPr="001B327B">
              <w:rPr>
                <w:rFonts w:ascii="Times New Roman" w:hAnsi="Times New Roman"/>
                <w:color w:val="000000"/>
                <w:sz w:val="26"/>
                <w:szCs w:val="26"/>
              </w:rPr>
              <w:t>», «Лань» и др.)</w:t>
            </w:r>
            <w:proofErr w:type="gramEnd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F3" w:rsidRPr="001B327B" w:rsidRDefault="00521FF7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05BF3" w:rsidRPr="001B327B" w:rsidTr="008D71D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F3" w:rsidRPr="001B327B" w:rsidRDefault="00205BF3" w:rsidP="001B327B">
            <w:pPr>
              <w:pStyle w:val="af"/>
              <w:tabs>
                <w:tab w:val="left" w:pos="3896"/>
              </w:tabs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2.4. Электронные ресурсы со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б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 xml:space="preserve">ственной генерации </w:t>
            </w:r>
          </w:p>
          <w:p w:rsidR="00205BF3" w:rsidRPr="001B327B" w:rsidRDefault="00205BF3" w:rsidP="001B327B">
            <w:pPr>
              <w:pStyle w:val="af"/>
              <w:tabs>
                <w:tab w:val="left" w:pos="3896"/>
              </w:tabs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(перечислить)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F3" w:rsidRPr="001B327B" w:rsidRDefault="00521FF7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DC27EA" w:rsidRPr="001B327B" w:rsidRDefault="00DC27EA" w:rsidP="001B327B">
      <w:pPr>
        <w:pStyle w:val="af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17655C" w:rsidRPr="001B327B" w:rsidRDefault="0017655C" w:rsidP="00746D20">
      <w:pPr>
        <w:pStyle w:val="af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B327B">
        <w:rPr>
          <w:rFonts w:ascii="Times New Roman" w:hAnsi="Times New Roman"/>
          <w:sz w:val="28"/>
          <w:szCs w:val="28"/>
        </w:rPr>
        <w:t>Организация доступа к электронному каталогу</w:t>
      </w:r>
    </w:p>
    <w:p w:rsidR="00205BF3" w:rsidRPr="001B327B" w:rsidRDefault="00205BF3" w:rsidP="001B327B">
      <w:pPr>
        <w:pStyle w:val="af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268"/>
        <w:gridCol w:w="2268"/>
      </w:tblGrid>
      <w:tr w:rsidR="0017655C" w:rsidRPr="001B327B" w:rsidTr="0017655C">
        <w:trPr>
          <w:trHeight w:val="2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55C" w:rsidRPr="001B327B" w:rsidRDefault="0017655C" w:rsidP="001B327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5C" w:rsidRPr="001B327B" w:rsidRDefault="0017655C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5C" w:rsidRPr="001B327B" w:rsidRDefault="0017655C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2018</w:t>
            </w:r>
          </w:p>
        </w:tc>
      </w:tr>
      <w:tr w:rsidR="0017655C" w:rsidRPr="001B327B" w:rsidTr="0017655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5C" w:rsidRPr="001B327B" w:rsidRDefault="0017655C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3.1. Представлен ли </w:t>
            </w:r>
            <w:proofErr w:type="gramStart"/>
            <w:r w:rsidRPr="001B327B">
              <w:rPr>
                <w:rFonts w:ascii="Times New Roman" w:hAnsi="Times New Roman"/>
                <w:sz w:val="26"/>
                <w:szCs w:val="26"/>
              </w:rPr>
              <w:t>ЭК</w:t>
            </w:r>
            <w:proofErr w:type="gramEnd"/>
            <w:r w:rsidRPr="001B327B">
              <w:rPr>
                <w:rFonts w:ascii="Times New Roman" w:hAnsi="Times New Roman"/>
                <w:sz w:val="26"/>
                <w:szCs w:val="26"/>
              </w:rPr>
              <w:t xml:space="preserve"> на сайте библиотеке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5C" w:rsidRPr="001B327B" w:rsidRDefault="00521FF7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5C" w:rsidRPr="001B327B" w:rsidRDefault="00521FF7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17655C" w:rsidRPr="001B327B" w:rsidTr="0017655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5C" w:rsidRPr="001B327B" w:rsidRDefault="0017655C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3.2. Объем библиографических записей в </w:t>
            </w:r>
            <w:proofErr w:type="gramStart"/>
            <w:r w:rsidRPr="001B327B">
              <w:rPr>
                <w:rFonts w:ascii="Times New Roman" w:hAnsi="Times New Roman"/>
                <w:sz w:val="26"/>
                <w:szCs w:val="26"/>
              </w:rPr>
              <w:t>ЭК</w:t>
            </w:r>
            <w:proofErr w:type="gramEnd"/>
            <w:r w:rsidRPr="001B327B">
              <w:rPr>
                <w:rFonts w:ascii="Times New Roman" w:hAnsi="Times New Roman"/>
                <w:sz w:val="26"/>
                <w:szCs w:val="26"/>
              </w:rPr>
              <w:t xml:space="preserve"> (только на книжные издания)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5C" w:rsidRPr="001B327B" w:rsidRDefault="00521FF7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23750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5C" w:rsidRPr="001B327B" w:rsidRDefault="00521FF7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29379</w:t>
            </w:r>
          </w:p>
        </w:tc>
      </w:tr>
    </w:tbl>
    <w:p w:rsidR="0017655C" w:rsidRPr="001B327B" w:rsidRDefault="0017655C" w:rsidP="001B327B">
      <w:pPr>
        <w:rPr>
          <w:b/>
          <w:sz w:val="28"/>
          <w:szCs w:val="28"/>
        </w:rPr>
        <w:sectPr w:rsidR="0017655C" w:rsidRPr="001B327B" w:rsidSect="001B327B">
          <w:footnotePr>
            <w:numRestart w:val="eachPage"/>
          </w:footnotePr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BF3105" w:rsidRPr="001B327B" w:rsidRDefault="0017655C" w:rsidP="001B327B">
      <w:pPr>
        <w:pStyle w:val="af"/>
        <w:ind w:left="567" w:hanging="283"/>
        <w:jc w:val="both"/>
        <w:rPr>
          <w:rFonts w:ascii="Times New Roman" w:hAnsi="Times New Roman"/>
          <w:b/>
          <w:sz w:val="28"/>
        </w:rPr>
      </w:pPr>
      <w:r w:rsidRPr="001B327B">
        <w:rPr>
          <w:rFonts w:ascii="Times New Roman" w:hAnsi="Times New Roman"/>
          <w:b/>
          <w:sz w:val="28"/>
          <w:lang w:val="en-US"/>
        </w:rPr>
        <w:lastRenderedPageBreak/>
        <w:t>IV</w:t>
      </w:r>
      <w:r w:rsidR="00BF3105" w:rsidRPr="001B327B">
        <w:rPr>
          <w:rFonts w:ascii="Times New Roman" w:hAnsi="Times New Roman"/>
          <w:b/>
          <w:sz w:val="28"/>
        </w:rPr>
        <w:t>. КАДРЫ (ОСНОВНОЙ ПЕРСОНАЛ)</w:t>
      </w:r>
      <w:r w:rsidR="00003287">
        <w:rPr>
          <w:rStyle w:val="af4"/>
          <w:rFonts w:ascii="Times New Roman" w:hAnsi="Times New Roman"/>
          <w:b/>
          <w:sz w:val="28"/>
        </w:rPr>
        <w:footnoteReference w:id="5"/>
      </w:r>
    </w:p>
    <w:p w:rsidR="00050F00" w:rsidRPr="001B327B" w:rsidRDefault="00050F00" w:rsidP="001B327B">
      <w:pPr>
        <w:pStyle w:val="af"/>
        <w:jc w:val="both"/>
        <w:rPr>
          <w:rFonts w:ascii="Times New Roman" w:hAnsi="Times New Roman"/>
          <w:b/>
        </w:rPr>
      </w:pPr>
    </w:p>
    <w:p w:rsidR="00B01297" w:rsidRPr="001B327B" w:rsidRDefault="00BF3105" w:rsidP="001B327B">
      <w:pPr>
        <w:pStyle w:val="af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b/>
          <w:i/>
          <w:sz w:val="28"/>
        </w:rPr>
      </w:pPr>
      <w:r w:rsidRPr="001B327B">
        <w:rPr>
          <w:rFonts w:ascii="Times New Roman" w:hAnsi="Times New Roman"/>
          <w:b/>
          <w:i/>
          <w:sz w:val="28"/>
        </w:rPr>
        <w:t>Состав кадров</w:t>
      </w:r>
    </w:p>
    <w:tbl>
      <w:tblPr>
        <w:tblW w:w="10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5"/>
        <w:gridCol w:w="2412"/>
        <w:gridCol w:w="2412"/>
      </w:tblGrid>
      <w:tr w:rsidR="00BF3105" w:rsidRPr="001B327B" w:rsidTr="00050F0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201</w:t>
            </w:r>
            <w:r w:rsidR="00361F1E" w:rsidRPr="001B327B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201</w:t>
            </w:r>
            <w:r w:rsidR="00361F1E" w:rsidRPr="001B327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BF3105" w:rsidRPr="001B327B" w:rsidTr="00050F0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BB3B24" w:rsidRDefault="00BF3105" w:rsidP="00746D20">
            <w:pPr>
              <w:pStyle w:val="af"/>
              <w:numPr>
                <w:ilvl w:val="1"/>
                <w:numId w:val="11"/>
              </w:numPr>
              <w:ind w:left="34" w:right="13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Число библиотечных работников (</w:t>
            </w:r>
            <w:r w:rsidR="00A67F87" w:rsidRPr="001B327B">
              <w:rPr>
                <w:rFonts w:ascii="Times New Roman" w:hAnsi="Times New Roman"/>
                <w:sz w:val="26"/>
                <w:szCs w:val="26"/>
              </w:rPr>
              <w:t>включая</w:t>
            </w:r>
            <w:r w:rsidR="00A67F87" w:rsidRPr="001B327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C1662" w:rsidRPr="001B327B">
              <w:rPr>
                <w:rFonts w:ascii="Times New Roman" w:hAnsi="Times New Roman"/>
                <w:b/>
                <w:sz w:val="26"/>
                <w:szCs w:val="26"/>
              </w:rPr>
              <w:t>директоров и</w:t>
            </w:r>
            <w:r w:rsidR="002928CE" w:rsidRPr="001B327B">
              <w:rPr>
                <w:rFonts w:ascii="Times New Roman" w:hAnsi="Times New Roman"/>
                <w:b/>
                <w:sz w:val="26"/>
                <w:szCs w:val="26"/>
              </w:rPr>
              <w:t xml:space="preserve"> их</w:t>
            </w:r>
            <w:r w:rsidR="00DC1662" w:rsidRPr="001B327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C1662" w:rsidRPr="00BB3B24">
              <w:rPr>
                <w:rFonts w:ascii="Times New Roman" w:hAnsi="Times New Roman"/>
                <w:b/>
                <w:sz w:val="26"/>
                <w:szCs w:val="26"/>
              </w:rPr>
              <w:t>заместителей</w:t>
            </w:r>
            <w:r w:rsidRPr="00BB3B24">
              <w:rPr>
                <w:rFonts w:ascii="Times New Roman" w:hAnsi="Times New Roman"/>
                <w:b/>
                <w:sz w:val="26"/>
                <w:szCs w:val="26"/>
              </w:rPr>
              <w:t xml:space="preserve">)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Pr="001B327B" w:rsidRDefault="005C4953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53" w:rsidRDefault="005C4953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F3105" w:rsidRPr="001B327B" w:rsidRDefault="005C4953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  <w:p w:rsidR="00050F00" w:rsidRPr="001B327B" w:rsidRDefault="00050F00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3105" w:rsidRPr="001B327B" w:rsidTr="00050F0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BF3105" w:rsidP="00746D20">
            <w:pPr>
              <w:pStyle w:val="af"/>
              <w:numPr>
                <w:ilvl w:val="1"/>
                <w:numId w:val="11"/>
              </w:numPr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Учится на библиотечном факультете</w:t>
            </w:r>
            <w:r w:rsidR="00135285" w:rsidRPr="001B327B">
              <w:rPr>
                <w:rFonts w:ascii="Times New Roman" w:hAnsi="Times New Roman"/>
                <w:sz w:val="26"/>
                <w:szCs w:val="26"/>
              </w:rPr>
              <w:t xml:space="preserve"> заочно</w:t>
            </w:r>
            <w:r w:rsidR="004A6ED1" w:rsidRPr="001B327B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35285" w:rsidRPr="001B327B" w:rsidRDefault="00135285" w:rsidP="00BB3B24">
            <w:pPr>
              <w:pStyle w:val="af"/>
              <w:ind w:firstLine="318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BF3105" w:rsidRPr="001B327B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297C8D">
              <w:rPr>
                <w:rFonts w:ascii="Times New Roman" w:hAnsi="Times New Roman"/>
                <w:sz w:val="26"/>
                <w:szCs w:val="26"/>
              </w:rPr>
              <w:t>ВУЗ</w:t>
            </w:r>
            <w:r w:rsidR="00BF3105" w:rsidRPr="001B327B">
              <w:rPr>
                <w:rFonts w:ascii="Times New Roman" w:hAnsi="Times New Roman"/>
                <w:sz w:val="26"/>
                <w:szCs w:val="26"/>
              </w:rPr>
              <w:t>е</w:t>
            </w:r>
            <w:r w:rsidR="007E64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F3105" w:rsidRPr="001B327B" w:rsidRDefault="00135285" w:rsidP="00BB3B24">
            <w:pPr>
              <w:pStyle w:val="af"/>
              <w:ind w:firstLine="318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– в колледже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92832" w:rsidRDefault="0019283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92832" w:rsidRDefault="0019283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92832" w:rsidRPr="001B327B" w:rsidRDefault="0019283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92832" w:rsidRDefault="0019283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92832" w:rsidRDefault="0019283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92832" w:rsidRPr="001B327B" w:rsidRDefault="0019283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F3105" w:rsidRPr="001B327B" w:rsidTr="00050F0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2078E5" w:rsidP="00746D20">
            <w:pPr>
              <w:pStyle w:val="af"/>
              <w:numPr>
                <w:ilvl w:val="1"/>
                <w:numId w:val="11"/>
              </w:numPr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Учиться на библиотечном факультете д</w:t>
            </w:r>
            <w:r w:rsidR="00135285" w:rsidRPr="001B327B">
              <w:rPr>
                <w:rFonts w:ascii="Times New Roman" w:hAnsi="Times New Roman"/>
                <w:sz w:val="26"/>
                <w:szCs w:val="26"/>
              </w:rPr>
              <w:t>истанционно:</w:t>
            </w:r>
          </w:p>
          <w:p w:rsidR="00297C8D" w:rsidRDefault="00297C8D" w:rsidP="00297C8D">
            <w:pPr>
              <w:pStyle w:val="af"/>
              <w:ind w:firstLine="31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в ВУЗ</w:t>
            </w:r>
            <w:r w:rsidR="00135285" w:rsidRPr="001B327B">
              <w:rPr>
                <w:rFonts w:ascii="Times New Roman" w:hAnsi="Times New Roman"/>
                <w:sz w:val="26"/>
                <w:szCs w:val="26"/>
              </w:rPr>
              <w:t>е</w:t>
            </w:r>
          </w:p>
          <w:p w:rsidR="00135285" w:rsidRPr="001B327B" w:rsidRDefault="00135285" w:rsidP="00297C8D">
            <w:pPr>
              <w:pStyle w:val="af"/>
              <w:ind w:firstLine="318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– в колледже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4953" w:rsidRDefault="005C4953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4953" w:rsidRDefault="005C4953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4953" w:rsidRPr="001B327B" w:rsidRDefault="005C4953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4953" w:rsidRDefault="005C4953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4953" w:rsidRDefault="005C4953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4953" w:rsidRPr="001B327B" w:rsidRDefault="005C4953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50F00" w:rsidRPr="001B327B" w:rsidTr="00050F0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19" w:rsidRPr="001B327B" w:rsidRDefault="00050F00" w:rsidP="00746D20">
            <w:pPr>
              <w:pStyle w:val="af"/>
              <w:numPr>
                <w:ilvl w:val="1"/>
                <w:numId w:val="11"/>
              </w:numPr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B327B">
              <w:rPr>
                <w:rFonts w:ascii="Times New Roman" w:hAnsi="Times New Roman"/>
                <w:sz w:val="26"/>
                <w:szCs w:val="26"/>
              </w:rPr>
              <w:t xml:space="preserve">Наличие штатной единицы </w:t>
            </w:r>
            <w:r w:rsidR="00D30B1E" w:rsidRPr="001B327B">
              <w:rPr>
                <w:rFonts w:ascii="Times New Roman" w:hAnsi="Times New Roman"/>
                <w:sz w:val="26"/>
                <w:szCs w:val="26"/>
              </w:rPr>
              <w:t>специал</w:t>
            </w:r>
            <w:r w:rsidR="00D30B1E" w:rsidRPr="001B327B">
              <w:rPr>
                <w:rFonts w:ascii="Times New Roman" w:hAnsi="Times New Roman"/>
                <w:sz w:val="26"/>
                <w:szCs w:val="26"/>
              </w:rPr>
              <w:t>и</w:t>
            </w:r>
            <w:r w:rsidR="00D30B1E" w:rsidRPr="001B327B">
              <w:rPr>
                <w:rFonts w:ascii="Times New Roman" w:hAnsi="Times New Roman"/>
                <w:sz w:val="26"/>
                <w:szCs w:val="26"/>
              </w:rPr>
              <w:t xml:space="preserve">ста информационных систем </w:t>
            </w:r>
            <w:r w:rsidR="00BB3B24" w:rsidRPr="001B327B">
              <w:rPr>
                <w:rFonts w:ascii="Times New Roman" w:hAnsi="Times New Roman"/>
                <w:sz w:val="26"/>
                <w:szCs w:val="26"/>
              </w:rPr>
              <w:t>(образование</w:t>
            </w:r>
            <w:r w:rsidR="00BB3B24">
              <w:rPr>
                <w:rFonts w:ascii="Times New Roman" w:hAnsi="Times New Roman"/>
                <w:sz w:val="26"/>
                <w:szCs w:val="26"/>
              </w:rPr>
              <w:t>,</w:t>
            </w:r>
            <w:proofErr w:type="gramEnd"/>
          </w:p>
          <w:p w:rsidR="00050F00" w:rsidRPr="001B327B" w:rsidRDefault="00050F00" w:rsidP="00BB3B24">
            <w:pPr>
              <w:pStyle w:val="af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совмещение)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00" w:rsidRPr="001B327B" w:rsidRDefault="005C4953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953">
              <w:rPr>
                <w:rFonts w:ascii="Times New Roman" w:hAnsi="Times New Roman"/>
                <w:sz w:val="26"/>
                <w:szCs w:val="26"/>
              </w:rPr>
              <w:t xml:space="preserve">0,5 высшее, </w:t>
            </w:r>
            <w:proofErr w:type="gramStart"/>
            <w:r w:rsidRPr="005C4953">
              <w:rPr>
                <w:rFonts w:ascii="Times New Roman" w:hAnsi="Times New Roman"/>
                <w:sz w:val="26"/>
                <w:szCs w:val="26"/>
              </w:rPr>
              <w:t>сов-</w:t>
            </w:r>
            <w:proofErr w:type="spellStart"/>
            <w:r w:rsidRPr="005C4953">
              <w:rPr>
                <w:rFonts w:ascii="Times New Roman" w:hAnsi="Times New Roman"/>
                <w:sz w:val="26"/>
                <w:szCs w:val="26"/>
              </w:rPr>
              <w:t>мещение</w:t>
            </w:r>
            <w:proofErr w:type="spellEnd"/>
            <w:proofErr w:type="gram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00" w:rsidRPr="001B327B" w:rsidRDefault="005C4953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953">
              <w:rPr>
                <w:rFonts w:ascii="Times New Roman" w:hAnsi="Times New Roman"/>
                <w:sz w:val="26"/>
                <w:szCs w:val="26"/>
              </w:rPr>
              <w:t xml:space="preserve">0,5 высшее, </w:t>
            </w:r>
            <w:proofErr w:type="gramStart"/>
            <w:r w:rsidRPr="005C4953">
              <w:rPr>
                <w:rFonts w:ascii="Times New Roman" w:hAnsi="Times New Roman"/>
                <w:sz w:val="26"/>
                <w:szCs w:val="26"/>
              </w:rPr>
              <w:t>сов-</w:t>
            </w:r>
            <w:proofErr w:type="spellStart"/>
            <w:r w:rsidRPr="005C4953">
              <w:rPr>
                <w:rFonts w:ascii="Times New Roman" w:hAnsi="Times New Roman"/>
                <w:sz w:val="26"/>
                <w:szCs w:val="26"/>
              </w:rPr>
              <w:t>мещение</w:t>
            </w:r>
            <w:proofErr w:type="spellEnd"/>
            <w:proofErr w:type="gramEnd"/>
          </w:p>
        </w:tc>
      </w:tr>
      <w:tr w:rsidR="00BF3105" w:rsidRPr="001B327B" w:rsidTr="00050F0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BB3B24" w:rsidRDefault="00BB3B24" w:rsidP="00746D20">
            <w:pPr>
              <w:pStyle w:val="af"/>
              <w:numPr>
                <w:ilvl w:val="1"/>
                <w:numId w:val="11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Получены новые штатные единицы </w:t>
            </w:r>
            <w:r w:rsidR="00BF3105" w:rsidRPr="00BB3B24">
              <w:rPr>
                <w:rFonts w:ascii="Times New Roman" w:hAnsi="Times New Roman"/>
                <w:sz w:val="26"/>
                <w:szCs w:val="26"/>
              </w:rPr>
              <w:t>(сколько, должности)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Pr="001B327B" w:rsidRDefault="005C4953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Pr="001B327B" w:rsidRDefault="005C4953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F3105" w:rsidRPr="001B327B" w:rsidTr="00050F0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BB3B24" w:rsidRDefault="00BF3105" w:rsidP="00746D20">
            <w:pPr>
              <w:pStyle w:val="af"/>
              <w:numPr>
                <w:ilvl w:val="1"/>
                <w:numId w:val="11"/>
              </w:numPr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Сокращен</w:t>
            </w:r>
            <w:r w:rsidR="00050F00" w:rsidRPr="001B327B">
              <w:rPr>
                <w:rFonts w:ascii="Times New Roman" w:hAnsi="Times New Roman"/>
                <w:sz w:val="26"/>
                <w:szCs w:val="26"/>
              </w:rPr>
              <w:t>ы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 xml:space="preserve"> штатн</w:t>
            </w:r>
            <w:r w:rsidR="00BB3B24">
              <w:rPr>
                <w:rFonts w:ascii="Times New Roman" w:hAnsi="Times New Roman"/>
                <w:sz w:val="26"/>
                <w:szCs w:val="26"/>
              </w:rPr>
              <w:t>ые единиц</w:t>
            </w:r>
            <w:r w:rsidR="00F744E2" w:rsidRPr="00BB3B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B3B24">
              <w:rPr>
                <w:rFonts w:ascii="Times New Roman" w:hAnsi="Times New Roman"/>
                <w:sz w:val="26"/>
                <w:szCs w:val="26"/>
              </w:rPr>
              <w:t>(скол</w:t>
            </w:r>
            <w:r w:rsidRPr="00BB3B24">
              <w:rPr>
                <w:rFonts w:ascii="Times New Roman" w:hAnsi="Times New Roman"/>
                <w:sz w:val="26"/>
                <w:szCs w:val="26"/>
              </w:rPr>
              <w:t>ь</w:t>
            </w:r>
            <w:r w:rsidRPr="00BB3B24">
              <w:rPr>
                <w:rFonts w:ascii="Times New Roman" w:hAnsi="Times New Roman"/>
                <w:sz w:val="26"/>
                <w:szCs w:val="26"/>
              </w:rPr>
              <w:t xml:space="preserve">ко, </w:t>
            </w:r>
            <w:r w:rsidR="00050F00" w:rsidRPr="00BB3B24">
              <w:rPr>
                <w:rFonts w:ascii="Times New Roman" w:hAnsi="Times New Roman"/>
                <w:sz w:val="26"/>
                <w:szCs w:val="26"/>
              </w:rPr>
              <w:t>должности, где</w:t>
            </w:r>
            <w:r w:rsidRPr="00BB3B2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Pr="001B327B" w:rsidRDefault="005C4953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Pr="001B327B" w:rsidRDefault="0019283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F60D9" w:rsidRPr="001B327B" w:rsidTr="00050F0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9" w:rsidRPr="001B327B" w:rsidRDefault="00AF60D9" w:rsidP="00746D20">
            <w:pPr>
              <w:pStyle w:val="af"/>
              <w:numPr>
                <w:ilvl w:val="1"/>
                <w:numId w:val="11"/>
              </w:numPr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Работают на неполную ставку (всего)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D9" w:rsidRPr="001B327B" w:rsidRDefault="005C4953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D9" w:rsidRPr="001B327B" w:rsidRDefault="00FA1788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AF60D9" w:rsidRPr="001B327B" w:rsidTr="00050F0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D9" w:rsidRDefault="00AF60D9" w:rsidP="00AF60D9">
            <w:pPr>
              <w:pStyle w:val="af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в том числе по должностям:</w:t>
            </w:r>
          </w:p>
          <w:p w:rsidR="00AF60D9" w:rsidRDefault="00AF60D9" w:rsidP="00AF60D9">
            <w:pPr>
              <w:pStyle w:val="af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на 0,75 ставки</w:t>
            </w:r>
          </w:p>
          <w:p w:rsidR="00AF60D9" w:rsidRDefault="00AF60D9" w:rsidP="00AF60D9">
            <w:pPr>
              <w:pStyle w:val="af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на 0,5 ставки</w:t>
            </w:r>
          </w:p>
          <w:p w:rsidR="00AF60D9" w:rsidRDefault="00AF60D9" w:rsidP="00AF60D9">
            <w:pPr>
              <w:pStyle w:val="af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на 0,25 ставки</w:t>
            </w:r>
          </w:p>
          <w:p w:rsidR="00192832" w:rsidRDefault="00AF60D9" w:rsidP="00AF60D9">
            <w:pPr>
              <w:pStyle w:val="af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другое _______</w:t>
            </w:r>
            <w:r w:rsidR="00192832">
              <w:rPr>
                <w:rFonts w:ascii="Times New Roman" w:hAnsi="Times New Roman"/>
                <w:sz w:val="26"/>
                <w:szCs w:val="26"/>
              </w:rPr>
              <w:t>0,12</w:t>
            </w:r>
            <w:r>
              <w:rPr>
                <w:rFonts w:ascii="Times New Roman" w:hAnsi="Times New Roman"/>
                <w:sz w:val="26"/>
                <w:szCs w:val="26"/>
              </w:rPr>
              <w:t>______</w:t>
            </w:r>
          </w:p>
          <w:p w:rsidR="00AF60D9" w:rsidRDefault="00192832" w:rsidP="00AF60D9">
            <w:pPr>
              <w:pStyle w:val="af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="00AF60D9">
              <w:rPr>
                <w:rFonts w:ascii="Times New Roman" w:hAnsi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__</w:t>
            </w:r>
            <w:r w:rsidR="00AF60D9">
              <w:rPr>
                <w:rFonts w:ascii="Times New Roman" w:hAnsi="Times New Roman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z w:val="26"/>
                <w:szCs w:val="26"/>
              </w:rPr>
              <w:t>0,23______</w:t>
            </w:r>
          </w:p>
          <w:p w:rsidR="00AF60D9" w:rsidRDefault="00AF60D9" w:rsidP="00AF60D9">
            <w:pPr>
              <w:pStyle w:val="af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D9" w:rsidRDefault="00FA1788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92832" w:rsidRDefault="0019283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92832" w:rsidRDefault="0019283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92832" w:rsidRPr="001B327B" w:rsidRDefault="0019283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D9" w:rsidRDefault="00FA1788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5C4953" w:rsidRDefault="005C4953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4953" w:rsidRDefault="005C4953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5C4953" w:rsidRPr="001B327B" w:rsidRDefault="005C4953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F3105" w:rsidRPr="001B327B" w:rsidTr="00050F0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BF3105" w:rsidP="00746D20">
            <w:pPr>
              <w:pStyle w:val="af"/>
              <w:numPr>
                <w:ilvl w:val="1"/>
                <w:numId w:val="11"/>
              </w:numPr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Сменяемость</w:t>
            </w:r>
            <w:r w:rsidR="00050F00" w:rsidRPr="001B327B">
              <w:rPr>
                <w:rFonts w:ascii="Times New Roman" w:hAnsi="Times New Roman"/>
                <w:sz w:val="26"/>
                <w:szCs w:val="26"/>
              </w:rPr>
              <w:t xml:space="preserve"> кадров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F3105" w:rsidRPr="001B327B" w:rsidRDefault="000F7E89" w:rsidP="00BB3B24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BF3105" w:rsidRPr="001B327B">
              <w:rPr>
                <w:rFonts w:ascii="Times New Roman" w:hAnsi="Times New Roman"/>
                <w:sz w:val="26"/>
                <w:szCs w:val="26"/>
              </w:rPr>
              <w:t>принято новых работников (всего)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Pr="001B327B" w:rsidRDefault="00EC4851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Pr="001B327B" w:rsidRDefault="00EC4851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BF3105" w:rsidRPr="001B327B" w:rsidTr="00050F0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9C7593" w:rsidP="00BB3B24">
            <w:pPr>
              <w:pStyle w:val="af"/>
              <w:ind w:firstLine="4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F3105" w:rsidRPr="001B327B">
              <w:rPr>
                <w:rFonts w:ascii="Times New Roman" w:hAnsi="Times New Roman"/>
                <w:sz w:val="26"/>
                <w:szCs w:val="26"/>
              </w:rPr>
              <w:t>уволилось (всего, причины)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Pr="001B327B" w:rsidRDefault="00EC4851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15 </w:t>
            </w:r>
            <w:r w:rsidR="00192832" w:rsidRPr="00192832">
              <w:rPr>
                <w:rFonts w:ascii="Times New Roman" w:hAnsi="Times New Roman"/>
                <w:sz w:val="26"/>
                <w:szCs w:val="26"/>
              </w:rPr>
              <w:t>переход на др</w:t>
            </w:r>
            <w:r w:rsidR="00192832" w:rsidRPr="00192832">
              <w:rPr>
                <w:rFonts w:ascii="Times New Roman" w:hAnsi="Times New Roman"/>
                <w:sz w:val="26"/>
                <w:szCs w:val="26"/>
              </w:rPr>
              <w:t>у</w:t>
            </w:r>
            <w:r w:rsidR="00192832" w:rsidRPr="00192832">
              <w:rPr>
                <w:rFonts w:ascii="Times New Roman" w:hAnsi="Times New Roman"/>
                <w:sz w:val="26"/>
                <w:szCs w:val="26"/>
              </w:rPr>
              <w:t>гую работу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Pr="001B327B" w:rsidRDefault="00FA1788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1928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92832" w:rsidRPr="00192832">
              <w:rPr>
                <w:rFonts w:ascii="Times New Roman" w:hAnsi="Times New Roman"/>
                <w:sz w:val="26"/>
                <w:szCs w:val="26"/>
              </w:rPr>
              <w:t>переход на др</w:t>
            </w:r>
            <w:r w:rsidR="00192832" w:rsidRPr="00192832">
              <w:rPr>
                <w:rFonts w:ascii="Times New Roman" w:hAnsi="Times New Roman"/>
                <w:sz w:val="26"/>
                <w:szCs w:val="26"/>
              </w:rPr>
              <w:t>у</w:t>
            </w:r>
            <w:r w:rsidR="00192832" w:rsidRPr="00192832">
              <w:rPr>
                <w:rFonts w:ascii="Times New Roman" w:hAnsi="Times New Roman"/>
                <w:sz w:val="26"/>
                <w:szCs w:val="26"/>
              </w:rPr>
              <w:t>гую работу</w:t>
            </w:r>
          </w:p>
        </w:tc>
      </w:tr>
      <w:tr w:rsidR="00BF3105" w:rsidRPr="001B327B" w:rsidTr="00050F0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BF3105" w:rsidP="00BB3B24">
            <w:pPr>
              <w:pStyle w:val="af"/>
              <w:ind w:firstLine="460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вакансии (количество, должности)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Pr="001B327B" w:rsidRDefault="00EC4851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методист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Pr="001B327B" w:rsidRDefault="00EC4851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библиотекарь </w:t>
            </w:r>
          </w:p>
        </w:tc>
      </w:tr>
    </w:tbl>
    <w:p w:rsidR="004D0269" w:rsidRPr="001B327B" w:rsidRDefault="004D0269" w:rsidP="001B327B">
      <w:pPr>
        <w:pStyle w:val="af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fa"/>
        <w:tblW w:w="10065" w:type="dxa"/>
        <w:tblInd w:w="-176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7B7EA0" w:rsidRPr="001B327B" w:rsidTr="001B327B">
        <w:trPr>
          <w:trHeight w:val="360"/>
        </w:trPr>
        <w:tc>
          <w:tcPr>
            <w:tcW w:w="3828" w:type="dxa"/>
          </w:tcPr>
          <w:p w:rsidR="007B7EA0" w:rsidRPr="001B327B" w:rsidRDefault="007B7EA0" w:rsidP="007E64D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Библиотечные сотрудники – депутаты</w:t>
            </w:r>
            <w:r w:rsidR="00460454" w:rsidRPr="001B327B">
              <w:rPr>
                <w:rFonts w:ascii="Times New Roman" w:hAnsi="Times New Roman"/>
                <w:sz w:val="26"/>
                <w:szCs w:val="26"/>
              </w:rPr>
              <w:t xml:space="preserve"> последнего созыва</w:t>
            </w:r>
            <w:r w:rsidR="004C59B7" w:rsidRPr="001B327B">
              <w:rPr>
                <w:rFonts w:ascii="Times New Roman" w:hAnsi="Times New Roman"/>
                <w:sz w:val="26"/>
                <w:szCs w:val="26"/>
              </w:rPr>
              <w:t xml:space="preserve"> (ФИО, </w:t>
            </w:r>
            <w:r w:rsidR="00460454" w:rsidRPr="001B327B">
              <w:rPr>
                <w:rFonts w:ascii="Times New Roman" w:hAnsi="Times New Roman"/>
                <w:sz w:val="26"/>
                <w:szCs w:val="26"/>
              </w:rPr>
              <w:t>место работы)</w:t>
            </w:r>
          </w:p>
        </w:tc>
        <w:tc>
          <w:tcPr>
            <w:tcW w:w="6237" w:type="dxa"/>
          </w:tcPr>
          <w:p w:rsidR="007B7EA0" w:rsidRPr="0014210F" w:rsidRDefault="00065D9A" w:rsidP="001B327B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14210F">
              <w:rPr>
                <w:rFonts w:ascii="Times New Roman" w:hAnsi="Times New Roman"/>
                <w:sz w:val="28"/>
              </w:rPr>
              <w:t xml:space="preserve">Кривова Кристина Ивановна – </w:t>
            </w:r>
            <w:proofErr w:type="spellStart"/>
            <w:r w:rsidRPr="0014210F">
              <w:rPr>
                <w:rFonts w:ascii="Times New Roman" w:hAnsi="Times New Roman"/>
                <w:sz w:val="28"/>
              </w:rPr>
              <w:t>Высотинская</w:t>
            </w:r>
            <w:proofErr w:type="spellEnd"/>
            <w:r w:rsidRPr="0014210F">
              <w:rPr>
                <w:rFonts w:ascii="Times New Roman" w:hAnsi="Times New Roman"/>
                <w:sz w:val="28"/>
              </w:rPr>
              <w:t xml:space="preserve"> п</w:t>
            </w:r>
            <w:r w:rsidRPr="0014210F">
              <w:rPr>
                <w:rFonts w:ascii="Times New Roman" w:hAnsi="Times New Roman"/>
                <w:sz w:val="28"/>
              </w:rPr>
              <w:t>о</w:t>
            </w:r>
            <w:r w:rsidRPr="0014210F">
              <w:rPr>
                <w:rFonts w:ascii="Times New Roman" w:hAnsi="Times New Roman"/>
                <w:sz w:val="28"/>
              </w:rPr>
              <w:t>селенческая библиотека-филиал</w:t>
            </w:r>
          </w:p>
        </w:tc>
      </w:tr>
      <w:tr w:rsidR="007B7EA0" w:rsidRPr="001B327B" w:rsidTr="001B327B">
        <w:trPr>
          <w:trHeight w:val="344"/>
        </w:trPr>
        <w:tc>
          <w:tcPr>
            <w:tcW w:w="3828" w:type="dxa"/>
          </w:tcPr>
          <w:p w:rsidR="007B7EA0" w:rsidRPr="001B327B" w:rsidRDefault="007B7EA0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Династии библиотечных с</w:t>
            </w:r>
            <w:r w:rsidR="004C59B7" w:rsidRPr="001B327B">
              <w:rPr>
                <w:rFonts w:ascii="Times New Roman" w:hAnsi="Times New Roman"/>
                <w:sz w:val="26"/>
                <w:szCs w:val="26"/>
              </w:rPr>
              <w:t>емей (ФИО, дата рождения, ро</w:t>
            </w:r>
            <w:r w:rsidR="004C59B7" w:rsidRPr="001B327B">
              <w:rPr>
                <w:rFonts w:ascii="Times New Roman" w:hAnsi="Times New Roman"/>
                <w:sz w:val="26"/>
                <w:szCs w:val="26"/>
              </w:rPr>
              <w:t>д</w:t>
            </w:r>
            <w:r w:rsidR="004C59B7" w:rsidRPr="001B327B">
              <w:rPr>
                <w:rFonts w:ascii="Times New Roman" w:hAnsi="Times New Roman"/>
                <w:sz w:val="26"/>
                <w:szCs w:val="26"/>
              </w:rPr>
              <w:t xml:space="preserve">ственные связи, место работы, должности) </w:t>
            </w:r>
          </w:p>
        </w:tc>
        <w:tc>
          <w:tcPr>
            <w:tcW w:w="6237" w:type="dxa"/>
          </w:tcPr>
          <w:p w:rsidR="00253789" w:rsidRPr="003F6517" w:rsidRDefault="003F6517" w:rsidP="001B327B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3F6517">
              <w:rPr>
                <w:rFonts w:ascii="Times New Roman" w:hAnsi="Times New Roman"/>
                <w:sz w:val="28"/>
              </w:rPr>
              <w:t xml:space="preserve">1.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253789" w:rsidRPr="003F6517">
              <w:rPr>
                <w:rFonts w:ascii="Times New Roman" w:hAnsi="Times New Roman"/>
                <w:sz w:val="28"/>
              </w:rPr>
              <w:t>Лыгина</w:t>
            </w:r>
            <w:proofErr w:type="spellEnd"/>
            <w:r w:rsidR="00253789" w:rsidRPr="003F6517">
              <w:rPr>
                <w:rFonts w:ascii="Times New Roman" w:hAnsi="Times New Roman"/>
                <w:sz w:val="28"/>
              </w:rPr>
              <w:t xml:space="preserve"> Мария </w:t>
            </w:r>
            <w:r w:rsidR="00F8312A" w:rsidRPr="003F6517">
              <w:rPr>
                <w:rFonts w:ascii="Times New Roman" w:hAnsi="Times New Roman"/>
                <w:sz w:val="28"/>
              </w:rPr>
              <w:t xml:space="preserve">Даниловна – мать – 27.11.1938 – пенсионер (работала библиотекарем </w:t>
            </w:r>
            <w:proofErr w:type="spellStart"/>
            <w:r w:rsidR="00F8312A" w:rsidRPr="003F6517">
              <w:rPr>
                <w:rFonts w:ascii="Times New Roman" w:hAnsi="Times New Roman"/>
                <w:sz w:val="28"/>
              </w:rPr>
              <w:t>Подсопо</w:t>
            </w:r>
            <w:r w:rsidR="00F8312A" w:rsidRPr="003F6517">
              <w:rPr>
                <w:rFonts w:ascii="Times New Roman" w:hAnsi="Times New Roman"/>
                <w:sz w:val="28"/>
              </w:rPr>
              <w:t>ч</w:t>
            </w:r>
            <w:r w:rsidR="00F8312A" w:rsidRPr="003F6517">
              <w:rPr>
                <w:rFonts w:ascii="Times New Roman" w:hAnsi="Times New Roman"/>
                <w:sz w:val="28"/>
              </w:rPr>
              <w:t>ной</w:t>
            </w:r>
            <w:proofErr w:type="spellEnd"/>
            <w:r w:rsidR="00F8312A" w:rsidRPr="003F6517">
              <w:rPr>
                <w:rFonts w:ascii="Times New Roman" w:hAnsi="Times New Roman"/>
                <w:sz w:val="28"/>
              </w:rPr>
              <w:t xml:space="preserve"> библиотек</w:t>
            </w:r>
            <w:r w:rsidRPr="003F6517">
              <w:rPr>
                <w:rFonts w:ascii="Times New Roman" w:hAnsi="Times New Roman"/>
                <w:sz w:val="28"/>
              </w:rPr>
              <w:t>и -</w:t>
            </w:r>
            <w:r w:rsidR="00F8312A" w:rsidRPr="003F6517">
              <w:rPr>
                <w:rFonts w:ascii="Times New Roman" w:hAnsi="Times New Roman"/>
                <w:sz w:val="28"/>
              </w:rPr>
              <w:t xml:space="preserve"> филиала.</w:t>
            </w:r>
            <w:r w:rsidRPr="003F6517">
              <w:rPr>
                <w:rFonts w:ascii="Times New Roman" w:hAnsi="Times New Roman"/>
                <w:sz w:val="28"/>
              </w:rPr>
              <w:t>)</w:t>
            </w:r>
          </w:p>
          <w:p w:rsidR="00F8312A" w:rsidRPr="003F6517" w:rsidRDefault="003F6517" w:rsidP="001B327B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proofErr w:type="spellStart"/>
            <w:r w:rsidR="00F8312A" w:rsidRPr="003F6517">
              <w:rPr>
                <w:rFonts w:ascii="Times New Roman" w:hAnsi="Times New Roman"/>
                <w:sz w:val="28"/>
              </w:rPr>
              <w:t>Пригода</w:t>
            </w:r>
            <w:proofErr w:type="spellEnd"/>
            <w:r w:rsidR="00F8312A" w:rsidRPr="003F6517">
              <w:rPr>
                <w:rFonts w:ascii="Times New Roman" w:hAnsi="Times New Roman"/>
                <w:sz w:val="28"/>
              </w:rPr>
              <w:t xml:space="preserve"> Вера Игоревна</w:t>
            </w:r>
            <w:r w:rsidR="00FF24E1" w:rsidRPr="003F6517">
              <w:rPr>
                <w:rFonts w:ascii="Times New Roman" w:hAnsi="Times New Roman"/>
                <w:sz w:val="28"/>
              </w:rPr>
              <w:t xml:space="preserve"> - дочь - </w:t>
            </w:r>
            <w:r w:rsidR="00F8312A" w:rsidRPr="003F6517">
              <w:rPr>
                <w:rFonts w:ascii="Times New Roman" w:hAnsi="Times New Roman"/>
                <w:sz w:val="28"/>
              </w:rPr>
              <w:t xml:space="preserve"> 16.10.1964 </w:t>
            </w:r>
            <w:r w:rsidRPr="003F6517">
              <w:rPr>
                <w:rFonts w:ascii="Times New Roman" w:hAnsi="Times New Roman"/>
                <w:sz w:val="28"/>
              </w:rPr>
              <w:t>–</w:t>
            </w:r>
            <w:r w:rsidR="00F8312A" w:rsidRPr="003F6517">
              <w:rPr>
                <w:rFonts w:ascii="Times New Roman" w:hAnsi="Times New Roman"/>
                <w:sz w:val="28"/>
              </w:rPr>
              <w:t xml:space="preserve"> </w:t>
            </w:r>
            <w:r w:rsidRPr="003F6517">
              <w:rPr>
                <w:rFonts w:ascii="Times New Roman" w:hAnsi="Times New Roman"/>
                <w:sz w:val="28"/>
              </w:rPr>
              <w:t xml:space="preserve">главный библиотекарь </w:t>
            </w:r>
            <w:proofErr w:type="spellStart"/>
            <w:r w:rsidRPr="003F6517">
              <w:rPr>
                <w:rFonts w:ascii="Times New Roman" w:hAnsi="Times New Roman"/>
                <w:sz w:val="28"/>
              </w:rPr>
              <w:t>Подсопочной</w:t>
            </w:r>
            <w:proofErr w:type="spellEnd"/>
            <w:r w:rsidRPr="003F6517">
              <w:rPr>
                <w:rFonts w:ascii="Times New Roman" w:hAnsi="Times New Roman"/>
                <w:sz w:val="28"/>
              </w:rPr>
              <w:t xml:space="preserve"> поселенч</w:t>
            </w:r>
            <w:r w:rsidRPr="003F6517">
              <w:rPr>
                <w:rFonts w:ascii="Times New Roman" w:hAnsi="Times New Roman"/>
                <w:sz w:val="28"/>
              </w:rPr>
              <w:t>е</w:t>
            </w:r>
            <w:r w:rsidRPr="003F6517">
              <w:rPr>
                <w:rFonts w:ascii="Times New Roman" w:hAnsi="Times New Roman"/>
                <w:sz w:val="28"/>
              </w:rPr>
              <w:t>ской библиотеки.</w:t>
            </w:r>
          </w:p>
          <w:p w:rsidR="00253789" w:rsidRDefault="00253789" w:rsidP="001B327B">
            <w:pPr>
              <w:pStyle w:val="af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253789" w:rsidRDefault="00253789" w:rsidP="001B327B">
            <w:pPr>
              <w:pStyle w:val="af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253789" w:rsidRDefault="00253789" w:rsidP="001B327B">
            <w:pPr>
              <w:pStyle w:val="af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7B7EA0" w:rsidRPr="003F6517" w:rsidRDefault="00253789" w:rsidP="00746D20">
            <w:pPr>
              <w:pStyle w:val="af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</w:rPr>
            </w:pPr>
            <w:r w:rsidRPr="003F6517">
              <w:rPr>
                <w:rFonts w:ascii="Times New Roman" w:hAnsi="Times New Roman"/>
                <w:sz w:val="28"/>
              </w:rPr>
              <w:t>Ковалева Нина Сергеевна – 31.08.1941 – мать – Сухобузимская МЦБ, библиотекарь.</w:t>
            </w:r>
          </w:p>
          <w:p w:rsidR="00253789" w:rsidRPr="003F6517" w:rsidRDefault="003F6517" w:rsidP="001B327B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 w:rsidR="00253789" w:rsidRPr="003F6517">
              <w:rPr>
                <w:rFonts w:ascii="Times New Roman" w:hAnsi="Times New Roman"/>
                <w:sz w:val="28"/>
              </w:rPr>
              <w:t xml:space="preserve">Ковалева Елена Николаевна – 22.04.1966 – дочь </w:t>
            </w:r>
            <w:proofErr w:type="gramStart"/>
            <w:r w:rsidR="00253789" w:rsidRPr="003F6517">
              <w:rPr>
                <w:rFonts w:ascii="Times New Roman" w:hAnsi="Times New Roman"/>
                <w:sz w:val="28"/>
              </w:rPr>
              <w:t>–С</w:t>
            </w:r>
            <w:proofErr w:type="gramEnd"/>
            <w:r w:rsidR="00253789" w:rsidRPr="003F6517">
              <w:rPr>
                <w:rFonts w:ascii="Times New Roman" w:hAnsi="Times New Roman"/>
                <w:sz w:val="28"/>
              </w:rPr>
              <w:t>ухобузимская МЦБ – директор</w:t>
            </w:r>
          </w:p>
          <w:p w:rsidR="00253789" w:rsidRPr="001B327B" w:rsidRDefault="003F6517" w:rsidP="001B327B">
            <w:pPr>
              <w:pStyle w:val="af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 w:rsidR="00253789" w:rsidRPr="003F6517">
              <w:rPr>
                <w:rFonts w:ascii="Times New Roman" w:hAnsi="Times New Roman"/>
                <w:sz w:val="28"/>
              </w:rPr>
              <w:t>Ковалева Светлана Андреевна – 04.01.1993 – дочь – Сухобузимская МЦБ, методист</w:t>
            </w:r>
          </w:p>
        </w:tc>
      </w:tr>
    </w:tbl>
    <w:p w:rsidR="007B7EA0" w:rsidRDefault="007B7EA0" w:rsidP="001B327B">
      <w:pPr>
        <w:pStyle w:val="af"/>
        <w:jc w:val="both"/>
        <w:rPr>
          <w:rFonts w:ascii="Times New Roman" w:hAnsi="Times New Roman"/>
          <w:sz w:val="22"/>
          <w:szCs w:val="22"/>
        </w:rPr>
      </w:pPr>
    </w:p>
    <w:p w:rsidR="00AF60D9" w:rsidRPr="001B327B" w:rsidRDefault="00AF60D9" w:rsidP="001B327B">
      <w:pPr>
        <w:pStyle w:val="af"/>
        <w:jc w:val="both"/>
        <w:rPr>
          <w:rFonts w:ascii="Times New Roman" w:hAnsi="Times New Roman"/>
          <w:sz w:val="22"/>
          <w:szCs w:val="22"/>
        </w:rPr>
      </w:pPr>
    </w:p>
    <w:p w:rsidR="00182559" w:rsidRPr="001B327B" w:rsidRDefault="00E87005" w:rsidP="00746D20">
      <w:pPr>
        <w:pStyle w:val="af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b/>
          <w:i/>
          <w:sz w:val="28"/>
        </w:rPr>
      </w:pPr>
      <w:r w:rsidRPr="001B327B">
        <w:rPr>
          <w:rFonts w:ascii="Times New Roman" w:hAnsi="Times New Roman"/>
          <w:b/>
          <w:i/>
          <w:sz w:val="28"/>
        </w:rPr>
        <w:t>Повышение квалификации</w:t>
      </w:r>
      <w:r w:rsidR="00537DD8" w:rsidRPr="001B327B">
        <w:rPr>
          <w:rFonts w:ascii="Times New Roman" w:hAnsi="Times New Roman"/>
          <w:b/>
          <w:i/>
          <w:sz w:val="28"/>
        </w:rPr>
        <w:t xml:space="preserve"> </w:t>
      </w:r>
      <w:r w:rsidR="00537DD8" w:rsidRPr="001B327B">
        <w:rPr>
          <w:rStyle w:val="af4"/>
          <w:rFonts w:ascii="Times New Roman" w:hAnsi="Times New Roman"/>
          <w:b/>
          <w:i/>
          <w:sz w:val="24"/>
          <w:szCs w:val="24"/>
        </w:rPr>
        <w:footnoteReference w:id="6"/>
      </w:r>
      <w:r w:rsidR="000322EB" w:rsidRPr="001B327B">
        <w:rPr>
          <w:rFonts w:ascii="Times New Roman" w:hAnsi="Times New Roman"/>
          <w:b/>
          <w:i/>
          <w:sz w:val="28"/>
        </w:rPr>
        <w:t xml:space="preserve">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1809"/>
        <w:gridCol w:w="1559"/>
        <w:gridCol w:w="1701"/>
        <w:gridCol w:w="1843"/>
        <w:gridCol w:w="1984"/>
      </w:tblGrid>
      <w:tr w:rsidR="00E87005" w:rsidRPr="001B327B" w:rsidTr="00B53472">
        <w:trPr>
          <w:trHeight w:val="240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05" w:rsidRPr="001B327B" w:rsidRDefault="00E87005" w:rsidP="001B327B">
            <w:pPr>
              <w:pStyle w:val="af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2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E87005" w:rsidRPr="001B327B" w:rsidRDefault="00E87005" w:rsidP="001B327B">
            <w:pPr>
              <w:pStyle w:val="af"/>
              <w:ind w:firstLine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4"/>
                <w:szCs w:val="24"/>
              </w:rPr>
              <w:t>об</w:t>
            </w:r>
            <w:r w:rsidRPr="001B327B">
              <w:rPr>
                <w:rFonts w:ascii="Times New Roman" w:hAnsi="Times New Roman"/>
                <w:sz w:val="24"/>
                <w:szCs w:val="24"/>
              </w:rPr>
              <w:t>у</w:t>
            </w:r>
            <w:r w:rsidRPr="001B327B">
              <w:rPr>
                <w:rFonts w:ascii="Times New Roman" w:hAnsi="Times New Roman"/>
                <w:sz w:val="24"/>
                <w:szCs w:val="24"/>
              </w:rPr>
              <w:t>чивши</w:t>
            </w:r>
            <w:r w:rsidRPr="001B327B">
              <w:rPr>
                <w:rFonts w:ascii="Times New Roman" w:hAnsi="Times New Roman"/>
                <w:sz w:val="24"/>
                <w:szCs w:val="24"/>
              </w:rPr>
              <w:t>х</w:t>
            </w:r>
            <w:r w:rsidRPr="001B327B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8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05" w:rsidRPr="001B327B" w:rsidRDefault="00E870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</w:tr>
      <w:tr w:rsidR="00E87005" w:rsidRPr="001B327B" w:rsidTr="004E42D9">
        <w:trPr>
          <w:trHeight w:val="342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05" w:rsidRPr="001B327B" w:rsidRDefault="00E87005" w:rsidP="001B327B">
            <w:pPr>
              <w:rPr>
                <w:sz w:val="26"/>
                <w:szCs w:val="26"/>
              </w:rPr>
            </w:pPr>
          </w:p>
        </w:tc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05" w:rsidRPr="001B327B" w:rsidRDefault="00E87005" w:rsidP="001B327B">
            <w:pPr>
              <w:pStyle w:val="af"/>
              <w:tabs>
                <w:tab w:val="left" w:pos="1762"/>
                <w:tab w:val="left" w:pos="187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на краевых курсах повышения квалификации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2D9" w:rsidRDefault="00E87005" w:rsidP="001B327B">
            <w:pPr>
              <w:pStyle w:val="af"/>
              <w:tabs>
                <w:tab w:val="left" w:pos="1762"/>
                <w:tab w:val="left" w:pos="187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327B">
              <w:rPr>
                <w:rFonts w:ascii="Times New Roman" w:hAnsi="Times New Roman"/>
                <w:sz w:val="22"/>
                <w:szCs w:val="22"/>
              </w:rPr>
              <w:t>региональны</w:t>
            </w:r>
            <w:r w:rsidR="004E42D9">
              <w:rPr>
                <w:rFonts w:ascii="Times New Roman" w:hAnsi="Times New Roman"/>
                <w:sz w:val="22"/>
                <w:szCs w:val="22"/>
              </w:rPr>
              <w:t>е</w:t>
            </w:r>
            <w:r w:rsidRPr="001B327B">
              <w:rPr>
                <w:rFonts w:ascii="Times New Roman" w:hAnsi="Times New Roman"/>
                <w:sz w:val="22"/>
                <w:szCs w:val="22"/>
              </w:rPr>
              <w:t>, российски</w:t>
            </w:r>
            <w:r w:rsidR="004E42D9">
              <w:rPr>
                <w:rFonts w:ascii="Times New Roman" w:hAnsi="Times New Roman"/>
                <w:sz w:val="22"/>
                <w:szCs w:val="22"/>
              </w:rPr>
              <w:t>е</w:t>
            </w:r>
            <w:r w:rsidRPr="001B327B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E87005" w:rsidRPr="001B327B" w:rsidRDefault="00E87005" w:rsidP="001B327B">
            <w:pPr>
              <w:pStyle w:val="af"/>
              <w:tabs>
                <w:tab w:val="left" w:pos="1762"/>
                <w:tab w:val="left" w:pos="187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327B">
              <w:rPr>
                <w:rFonts w:ascii="Times New Roman" w:hAnsi="Times New Roman"/>
                <w:sz w:val="22"/>
                <w:szCs w:val="22"/>
              </w:rPr>
              <w:t>международны</w:t>
            </w:r>
            <w:r w:rsidR="004E42D9">
              <w:rPr>
                <w:rFonts w:ascii="Times New Roman" w:hAnsi="Times New Roman"/>
                <w:sz w:val="22"/>
                <w:szCs w:val="22"/>
              </w:rPr>
              <w:t>е</w:t>
            </w:r>
          </w:p>
          <w:p w:rsidR="004E42D9" w:rsidRDefault="00E87005" w:rsidP="001B327B">
            <w:pPr>
              <w:pStyle w:val="af"/>
              <w:tabs>
                <w:tab w:val="left" w:pos="1762"/>
                <w:tab w:val="left" w:pos="187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327B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r w:rsidR="004E42D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322EB" w:rsidRPr="001B327B" w:rsidRDefault="00E87005" w:rsidP="001B327B">
            <w:pPr>
              <w:pStyle w:val="af"/>
              <w:tabs>
                <w:tab w:val="left" w:pos="1762"/>
                <w:tab w:val="left" w:pos="187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B327B">
              <w:rPr>
                <w:rFonts w:ascii="Times New Roman" w:hAnsi="Times New Roman"/>
                <w:sz w:val="22"/>
                <w:szCs w:val="22"/>
              </w:rPr>
              <w:t>(указать где</w:t>
            </w:r>
            <w:r w:rsidR="007B7EA0" w:rsidRPr="001B327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End"/>
          </w:p>
          <w:p w:rsidR="00E87005" w:rsidRPr="001B327B" w:rsidRDefault="007B7EA0" w:rsidP="001B327B">
            <w:pPr>
              <w:pStyle w:val="af"/>
              <w:tabs>
                <w:tab w:val="left" w:pos="1762"/>
                <w:tab w:val="left" w:pos="187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327B">
              <w:rPr>
                <w:rFonts w:ascii="Times New Roman" w:hAnsi="Times New Roman"/>
                <w:sz w:val="22"/>
                <w:szCs w:val="22"/>
              </w:rPr>
              <w:t>тема</w:t>
            </w:r>
            <w:r w:rsidR="00E87005" w:rsidRPr="001B327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B53472" w:rsidRPr="001B327B" w:rsidTr="004E42D9">
        <w:trPr>
          <w:trHeight w:val="1616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05" w:rsidRPr="001B327B" w:rsidRDefault="00E87005" w:rsidP="001B327B">
            <w:pPr>
              <w:rPr>
                <w:sz w:val="26"/>
                <w:szCs w:val="2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005" w:rsidRPr="001B327B" w:rsidRDefault="00E87005" w:rsidP="001B327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327B">
              <w:rPr>
                <w:rFonts w:ascii="Times New Roman" w:hAnsi="Times New Roman"/>
                <w:sz w:val="22"/>
                <w:szCs w:val="22"/>
              </w:rPr>
              <w:t>Управление э</w:t>
            </w:r>
            <w:r w:rsidRPr="001B327B">
              <w:rPr>
                <w:rFonts w:ascii="Times New Roman" w:hAnsi="Times New Roman"/>
                <w:sz w:val="22"/>
                <w:szCs w:val="22"/>
              </w:rPr>
              <w:t>ф</w:t>
            </w:r>
            <w:r w:rsidRPr="001B327B">
              <w:rPr>
                <w:rFonts w:ascii="Times New Roman" w:hAnsi="Times New Roman"/>
                <w:sz w:val="22"/>
                <w:szCs w:val="22"/>
              </w:rPr>
              <w:t>фективным комплектован</w:t>
            </w:r>
            <w:r w:rsidRPr="001B327B">
              <w:rPr>
                <w:rFonts w:ascii="Times New Roman" w:hAnsi="Times New Roman"/>
                <w:sz w:val="22"/>
                <w:szCs w:val="22"/>
              </w:rPr>
              <w:t>и</w:t>
            </w:r>
            <w:r w:rsidRPr="001B327B">
              <w:rPr>
                <w:rFonts w:ascii="Times New Roman" w:hAnsi="Times New Roman"/>
                <w:sz w:val="22"/>
                <w:szCs w:val="22"/>
              </w:rPr>
              <w:t>ем фондов м</w:t>
            </w:r>
            <w:r w:rsidRPr="001B327B">
              <w:rPr>
                <w:rFonts w:ascii="Times New Roman" w:hAnsi="Times New Roman"/>
                <w:sz w:val="22"/>
                <w:szCs w:val="22"/>
              </w:rPr>
              <w:t>у</w:t>
            </w:r>
            <w:r w:rsidRPr="001B327B">
              <w:rPr>
                <w:rFonts w:ascii="Times New Roman" w:hAnsi="Times New Roman"/>
                <w:sz w:val="22"/>
                <w:szCs w:val="22"/>
              </w:rPr>
              <w:t>ниципальных библиотек</w:t>
            </w:r>
          </w:p>
          <w:p w:rsidR="00E87005" w:rsidRPr="001B327B" w:rsidRDefault="00B53472" w:rsidP="001B327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B327B">
              <w:rPr>
                <w:rFonts w:ascii="Times New Roman" w:hAnsi="Times New Roman"/>
                <w:sz w:val="22"/>
                <w:szCs w:val="22"/>
              </w:rPr>
              <w:t>(12.03-</w:t>
            </w:r>
            <w:r w:rsidR="00E87005" w:rsidRPr="001B327B">
              <w:rPr>
                <w:rFonts w:ascii="Times New Roman" w:hAnsi="Times New Roman"/>
                <w:sz w:val="22"/>
                <w:szCs w:val="22"/>
              </w:rPr>
              <w:t>19.03.18)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05" w:rsidRPr="001B327B" w:rsidRDefault="00E87005" w:rsidP="001B327B">
            <w:pPr>
              <w:jc w:val="center"/>
              <w:rPr>
                <w:sz w:val="22"/>
                <w:szCs w:val="22"/>
              </w:rPr>
            </w:pPr>
            <w:r w:rsidRPr="001B327B">
              <w:rPr>
                <w:sz w:val="22"/>
                <w:szCs w:val="22"/>
              </w:rPr>
              <w:t>Управление библиотекой в совреме</w:t>
            </w:r>
            <w:r w:rsidRPr="001B327B">
              <w:rPr>
                <w:sz w:val="22"/>
                <w:szCs w:val="22"/>
              </w:rPr>
              <w:t>н</w:t>
            </w:r>
            <w:r w:rsidRPr="001B327B">
              <w:rPr>
                <w:sz w:val="22"/>
                <w:szCs w:val="22"/>
              </w:rPr>
              <w:t>ных условиях</w:t>
            </w:r>
          </w:p>
          <w:p w:rsidR="00E87005" w:rsidRPr="001B327B" w:rsidRDefault="00B53472" w:rsidP="001B327B">
            <w:pPr>
              <w:rPr>
                <w:sz w:val="22"/>
                <w:szCs w:val="22"/>
              </w:rPr>
            </w:pPr>
            <w:r w:rsidRPr="001B327B">
              <w:rPr>
                <w:sz w:val="22"/>
                <w:szCs w:val="22"/>
              </w:rPr>
              <w:t>(16.04-</w:t>
            </w:r>
            <w:r w:rsidR="00E87005" w:rsidRPr="001B327B">
              <w:rPr>
                <w:sz w:val="22"/>
                <w:szCs w:val="22"/>
              </w:rPr>
              <w:t>22.04.18)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005" w:rsidRPr="001B327B" w:rsidRDefault="00E87005" w:rsidP="001B327B">
            <w:pPr>
              <w:jc w:val="center"/>
              <w:rPr>
                <w:sz w:val="22"/>
                <w:szCs w:val="22"/>
              </w:rPr>
            </w:pPr>
            <w:r w:rsidRPr="001B327B">
              <w:rPr>
                <w:sz w:val="22"/>
                <w:szCs w:val="22"/>
              </w:rPr>
              <w:t>Библиотеки: исто</w:t>
            </w:r>
            <w:r w:rsidR="00B53472" w:rsidRPr="001B327B">
              <w:rPr>
                <w:sz w:val="22"/>
                <w:szCs w:val="22"/>
              </w:rPr>
              <w:t>рия</w:t>
            </w:r>
            <w:r w:rsidRPr="001B327B">
              <w:rPr>
                <w:sz w:val="22"/>
                <w:szCs w:val="22"/>
              </w:rPr>
              <w:t xml:space="preserve"> и фо</w:t>
            </w:r>
            <w:r w:rsidRPr="001B327B">
              <w:rPr>
                <w:sz w:val="22"/>
                <w:szCs w:val="22"/>
              </w:rPr>
              <w:t>р</w:t>
            </w:r>
            <w:r w:rsidR="00F30F3E" w:rsidRPr="001B327B">
              <w:rPr>
                <w:sz w:val="22"/>
                <w:szCs w:val="22"/>
              </w:rPr>
              <w:t>мула</w:t>
            </w:r>
            <w:r w:rsidRPr="001B327B">
              <w:rPr>
                <w:sz w:val="22"/>
                <w:szCs w:val="22"/>
              </w:rPr>
              <w:t xml:space="preserve"> успеха</w:t>
            </w:r>
          </w:p>
          <w:p w:rsidR="00E87005" w:rsidRPr="001B327B" w:rsidRDefault="00E87005" w:rsidP="001B327B">
            <w:pPr>
              <w:jc w:val="center"/>
              <w:rPr>
                <w:sz w:val="22"/>
                <w:szCs w:val="22"/>
              </w:rPr>
            </w:pPr>
            <w:r w:rsidRPr="001B327B">
              <w:rPr>
                <w:sz w:val="22"/>
                <w:szCs w:val="22"/>
              </w:rPr>
              <w:t>(21.11-28.11.18)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05" w:rsidRPr="001B327B" w:rsidRDefault="008D701F" w:rsidP="001B327B">
            <w:pPr>
              <w:pStyle w:val="af"/>
              <w:tabs>
                <w:tab w:val="left" w:pos="1762"/>
                <w:tab w:val="left" w:pos="187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327B">
              <w:rPr>
                <w:rFonts w:ascii="Times New Roman" w:hAnsi="Times New Roman"/>
                <w:sz w:val="22"/>
                <w:szCs w:val="22"/>
              </w:rPr>
              <w:t>«Сельская би</w:t>
            </w:r>
            <w:r w:rsidRPr="001B327B">
              <w:rPr>
                <w:rFonts w:ascii="Times New Roman" w:hAnsi="Times New Roman"/>
                <w:sz w:val="22"/>
                <w:szCs w:val="22"/>
              </w:rPr>
              <w:t>б</w:t>
            </w:r>
            <w:r w:rsidRPr="001B327B">
              <w:rPr>
                <w:rFonts w:ascii="Times New Roman" w:hAnsi="Times New Roman"/>
                <w:sz w:val="22"/>
                <w:szCs w:val="22"/>
              </w:rPr>
              <w:t>лиотека: среда развития детей и подростков» 22.10-29.10.18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05" w:rsidRPr="001B327B" w:rsidRDefault="00E87005" w:rsidP="001B327B">
            <w:pPr>
              <w:pStyle w:val="af"/>
              <w:tabs>
                <w:tab w:val="left" w:pos="1762"/>
                <w:tab w:val="left" w:pos="187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78E1" w:rsidRPr="001B327B" w:rsidTr="004E42D9">
        <w:trPr>
          <w:trHeight w:val="28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af"/>
              <w:tabs>
                <w:tab w:val="left" w:pos="1692"/>
              </w:tabs>
              <w:rPr>
                <w:rFonts w:ascii="Times New Roman" w:hAnsi="Times New Roman"/>
                <w:sz w:val="26"/>
                <w:szCs w:val="26"/>
              </w:rPr>
            </w:pPr>
            <w:r w:rsidRPr="00BF2576">
              <w:rPr>
                <w:rFonts w:ascii="Times New Roman" w:hAnsi="Times New Roman"/>
                <w:sz w:val="24"/>
                <w:szCs w:val="26"/>
              </w:rPr>
              <w:t>Сергеевна О</w:t>
            </w:r>
            <w:r w:rsidRPr="00BF2576">
              <w:rPr>
                <w:rFonts w:ascii="Times New Roman" w:hAnsi="Times New Roman"/>
                <w:sz w:val="24"/>
                <w:szCs w:val="26"/>
              </w:rPr>
              <w:t>к</w:t>
            </w:r>
            <w:r w:rsidRPr="00BF2576">
              <w:rPr>
                <w:rFonts w:ascii="Times New Roman" w:hAnsi="Times New Roman"/>
                <w:sz w:val="24"/>
                <w:szCs w:val="26"/>
              </w:rPr>
              <w:t xml:space="preserve">сана Борисовна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rPr>
                <w:sz w:val="26"/>
                <w:szCs w:val="26"/>
              </w:rPr>
            </w:pPr>
            <w:proofErr w:type="spellStart"/>
            <w:r w:rsidRPr="008D1D6B">
              <w:rPr>
                <w:sz w:val="24"/>
                <w:szCs w:val="26"/>
              </w:rPr>
              <w:t>Пригода</w:t>
            </w:r>
            <w:proofErr w:type="spellEnd"/>
            <w:r w:rsidRPr="008D1D6B">
              <w:rPr>
                <w:sz w:val="24"/>
                <w:szCs w:val="26"/>
              </w:rPr>
              <w:t xml:space="preserve"> В</w:t>
            </w:r>
            <w:r w:rsidRPr="008D1D6B">
              <w:rPr>
                <w:sz w:val="24"/>
                <w:szCs w:val="26"/>
              </w:rPr>
              <w:t>е</w:t>
            </w:r>
            <w:r w:rsidRPr="008D1D6B">
              <w:rPr>
                <w:sz w:val="24"/>
                <w:szCs w:val="26"/>
              </w:rPr>
              <w:t>ра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D31794" w:rsidRDefault="002F78E1" w:rsidP="00087DE9">
            <w:pPr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Кожикова</w:t>
            </w:r>
            <w:proofErr w:type="spellEnd"/>
            <w:r>
              <w:rPr>
                <w:sz w:val="24"/>
                <w:szCs w:val="26"/>
              </w:rPr>
              <w:t xml:space="preserve"> Ирина Арт</w:t>
            </w:r>
            <w:r>
              <w:rPr>
                <w:sz w:val="24"/>
                <w:szCs w:val="26"/>
              </w:rPr>
              <w:t>у</w:t>
            </w:r>
            <w:r>
              <w:rPr>
                <w:sz w:val="24"/>
                <w:szCs w:val="26"/>
              </w:rPr>
              <w:t xml:space="preserve">ровна, </w:t>
            </w:r>
          </w:p>
          <w:p w:rsidR="002F78E1" w:rsidRPr="001B327B" w:rsidRDefault="002F78E1" w:rsidP="00087DE9">
            <w:pPr>
              <w:rPr>
                <w:sz w:val="26"/>
                <w:szCs w:val="26"/>
              </w:rPr>
            </w:pPr>
            <w:r w:rsidRPr="00D31794">
              <w:rPr>
                <w:sz w:val="24"/>
                <w:szCs w:val="26"/>
              </w:rPr>
              <w:t xml:space="preserve">Шереметьева Евгения </w:t>
            </w:r>
            <w:proofErr w:type="spellStart"/>
            <w:r w:rsidRPr="00D31794">
              <w:rPr>
                <w:sz w:val="24"/>
                <w:szCs w:val="26"/>
              </w:rPr>
              <w:t>Ан</w:t>
            </w:r>
            <w:r w:rsidRPr="00D31794">
              <w:rPr>
                <w:sz w:val="24"/>
                <w:szCs w:val="26"/>
              </w:rPr>
              <w:t>а</w:t>
            </w:r>
            <w:r w:rsidRPr="00D31794">
              <w:rPr>
                <w:sz w:val="24"/>
                <w:szCs w:val="26"/>
              </w:rPr>
              <w:t>ньевна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af"/>
              <w:tabs>
                <w:tab w:val="left" w:pos="1762"/>
                <w:tab w:val="left" w:pos="18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F78E1" w:rsidRPr="00FF7F4F" w:rsidRDefault="002F78E1" w:rsidP="00FF7F4F">
      <w:pPr>
        <w:pStyle w:val="af"/>
        <w:ind w:left="426"/>
        <w:jc w:val="both"/>
        <w:rPr>
          <w:rFonts w:ascii="Times New Roman" w:hAnsi="Times New Roman"/>
          <w:i/>
          <w:sz w:val="28"/>
        </w:rPr>
      </w:pPr>
    </w:p>
    <w:p w:rsidR="00182559" w:rsidRPr="001B327B" w:rsidRDefault="00BF3105" w:rsidP="00746D20">
      <w:pPr>
        <w:pStyle w:val="af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i/>
          <w:sz w:val="28"/>
        </w:rPr>
      </w:pPr>
      <w:r w:rsidRPr="001B327B">
        <w:rPr>
          <w:rFonts w:ascii="Times New Roman" w:hAnsi="Times New Roman"/>
          <w:b/>
          <w:i/>
          <w:sz w:val="28"/>
        </w:rPr>
        <w:t>Награды</w:t>
      </w:r>
      <w:r w:rsidRPr="001B327B">
        <w:rPr>
          <w:rFonts w:ascii="Times New Roman" w:hAnsi="Times New Roman"/>
          <w:i/>
          <w:sz w:val="28"/>
        </w:rPr>
        <w:t xml:space="preserve"> </w:t>
      </w:r>
      <w:r w:rsidR="00D31A69" w:rsidRPr="001B327B">
        <w:rPr>
          <w:rFonts w:ascii="Times New Roman" w:hAnsi="Times New Roman"/>
          <w:i/>
          <w:sz w:val="28"/>
        </w:rPr>
        <w:t>государственного</w:t>
      </w:r>
      <w:r w:rsidR="00FD7443" w:rsidRPr="001B327B">
        <w:rPr>
          <w:rFonts w:ascii="Times New Roman" w:hAnsi="Times New Roman"/>
          <w:i/>
          <w:sz w:val="28"/>
        </w:rPr>
        <w:t>,</w:t>
      </w:r>
      <w:r w:rsidRPr="001B327B">
        <w:rPr>
          <w:rFonts w:ascii="Times New Roman" w:hAnsi="Times New Roman"/>
          <w:i/>
          <w:sz w:val="28"/>
        </w:rPr>
        <w:t xml:space="preserve"> ведомственного </w:t>
      </w:r>
      <w:r w:rsidR="00FD7443" w:rsidRPr="001B327B">
        <w:rPr>
          <w:rFonts w:ascii="Times New Roman" w:hAnsi="Times New Roman"/>
          <w:i/>
          <w:sz w:val="28"/>
        </w:rPr>
        <w:t xml:space="preserve">и регионального </w:t>
      </w:r>
      <w:r w:rsidRPr="001B327B">
        <w:rPr>
          <w:rFonts w:ascii="Times New Roman" w:hAnsi="Times New Roman"/>
          <w:i/>
          <w:sz w:val="28"/>
        </w:rPr>
        <w:t xml:space="preserve">уровней </w:t>
      </w:r>
      <w:r w:rsidR="00FD7443" w:rsidRPr="001B327B">
        <w:rPr>
          <w:rFonts w:ascii="Times New Roman" w:hAnsi="Times New Roman"/>
          <w:i/>
          <w:sz w:val="28"/>
        </w:rPr>
        <w:t>(дата выдачи, номер)</w:t>
      </w:r>
      <w:r w:rsidR="00FA4E2B" w:rsidRPr="001B327B">
        <w:rPr>
          <w:rFonts w:ascii="Times New Roman" w:hAnsi="Times New Roman"/>
          <w:i/>
          <w:sz w:val="28"/>
        </w:rPr>
        <w:t>,</w:t>
      </w:r>
      <w:r w:rsidR="00036639" w:rsidRPr="001B327B">
        <w:rPr>
          <w:rFonts w:ascii="Times New Roman" w:hAnsi="Times New Roman"/>
          <w:i/>
          <w:sz w:val="28"/>
        </w:rPr>
        <w:t xml:space="preserve"> </w:t>
      </w:r>
      <w:r w:rsidR="00361F1E" w:rsidRPr="001B327B">
        <w:rPr>
          <w:rFonts w:ascii="Times New Roman" w:hAnsi="Times New Roman"/>
          <w:b/>
          <w:i/>
          <w:sz w:val="28"/>
        </w:rPr>
        <w:t>полученные в 2018</w:t>
      </w:r>
      <w:r w:rsidR="00036639" w:rsidRPr="001B327B">
        <w:rPr>
          <w:rFonts w:ascii="Times New Roman" w:hAnsi="Times New Roman"/>
          <w:b/>
          <w:i/>
          <w:sz w:val="28"/>
        </w:rPr>
        <w:t xml:space="preserve"> году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811"/>
      </w:tblGrid>
      <w:tr w:rsidR="002F78E1" w:rsidRPr="001B327B" w:rsidTr="00087D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E1" w:rsidRPr="001B327B" w:rsidRDefault="002F78E1" w:rsidP="00087DE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Название награды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E1" w:rsidRPr="001B327B" w:rsidRDefault="002F78E1" w:rsidP="00087DE9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ФИО награждённых, должность, год получения</w:t>
            </w:r>
          </w:p>
        </w:tc>
      </w:tr>
      <w:tr w:rsidR="002F78E1" w:rsidRPr="001B327B" w:rsidTr="00087D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af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Государственные награды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2F78E1" w:rsidRPr="001B327B" w:rsidTr="00087D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Заслуженный работник культуры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2F78E1" w:rsidRPr="001B327B" w:rsidTr="00087D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af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Ведомственные награды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2F78E1" w:rsidRPr="001B327B" w:rsidTr="00087D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Почетная грамота Министерства </w:t>
            </w:r>
            <w:r w:rsidRPr="001B327B">
              <w:rPr>
                <w:rFonts w:ascii="Times New Roman" w:hAnsi="Times New Roman"/>
                <w:bCs/>
                <w:sz w:val="26"/>
                <w:szCs w:val="26"/>
              </w:rPr>
              <w:t>культуры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B327B">
              <w:rPr>
                <w:rFonts w:ascii="Times New Roman" w:hAnsi="Times New Roman"/>
                <w:bCs/>
                <w:sz w:val="26"/>
                <w:szCs w:val="26"/>
              </w:rPr>
              <w:t>Российской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F78E1" w:rsidRPr="001B327B" w:rsidRDefault="002F78E1" w:rsidP="00087DE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Cs/>
                <w:sz w:val="26"/>
                <w:szCs w:val="26"/>
              </w:rPr>
              <w:t>Федерации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2F78E1" w:rsidRPr="001B327B" w:rsidTr="00087D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Cs/>
                <w:sz w:val="26"/>
                <w:szCs w:val="26"/>
              </w:rPr>
              <w:t>Благодарность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B327B">
              <w:rPr>
                <w:rFonts w:ascii="Times New Roman" w:hAnsi="Times New Roman"/>
                <w:bCs/>
                <w:sz w:val="26"/>
                <w:szCs w:val="26"/>
              </w:rPr>
              <w:t>Министра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B327B">
              <w:rPr>
                <w:rFonts w:ascii="Times New Roman" w:hAnsi="Times New Roman"/>
                <w:bCs/>
                <w:sz w:val="26"/>
                <w:szCs w:val="26"/>
              </w:rPr>
              <w:t>культ</w:t>
            </w:r>
            <w:r w:rsidRPr="001B327B">
              <w:rPr>
                <w:rFonts w:ascii="Times New Roman" w:hAnsi="Times New Roman"/>
                <w:bCs/>
                <w:sz w:val="26"/>
                <w:szCs w:val="26"/>
              </w:rPr>
              <w:t>у</w:t>
            </w:r>
            <w:r w:rsidRPr="001B327B">
              <w:rPr>
                <w:rFonts w:ascii="Times New Roman" w:hAnsi="Times New Roman"/>
                <w:bCs/>
                <w:sz w:val="26"/>
                <w:szCs w:val="26"/>
              </w:rPr>
              <w:t>ры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 </w:t>
            </w:r>
            <w:r w:rsidRPr="001B327B">
              <w:rPr>
                <w:rFonts w:ascii="Times New Roman" w:hAnsi="Times New Roman"/>
                <w:bCs/>
                <w:sz w:val="26"/>
                <w:szCs w:val="26"/>
              </w:rPr>
              <w:t xml:space="preserve"> Российской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B327B">
              <w:rPr>
                <w:rFonts w:ascii="Times New Roman" w:hAnsi="Times New Roman"/>
                <w:bCs/>
                <w:sz w:val="26"/>
                <w:szCs w:val="26"/>
              </w:rPr>
              <w:t>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2F78E1" w:rsidRPr="001B327B" w:rsidTr="00087D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HTM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327B">
              <w:rPr>
                <w:rFonts w:ascii="Times New Roman" w:hAnsi="Times New Roman" w:cs="Times New Roman"/>
                <w:sz w:val="26"/>
                <w:szCs w:val="26"/>
              </w:rPr>
              <w:t xml:space="preserve">Нагрудный знак министерства культуры РФ «За достижения в культуре»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2F78E1" w:rsidRPr="001B327B" w:rsidTr="00087D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HTML"/>
              <w:rPr>
                <w:rStyle w:val="af5"/>
                <w:rFonts w:ascii="Times New Roman" w:hAnsi="Times New Roman" w:cs="Times New Roman"/>
                <w:sz w:val="26"/>
                <w:szCs w:val="26"/>
              </w:rPr>
            </w:pPr>
            <w:r w:rsidRPr="001B327B">
              <w:rPr>
                <w:rStyle w:val="af5"/>
                <w:rFonts w:ascii="Times New Roman" w:hAnsi="Times New Roman" w:cs="Times New Roman"/>
                <w:sz w:val="26"/>
                <w:szCs w:val="26"/>
              </w:rPr>
              <w:t xml:space="preserve">Краевые награды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2F78E1" w:rsidRPr="001B327B" w:rsidTr="00087D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HTML"/>
              <w:rPr>
                <w:rStyle w:val="af5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B327B">
              <w:rPr>
                <w:rStyle w:val="af5"/>
                <w:rFonts w:ascii="Times New Roman" w:hAnsi="Times New Roman" w:cs="Times New Roman"/>
                <w:sz w:val="26"/>
                <w:szCs w:val="26"/>
              </w:rPr>
              <w:t>Заслуженный работник культ</w:t>
            </w:r>
            <w:r w:rsidRPr="001B327B">
              <w:rPr>
                <w:rStyle w:val="af5"/>
                <w:rFonts w:ascii="Times New Roman" w:hAnsi="Times New Roman" w:cs="Times New Roman"/>
                <w:sz w:val="26"/>
                <w:szCs w:val="26"/>
              </w:rPr>
              <w:t>у</w:t>
            </w:r>
            <w:r w:rsidRPr="001B327B">
              <w:rPr>
                <w:rStyle w:val="af5"/>
                <w:rFonts w:ascii="Times New Roman" w:hAnsi="Times New Roman" w:cs="Times New Roman"/>
                <w:sz w:val="26"/>
                <w:szCs w:val="26"/>
              </w:rPr>
              <w:t>ры Красноярского края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2F78E1" w:rsidRPr="001B327B" w:rsidTr="00087D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HTM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32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Почетная грамота Губернатора </w:t>
            </w:r>
          </w:p>
          <w:p w:rsidR="002F78E1" w:rsidRPr="001B327B" w:rsidRDefault="002F78E1" w:rsidP="00087DE9">
            <w:pPr>
              <w:pStyle w:val="HTML"/>
              <w:rPr>
                <w:rStyle w:val="af5"/>
                <w:rFonts w:ascii="Times New Roman" w:hAnsi="Times New Roman" w:cs="Times New Roman"/>
                <w:sz w:val="26"/>
                <w:szCs w:val="26"/>
              </w:rPr>
            </w:pPr>
            <w:r w:rsidRPr="001B327B">
              <w:rPr>
                <w:rFonts w:ascii="Times New Roman" w:hAnsi="Times New Roman" w:cs="Times New Roman"/>
                <w:bCs/>
                <w:sz w:val="26"/>
                <w:szCs w:val="26"/>
              </w:rPr>
              <w:t>Красноярского края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8E1" w:rsidRPr="001B327B" w:rsidTr="00087DE9">
        <w:trPr>
          <w:trHeight w:val="64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HTM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327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Благодарность Губернатора </w:t>
            </w:r>
          </w:p>
          <w:p w:rsidR="002F78E1" w:rsidRPr="001B327B" w:rsidRDefault="002F78E1" w:rsidP="00087DE9">
            <w:pPr>
              <w:pStyle w:val="HTML"/>
              <w:rPr>
                <w:rStyle w:val="af5"/>
                <w:rFonts w:ascii="Times New Roman" w:hAnsi="Times New Roman" w:cs="Times New Roman"/>
                <w:sz w:val="26"/>
                <w:szCs w:val="26"/>
              </w:rPr>
            </w:pPr>
            <w:r w:rsidRPr="001B32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8E1" w:rsidRPr="001B327B" w:rsidTr="00087D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HTML"/>
              <w:rPr>
                <w:rStyle w:val="af5"/>
                <w:rFonts w:ascii="Times New Roman" w:hAnsi="Times New Roman" w:cs="Times New Roman"/>
                <w:sz w:val="26"/>
                <w:szCs w:val="26"/>
              </w:rPr>
            </w:pPr>
            <w:r w:rsidRPr="001B327B">
              <w:rPr>
                <w:rFonts w:ascii="Times New Roman" w:hAnsi="Times New Roman" w:cs="Times New Roman"/>
                <w:bCs/>
                <w:sz w:val="26"/>
                <w:szCs w:val="26"/>
              </w:rPr>
              <w:t>Почетная грамота Законодател</w:t>
            </w:r>
            <w:r w:rsidRPr="001B327B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1B327B">
              <w:rPr>
                <w:rFonts w:ascii="Times New Roman" w:hAnsi="Times New Roman" w:cs="Times New Roman"/>
                <w:bCs/>
                <w:sz w:val="26"/>
                <w:szCs w:val="26"/>
              </w:rPr>
              <w:t>ного Собрания Красноярского края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8E1" w:rsidRPr="001B327B" w:rsidTr="00087D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HTM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32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Благодарственное письмо </w:t>
            </w:r>
          </w:p>
          <w:p w:rsidR="002F78E1" w:rsidRPr="001B327B" w:rsidRDefault="002F78E1" w:rsidP="00087DE9">
            <w:pPr>
              <w:pStyle w:val="HTM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32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Законодательного Собрания </w:t>
            </w:r>
          </w:p>
          <w:p w:rsidR="002F78E1" w:rsidRPr="001B327B" w:rsidRDefault="002F78E1" w:rsidP="00087DE9">
            <w:pPr>
              <w:pStyle w:val="HTML"/>
              <w:rPr>
                <w:rStyle w:val="af5"/>
                <w:rFonts w:ascii="Times New Roman" w:hAnsi="Times New Roman" w:cs="Times New Roman"/>
                <w:sz w:val="26"/>
                <w:szCs w:val="26"/>
              </w:rPr>
            </w:pPr>
            <w:r w:rsidRPr="001B327B">
              <w:rPr>
                <w:rFonts w:ascii="Times New Roman" w:hAnsi="Times New Roman" w:cs="Times New Roman"/>
                <w:bCs/>
                <w:sz w:val="26"/>
                <w:szCs w:val="26"/>
              </w:rPr>
              <w:t>Красноярского края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8E1" w:rsidRPr="001B327B" w:rsidTr="00087D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Почетная грамота МК </w:t>
            </w:r>
          </w:p>
          <w:p w:rsidR="002F78E1" w:rsidRPr="001B327B" w:rsidRDefault="002F78E1" w:rsidP="00087DE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Cs/>
                <w:sz w:val="26"/>
                <w:szCs w:val="26"/>
              </w:rPr>
              <w:t>Красноярского края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8E1" w:rsidRPr="001B327B" w:rsidTr="00087D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Cs/>
                <w:sz w:val="26"/>
                <w:szCs w:val="26"/>
              </w:rPr>
              <w:t xml:space="preserve">Благодарственное письмо </w:t>
            </w:r>
          </w:p>
          <w:p w:rsidR="002F78E1" w:rsidRPr="001B327B" w:rsidRDefault="002F78E1" w:rsidP="00087DE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Cs/>
                <w:sz w:val="26"/>
                <w:szCs w:val="26"/>
              </w:rPr>
              <w:t>МК Красноярского края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8E1" w:rsidRPr="001B327B" w:rsidTr="00087D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HTML"/>
              <w:rPr>
                <w:rStyle w:val="af5"/>
                <w:rFonts w:ascii="Times New Roman" w:hAnsi="Times New Roman" w:cs="Times New Roman"/>
                <w:sz w:val="26"/>
                <w:szCs w:val="26"/>
              </w:rPr>
            </w:pPr>
            <w:r w:rsidRPr="001B327B">
              <w:rPr>
                <w:rStyle w:val="af5"/>
                <w:rFonts w:ascii="Times New Roman" w:hAnsi="Times New Roman" w:cs="Times New Roman"/>
                <w:sz w:val="26"/>
                <w:szCs w:val="26"/>
              </w:rPr>
              <w:t xml:space="preserve">Другие награды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1B327B" w:rsidRDefault="002F78E1" w:rsidP="00087DE9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8E1" w:rsidRPr="001B327B" w:rsidTr="00087D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A8177A" w:rsidRDefault="002F78E1" w:rsidP="00087DE9">
            <w:pPr>
              <w:pStyle w:val="HTML"/>
              <w:rPr>
                <w:rStyle w:val="af5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f5"/>
                <w:rFonts w:ascii="Times New Roman" w:hAnsi="Times New Roman" w:cs="Times New Roman"/>
                <w:sz w:val="24"/>
                <w:szCs w:val="28"/>
                <w:lang w:eastAsia="en-US"/>
              </w:rPr>
              <w:t>Благодарственное письмо</w:t>
            </w:r>
            <w:r w:rsidRPr="00A8177A">
              <w:rPr>
                <w:rStyle w:val="af5"/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Админ</w:t>
            </w:r>
            <w:r w:rsidRPr="00A8177A">
              <w:rPr>
                <w:rStyle w:val="af5"/>
                <w:rFonts w:ascii="Times New Roman" w:hAnsi="Times New Roman" w:cs="Times New Roman"/>
                <w:sz w:val="24"/>
                <w:szCs w:val="28"/>
                <w:lang w:eastAsia="en-US"/>
              </w:rPr>
              <w:t>и</w:t>
            </w:r>
            <w:r w:rsidRPr="00A8177A">
              <w:rPr>
                <w:rStyle w:val="af5"/>
                <w:rFonts w:ascii="Times New Roman" w:hAnsi="Times New Roman" w:cs="Times New Roman"/>
                <w:sz w:val="24"/>
                <w:szCs w:val="28"/>
                <w:lang w:eastAsia="en-US"/>
              </w:rPr>
              <w:t>страции Сухобузимского района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Default="002F78E1" w:rsidP="00087DE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Ковалева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Елена Н</w:t>
            </w:r>
            <w:r w:rsidRPr="00307A87">
              <w:rPr>
                <w:rFonts w:ascii="Times New Roman" w:hAnsi="Times New Roman"/>
                <w:sz w:val="24"/>
                <w:szCs w:val="24"/>
                <w:lang w:eastAsia="en-US"/>
              </w:rPr>
              <w:t>иколаевна, 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МЦБ</w:t>
            </w:r>
            <w:r w:rsidRPr="00307A87">
              <w:rPr>
                <w:rFonts w:ascii="Times New Roman" w:hAnsi="Times New Roman"/>
                <w:sz w:val="24"/>
                <w:szCs w:val="24"/>
                <w:lang w:eastAsia="en-US"/>
              </w:rPr>
              <w:t>, 2018г.</w:t>
            </w:r>
          </w:p>
          <w:p w:rsidR="002F78E1" w:rsidRPr="000726D5" w:rsidRDefault="002F78E1" w:rsidP="00087DE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6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Товмасян</w:t>
            </w:r>
            <w:r w:rsidRPr="000726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Елена Николаевна, заместитель дире</w:t>
            </w:r>
            <w:r w:rsidRPr="000726D5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0726D5">
              <w:rPr>
                <w:rFonts w:ascii="Times New Roman" w:hAnsi="Times New Roman"/>
                <w:sz w:val="24"/>
                <w:szCs w:val="24"/>
                <w:lang w:eastAsia="en-US"/>
              </w:rPr>
              <w:t>тора по работе с детьми, 2018г.</w:t>
            </w:r>
          </w:p>
          <w:p w:rsidR="002F78E1" w:rsidRPr="000726D5" w:rsidRDefault="002F78E1" w:rsidP="00087DE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6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Сергеева</w:t>
            </w:r>
            <w:r w:rsidRPr="000726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Оксана Борисовна, заведующая отделом комплектования и обработки литературы, 2018г.</w:t>
            </w:r>
          </w:p>
          <w:p w:rsidR="002F78E1" w:rsidRPr="000B139E" w:rsidRDefault="002F78E1" w:rsidP="00087DE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13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Конькова</w:t>
            </w:r>
            <w:r w:rsidRPr="000B13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Екатерина </w:t>
            </w:r>
            <w:proofErr w:type="spellStart"/>
            <w:r w:rsidRPr="000B139E">
              <w:rPr>
                <w:rFonts w:ascii="Times New Roman" w:hAnsi="Times New Roman"/>
                <w:sz w:val="24"/>
                <w:szCs w:val="24"/>
                <w:lang w:eastAsia="en-US"/>
              </w:rPr>
              <w:t>Андрияновна</w:t>
            </w:r>
            <w:proofErr w:type="spellEnd"/>
            <w:r w:rsidRPr="000B139E">
              <w:rPr>
                <w:rFonts w:ascii="Times New Roman" w:hAnsi="Times New Roman"/>
                <w:sz w:val="24"/>
                <w:szCs w:val="24"/>
                <w:lang w:eastAsia="en-US"/>
              </w:rPr>
              <w:t>, заведующая методико-библиографическим отделом, 2018г.</w:t>
            </w:r>
          </w:p>
          <w:p w:rsidR="002F78E1" w:rsidRDefault="002F78E1" w:rsidP="00087DE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13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Михалевич</w:t>
            </w:r>
            <w:proofErr w:type="spellEnd"/>
            <w:r w:rsidRPr="000B13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Людмила Васильевна, заведующая о</w:t>
            </w:r>
            <w:r w:rsidRPr="000B139E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0B139E">
              <w:rPr>
                <w:rFonts w:ascii="Times New Roman" w:hAnsi="Times New Roman"/>
                <w:sz w:val="24"/>
                <w:szCs w:val="24"/>
                <w:lang w:eastAsia="en-US"/>
              </w:rPr>
              <w:t>делом ОИФ, 2018г.</w:t>
            </w:r>
          </w:p>
          <w:p w:rsidR="002F78E1" w:rsidRPr="000726D5" w:rsidRDefault="002F78E1" w:rsidP="00087DE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6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Васильева</w:t>
            </w:r>
            <w:r w:rsidRPr="000726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Татьяна Андреевна, главный библиот</w:t>
            </w:r>
            <w:r w:rsidRPr="000726D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726D5">
              <w:rPr>
                <w:rFonts w:ascii="Times New Roman" w:hAnsi="Times New Roman"/>
                <w:sz w:val="24"/>
                <w:szCs w:val="24"/>
                <w:lang w:eastAsia="en-US"/>
              </w:rPr>
              <w:t>карь Миндерлинской поселенческой библиотеки-филиала №1, 2018г.</w:t>
            </w:r>
          </w:p>
          <w:p w:rsidR="002F78E1" w:rsidRPr="000726D5" w:rsidRDefault="002F78E1" w:rsidP="00087DE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6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Карпова</w:t>
            </w:r>
            <w:r w:rsidRPr="000726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Тамара Артуровна, главный библиотекарь </w:t>
            </w:r>
            <w:proofErr w:type="spellStart"/>
            <w:r w:rsidRPr="000726D5">
              <w:rPr>
                <w:rFonts w:ascii="Times New Roman" w:hAnsi="Times New Roman"/>
                <w:sz w:val="24"/>
                <w:szCs w:val="24"/>
                <w:lang w:eastAsia="en-US"/>
              </w:rPr>
              <w:t>Шилинской</w:t>
            </w:r>
            <w:proofErr w:type="spellEnd"/>
            <w:r w:rsidRPr="000726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поселенческой библиотеки-филиала №3, 2018г.</w:t>
            </w:r>
          </w:p>
          <w:p w:rsidR="002F78E1" w:rsidRPr="000B139E" w:rsidRDefault="002F78E1" w:rsidP="00087DE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B1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Кривова</w:t>
            </w:r>
            <w:r w:rsidRPr="000B139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Кристина Ивановна, главный библиот</w:t>
            </w:r>
            <w:r w:rsidRPr="000B139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0B139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карь </w:t>
            </w:r>
            <w:proofErr w:type="spellStart"/>
            <w:r w:rsidRPr="000B139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Высотинской</w:t>
            </w:r>
            <w:proofErr w:type="spellEnd"/>
            <w:r w:rsidRPr="000B139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поселенческой библиотеки-филиала №4, 2018г.</w:t>
            </w:r>
          </w:p>
          <w:p w:rsidR="002F78E1" w:rsidRPr="000B139E" w:rsidRDefault="002F78E1" w:rsidP="00087DE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0B1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Пригода</w:t>
            </w:r>
            <w:proofErr w:type="spellEnd"/>
            <w:r w:rsidRPr="000B139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Вера Игоревна, главный библиотекарь </w:t>
            </w:r>
            <w:proofErr w:type="spellStart"/>
            <w:r w:rsidRPr="000B139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Подсопочной</w:t>
            </w:r>
            <w:proofErr w:type="spellEnd"/>
            <w:r w:rsidRPr="000B139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поселенческой библиотеки-филиала №5, 2018г.</w:t>
            </w:r>
          </w:p>
          <w:p w:rsidR="002F78E1" w:rsidRDefault="002F78E1" w:rsidP="00087DE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726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Эверт</w:t>
            </w:r>
            <w:proofErr w:type="spellEnd"/>
            <w:r w:rsidRPr="000726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Татьяна Ивановна, библиотекарь </w:t>
            </w:r>
            <w:proofErr w:type="spellStart"/>
            <w:r w:rsidRPr="000726D5">
              <w:rPr>
                <w:rFonts w:ascii="Times New Roman" w:hAnsi="Times New Roman"/>
                <w:sz w:val="24"/>
                <w:szCs w:val="24"/>
                <w:lang w:eastAsia="en-US"/>
              </w:rPr>
              <w:t>Хлопт</w:t>
            </w:r>
            <w:r w:rsidRPr="000726D5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0726D5">
              <w:rPr>
                <w:rFonts w:ascii="Times New Roman" w:hAnsi="Times New Roman"/>
                <w:sz w:val="24"/>
                <w:szCs w:val="24"/>
                <w:lang w:eastAsia="en-US"/>
              </w:rPr>
              <w:t>новской</w:t>
            </w:r>
            <w:proofErr w:type="spellEnd"/>
            <w:r w:rsidRPr="000726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поселенческой библиотеки-филиала №14, 2018г.</w:t>
            </w:r>
          </w:p>
          <w:p w:rsidR="002F78E1" w:rsidRPr="00CC1354" w:rsidRDefault="002F78E1" w:rsidP="00087DE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B13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Филинова</w:t>
            </w:r>
            <w:proofErr w:type="spellEnd"/>
            <w:r w:rsidRPr="000B13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Лидия Андреевна, главный библиот</w:t>
            </w:r>
            <w:r w:rsidRPr="000B139E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B139E">
              <w:rPr>
                <w:rFonts w:ascii="Times New Roman" w:hAnsi="Times New Roman"/>
                <w:sz w:val="24"/>
                <w:szCs w:val="24"/>
                <w:lang w:eastAsia="en-US"/>
              </w:rPr>
              <w:t>карь Борской поселенческой библиотеки-филиала №19, 2018г.</w:t>
            </w:r>
          </w:p>
        </w:tc>
      </w:tr>
      <w:tr w:rsidR="002F78E1" w:rsidRPr="001B327B" w:rsidTr="00087D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A8177A" w:rsidRDefault="002F78E1" w:rsidP="00087DE9">
            <w:pPr>
              <w:pStyle w:val="HTML"/>
              <w:rPr>
                <w:rStyle w:val="af5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f5"/>
                <w:rFonts w:ascii="Times New Roman" w:hAnsi="Times New Roman" w:cs="Times New Roman"/>
                <w:sz w:val="24"/>
                <w:szCs w:val="28"/>
                <w:lang w:eastAsia="en-US"/>
              </w:rPr>
              <w:t>Грамота О</w:t>
            </w:r>
            <w:r w:rsidRPr="00A8177A">
              <w:rPr>
                <w:rStyle w:val="af5"/>
                <w:rFonts w:ascii="Times New Roman" w:hAnsi="Times New Roman" w:cs="Times New Roman"/>
                <w:sz w:val="24"/>
                <w:szCs w:val="28"/>
                <w:lang w:eastAsia="en-US"/>
              </w:rPr>
              <w:t>тдела культуры Адм</w:t>
            </w:r>
            <w:r w:rsidRPr="00A8177A">
              <w:rPr>
                <w:rStyle w:val="af5"/>
                <w:rFonts w:ascii="Times New Roman" w:hAnsi="Times New Roman" w:cs="Times New Roman"/>
                <w:sz w:val="24"/>
                <w:szCs w:val="28"/>
                <w:lang w:eastAsia="en-US"/>
              </w:rPr>
              <w:t>и</w:t>
            </w:r>
            <w:r w:rsidRPr="00A8177A">
              <w:rPr>
                <w:rStyle w:val="af5"/>
                <w:rFonts w:ascii="Times New Roman" w:hAnsi="Times New Roman" w:cs="Times New Roman"/>
                <w:sz w:val="24"/>
                <w:szCs w:val="28"/>
                <w:lang w:eastAsia="en-US"/>
              </w:rPr>
              <w:t>нистрации Сухобузимского района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0726D5" w:rsidRDefault="002F78E1" w:rsidP="00087DE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6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Лапшина</w:t>
            </w:r>
            <w:r w:rsidRPr="000726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Ирина Николаевна, заведующая отделом обслуживания читателей, 2018г.</w:t>
            </w:r>
          </w:p>
          <w:p w:rsidR="002F78E1" w:rsidRDefault="002F78E1" w:rsidP="00087DE9">
            <w:pPr>
              <w:pStyle w:val="af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B1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Гердт</w:t>
            </w:r>
            <w:r w:rsidRPr="000B13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Елизавета Александровна, библиотекарь, 2018г.</w:t>
            </w:r>
            <w:r w:rsidRPr="000B1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F78E1" w:rsidRDefault="002F78E1" w:rsidP="00087DE9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1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Ковалева </w:t>
            </w:r>
            <w:r w:rsidRPr="000B13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Светлана Андреевна, заведующая метод</w:t>
            </w:r>
            <w:r w:rsidRPr="000B13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B13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ко-библиографическим отделом, 2018г.</w:t>
            </w:r>
          </w:p>
          <w:p w:rsidR="002F78E1" w:rsidRPr="00C933DC" w:rsidRDefault="002F78E1" w:rsidP="00087DE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933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Духновская</w:t>
            </w:r>
            <w:proofErr w:type="spellEnd"/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Надежда Николаевна, библиотекарь </w:t>
            </w:r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Миндерлинской поселенче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ской библиотеки-филиала №1, 2018</w:t>
            </w:r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2F78E1" w:rsidRDefault="002F78E1" w:rsidP="00087DE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933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Шевчинская</w:t>
            </w:r>
            <w:proofErr w:type="spellEnd"/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Татьяна Геннадьевна, библиотекарь </w:t>
            </w:r>
            <w:proofErr w:type="spellStart"/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t>Шилинской</w:t>
            </w:r>
            <w:proofErr w:type="spellEnd"/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поселенче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ской библиотеки-филиала №3, 2018</w:t>
            </w:r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  <w:r w:rsidRPr="000B1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2F78E1" w:rsidRPr="00CC1354" w:rsidRDefault="002F78E1" w:rsidP="00087DE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B13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Тиханова </w:t>
            </w:r>
            <w:r w:rsidRPr="000B139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Любовь Владимировна, библиотекарь </w:t>
            </w:r>
            <w:proofErr w:type="spellStart"/>
            <w:r w:rsidRPr="000B139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Кекурской</w:t>
            </w:r>
            <w:proofErr w:type="spellEnd"/>
            <w:r w:rsidRPr="000B139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поселенческой библиотеки-филиала №6, 2018г.</w:t>
            </w:r>
          </w:p>
          <w:p w:rsidR="002F78E1" w:rsidRDefault="002F78E1" w:rsidP="00087DE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C13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Кокорина</w:t>
            </w:r>
            <w:r w:rsidRPr="00CC1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Людмила Васильевна, библиотекарь </w:t>
            </w:r>
            <w:proofErr w:type="spellStart"/>
            <w:r w:rsidRPr="00CC1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CC1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CC1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дельниковской</w:t>
            </w:r>
            <w:proofErr w:type="spellEnd"/>
            <w:r w:rsidRPr="00CC1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поселенческой библиотеки-филиала №7, 2018г.</w:t>
            </w:r>
            <w:r w:rsidRPr="00C933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2F78E1" w:rsidRDefault="002F78E1" w:rsidP="00087DE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933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Шлетгауэр</w:t>
            </w:r>
            <w:proofErr w:type="spellEnd"/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Надежда Николаевна, библиотекарь </w:t>
            </w:r>
            <w:proofErr w:type="spellStart"/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t>Абакшинской</w:t>
            </w:r>
            <w:proofErr w:type="spellEnd"/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поселенчес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кой библиотеки-филиала №10, 2018</w:t>
            </w:r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2F78E1" w:rsidRPr="00CC1354" w:rsidRDefault="002F78E1" w:rsidP="00087DE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933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Злуцева</w:t>
            </w:r>
            <w:proofErr w:type="spellEnd"/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Жанна </w:t>
            </w:r>
            <w:proofErr w:type="spellStart"/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t>Маматжановна</w:t>
            </w:r>
            <w:proofErr w:type="spellEnd"/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библиотекарь </w:t>
            </w:r>
            <w:proofErr w:type="spellStart"/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t>Большебалчугской</w:t>
            </w:r>
            <w:proofErr w:type="spellEnd"/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поселенческой 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иблиотеки-филиала №11, 2018г.</w:t>
            </w:r>
          </w:p>
          <w:p w:rsidR="002F78E1" w:rsidRPr="00CC1354" w:rsidRDefault="002F78E1" w:rsidP="00087DE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C13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Гриневич</w:t>
            </w:r>
            <w:r w:rsidRPr="00CC1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Оксана Николаевна, главный библиот</w:t>
            </w:r>
            <w:r w:rsidRPr="00CC1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CC1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карь </w:t>
            </w:r>
            <w:proofErr w:type="spellStart"/>
            <w:r w:rsidRPr="00CC1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Бузимской</w:t>
            </w:r>
            <w:proofErr w:type="spellEnd"/>
            <w:r w:rsidRPr="00CC1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поселенческой библиотеки-филиала №17, 2018г.</w:t>
            </w:r>
            <w:r w:rsidRPr="00CC135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2F78E1" w:rsidRPr="00C933DC" w:rsidRDefault="002F78E1" w:rsidP="00087DE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933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Мызникова</w:t>
            </w:r>
            <w:proofErr w:type="spellEnd"/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Анна Григорьевна, библиотекарь </w:t>
            </w:r>
            <w:proofErr w:type="spellStart"/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t>линкинской</w:t>
            </w:r>
            <w:proofErr w:type="spellEnd"/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поселенчес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кой библиотеки-филиала №18, 2018</w:t>
            </w:r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2F78E1" w:rsidRPr="00CC1354" w:rsidRDefault="002F78E1" w:rsidP="00087DE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3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Козлова</w:t>
            </w:r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Людмила Васильевна, главный библиот</w:t>
            </w:r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карь </w:t>
            </w:r>
            <w:proofErr w:type="spellStart"/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t>Кононовской</w:t>
            </w:r>
            <w:proofErr w:type="spellEnd"/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поселенчес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кой библиотеки-филиала №20, 2018</w:t>
            </w:r>
            <w:r w:rsidRPr="00C933D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</w:tr>
    </w:tbl>
    <w:p w:rsidR="002F78E1" w:rsidRDefault="002F78E1" w:rsidP="009C7593">
      <w:pPr>
        <w:pStyle w:val="af"/>
        <w:ind w:left="426" w:hanging="42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11C15" w:rsidRPr="001B327B" w:rsidRDefault="00B53472" w:rsidP="009C7593">
      <w:pPr>
        <w:pStyle w:val="af"/>
        <w:ind w:left="426" w:hanging="426"/>
        <w:jc w:val="both"/>
        <w:rPr>
          <w:rFonts w:ascii="Times New Roman" w:hAnsi="Times New Roman"/>
          <w:b/>
          <w:i/>
          <w:sz w:val="28"/>
          <w:szCs w:val="28"/>
        </w:rPr>
      </w:pPr>
      <w:r w:rsidRPr="001B327B">
        <w:rPr>
          <w:rFonts w:ascii="Times New Roman" w:hAnsi="Times New Roman"/>
          <w:b/>
          <w:i/>
          <w:sz w:val="28"/>
          <w:szCs w:val="28"/>
        </w:rPr>
        <w:t>4</w:t>
      </w:r>
      <w:r w:rsidR="000D4919" w:rsidRPr="001B327B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0D4919" w:rsidRPr="001B327B">
        <w:rPr>
          <w:rFonts w:ascii="Times New Roman" w:hAnsi="Times New Roman"/>
          <w:b/>
          <w:i/>
          <w:sz w:val="28"/>
          <w:szCs w:val="28"/>
        </w:rPr>
        <w:tab/>
      </w:r>
      <w:r w:rsidR="00411C15" w:rsidRPr="001B327B">
        <w:rPr>
          <w:rFonts w:ascii="Times New Roman" w:hAnsi="Times New Roman"/>
          <w:b/>
          <w:i/>
          <w:sz w:val="28"/>
          <w:szCs w:val="28"/>
        </w:rPr>
        <w:t>Коммуникативные связи</w:t>
      </w:r>
    </w:p>
    <w:p w:rsidR="00BF3105" w:rsidRPr="001B327B" w:rsidRDefault="00411C15" w:rsidP="001B327B">
      <w:pPr>
        <w:pStyle w:val="af"/>
        <w:numPr>
          <w:ilvl w:val="1"/>
          <w:numId w:val="1"/>
        </w:numPr>
        <w:tabs>
          <w:tab w:val="clear" w:pos="1440"/>
          <w:tab w:val="num" w:pos="567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B327B">
        <w:rPr>
          <w:rFonts w:ascii="Times New Roman" w:hAnsi="Times New Roman"/>
          <w:sz w:val="26"/>
          <w:szCs w:val="26"/>
        </w:rPr>
        <w:t xml:space="preserve">Публикации в профессиональной печати </w:t>
      </w:r>
      <w:r w:rsidR="004D37B8" w:rsidRPr="001B327B">
        <w:rPr>
          <w:rFonts w:ascii="Times New Roman" w:hAnsi="Times New Roman"/>
          <w:sz w:val="26"/>
          <w:szCs w:val="26"/>
        </w:rPr>
        <w:t xml:space="preserve">федерального и краевого уровня </w:t>
      </w:r>
      <w:r w:rsidR="00BF3105" w:rsidRPr="001B327B">
        <w:rPr>
          <w:rFonts w:ascii="Times New Roman" w:hAnsi="Times New Roman"/>
          <w:sz w:val="26"/>
          <w:szCs w:val="26"/>
        </w:rPr>
        <w:t>(ФИО автора, название статьи и журнала с выходными данными)</w:t>
      </w:r>
    </w:p>
    <w:p w:rsidR="00BF3105" w:rsidRPr="001B327B" w:rsidRDefault="000F7E89" w:rsidP="001B327B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1B327B">
        <w:rPr>
          <w:rFonts w:ascii="Times New Roman" w:hAnsi="Times New Roman"/>
          <w:sz w:val="26"/>
          <w:szCs w:val="26"/>
        </w:rPr>
        <w:t xml:space="preserve">1) </w:t>
      </w:r>
      <w:r w:rsidR="00BF3105" w:rsidRPr="001B327B">
        <w:rPr>
          <w:rFonts w:ascii="Times New Roman" w:hAnsi="Times New Roman"/>
          <w:sz w:val="26"/>
          <w:szCs w:val="26"/>
        </w:rPr>
        <w:t>______________________________________________________________</w:t>
      </w:r>
      <w:r w:rsidR="00A218C2" w:rsidRPr="001B327B">
        <w:rPr>
          <w:rFonts w:ascii="Times New Roman" w:hAnsi="Times New Roman"/>
          <w:sz w:val="26"/>
          <w:szCs w:val="26"/>
        </w:rPr>
        <w:t>_____</w:t>
      </w:r>
    </w:p>
    <w:p w:rsidR="00411C15" w:rsidRPr="001B327B" w:rsidRDefault="000F7E89" w:rsidP="001B327B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1B327B">
        <w:rPr>
          <w:rFonts w:ascii="Times New Roman" w:hAnsi="Times New Roman"/>
          <w:sz w:val="26"/>
          <w:szCs w:val="26"/>
        </w:rPr>
        <w:t xml:space="preserve">2) </w:t>
      </w:r>
      <w:r w:rsidR="00BF3105" w:rsidRPr="001B327B">
        <w:rPr>
          <w:rFonts w:ascii="Times New Roman" w:hAnsi="Times New Roman"/>
          <w:sz w:val="26"/>
          <w:szCs w:val="26"/>
        </w:rPr>
        <w:t>_____________________________________________________________</w:t>
      </w:r>
      <w:r w:rsidR="00A218C2" w:rsidRPr="001B327B">
        <w:rPr>
          <w:rFonts w:ascii="Times New Roman" w:hAnsi="Times New Roman"/>
          <w:sz w:val="26"/>
          <w:szCs w:val="26"/>
        </w:rPr>
        <w:t>______</w:t>
      </w:r>
    </w:p>
    <w:p w:rsidR="004D37B8" w:rsidRPr="001B327B" w:rsidRDefault="004D37B8" w:rsidP="001B327B">
      <w:pPr>
        <w:pStyle w:val="af"/>
        <w:jc w:val="both"/>
        <w:rPr>
          <w:rFonts w:ascii="Times New Roman" w:hAnsi="Times New Roman"/>
          <w:sz w:val="26"/>
          <w:szCs w:val="26"/>
        </w:rPr>
      </w:pPr>
    </w:p>
    <w:p w:rsidR="00A35346" w:rsidRPr="001B327B" w:rsidRDefault="002876C5" w:rsidP="001B327B">
      <w:pPr>
        <w:pStyle w:val="af"/>
        <w:numPr>
          <w:ilvl w:val="1"/>
          <w:numId w:val="1"/>
        </w:numPr>
        <w:tabs>
          <w:tab w:val="clear" w:pos="1440"/>
          <w:tab w:val="num" w:pos="567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B327B">
        <w:rPr>
          <w:rFonts w:ascii="Times New Roman" w:hAnsi="Times New Roman"/>
          <w:sz w:val="26"/>
          <w:szCs w:val="26"/>
        </w:rPr>
        <w:t xml:space="preserve">Выступления на </w:t>
      </w:r>
      <w:r w:rsidR="004D37B8" w:rsidRPr="001B327B">
        <w:rPr>
          <w:rFonts w:ascii="Times New Roman" w:hAnsi="Times New Roman"/>
          <w:sz w:val="26"/>
          <w:szCs w:val="26"/>
        </w:rPr>
        <w:t>международных, всероссийских и региональных</w:t>
      </w:r>
      <w:r w:rsidRPr="001B327B">
        <w:rPr>
          <w:rFonts w:ascii="Times New Roman" w:hAnsi="Times New Roman"/>
          <w:sz w:val="26"/>
          <w:szCs w:val="26"/>
        </w:rPr>
        <w:t xml:space="preserve"> конференциях, фо</w:t>
      </w:r>
      <w:r w:rsidR="00A35346" w:rsidRPr="001B327B">
        <w:rPr>
          <w:rFonts w:ascii="Times New Roman" w:hAnsi="Times New Roman"/>
          <w:sz w:val="26"/>
          <w:szCs w:val="26"/>
        </w:rPr>
        <w:t>румах и т.д.</w:t>
      </w: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984"/>
        <w:gridCol w:w="3836"/>
        <w:gridCol w:w="2693"/>
        <w:gridCol w:w="2375"/>
      </w:tblGrid>
      <w:tr w:rsidR="002876C5" w:rsidRPr="001B327B" w:rsidTr="0003397F">
        <w:tc>
          <w:tcPr>
            <w:tcW w:w="984" w:type="dxa"/>
          </w:tcPr>
          <w:p w:rsidR="002876C5" w:rsidRPr="001B327B" w:rsidRDefault="002876C5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876C5" w:rsidRPr="001B327B" w:rsidRDefault="002876C5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3836" w:type="dxa"/>
          </w:tcPr>
          <w:p w:rsidR="002876C5" w:rsidRPr="001B327B" w:rsidRDefault="002876C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876C5" w:rsidRPr="001B327B" w:rsidRDefault="002876C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Тема выступления </w:t>
            </w:r>
          </w:p>
          <w:p w:rsidR="002876C5" w:rsidRPr="001B327B" w:rsidRDefault="002876C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876C5" w:rsidRPr="001B327B" w:rsidRDefault="002876C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Автор</w:t>
            </w:r>
          </w:p>
          <w:p w:rsidR="002876C5" w:rsidRPr="001B327B" w:rsidRDefault="002876C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B327B">
              <w:rPr>
                <w:rFonts w:ascii="Times New Roman" w:hAnsi="Times New Roman"/>
                <w:sz w:val="26"/>
                <w:szCs w:val="26"/>
              </w:rPr>
              <w:t xml:space="preserve">(Ф.И.О., </w:t>
            </w:r>
            <w:proofErr w:type="gramEnd"/>
          </w:p>
          <w:p w:rsidR="002876C5" w:rsidRPr="001B327B" w:rsidRDefault="002876C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место работы, </w:t>
            </w:r>
          </w:p>
          <w:p w:rsidR="002876C5" w:rsidRPr="001B327B" w:rsidRDefault="002876C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должность)</w:t>
            </w:r>
          </w:p>
        </w:tc>
        <w:tc>
          <w:tcPr>
            <w:tcW w:w="2375" w:type="dxa"/>
          </w:tcPr>
          <w:p w:rsidR="002876C5" w:rsidRPr="001B327B" w:rsidRDefault="002876C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  <w:p w:rsidR="002876C5" w:rsidRPr="001B327B" w:rsidRDefault="002876C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(организатор, ст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а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тус мероприятия, место проведения)</w:t>
            </w:r>
          </w:p>
        </w:tc>
      </w:tr>
    </w:tbl>
    <w:p w:rsidR="009C7593" w:rsidRDefault="009C7593" w:rsidP="009C7593">
      <w:pPr>
        <w:pStyle w:val="af"/>
        <w:jc w:val="both"/>
        <w:rPr>
          <w:rFonts w:ascii="Times New Roman" w:hAnsi="Times New Roman"/>
          <w:sz w:val="26"/>
          <w:szCs w:val="26"/>
        </w:rPr>
      </w:pPr>
    </w:p>
    <w:p w:rsidR="00A35346" w:rsidRPr="001B327B" w:rsidRDefault="008B612A" w:rsidP="001B327B">
      <w:pPr>
        <w:pStyle w:val="af"/>
        <w:numPr>
          <w:ilvl w:val="1"/>
          <w:numId w:val="1"/>
        </w:numPr>
        <w:tabs>
          <w:tab w:val="clear" w:pos="1440"/>
          <w:tab w:val="num" w:pos="426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B327B">
        <w:rPr>
          <w:rFonts w:ascii="Times New Roman" w:hAnsi="Times New Roman"/>
          <w:sz w:val="26"/>
          <w:szCs w:val="26"/>
        </w:rPr>
        <w:t xml:space="preserve">Участие </w:t>
      </w:r>
      <w:r w:rsidR="007638AE" w:rsidRPr="001B327B">
        <w:rPr>
          <w:rFonts w:ascii="Times New Roman" w:hAnsi="Times New Roman"/>
          <w:sz w:val="26"/>
          <w:szCs w:val="26"/>
        </w:rPr>
        <w:t xml:space="preserve">в конкурсах </w:t>
      </w:r>
      <w:r w:rsidR="002A41EE" w:rsidRPr="001B327B">
        <w:rPr>
          <w:rFonts w:ascii="Times New Roman" w:hAnsi="Times New Roman"/>
          <w:sz w:val="26"/>
          <w:szCs w:val="26"/>
        </w:rPr>
        <w:t>(</w:t>
      </w:r>
      <w:r w:rsidR="002A41EE" w:rsidRPr="001B327B">
        <w:rPr>
          <w:rFonts w:ascii="Times New Roman" w:hAnsi="Times New Roman"/>
          <w:b/>
          <w:sz w:val="28"/>
          <w:szCs w:val="28"/>
        </w:rPr>
        <w:t>кроме</w:t>
      </w:r>
      <w:r w:rsidR="002A41EE" w:rsidRPr="001B327B">
        <w:rPr>
          <w:rFonts w:ascii="Times New Roman" w:hAnsi="Times New Roman"/>
          <w:sz w:val="26"/>
          <w:szCs w:val="26"/>
        </w:rPr>
        <w:t xml:space="preserve"> </w:t>
      </w:r>
      <w:r w:rsidR="007638AE" w:rsidRPr="001B327B">
        <w:rPr>
          <w:rFonts w:ascii="Times New Roman" w:hAnsi="Times New Roman"/>
          <w:sz w:val="26"/>
          <w:szCs w:val="26"/>
        </w:rPr>
        <w:t xml:space="preserve">краевого конкурса </w:t>
      </w:r>
      <w:r w:rsidR="002A41EE" w:rsidRPr="001B327B">
        <w:rPr>
          <w:rFonts w:ascii="Times New Roman" w:hAnsi="Times New Roman"/>
          <w:sz w:val="26"/>
          <w:szCs w:val="26"/>
        </w:rPr>
        <w:t>«Вдохновени</w:t>
      </w:r>
      <w:r w:rsidR="007638AE" w:rsidRPr="001B327B">
        <w:rPr>
          <w:rFonts w:ascii="Times New Roman" w:hAnsi="Times New Roman"/>
          <w:sz w:val="26"/>
          <w:szCs w:val="26"/>
        </w:rPr>
        <w:t>е</w:t>
      </w:r>
      <w:r w:rsidR="009412DD" w:rsidRPr="001B327B">
        <w:rPr>
          <w:rFonts w:ascii="Times New Roman" w:hAnsi="Times New Roman"/>
          <w:sz w:val="26"/>
          <w:szCs w:val="26"/>
        </w:rPr>
        <w:t>»</w:t>
      </w:r>
      <w:r w:rsidR="00FF7F4F">
        <w:rPr>
          <w:rFonts w:ascii="Times New Roman" w:hAnsi="Times New Roman"/>
          <w:sz w:val="26"/>
          <w:szCs w:val="26"/>
        </w:rPr>
        <w:t>;</w:t>
      </w:r>
      <w:r w:rsidR="00FD7443" w:rsidRPr="001B327B">
        <w:rPr>
          <w:rFonts w:ascii="Times New Roman" w:hAnsi="Times New Roman"/>
          <w:sz w:val="26"/>
          <w:szCs w:val="26"/>
        </w:rPr>
        <w:t xml:space="preserve"> федерального ко</w:t>
      </w:r>
      <w:r w:rsidR="00FD7443" w:rsidRPr="001B327B">
        <w:rPr>
          <w:rFonts w:ascii="Times New Roman" w:hAnsi="Times New Roman"/>
          <w:sz w:val="26"/>
          <w:szCs w:val="26"/>
        </w:rPr>
        <w:t>н</w:t>
      </w:r>
      <w:r w:rsidR="00FD7443" w:rsidRPr="001B327B">
        <w:rPr>
          <w:rFonts w:ascii="Times New Roman" w:hAnsi="Times New Roman"/>
          <w:sz w:val="26"/>
          <w:szCs w:val="26"/>
        </w:rPr>
        <w:t>курса сельских поселений</w:t>
      </w:r>
      <w:r w:rsidR="00FF7F4F">
        <w:rPr>
          <w:rFonts w:ascii="Times New Roman" w:hAnsi="Times New Roman"/>
          <w:sz w:val="26"/>
          <w:szCs w:val="26"/>
        </w:rPr>
        <w:t>;</w:t>
      </w:r>
      <w:r w:rsidR="00690129" w:rsidRPr="001B327B">
        <w:rPr>
          <w:rFonts w:ascii="Times New Roman" w:hAnsi="Times New Roman"/>
          <w:sz w:val="26"/>
          <w:szCs w:val="26"/>
        </w:rPr>
        <w:t xml:space="preserve"> </w:t>
      </w:r>
      <w:r w:rsidR="00FF7F4F">
        <w:rPr>
          <w:rFonts w:ascii="Times New Roman" w:hAnsi="Times New Roman"/>
          <w:sz w:val="26"/>
          <w:szCs w:val="26"/>
        </w:rPr>
        <w:t>«Партнерство»;</w:t>
      </w:r>
      <w:r w:rsidR="0078541B" w:rsidRPr="001B327B">
        <w:rPr>
          <w:rFonts w:ascii="Times New Roman" w:hAnsi="Times New Roman"/>
          <w:sz w:val="26"/>
          <w:szCs w:val="26"/>
        </w:rPr>
        <w:t xml:space="preserve"> конкурсов, </w:t>
      </w:r>
      <w:r w:rsidR="00690129" w:rsidRPr="001B327B">
        <w:rPr>
          <w:rFonts w:ascii="Times New Roman" w:hAnsi="Times New Roman"/>
          <w:sz w:val="26"/>
          <w:szCs w:val="26"/>
        </w:rPr>
        <w:t xml:space="preserve">организованных </w:t>
      </w:r>
      <w:r w:rsidR="009C6150" w:rsidRPr="001B327B">
        <w:rPr>
          <w:rFonts w:ascii="Times New Roman" w:hAnsi="Times New Roman"/>
          <w:sz w:val="26"/>
          <w:szCs w:val="26"/>
        </w:rPr>
        <w:t>Благотворител</w:t>
      </w:r>
      <w:r w:rsidR="009C6150" w:rsidRPr="001B327B">
        <w:rPr>
          <w:rFonts w:ascii="Times New Roman" w:hAnsi="Times New Roman"/>
          <w:sz w:val="26"/>
          <w:szCs w:val="26"/>
        </w:rPr>
        <w:t>ь</w:t>
      </w:r>
      <w:r w:rsidR="0078541B" w:rsidRPr="001B327B">
        <w:rPr>
          <w:rFonts w:ascii="Times New Roman" w:hAnsi="Times New Roman"/>
          <w:sz w:val="26"/>
          <w:szCs w:val="26"/>
        </w:rPr>
        <w:t>ных</w:t>
      </w:r>
      <w:r w:rsidR="009C6150" w:rsidRPr="001B327B">
        <w:rPr>
          <w:rFonts w:ascii="Times New Roman" w:hAnsi="Times New Roman"/>
          <w:sz w:val="26"/>
          <w:szCs w:val="26"/>
        </w:rPr>
        <w:t xml:space="preserve"> </w:t>
      </w:r>
      <w:r w:rsidR="0078541B" w:rsidRPr="001B327B">
        <w:rPr>
          <w:rFonts w:ascii="Times New Roman" w:hAnsi="Times New Roman"/>
          <w:sz w:val="26"/>
          <w:szCs w:val="26"/>
        </w:rPr>
        <w:t>ф</w:t>
      </w:r>
      <w:r w:rsidR="002A41EE" w:rsidRPr="001B327B">
        <w:rPr>
          <w:rFonts w:ascii="Times New Roman" w:hAnsi="Times New Roman"/>
          <w:sz w:val="26"/>
          <w:szCs w:val="26"/>
        </w:rPr>
        <w:t>онд</w:t>
      </w:r>
      <w:r w:rsidR="0078541B" w:rsidRPr="001B327B">
        <w:rPr>
          <w:rFonts w:ascii="Times New Roman" w:hAnsi="Times New Roman"/>
          <w:sz w:val="26"/>
          <w:szCs w:val="26"/>
        </w:rPr>
        <w:t>ов</w:t>
      </w:r>
      <w:r w:rsidR="002A41EE" w:rsidRPr="001B327B">
        <w:rPr>
          <w:rFonts w:ascii="Times New Roman" w:hAnsi="Times New Roman"/>
          <w:sz w:val="26"/>
          <w:szCs w:val="26"/>
        </w:rPr>
        <w:t xml:space="preserve"> </w:t>
      </w:r>
      <w:r w:rsidR="009412DD" w:rsidRPr="001B327B">
        <w:rPr>
          <w:rFonts w:ascii="Times New Roman" w:hAnsi="Times New Roman"/>
          <w:sz w:val="26"/>
          <w:szCs w:val="26"/>
        </w:rPr>
        <w:t xml:space="preserve">М. </w:t>
      </w:r>
      <w:r w:rsidR="002A41EE" w:rsidRPr="001B327B">
        <w:rPr>
          <w:rFonts w:ascii="Times New Roman" w:hAnsi="Times New Roman"/>
          <w:sz w:val="26"/>
          <w:szCs w:val="26"/>
        </w:rPr>
        <w:t>Прохорова</w:t>
      </w:r>
      <w:r w:rsidR="0078541B" w:rsidRPr="001B327B">
        <w:rPr>
          <w:rFonts w:ascii="Times New Roman" w:hAnsi="Times New Roman"/>
          <w:sz w:val="26"/>
          <w:szCs w:val="26"/>
        </w:rPr>
        <w:t xml:space="preserve">, </w:t>
      </w:r>
      <w:r w:rsidR="006E4849" w:rsidRPr="001B327B">
        <w:rPr>
          <w:rFonts w:ascii="Times New Roman" w:hAnsi="Times New Roman"/>
          <w:sz w:val="26"/>
          <w:szCs w:val="26"/>
        </w:rPr>
        <w:t xml:space="preserve">Е. и Г. </w:t>
      </w:r>
      <w:r w:rsidR="0078541B" w:rsidRPr="001B327B">
        <w:rPr>
          <w:rFonts w:ascii="Times New Roman" w:hAnsi="Times New Roman"/>
          <w:sz w:val="26"/>
          <w:szCs w:val="26"/>
        </w:rPr>
        <w:t>Тимченко и др.</w:t>
      </w:r>
      <w:r w:rsidR="002A41EE" w:rsidRPr="001B327B">
        <w:rPr>
          <w:rFonts w:ascii="Times New Roman" w:hAnsi="Times New Roman"/>
          <w:sz w:val="26"/>
          <w:szCs w:val="26"/>
        </w:rPr>
        <w:t>)</w:t>
      </w:r>
    </w:p>
    <w:tbl>
      <w:tblPr>
        <w:tblStyle w:val="afa"/>
        <w:tblW w:w="0" w:type="auto"/>
        <w:tblInd w:w="-59" w:type="dxa"/>
        <w:tblLook w:val="04A0" w:firstRow="1" w:lastRow="0" w:firstColumn="1" w:lastColumn="0" w:noHBand="0" w:noVBand="1"/>
      </w:tblPr>
      <w:tblGrid>
        <w:gridCol w:w="644"/>
        <w:gridCol w:w="2719"/>
        <w:gridCol w:w="2744"/>
        <w:gridCol w:w="2533"/>
        <w:gridCol w:w="1556"/>
      </w:tblGrid>
      <w:tr w:rsidR="008B612A" w:rsidRPr="001B327B" w:rsidTr="0003397F">
        <w:tc>
          <w:tcPr>
            <w:tcW w:w="712" w:type="dxa"/>
          </w:tcPr>
          <w:p w:rsidR="008B612A" w:rsidRPr="001B327B" w:rsidRDefault="009C6150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716" w:type="dxa"/>
          </w:tcPr>
          <w:p w:rsidR="008B612A" w:rsidRPr="001B327B" w:rsidRDefault="008B612A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Название конкурса</w:t>
            </w:r>
          </w:p>
        </w:tc>
        <w:tc>
          <w:tcPr>
            <w:tcW w:w="2958" w:type="dxa"/>
          </w:tcPr>
          <w:p w:rsidR="00FD7443" w:rsidRPr="001B327B" w:rsidRDefault="008B612A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Статус конкурса</w:t>
            </w:r>
          </w:p>
          <w:p w:rsidR="008B612A" w:rsidRPr="001B327B" w:rsidRDefault="008B612A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(м</w:t>
            </w:r>
            <w:r w:rsidR="007638AE" w:rsidRPr="001B327B">
              <w:rPr>
                <w:rFonts w:ascii="Times New Roman" w:hAnsi="Times New Roman"/>
                <w:sz w:val="26"/>
                <w:szCs w:val="26"/>
              </w:rPr>
              <w:t>еждународный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, вс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е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российск</w:t>
            </w:r>
            <w:r w:rsidR="007638AE" w:rsidRPr="001B327B">
              <w:rPr>
                <w:rFonts w:ascii="Times New Roman" w:hAnsi="Times New Roman"/>
                <w:sz w:val="26"/>
                <w:szCs w:val="26"/>
              </w:rPr>
              <w:t>ий</w:t>
            </w:r>
            <w:r w:rsidR="00361F1E" w:rsidRPr="001B327B">
              <w:rPr>
                <w:rFonts w:ascii="Times New Roman" w:hAnsi="Times New Roman"/>
                <w:sz w:val="26"/>
                <w:szCs w:val="26"/>
              </w:rPr>
              <w:t>,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638AE" w:rsidRPr="001B327B">
              <w:rPr>
                <w:rFonts w:ascii="Times New Roman" w:hAnsi="Times New Roman"/>
                <w:sz w:val="26"/>
                <w:szCs w:val="26"/>
              </w:rPr>
              <w:t>р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еги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о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нальный</w:t>
            </w:r>
            <w:r w:rsidR="00EF337D" w:rsidRPr="001B327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72" w:type="dxa"/>
          </w:tcPr>
          <w:p w:rsidR="008B612A" w:rsidRPr="001B327B" w:rsidRDefault="008B612A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Организатор</w:t>
            </w:r>
          </w:p>
        </w:tc>
        <w:tc>
          <w:tcPr>
            <w:tcW w:w="1655" w:type="dxa"/>
          </w:tcPr>
          <w:p w:rsidR="008B612A" w:rsidRPr="001B327B" w:rsidRDefault="008B612A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  <w:p w:rsidR="008B612A" w:rsidRPr="001B327B" w:rsidRDefault="00361F1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у</w:t>
            </w:r>
            <w:r w:rsidR="008B612A" w:rsidRPr="001B327B">
              <w:rPr>
                <w:rFonts w:ascii="Times New Roman" w:hAnsi="Times New Roman"/>
                <w:sz w:val="26"/>
                <w:szCs w:val="26"/>
              </w:rPr>
              <w:t>частия</w:t>
            </w:r>
          </w:p>
        </w:tc>
      </w:tr>
      <w:tr w:rsidR="00344E4D" w:rsidRPr="001B327B" w:rsidTr="0003397F">
        <w:tc>
          <w:tcPr>
            <w:tcW w:w="712" w:type="dxa"/>
          </w:tcPr>
          <w:p w:rsidR="00344E4D" w:rsidRPr="001B327B" w:rsidRDefault="00344E4D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16" w:type="dxa"/>
          </w:tcPr>
          <w:p w:rsidR="00344E4D" w:rsidRPr="001B327B" w:rsidRDefault="00344E4D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4D">
              <w:rPr>
                <w:rFonts w:ascii="Times New Roman" w:hAnsi="Times New Roman"/>
                <w:sz w:val="26"/>
                <w:szCs w:val="26"/>
              </w:rPr>
              <w:t>Акция «Большой э</w:t>
            </w:r>
            <w:r w:rsidRPr="00344E4D">
              <w:rPr>
                <w:rFonts w:ascii="Times New Roman" w:hAnsi="Times New Roman"/>
                <w:sz w:val="26"/>
                <w:szCs w:val="26"/>
              </w:rPr>
              <w:t>т</w:t>
            </w:r>
            <w:r w:rsidRPr="00344E4D">
              <w:rPr>
                <w:rFonts w:ascii="Times New Roman" w:hAnsi="Times New Roman"/>
                <w:sz w:val="26"/>
                <w:szCs w:val="26"/>
              </w:rPr>
              <w:lastRenderedPageBreak/>
              <w:t>нографический ди</w:t>
            </w:r>
            <w:r w:rsidRPr="00344E4D">
              <w:rPr>
                <w:rFonts w:ascii="Times New Roman" w:hAnsi="Times New Roman"/>
                <w:sz w:val="26"/>
                <w:szCs w:val="26"/>
              </w:rPr>
              <w:t>к</w:t>
            </w:r>
            <w:r w:rsidRPr="00344E4D">
              <w:rPr>
                <w:rFonts w:ascii="Times New Roman" w:hAnsi="Times New Roman"/>
                <w:sz w:val="26"/>
                <w:szCs w:val="26"/>
              </w:rPr>
              <w:t>тант».</w:t>
            </w:r>
          </w:p>
        </w:tc>
        <w:tc>
          <w:tcPr>
            <w:tcW w:w="2958" w:type="dxa"/>
          </w:tcPr>
          <w:p w:rsidR="00344E4D" w:rsidRPr="001B327B" w:rsidRDefault="00344E4D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всероссийский</w:t>
            </w:r>
          </w:p>
        </w:tc>
        <w:tc>
          <w:tcPr>
            <w:tcW w:w="1872" w:type="dxa"/>
          </w:tcPr>
          <w:p w:rsidR="00344E4D" w:rsidRPr="001B327B" w:rsidRDefault="00344E4D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4D">
              <w:rPr>
                <w:rFonts w:ascii="Times New Roman" w:hAnsi="Times New Roman"/>
                <w:sz w:val="26"/>
                <w:szCs w:val="26"/>
              </w:rPr>
              <w:t xml:space="preserve">Федеральное </w:t>
            </w:r>
            <w:r w:rsidRPr="00344E4D">
              <w:rPr>
                <w:rFonts w:ascii="Times New Roman" w:hAnsi="Times New Roman"/>
                <w:sz w:val="26"/>
                <w:szCs w:val="26"/>
              </w:rPr>
              <w:lastRenderedPageBreak/>
              <w:t>агентство по делам национальностей и министерство нац</w:t>
            </w:r>
            <w:r w:rsidRPr="00344E4D">
              <w:rPr>
                <w:rFonts w:ascii="Times New Roman" w:hAnsi="Times New Roman"/>
                <w:sz w:val="26"/>
                <w:szCs w:val="26"/>
              </w:rPr>
              <w:t>и</w:t>
            </w:r>
            <w:r w:rsidRPr="00344E4D">
              <w:rPr>
                <w:rFonts w:ascii="Times New Roman" w:hAnsi="Times New Roman"/>
                <w:sz w:val="26"/>
                <w:szCs w:val="26"/>
              </w:rPr>
              <w:t>ональной политики Удмуртской Ре</w:t>
            </w:r>
            <w:r w:rsidRPr="00344E4D">
              <w:rPr>
                <w:rFonts w:ascii="Times New Roman" w:hAnsi="Times New Roman"/>
                <w:sz w:val="26"/>
                <w:szCs w:val="26"/>
              </w:rPr>
              <w:t>с</w:t>
            </w:r>
            <w:r w:rsidRPr="00344E4D">
              <w:rPr>
                <w:rFonts w:ascii="Times New Roman" w:hAnsi="Times New Roman"/>
                <w:sz w:val="26"/>
                <w:szCs w:val="26"/>
              </w:rPr>
              <w:t>публики</w:t>
            </w:r>
          </w:p>
        </w:tc>
        <w:tc>
          <w:tcPr>
            <w:tcW w:w="1655" w:type="dxa"/>
          </w:tcPr>
          <w:p w:rsidR="00344E4D" w:rsidRPr="001B327B" w:rsidRDefault="00344E4D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DE9" w:rsidRPr="001B327B" w:rsidTr="0003397F">
        <w:tc>
          <w:tcPr>
            <w:tcW w:w="712" w:type="dxa"/>
          </w:tcPr>
          <w:p w:rsidR="00087DE9" w:rsidRPr="001B327B" w:rsidRDefault="00344E4D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716" w:type="dxa"/>
          </w:tcPr>
          <w:p w:rsidR="00087DE9" w:rsidRPr="001B327B" w:rsidRDefault="00087DE9" w:rsidP="00087DE9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087DE9">
              <w:rPr>
                <w:rFonts w:ascii="Times New Roman" w:hAnsi="Times New Roman"/>
                <w:sz w:val="26"/>
                <w:szCs w:val="26"/>
              </w:rPr>
              <w:t>Краевой конкурс «Самый читающий городской округ/муниципальный район», в рамках ф</w:t>
            </w:r>
            <w:r w:rsidRPr="00087DE9">
              <w:rPr>
                <w:rFonts w:ascii="Times New Roman" w:hAnsi="Times New Roman"/>
                <w:sz w:val="26"/>
                <w:szCs w:val="26"/>
              </w:rPr>
              <w:t>е</w:t>
            </w:r>
            <w:r w:rsidRPr="00087DE9">
              <w:rPr>
                <w:rFonts w:ascii="Times New Roman" w:hAnsi="Times New Roman"/>
                <w:sz w:val="26"/>
                <w:szCs w:val="26"/>
              </w:rPr>
              <w:t>стиваля «Читающий край»</w:t>
            </w:r>
          </w:p>
        </w:tc>
        <w:tc>
          <w:tcPr>
            <w:tcW w:w="2958" w:type="dxa"/>
          </w:tcPr>
          <w:p w:rsidR="00087DE9" w:rsidRPr="001B327B" w:rsidRDefault="00087DE9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региональный</w:t>
            </w:r>
          </w:p>
        </w:tc>
        <w:tc>
          <w:tcPr>
            <w:tcW w:w="1872" w:type="dxa"/>
          </w:tcPr>
          <w:p w:rsidR="00087DE9" w:rsidRPr="001B327B" w:rsidRDefault="00087DE9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DE9">
              <w:rPr>
                <w:rFonts w:ascii="Times New Roman" w:hAnsi="Times New Roman"/>
                <w:sz w:val="26"/>
                <w:szCs w:val="26"/>
              </w:rPr>
              <w:t>Государственная универсальная научная библиотека Красноярского края</w:t>
            </w:r>
          </w:p>
        </w:tc>
        <w:tc>
          <w:tcPr>
            <w:tcW w:w="1655" w:type="dxa"/>
          </w:tcPr>
          <w:p w:rsidR="00087DE9" w:rsidRPr="001B327B" w:rsidRDefault="00087DE9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DE9" w:rsidRPr="001B327B" w:rsidTr="0003397F">
        <w:tc>
          <w:tcPr>
            <w:tcW w:w="712" w:type="dxa"/>
          </w:tcPr>
          <w:p w:rsidR="00087DE9" w:rsidRPr="001B327B" w:rsidRDefault="00344E4D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16" w:type="dxa"/>
          </w:tcPr>
          <w:p w:rsidR="00087DE9" w:rsidRPr="001B327B" w:rsidRDefault="00344E4D" w:rsidP="00344E4D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344E4D">
              <w:rPr>
                <w:rFonts w:ascii="Times New Roman" w:hAnsi="Times New Roman"/>
                <w:sz w:val="26"/>
                <w:szCs w:val="26"/>
              </w:rPr>
              <w:t>Краевой конкурс изобразительного и литературного тво</w:t>
            </w:r>
            <w:r w:rsidRPr="00344E4D">
              <w:rPr>
                <w:rFonts w:ascii="Times New Roman" w:hAnsi="Times New Roman"/>
                <w:sz w:val="26"/>
                <w:szCs w:val="26"/>
              </w:rPr>
              <w:t>р</w:t>
            </w:r>
            <w:r w:rsidRPr="00344E4D">
              <w:rPr>
                <w:rFonts w:ascii="Times New Roman" w:hAnsi="Times New Roman"/>
                <w:sz w:val="26"/>
                <w:szCs w:val="26"/>
              </w:rPr>
              <w:t>чества «Созидая, с</w:t>
            </w:r>
            <w:r w:rsidRPr="00344E4D">
              <w:rPr>
                <w:rFonts w:ascii="Times New Roman" w:hAnsi="Times New Roman"/>
                <w:sz w:val="26"/>
                <w:szCs w:val="26"/>
              </w:rPr>
              <w:t>о</w:t>
            </w:r>
            <w:r w:rsidRPr="00344E4D">
              <w:rPr>
                <w:rFonts w:ascii="Times New Roman" w:hAnsi="Times New Roman"/>
                <w:sz w:val="26"/>
                <w:szCs w:val="26"/>
              </w:rPr>
              <w:t>храняй».</w:t>
            </w:r>
          </w:p>
        </w:tc>
        <w:tc>
          <w:tcPr>
            <w:tcW w:w="2958" w:type="dxa"/>
          </w:tcPr>
          <w:p w:rsidR="00087DE9" w:rsidRPr="001B327B" w:rsidRDefault="00344E4D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региональный</w:t>
            </w:r>
          </w:p>
        </w:tc>
        <w:tc>
          <w:tcPr>
            <w:tcW w:w="1872" w:type="dxa"/>
          </w:tcPr>
          <w:p w:rsidR="00087DE9" w:rsidRPr="001B327B" w:rsidRDefault="00344E4D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E4D">
              <w:rPr>
                <w:rFonts w:ascii="Times New Roman" w:hAnsi="Times New Roman"/>
                <w:sz w:val="26"/>
                <w:szCs w:val="26"/>
              </w:rPr>
              <w:t>КГКУ «Дирекция по ООПТ» при соде</w:t>
            </w:r>
            <w:r w:rsidRPr="00344E4D">
              <w:rPr>
                <w:rFonts w:ascii="Times New Roman" w:hAnsi="Times New Roman"/>
                <w:sz w:val="26"/>
                <w:szCs w:val="26"/>
              </w:rPr>
              <w:t>й</w:t>
            </w:r>
            <w:r w:rsidRPr="00344E4D">
              <w:rPr>
                <w:rFonts w:ascii="Times New Roman" w:hAnsi="Times New Roman"/>
                <w:sz w:val="26"/>
                <w:szCs w:val="26"/>
              </w:rPr>
              <w:t>ствии Министерства экологии и раци</w:t>
            </w:r>
            <w:r w:rsidRPr="00344E4D">
              <w:rPr>
                <w:rFonts w:ascii="Times New Roman" w:hAnsi="Times New Roman"/>
                <w:sz w:val="26"/>
                <w:szCs w:val="26"/>
              </w:rPr>
              <w:t>о</w:t>
            </w:r>
            <w:r w:rsidRPr="00344E4D">
              <w:rPr>
                <w:rFonts w:ascii="Times New Roman" w:hAnsi="Times New Roman"/>
                <w:sz w:val="26"/>
                <w:szCs w:val="26"/>
              </w:rPr>
              <w:t>нального природ</w:t>
            </w:r>
            <w:r w:rsidRPr="00344E4D">
              <w:rPr>
                <w:rFonts w:ascii="Times New Roman" w:hAnsi="Times New Roman"/>
                <w:sz w:val="26"/>
                <w:szCs w:val="26"/>
              </w:rPr>
              <w:t>о</w:t>
            </w:r>
            <w:r w:rsidRPr="00344E4D">
              <w:rPr>
                <w:rFonts w:ascii="Times New Roman" w:hAnsi="Times New Roman"/>
                <w:sz w:val="26"/>
                <w:szCs w:val="26"/>
              </w:rPr>
              <w:t>пользования Кра</w:t>
            </w:r>
            <w:r w:rsidRPr="00344E4D">
              <w:rPr>
                <w:rFonts w:ascii="Times New Roman" w:hAnsi="Times New Roman"/>
                <w:sz w:val="26"/>
                <w:szCs w:val="26"/>
              </w:rPr>
              <w:t>с</w:t>
            </w:r>
            <w:r w:rsidRPr="00344E4D">
              <w:rPr>
                <w:rFonts w:ascii="Times New Roman" w:hAnsi="Times New Roman"/>
                <w:sz w:val="26"/>
                <w:szCs w:val="26"/>
              </w:rPr>
              <w:t>ноярского края</w:t>
            </w:r>
          </w:p>
        </w:tc>
        <w:tc>
          <w:tcPr>
            <w:tcW w:w="1655" w:type="dxa"/>
          </w:tcPr>
          <w:p w:rsidR="00087DE9" w:rsidRPr="001B327B" w:rsidRDefault="00087DE9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DE9" w:rsidRPr="001B327B" w:rsidTr="0003397F">
        <w:tc>
          <w:tcPr>
            <w:tcW w:w="712" w:type="dxa"/>
          </w:tcPr>
          <w:p w:rsidR="00087DE9" w:rsidRPr="001B327B" w:rsidRDefault="00B04356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16" w:type="dxa"/>
          </w:tcPr>
          <w:p w:rsidR="00087DE9" w:rsidRPr="001B327B" w:rsidRDefault="00B04356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Социальная акция «История Красноярья в лицах»</w:t>
            </w:r>
          </w:p>
        </w:tc>
        <w:tc>
          <w:tcPr>
            <w:tcW w:w="2958" w:type="dxa"/>
          </w:tcPr>
          <w:p w:rsidR="00087DE9" w:rsidRPr="001B327B" w:rsidRDefault="00B04356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региональный</w:t>
            </w:r>
          </w:p>
        </w:tc>
        <w:tc>
          <w:tcPr>
            <w:tcW w:w="1872" w:type="dxa"/>
          </w:tcPr>
          <w:p w:rsidR="00087DE9" w:rsidRPr="001B327B" w:rsidRDefault="00B04356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Краевое бюджетное учреждение культ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ры «Дом офицеров»</w:t>
            </w:r>
          </w:p>
        </w:tc>
        <w:tc>
          <w:tcPr>
            <w:tcW w:w="1655" w:type="dxa"/>
          </w:tcPr>
          <w:p w:rsidR="00087DE9" w:rsidRPr="001B327B" w:rsidRDefault="00087DE9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8E1" w:rsidRPr="001B327B" w:rsidTr="0003397F">
        <w:tc>
          <w:tcPr>
            <w:tcW w:w="712" w:type="dxa"/>
          </w:tcPr>
          <w:p w:rsidR="002F78E1" w:rsidRPr="001B327B" w:rsidRDefault="00B04356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716" w:type="dxa"/>
          </w:tcPr>
          <w:p w:rsidR="002F78E1" w:rsidRPr="001B327B" w:rsidRDefault="00087DE9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7DE9">
              <w:rPr>
                <w:rFonts w:ascii="Times New Roman" w:hAnsi="Times New Roman"/>
                <w:sz w:val="26"/>
                <w:szCs w:val="26"/>
              </w:rPr>
              <w:t>Видеоконкурс</w:t>
            </w:r>
            <w:proofErr w:type="spellEnd"/>
            <w:r w:rsidRPr="00087DE9">
              <w:rPr>
                <w:rFonts w:ascii="Times New Roman" w:hAnsi="Times New Roman"/>
                <w:sz w:val="26"/>
                <w:szCs w:val="26"/>
              </w:rPr>
              <w:t xml:space="preserve"> чтецов художественной пр</w:t>
            </w:r>
            <w:r w:rsidRPr="00087DE9">
              <w:rPr>
                <w:rFonts w:ascii="Times New Roman" w:hAnsi="Times New Roman"/>
                <w:sz w:val="26"/>
                <w:szCs w:val="26"/>
              </w:rPr>
              <w:t>о</w:t>
            </w:r>
            <w:r w:rsidRPr="00087DE9">
              <w:rPr>
                <w:rFonts w:ascii="Times New Roman" w:hAnsi="Times New Roman"/>
                <w:sz w:val="26"/>
                <w:szCs w:val="26"/>
              </w:rPr>
              <w:t xml:space="preserve">зы </w:t>
            </w:r>
            <w:proofErr w:type="spellStart"/>
            <w:r w:rsidRPr="00087DE9">
              <w:rPr>
                <w:rFonts w:ascii="Times New Roman" w:hAnsi="Times New Roman"/>
                <w:sz w:val="26"/>
                <w:szCs w:val="26"/>
              </w:rPr>
              <w:t>В.П.Астафьева</w:t>
            </w:r>
            <w:proofErr w:type="spellEnd"/>
            <w:r w:rsidRPr="00087DE9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gramStart"/>
            <w:r w:rsidRPr="00087DE9">
              <w:rPr>
                <w:rFonts w:ascii="Times New Roman" w:hAnsi="Times New Roman"/>
                <w:sz w:val="26"/>
                <w:szCs w:val="26"/>
              </w:rPr>
              <w:t>Сопричастный</w:t>
            </w:r>
            <w:proofErr w:type="gramEnd"/>
            <w:r w:rsidRPr="00087DE9">
              <w:rPr>
                <w:rFonts w:ascii="Times New Roman" w:hAnsi="Times New Roman"/>
                <w:sz w:val="26"/>
                <w:szCs w:val="26"/>
              </w:rPr>
              <w:t xml:space="preserve"> всему живому».</w:t>
            </w:r>
          </w:p>
        </w:tc>
        <w:tc>
          <w:tcPr>
            <w:tcW w:w="2958" w:type="dxa"/>
          </w:tcPr>
          <w:p w:rsidR="002F78E1" w:rsidRPr="001B327B" w:rsidRDefault="00087DE9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региональный</w:t>
            </w:r>
          </w:p>
        </w:tc>
        <w:tc>
          <w:tcPr>
            <w:tcW w:w="1872" w:type="dxa"/>
          </w:tcPr>
          <w:p w:rsidR="002F78E1" w:rsidRPr="001B327B" w:rsidRDefault="00087DE9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087DE9">
              <w:rPr>
                <w:rFonts w:ascii="Times New Roman" w:hAnsi="Times New Roman"/>
                <w:sz w:val="26"/>
                <w:szCs w:val="26"/>
              </w:rPr>
              <w:t>олодежная би</w:t>
            </w:r>
            <w:r w:rsidRPr="00087DE9">
              <w:rPr>
                <w:rFonts w:ascii="Times New Roman" w:hAnsi="Times New Roman"/>
                <w:sz w:val="26"/>
                <w:szCs w:val="26"/>
              </w:rPr>
              <w:t>б</w:t>
            </w:r>
            <w:r w:rsidRPr="00087DE9">
              <w:rPr>
                <w:rFonts w:ascii="Times New Roman" w:hAnsi="Times New Roman"/>
                <w:sz w:val="26"/>
                <w:szCs w:val="26"/>
              </w:rPr>
              <w:t>лиотека Муниц</w:t>
            </w:r>
            <w:r w:rsidRPr="00087DE9">
              <w:rPr>
                <w:rFonts w:ascii="Times New Roman" w:hAnsi="Times New Roman"/>
                <w:sz w:val="26"/>
                <w:szCs w:val="26"/>
              </w:rPr>
              <w:t>и</w:t>
            </w:r>
            <w:r w:rsidRPr="00087DE9">
              <w:rPr>
                <w:rFonts w:ascii="Times New Roman" w:hAnsi="Times New Roman"/>
                <w:sz w:val="26"/>
                <w:szCs w:val="26"/>
              </w:rPr>
              <w:t>пального бюджетн</w:t>
            </w:r>
            <w:r w:rsidRPr="00087DE9">
              <w:rPr>
                <w:rFonts w:ascii="Times New Roman" w:hAnsi="Times New Roman"/>
                <w:sz w:val="26"/>
                <w:szCs w:val="26"/>
              </w:rPr>
              <w:t>о</w:t>
            </w:r>
            <w:r w:rsidRPr="00087DE9">
              <w:rPr>
                <w:rFonts w:ascii="Times New Roman" w:hAnsi="Times New Roman"/>
                <w:sz w:val="26"/>
                <w:szCs w:val="26"/>
              </w:rPr>
              <w:t>го учреждения кул</w:t>
            </w:r>
            <w:r w:rsidRPr="00087DE9">
              <w:rPr>
                <w:rFonts w:ascii="Times New Roman" w:hAnsi="Times New Roman"/>
                <w:sz w:val="26"/>
                <w:szCs w:val="26"/>
              </w:rPr>
              <w:t>ь</w:t>
            </w:r>
            <w:r w:rsidRPr="00087DE9">
              <w:rPr>
                <w:rFonts w:ascii="Times New Roman" w:hAnsi="Times New Roman"/>
                <w:sz w:val="26"/>
                <w:szCs w:val="26"/>
              </w:rPr>
              <w:t>туры «Централиз</w:t>
            </w:r>
            <w:r w:rsidRPr="00087DE9">
              <w:rPr>
                <w:rFonts w:ascii="Times New Roman" w:hAnsi="Times New Roman"/>
                <w:sz w:val="26"/>
                <w:szCs w:val="26"/>
              </w:rPr>
              <w:t>о</w:t>
            </w:r>
            <w:r w:rsidRPr="00087DE9">
              <w:rPr>
                <w:rFonts w:ascii="Times New Roman" w:hAnsi="Times New Roman"/>
                <w:sz w:val="26"/>
                <w:szCs w:val="26"/>
              </w:rPr>
              <w:t>ванная библиоте</w:t>
            </w:r>
            <w:r w:rsidRPr="00087DE9">
              <w:rPr>
                <w:rFonts w:ascii="Times New Roman" w:hAnsi="Times New Roman"/>
                <w:sz w:val="26"/>
                <w:szCs w:val="26"/>
              </w:rPr>
              <w:t>ч</w:t>
            </w:r>
            <w:r w:rsidRPr="00087DE9">
              <w:rPr>
                <w:rFonts w:ascii="Times New Roman" w:hAnsi="Times New Roman"/>
                <w:sz w:val="26"/>
                <w:szCs w:val="26"/>
              </w:rPr>
              <w:t xml:space="preserve">ная система </w:t>
            </w:r>
            <w:proofErr w:type="spellStart"/>
            <w:r w:rsidRPr="00087DE9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087DE9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087DE9">
              <w:rPr>
                <w:rFonts w:ascii="Times New Roman" w:hAnsi="Times New Roman"/>
                <w:sz w:val="26"/>
                <w:szCs w:val="26"/>
              </w:rPr>
              <w:t>анска</w:t>
            </w:r>
            <w:proofErr w:type="spellEnd"/>
            <w:r w:rsidRPr="00087DE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55" w:type="dxa"/>
          </w:tcPr>
          <w:p w:rsidR="002F78E1" w:rsidRPr="001B327B" w:rsidRDefault="002F78E1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35346" w:rsidRPr="001B327B" w:rsidRDefault="00A35346" w:rsidP="001B327B">
      <w:pPr>
        <w:pStyle w:val="af"/>
        <w:jc w:val="both"/>
        <w:rPr>
          <w:rFonts w:ascii="Times New Roman" w:hAnsi="Times New Roman"/>
          <w:b/>
          <w:sz w:val="28"/>
        </w:rPr>
      </w:pPr>
    </w:p>
    <w:p w:rsidR="00B01297" w:rsidRPr="001B327B" w:rsidRDefault="00BF3105" w:rsidP="009C7593">
      <w:pPr>
        <w:pStyle w:val="af"/>
        <w:ind w:left="426" w:hanging="426"/>
        <w:jc w:val="both"/>
        <w:rPr>
          <w:rFonts w:ascii="Times New Roman" w:hAnsi="Times New Roman"/>
          <w:b/>
          <w:sz w:val="28"/>
        </w:rPr>
      </w:pPr>
      <w:r w:rsidRPr="001B327B">
        <w:rPr>
          <w:rFonts w:ascii="Times New Roman" w:hAnsi="Times New Roman"/>
          <w:b/>
          <w:sz w:val="28"/>
          <w:lang w:val="en-US"/>
        </w:rPr>
        <w:t>V</w:t>
      </w:r>
      <w:r w:rsidR="00B840F6" w:rsidRPr="001B327B">
        <w:rPr>
          <w:rFonts w:ascii="Times New Roman" w:hAnsi="Times New Roman"/>
          <w:b/>
          <w:sz w:val="28"/>
        </w:rPr>
        <w:t xml:space="preserve">. ФИНАНСОВАЯ ДЕЯТЕЛЬНОСТЬ </w:t>
      </w:r>
    </w:p>
    <w:p w:rsidR="00B94456" w:rsidRPr="00221C2E" w:rsidRDefault="004A6ED1" w:rsidP="001B327B">
      <w:pPr>
        <w:pStyle w:val="af"/>
        <w:rPr>
          <w:rFonts w:ascii="Times New Roman" w:hAnsi="Times New Roman"/>
          <w:sz w:val="26"/>
          <w:szCs w:val="26"/>
        </w:rPr>
      </w:pPr>
      <w:r w:rsidRPr="001B327B">
        <w:rPr>
          <w:rFonts w:ascii="Times New Roman" w:hAnsi="Times New Roman"/>
          <w:sz w:val="26"/>
          <w:szCs w:val="26"/>
          <w:lang w:val="en-US"/>
        </w:rPr>
        <w:t>I</w:t>
      </w:r>
      <w:r w:rsidRPr="001B327B">
        <w:rPr>
          <w:rFonts w:ascii="Times New Roman" w:hAnsi="Times New Roman"/>
          <w:sz w:val="26"/>
          <w:szCs w:val="26"/>
        </w:rPr>
        <w:t xml:space="preserve">. </w:t>
      </w:r>
      <w:r w:rsidR="00AC68F9" w:rsidRPr="00221C2E">
        <w:rPr>
          <w:rFonts w:ascii="Times New Roman" w:hAnsi="Times New Roman"/>
          <w:sz w:val="26"/>
          <w:szCs w:val="26"/>
        </w:rPr>
        <w:t>Ф</w:t>
      </w:r>
      <w:r w:rsidR="00B94456" w:rsidRPr="00221C2E">
        <w:rPr>
          <w:rFonts w:ascii="Times New Roman" w:hAnsi="Times New Roman"/>
          <w:sz w:val="26"/>
          <w:szCs w:val="26"/>
        </w:rPr>
        <w:t>едера</w:t>
      </w:r>
      <w:r w:rsidR="00AC68F9" w:rsidRPr="00221C2E">
        <w:rPr>
          <w:rFonts w:ascii="Times New Roman" w:hAnsi="Times New Roman"/>
          <w:sz w:val="26"/>
          <w:szCs w:val="26"/>
        </w:rPr>
        <w:t>льные</w:t>
      </w:r>
      <w:r w:rsidR="00B94456" w:rsidRPr="00221C2E">
        <w:rPr>
          <w:rFonts w:ascii="Times New Roman" w:hAnsi="Times New Roman"/>
          <w:sz w:val="26"/>
          <w:szCs w:val="26"/>
        </w:rPr>
        <w:t xml:space="preserve"> средств</w:t>
      </w:r>
      <w:r w:rsidR="00AC68F9" w:rsidRPr="00221C2E">
        <w:rPr>
          <w:rFonts w:ascii="Times New Roman" w:hAnsi="Times New Roman"/>
          <w:sz w:val="26"/>
          <w:szCs w:val="26"/>
        </w:rPr>
        <w:t>а</w:t>
      </w:r>
      <w:r w:rsidR="00B94456" w:rsidRPr="00221C2E">
        <w:rPr>
          <w:rFonts w:ascii="Times New Roman" w:hAnsi="Times New Roman"/>
          <w:sz w:val="26"/>
          <w:szCs w:val="26"/>
        </w:rPr>
        <w:t xml:space="preserve">, </w:t>
      </w:r>
      <w:r w:rsidR="00AC68F9" w:rsidRPr="00221C2E">
        <w:rPr>
          <w:rFonts w:ascii="Times New Roman" w:hAnsi="Times New Roman"/>
          <w:sz w:val="26"/>
          <w:szCs w:val="26"/>
        </w:rPr>
        <w:t>полученные</w:t>
      </w:r>
      <w:r w:rsidR="00B94456" w:rsidRPr="00221C2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94456" w:rsidRPr="00221C2E">
        <w:rPr>
          <w:rFonts w:ascii="Times New Roman" w:hAnsi="Times New Roman"/>
          <w:sz w:val="26"/>
          <w:szCs w:val="26"/>
        </w:rPr>
        <w:t>библиотеками  в</w:t>
      </w:r>
      <w:proofErr w:type="gramEnd"/>
      <w:r w:rsidR="00B94456" w:rsidRPr="00221C2E">
        <w:rPr>
          <w:rFonts w:ascii="Times New Roman" w:hAnsi="Times New Roman"/>
          <w:sz w:val="26"/>
          <w:szCs w:val="26"/>
        </w:rPr>
        <w:t xml:space="preserve"> размере ___</w:t>
      </w:r>
      <w:r w:rsidR="00111795">
        <w:rPr>
          <w:rFonts w:ascii="Times New Roman" w:hAnsi="Times New Roman"/>
          <w:sz w:val="26"/>
          <w:szCs w:val="26"/>
        </w:rPr>
        <w:t>0</w:t>
      </w:r>
      <w:r w:rsidR="00B94456" w:rsidRPr="00221C2E">
        <w:rPr>
          <w:rFonts w:ascii="Times New Roman" w:hAnsi="Times New Roman"/>
          <w:sz w:val="26"/>
          <w:szCs w:val="26"/>
        </w:rPr>
        <w:t xml:space="preserve">_____ руб., в том числе: </w:t>
      </w:r>
      <w:r w:rsidR="00124E96" w:rsidRPr="00221C2E">
        <w:rPr>
          <w:rFonts w:ascii="Times New Roman" w:hAnsi="Times New Roman"/>
          <w:sz w:val="26"/>
          <w:szCs w:val="26"/>
        </w:rPr>
        <w:t xml:space="preserve"> </w:t>
      </w:r>
    </w:p>
    <w:p w:rsidR="00B94456" w:rsidRPr="001B327B" w:rsidRDefault="00B94456" w:rsidP="001B327B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21C2E">
        <w:rPr>
          <w:rFonts w:ascii="Times New Roman" w:hAnsi="Times New Roman"/>
          <w:sz w:val="26"/>
          <w:szCs w:val="26"/>
        </w:rPr>
        <w:t>1) на подключение библиотек к сети Интернет _____________</w:t>
      </w:r>
      <w:r w:rsidR="00111795">
        <w:rPr>
          <w:rFonts w:ascii="Times New Roman" w:hAnsi="Times New Roman"/>
          <w:sz w:val="26"/>
          <w:szCs w:val="26"/>
        </w:rPr>
        <w:t>0</w:t>
      </w:r>
      <w:r w:rsidRPr="00221C2E">
        <w:rPr>
          <w:rFonts w:ascii="Times New Roman" w:hAnsi="Times New Roman"/>
          <w:sz w:val="26"/>
          <w:szCs w:val="26"/>
        </w:rPr>
        <w:t>__________________</w:t>
      </w:r>
    </w:p>
    <w:p w:rsidR="00B94456" w:rsidRPr="001B327B" w:rsidRDefault="00AF60D9" w:rsidP="001B327B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="00B94456" w:rsidRPr="001B327B">
        <w:rPr>
          <w:rFonts w:ascii="Times New Roman" w:hAnsi="Times New Roman"/>
          <w:sz w:val="26"/>
          <w:szCs w:val="26"/>
        </w:rPr>
        <w:t xml:space="preserve">на получение денежного поощрения лучших </w:t>
      </w:r>
      <w:r>
        <w:rPr>
          <w:rFonts w:ascii="Times New Roman" w:hAnsi="Times New Roman"/>
          <w:sz w:val="26"/>
          <w:szCs w:val="26"/>
        </w:rPr>
        <w:t>сельских библиотек</w:t>
      </w:r>
      <w:r w:rsidR="00B94456" w:rsidRPr="001B327B">
        <w:rPr>
          <w:rFonts w:ascii="Times New Roman" w:hAnsi="Times New Roman"/>
          <w:sz w:val="26"/>
          <w:szCs w:val="26"/>
        </w:rPr>
        <w:t xml:space="preserve"> ______</w:t>
      </w:r>
      <w:r w:rsidR="00111795">
        <w:rPr>
          <w:rFonts w:ascii="Times New Roman" w:hAnsi="Times New Roman"/>
          <w:sz w:val="26"/>
          <w:szCs w:val="26"/>
        </w:rPr>
        <w:t>0</w:t>
      </w:r>
      <w:r w:rsidR="00B94456" w:rsidRPr="001B327B">
        <w:rPr>
          <w:rFonts w:ascii="Times New Roman" w:hAnsi="Times New Roman"/>
          <w:sz w:val="26"/>
          <w:szCs w:val="26"/>
        </w:rPr>
        <w:t>_______________________________________________________________</w:t>
      </w:r>
      <w:r w:rsidR="00AE1B67" w:rsidRPr="001B327B">
        <w:rPr>
          <w:rFonts w:ascii="Times New Roman" w:hAnsi="Times New Roman"/>
          <w:sz w:val="26"/>
          <w:szCs w:val="26"/>
        </w:rPr>
        <w:t>__</w:t>
      </w:r>
    </w:p>
    <w:p w:rsidR="000F7E89" w:rsidRPr="001B327B" w:rsidRDefault="000F7E89" w:rsidP="001B327B">
      <w:pPr>
        <w:pStyle w:val="af"/>
        <w:rPr>
          <w:rFonts w:ascii="Times New Roman" w:hAnsi="Times New Roman"/>
          <w:sz w:val="26"/>
          <w:szCs w:val="26"/>
        </w:rPr>
      </w:pPr>
      <w:r w:rsidRPr="001B327B">
        <w:rPr>
          <w:rFonts w:ascii="Times New Roman" w:hAnsi="Times New Roman"/>
          <w:sz w:val="26"/>
          <w:szCs w:val="26"/>
        </w:rPr>
        <w:t>3) на получение денежного поощрения лучших сельских работников библиотек ______</w:t>
      </w:r>
      <w:r w:rsidR="00111795">
        <w:rPr>
          <w:rFonts w:ascii="Times New Roman" w:hAnsi="Times New Roman"/>
          <w:sz w:val="26"/>
          <w:szCs w:val="26"/>
        </w:rPr>
        <w:t>0</w:t>
      </w:r>
      <w:r w:rsidRPr="001B327B">
        <w:rPr>
          <w:rFonts w:ascii="Times New Roman" w:hAnsi="Times New Roman"/>
          <w:sz w:val="26"/>
          <w:szCs w:val="26"/>
        </w:rPr>
        <w:t>_________________________________________________________________</w:t>
      </w:r>
      <w:r w:rsidR="00AF60D9">
        <w:rPr>
          <w:rFonts w:ascii="Times New Roman" w:hAnsi="Times New Roman"/>
          <w:sz w:val="26"/>
          <w:szCs w:val="26"/>
        </w:rPr>
        <w:t>__</w:t>
      </w:r>
    </w:p>
    <w:p w:rsidR="000F7E89" w:rsidRPr="001B327B" w:rsidRDefault="000F7E89" w:rsidP="001B327B">
      <w:pPr>
        <w:pStyle w:val="af"/>
        <w:rPr>
          <w:rFonts w:ascii="Times New Roman" w:hAnsi="Times New Roman"/>
          <w:sz w:val="26"/>
          <w:szCs w:val="26"/>
        </w:rPr>
      </w:pPr>
      <w:r w:rsidRPr="001B327B">
        <w:rPr>
          <w:rFonts w:ascii="Times New Roman" w:hAnsi="Times New Roman"/>
          <w:sz w:val="26"/>
          <w:szCs w:val="26"/>
        </w:rPr>
        <w:t>4) другое _________________________________________________________________</w:t>
      </w:r>
    </w:p>
    <w:p w:rsidR="00C901FE" w:rsidRDefault="00C901FE" w:rsidP="001B327B">
      <w:pPr>
        <w:pStyle w:val="af"/>
        <w:rPr>
          <w:rFonts w:ascii="Times New Roman" w:hAnsi="Times New Roman"/>
          <w:sz w:val="26"/>
          <w:szCs w:val="26"/>
        </w:rPr>
      </w:pPr>
    </w:p>
    <w:p w:rsidR="00AC68F9" w:rsidRDefault="00B94456" w:rsidP="001B327B">
      <w:pPr>
        <w:pStyle w:val="af"/>
        <w:rPr>
          <w:rFonts w:ascii="Times New Roman" w:hAnsi="Times New Roman"/>
          <w:sz w:val="26"/>
          <w:szCs w:val="26"/>
        </w:rPr>
      </w:pPr>
      <w:r w:rsidRPr="001B327B">
        <w:rPr>
          <w:rFonts w:ascii="Times New Roman" w:hAnsi="Times New Roman"/>
          <w:sz w:val="26"/>
          <w:szCs w:val="26"/>
          <w:lang w:val="en-US"/>
        </w:rPr>
        <w:t>II</w:t>
      </w:r>
      <w:r w:rsidRPr="001B327B">
        <w:rPr>
          <w:rFonts w:ascii="Times New Roman" w:hAnsi="Times New Roman"/>
          <w:sz w:val="26"/>
          <w:szCs w:val="26"/>
        </w:rPr>
        <w:t xml:space="preserve">. </w:t>
      </w:r>
      <w:r w:rsidR="00AC68F9" w:rsidRPr="001B327B">
        <w:rPr>
          <w:rFonts w:ascii="Times New Roman" w:hAnsi="Times New Roman"/>
          <w:sz w:val="26"/>
          <w:szCs w:val="26"/>
        </w:rPr>
        <w:t xml:space="preserve">Краевые программы, конкурсы, проекты с указанием названия и </w:t>
      </w:r>
      <w:r w:rsidR="00AC68F9" w:rsidRPr="001B327B">
        <w:rPr>
          <w:rFonts w:ascii="Times New Roman" w:hAnsi="Times New Roman"/>
          <w:b/>
          <w:sz w:val="26"/>
          <w:szCs w:val="26"/>
        </w:rPr>
        <w:t xml:space="preserve">выделенной суммы </w:t>
      </w:r>
      <w:r w:rsidR="00AC68F9" w:rsidRPr="001B327B">
        <w:rPr>
          <w:rFonts w:ascii="Times New Roman" w:hAnsi="Times New Roman"/>
          <w:sz w:val="26"/>
          <w:szCs w:val="26"/>
        </w:rPr>
        <w:t>(«Партнерство», «Вдохновение», «Территория-2020» и др.)</w:t>
      </w:r>
      <w:r w:rsidR="00FE4AC6">
        <w:rPr>
          <w:rFonts w:ascii="Times New Roman" w:hAnsi="Times New Roman"/>
          <w:sz w:val="26"/>
          <w:szCs w:val="26"/>
        </w:rPr>
        <w:t>:</w:t>
      </w:r>
    </w:p>
    <w:p w:rsidR="007C2B84" w:rsidRDefault="007C2B84" w:rsidP="001B327B">
      <w:pPr>
        <w:pStyle w:val="af"/>
        <w:rPr>
          <w:rFonts w:ascii="Times New Roman" w:hAnsi="Times New Roman"/>
          <w:sz w:val="26"/>
          <w:szCs w:val="26"/>
        </w:rPr>
      </w:pPr>
    </w:p>
    <w:p w:rsidR="00111795" w:rsidRPr="001B327B" w:rsidRDefault="00111795" w:rsidP="001B327B">
      <w:pPr>
        <w:pStyle w:val="a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    Проект «Мир один на всех» (МЦБ).  Участие в конкурсе на реализацию социокул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турных проектов. Финансирование 210 346,00</w:t>
      </w:r>
      <w:r w:rsidR="00EC1E40">
        <w:rPr>
          <w:rFonts w:ascii="Times New Roman" w:hAnsi="Times New Roman"/>
          <w:sz w:val="26"/>
          <w:szCs w:val="26"/>
        </w:rPr>
        <w:t>.</w:t>
      </w:r>
    </w:p>
    <w:p w:rsidR="00EC1E40" w:rsidRDefault="00111795" w:rsidP="00FE4AC6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C68F9" w:rsidRPr="001B327B">
        <w:rPr>
          <w:rFonts w:ascii="Times New Roman" w:hAnsi="Times New Roman"/>
          <w:sz w:val="26"/>
          <w:szCs w:val="26"/>
        </w:rPr>
        <w:t xml:space="preserve">)  </w:t>
      </w:r>
      <w:r w:rsidR="00FE4AC6" w:rsidRPr="00FE4AC6">
        <w:rPr>
          <w:rFonts w:ascii="Times New Roman" w:hAnsi="Times New Roman"/>
          <w:sz w:val="26"/>
          <w:szCs w:val="26"/>
        </w:rPr>
        <w:tab/>
        <w:t>Проект Интеллектуальный клуб головоломок «Орех (</w:t>
      </w:r>
      <w:proofErr w:type="spellStart"/>
      <w:r w:rsidR="00FE4AC6" w:rsidRPr="00FE4AC6">
        <w:rPr>
          <w:rFonts w:ascii="Times New Roman" w:hAnsi="Times New Roman"/>
          <w:sz w:val="26"/>
          <w:szCs w:val="26"/>
        </w:rPr>
        <w:t>Подсопочная</w:t>
      </w:r>
      <w:proofErr w:type="spellEnd"/>
      <w:r w:rsidR="00FE4AC6" w:rsidRPr="00FE4AC6">
        <w:rPr>
          <w:rFonts w:ascii="Times New Roman" w:hAnsi="Times New Roman"/>
          <w:sz w:val="26"/>
          <w:szCs w:val="26"/>
        </w:rPr>
        <w:t xml:space="preserve"> библиотека-филиал №5). Участие в конкурсе проектов «Территория – 2020». Финансирование 10 000,00. </w:t>
      </w:r>
    </w:p>
    <w:p w:rsidR="00FE4AC6" w:rsidRPr="00FE4AC6" w:rsidRDefault="00111795" w:rsidP="00FE4AC6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</w:t>
      </w:r>
      <w:r w:rsidR="00923D9E">
        <w:rPr>
          <w:rFonts w:ascii="Times New Roman" w:hAnsi="Times New Roman"/>
          <w:sz w:val="26"/>
          <w:szCs w:val="26"/>
        </w:rPr>
        <w:t xml:space="preserve">)      </w:t>
      </w:r>
      <w:r w:rsidR="00FE4AC6" w:rsidRPr="00FE4AC6">
        <w:rPr>
          <w:rFonts w:ascii="Times New Roman" w:hAnsi="Times New Roman"/>
          <w:sz w:val="26"/>
          <w:szCs w:val="26"/>
        </w:rPr>
        <w:t>Проект Книга памяти «Помню! Горжусь!» (Малиновская библиотека-филиал №9)</w:t>
      </w:r>
    </w:p>
    <w:p w:rsidR="00FE4AC6" w:rsidRPr="00FE4AC6" w:rsidRDefault="00FE4AC6" w:rsidP="00FE4AC6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FE4AC6">
        <w:rPr>
          <w:rFonts w:ascii="Times New Roman" w:hAnsi="Times New Roman"/>
          <w:sz w:val="26"/>
          <w:szCs w:val="26"/>
        </w:rPr>
        <w:t xml:space="preserve">Участие в конкурсе проектов «Территория – 2020». </w:t>
      </w:r>
      <w:r w:rsidR="00EC1E40">
        <w:rPr>
          <w:rFonts w:ascii="Times New Roman" w:hAnsi="Times New Roman"/>
          <w:sz w:val="26"/>
          <w:szCs w:val="26"/>
        </w:rPr>
        <w:t>С</w:t>
      </w:r>
      <w:r w:rsidRPr="00FE4AC6">
        <w:rPr>
          <w:rFonts w:ascii="Times New Roman" w:hAnsi="Times New Roman"/>
          <w:sz w:val="26"/>
          <w:szCs w:val="26"/>
        </w:rPr>
        <w:t>умма финансирования 3 460,00.</w:t>
      </w:r>
    </w:p>
    <w:p w:rsidR="00EC1E40" w:rsidRDefault="00111795" w:rsidP="00FE4AC6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23D9E">
        <w:rPr>
          <w:rFonts w:ascii="Times New Roman" w:hAnsi="Times New Roman"/>
          <w:sz w:val="26"/>
          <w:szCs w:val="26"/>
        </w:rPr>
        <w:t xml:space="preserve">)    </w:t>
      </w:r>
      <w:r w:rsidR="00FE4AC6" w:rsidRPr="00FE4AC6">
        <w:rPr>
          <w:rFonts w:ascii="Times New Roman" w:hAnsi="Times New Roman"/>
          <w:sz w:val="26"/>
          <w:szCs w:val="26"/>
        </w:rPr>
        <w:t>Проект «Детский кукольный театр в библиотеке» (</w:t>
      </w:r>
      <w:proofErr w:type="spellStart"/>
      <w:r w:rsidR="00FE4AC6" w:rsidRPr="00FE4AC6">
        <w:rPr>
          <w:rFonts w:ascii="Times New Roman" w:hAnsi="Times New Roman"/>
          <w:sz w:val="26"/>
          <w:szCs w:val="26"/>
        </w:rPr>
        <w:t>Бузимская</w:t>
      </w:r>
      <w:proofErr w:type="spellEnd"/>
      <w:r w:rsidR="00FE4AC6" w:rsidRPr="00FE4AC6">
        <w:rPr>
          <w:rFonts w:ascii="Times New Roman" w:hAnsi="Times New Roman"/>
          <w:sz w:val="26"/>
          <w:szCs w:val="26"/>
        </w:rPr>
        <w:t xml:space="preserve"> библиотека-филиал №17). Участие в конкурсе проектов «Территория – 2020». Сумма финансирования с</w:t>
      </w:r>
      <w:r w:rsidR="00FE4AC6" w:rsidRPr="00FE4AC6">
        <w:rPr>
          <w:rFonts w:ascii="Times New Roman" w:hAnsi="Times New Roman"/>
          <w:sz w:val="26"/>
          <w:szCs w:val="26"/>
        </w:rPr>
        <w:t>о</w:t>
      </w:r>
      <w:r w:rsidR="00FE4AC6" w:rsidRPr="00FE4AC6">
        <w:rPr>
          <w:rFonts w:ascii="Times New Roman" w:hAnsi="Times New Roman"/>
          <w:sz w:val="26"/>
          <w:szCs w:val="26"/>
        </w:rPr>
        <w:t xml:space="preserve">ставляет 5 000,00. </w:t>
      </w:r>
    </w:p>
    <w:p w:rsidR="00FE4AC6" w:rsidRPr="00FE4AC6" w:rsidRDefault="00111795" w:rsidP="00FE4AC6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23D9E">
        <w:rPr>
          <w:rFonts w:ascii="Times New Roman" w:hAnsi="Times New Roman"/>
          <w:sz w:val="26"/>
          <w:szCs w:val="26"/>
        </w:rPr>
        <w:t xml:space="preserve">)     </w:t>
      </w:r>
      <w:r w:rsidR="00FE4AC6" w:rsidRPr="00FE4AC6">
        <w:rPr>
          <w:rFonts w:ascii="Times New Roman" w:hAnsi="Times New Roman"/>
          <w:sz w:val="26"/>
          <w:szCs w:val="26"/>
        </w:rPr>
        <w:t>Проект «А у нас, для Вас…» (</w:t>
      </w:r>
      <w:proofErr w:type="spellStart"/>
      <w:r w:rsidR="00FE4AC6" w:rsidRPr="00FE4AC6">
        <w:rPr>
          <w:rFonts w:ascii="Times New Roman" w:hAnsi="Times New Roman"/>
          <w:sz w:val="26"/>
          <w:szCs w:val="26"/>
        </w:rPr>
        <w:t>Бузимская</w:t>
      </w:r>
      <w:proofErr w:type="spellEnd"/>
      <w:r w:rsidR="00FE4AC6" w:rsidRPr="00FE4AC6">
        <w:rPr>
          <w:rFonts w:ascii="Times New Roman" w:hAnsi="Times New Roman"/>
          <w:sz w:val="26"/>
          <w:szCs w:val="26"/>
        </w:rPr>
        <w:t xml:space="preserve"> библиотека-филиал №17). Участие в ко</w:t>
      </w:r>
      <w:r w:rsidR="00FE4AC6" w:rsidRPr="00FE4AC6">
        <w:rPr>
          <w:rFonts w:ascii="Times New Roman" w:hAnsi="Times New Roman"/>
          <w:sz w:val="26"/>
          <w:szCs w:val="26"/>
        </w:rPr>
        <w:t>н</w:t>
      </w:r>
      <w:r w:rsidR="00FE4AC6" w:rsidRPr="00FE4AC6">
        <w:rPr>
          <w:rFonts w:ascii="Times New Roman" w:hAnsi="Times New Roman"/>
          <w:sz w:val="26"/>
          <w:szCs w:val="26"/>
        </w:rPr>
        <w:t xml:space="preserve">курсе проектов «Территория – 2020». Сумма финансирования 2 850,00. </w:t>
      </w:r>
    </w:p>
    <w:p w:rsidR="00923D9E" w:rsidRDefault="00111795" w:rsidP="00923D9E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923D9E">
        <w:rPr>
          <w:rFonts w:ascii="Times New Roman" w:hAnsi="Times New Roman"/>
          <w:sz w:val="26"/>
          <w:szCs w:val="26"/>
        </w:rPr>
        <w:t xml:space="preserve">)    </w:t>
      </w:r>
      <w:r w:rsidR="00FE4AC6" w:rsidRPr="00FE4AC6">
        <w:rPr>
          <w:rFonts w:ascii="Times New Roman" w:hAnsi="Times New Roman"/>
          <w:sz w:val="26"/>
          <w:szCs w:val="26"/>
        </w:rPr>
        <w:t>Проект «Молодежь спешит в библиотеку» (</w:t>
      </w:r>
      <w:proofErr w:type="spellStart"/>
      <w:r w:rsidR="00FE4AC6" w:rsidRPr="00FE4AC6">
        <w:rPr>
          <w:rFonts w:ascii="Times New Roman" w:hAnsi="Times New Roman"/>
          <w:sz w:val="26"/>
          <w:szCs w:val="26"/>
        </w:rPr>
        <w:t>Кононовская</w:t>
      </w:r>
      <w:proofErr w:type="spellEnd"/>
      <w:r w:rsidR="00FE4AC6" w:rsidRPr="00FE4AC6">
        <w:rPr>
          <w:rFonts w:ascii="Times New Roman" w:hAnsi="Times New Roman"/>
          <w:sz w:val="26"/>
          <w:szCs w:val="26"/>
        </w:rPr>
        <w:t xml:space="preserve"> библиотека-филиал №20). Участие в конкурсе проектов «Территория – 2020». Сумма финансирования – 3 000,00. </w:t>
      </w:r>
    </w:p>
    <w:p w:rsidR="00EC1E40" w:rsidRPr="001B327B" w:rsidRDefault="00EC1E40" w:rsidP="00923D9E">
      <w:pPr>
        <w:pStyle w:val="af"/>
        <w:jc w:val="both"/>
        <w:rPr>
          <w:rFonts w:ascii="Times New Roman" w:hAnsi="Times New Roman"/>
          <w:sz w:val="26"/>
          <w:szCs w:val="26"/>
        </w:rPr>
      </w:pPr>
    </w:p>
    <w:p w:rsidR="00BF3105" w:rsidRPr="001B327B" w:rsidRDefault="00AC68F9" w:rsidP="001B327B">
      <w:pPr>
        <w:pStyle w:val="af"/>
        <w:rPr>
          <w:rFonts w:ascii="Times New Roman" w:hAnsi="Times New Roman"/>
          <w:sz w:val="26"/>
          <w:szCs w:val="26"/>
        </w:rPr>
      </w:pPr>
      <w:r w:rsidRPr="001B327B">
        <w:rPr>
          <w:rFonts w:ascii="Times New Roman" w:hAnsi="Times New Roman"/>
          <w:sz w:val="26"/>
          <w:szCs w:val="26"/>
          <w:lang w:val="en-US"/>
        </w:rPr>
        <w:t>III</w:t>
      </w:r>
      <w:r w:rsidRPr="001B327B">
        <w:rPr>
          <w:rFonts w:ascii="Times New Roman" w:hAnsi="Times New Roman"/>
          <w:sz w:val="26"/>
          <w:szCs w:val="26"/>
        </w:rPr>
        <w:t xml:space="preserve">. </w:t>
      </w:r>
      <w:r w:rsidR="00BF3105" w:rsidRPr="001B327B">
        <w:rPr>
          <w:rFonts w:ascii="Times New Roman" w:hAnsi="Times New Roman"/>
          <w:sz w:val="26"/>
          <w:szCs w:val="26"/>
        </w:rPr>
        <w:t>Муниципальные</w:t>
      </w:r>
      <w:r w:rsidR="007D70D0" w:rsidRPr="001B327B">
        <w:rPr>
          <w:rFonts w:ascii="Times New Roman" w:hAnsi="Times New Roman"/>
          <w:sz w:val="26"/>
          <w:szCs w:val="26"/>
        </w:rPr>
        <w:t xml:space="preserve"> </w:t>
      </w:r>
      <w:r w:rsidR="00EF337D" w:rsidRPr="001B327B">
        <w:rPr>
          <w:rFonts w:ascii="Times New Roman" w:hAnsi="Times New Roman"/>
          <w:b/>
          <w:sz w:val="26"/>
          <w:szCs w:val="26"/>
        </w:rPr>
        <w:t>профинансированные</w:t>
      </w:r>
      <w:r w:rsidR="00EF337D" w:rsidRPr="001B327B">
        <w:rPr>
          <w:rFonts w:ascii="Times New Roman" w:hAnsi="Times New Roman"/>
          <w:sz w:val="26"/>
          <w:szCs w:val="26"/>
        </w:rPr>
        <w:t xml:space="preserve"> </w:t>
      </w:r>
      <w:r w:rsidR="00BF3105" w:rsidRPr="001B327B">
        <w:rPr>
          <w:rFonts w:ascii="Times New Roman" w:hAnsi="Times New Roman"/>
          <w:b/>
          <w:sz w:val="26"/>
          <w:szCs w:val="26"/>
        </w:rPr>
        <w:t>программы</w:t>
      </w:r>
      <w:r w:rsidR="00FD7443" w:rsidRPr="001B327B">
        <w:rPr>
          <w:rFonts w:ascii="Times New Roman" w:hAnsi="Times New Roman"/>
          <w:sz w:val="26"/>
          <w:szCs w:val="26"/>
        </w:rPr>
        <w:t xml:space="preserve"> с указанием </w:t>
      </w:r>
      <w:r w:rsidR="001B017E" w:rsidRPr="001B327B">
        <w:rPr>
          <w:rFonts w:ascii="Times New Roman" w:hAnsi="Times New Roman"/>
          <w:sz w:val="26"/>
          <w:szCs w:val="26"/>
        </w:rPr>
        <w:t>названи</w:t>
      </w:r>
      <w:r w:rsidR="00FD7443" w:rsidRPr="001B327B">
        <w:rPr>
          <w:rFonts w:ascii="Times New Roman" w:hAnsi="Times New Roman"/>
          <w:sz w:val="26"/>
          <w:szCs w:val="26"/>
        </w:rPr>
        <w:t>я</w:t>
      </w:r>
      <w:r w:rsidR="001B017E" w:rsidRPr="001B327B">
        <w:rPr>
          <w:rFonts w:ascii="Times New Roman" w:hAnsi="Times New Roman"/>
          <w:sz w:val="26"/>
          <w:szCs w:val="26"/>
        </w:rPr>
        <w:t xml:space="preserve"> пр</w:t>
      </w:r>
      <w:r w:rsidR="001B017E" w:rsidRPr="001B327B">
        <w:rPr>
          <w:rFonts w:ascii="Times New Roman" w:hAnsi="Times New Roman"/>
          <w:sz w:val="26"/>
          <w:szCs w:val="26"/>
        </w:rPr>
        <w:t>о</w:t>
      </w:r>
      <w:r w:rsidR="00B94456" w:rsidRPr="001B327B">
        <w:rPr>
          <w:rFonts w:ascii="Times New Roman" w:hAnsi="Times New Roman"/>
          <w:sz w:val="26"/>
          <w:szCs w:val="26"/>
        </w:rPr>
        <w:t xml:space="preserve">граммы и </w:t>
      </w:r>
      <w:r w:rsidR="001B017E" w:rsidRPr="001B327B">
        <w:rPr>
          <w:rFonts w:ascii="Times New Roman" w:hAnsi="Times New Roman"/>
          <w:b/>
          <w:sz w:val="26"/>
          <w:szCs w:val="26"/>
        </w:rPr>
        <w:t>выделенн</w:t>
      </w:r>
      <w:r w:rsidR="00FD7443" w:rsidRPr="001B327B">
        <w:rPr>
          <w:rFonts w:ascii="Times New Roman" w:hAnsi="Times New Roman"/>
          <w:b/>
          <w:sz w:val="26"/>
          <w:szCs w:val="26"/>
        </w:rPr>
        <w:t>ой</w:t>
      </w:r>
      <w:r w:rsidR="001B017E" w:rsidRPr="001B327B">
        <w:rPr>
          <w:rFonts w:ascii="Times New Roman" w:hAnsi="Times New Roman"/>
          <w:b/>
          <w:sz w:val="26"/>
          <w:szCs w:val="26"/>
        </w:rPr>
        <w:t xml:space="preserve"> сумм</w:t>
      </w:r>
      <w:r w:rsidR="00FD7443" w:rsidRPr="001B327B">
        <w:rPr>
          <w:rFonts w:ascii="Times New Roman" w:hAnsi="Times New Roman"/>
          <w:b/>
          <w:sz w:val="26"/>
          <w:szCs w:val="26"/>
        </w:rPr>
        <w:t>ы</w:t>
      </w:r>
      <w:r w:rsidR="00B94456" w:rsidRPr="001B327B">
        <w:rPr>
          <w:rFonts w:ascii="Times New Roman" w:hAnsi="Times New Roman"/>
          <w:b/>
          <w:sz w:val="26"/>
          <w:szCs w:val="26"/>
        </w:rPr>
        <w:t xml:space="preserve"> </w:t>
      </w:r>
      <w:r w:rsidR="00B94456" w:rsidRPr="001B327B">
        <w:rPr>
          <w:rFonts w:ascii="Times New Roman" w:hAnsi="Times New Roman"/>
          <w:sz w:val="26"/>
          <w:szCs w:val="26"/>
        </w:rPr>
        <w:t>(на какие цели: на покупку книг, мебели, оборудования, на массовые мероприятия и др.).</w:t>
      </w:r>
    </w:p>
    <w:p w:rsidR="000F61D2" w:rsidRPr="001B327B" w:rsidRDefault="00EC775B" w:rsidP="001B327B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1B327B">
        <w:rPr>
          <w:rFonts w:ascii="Times New Roman" w:hAnsi="Times New Roman"/>
          <w:sz w:val="26"/>
          <w:szCs w:val="26"/>
        </w:rPr>
        <w:t xml:space="preserve">1)  </w:t>
      </w:r>
      <w:r w:rsidR="00BF3105" w:rsidRPr="001B327B">
        <w:rPr>
          <w:rFonts w:ascii="Times New Roman" w:hAnsi="Times New Roman"/>
          <w:sz w:val="26"/>
          <w:szCs w:val="26"/>
        </w:rPr>
        <w:t>________________________________________________________________</w:t>
      </w:r>
      <w:r w:rsidR="000F61D2" w:rsidRPr="001B327B">
        <w:rPr>
          <w:rFonts w:ascii="Times New Roman" w:hAnsi="Times New Roman"/>
          <w:sz w:val="26"/>
          <w:szCs w:val="26"/>
        </w:rPr>
        <w:t>_____</w:t>
      </w:r>
    </w:p>
    <w:p w:rsidR="00BF3105" w:rsidRPr="001B327B" w:rsidRDefault="00BF3105" w:rsidP="001B327B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1B327B">
        <w:rPr>
          <w:rFonts w:ascii="Times New Roman" w:hAnsi="Times New Roman"/>
          <w:sz w:val="26"/>
          <w:szCs w:val="26"/>
        </w:rPr>
        <w:t>2)</w:t>
      </w:r>
      <w:r w:rsidR="00EC775B" w:rsidRPr="001B327B">
        <w:rPr>
          <w:rFonts w:ascii="Times New Roman" w:hAnsi="Times New Roman"/>
          <w:sz w:val="26"/>
          <w:szCs w:val="26"/>
        </w:rPr>
        <w:t xml:space="preserve">  </w:t>
      </w:r>
      <w:r w:rsidRPr="001B327B">
        <w:rPr>
          <w:rFonts w:ascii="Times New Roman" w:hAnsi="Times New Roman"/>
          <w:sz w:val="26"/>
          <w:szCs w:val="26"/>
        </w:rPr>
        <w:t>________________________________________________________________</w:t>
      </w:r>
      <w:r w:rsidR="000F61D2" w:rsidRPr="001B327B">
        <w:rPr>
          <w:rFonts w:ascii="Times New Roman" w:hAnsi="Times New Roman"/>
          <w:sz w:val="26"/>
          <w:szCs w:val="26"/>
        </w:rPr>
        <w:t>_____</w:t>
      </w:r>
    </w:p>
    <w:p w:rsidR="00BF3105" w:rsidRPr="001B327B" w:rsidRDefault="00AC68F9" w:rsidP="001B327B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1B327B">
        <w:rPr>
          <w:rFonts w:ascii="Times New Roman" w:hAnsi="Times New Roman"/>
          <w:sz w:val="26"/>
          <w:szCs w:val="26"/>
          <w:lang w:val="en-US"/>
        </w:rPr>
        <w:t>IV</w:t>
      </w:r>
      <w:r w:rsidRPr="001B327B">
        <w:rPr>
          <w:rFonts w:ascii="Times New Roman" w:hAnsi="Times New Roman"/>
          <w:sz w:val="26"/>
          <w:szCs w:val="26"/>
        </w:rPr>
        <w:t xml:space="preserve">. </w:t>
      </w:r>
      <w:r w:rsidR="00281566" w:rsidRPr="001B327B">
        <w:rPr>
          <w:rFonts w:ascii="Times New Roman" w:hAnsi="Times New Roman"/>
          <w:sz w:val="26"/>
          <w:szCs w:val="26"/>
        </w:rPr>
        <w:t xml:space="preserve">Проекты, </w:t>
      </w:r>
      <w:r w:rsidR="00281566" w:rsidRPr="001B327B">
        <w:rPr>
          <w:rFonts w:ascii="Times New Roman" w:hAnsi="Times New Roman"/>
          <w:b/>
          <w:sz w:val="26"/>
          <w:szCs w:val="26"/>
        </w:rPr>
        <w:t>получившие</w:t>
      </w:r>
      <w:r w:rsidR="00281566" w:rsidRPr="001B32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433A" w:rsidRPr="001B327B">
        <w:rPr>
          <w:rFonts w:ascii="Times New Roman" w:hAnsi="Times New Roman"/>
          <w:b/>
          <w:sz w:val="26"/>
          <w:szCs w:val="26"/>
        </w:rPr>
        <w:t>гр</w:t>
      </w:r>
      <w:r w:rsidR="00FB6A7E" w:rsidRPr="001B327B">
        <w:rPr>
          <w:rFonts w:ascii="Times New Roman" w:hAnsi="Times New Roman"/>
          <w:b/>
          <w:sz w:val="26"/>
          <w:szCs w:val="26"/>
        </w:rPr>
        <w:t>а</w:t>
      </w:r>
      <w:r w:rsidR="0035433A" w:rsidRPr="001B327B">
        <w:rPr>
          <w:rFonts w:ascii="Times New Roman" w:hAnsi="Times New Roman"/>
          <w:b/>
          <w:sz w:val="26"/>
          <w:szCs w:val="26"/>
        </w:rPr>
        <w:t>нтовую</w:t>
      </w:r>
      <w:proofErr w:type="spellEnd"/>
      <w:r w:rsidR="00281566" w:rsidRPr="001B327B">
        <w:rPr>
          <w:rFonts w:ascii="Times New Roman" w:hAnsi="Times New Roman"/>
          <w:b/>
          <w:sz w:val="26"/>
          <w:szCs w:val="26"/>
        </w:rPr>
        <w:t xml:space="preserve"> поддержку</w:t>
      </w:r>
      <w:r w:rsidR="00EF337D" w:rsidRPr="001B327B">
        <w:rPr>
          <w:rFonts w:ascii="Times New Roman" w:hAnsi="Times New Roman"/>
          <w:sz w:val="26"/>
          <w:szCs w:val="26"/>
        </w:rPr>
        <w:t xml:space="preserve"> различных </w:t>
      </w:r>
      <w:r w:rsidR="00EF337D" w:rsidRPr="001B327B">
        <w:rPr>
          <w:rFonts w:ascii="Times New Roman" w:hAnsi="Times New Roman"/>
          <w:b/>
          <w:sz w:val="26"/>
          <w:szCs w:val="26"/>
        </w:rPr>
        <w:t>благотворительных</w:t>
      </w:r>
      <w:r w:rsidR="00EF337D" w:rsidRPr="001B327B">
        <w:rPr>
          <w:rFonts w:ascii="Times New Roman" w:hAnsi="Times New Roman"/>
          <w:sz w:val="26"/>
          <w:szCs w:val="26"/>
        </w:rPr>
        <w:t xml:space="preserve"> фондов</w:t>
      </w:r>
      <w:r w:rsidR="00281566" w:rsidRPr="001B327B">
        <w:rPr>
          <w:rFonts w:ascii="Times New Roman" w:hAnsi="Times New Roman"/>
          <w:sz w:val="26"/>
          <w:szCs w:val="26"/>
        </w:rPr>
        <w:t xml:space="preserve"> (</w:t>
      </w:r>
      <w:r w:rsidR="000C6484" w:rsidRPr="001B327B">
        <w:rPr>
          <w:rFonts w:ascii="Times New Roman" w:hAnsi="Times New Roman"/>
          <w:sz w:val="26"/>
          <w:szCs w:val="26"/>
        </w:rPr>
        <w:t xml:space="preserve">фонд, </w:t>
      </w:r>
      <w:r w:rsidR="00281566" w:rsidRPr="001B327B">
        <w:rPr>
          <w:rFonts w:ascii="Times New Roman" w:hAnsi="Times New Roman"/>
          <w:sz w:val="26"/>
          <w:szCs w:val="26"/>
        </w:rPr>
        <w:t xml:space="preserve">тема, </w:t>
      </w:r>
      <w:r w:rsidR="00911DAF" w:rsidRPr="001B327B">
        <w:rPr>
          <w:rFonts w:ascii="Times New Roman" w:hAnsi="Times New Roman"/>
          <w:sz w:val="26"/>
          <w:szCs w:val="26"/>
        </w:rPr>
        <w:t>выделенная сумма</w:t>
      </w:r>
      <w:r w:rsidR="00281566" w:rsidRPr="001B327B">
        <w:rPr>
          <w:rFonts w:ascii="Times New Roman" w:hAnsi="Times New Roman"/>
          <w:sz w:val="26"/>
          <w:szCs w:val="26"/>
        </w:rPr>
        <w:t>)</w:t>
      </w:r>
    </w:p>
    <w:p w:rsidR="00B461D1" w:rsidRPr="001B327B" w:rsidRDefault="00B461D1" w:rsidP="001B327B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1B327B">
        <w:rPr>
          <w:rFonts w:ascii="Times New Roman" w:hAnsi="Times New Roman"/>
          <w:sz w:val="26"/>
          <w:szCs w:val="26"/>
        </w:rPr>
        <w:t>1)</w:t>
      </w:r>
      <w:r w:rsidR="00EC775B" w:rsidRPr="001B327B">
        <w:rPr>
          <w:rFonts w:ascii="Times New Roman" w:hAnsi="Times New Roman"/>
          <w:sz w:val="26"/>
          <w:szCs w:val="26"/>
        </w:rPr>
        <w:t xml:space="preserve">  </w:t>
      </w:r>
      <w:r w:rsidRPr="001B327B">
        <w:rPr>
          <w:rFonts w:ascii="Times New Roman" w:hAnsi="Times New Roman"/>
          <w:sz w:val="26"/>
          <w:szCs w:val="26"/>
        </w:rPr>
        <w:t>_______________________________________________________________</w:t>
      </w:r>
      <w:r w:rsidR="000F61D2" w:rsidRPr="001B327B">
        <w:rPr>
          <w:rFonts w:ascii="Times New Roman" w:hAnsi="Times New Roman"/>
          <w:sz w:val="26"/>
          <w:szCs w:val="26"/>
        </w:rPr>
        <w:t>______</w:t>
      </w:r>
    </w:p>
    <w:p w:rsidR="00B461D1" w:rsidRPr="001B327B" w:rsidRDefault="00B461D1" w:rsidP="001B327B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1B327B">
        <w:rPr>
          <w:rFonts w:ascii="Times New Roman" w:hAnsi="Times New Roman"/>
          <w:sz w:val="26"/>
          <w:szCs w:val="26"/>
        </w:rPr>
        <w:t>2)</w:t>
      </w:r>
      <w:r w:rsidR="00EC775B" w:rsidRPr="001B327B">
        <w:rPr>
          <w:rFonts w:ascii="Times New Roman" w:hAnsi="Times New Roman"/>
          <w:sz w:val="26"/>
          <w:szCs w:val="26"/>
        </w:rPr>
        <w:t xml:space="preserve">  </w:t>
      </w:r>
      <w:r w:rsidRPr="001B327B">
        <w:rPr>
          <w:rFonts w:ascii="Times New Roman" w:hAnsi="Times New Roman"/>
          <w:sz w:val="26"/>
          <w:szCs w:val="26"/>
        </w:rPr>
        <w:t>_______________________________________________________________</w:t>
      </w:r>
      <w:r w:rsidR="000F61D2" w:rsidRPr="001B327B">
        <w:rPr>
          <w:rFonts w:ascii="Times New Roman" w:hAnsi="Times New Roman"/>
          <w:sz w:val="26"/>
          <w:szCs w:val="26"/>
        </w:rPr>
        <w:t>____</w:t>
      </w:r>
    </w:p>
    <w:p w:rsidR="00366FD5" w:rsidRPr="001B327B" w:rsidRDefault="00366FD5" w:rsidP="001B327B">
      <w:pPr>
        <w:pStyle w:val="af"/>
        <w:jc w:val="both"/>
        <w:rPr>
          <w:rFonts w:ascii="Times New Roman" w:hAnsi="Times New Roman"/>
          <w:b/>
          <w:sz w:val="28"/>
        </w:rPr>
      </w:pPr>
    </w:p>
    <w:p w:rsidR="00B01297" w:rsidRPr="001B327B" w:rsidRDefault="00BF3105" w:rsidP="009C7593">
      <w:pPr>
        <w:pStyle w:val="af"/>
        <w:ind w:left="426" w:hanging="426"/>
        <w:jc w:val="both"/>
        <w:rPr>
          <w:rFonts w:ascii="Times New Roman" w:hAnsi="Times New Roman"/>
          <w:b/>
          <w:sz w:val="28"/>
        </w:rPr>
      </w:pPr>
      <w:r w:rsidRPr="001B327B">
        <w:rPr>
          <w:rFonts w:ascii="Times New Roman" w:hAnsi="Times New Roman"/>
          <w:b/>
          <w:sz w:val="28"/>
          <w:lang w:val="en-US"/>
        </w:rPr>
        <w:t>V</w:t>
      </w:r>
      <w:r w:rsidR="0017655C" w:rsidRPr="001B327B">
        <w:rPr>
          <w:rFonts w:ascii="Times New Roman" w:hAnsi="Times New Roman"/>
          <w:b/>
          <w:sz w:val="28"/>
          <w:lang w:val="en-US"/>
        </w:rPr>
        <w:t>I</w:t>
      </w:r>
      <w:r w:rsidR="00B840F6" w:rsidRPr="001B327B">
        <w:rPr>
          <w:rFonts w:ascii="Times New Roman" w:hAnsi="Times New Roman"/>
          <w:b/>
          <w:sz w:val="28"/>
        </w:rPr>
        <w:t>. ДОКУМЕНТНЫЕ ФОНДЫ</w:t>
      </w:r>
    </w:p>
    <w:p w:rsidR="000322EB" w:rsidRPr="001B327B" w:rsidRDefault="000322EB" w:rsidP="001B327B">
      <w:pPr>
        <w:pStyle w:val="af"/>
        <w:ind w:hanging="426"/>
        <w:jc w:val="both"/>
        <w:rPr>
          <w:rFonts w:ascii="Times New Roman" w:hAnsi="Times New Roman"/>
          <w:b/>
          <w:sz w:val="28"/>
        </w:rPr>
      </w:pPr>
    </w:p>
    <w:p w:rsidR="00BF3105" w:rsidRPr="001B327B" w:rsidRDefault="00F671D3" w:rsidP="00746D20">
      <w:pPr>
        <w:pStyle w:val="af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B327B">
        <w:rPr>
          <w:rFonts w:ascii="Times New Roman" w:hAnsi="Times New Roman"/>
          <w:sz w:val="28"/>
          <w:szCs w:val="28"/>
        </w:rPr>
        <w:t>С</w:t>
      </w:r>
      <w:r w:rsidR="00BF3105" w:rsidRPr="001B327B">
        <w:rPr>
          <w:rFonts w:ascii="Times New Roman" w:hAnsi="Times New Roman"/>
          <w:sz w:val="28"/>
          <w:szCs w:val="28"/>
        </w:rPr>
        <w:t xml:space="preserve">редства </w:t>
      </w:r>
      <w:r w:rsidR="00BF3105" w:rsidRPr="001B327B">
        <w:rPr>
          <w:rFonts w:ascii="Times New Roman" w:hAnsi="Times New Roman"/>
          <w:b/>
          <w:sz w:val="28"/>
          <w:szCs w:val="28"/>
        </w:rPr>
        <w:t>местного бюджета,</w:t>
      </w:r>
      <w:r w:rsidR="00BF3105" w:rsidRPr="001B327B">
        <w:rPr>
          <w:rFonts w:ascii="Times New Roman" w:hAnsi="Times New Roman"/>
          <w:sz w:val="28"/>
          <w:szCs w:val="28"/>
        </w:rPr>
        <w:t xml:space="preserve"> израсходованные на комплектование</w:t>
      </w:r>
      <w:r w:rsidR="000F7E89" w:rsidRPr="001B327B">
        <w:rPr>
          <w:rFonts w:ascii="Times New Roman" w:hAnsi="Times New Roman"/>
          <w:sz w:val="28"/>
          <w:szCs w:val="28"/>
        </w:rPr>
        <w:t xml:space="preserve"> </w:t>
      </w:r>
      <w:r w:rsidR="00BF3105" w:rsidRPr="001B327B">
        <w:rPr>
          <w:rFonts w:ascii="Times New Roman" w:hAnsi="Times New Roman"/>
          <w:sz w:val="28"/>
          <w:szCs w:val="28"/>
        </w:rPr>
        <w:t>фо</w:t>
      </w:r>
      <w:r w:rsidR="00FA05A2" w:rsidRPr="001B327B">
        <w:rPr>
          <w:rFonts w:ascii="Times New Roman" w:hAnsi="Times New Roman"/>
          <w:sz w:val="28"/>
          <w:szCs w:val="28"/>
        </w:rPr>
        <w:t>н</w:t>
      </w:r>
      <w:r w:rsidR="00BF3105" w:rsidRPr="001B327B">
        <w:rPr>
          <w:rFonts w:ascii="Times New Roman" w:hAnsi="Times New Roman"/>
          <w:sz w:val="28"/>
          <w:szCs w:val="28"/>
        </w:rPr>
        <w:t>дов: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134"/>
        <w:gridCol w:w="992"/>
        <w:gridCol w:w="1276"/>
        <w:gridCol w:w="1275"/>
        <w:gridCol w:w="1134"/>
        <w:gridCol w:w="1099"/>
      </w:tblGrid>
      <w:tr w:rsidR="00BF3105" w:rsidRPr="001B327B" w:rsidTr="00B0129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1B327B" w:rsidRDefault="00BF3105" w:rsidP="001B327B">
            <w:pPr>
              <w:pStyle w:val="af"/>
              <w:tabs>
                <w:tab w:val="left" w:pos="885"/>
                <w:tab w:val="left" w:pos="10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Факт</w:t>
            </w:r>
          </w:p>
          <w:p w:rsidR="00BF3105" w:rsidRPr="001B327B" w:rsidRDefault="00BF3105" w:rsidP="001B327B">
            <w:pPr>
              <w:pStyle w:val="af"/>
              <w:tabs>
                <w:tab w:val="left" w:pos="885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201</w:t>
            </w:r>
            <w:r w:rsidR="000F61D2" w:rsidRPr="001B327B">
              <w:rPr>
                <w:rFonts w:ascii="Times New Roman" w:hAnsi="Times New Roman"/>
                <w:sz w:val="26"/>
                <w:szCs w:val="26"/>
              </w:rPr>
              <w:t>7г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1B327B" w:rsidRDefault="00BF3105" w:rsidP="001B327B">
            <w:pPr>
              <w:pStyle w:val="af"/>
              <w:tabs>
                <w:tab w:val="left" w:pos="918"/>
                <w:tab w:val="left" w:pos="10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План</w:t>
            </w:r>
          </w:p>
          <w:p w:rsidR="00BF3105" w:rsidRPr="001B327B" w:rsidRDefault="00BF3105" w:rsidP="001B327B">
            <w:pPr>
              <w:pStyle w:val="af"/>
              <w:tabs>
                <w:tab w:val="left" w:pos="884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201</w:t>
            </w:r>
            <w:r w:rsidR="000F61D2" w:rsidRPr="001B327B">
              <w:rPr>
                <w:rFonts w:ascii="Times New Roman" w:hAnsi="Times New Roman"/>
                <w:sz w:val="26"/>
                <w:szCs w:val="26"/>
              </w:rPr>
              <w:t>8</w:t>
            </w:r>
            <w:r w:rsidR="00F671D3" w:rsidRPr="001B327B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1B327B" w:rsidRDefault="00BF3105" w:rsidP="001B327B">
            <w:pPr>
              <w:pStyle w:val="af"/>
              <w:tabs>
                <w:tab w:val="left" w:pos="6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Израсходовано в 201</w:t>
            </w:r>
            <w:r w:rsidR="000F61D2" w:rsidRPr="001B327B">
              <w:rPr>
                <w:rFonts w:ascii="Times New Roman" w:hAnsi="Times New Roman"/>
                <w:sz w:val="26"/>
                <w:szCs w:val="26"/>
              </w:rPr>
              <w:t>8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1B327B" w:rsidRDefault="00BF3105" w:rsidP="001B327B">
            <w:pPr>
              <w:pStyle w:val="af"/>
              <w:tabs>
                <w:tab w:val="left" w:pos="10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±</w:t>
            </w:r>
            <w:r w:rsidR="000F61D2" w:rsidRPr="001B327B">
              <w:rPr>
                <w:rFonts w:ascii="Times New Roman" w:hAnsi="Times New Roman"/>
                <w:sz w:val="26"/>
                <w:szCs w:val="26"/>
              </w:rPr>
              <w:t xml:space="preserve"> к</w:t>
            </w:r>
          </w:p>
          <w:p w:rsidR="00BF3105" w:rsidRPr="001B327B" w:rsidRDefault="00BF3105" w:rsidP="001B327B">
            <w:pPr>
              <w:pStyle w:val="af"/>
              <w:tabs>
                <w:tab w:val="left" w:pos="1026"/>
                <w:tab w:val="left" w:pos="1168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201</w:t>
            </w:r>
            <w:r w:rsidR="000F61D2" w:rsidRPr="001B327B">
              <w:rPr>
                <w:rFonts w:ascii="Times New Roman" w:hAnsi="Times New Roman"/>
                <w:sz w:val="26"/>
                <w:szCs w:val="26"/>
              </w:rPr>
              <w:t>7</w:t>
            </w:r>
            <w:r w:rsidR="00EC775B" w:rsidRPr="001B327B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1B327B" w:rsidRDefault="00BF3105" w:rsidP="001B327B">
            <w:pPr>
              <w:pStyle w:val="af"/>
              <w:tabs>
                <w:tab w:val="left" w:pos="6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План 201</w:t>
            </w:r>
            <w:r w:rsidR="000F61D2" w:rsidRPr="001B327B">
              <w:rPr>
                <w:rFonts w:ascii="Times New Roman" w:hAnsi="Times New Roman"/>
                <w:sz w:val="26"/>
                <w:szCs w:val="26"/>
              </w:rPr>
              <w:t>9г</w:t>
            </w:r>
          </w:p>
        </w:tc>
      </w:tr>
      <w:tr w:rsidR="00BF3105" w:rsidRPr="001B327B" w:rsidTr="00B0129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1B327B" w:rsidRDefault="00BF3105" w:rsidP="001B32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1B327B" w:rsidRDefault="00BF3105" w:rsidP="001B327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1B327B" w:rsidRDefault="00BF3105" w:rsidP="001B327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1B327B" w:rsidRDefault="00BF3105" w:rsidP="001B327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1B327B" w:rsidRDefault="00BF3105" w:rsidP="001B327B">
            <w:pPr>
              <w:jc w:val="center"/>
              <w:rPr>
                <w:sz w:val="26"/>
                <w:szCs w:val="26"/>
              </w:rPr>
            </w:pPr>
          </w:p>
        </w:tc>
      </w:tr>
      <w:tr w:rsidR="00BF3105" w:rsidRPr="001B327B" w:rsidTr="00B0129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1B327B" w:rsidRDefault="00BF3105" w:rsidP="001B32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1B327B" w:rsidRDefault="00BF3105" w:rsidP="001B327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1B327B" w:rsidRDefault="00BF3105" w:rsidP="001B327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1B327B" w:rsidRDefault="00BF3105" w:rsidP="001B32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0F61D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и</w:t>
            </w:r>
            <w:r w:rsidR="00F671D3" w:rsidRPr="001B327B">
              <w:rPr>
                <w:rFonts w:ascii="Times New Roman" w:hAnsi="Times New Roman"/>
                <w:sz w:val="26"/>
                <w:szCs w:val="26"/>
              </w:rPr>
              <w:t xml:space="preserve">з </w:t>
            </w:r>
            <w:r w:rsidR="00BF3105" w:rsidRPr="001B327B">
              <w:rPr>
                <w:rFonts w:ascii="Times New Roman" w:hAnsi="Times New Roman"/>
                <w:sz w:val="26"/>
                <w:szCs w:val="26"/>
              </w:rPr>
              <w:t>гор</w:t>
            </w:r>
            <w:proofErr w:type="gramStart"/>
            <w:r w:rsidR="00F671D3" w:rsidRPr="001B327B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1B327B">
              <w:rPr>
                <w:rFonts w:ascii="Times New Roman" w:hAnsi="Times New Roman"/>
                <w:sz w:val="26"/>
                <w:szCs w:val="26"/>
              </w:rPr>
              <w:t xml:space="preserve"> /</w:t>
            </w:r>
            <w:proofErr w:type="gramStart"/>
            <w:r w:rsidR="00BF3105" w:rsidRPr="001B327B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BF3105" w:rsidRPr="001B327B">
              <w:rPr>
                <w:rFonts w:ascii="Times New Roman" w:hAnsi="Times New Roman"/>
                <w:sz w:val="26"/>
                <w:szCs w:val="26"/>
              </w:rPr>
              <w:t>айон. бюдж</w:t>
            </w:r>
            <w:r w:rsidR="00BF3105" w:rsidRPr="001B327B">
              <w:rPr>
                <w:rFonts w:ascii="Times New Roman" w:hAnsi="Times New Roman"/>
                <w:sz w:val="26"/>
                <w:szCs w:val="26"/>
              </w:rPr>
              <w:t>е</w:t>
            </w:r>
            <w:r w:rsidR="00BF3105" w:rsidRPr="001B327B">
              <w:rPr>
                <w:rFonts w:ascii="Times New Roman" w:hAnsi="Times New Roman"/>
                <w:sz w:val="26"/>
                <w:szCs w:val="26"/>
              </w:rPr>
              <w:t>т</w:t>
            </w:r>
            <w:r w:rsidR="00F671D3" w:rsidRPr="001B327B">
              <w:rPr>
                <w:rFonts w:ascii="Times New Roman" w:hAnsi="Times New Roman"/>
                <w:sz w:val="26"/>
                <w:szCs w:val="26"/>
              </w:rPr>
              <w:t>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бюджеты посел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е</w:t>
            </w:r>
            <w:r w:rsidR="00F671D3" w:rsidRPr="001B327B">
              <w:rPr>
                <w:rFonts w:ascii="Times New Roman" w:hAnsi="Times New Roman"/>
                <w:sz w:val="26"/>
                <w:szCs w:val="26"/>
              </w:rPr>
              <w:t>н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ий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1B327B" w:rsidRDefault="00BF3105" w:rsidP="001B32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1B327B" w:rsidRDefault="00BF3105" w:rsidP="001B327B">
            <w:pPr>
              <w:jc w:val="center"/>
              <w:rPr>
                <w:sz w:val="26"/>
                <w:szCs w:val="26"/>
              </w:rPr>
            </w:pPr>
          </w:p>
        </w:tc>
      </w:tr>
      <w:tr w:rsidR="00BF3105" w:rsidRPr="001B327B" w:rsidTr="00B0129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F671D3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Книги и др. виды док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у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м</w:t>
            </w:r>
            <w:r w:rsidR="000C6484" w:rsidRPr="001B327B">
              <w:rPr>
                <w:rFonts w:ascii="Times New Roman" w:hAnsi="Times New Roman"/>
                <w:sz w:val="26"/>
                <w:szCs w:val="26"/>
              </w:rPr>
              <w:t>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E27EE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E27EE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77855,00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E27EE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77855,00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E27EE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+385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3105" w:rsidRPr="001B327B" w:rsidTr="00B01297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1B327B" w:rsidRDefault="00BF3105" w:rsidP="001B327B">
            <w:pPr>
              <w:pStyle w:val="af"/>
              <w:tabs>
                <w:tab w:val="left" w:pos="10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Периодика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E27EE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67933,45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E27EE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113205,18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E27EE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113205,18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E27EE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+45271,73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3105" w:rsidRPr="001B327B" w:rsidTr="009C7593">
        <w:trPr>
          <w:trHeight w:val="6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E27EE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1450403,45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E27EE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191060,18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7D5AA3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1910</w:t>
            </w:r>
            <w:r w:rsidR="00E27EE2">
              <w:rPr>
                <w:rFonts w:ascii="Times New Roman" w:hAnsi="Times New Roman"/>
                <w:sz w:val="26"/>
                <w:szCs w:val="26"/>
              </w:rPr>
              <w:t>60,18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E27EE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+45656,73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F7F4F" w:rsidRDefault="00FF7F4F" w:rsidP="00FF7F4F">
      <w:pPr>
        <w:pStyle w:val="af"/>
        <w:ind w:left="426"/>
        <w:jc w:val="both"/>
        <w:rPr>
          <w:rFonts w:ascii="Times New Roman" w:hAnsi="Times New Roman"/>
          <w:sz w:val="28"/>
          <w:szCs w:val="28"/>
        </w:rPr>
      </w:pPr>
    </w:p>
    <w:p w:rsidR="009C7593" w:rsidRDefault="00BF3105" w:rsidP="00746D20">
      <w:pPr>
        <w:pStyle w:val="af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B327B">
        <w:rPr>
          <w:rFonts w:ascii="Times New Roman" w:hAnsi="Times New Roman"/>
          <w:sz w:val="28"/>
          <w:szCs w:val="28"/>
        </w:rPr>
        <w:t>Финансовые</w:t>
      </w:r>
      <w:r w:rsidRPr="001B327B">
        <w:rPr>
          <w:rFonts w:ascii="Times New Roman" w:hAnsi="Times New Roman"/>
          <w:b/>
          <w:sz w:val="28"/>
          <w:szCs w:val="28"/>
        </w:rPr>
        <w:t xml:space="preserve"> </w:t>
      </w:r>
      <w:r w:rsidRPr="001B327B">
        <w:rPr>
          <w:rFonts w:ascii="Times New Roman" w:hAnsi="Times New Roman"/>
          <w:sz w:val="28"/>
          <w:szCs w:val="28"/>
        </w:rPr>
        <w:t>средства, поступившие</w:t>
      </w:r>
      <w:r w:rsidRPr="001B32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B327B">
        <w:rPr>
          <w:rFonts w:ascii="Times New Roman" w:hAnsi="Times New Roman"/>
          <w:sz w:val="28"/>
          <w:szCs w:val="28"/>
        </w:rPr>
        <w:t>из всех источников и израсходован</w:t>
      </w:r>
      <w:r w:rsidR="00FA05A2" w:rsidRPr="001B327B">
        <w:rPr>
          <w:rFonts w:ascii="Times New Roman" w:hAnsi="Times New Roman"/>
          <w:sz w:val="28"/>
          <w:szCs w:val="28"/>
        </w:rPr>
        <w:t>ные</w:t>
      </w:r>
      <w:r w:rsidR="00182559" w:rsidRPr="001B32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7593">
        <w:rPr>
          <w:rFonts w:ascii="Times New Roman" w:hAnsi="Times New Roman"/>
          <w:sz w:val="28"/>
          <w:szCs w:val="28"/>
        </w:rPr>
        <w:t>на</w:t>
      </w:r>
      <w:proofErr w:type="gramEnd"/>
    </w:p>
    <w:p w:rsidR="00BF3105" w:rsidRPr="001B327B" w:rsidRDefault="00BF3105" w:rsidP="009C759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1B327B">
        <w:rPr>
          <w:rFonts w:ascii="Times New Roman" w:hAnsi="Times New Roman"/>
          <w:sz w:val="28"/>
          <w:szCs w:val="28"/>
        </w:rPr>
        <w:t xml:space="preserve">приобретение </w:t>
      </w:r>
      <w:r w:rsidRPr="001B327B">
        <w:rPr>
          <w:rFonts w:ascii="Times New Roman" w:hAnsi="Times New Roman"/>
          <w:b/>
          <w:sz w:val="28"/>
          <w:szCs w:val="28"/>
        </w:rPr>
        <w:t>книг и др</w:t>
      </w:r>
      <w:r w:rsidR="003646DE" w:rsidRPr="001B327B">
        <w:rPr>
          <w:rFonts w:ascii="Times New Roman" w:hAnsi="Times New Roman"/>
          <w:b/>
          <w:sz w:val="28"/>
          <w:szCs w:val="28"/>
        </w:rPr>
        <w:t xml:space="preserve">угих </w:t>
      </w:r>
      <w:r w:rsidRPr="001B327B">
        <w:rPr>
          <w:rFonts w:ascii="Times New Roman" w:hAnsi="Times New Roman"/>
          <w:b/>
          <w:sz w:val="28"/>
          <w:szCs w:val="28"/>
        </w:rPr>
        <w:t>документов (</w:t>
      </w:r>
      <w:r w:rsidRPr="001B327B">
        <w:rPr>
          <w:rFonts w:ascii="Times New Roman" w:hAnsi="Times New Roman"/>
          <w:sz w:val="28"/>
          <w:szCs w:val="28"/>
        </w:rPr>
        <w:t>аудиовизуальных и электронных) без учета периодик</w:t>
      </w:r>
      <w:r w:rsidR="00B13006" w:rsidRPr="001B327B">
        <w:rPr>
          <w:rFonts w:ascii="Times New Roman" w:hAnsi="Times New Roman"/>
          <w:sz w:val="28"/>
          <w:szCs w:val="28"/>
        </w:rPr>
        <w:t>и, инсталлированных документов</w:t>
      </w:r>
      <w:r w:rsidR="00BC2129" w:rsidRPr="001B327B">
        <w:rPr>
          <w:rFonts w:ascii="Times New Roman" w:hAnsi="Times New Roman"/>
          <w:sz w:val="28"/>
          <w:szCs w:val="28"/>
        </w:rPr>
        <w:t xml:space="preserve"> и</w:t>
      </w:r>
      <w:r w:rsidR="00B13006" w:rsidRPr="001B327B">
        <w:rPr>
          <w:rFonts w:ascii="Times New Roman" w:hAnsi="Times New Roman"/>
          <w:sz w:val="28"/>
          <w:szCs w:val="28"/>
        </w:rPr>
        <w:t xml:space="preserve"> подписки на сетевые удале</w:t>
      </w:r>
      <w:r w:rsidR="00B13006" w:rsidRPr="001B327B">
        <w:rPr>
          <w:rFonts w:ascii="Times New Roman" w:hAnsi="Times New Roman"/>
          <w:sz w:val="28"/>
          <w:szCs w:val="28"/>
        </w:rPr>
        <w:t>н</w:t>
      </w:r>
      <w:r w:rsidR="00B13006" w:rsidRPr="001B327B">
        <w:rPr>
          <w:rFonts w:ascii="Times New Roman" w:hAnsi="Times New Roman"/>
          <w:sz w:val="28"/>
          <w:szCs w:val="28"/>
        </w:rPr>
        <w:t>ные лицензированные документы</w:t>
      </w:r>
      <w:r w:rsidRPr="001B327B">
        <w:rPr>
          <w:rFonts w:ascii="Times New Roman" w:hAnsi="Times New Roman"/>
          <w:sz w:val="28"/>
          <w:szCs w:val="28"/>
        </w:rPr>
        <w:t>:</w:t>
      </w:r>
    </w:p>
    <w:p w:rsidR="00B01297" w:rsidRPr="001B327B" w:rsidRDefault="00B01297" w:rsidP="001B327B">
      <w:pPr>
        <w:pStyle w:val="af"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560"/>
        <w:gridCol w:w="1701"/>
        <w:gridCol w:w="1848"/>
      </w:tblGrid>
      <w:tr w:rsidR="00BF3105" w:rsidRPr="001B327B" w:rsidTr="000F61D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Источники</w:t>
            </w:r>
          </w:p>
          <w:p w:rsidR="00BF3105" w:rsidRPr="001B327B" w:rsidRDefault="00BE3F14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Ф</w:t>
            </w:r>
            <w:r w:rsidR="00BF3105" w:rsidRPr="001B327B">
              <w:rPr>
                <w:rFonts w:ascii="Times New Roman" w:hAnsi="Times New Roman"/>
                <w:b/>
                <w:sz w:val="26"/>
                <w:szCs w:val="26"/>
              </w:rPr>
              <w:t>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2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 xml:space="preserve">сумма </w:t>
            </w:r>
          </w:p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BF3105" w:rsidP="001B327B">
            <w:pPr>
              <w:pStyle w:val="af"/>
              <w:tabs>
                <w:tab w:val="left" w:pos="148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</w:t>
            </w:r>
            <w:r w:rsidR="000F61D2" w:rsidRPr="001B327B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экз.</w:t>
            </w:r>
            <w:r w:rsidR="000F61D2" w:rsidRPr="001B327B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50" w:rsidRPr="001B327B" w:rsidRDefault="009C6150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средняя</w:t>
            </w:r>
          </w:p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стоимость одного</w:t>
            </w:r>
          </w:p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издания</w:t>
            </w:r>
          </w:p>
        </w:tc>
      </w:tr>
      <w:tr w:rsidR="00BF3105" w:rsidRPr="001B327B" w:rsidTr="000F61D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07" w:rsidRPr="001B327B" w:rsidRDefault="00BF3105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мес</w:t>
            </w:r>
            <w:r w:rsidR="00882007" w:rsidRPr="001B327B">
              <w:rPr>
                <w:rFonts w:ascii="Times New Roman" w:hAnsi="Times New Roman"/>
                <w:sz w:val="26"/>
                <w:szCs w:val="26"/>
              </w:rPr>
              <w:t>тный бюджет (район + поселения)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77 855,00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7D5AA3" w:rsidP="007D5AA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7D5AA3" w:rsidP="007D5AA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202-74</w:t>
            </w:r>
          </w:p>
        </w:tc>
      </w:tr>
      <w:tr w:rsidR="00BF3105" w:rsidRPr="001B327B" w:rsidTr="000F61D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07" w:rsidRPr="001B327B" w:rsidRDefault="00882007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краевой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309 900-00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7D5AA3" w:rsidP="007D5AA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1326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7D5AA3" w:rsidP="007D5AA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229-18</w:t>
            </w:r>
          </w:p>
        </w:tc>
      </w:tr>
      <w:tr w:rsidR="00BF3105" w:rsidRPr="001B327B" w:rsidTr="000F61D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07" w:rsidRPr="001B327B" w:rsidRDefault="00830D18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субсидии и средства </w:t>
            </w:r>
            <w:r w:rsidR="00BF3105" w:rsidRPr="001B327B">
              <w:rPr>
                <w:rFonts w:ascii="Times New Roman" w:hAnsi="Times New Roman"/>
                <w:sz w:val="26"/>
                <w:szCs w:val="26"/>
              </w:rPr>
              <w:t>грантов, пол</w:t>
            </w:r>
            <w:r w:rsidR="00BF3105" w:rsidRPr="001B327B">
              <w:rPr>
                <w:rFonts w:ascii="Times New Roman" w:hAnsi="Times New Roman"/>
                <w:sz w:val="26"/>
                <w:szCs w:val="26"/>
              </w:rPr>
              <w:t>у</w:t>
            </w:r>
            <w:r w:rsidR="00BF3105" w:rsidRPr="001B327B">
              <w:rPr>
                <w:rFonts w:ascii="Times New Roman" w:hAnsi="Times New Roman"/>
                <w:sz w:val="26"/>
                <w:szCs w:val="26"/>
              </w:rPr>
              <w:lastRenderedPageBreak/>
              <w:t>ченных из краевого бюджета</w:t>
            </w:r>
            <w:r w:rsidR="00876001" w:rsidRPr="001B32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14C88" w:rsidRPr="001B327B">
              <w:rPr>
                <w:rFonts w:ascii="Times New Roman" w:hAnsi="Times New Roman"/>
                <w:sz w:val="26"/>
                <w:szCs w:val="26"/>
              </w:rPr>
              <w:t>(</w:t>
            </w:r>
            <w:r w:rsidR="00AC68F9" w:rsidRPr="001B327B">
              <w:rPr>
                <w:rFonts w:ascii="Times New Roman" w:hAnsi="Times New Roman"/>
                <w:sz w:val="26"/>
                <w:szCs w:val="26"/>
              </w:rPr>
              <w:t xml:space="preserve">в. </w:t>
            </w:r>
            <w:proofErr w:type="spellStart"/>
            <w:r w:rsidR="00AC68F9" w:rsidRPr="001B327B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AC68F9" w:rsidRPr="001B327B">
              <w:rPr>
                <w:rFonts w:ascii="Times New Roman" w:hAnsi="Times New Roman"/>
                <w:sz w:val="26"/>
                <w:szCs w:val="26"/>
              </w:rPr>
              <w:t>. «Партнерство</w:t>
            </w:r>
            <w:r w:rsidR="00876001" w:rsidRPr="001B327B">
              <w:rPr>
                <w:rFonts w:ascii="Times New Roman" w:hAnsi="Times New Roman"/>
                <w:sz w:val="26"/>
                <w:szCs w:val="26"/>
              </w:rPr>
              <w:t>»</w:t>
            </w:r>
            <w:r w:rsidR="00C04EA1" w:rsidRPr="001B327B">
              <w:rPr>
                <w:rFonts w:ascii="Times New Roman" w:hAnsi="Times New Roman"/>
                <w:sz w:val="26"/>
                <w:szCs w:val="26"/>
              </w:rPr>
              <w:t xml:space="preserve"> и др.</w:t>
            </w:r>
            <w:r w:rsidR="00876001" w:rsidRPr="001B327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6001" w:rsidRPr="001B327B" w:rsidTr="000F61D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07" w:rsidRPr="001B327B" w:rsidRDefault="00876001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федеральный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1" w:rsidRPr="001B327B" w:rsidRDefault="007D5AA3" w:rsidP="007D5AA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1" w:rsidRPr="001B327B" w:rsidRDefault="007D5AA3" w:rsidP="007D5AA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01" w:rsidRPr="001B327B" w:rsidRDefault="007D5AA3" w:rsidP="007D5AA3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208,64</w:t>
            </w:r>
          </w:p>
        </w:tc>
      </w:tr>
      <w:tr w:rsidR="00BF3105" w:rsidRPr="001B327B" w:rsidTr="000F61D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18" w:rsidRPr="001B327B" w:rsidRDefault="00BF3105" w:rsidP="001B327B">
            <w:pPr>
              <w:pStyle w:val="af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Всего по бюджет</w:t>
            </w:r>
            <w:r w:rsidR="003646DE" w:rsidRPr="001B327B">
              <w:rPr>
                <w:rFonts w:ascii="Times New Roman" w:hAnsi="Times New Roman"/>
                <w:b/>
                <w:sz w:val="26"/>
                <w:szCs w:val="26"/>
              </w:rPr>
              <w:t>ным средствам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7D5AA3" w:rsidP="007D5AA3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398 655,00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7D5AA3" w:rsidP="007D5AA3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1791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7D5AA3" w:rsidP="007D5AA3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202,26</w:t>
            </w:r>
          </w:p>
        </w:tc>
      </w:tr>
      <w:tr w:rsidR="00BF3105" w:rsidRPr="001B327B" w:rsidTr="000F61D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18" w:rsidRPr="001B327B" w:rsidRDefault="000F61D2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платные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3105" w:rsidRPr="001B327B" w:rsidTr="000F61D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18" w:rsidRPr="001B327B" w:rsidRDefault="00BF3105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п</w:t>
            </w:r>
            <w:r w:rsidR="000F61D2" w:rsidRPr="001B327B">
              <w:rPr>
                <w:rFonts w:ascii="Times New Roman" w:hAnsi="Times New Roman"/>
                <w:sz w:val="26"/>
                <w:szCs w:val="26"/>
              </w:rPr>
              <w:t>редпринимательская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F14" w:rsidRPr="001B327B" w:rsidTr="00A61221">
        <w:trPr>
          <w:trHeight w:val="536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гранты на проекты из внебюджетных источников:</w:t>
            </w:r>
          </w:p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фонд Прохорова,</w:t>
            </w:r>
          </w:p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другие фонды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F14" w:rsidRPr="001B327B" w:rsidTr="00A61221">
        <w:trPr>
          <w:trHeight w:val="36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F14" w:rsidRPr="001B327B" w:rsidTr="00A61221"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F14" w:rsidRPr="001B327B" w:rsidTr="00A61221">
        <w:trPr>
          <w:trHeight w:val="51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благотворительность, в т. ч.:</w:t>
            </w:r>
          </w:p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фонд М. Прохорова</w:t>
            </w:r>
          </w:p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дары из ОРФ ГУНБ КК</w:t>
            </w:r>
          </w:p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дары </w:t>
            </w:r>
            <w:proofErr w:type="spellStart"/>
            <w:r w:rsidRPr="001B327B">
              <w:rPr>
                <w:rFonts w:ascii="Times New Roman" w:hAnsi="Times New Roman"/>
                <w:sz w:val="26"/>
                <w:szCs w:val="26"/>
              </w:rPr>
              <w:t>бибколлектора</w:t>
            </w:r>
            <w:proofErr w:type="spellEnd"/>
          </w:p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«Большая российская энциклопедия»</w:t>
            </w:r>
          </w:p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«Православная Энциклопедия»</w:t>
            </w:r>
          </w:p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дары читателей</w:t>
            </w:r>
          </w:p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взамен утерянных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14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D5AA3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161 581,70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14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D5AA3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14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D5AA3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348,99</w:t>
            </w:r>
          </w:p>
        </w:tc>
      </w:tr>
      <w:tr w:rsidR="00BE3F14" w:rsidRPr="001B327B" w:rsidTr="00A61221">
        <w:trPr>
          <w:trHeight w:val="34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252,42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252,42</w:t>
            </w:r>
          </w:p>
        </w:tc>
      </w:tr>
      <w:tr w:rsidR="00BE3F14" w:rsidRPr="001B327B" w:rsidTr="00A61221">
        <w:trPr>
          <w:trHeight w:val="33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220 410,74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619,13</w:t>
            </w:r>
          </w:p>
        </w:tc>
      </w:tr>
      <w:tr w:rsidR="00BE3F14" w:rsidRPr="001B327B" w:rsidTr="00A61221">
        <w:trPr>
          <w:trHeight w:val="30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1900,00</w:t>
            </w:r>
          </w:p>
        </w:tc>
      </w:tr>
      <w:tr w:rsidR="00BE3F14" w:rsidRPr="001B327B" w:rsidTr="00A61221">
        <w:trPr>
          <w:trHeight w:val="33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900,00</w:t>
            </w:r>
          </w:p>
        </w:tc>
      </w:tr>
      <w:tr w:rsidR="00BE3F14" w:rsidRPr="001B327B" w:rsidTr="00A61221"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56 840,00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56,17</w:t>
            </w:r>
          </w:p>
        </w:tc>
      </w:tr>
      <w:tr w:rsidR="00BE3F14" w:rsidRPr="001B327B" w:rsidTr="00A61221">
        <w:trPr>
          <w:trHeight w:val="24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BE3F14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12 745,00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14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43,20</w:t>
            </w:r>
          </w:p>
        </w:tc>
      </w:tr>
      <w:tr w:rsidR="00BF3105" w:rsidRPr="001B327B" w:rsidTr="000F61D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18" w:rsidRPr="001B327B" w:rsidRDefault="00BF3105" w:rsidP="001B327B">
            <w:pPr>
              <w:pStyle w:val="af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Всего по внебюджетным ср</w:t>
            </w:r>
            <w:r w:rsidR="003646DE" w:rsidRPr="001B327B">
              <w:rPr>
                <w:rFonts w:ascii="Times New Roman" w:hAnsi="Times New Roman"/>
                <w:b/>
                <w:sz w:val="26"/>
                <w:szCs w:val="26"/>
              </w:rPr>
              <w:t>едствам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493 029,86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228,78</w:t>
            </w:r>
          </w:p>
        </w:tc>
      </w:tr>
      <w:tr w:rsidR="00BF3105" w:rsidRPr="001B327B" w:rsidTr="000F61D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BF3105" w:rsidP="001B327B">
            <w:pPr>
              <w:pStyle w:val="af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 xml:space="preserve">Итого (бюджет + </w:t>
            </w:r>
            <w:proofErr w:type="spellStart"/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внебюджет</w:t>
            </w:r>
            <w:proofErr w:type="spellEnd"/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891 684,86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3946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7D5AA3" w:rsidP="001B327B">
            <w:pPr>
              <w:pStyle w:val="af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225,97</w:t>
            </w:r>
          </w:p>
        </w:tc>
      </w:tr>
    </w:tbl>
    <w:p w:rsidR="00366FD5" w:rsidRPr="001B327B" w:rsidRDefault="00366FD5" w:rsidP="001B327B">
      <w:pPr>
        <w:pStyle w:val="af"/>
        <w:jc w:val="both"/>
        <w:rPr>
          <w:rFonts w:ascii="Times New Roman" w:hAnsi="Times New Roman"/>
          <w:sz w:val="16"/>
          <w:szCs w:val="16"/>
        </w:rPr>
      </w:pPr>
    </w:p>
    <w:p w:rsidR="00366FD5" w:rsidRPr="001B327B" w:rsidRDefault="00BF3105" w:rsidP="00746D20">
      <w:pPr>
        <w:pStyle w:val="af"/>
        <w:numPr>
          <w:ilvl w:val="0"/>
          <w:numId w:val="4"/>
        </w:numPr>
        <w:tabs>
          <w:tab w:val="left" w:pos="9356"/>
        </w:tabs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1B327B">
        <w:rPr>
          <w:rFonts w:ascii="Times New Roman" w:hAnsi="Times New Roman"/>
          <w:sz w:val="28"/>
          <w:szCs w:val="28"/>
        </w:rPr>
        <w:t>Финансовые средства, израсходованные на приобретение периодики</w:t>
      </w:r>
      <w:r w:rsidRPr="001B327B">
        <w:rPr>
          <w:rFonts w:ascii="Times New Roman" w:hAnsi="Times New Roman"/>
          <w:b/>
          <w:sz w:val="28"/>
          <w:szCs w:val="28"/>
        </w:rPr>
        <w:t>:</w:t>
      </w:r>
      <w:r w:rsidR="009223C3" w:rsidRPr="001B327B">
        <w:rPr>
          <w:rStyle w:val="af4"/>
          <w:rFonts w:ascii="Times New Roman" w:hAnsi="Times New Roman"/>
          <w:sz w:val="28"/>
          <w:szCs w:val="28"/>
        </w:rPr>
        <w:t xml:space="preserve"> </w:t>
      </w:r>
      <w:r w:rsidR="009223C3" w:rsidRPr="001B327B">
        <w:rPr>
          <w:rStyle w:val="af4"/>
          <w:rFonts w:ascii="Times New Roman" w:hAnsi="Times New Roman"/>
          <w:sz w:val="28"/>
          <w:szCs w:val="28"/>
        </w:rPr>
        <w:footnoteReference w:id="7"/>
      </w:r>
    </w:p>
    <w:p w:rsidR="00B01297" w:rsidRPr="001B327B" w:rsidRDefault="00B01297" w:rsidP="001B327B">
      <w:pPr>
        <w:pStyle w:val="af"/>
        <w:tabs>
          <w:tab w:val="left" w:pos="9356"/>
        </w:tabs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1984"/>
        <w:gridCol w:w="2552"/>
        <w:gridCol w:w="2032"/>
      </w:tblGrid>
      <w:tr w:rsidR="00BF3105" w:rsidRPr="001B327B" w:rsidTr="00830D18">
        <w:trPr>
          <w:trHeight w:val="460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Источники </w:t>
            </w:r>
          </w:p>
          <w:p w:rsidR="00BF3105" w:rsidRPr="001B327B" w:rsidRDefault="00A9735B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ф</w:t>
            </w:r>
            <w:r w:rsidR="00BF3105" w:rsidRPr="001B327B">
              <w:rPr>
                <w:rFonts w:ascii="Times New Roman" w:hAnsi="Times New Roman"/>
                <w:sz w:val="26"/>
                <w:szCs w:val="26"/>
              </w:rPr>
              <w:t>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48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 xml:space="preserve"> полугодие </w:t>
            </w:r>
          </w:p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201</w:t>
            </w:r>
            <w:r w:rsidR="00A9735B" w:rsidRPr="001B327B">
              <w:rPr>
                <w:rFonts w:ascii="Times New Roman" w:hAnsi="Times New Roman"/>
                <w:sz w:val="26"/>
                <w:szCs w:val="26"/>
              </w:rPr>
              <w:t>8г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 xml:space="preserve"> полугодие 201</w:t>
            </w:r>
            <w:r w:rsidR="00A9735B" w:rsidRPr="001B327B">
              <w:rPr>
                <w:rFonts w:ascii="Times New Roman" w:hAnsi="Times New Roman"/>
                <w:sz w:val="26"/>
                <w:szCs w:val="26"/>
              </w:rPr>
              <w:t>9г</w:t>
            </w:r>
          </w:p>
        </w:tc>
      </w:tr>
      <w:tr w:rsidR="00BF3105" w:rsidRPr="001B327B" w:rsidTr="00830D18">
        <w:trPr>
          <w:trHeight w:val="360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1B327B" w:rsidRDefault="00BF3105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  <w:r w:rsidR="00830D18" w:rsidRPr="001B327B">
              <w:rPr>
                <w:rFonts w:ascii="Times New Roman" w:hAnsi="Times New Roman"/>
                <w:sz w:val="26"/>
                <w:szCs w:val="26"/>
              </w:rPr>
              <w:t xml:space="preserve">, в </w:t>
            </w:r>
            <w:proofErr w:type="spellStart"/>
            <w:r w:rsidR="00830D18" w:rsidRPr="001B327B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830D18" w:rsidRPr="001B327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(район + поселения)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945047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106 984,35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945047" w:rsidP="00BA013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52 423,85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A013D" w:rsidP="00BA013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55 560,50</w:t>
            </w:r>
          </w:p>
        </w:tc>
      </w:tr>
      <w:tr w:rsidR="00BF3105" w:rsidRPr="001B327B" w:rsidTr="00830D18">
        <w:trPr>
          <w:trHeight w:val="720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1B327B" w:rsidRDefault="0035433A" w:rsidP="001B327B">
            <w:pPr>
              <w:pStyle w:val="af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0155" w:rsidRPr="001B327B" w:rsidTr="00830D18">
        <w:trPr>
          <w:trHeight w:val="720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55" w:rsidRPr="001B327B" w:rsidRDefault="00E20155" w:rsidP="001B327B">
            <w:pPr>
              <w:pStyle w:val="af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Другие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55" w:rsidRPr="001B327B" w:rsidRDefault="00945047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6 220,83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55" w:rsidRPr="001B327B" w:rsidRDefault="00E20155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55" w:rsidRPr="001B327B" w:rsidRDefault="00BA013D" w:rsidP="00BA013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6 220,83</w:t>
            </w:r>
          </w:p>
        </w:tc>
      </w:tr>
      <w:tr w:rsidR="00BF3105" w:rsidRPr="001B327B" w:rsidTr="00830D18">
        <w:trPr>
          <w:trHeight w:val="421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1B327B" w:rsidRDefault="00BF3105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945047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113 205,18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A013D" w:rsidP="00BA013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52 423,85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A013D" w:rsidP="00BA013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61 781,33</w:t>
            </w:r>
          </w:p>
        </w:tc>
      </w:tr>
    </w:tbl>
    <w:p w:rsidR="00B840F6" w:rsidRPr="001B327B" w:rsidRDefault="00B840F6" w:rsidP="001B327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9C7593" w:rsidRPr="009C7593" w:rsidRDefault="00BF3105" w:rsidP="00746D20">
      <w:pPr>
        <w:pStyle w:val="af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B327B">
        <w:rPr>
          <w:rFonts w:ascii="Times New Roman" w:hAnsi="Times New Roman"/>
          <w:sz w:val="28"/>
          <w:szCs w:val="28"/>
        </w:rPr>
        <w:t xml:space="preserve">Финансовая поддержка комплектования библиотек </w:t>
      </w:r>
      <w:r w:rsidRPr="001B327B">
        <w:rPr>
          <w:rFonts w:ascii="Times New Roman" w:hAnsi="Times New Roman"/>
          <w:b/>
          <w:sz w:val="28"/>
          <w:szCs w:val="28"/>
        </w:rPr>
        <w:t>поселения</w:t>
      </w:r>
      <w:r w:rsidR="009C7593">
        <w:rPr>
          <w:rFonts w:ascii="Times New Roman" w:hAnsi="Times New Roman"/>
          <w:b/>
          <w:sz w:val="28"/>
          <w:szCs w:val="28"/>
        </w:rPr>
        <w:t>ми</w:t>
      </w:r>
    </w:p>
    <w:p w:rsidR="00911DAF" w:rsidRPr="001B327B" w:rsidRDefault="00BF3105" w:rsidP="009C759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1B327B">
        <w:rPr>
          <w:rFonts w:ascii="Times New Roman" w:hAnsi="Times New Roman"/>
          <w:sz w:val="28"/>
          <w:szCs w:val="28"/>
        </w:rPr>
        <w:t>(сумма, вошедшая</w:t>
      </w:r>
      <w:r w:rsidRPr="001B327B">
        <w:rPr>
          <w:rFonts w:ascii="Times New Roman" w:hAnsi="Times New Roman"/>
          <w:b/>
          <w:sz w:val="28"/>
          <w:szCs w:val="28"/>
        </w:rPr>
        <w:t xml:space="preserve"> </w:t>
      </w:r>
      <w:r w:rsidRPr="001B327B">
        <w:rPr>
          <w:rFonts w:ascii="Times New Roman" w:hAnsi="Times New Roman"/>
          <w:sz w:val="28"/>
          <w:szCs w:val="28"/>
        </w:rPr>
        <w:t>в общий местный бюджет):</w:t>
      </w:r>
    </w:p>
    <w:p w:rsidR="00D818F2" w:rsidRPr="001B327B" w:rsidRDefault="00D818F2" w:rsidP="001B327B">
      <w:pPr>
        <w:pStyle w:val="af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3118"/>
      </w:tblGrid>
      <w:tr w:rsidR="00BF3105" w:rsidRPr="001B327B" w:rsidTr="00A9735B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530D8C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Название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Средства на книги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Средства на периодику</w:t>
            </w:r>
          </w:p>
        </w:tc>
      </w:tr>
      <w:tr w:rsidR="00BF3105" w:rsidRPr="001B327B" w:rsidTr="00A9735B">
        <w:trPr>
          <w:trHeight w:val="1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3105" w:rsidRPr="001B327B" w:rsidTr="00A9735B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1DAF" w:rsidRPr="001B327B" w:rsidTr="00A9735B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AF" w:rsidRPr="001B327B" w:rsidRDefault="00911DAF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AF" w:rsidRPr="001B327B" w:rsidRDefault="00911DAF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AF" w:rsidRPr="001B327B" w:rsidRDefault="00911DAF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1DAF" w:rsidRPr="001B327B" w:rsidTr="00A9735B">
        <w:trPr>
          <w:trHeight w:val="2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AF" w:rsidRPr="001B327B" w:rsidRDefault="00911DAF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AF" w:rsidRPr="001B327B" w:rsidRDefault="00911DAF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AF" w:rsidRPr="001B327B" w:rsidRDefault="00911DAF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3105" w:rsidRPr="001B327B" w:rsidTr="00A9735B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BF3105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840F6" w:rsidRDefault="00B840F6" w:rsidP="001B327B">
      <w:pPr>
        <w:pStyle w:val="af"/>
        <w:jc w:val="both"/>
        <w:rPr>
          <w:rFonts w:ascii="Times New Roman" w:hAnsi="Times New Roman"/>
          <w:sz w:val="26"/>
          <w:szCs w:val="26"/>
        </w:rPr>
      </w:pPr>
    </w:p>
    <w:p w:rsidR="004F5334" w:rsidRDefault="004F5334" w:rsidP="001B327B">
      <w:pPr>
        <w:pStyle w:val="af"/>
        <w:jc w:val="both"/>
        <w:rPr>
          <w:rFonts w:ascii="Times New Roman" w:hAnsi="Times New Roman"/>
          <w:sz w:val="26"/>
          <w:szCs w:val="26"/>
        </w:rPr>
      </w:pPr>
    </w:p>
    <w:p w:rsidR="004F5334" w:rsidRPr="001B327B" w:rsidRDefault="004F5334" w:rsidP="001B327B">
      <w:pPr>
        <w:pStyle w:val="af"/>
        <w:jc w:val="both"/>
        <w:rPr>
          <w:rFonts w:ascii="Times New Roman" w:hAnsi="Times New Roman"/>
          <w:sz w:val="26"/>
          <w:szCs w:val="26"/>
        </w:rPr>
      </w:pPr>
    </w:p>
    <w:p w:rsidR="003F133E" w:rsidRPr="004F5334" w:rsidRDefault="00CD14D6" w:rsidP="00746D20">
      <w:pPr>
        <w:pStyle w:val="af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F5334">
        <w:rPr>
          <w:rFonts w:ascii="Times New Roman" w:hAnsi="Times New Roman"/>
          <w:sz w:val="28"/>
          <w:szCs w:val="28"/>
        </w:rPr>
        <w:t>Количество</w:t>
      </w:r>
      <w:r w:rsidR="00BF3105" w:rsidRPr="004F5334">
        <w:rPr>
          <w:rFonts w:ascii="Times New Roman" w:hAnsi="Times New Roman"/>
          <w:sz w:val="28"/>
          <w:szCs w:val="28"/>
        </w:rPr>
        <w:t xml:space="preserve"> новых поступлений</w:t>
      </w:r>
      <w:r w:rsidR="00D736CB" w:rsidRPr="004F5334">
        <w:rPr>
          <w:rFonts w:ascii="Times New Roman" w:hAnsi="Times New Roman"/>
          <w:sz w:val="28"/>
          <w:szCs w:val="28"/>
        </w:rPr>
        <w:t>:</w:t>
      </w:r>
      <w:r w:rsidR="00BF3105" w:rsidRPr="004F5334">
        <w:rPr>
          <w:rFonts w:ascii="Times New Roman" w:hAnsi="Times New Roman"/>
          <w:sz w:val="28"/>
          <w:szCs w:val="28"/>
        </w:rPr>
        <w:t xml:space="preserve"> </w:t>
      </w:r>
    </w:p>
    <w:p w:rsidR="00310788" w:rsidRPr="001B327B" w:rsidRDefault="00C04EA1" w:rsidP="009C7593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1B327B">
        <w:rPr>
          <w:rFonts w:ascii="Times New Roman" w:hAnsi="Times New Roman"/>
          <w:sz w:val="26"/>
          <w:szCs w:val="26"/>
        </w:rPr>
        <w:t>5</w:t>
      </w:r>
      <w:r w:rsidR="00310788" w:rsidRPr="001B327B">
        <w:rPr>
          <w:rFonts w:ascii="Times New Roman" w:hAnsi="Times New Roman"/>
          <w:sz w:val="26"/>
          <w:szCs w:val="26"/>
        </w:rPr>
        <w:t>.1. Поступления книг и др. видов документов (</w:t>
      </w:r>
      <w:r w:rsidR="00F23C46" w:rsidRPr="001B327B">
        <w:rPr>
          <w:rFonts w:ascii="Times New Roman" w:hAnsi="Times New Roman"/>
          <w:sz w:val="26"/>
          <w:szCs w:val="26"/>
        </w:rPr>
        <w:t>без</w:t>
      </w:r>
      <w:r w:rsidR="00310788" w:rsidRPr="001B327B">
        <w:rPr>
          <w:rFonts w:ascii="Times New Roman" w:hAnsi="Times New Roman"/>
          <w:sz w:val="26"/>
          <w:szCs w:val="26"/>
        </w:rPr>
        <w:t xml:space="preserve"> периодики</w:t>
      </w:r>
      <w:r w:rsidR="00B13006" w:rsidRPr="001B327B">
        <w:rPr>
          <w:rFonts w:ascii="Times New Roman" w:hAnsi="Times New Roman"/>
          <w:sz w:val="26"/>
          <w:szCs w:val="26"/>
        </w:rPr>
        <w:t xml:space="preserve"> и сетевых удаленных</w:t>
      </w:r>
      <w:r w:rsidR="00AE1B67" w:rsidRPr="001B327B">
        <w:rPr>
          <w:rFonts w:ascii="Times New Roman" w:hAnsi="Times New Roman"/>
          <w:sz w:val="26"/>
          <w:szCs w:val="26"/>
        </w:rPr>
        <w:t xml:space="preserve"> </w:t>
      </w:r>
      <w:r w:rsidR="00B13006" w:rsidRPr="001B327B">
        <w:rPr>
          <w:rFonts w:ascii="Times New Roman" w:hAnsi="Times New Roman"/>
          <w:sz w:val="26"/>
          <w:szCs w:val="26"/>
        </w:rPr>
        <w:t>л</w:t>
      </w:r>
      <w:r w:rsidR="00B13006" w:rsidRPr="001B327B">
        <w:rPr>
          <w:rFonts w:ascii="Times New Roman" w:hAnsi="Times New Roman"/>
          <w:sz w:val="26"/>
          <w:szCs w:val="26"/>
        </w:rPr>
        <w:t>и</w:t>
      </w:r>
      <w:r w:rsidR="00B13006" w:rsidRPr="001B327B">
        <w:rPr>
          <w:rFonts w:ascii="Times New Roman" w:hAnsi="Times New Roman"/>
          <w:sz w:val="26"/>
          <w:szCs w:val="26"/>
        </w:rPr>
        <w:t>цензированных документов)</w:t>
      </w:r>
      <w:r w:rsidR="00D736CB">
        <w:rPr>
          <w:rFonts w:ascii="Times New Roman" w:hAnsi="Times New Roman"/>
          <w:sz w:val="26"/>
          <w:szCs w:val="26"/>
        </w:rPr>
        <w:t>:</w:t>
      </w:r>
    </w:p>
    <w:p w:rsidR="00D818F2" w:rsidRPr="001B327B" w:rsidRDefault="00D818F2" w:rsidP="001B327B">
      <w:pPr>
        <w:pStyle w:val="af"/>
        <w:ind w:hanging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370"/>
        <w:gridCol w:w="1597"/>
        <w:gridCol w:w="1700"/>
      </w:tblGrid>
      <w:tr w:rsidR="00BF3105" w:rsidRPr="001B327B" w:rsidTr="00A9735B">
        <w:trPr>
          <w:cantSplit/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1B327B" w:rsidRDefault="00BF3105" w:rsidP="001B327B">
            <w:pPr>
              <w:pStyle w:val="af"/>
              <w:tabs>
                <w:tab w:val="left" w:pos="1701"/>
              </w:tabs>
              <w:ind w:firstLine="47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F3105" w:rsidRPr="001B327B" w:rsidRDefault="00BF3105" w:rsidP="001B327B">
            <w:pPr>
              <w:pStyle w:val="af"/>
              <w:tabs>
                <w:tab w:val="left" w:pos="170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BF3105" w:rsidP="001B327B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Поступления книг и др. видов док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у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ментов («Сводка» минус периодика)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BF3105" w:rsidP="001B327B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Кол-во названий новых п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о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ступлений книг, АВД и эл. изд</w:t>
            </w:r>
            <w:r w:rsidR="0069515E" w:rsidRPr="001B327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1B7836" w:rsidP="001B327B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К</w:t>
            </w:r>
            <w:r w:rsidR="00BF3105" w:rsidRPr="001B327B">
              <w:rPr>
                <w:rFonts w:ascii="Times New Roman" w:hAnsi="Times New Roman"/>
                <w:sz w:val="26"/>
                <w:szCs w:val="26"/>
              </w:rPr>
              <w:t xml:space="preserve">ол-во названий 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н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о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вых посту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п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 xml:space="preserve">лений </w:t>
            </w:r>
            <w:r w:rsidR="00BF3105" w:rsidRPr="001B327B">
              <w:rPr>
                <w:rFonts w:ascii="Times New Roman" w:hAnsi="Times New Roman"/>
                <w:sz w:val="26"/>
                <w:szCs w:val="26"/>
              </w:rPr>
              <w:t>пер</w:t>
            </w:r>
            <w:r w:rsidR="00BF3105" w:rsidRPr="001B327B">
              <w:rPr>
                <w:rFonts w:ascii="Times New Roman" w:hAnsi="Times New Roman"/>
                <w:sz w:val="26"/>
                <w:szCs w:val="26"/>
              </w:rPr>
              <w:t>и</w:t>
            </w:r>
            <w:r w:rsidR="00BF3105" w:rsidRPr="001B327B">
              <w:rPr>
                <w:rFonts w:ascii="Times New Roman" w:hAnsi="Times New Roman"/>
                <w:sz w:val="26"/>
                <w:szCs w:val="26"/>
              </w:rPr>
              <w:t xml:space="preserve">одики </w:t>
            </w:r>
          </w:p>
        </w:tc>
      </w:tr>
      <w:tr w:rsidR="008A5C13" w:rsidRPr="001B327B" w:rsidTr="004D2E14">
        <w:trPr>
          <w:cantSplit/>
          <w:trHeight w:val="124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13" w:rsidRPr="001B327B" w:rsidRDefault="008A5C13" w:rsidP="001B327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13" w:rsidRPr="001B327B" w:rsidRDefault="008A5C13" w:rsidP="001B327B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A5C13" w:rsidRPr="001B327B" w:rsidRDefault="008A5C13" w:rsidP="001B327B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  <w:p w:rsidR="008A5C13" w:rsidRPr="001B327B" w:rsidRDefault="008A5C13" w:rsidP="001B327B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(экз.)</w:t>
            </w:r>
          </w:p>
          <w:p w:rsidR="008A5C13" w:rsidRPr="001B327B" w:rsidRDefault="008A5C13" w:rsidP="001B327B">
            <w:pPr>
              <w:pStyle w:val="af"/>
              <w:tabs>
                <w:tab w:val="left" w:pos="170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13" w:rsidRPr="001B327B" w:rsidRDefault="008A5C13" w:rsidP="001B327B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1B327B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1B327B">
              <w:rPr>
                <w:rFonts w:ascii="Times New Roman" w:hAnsi="Times New Roman"/>
                <w:sz w:val="26"/>
                <w:szCs w:val="26"/>
              </w:rPr>
              <w:t>. новых книг (без учета пер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е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рас</w:t>
            </w:r>
            <w:r w:rsidR="004D2E14" w:rsidRPr="001B327B">
              <w:rPr>
                <w:rFonts w:ascii="Times New Roman" w:hAnsi="Times New Roman"/>
                <w:sz w:val="26"/>
                <w:szCs w:val="26"/>
              </w:rPr>
              <w:t>пределения и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 xml:space="preserve"> взамен утерянных)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13" w:rsidRPr="001B327B" w:rsidRDefault="008A5C13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13" w:rsidRPr="001B327B" w:rsidRDefault="008A5C13" w:rsidP="001B327B">
            <w:pPr>
              <w:rPr>
                <w:sz w:val="26"/>
                <w:szCs w:val="26"/>
              </w:rPr>
            </w:pPr>
          </w:p>
        </w:tc>
      </w:tr>
      <w:tr w:rsidR="00457846" w:rsidRPr="00457846" w:rsidTr="004D2E14">
        <w:trPr>
          <w:cantSplit/>
          <w:trHeight w:val="2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13" w:rsidRPr="00457846" w:rsidRDefault="008A5C13" w:rsidP="001B327B">
            <w:pPr>
              <w:pStyle w:val="af"/>
              <w:tabs>
                <w:tab w:val="left" w:pos="1701"/>
              </w:tabs>
              <w:rPr>
                <w:rFonts w:ascii="Times New Roman" w:hAnsi="Times New Roman"/>
                <w:sz w:val="26"/>
                <w:szCs w:val="26"/>
              </w:rPr>
            </w:pPr>
            <w:r w:rsidRPr="0045784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13" w:rsidRPr="00457846" w:rsidRDefault="00B60E41" w:rsidP="001B327B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846">
              <w:rPr>
                <w:rFonts w:ascii="Times New Roman" w:hAnsi="Times New Roman"/>
                <w:sz w:val="26"/>
                <w:szCs w:val="26"/>
              </w:rPr>
              <w:t>3946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13" w:rsidRPr="00457846" w:rsidRDefault="00457846" w:rsidP="0045784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846">
              <w:rPr>
                <w:rFonts w:ascii="Times New Roman" w:hAnsi="Times New Roman"/>
                <w:sz w:val="26"/>
                <w:szCs w:val="26"/>
              </w:rPr>
              <w:t>3651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13" w:rsidRPr="00457846" w:rsidRDefault="00457846" w:rsidP="001B327B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846">
              <w:rPr>
                <w:rFonts w:ascii="Times New Roman" w:hAnsi="Times New Roman"/>
                <w:sz w:val="26"/>
                <w:szCs w:val="26"/>
              </w:rPr>
              <w:t>1301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13" w:rsidRPr="00457846" w:rsidRDefault="00457846" w:rsidP="001B327B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846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</w:tr>
      <w:tr w:rsidR="00457846" w:rsidRPr="00457846" w:rsidTr="006C32B5">
        <w:trPr>
          <w:cantSplit/>
          <w:trHeight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13" w:rsidRPr="00457846" w:rsidRDefault="00014B02" w:rsidP="001B327B">
            <w:pPr>
              <w:pStyle w:val="af"/>
              <w:tabs>
                <w:tab w:val="left" w:pos="1593"/>
                <w:tab w:val="left" w:pos="1701"/>
              </w:tabs>
              <w:rPr>
                <w:rFonts w:ascii="Times New Roman" w:hAnsi="Times New Roman"/>
                <w:sz w:val="26"/>
                <w:szCs w:val="26"/>
              </w:rPr>
            </w:pPr>
            <w:r w:rsidRPr="00457846">
              <w:rPr>
                <w:rFonts w:ascii="Times New Roman" w:hAnsi="Times New Roman"/>
                <w:sz w:val="26"/>
                <w:szCs w:val="26"/>
              </w:rPr>
              <w:t>в</w:t>
            </w:r>
            <w:r w:rsidR="008A5C13" w:rsidRPr="00457846">
              <w:rPr>
                <w:rFonts w:ascii="Times New Roman" w:hAnsi="Times New Roman"/>
                <w:sz w:val="26"/>
                <w:szCs w:val="26"/>
              </w:rPr>
              <w:t xml:space="preserve"> ЦБ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13" w:rsidRPr="00457846" w:rsidRDefault="00B60E41" w:rsidP="001B327B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846">
              <w:rPr>
                <w:rFonts w:ascii="Times New Roman" w:hAnsi="Times New Roman"/>
                <w:sz w:val="26"/>
                <w:szCs w:val="26"/>
              </w:rPr>
              <w:t>681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13" w:rsidRPr="00457846" w:rsidRDefault="00B60E41" w:rsidP="001B327B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846">
              <w:rPr>
                <w:rFonts w:ascii="Times New Roman" w:hAnsi="Times New Roman"/>
                <w:sz w:val="26"/>
                <w:szCs w:val="26"/>
              </w:rPr>
              <w:t>681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13" w:rsidRPr="00457846" w:rsidRDefault="00457846" w:rsidP="001B327B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846">
              <w:rPr>
                <w:rFonts w:ascii="Times New Roman" w:hAnsi="Times New Roman"/>
                <w:sz w:val="26"/>
                <w:szCs w:val="26"/>
              </w:rPr>
              <w:t>527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13" w:rsidRPr="00457846" w:rsidRDefault="00B60E41" w:rsidP="001B327B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84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457846" w:rsidRPr="00457846" w:rsidTr="006C32B5">
        <w:trPr>
          <w:cantSplit/>
          <w:trHeight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13" w:rsidRPr="00457846" w:rsidRDefault="00014B02" w:rsidP="001B327B">
            <w:pPr>
              <w:pStyle w:val="af"/>
              <w:tabs>
                <w:tab w:val="left" w:pos="1701"/>
              </w:tabs>
              <w:rPr>
                <w:rFonts w:ascii="Times New Roman" w:hAnsi="Times New Roman"/>
                <w:sz w:val="26"/>
                <w:szCs w:val="26"/>
              </w:rPr>
            </w:pPr>
            <w:r w:rsidRPr="00457846">
              <w:rPr>
                <w:rFonts w:ascii="Times New Roman" w:hAnsi="Times New Roman"/>
                <w:sz w:val="26"/>
                <w:szCs w:val="26"/>
              </w:rPr>
              <w:t>в</w:t>
            </w:r>
            <w:r w:rsidR="008A5C13" w:rsidRPr="00457846">
              <w:rPr>
                <w:rFonts w:ascii="Times New Roman" w:hAnsi="Times New Roman"/>
                <w:sz w:val="26"/>
                <w:szCs w:val="26"/>
              </w:rPr>
              <w:t xml:space="preserve"> ЦДБ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13" w:rsidRPr="00457846" w:rsidRDefault="00B60E41" w:rsidP="001B327B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846">
              <w:rPr>
                <w:rFonts w:ascii="Times New Roman" w:hAnsi="Times New Roman"/>
                <w:sz w:val="26"/>
                <w:szCs w:val="26"/>
              </w:rPr>
              <w:t>491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13" w:rsidRPr="00457846" w:rsidRDefault="00B60E41" w:rsidP="001B327B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846">
              <w:rPr>
                <w:rFonts w:ascii="Times New Roman" w:hAnsi="Times New Roman"/>
                <w:sz w:val="26"/>
                <w:szCs w:val="26"/>
              </w:rPr>
              <w:t>491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13" w:rsidRPr="00457846" w:rsidRDefault="00457846" w:rsidP="001B327B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846">
              <w:rPr>
                <w:rFonts w:ascii="Times New Roman" w:hAnsi="Times New Roman"/>
                <w:sz w:val="26"/>
                <w:szCs w:val="26"/>
              </w:rPr>
              <w:t>481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13" w:rsidRPr="00457846" w:rsidRDefault="00B60E41" w:rsidP="001B327B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84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457846" w:rsidRPr="00457846" w:rsidTr="006C32B5">
        <w:trPr>
          <w:cantSplit/>
          <w:trHeight w:val="5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13" w:rsidRPr="00457846" w:rsidRDefault="00014B02" w:rsidP="001B327B">
            <w:pPr>
              <w:pStyle w:val="af"/>
              <w:tabs>
                <w:tab w:val="left" w:pos="1701"/>
              </w:tabs>
              <w:rPr>
                <w:rFonts w:ascii="Times New Roman" w:hAnsi="Times New Roman"/>
                <w:sz w:val="26"/>
                <w:szCs w:val="26"/>
              </w:rPr>
            </w:pPr>
            <w:r w:rsidRPr="00457846">
              <w:rPr>
                <w:rFonts w:ascii="Times New Roman" w:hAnsi="Times New Roman"/>
                <w:sz w:val="26"/>
                <w:szCs w:val="26"/>
              </w:rPr>
              <w:t>в</w:t>
            </w:r>
            <w:r w:rsidR="008A5C13" w:rsidRPr="00457846">
              <w:rPr>
                <w:rFonts w:ascii="Times New Roman" w:hAnsi="Times New Roman"/>
                <w:sz w:val="26"/>
                <w:szCs w:val="26"/>
              </w:rPr>
              <w:t xml:space="preserve"> филиалы, библиотеки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13" w:rsidRPr="00457846" w:rsidRDefault="00B60E41" w:rsidP="001B327B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846">
              <w:rPr>
                <w:rFonts w:ascii="Times New Roman" w:hAnsi="Times New Roman"/>
                <w:sz w:val="26"/>
                <w:szCs w:val="26"/>
              </w:rPr>
              <w:t>2774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13" w:rsidRPr="00457846" w:rsidRDefault="00B60E41" w:rsidP="001B327B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846">
              <w:rPr>
                <w:rFonts w:ascii="Times New Roman" w:hAnsi="Times New Roman"/>
                <w:sz w:val="26"/>
                <w:szCs w:val="26"/>
              </w:rPr>
              <w:t>2774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13" w:rsidRPr="00457846" w:rsidRDefault="00457846" w:rsidP="001B327B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846">
              <w:rPr>
                <w:rFonts w:ascii="Times New Roman" w:hAnsi="Times New Roman"/>
                <w:sz w:val="26"/>
                <w:szCs w:val="26"/>
              </w:rPr>
              <w:t>293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13" w:rsidRPr="00457846" w:rsidRDefault="00457846" w:rsidP="001B327B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84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  <w:tr w:rsidR="00457846" w:rsidRPr="00457846" w:rsidTr="00B01297">
        <w:trPr>
          <w:cantSplit/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7846" w:rsidRDefault="00014B02" w:rsidP="001B327B">
            <w:pPr>
              <w:pStyle w:val="af"/>
              <w:tabs>
                <w:tab w:val="left" w:pos="1701"/>
              </w:tabs>
              <w:rPr>
                <w:rFonts w:ascii="Times New Roman" w:hAnsi="Times New Roman"/>
                <w:sz w:val="26"/>
                <w:szCs w:val="26"/>
              </w:rPr>
            </w:pPr>
            <w:r w:rsidRPr="00457846">
              <w:rPr>
                <w:rFonts w:ascii="Times New Roman" w:hAnsi="Times New Roman"/>
                <w:sz w:val="26"/>
                <w:szCs w:val="26"/>
              </w:rPr>
              <w:t xml:space="preserve">в ср. </w:t>
            </w:r>
            <w:r w:rsidR="00B01297" w:rsidRPr="00457846">
              <w:rPr>
                <w:rFonts w:ascii="Times New Roman" w:hAnsi="Times New Roman"/>
                <w:sz w:val="26"/>
                <w:szCs w:val="26"/>
              </w:rPr>
              <w:t xml:space="preserve">на 1 </w:t>
            </w:r>
            <w:r w:rsidRPr="00457846">
              <w:rPr>
                <w:rFonts w:ascii="Times New Roman" w:hAnsi="Times New Roman"/>
                <w:sz w:val="26"/>
                <w:szCs w:val="26"/>
              </w:rPr>
              <w:t>б/</w:t>
            </w:r>
            <w:proofErr w:type="gramStart"/>
            <w:r w:rsidRPr="00457846">
              <w:rPr>
                <w:rFonts w:ascii="Times New Roman" w:hAnsi="Times New Roman"/>
                <w:sz w:val="26"/>
                <w:szCs w:val="26"/>
              </w:rPr>
              <w:t>ф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7846" w:rsidRDefault="00457846" w:rsidP="001B327B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846">
              <w:rPr>
                <w:rFonts w:ascii="Times New Roman" w:hAnsi="Times New Roman"/>
                <w:sz w:val="26"/>
                <w:szCs w:val="26"/>
              </w:rPr>
              <w:t>138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7846" w:rsidRDefault="00457846" w:rsidP="001B327B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846"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7846" w:rsidRDefault="00457846" w:rsidP="001B327B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846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457846" w:rsidRDefault="00457846" w:rsidP="001B327B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84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:rsidR="00B60E41" w:rsidRDefault="00B60E41" w:rsidP="009C7593">
      <w:pPr>
        <w:pStyle w:val="af"/>
        <w:ind w:left="426" w:hanging="426"/>
        <w:jc w:val="both"/>
        <w:rPr>
          <w:rFonts w:ascii="Times New Roman" w:hAnsi="Times New Roman"/>
          <w:sz w:val="26"/>
          <w:szCs w:val="26"/>
        </w:rPr>
      </w:pPr>
    </w:p>
    <w:p w:rsidR="00310788" w:rsidRDefault="00EF337D" w:rsidP="009C7593">
      <w:pPr>
        <w:pStyle w:val="af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1B327B">
        <w:rPr>
          <w:rFonts w:ascii="Times New Roman" w:hAnsi="Times New Roman"/>
          <w:sz w:val="26"/>
          <w:szCs w:val="26"/>
        </w:rPr>
        <w:t>5</w:t>
      </w:r>
      <w:r w:rsidR="00310788" w:rsidRPr="001B327B">
        <w:rPr>
          <w:rFonts w:ascii="Times New Roman" w:hAnsi="Times New Roman"/>
          <w:sz w:val="26"/>
          <w:szCs w:val="26"/>
        </w:rPr>
        <w:t xml:space="preserve">.2. </w:t>
      </w:r>
      <w:r w:rsidR="00CD14D6" w:rsidRPr="001B327B">
        <w:rPr>
          <w:rFonts w:ascii="Times New Roman" w:hAnsi="Times New Roman"/>
          <w:sz w:val="26"/>
          <w:szCs w:val="26"/>
        </w:rPr>
        <w:t>Количество</w:t>
      </w:r>
      <w:r w:rsidR="00310788" w:rsidRPr="001B327B">
        <w:rPr>
          <w:rFonts w:ascii="Times New Roman" w:hAnsi="Times New Roman"/>
          <w:sz w:val="26"/>
          <w:szCs w:val="26"/>
        </w:rPr>
        <w:t xml:space="preserve"> перераспределенной литературы</w:t>
      </w:r>
      <w:r w:rsidR="00A9735B" w:rsidRPr="001B327B">
        <w:rPr>
          <w:rFonts w:ascii="Times New Roman" w:hAnsi="Times New Roman"/>
          <w:sz w:val="26"/>
          <w:szCs w:val="26"/>
        </w:rPr>
        <w:t xml:space="preserve"> </w:t>
      </w:r>
      <w:r w:rsidR="00310788" w:rsidRPr="001B327B">
        <w:rPr>
          <w:rFonts w:ascii="Times New Roman" w:hAnsi="Times New Roman"/>
          <w:sz w:val="26"/>
          <w:szCs w:val="26"/>
        </w:rPr>
        <w:t>_______</w:t>
      </w:r>
      <w:r w:rsidR="00B60E41">
        <w:rPr>
          <w:rFonts w:ascii="Times New Roman" w:hAnsi="Times New Roman"/>
          <w:sz w:val="26"/>
          <w:szCs w:val="26"/>
        </w:rPr>
        <w:t>0</w:t>
      </w:r>
      <w:r w:rsidR="00310788" w:rsidRPr="001B327B">
        <w:rPr>
          <w:rFonts w:ascii="Times New Roman" w:hAnsi="Times New Roman"/>
          <w:sz w:val="26"/>
          <w:szCs w:val="26"/>
        </w:rPr>
        <w:t>_________</w:t>
      </w:r>
      <w:r w:rsidR="004D2E14" w:rsidRPr="001B327B">
        <w:rPr>
          <w:rFonts w:ascii="Times New Roman" w:hAnsi="Times New Roman"/>
          <w:sz w:val="26"/>
          <w:szCs w:val="26"/>
        </w:rPr>
        <w:t xml:space="preserve"> </w:t>
      </w:r>
      <w:r w:rsidR="00310788" w:rsidRPr="001B327B">
        <w:rPr>
          <w:rFonts w:ascii="Times New Roman" w:hAnsi="Times New Roman"/>
          <w:sz w:val="26"/>
          <w:szCs w:val="26"/>
        </w:rPr>
        <w:t>(экз.)</w:t>
      </w:r>
    </w:p>
    <w:p w:rsidR="003F133E" w:rsidRPr="001B327B" w:rsidRDefault="003F133E" w:rsidP="009C7593">
      <w:pPr>
        <w:pStyle w:val="af"/>
        <w:ind w:left="426" w:hanging="426"/>
        <w:jc w:val="both"/>
        <w:rPr>
          <w:rFonts w:ascii="Times New Roman" w:hAnsi="Times New Roman"/>
          <w:sz w:val="26"/>
          <w:szCs w:val="26"/>
        </w:rPr>
      </w:pPr>
    </w:p>
    <w:p w:rsidR="00310788" w:rsidRPr="001B327B" w:rsidRDefault="00EF337D" w:rsidP="009C7593">
      <w:pPr>
        <w:pStyle w:val="af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1B327B">
        <w:rPr>
          <w:rFonts w:ascii="Times New Roman" w:hAnsi="Times New Roman"/>
          <w:sz w:val="26"/>
          <w:szCs w:val="26"/>
        </w:rPr>
        <w:t>5</w:t>
      </w:r>
      <w:r w:rsidR="00310788" w:rsidRPr="001B327B">
        <w:rPr>
          <w:rFonts w:ascii="Times New Roman" w:hAnsi="Times New Roman"/>
          <w:sz w:val="26"/>
          <w:szCs w:val="26"/>
        </w:rPr>
        <w:t xml:space="preserve">.3. </w:t>
      </w:r>
      <w:r w:rsidR="00CD14D6" w:rsidRPr="001B327B">
        <w:rPr>
          <w:rFonts w:ascii="Times New Roman" w:hAnsi="Times New Roman"/>
          <w:sz w:val="26"/>
          <w:szCs w:val="26"/>
        </w:rPr>
        <w:t>Количество</w:t>
      </w:r>
      <w:r w:rsidR="00310788" w:rsidRPr="001B327B">
        <w:rPr>
          <w:rFonts w:ascii="Times New Roman" w:hAnsi="Times New Roman"/>
          <w:sz w:val="26"/>
          <w:szCs w:val="26"/>
        </w:rPr>
        <w:t xml:space="preserve"> полученных период</w:t>
      </w:r>
      <w:r w:rsidR="00911DAF" w:rsidRPr="001B327B">
        <w:rPr>
          <w:rFonts w:ascii="Times New Roman" w:hAnsi="Times New Roman"/>
          <w:sz w:val="26"/>
          <w:szCs w:val="26"/>
        </w:rPr>
        <w:t>ических изданий ______</w:t>
      </w:r>
      <w:r w:rsidR="00104CE5">
        <w:rPr>
          <w:rFonts w:ascii="Times New Roman" w:hAnsi="Times New Roman"/>
          <w:sz w:val="26"/>
          <w:szCs w:val="26"/>
        </w:rPr>
        <w:t>942</w:t>
      </w:r>
      <w:r w:rsidR="00911DAF" w:rsidRPr="001B327B">
        <w:rPr>
          <w:rFonts w:ascii="Times New Roman" w:hAnsi="Times New Roman"/>
          <w:sz w:val="26"/>
          <w:szCs w:val="26"/>
        </w:rPr>
        <w:t>______</w:t>
      </w:r>
      <w:r w:rsidR="00A9735B" w:rsidRPr="001B327B">
        <w:rPr>
          <w:rFonts w:ascii="Times New Roman" w:hAnsi="Times New Roman"/>
          <w:sz w:val="26"/>
          <w:szCs w:val="26"/>
        </w:rPr>
        <w:t>_</w:t>
      </w:r>
      <w:r w:rsidR="004D2E14" w:rsidRPr="001B327B">
        <w:rPr>
          <w:rFonts w:ascii="Times New Roman" w:hAnsi="Times New Roman"/>
          <w:sz w:val="26"/>
          <w:szCs w:val="26"/>
        </w:rPr>
        <w:t xml:space="preserve"> </w:t>
      </w:r>
      <w:r w:rsidR="00310788" w:rsidRPr="001B327B">
        <w:rPr>
          <w:rFonts w:ascii="Times New Roman" w:hAnsi="Times New Roman"/>
          <w:sz w:val="26"/>
          <w:szCs w:val="26"/>
        </w:rPr>
        <w:t>(экз.)</w:t>
      </w:r>
      <w:r w:rsidR="00014B02" w:rsidRPr="001B327B">
        <w:rPr>
          <w:rStyle w:val="af4"/>
          <w:rFonts w:ascii="Times New Roman" w:hAnsi="Times New Roman"/>
          <w:sz w:val="26"/>
          <w:szCs w:val="26"/>
        </w:rPr>
        <w:footnoteReference w:id="8"/>
      </w:r>
    </w:p>
    <w:p w:rsidR="00EC775B" w:rsidRPr="001B327B" w:rsidRDefault="00EC775B" w:rsidP="001B327B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7C2B84" w:rsidRPr="007C2B84" w:rsidRDefault="00014B02" w:rsidP="00746D20">
      <w:pPr>
        <w:pStyle w:val="af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C2B84">
        <w:rPr>
          <w:rFonts w:ascii="Times New Roman" w:hAnsi="Times New Roman"/>
          <w:sz w:val="28"/>
          <w:szCs w:val="28"/>
        </w:rPr>
        <w:t>Выбытие документов из фонда ЦБС по причинам:</w:t>
      </w:r>
    </w:p>
    <w:tbl>
      <w:tblPr>
        <w:tblpPr w:leftFromText="180" w:rightFromText="180" w:vertAnchor="text" w:horzAnchor="margin" w:tblpY="181"/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  <w:gridCol w:w="2712"/>
        <w:gridCol w:w="2533"/>
      </w:tblGrid>
      <w:tr w:rsidR="00014B02" w:rsidRPr="001B327B" w:rsidTr="00E13BBC">
        <w:trPr>
          <w:trHeight w:val="38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02" w:rsidRPr="001B327B" w:rsidRDefault="00014B0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Причины выбытия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02" w:rsidRPr="001B327B" w:rsidRDefault="00014B0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</w:p>
          <w:p w:rsidR="00014B02" w:rsidRPr="001B327B" w:rsidRDefault="00014B0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(экз.)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02" w:rsidRPr="001B327B" w:rsidRDefault="00014B0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% от новых </w:t>
            </w:r>
          </w:p>
          <w:p w:rsidR="00014B02" w:rsidRPr="001B327B" w:rsidRDefault="00014B0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поступлений</w:t>
            </w:r>
          </w:p>
        </w:tc>
      </w:tr>
      <w:tr w:rsidR="00014B02" w:rsidRPr="001B327B" w:rsidTr="00E13BBC">
        <w:trPr>
          <w:trHeight w:val="20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02" w:rsidRPr="001B327B" w:rsidRDefault="00014B02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Утрата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104CE5" w:rsidRDefault="00104CE5" w:rsidP="001B327B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04C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104CE5" w:rsidRDefault="00104CE5" w:rsidP="001B327B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04C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7,47</w:t>
            </w:r>
          </w:p>
        </w:tc>
      </w:tr>
      <w:tr w:rsidR="00014B02" w:rsidRPr="001B327B" w:rsidTr="00E13BBC">
        <w:trPr>
          <w:trHeight w:val="19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02" w:rsidRPr="001B327B" w:rsidRDefault="00014B02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Ветхость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104CE5" w:rsidRDefault="00104CE5" w:rsidP="001B327B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04C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2096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104CE5" w:rsidRDefault="00104CE5" w:rsidP="001B327B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04C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53,11</w:t>
            </w:r>
          </w:p>
        </w:tc>
      </w:tr>
      <w:tr w:rsidR="00014B02" w:rsidRPr="001B327B" w:rsidTr="00E13BBC">
        <w:trPr>
          <w:trHeight w:val="28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02" w:rsidRPr="001B327B" w:rsidRDefault="00014B02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Дефектность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104CE5" w:rsidRDefault="00104CE5" w:rsidP="001B327B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04C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104CE5" w:rsidRDefault="00104CE5" w:rsidP="001B327B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04C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014B02" w:rsidRPr="001B327B" w:rsidTr="00E13BBC">
        <w:trPr>
          <w:trHeight w:val="26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02" w:rsidRPr="001B327B" w:rsidRDefault="00014B02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Устарелость по содержанию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104CE5" w:rsidRDefault="00104CE5" w:rsidP="001B327B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04C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104CE5" w:rsidRDefault="00104CE5" w:rsidP="001B327B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04C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014B02" w:rsidRPr="001B327B" w:rsidTr="00E13BBC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02" w:rsidRPr="001B327B" w:rsidRDefault="00014B02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B327B">
              <w:rPr>
                <w:rFonts w:ascii="Times New Roman" w:hAnsi="Times New Roman"/>
                <w:sz w:val="26"/>
                <w:szCs w:val="26"/>
              </w:rPr>
              <w:t>Непрофильность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104CE5" w:rsidRDefault="00104CE5" w:rsidP="001B327B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04C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104CE5" w:rsidRDefault="00104CE5" w:rsidP="001B327B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04C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014B02" w:rsidRPr="001B327B" w:rsidTr="00E13BBC">
        <w:trPr>
          <w:trHeight w:val="276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02" w:rsidRPr="001B327B" w:rsidRDefault="00014B02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По неустановленным причинам </w:t>
            </w:r>
          </w:p>
          <w:p w:rsidR="00014B02" w:rsidRPr="001B327B" w:rsidRDefault="00014B02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(недостача)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104CE5" w:rsidRDefault="00104CE5" w:rsidP="001B327B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04C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104CE5" w:rsidRDefault="00104CE5" w:rsidP="001B327B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04C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014B02" w:rsidRPr="001B327B" w:rsidTr="00E13BBC">
        <w:trPr>
          <w:trHeight w:val="44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4B02" w:rsidRPr="001B327B" w:rsidRDefault="00014B02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Всего: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B02" w:rsidRPr="00104CE5" w:rsidRDefault="00104CE5" w:rsidP="001B327B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04C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2391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02" w:rsidRPr="00104CE5" w:rsidRDefault="00104CE5" w:rsidP="001B327B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04C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60,59</w:t>
            </w:r>
          </w:p>
        </w:tc>
      </w:tr>
    </w:tbl>
    <w:p w:rsidR="007C2B84" w:rsidRPr="007C2B84" w:rsidRDefault="007C2B84" w:rsidP="007C2B84">
      <w:pPr>
        <w:pStyle w:val="af"/>
        <w:jc w:val="both"/>
        <w:rPr>
          <w:rFonts w:ascii="Times New Roman" w:hAnsi="Times New Roman"/>
          <w:sz w:val="26"/>
          <w:szCs w:val="26"/>
        </w:rPr>
      </w:pPr>
    </w:p>
    <w:p w:rsidR="00014B02" w:rsidRPr="003F133E" w:rsidRDefault="00014B02" w:rsidP="00746D20">
      <w:pPr>
        <w:pStyle w:val="af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B327B">
        <w:rPr>
          <w:rFonts w:ascii="Times New Roman" w:hAnsi="Times New Roman"/>
          <w:sz w:val="28"/>
          <w:szCs w:val="28"/>
        </w:rPr>
        <w:t xml:space="preserve">Финансовая поддержка </w:t>
      </w:r>
      <w:r w:rsidR="00324C6A" w:rsidRPr="001B327B">
        <w:rPr>
          <w:rFonts w:ascii="Times New Roman" w:hAnsi="Times New Roman"/>
          <w:sz w:val="28"/>
          <w:szCs w:val="28"/>
        </w:rPr>
        <w:t xml:space="preserve">библиотек сельскими </w:t>
      </w:r>
      <w:r w:rsidRPr="001B327B">
        <w:rPr>
          <w:rFonts w:ascii="Times New Roman" w:hAnsi="Times New Roman"/>
          <w:sz w:val="28"/>
          <w:szCs w:val="28"/>
        </w:rPr>
        <w:t xml:space="preserve">поселениями </w:t>
      </w:r>
      <w:r w:rsidRPr="003F133E">
        <w:rPr>
          <w:rFonts w:ascii="Times New Roman" w:hAnsi="Times New Roman"/>
          <w:sz w:val="28"/>
          <w:szCs w:val="28"/>
        </w:rPr>
        <w:t>(</w:t>
      </w:r>
      <w:r w:rsidR="0072018C" w:rsidRPr="003F133E">
        <w:rPr>
          <w:rFonts w:ascii="Times New Roman" w:hAnsi="Times New Roman"/>
          <w:sz w:val="28"/>
          <w:szCs w:val="28"/>
        </w:rPr>
        <w:t xml:space="preserve">проведение </w:t>
      </w:r>
      <w:r w:rsidRPr="003F133E">
        <w:rPr>
          <w:rFonts w:ascii="Times New Roman" w:hAnsi="Times New Roman"/>
          <w:sz w:val="28"/>
          <w:szCs w:val="28"/>
        </w:rPr>
        <w:t>р</w:t>
      </w:r>
      <w:r w:rsidRPr="003F133E">
        <w:rPr>
          <w:rFonts w:ascii="Times New Roman" w:hAnsi="Times New Roman"/>
          <w:sz w:val="28"/>
          <w:szCs w:val="28"/>
        </w:rPr>
        <w:t>е</w:t>
      </w:r>
      <w:r w:rsidRPr="003F133E">
        <w:rPr>
          <w:rFonts w:ascii="Times New Roman" w:hAnsi="Times New Roman"/>
          <w:sz w:val="28"/>
          <w:szCs w:val="28"/>
        </w:rPr>
        <w:t>монт</w:t>
      </w:r>
      <w:r w:rsidR="0072018C" w:rsidRPr="003F133E">
        <w:rPr>
          <w:rFonts w:ascii="Times New Roman" w:hAnsi="Times New Roman"/>
          <w:sz w:val="28"/>
          <w:szCs w:val="28"/>
        </w:rPr>
        <w:t>ов</w:t>
      </w:r>
      <w:r w:rsidRPr="003F133E">
        <w:rPr>
          <w:rFonts w:ascii="Times New Roman" w:hAnsi="Times New Roman"/>
          <w:sz w:val="28"/>
          <w:szCs w:val="28"/>
        </w:rPr>
        <w:t xml:space="preserve">, приобретение оборудования и </w:t>
      </w:r>
      <w:r w:rsidR="0072018C" w:rsidRPr="003F133E">
        <w:rPr>
          <w:rFonts w:ascii="Times New Roman" w:hAnsi="Times New Roman"/>
          <w:sz w:val="28"/>
          <w:szCs w:val="28"/>
        </w:rPr>
        <w:t>т.д</w:t>
      </w:r>
      <w:r w:rsidRPr="003F133E">
        <w:rPr>
          <w:rFonts w:ascii="Times New Roman" w:hAnsi="Times New Roman"/>
          <w:sz w:val="28"/>
          <w:szCs w:val="28"/>
        </w:rPr>
        <w:t>.)</w:t>
      </w:r>
      <w:r w:rsidR="003F133E">
        <w:rPr>
          <w:rFonts w:ascii="Times New Roman" w:hAnsi="Times New Roman"/>
          <w:sz w:val="28"/>
          <w:szCs w:val="28"/>
        </w:rPr>
        <w:t xml:space="preserve"> </w:t>
      </w:r>
      <w:r w:rsidRPr="003F133E">
        <w:rPr>
          <w:rFonts w:ascii="Times New Roman" w:hAnsi="Times New Roman"/>
          <w:sz w:val="26"/>
          <w:szCs w:val="26"/>
        </w:rPr>
        <w:t>___________________</w:t>
      </w:r>
      <w:r w:rsidR="00324C6A" w:rsidRPr="003F133E">
        <w:rPr>
          <w:rFonts w:ascii="Times New Roman" w:hAnsi="Times New Roman"/>
          <w:sz w:val="26"/>
          <w:szCs w:val="26"/>
        </w:rPr>
        <w:t>_________</w:t>
      </w:r>
      <w:r w:rsidR="00AE1B67" w:rsidRPr="003F133E">
        <w:rPr>
          <w:rFonts w:ascii="Times New Roman" w:hAnsi="Times New Roman"/>
          <w:sz w:val="26"/>
          <w:szCs w:val="26"/>
        </w:rPr>
        <w:t>_</w:t>
      </w:r>
      <w:r w:rsidR="003F133E">
        <w:rPr>
          <w:rFonts w:ascii="Times New Roman" w:hAnsi="Times New Roman"/>
          <w:sz w:val="26"/>
          <w:szCs w:val="26"/>
        </w:rPr>
        <w:t>__</w:t>
      </w:r>
    </w:p>
    <w:p w:rsidR="009E5848" w:rsidRPr="001B327B" w:rsidRDefault="0072018C" w:rsidP="00746D20">
      <w:pPr>
        <w:pStyle w:val="af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B327B">
        <w:rPr>
          <w:rFonts w:ascii="Times New Roman" w:hAnsi="Times New Roman"/>
          <w:sz w:val="28"/>
          <w:szCs w:val="28"/>
        </w:rPr>
        <w:t>Указать н</w:t>
      </w:r>
      <w:r w:rsidR="00BF3105" w:rsidRPr="001B327B">
        <w:rPr>
          <w:rFonts w:ascii="Times New Roman" w:hAnsi="Times New Roman"/>
          <w:sz w:val="28"/>
          <w:szCs w:val="28"/>
        </w:rPr>
        <w:t>аличие отдела организации и использования единого фонда</w:t>
      </w:r>
      <w:r w:rsidR="00014B02" w:rsidRPr="001B327B">
        <w:rPr>
          <w:rFonts w:ascii="Times New Roman" w:hAnsi="Times New Roman"/>
          <w:sz w:val="28"/>
          <w:szCs w:val="28"/>
        </w:rPr>
        <w:t xml:space="preserve"> или структурно</w:t>
      </w:r>
      <w:r w:rsidRPr="001B327B">
        <w:rPr>
          <w:rFonts w:ascii="Times New Roman" w:hAnsi="Times New Roman"/>
          <w:sz w:val="28"/>
          <w:szCs w:val="28"/>
        </w:rPr>
        <w:t>е</w:t>
      </w:r>
      <w:r w:rsidR="00014B02" w:rsidRPr="001B327B">
        <w:rPr>
          <w:rFonts w:ascii="Times New Roman" w:hAnsi="Times New Roman"/>
          <w:sz w:val="28"/>
          <w:szCs w:val="28"/>
        </w:rPr>
        <w:t xml:space="preserve"> подразделени</w:t>
      </w:r>
      <w:r w:rsidRPr="001B327B">
        <w:rPr>
          <w:rFonts w:ascii="Times New Roman" w:hAnsi="Times New Roman"/>
          <w:sz w:val="28"/>
          <w:szCs w:val="28"/>
        </w:rPr>
        <w:t>е</w:t>
      </w:r>
      <w:r w:rsidR="00014B02" w:rsidRPr="001B327B">
        <w:rPr>
          <w:rFonts w:ascii="Times New Roman" w:hAnsi="Times New Roman"/>
          <w:sz w:val="28"/>
          <w:szCs w:val="28"/>
        </w:rPr>
        <w:t xml:space="preserve"> ЦБ, выполняюще</w:t>
      </w:r>
      <w:r w:rsidRPr="001B327B">
        <w:rPr>
          <w:rFonts w:ascii="Times New Roman" w:hAnsi="Times New Roman"/>
          <w:sz w:val="28"/>
          <w:szCs w:val="28"/>
        </w:rPr>
        <w:t>е</w:t>
      </w:r>
      <w:r w:rsidR="00014B02" w:rsidRPr="001B327B">
        <w:rPr>
          <w:rFonts w:ascii="Times New Roman" w:hAnsi="Times New Roman"/>
          <w:sz w:val="28"/>
          <w:szCs w:val="28"/>
        </w:rPr>
        <w:t xml:space="preserve"> функции </w:t>
      </w:r>
      <w:r w:rsidRPr="001B327B">
        <w:rPr>
          <w:rFonts w:ascii="Times New Roman" w:hAnsi="Times New Roman"/>
          <w:sz w:val="28"/>
          <w:szCs w:val="28"/>
        </w:rPr>
        <w:t>ВСО</w:t>
      </w:r>
      <w:r w:rsidR="003F133E">
        <w:rPr>
          <w:rFonts w:ascii="Times New Roman" w:hAnsi="Times New Roman"/>
          <w:sz w:val="28"/>
          <w:szCs w:val="28"/>
        </w:rPr>
        <w:t xml:space="preserve"> </w:t>
      </w:r>
      <w:r w:rsidRPr="001B327B">
        <w:rPr>
          <w:rFonts w:ascii="Times New Roman" w:hAnsi="Times New Roman"/>
          <w:sz w:val="28"/>
          <w:szCs w:val="28"/>
        </w:rPr>
        <w:t>______</w:t>
      </w:r>
      <w:r w:rsidR="00104CE5">
        <w:rPr>
          <w:rFonts w:ascii="Times New Roman" w:hAnsi="Times New Roman"/>
          <w:sz w:val="28"/>
          <w:szCs w:val="28"/>
        </w:rPr>
        <w:t>+</w:t>
      </w:r>
      <w:r w:rsidRPr="001B327B">
        <w:rPr>
          <w:rFonts w:ascii="Times New Roman" w:hAnsi="Times New Roman"/>
          <w:sz w:val="28"/>
          <w:szCs w:val="28"/>
        </w:rPr>
        <w:t>__</w:t>
      </w:r>
      <w:r w:rsidR="00FF7F4F">
        <w:rPr>
          <w:rFonts w:ascii="Times New Roman" w:hAnsi="Times New Roman"/>
          <w:sz w:val="28"/>
          <w:szCs w:val="28"/>
        </w:rPr>
        <w:t>____</w:t>
      </w:r>
    </w:p>
    <w:p w:rsidR="00BF3105" w:rsidRPr="001B327B" w:rsidRDefault="0072018C" w:rsidP="001B327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1B327B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3F133E">
        <w:rPr>
          <w:rFonts w:ascii="Times New Roman" w:hAnsi="Times New Roman"/>
          <w:sz w:val="28"/>
          <w:szCs w:val="28"/>
        </w:rPr>
        <w:t>__</w:t>
      </w:r>
    </w:p>
    <w:p w:rsidR="00F23C46" w:rsidRPr="001B327B" w:rsidRDefault="00324C6A" w:rsidP="003F133E">
      <w:pPr>
        <w:pStyle w:val="a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B327B">
        <w:rPr>
          <w:rFonts w:ascii="Times New Roman" w:hAnsi="Times New Roman"/>
          <w:sz w:val="26"/>
          <w:szCs w:val="26"/>
        </w:rPr>
        <w:t>Наличие ставки</w:t>
      </w:r>
      <w:r w:rsidR="0072018C" w:rsidRPr="001B327B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="0072018C" w:rsidRPr="001B327B">
        <w:rPr>
          <w:rFonts w:ascii="Times New Roman" w:hAnsi="Times New Roman"/>
          <w:sz w:val="26"/>
          <w:szCs w:val="26"/>
        </w:rPr>
        <w:t>ответственного</w:t>
      </w:r>
      <w:proofErr w:type="gramEnd"/>
      <w:r w:rsidR="0072018C" w:rsidRPr="001B327B">
        <w:rPr>
          <w:rFonts w:ascii="Times New Roman" w:hAnsi="Times New Roman"/>
          <w:sz w:val="26"/>
          <w:szCs w:val="26"/>
        </w:rPr>
        <w:t xml:space="preserve"> за ВСО)</w:t>
      </w:r>
      <w:r w:rsidRPr="001B327B">
        <w:rPr>
          <w:rFonts w:ascii="Times New Roman" w:hAnsi="Times New Roman"/>
          <w:sz w:val="26"/>
          <w:szCs w:val="26"/>
        </w:rPr>
        <w:t xml:space="preserve"> _____</w:t>
      </w:r>
      <w:r w:rsidR="00104CE5">
        <w:rPr>
          <w:rFonts w:ascii="Times New Roman" w:hAnsi="Times New Roman"/>
          <w:sz w:val="26"/>
          <w:szCs w:val="26"/>
        </w:rPr>
        <w:t>1</w:t>
      </w:r>
      <w:r w:rsidRPr="001B327B">
        <w:rPr>
          <w:rFonts w:ascii="Times New Roman" w:hAnsi="Times New Roman"/>
          <w:sz w:val="26"/>
          <w:szCs w:val="26"/>
        </w:rPr>
        <w:t>_______</w:t>
      </w:r>
    </w:p>
    <w:p w:rsidR="00BF3105" w:rsidRPr="001B327B" w:rsidRDefault="004C5C7A" w:rsidP="003F133E">
      <w:pPr>
        <w:pStyle w:val="a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B327B">
        <w:rPr>
          <w:rFonts w:ascii="Times New Roman" w:hAnsi="Times New Roman"/>
          <w:sz w:val="26"/>
          <w:szCs w:val="26"/>
        </w:rPr>
        <w:t>Объем фонда</w:t>
      </w:r>
      <w:r w:rsidR="003F133E">
        <w:rPr>
          <w:rFonts w:ascii="Times New Roman" w:hAnsi="Times New Roman"/>
          <w:sz w:val="26"/>
          <w:szCs w:val="26"/>
        </w:rPr>
        <w:t xml:space="preserve"> ООИЕФ</w:t>
      </w:r>
      <w:proofErr w:type="gramStart"/>
      <w:r w:rsidR="00A9735B" w:rsidRPr="001B327B">
        <w:rPr>
          <w:rFonts w:ascii="Times New Roman" w:hAnsi="Times New Roman"/>
          <w:sz w:val="26"/>
          <w:szCs w:val="26"/>
        </w:rPr>
        <w:t xml:space="preserve"> </w:t>
      </w:r>
      <w:r w:rsidR="00104CE5">
        <w:rPr>
          <w:rFonts w:ascii="Times New Roman" w:hAnsi="Times New Roman"/>
          <w:sz w:val="26"/>
          <w:szCs w:val="26"/>
        </w:rPr>
        <w:t>:</w:t>
      </w:r>
      <w:proofErr w:type="gramEnd"/>
      <w:r w:rsidR="00104CE5">
        <w:rPr>
          <w:rFonts w:ascii="Times New Roman" w:hAnsi="Times New Roman"/>
          <w:sz w:val="26"/>
          <w:szCs w:val="26"/>
        </w:rPr>
        <w:t xml:space="preserve"> 23 384 </w:t>
      </w:r>
      <w:r w:rsidR="004D2E14" w:rsidRPr="001B327B">
        <w:rPr>
          <w:rFonts w:ascii="Times New Roman" w:hAnsi="Times New Roman"/>
          <w:sz w:val="26"/>
          <w:szCs w:val="26"/>
        </w:rPr>
        <w:t xml:space="preserve"> (кол-во экз.)</w:t>
      </w:r>
    </w:p>
    <w:p w:rsidR="0072018C" w:rsidRPr="001B327B" w:rsidRDefault="00FF7F4F" w:rsidP="003F133E">
      <w:pPr>
        <w:pStyle w:val="af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 w:rsidR="0072018C" w:rsidRPr="001B327B">
        <w:rPr>
          <w:rFonts w:ascii="Times New Roman" w:hAnsi="Times New Roman"/>
          <w:sz w:val="26"/>
          <w:szCs w:val="26"/>
        </w:rPr>
        <w:t xml:space="preserve">онд центральной библиотеки </w:t>
      </w:r>
      <w:r>
        <w:rPr>
          <w:rFonts w:ascii="Times New Roman" w:hAnsi="Times New Roman"/>
          <w:sz w:val="26"/>
          <w:szCs w:val="26"/>
        </w:rPr>
        <w:t xml:space="preserve">(если </w:t>
      </w:r>
      <w:proofErr w:type="gramStart"/>
      <w:r>
        <w:rPr>
          <w:rFonts w:ascii="Times New Roman" w:hAnsi="Times New Roman"/>
          <w:sz w:val="26"/>
          <w:szCs w:val="26"/>
        </w:rPr>
        <w:t xml:space="preserve">используется </w:t>
      </w:r>
      <w:r w:rsidR="0072018C" w:rsidRPr="001B327B">
        <w:rPr>
          <w:rFonts w:ascii="Times New Roman" w:hAnsi="Times New Roman"/>
          <w:sz w:val="26"/>
          <w:szCs w:val="26"/>
        </w:rPr>
        <w:t>да/нет</w:t>
      </w:r>
      <w:proofErr w:type="gramEnd"/>
      <w:r w:rsidR="0072018C" w:rsidRPr="001B327B">
        <w:rPr>
          <w:rFonts w:ascii="Times New Roman" w:hAnsi="Times New Roman"/>
          <w:sz w:val="26"/>
          <w:szCs w:val="26"/>
        </w:rPr>
        <w:t>)</w:t>
      </w:r>
      <w:r w:rsidR="003F133E">
        <w:rPr>
          <w:rFonts w:ascii="Times New Roman" w:hAnsi="Times New Roman"/>
          <w:sz w:val="26"/>
          <w:szCs w:val="26"/>
        </w:rPr>
        <w:t xml:space="preserve"> __</w:t>
      </w:r>
      <w:r w:rsidR="00104CE5">
        <w:rPr>
          <w:rFonts w:ascii="Times New Roman" w:hAnsi="Times New Roman"/>
          <w:sz w:val="26"/>
          <w:szCs w:val="26"/>
        </w:rPr>
        <w:t>да</w:t>
      </w:r>
      <w:r w:rsidR="003F133E">
        <w:rPr>
          <w:rFonts w:ascii="Times New Roman" w:hAnsi="Times New Roman"/>
          <w:sz w:val="26"/>
          <w:szCs w:val="26"/>
        </w:rPr>
        <w:t>___</w:t>
      </w:r>
    </w:p>
    <w:p w:rsidR="00BF3105" w:rsidRPr="001B327B" w:rsidRDefault="00BF3105" w:rsidP="003F133E">
      <w:pPr>
        <w:pStyle w:val="a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B327B">
        <w:rPr>
          <w:rFonts w:ascii="Times New Roman" w:hAnsi="Times New Roman"/>
          <w:sz w:val="26"/>
          <w:szCs w:val="26"/>
        </w:rPr>
        <w:t>Выдача документов _____</w:t>
      </w:r>
      <w:r w:rsidR="004F5334">
        <w:rPr>
          <w:rFonts w:ascii="Times New Roman" w:hAnsi="Times New Roman"/>
          <w:sz w:val="26"/>
          <w:szCs w:val="26"/>
        </w:rPr>
        <w:t>9822</w:t>
      </w:r>
      <w:r w:rsidRPr="001B327B">
        <w:rPr>
          <w:rFonts w:ascii="Times New Roman" w:hAnsi="Times New Roman"/>
          <w:sz w:val="26"/>
          <w:szCs w:val="26"/>
        </w:rPr>
        <w:t>__</w:t>
      </w:r>
      <w:r w:rsidR="00324C6A" w:rsidRPr="001B327B">
        <w:rPr>
          <w:rFonts w:ascii="Times New Roman" w:hAnsi="Times New Roman"/>
          <w:sz w:val="26"/>
          <w:szCs w:val="26"/>
        </w:rPr>
        <w:t>____</w:t>
      </w:r>
      <w:r w:rsidR="004D2E14" w:rsidRPr="001B327B">
        <w:rPr>
          <w:rFonts w:ascii="Times New Roman" w:hAnsi="Times New Roman"/>
          <w:sz w:val="26"/>
          <w:szCs w:val="26"/>
        </w:rPr>
        <w:t xml:space="preserve"> (кол-во экз.)</w:t>
      </w:r>
    </w:p>
    <w:p w:rsidR="00D818F2" w:rsidRPr="001B327B" w:rsidRDefault="0069515E" w:rsidP="003F133E">
      <w:pPr>
        <w:pStyle w:val="a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B327B">
        <w:rPr>
          <w:rFonts w:ascii="Times New Roman" w:hAnsi="Times New Roman"/>
          <w:sz w:val="26"/>
          <w:szCs w:val="26"/>
        </w:rPr>
        <w:t>Обращаемость фонда</w:t>
      </w:r>
      <w:r w:rsidR="00CE3541" w:rsidRPr="001B327B">
        <w:rPr>
          <w:rFonts w:ascii="Times New Roman" w:hAnsi="Times New Roman"/>
          <w:sz w:val="26"/>
          <w:szCs w:val="26"/>
        </w:rPr>
        <w:t xml:space="preserve"> (ООИЕФ)</w:t>
      </w:r>
      <w:r w:rsidRPr="001B327B">
        <w:rPr>
          <w:rFonts w:ascii="Times New Roman" w:hAnsi="Times New Roman"/>
          <w:sz w:val="26"/>
          <w:szCs w:val="26"/>
        </w:rPr>
        <w:t xml:space="preserve"> ____</w:t>
      </w:r>
      <w:r w:rsidR="004F5334">
        <w:rPr>
          <w:rFonts w:ascii="Times New Roman" w:hAnsi="Times New Roman"/>
          <w:sz w:val="26"/>
          <w:szCs w:val="26"/>
        </w:rPr>
        <w:t>0,42</w:t>
      </w:r>
      <w:r w:rsidRPr="001B327B">
        <w:rPr>
          <w:rFonts w:ascii="Times New Roman" w:hAnsi="Times New Roman"/>
          <w:sz w:val="26"/>
          <w:szCs w:val="26"/>
        </w:rPr>
        <w:t>_</w:t>
      </w:r>
      <w:r w:rsidR="00A9735B" w:rsidRPr="001B327B">
        <w:rPr>
          <w:rFonts w:ascii="Times New Roman" w:hAnsi="Times New Roman"/>
          <w:sz w:val="26"/>
          <w:szCs w:val="26"/>
        </w:rPr>
        <w:t>__</w:t>
      </w:r>
      <w:r w:rsidR="00324C6A" w:rsidRPr="001B327B">
        <w:rPr>
          <w:rFonts w:ascii="Times New Roman" w:hAnsi="Times New Roman"/>
          <w:sz w:val="26"/>
          <w:szCs w:val="26"/>
        </w:rPr>
        <w:t>__</w:t>
      </w:r>
    </w:p>
    <w:p w:rsidR="00354BC3" w:rsidRPr="001B327B" w:rsidRDefault="00BF3105" w:rsidP="003F133E">
      <w:pPr>
        <w:pStyle w:val="af"/>
        <w:ind w:left="426" w:hanging="426"/>
        <w:rPr>
          <w:rFonts w:ascii="Times New Roman" w:hAnsi="Times New Roman"/>
          <w:b/>
          <w:sz w:val="28"/>
        </w:rPr>
      </w:pPr>
      <w:r w:rsidRPr="001B327B">
        <w:rPr>
          <w:rFonts w:ascii="Times New Roman" w:hAnsi="Times New Roman"/>
          <w:b/>
          <w:sz w:val="28"/>
          <w:lang w:val="en-US"/>
        </w:rPr>
        <w:lastRenderedPageBreak/>
        <w:t>V</w:t>
      </w:r>
      <w:r w:rsidRPr="001B327B">
        <w:rPr>
          <w:rFonts w:ascii="Times New Roman" w:hAnsi="Times New Roman"/>
          <w:b/>
          <w:sz w:val="28"/>
        </w:rPr>
        <w:t>I</w:t>
      </w:r>
      <w:r w:rsidR="0017655C" w:rsidRPr="001B327B">
        <w:rPr>
          <w:rFonts w:ascii="Times New Roman" w:hAnsi="Times New Roman"/>
          <w:b/>
          <w:sz w:val="28"/>
          <w:lang w:val="en-US"/>
        </w:rPr>
        <w:t>I</w:t>
      </w:r>
      <w:r w:rsidRPr="001B327B">
        <w:rPr>
          <w:rFonts w:ascii="Times New Roman" w:hAnsi="Times New Roman"/>
          <w:b/>
          <w:sz w:val="28"/>
        </w:rPr>
        <w:t xml:space="preserve">. </w:t>
      </w:r>
      <w:proofErr w:type="gramStart"/>
      <w:r w:rsidRPr="001B327B">
        <w:rPr>
          <w:rFonts w:ascii="Times New Roman" w:hAnsi="Times New Roman"/>
          <w:b/>
          <w:sz w:val="28"/>
        </w:rPr>
        <w:t>ОСНОВНЫЕ</w:t>
      </w:r>
      <w:r w:rsidR="00354BC3" w:rsidRPr="001B327B">
        <w:rPr>
          <w:rFonts w:ascii="Times New Roman" w:hAnsi="Times New Roman"/>
          <w:b/>
          <w:sz w:val="28"/>
        </w:rPr>
        <w:t xml:space="preserve"> </w:t>
      </w:r>
      <w:r w:rsidRPr="001B327B">
        <w:rPr>
          <w:rFonts w:ascii="Times New Roman" w:hAnsi="Times New Roman"/>
          <w:b/>
          <w:sz w:val="28"/>
        </w:rPr>
        <w:t xml:space="preserve"> ПОКАЗАТЕЛИ</w:t>
      </w:r>
      <w:proofErr w:type="gramEnd"/>
      <w:r w:rsidRPr="001B327B">
        <w:rPr>
          <w:rFonts w:ascii="Times New Roman" w:hAnsi="Times New Roman"/>
          <w:b/>
          <w:sz w:val="28"/>
        </w:rPr>
        <w:t xml:space="preserve"> </w:t>
      </w:r>
      <w:r w:rsidR="00354BC3" w:rsidRPr="001B327B">
        <w:rPr>
          <w:rFonts w:ascii="Times New Roman" w:hAnsi="Times New Roman"/>
          <w:b/>
          <w:sz w:val="28"/>
        </w:rPr>
        <w:t xml:space="preserve"> РАБОТЫ  </w:t>
      </w:r>
    </w:p>
    <w:p w:rsidR="00BF3105" w:rsidRPr="001B327B" w:rsidRDefault="00BF3105" w:rsidP="001B327B">
      <w:pPr>
        <w:pStyle w:val="af"/>
        <w:rPr>
          <w:rFonts w:ascii="Times New Roman" w:hAnsi="Times New Roman"/>
          <w:b/>
          <w:sz w:val="28"/>
        </w:rPr>
      </w:pPr>
      <w:r w:rsidRPr="001B327B">
        <w:rPr>
          <w:rFonts w:ascii="Times New Roman" w:hAnsi="Times New Roman"/>
          <w:b/>
          <w:sz w:val="28"/>
        </w:rPr>
        <w:t xml:space="preserve">МУНИЦИПАЛЬНЫХ </w:t>
      </w:r>
      <w:r w:rsidR="00354BC3" w:rsidRPr="001B327B">
        <w:rPr>
          <w:rFonts w:ascii="Times New Roman" w:hAnsi="Times New Roman"/>
          <w:b/>
          <w:sz w:val="28"/>
        </w:rPr>
        <w:t xml:space="preserve"> </w:t>
      </w:r>
      <w:r w:rsidRPr="001B327B">
        <w:rPr>
          <w:rFonts w:ascii="Times New Roman" w:hAnsi="Times New Roman"/>
          <w:b/>
          <w:sz w:val="28"/>
        </w:rPr>
        <w:t xml:space="preserve">БИБЛИОТЕК </w:t>
      </w:r>
      <w:r w:rsidR="00354BC3" w:rsidRPr="001B327B">
        <w:rPr>
          <w:rFonts w:ascii="Times New Roman" w:hAnsi="Times New Roman"/>
          <w:b/>
          <w:sz w:val="28"/>
        </w:rPr>
        <w:t xml:space="preserve"> </w:t>
      </w:r>
      <w:r w:rsidRPr="001B327B">
        <w:rPr>
          <w:rFonts w:ascii="Times New Roman" w:hAnsi="Times New Roman"/>
          <w:b/>
          <w:sz w:val="28"/>
        </w:rPr>
        <w:t>ТЕРРИТОРИИ</w:t>
      </w:r>
    </w:p>
    <w:p w:rsidR="00BF3105" w:rsidRPr="001B327B" w:rsidRDefault="00BF3105" w:rsidP="001B327B">
      <w:pPr>
        <w:pStyle w:val="af"/>
        <w:rPr>
          <w:rFonts w:ascii="Times New Roman" w:hAnsi="Times New Roman"/>
          <w:b/>
          <w:i/>
          <w:sz w:val="28"/>
        </w:rPr>
      </w:pPr>
    </w:p>
    <w:p w:rsidR="00BF3105" w:rsidRPr="001B327B" w:rsidRDefault="00BF3105" w:rsidP="00746D20">
      <w:pPr>
        <w:pStyle w:val="af"/>
        <w:numPr>
          <w:ilvl w:val="0"/>
          <w:numId w:val="5"/>
        </w:numPr>
        <w:ind w:left="426" w:hanging="426"/>
        <w:rPr>
          <w:rFonts w:ascii="Times New Roman" w:hAnsi="Times New Roman"/>
          <w:b/>
          <w:i/>
          <w:sz w:val="28"/>
        </w:rPr>
      </w:pPr>
      <w:r w:rsidRPr="001B327B">
        <w:rPr>
          <w:rFonts w:ascii="Times New Roman" w:hAnsi="Times New Roman"/>
          <w:b/>
          <w:i/>
          <w:sz w:val="28"/>
        </w:rPr>
        <w:t xml:space="preserve">Выполнение </w:t>
      </w:r>
      <w:r w:rsidR="00FA05A2" w:rsidRPr="001B327B">
        <w:rPr>
          <w:rFonts w:ascii="Times New Roman" w:hAnsi="Times New Roman"/>
          <w:b/>
          <w:i/>
          <w:sz w:val="28"/>
        </w:rPr>
        <w:t xml:space="preserve"> </w:t>
      </w:r>
      <w:r w:rsidRPr="001B327B">
        <w:rPr>
          <w:rFonts w:ascii="Times New Roman" w:hAnsi="Times New Roman"/>
          <w:b/>
          <w:i/>
          <w:sz w:val="28"/>
        </w:rPr>
        <w:t xml:space="preserve">основных </w:t>
      </w:r>
      <w:r w:rsidR="00FA05A2" w:rsidRPr="001B327B">
        <w:rPr>
          <w:rFonts w:ascii="Times New Roman" w:hAnsi="Times New Roman"/>
          <w:b/>
          <w:i/>
          <w:sz w:val="28"/>
        </w:rPr>
        <w:t xml:space="preserve"> </w:t>
      </w:r>
      <w:r w:rsidRPr="001B327B">
        <w:rPr>
          <w:rFonts w:ascii="Times New Roman" w:hAnsi="Times New Roman"/>
          <w:b/>
          <w:i/>
          <w:sz w:val="28"/>
        </w:rPr>
        <w:t>показателей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45"/>
        <w:gridCol w:w="1276"/>
        <w:gridCol w:w="1276"/>
        <w:gridCol w:w="1417"/>
        <w:gridCol w:w="1276"/>
        <w:gridCol w:w="1276"/>
      </w:tblGrid>
      <w:tr w:rsidR="00BF3105" w:rsidRPr="001B327B" w:rsidTr="001A0A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1B327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B327B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 xml:space="preserve">Факт </w:t>
            </w:r>
          </w:p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201</w:t>
            </w:r>
            <w:r w:rsidR="00354BC3" w:rsidRPr="001B327B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План 201</w:t>
            </w:r>
            <w:r w:rsidR="00354BC3" w:rsidRPr="001B327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 xml:space="preserve">Факт </w:t>
            </w:r>
          </w:p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201</w:t>
            </w:r>
            <w:r w:rsidR="00354BC3" w:rsidRPr="001B327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±</w:t>
            </w:r>
          </w:p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к 20</w:t>
            </w:r>
            <w:r w:rsidRPr="001B327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354BC3" w:rsidRPr="001B327B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% в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ы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 xml:space="preserve">полнения </w:t>
            </w:r>
          </w:p>
          <w:p w:rsidR="00BF3105" w:rsidRPr="001B327B" w:rsidRDefault="00BF310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плана</w:t>
            </w:r>
            <w:r w:rsidRPr="001B327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D663BE" w:rsidRPr="001B327B" w:rsidTr="001A0A51">
        <w:trPr>
          <w:trHeight w:val="3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E" w:rsidRPr="001B327B" w:rsidRDefault="00D663BE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Число </w:t>
            </w:r>
          </w:p>
          <w:p w:rsidR="00D663BE" w:rsidRPr="001B327B" w:rsidRDefault="00D663BE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пользователей,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Default="00D663BE" w:rsidP="0045784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0A304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0A304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A23A9C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100,3</w:t>
            </w:r>
          </w:p>
        </w:tc>
      </w:tr>
      <w:tr w:rsidR="00D663BE" w:rsidRPr="001B327B" w:rsidTr="001A0A51">
        <w:trPr>
          <w:trHeight w:val="3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Число </w:t>
            </w:r>
          </w:p>
          <w:p w:rsidR="00D663BE" w:rsidRPr="001B327B" w:rsidRDefault="00D663BE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посещений (всего), </w:t>
            </w:r>
          </w:p>
          <w:p w:rsidR="00D663BE" w:rsidRPr="001B327B" w:rsidRDefault="00D663BE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Default="00D663BE" w:rsidP="0045784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3BE">
              <w:rPr>
                <w:rFonts w:ascii="Times New Roman" w:hAnsi="Times New Roman"/>
                <w:sz w:val="24"/>
                <w:szCs w:val="24"/>
              </w:rPr>
              <w:t>162502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163038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0A304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163039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A23A9C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A23A9C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D663BE" w:rsidRPr="001B327B" w:rsidTr="001A0A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E" w:rsidRPr="001B327B" w:rsidRDefault="00D663BE" w:rsidP="001B327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стационарных</w:t>
            </w:r>
            <w:r w:rsidRPr="001B32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</w:t>
            </w:r>
            <w:r w:rsidRPr="001B327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B327B">
              <w:rPr>
                <w:rFonts w:ascii="Times New Roman" w:hAnsi="Times New Roman"/>
                <w:sz w:val="24"/>
                <w:szCs w:val="24"/>
                <w:lang w:eastAsia="en-US"/>
              </w:rPr>
              <w:t>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Default="00D663BE" w:rsidP="0045784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153862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0A304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155863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A23A9C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A23A9C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D663BE" w:rsidRPr="001B327B" w:rsidTr="001A0A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2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1B327B">
              <w:rPr>
                <w:rFonts w:ascii="Times New Roman" w:hAnsi="Times New Roman"/>
                <w:sz w:val="24"/>
                <w:szCs w:val="24"/>
                <w:lang w:eastAsia="en-US"/>
              </w:rPr>
              <w:t>внестационарных</w:t>
            </w:r>
            <w:proofErr w:type="spellEnd"/>
            <w:r w:rsidRPr="001B32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условиях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Default="00D663BE" w:rsidP="0045784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0A304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A23A9C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471BA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D663BE" w:rsidRPr="001B327B" w:rsidTr="001A0A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E" w:rsidRPr="001B327B" w:rsidRDefault="00D663BE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Выдача документов, экз.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Default="00D663BE" w:rsidP="0045784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411600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0A304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411604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471BA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D663BE" w:rsidRPr="001B327B" w:rsidTr="001A0A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E" w:rsidRPr="001B327B" w:rsidRDefault="00D663BE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Фонд, экз.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Default="00D663BE" w:rsidP="0045784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0A304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274159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A23A9C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+1676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471BA2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96,9</w:t>
            </w:r>
          </w:p>
        </w:tc>
      </w:tr>
      <w:tr w:rsidR="00D663BE" w:rsidRPr="001B327B" w:rsidTr="001A0A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5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Обращаемость </w:t>
            </w:r>
          </w:p>
          <w:p w:rsidR="00D663BE" w:rsidRPr="001B327B" w:rsidRDefault="00D663BE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фондов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Default="00D663BE" w:rsidP="0045784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0A304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663BE" w:rsidRPr="001B327B" w:rsidTr="001A0A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 xml:space="preserve">6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E" w:rsidRPr="001B327B" w:rsidRDefault="00D663BE" w:rsidP="001B327B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Кол-во поступлений на 1000 жителей</w:t>
            </w:r>
            <w:r w:rsidRPr="001B327B">
              <w:rPr>
                <w:rStyle w:val="af4"/>
                <w:rFonts w:ascii="Times New Roman" w:hAnsi="Times New Roman"/>
                <w:sz w:val="26"/>
                <w:szCs w:val="26"/>
              </w:rPr>
              <w:footnoteReference w:id="9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Default="00D663BE" w:rsidP="0045784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0A304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A23A9C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663BE" w:rsidRPr="001B327B" w:rsidTr="001A0A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E" w:rsidRPr="001B327B" w:rsidRDefault="00D663BE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Обновляемость фондов</w:t>
            </w:r>
            <w:r w:rsidRPr="001B327B">
              <w:rPr>
                <w:rStyle w:val="af4"/>
                <w:rFonts w:ascii="Times New Roman" w:hAnsi="Times New Roman"/>
                <w:sz w:val="26"/>
                <w:szCs w:val="26"/>
              </w:rPr>
              <w:footnoteReference w:id="10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Default="00D663BE" w:rsidP="0045784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0A304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A23A9C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663BE" w:rsidRPr="001B327B" w:rsidTr="001A0A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Посещаемость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Default="00D663BE" w:rsidP="0045784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0A304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663BE" w:rsidRPr="001B327B" w:rsidTr="001A0A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Читаемость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Default="00D663BE" w:rsidP="0045784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0A304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663BE" w:rsidRPr="001B327B" w:rsidTr="001A0A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Число посещений ЦБ, раз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Default="00D663BE" w:rsidP="0045784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0A304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A23A9C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663BE" w:rsidRPr="001B327B" w:rsidTr="001A0A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Число пользоват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е</w:t>
            </w:r>
            <w:r w:rsidRPr="001B327B">
              <w:rPr>
                <w:rFonts w:ascii="Times New Roman" w:hAnsi="Times New Roman"/>
                <w:sz w:val="26"/>
                <w:szCs w:val="26"/>
              </w:rPr>
              <w:t>лей ЦБ,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Default="00D663BE" w:rsidP="00D663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E12021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0A304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A23A9C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E12021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D663BE" w:rsidRPr="001B327B" w:rsidTr="001A0A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1B327B">
              <w:rPr>
                <w:rFonts w:ascii="Times New Roman" w:hAnsi="Times New Roman"/>
                <w:sz w:val="26"/>
                <w:szCs w:val="26"/>
              </w:rPr>
              <w:t>Выдача документов ЦБ, экз.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Default="00D663BE" w:rsidP="0045784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E12021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0A304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A23A9C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E12021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D663BE" w:rsidRPr="001B327B" w:rsidTr="001A0A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Фонд ЦБ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Default="00D663BE" w:rsidP="0045784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0A3045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BE" w:rsidRPr="001B327B" w:rsidRDefault="00D663BE" w:rsidP="001B327B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BF3105" w:rsidRPr="001B327B" w:rsidRDefault="00BF3105" w:rsidP="001B327B">
      <w:pPr>
        <w:pStyle w:val="af"/>
        <w:rPr>
          <w:rFonts w:ascii="Times New Roman" w:hAnsi="Times New Roman"/>
          <w:sz w:val="26"/>
          <w:szCs w:val="26"/>
        </w:rPr>
      </w:pPr>
    </w:p>
    <w:p w:rsidR="001137B5" w:rsidRPr="001137B5" w:rsidRDefault="007C2B84" w:rsidP="007C2B84">
      <w:pPr>
        <w:rPr>
          <w:sz w:val="28"/>
        </w:rPr>
      </w:pPr>
      <w:r w:rsidRPr="007C2B84">
        <w:rPr>
          <w:sz w:val="28"/>
        </w:rPr>
        <w:t xml:space="preserve">Анализ показателей: </w:t>
      </w:r>
    </w:p>
    <w:p w:rsidR="007C2B84" w:rsidRPr="007C2B84" w:rsidRDefault="001137B5" w:rsidP="001137B5">
      <w:pPr>
        <w:jc w:val="both"/>
        <w:rPr>
          <w:sz w:val="28"/>
        </w:rPr>
      </w:pPr>
      <w:r w:rsidRPr="001137B5">
        <w:rPr>
          <w:sz w:val="28"/>
        </w:rPr>
        <w:t xml:space="preserve">     </w:t>
      </w:r>
      <w:r w:rsidR="007C2B84" w:rsidRPr="007C2B84">
        <w:rPr>
          <w:sz w:val="28"/>
        </w:rPr>
        <w:t>Плановые задания по основным показателям работы библиотек</w:t>
      </w:r>
      <w:r w:rsidRPr="001137B5">
        <w:rPr>
          <w:sz w:val="28"/>
        </w:rPr>
        <w:t xml:space="preserve"> Сухобузимск</w:t>
      </w:r>
      <w:r w:rsidRPr="001137B5">
        <w:rPr>
          <w:sz w:val="28"/>
        </w:rPr>
        <w:t>о</w:t>
      </w:r>
      <w:r w:rsidRPr="001137B5">
        <w:rPr>
          <w:sz w:val="28"/>
        </w:rPr>
        <w:t>го района</w:t>
      </w:r>
      <w:r w:rsidR="007C2B84" w:rsidRPr="007C2B84">
        <w:rPr>
          <w:sz w:val="28"/>
        </w:rPr>
        <w:t xml:space="preserve"> выполнены</w:t>
      </w:r>
      <w:r w:rsidR="007C2B84" w:rsidRPr="001137B5">
        <w:rPr>
          <w:sz w:val="28"/>
        </w:rPr>
        <w:t>,</w:t>
      </w:r>
      <w:r w:rsidRPr="001137B5">
        <w:rPr>
          <w:sz w:val="28"/>
        </w:rPr>
        <w:t xml:space="preserve"> за исключением книжного фонда.</w:t>
      </w:r>
      <w:r w:rsidR="007C2B84" w:rsidRPr="007C2B84">
        <w:rPr>
          <w:sz w:val="28"/>
        </w:rPr>
        <w:t xml:space="preserve"> </w:t>
      </w:r>
      <w:r w:rsidRPr="001137B5">
        <w:rPr>
          <w:sz w:val="28"/>
        </w:rPr>
        <w:t>В 2018 году фонд</w:t>
      </w:r>
      <w:r w:rsidR="007C2B84" w:rsidRPr="007C2B84">
        <w:rPr>
          <w:sz w:val="28"/>
        </w:rPr>
        <w:t xml:space="preserve"> </w:t>
      </w:r>
      <w:r w:rsidR="007C2B84" w:rsidRPr="001137B5">
        <w:rPr>
          <w:sz w:val="28"/>
        </w:rPr>
        <w:t>увел</w:t>
      </w:r>
      <w:r w:rsidR="007C2B84" w:rsidRPr="001137B5">
        <w:rPr>
          <w:sz w:val="28"/>
        </w:rPr>
        <w:t>и</w:t>
      </w:r>
      <w:r w:rsidRPr="001137B5">
        <w:rPr>
          <w:sz w:val="28"/>
        </w:rPr>
        <w:t xml:space="preserve">чился </w:t>
      </w:r>
      <w:r w:rsidR="007C2B84" w:rsidRPr="007C2B84">
        <w:rPr>
          <w:sz w:val="28"/>
        </w:rPr>
        <w:t xml:space="preserve"> на </w:t>
      </w:r>
      <w:r w:rsidR="007C2B84" w:rsidRPr="001137B5">
        <w:rPr>
          <w:sz w:val="28"/>
        </w:rPr>
        <w:t xml:space="preserve">1676 </w:t>
      </w:r>
      <w:r w:rsidR="007C2B84" w:rsidRPr="007C2B84">
        <w:rPr>
          <w:sz w:val="28"/>
        </w:rPr>
        <w:t xml:space="preserve">экземпляров, </w:t>
      </w:r>
      <w:r w:rsidRPr="001137B5">
        <w:rPr>
          <w:sz w:val="28"/>
        </w:rPr>
        <w:t>однако это не позволило выполнить плановые пок</w:t>
      </w:r>
      <w:r w:rsidRPr="001137B5">
        <w:rPr>
          <w:sz w:val="28"/>
        </w:rPr>
        <w:t>а</w:t>
      </w:r>
      <w:r w:rsidRPr="001137B5">
        <w:rPr>
          <w:sz w:val="28"/>
        </w:rPr>
        <w:t xml:space="preserve">затели на 100 % , </w:t>
      </w:r>
      <w:r w:rsidR="007C2B84" w:rsidRPr="001137B5">
        <w:rPr>
          <w:sz w:val="28"/>
        </w:rPr>
        <w:t>невыполнение</w:t>
      </w:r>
      <w:r w:rsidR="007C2B84" w:rsidRPr="007C2B84">
        <w:rPr>
          <w:sz w:val="28"/>
        </w:rPr>
        <w:t xml:space="preserve"> </w:t>
      </w:r>
      <w:r w:rsidRPr="001137B5">
        <w:rPr>
          <w:sz w:val="28"/>
        </w:rPr>
        <w:t xml:space="preserve">планового показателя </w:t>
      </w:r>
      <w:r w:rsidR="007C2B84" w:rsidRPr="007C2B84">
        <w:rPr>
          <w:sz w:val="28"/>
        </w:rPr>
        <w:t>произошло за счет недост</w:t>
      </w:r>
      <w:r w:rsidR="007C2B84" w:rsidRPr="007C2B84">
        <w:rPr>
          <w:sz w:val="28"/>
        </w:rPr>
        <w:t>а</w:t>
      </w:r>
      <w:r w:rsidR="007C2B84" w:rsidRPr="007C2B84">
        <w:rPr>
          <w:sz w:val="28"/>
        </w:rPr>
        <w:t>точного финансирования на комплектование книжного фонда из местного бю</w:t>
      </w:r>
      <w:r w:rsidR="007C2B84" w:rsidRPr="007C2B84">
        <w:rPr>
          <w:sz w:val="28"/>
        </w:rPr>
        <w:t>д</w:t>
      </w:r>
      <w:r w:rsidR="007C2B84" w:rsidRPr="007C2B84">
        <w:rPr>
          <w:sz w:val="28"/>
        </w:rPr>
        <w:t xml:space="preserve">жета. </w:t>
      </w:r>
    </w:p>
    <w:p w:rsidR="00BF3105" w:rsidRPr="007C2B84" w:rsidRDefault="00BF3105" w:rsidP="001137B5">
      <w:pPr>
        <w:jc w:val="both"/>
        <w:rPr>
          <w:color w:val="FF0000"/>
          <w:sz w:val="28"/>
        </w:rPr>
      </w:pPr>
    </w:p>
    <w:p w:rsidR="009C3AED" w:rsidRDefault="009C3AED" w:rsidP="009C3AED">
      <w:pPr>
        <w:pStyle w:val="af"/>
        <w:rPr>
          <w:rFonts w:ascii="Times New Roman" w:hAnsi="Times New Roman"/>
          <w:b/>
          <w:sz w:val="28"/>
        </w:rPr>
        <w:sectPr w:rsidR="009C3AED" w:rsidSect="001B327B">
          <w:footerReference w:type="default" r:id="rId9"/>
          <w:footnotePr>
            <w:numRestart w:val="eachPage"/>
          </w:footnotePr>
          <w:pgSz w:w="11906" w:h="16838"/>
          <w:pgMar w:top="567" w:right="567" w:bottom="567" w:left="1418" w:header="720" w:footer="720" w:gutter="0"/>
          <w:cols w:space="720"/>
        </w:sectPr>
      </w:pPr>
    </w:p>
    <w:p w:rsidR="009C3AED" w:rsidRDefault="009C3AED" w:rsidP="009C3AED">
      <w:pPr>
        <w:pStyle w:val="af"/>
        <w:rPr>
          <w:rFonts w:ascii="Times New Roman" w:hAnsi="Times New Roman"/>
          <w:b/>
          <w:sz w:val="28"/>
        </w:rPr>
      </w:pPr>
    </w:p>
    <w:p w:rsidR="009C3AED" w:rsidRDefault="009C3AED" w:rsidP="001B327B">
      <w:pPr>
        <w:rPr>
          <w:sz w:val="28"/>
        </w:rPr>
      </w:pPr>
    </w:p>
    <w:p w:rsidR="00746D20" w:rsidRPr="00746D20" w:rsidRDefault="00746D20" w:rsidP="00746D20">
      <w:pPr>
        <w:contextualSpacing/>
        <w:jc w:val="center"/>
        <w:rPr>
          <w:b/>
          <w:sz w:val="24"/>
          <w:szCs w:val="24"/>
        </w:rPr>
      </w:pPr>
      <w:r w:rsidRPr="00746D20">
        <w:rPr>
          <w:b/>
          <w:sz w:val="24"/>
          <w:szCs w:val="24"/>
          <w:lang w:val="en-US"/>
        </w:rPr>
        <w:t>VIII</w:t>
      </w:r>
      <w:r w:rsidRPr="00746D20">
        <w:rPr>
          <w:b/>
          <w:sz w:val="24"/>
          <w:szCs w:val="24"/>
        </w:rPr>
        <w:t>. ОРГАНИЗАЦИЯ И СОДЕРЖАНИЕ РАБОТЫ С ЧИТАТЕЛЯМИ</w:t>
      </w:r>
    </w:p>
    <w:p w:rsidR="00746D20" w:rsidRPr="00746D20" w:rsidRDefault="00746D20" w:rsidP="00746D20">
      <w:pPr>
        <w:tabs>
          <w:tab w:val="left" w:pos="8357"/>
        </w:tabs>
        <w:contextualSpacing/>
        <w:jc w:val="center"/>
        <w:rPr>
          <w:sz w:val="24"/>
          <w:szCs w:val="24"/>
        </w:rPr>
      </w:pPr>
    </w:p>
    <w:p w:rsidR="00746D20" w:rsidRPr="00746D20" w:rsidRDefault="00746D20" w:rsidP="00746D20">
      <w:pPr>
        <w:tabs>
          <w:tab w:val="left" w:pos="426"/>
        </w:tabs>
        <w:contextualSpacing/>
        <w:jc w:val="center"/>
        <w:rPr>
          <w:b/>
          <w:sz w:val="24"/>
          <w:szCs w:val="24"/>
          <w:lang w:eastAsia="en-US" w:bidi="en-US"/>
        </w:rPr>
      </w:pPr>
      <w:r w:rsidRPr="00746D20">
        <w:rPr>
          <w:b/>
          <w:sz w:val="24"/>
          <w:szCs w:val="24"/>
          <w:lang w:eastAsia="en-US" w:bidi="en-US"/>
        </w:rPr>
        <w:t xml:space="preserve"> Исполнительное резюме</w:t>
      </w:r>
    </w:p>
    <w:p w:rsidR="00746D20" w:rsidRPr="00746D20" w:rsidRDefault="00746D20" w:rsidP="00746D20">
      <w:pPr>
        <w:tabs>
          <w:tab w:val="left" w:pos="0"/>
        </w:tabs>
        <w:contextualSpacing/>
        <w:jc w:val="center"/>
        <w:rPr>
          <w:b/>
          <w:sz w:val="24"/>
          <w:szCs w:val="24"/>
          <w:lang w:eastAsia="en-US" w:bidi="en-US"/>
        </w:rPr>
      </w:pPr>
      <w:r w:rsidRPr="00746D20">
        <w:rPr>
          <w:b/>
          <w:sz w:val="24"/>
          <w:szCs w:val="24"/>
          <w:lang w:eastAsia="en-US" w:bidi="en-US"/>
        </w:rPr>
        <w:t>о работе муниципальных библиотек Сухобузимского района за 2018 год</w:t>
      </w:r>
    </w:p>
    <w:p w:rsidR="00746D20" w:rsidRPr="00746D20" w:rsidRDefault="00746D20" w:rsidP="00746D20">
      <w:pPr>
        <w:tabs>
          <w:tab w:val="left" w:pos="8357"/>
        </w:tabs>
        <w:contextualSpacing/>
        <w:rPr>
          <w:b/>
          <w:sz w:val="24"/>
          <w:szCs w:val="24"/>
        </w:rPr>
      </w:pPr>
    </w:p>
    <w:p w:rsidR="00746D20" w:rsidRPr="00746D20" w:rsidRDefault="00746D20" w:rsidP="00746D20">
      <w:pPr>
        <w:tabs>
          <w:tab w:val="left" w:pos="8357"/>
        </w:tabs>
        <w:contextualSpacing/>
        <w:rPr>
          <w:sz w:val="24"/>
          <w:szCs w:val="24"/>
        </w:rPr>
      </w:pPr>
      <w:r w:rsidRPr="00746D20">
        <w:rPr>
          <w:b/>
          <w:sz w:val="24"/>
          <w:szCs w:val="24"/>
        </w:rPr>
        <w:t xml:space="preserve">Миссия: </w:t>
      </w:r>
      <w:r w:rsidRPr="00746D20">
        <w:rPr>
          <w:sz w:val="24"/>
          <w:szCs w:val="24"/>
        </w:rPr>
        <w:t>информационная,</w:t>
      </w:r>
      <w:r w:rsidRPr="00746D20">
        <w:rPr>
          <w:b/>
          <w:sz w:val="24"/>
          <w:szCs w:val="24"/>
        </w:rPr>
        <w:t xml:space="preserve"> </w:t>
      </w:r>
      <w:r w:rsidRPr="00746D20">
        <w:rPr>
          <w:sz w:val="24"/>
          <w:szCs w:val="24"/>
        </w:rPr>
        <w:t>культурно-досуговая, образовательная, коммуникативная.</w:t>
      </w:r>
    </w:p>
    <w:p w:rsidR="00746D20" w:rsidRPr="00746D20" w:rsidRDefault="00746D20" w:rsidP="00746D20">
      <w:pPr>
        <w:contextualSpacing/>
        <w:jc w:val="both"/>
        <w:rPr>
          <w:sz w:val="24"/>
          <w:szCs w:val="24"/>
        </w:rPr>
      </w:pPr>
      <w:r w:rsidRPr="00746D20">
        <w:rPr>
          <w:b/>
          <w:sz w:val="24"/>
          <w:szCs w:val="24"/>
        </w:rPr>
        <w:t xml:space="preserve">Цель: </w:t>
      </w:r>
      <w:r w:rsidRPr="00746D20">
        <w:rPr>
          <w:sz w:val="24"/>
          <w:szCs w:val="24"/>
        </w:rPr>
        <w:t>Обеспечение</w:t>
      </w:r>
      <w:r w:rsidRPr="00746D20">
        <w:rPr>
          <w:b/>
          <w:sz w:val="24"/>
          <w:szCs w:val="24"/>
        </w:rPr>
        <w:t xml:space="preserve"> </w:t>
      </w:r>
      <w:r w:rsidRPr="00746D20">
        <w:rPr>
          <w:sz w:val="24"/>
          <w:szCs w:val="24"/>
        </w:rPr>
        <w:t>оптимальных условий для реализации права жителей района на библиоте</w:t>
      </w:r>
      <w:r w:rsidRPr="00746D20">
        <w:rPr>
          <w:sz w:val="24"/>
          <w:szCs w:val="24"/>
        </w:rPr>
        <w:t>ч</w:t>
      </w:r>
      <w:r w:rsidRPr="00746D20">
        <w:rPr>
          <w:sz w:val="24"/>
          <w:szCs w:val="24"/>
        </w:rPr>
        <w:t>ное обслуживание, удовлетворение информационных, профессиональных, учебных и культу</w:t>
      </w:r>
      <w:r w:rsidRPr="00746D20">
        <w:rPr>
          <w:sz w:val="24"/>
          <w:szCs w:val="24"/>
        </w:rPr>
        <w:t>р</w:t>
      </w:r>
      <w:r w:rsidRPr="00746D20">
        <w:rPr>
          <w:sz w:val="24"/>
          <w:szCs w:val="24"/>
        </w:rPr>
        <w:t xml:space="preserve">ных запросов населения. </w:t>
      </w:r>
    </w:p>
    <w:p w:rsidR="00746D20" w:rsidRPr="00746D20" w:rsidRDefault="00746D20" w:rsidP="00746D20">
      <w:pPr>
        <w:contextualSpacing/>
        <w:jc w:val="both"/>
        <w:rPr>
          <w:b/>
          <w:sz w:val="24"/>
          <w:szCs w:val="24"/>
        </w:rPr>
      </w:pPr>
      <w:r w:rsidRPr="00746D20">
        <w:rPr>
          <w:sz w:val="24"/>
          <w:szCs w:val="24"/>
        </w:rPr>
        <w:t xml:space="preserve">   </w:t>
      </w:r>
      <w:r w:rsidRPr="00746D20">
        <w:rPr>
          <w:sz w:val="24"/>
          <w:szCs w:val="24"/>
        </w:rPr>
        <w:tab/>
        <w:t xml:space="preserve">Для достижения данной цели МЦБ ориентируется на реализацию следующих </w:t>
      </w:r>
      <w:r w:rsidRPr="00746D20">
        <w:rPr>
          <w:b/>
          <w:sz w:val="24"/>
          <w:szCs w:val="24"/>
        </w:rPr>
        <w:t>основных задач:</w:t>
      </w:r>
    </w:p>
    <w:p w:rsidR="00746D20" w:rsidRPr="00746D20" w:rsidRDefault="00746D20" w:rsidP="00746D20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Повышение информационной культуры населения, совершенствование информационного обслуживания через внедрение новых информационных технологий и инновационную деятел</w:t>
      </w:r>
      <w:r w:rsidRPr="00746D20">
        <w:rPr>
          <w:sz w:val="24"/>
          <w:szCs w:val="24"/>
          <w:lang w:eastAsia="en-US" w:bidi="en-US"/>
        </w:rPr>
        <w:t>ь</w:t>
      </w:r>
      <w:r w:rsidRPr="00746D20">
        <w:rPr>
          <w:sz w:val="24"/>
          <w:szCs w:val="24"/>
          <w:lang w:eastAsia="en-US" w:bidi="en-US"/>
        </w:rPr>
        <w:t xml:space="preserve">ность. </w:t>
      </w:r>
    </w:p>
    <w:p w:rsidR="00746D20" w:rsidRPr="00746D20" w:rsidRDefault="00746D20" w:rsidP="00746D20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Повышение доступности библиотек для населения путем модернизации материально-технической базы.</w:t>
      </w:r>
    </w:p>
    <w:p w:rsidR="00746D20" w:rsidRPr="00746D20" w:rsidRDefault="00746D20" w:rsidP="00746D20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Повышение правовой культуры населения, обеспечение свободного доступа пользователей к официальным нормативно-правовым документам через деятельность Центра правовой и д</w:t>
      </w:r>
      <w:r w:rsidRPr="00746D20">
        <w:rPr>
          <w:sz w:val="24"/>
          <w:szCs w:val="24"/>
          <w:lang w:eastAsia="en-US" w:bidi="en-US"/>
        </w:rPr>
        <w:t>е</w:t>
      </w:r>
      <w:r w:rsidRPr="00746D20">
        <w:rPr>
          <w:sz w:val="24"/>
          <w:szCs w:val="24"/>
          <w:lang w:eastAsia="en-US" w:bidi="en-US"/>
        </w:rPr>
        <w:t>ловой информации.</w:t>
      </w:r>
    </w:p>
    <w:p w:rsidR="00746D20" w:rsidRPr="00746D20" w:rsidRDefault="00746D20" w:rsidP="00746D20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Формирование экологической культуры населения, воспитание бережного отношения к окружающей среде через цикл мероприятий, посвященных Году экологии в России.</w:t>
      </w:r>
    </w:p>
    <w:p w:rsidR="00746D20" w:rsidRPr="00746D20" w:rsidRDefault="00746D20" w:rsidP="00746D20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Способствовать эстетическому развитию личности, росту духовности и нравственности различных слоев населения, повышению культурного уровня посредством популяризации кла</w:t>
      </w:r>
      <w:r w:rsidRPr="00746D20">
        <w:rPr>
          <w:sz w:val="24"/>
          <w:szCs w:val="24"/>
          <w:lang w:eastAsia="en-US" w:bidi="en-US"/>
        </w:rPr>
        <w:t>с</w:t>
      </w:r>
      <w:r w:rsidRPr="00746D20">
        <w:rPr>
          <w:sz w:val="24"/>
          <w:szCs w:val="24"/>
          <w:lang w:eastAsia="en-US" w:bidi="en-US"/>
        </w:rPr>
        <w:t>сической литературы.</w:t>
      </w:r>
    </w:p>
    <w:p w:rsidR="00746D20" w:rsidRPr="00746D20" w:rsidRDefault="00746D20" w:rsidP="00746D20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Укрепление связи поколений, воспитание чувства гордости за свое Отечество, любви к Р</w:t>
      </w:r>
      <w:r w:rsidRPr="00746D20">
        <w:rPr>
          <w:sz w:val="24"/>
          <w:szCs w:val="24"/>
          <w:lang w:eastAsia="en-US" w:bidi="en-US"/>
        </w:rPr>
        <w:t>о</w:t>
      </w:r>
      <w:r w:rsidRPr="00746D20">
        <w:rPr>
          <w:sz w:val="24"/>
          <w:szCs w:val="24"/>
          <w:lang w:eastAsia="en-US" w:bidi="en-US"/>
        </w:rPr>
        <w:t>дине, пробуждение интереса к военно-патриотической литературе через цикл мероприятий, п</w:t>
      </w:r>
      <w:r w:rsidRPr="00746D20">
        <w:rPr>
          <w:sz w:val="24"/>
          <w:szCs w:val="24"/>
          <w:lang w:eastAsia="en-US" w:bidi="en-US"/>
        </w:rPr>
        <w:t>о</w:t>
      </w:r>
      <w:r w:rsidRPr="00746D20">
        <w:rPr>
          <w:sz w:val="24"/>
          <w:szCs w:val="24"/>
          <w:lang w:eastAsia="en-US" w:bidi="en-US"/>
        </w:rPr>
        <w:t>священных Победе в Великой Отечественной войне, Дням воинской славы.</w:t>
      </w:r>
    </w:p>
    <w:p w:rsidR="00746D20" w:rsidRPr="00746D20" w:rsidRDefault="00746D20" w:rsidP="00746D20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Уделить особое внимание профилактике асоциального поведения среди подростков и м</w:t>
      </w:r>
      <w:r w:rsidRPr="00746D20">
        <w:rPr>
          <w:sz w:val="24"/>
          <w:szCs w:val="24"/>
          <w:lang w:eastAsia="en-US" w:bidi="en-US"/>
        </w:rPr>
        <w:t>о</w:t>
      </w:r>
      <w:r w:rsidRPr="00746D20">
        <w:rPr>
          <w:sz w:val="24"/>
          <w:szCs w:val="24"/>
          <w:lang w:eastAsia="en-US" w:bidi="en-US"/>
        </w:rPr>
        <w:t xml:space="preserve">лодежи, способствовать формированию здорового образа жизни в подростковой и молодежной среде. </w:t>
      </w:r>
    </w:p>
    <w:p w:rsidR="00746D20" w:rsidRPr="00746D20" w:rsidRDefault="00746D20" w:rsidP="00746D20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Содействие интеллектуальному развитию молодежи, повышению эрудиции, формиров</w:t>
      </w:r>
      <w:r w:rsidRPr="00746D20">
        <w:rPr>
          <w:sz w:val="24"/>
          <w:szCs w:val="24"/>
          <w:lang w:eastAsia="en-US" w:bidi="en-US"/>
        </w:rPr>
        <w:t>а</w:t>
      </w:r>
      <w:r w:rsidRPr="00746D20">
        <w:rPr>
          <w:sz w:val="24"/>
          <w:szCs w:val="24"/>
          <w:lang w:eastAsia="en-US" w:bidi="en-US"/>
        </w:rPr>
        <w:t>нию социально-активной личности с помощью интеллектуальных центров, созданных при би</w:t>
      </w:r>
      <w:r w:rsidRPr="00746D20">
        <w:rPr>
          <w:sz w:val="24"/>
          <w:szCs w:val="24"/>
          <w:lang w:eastAsia="en-US" w:bidi="en-US"/>
        </w:rPr>
        <w:t>б</w:t>
      </w:r>
      <w:r w:rsidRPr="00746D20">
        <w:rPr>
          <w:sz w:val="24"/>
          <w:szCs w:val="24"/>
          <w:lang w:eastAsia="en-US" w:bidi="en-US"/>
        </w:rPr>
        <w:t>лиотеках.</w:t>
      </w:r>
    </w:p>
    <w:p w:rsidR="00746D20" w:rsidRPr="00746D20" w:rsidRDefault="00746D20" w:rsidP="00746D20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Повышение квалификации библиотечных кадров, совершенствование системы обучения библиотечных специалистов в соответствии с внедрением современных информационных те</w:t>
      </w:r>
      <w:r w:rsidRPr="00746D20">
        <w:rPr>
          <w:sz w:val="24"/>
          <w:szCs w:val="24"/>
          <w:lang w:eastAsia="en-US" w:bidi="en-US"/>
        </w:rPr>
        <w:t>х</w:t>
      </w:r>
      <w:r w:rsidRPr="00746D20">
        <w:rPr>
          <w:sz w:val="24"/>
          <w:szCs w:val="24"/>
          <w:lang w:eastAsia="en-US" w:bidi="en-US"/>
        </w:rPr>
        <w:t>нологий.</w:t>
      </w:r>
    </w:p>
    <w:p w:rsidR="00746D20" w:rsidRPr="00746D20" w:rsidRDefault="00746D20" w:rsidP="00746D20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 xml:space="preserve">2018 год был объявлен в Российской Федерации Годом волонтера – Указ Президента РФ от 06.12.2017 </w:t>
      </w:r>
      <w:r w:rsidRPr="00746D20">
        <w:rPr>
          <w:sz w:val="24"/>
          <w:szCs w:val="24"/>
          <w:lang w:val="en-US" w:eastAsia="en-US" w:bidi="en-US"/>
        </w:rPr>
        <w:t>N</w:t>
      </w:r>
      <w:r w:rsidRPr="00746D20">
        <w:rPr>
          <w:sz w:val="24"/>
          <w:szCs w:val="24"/>
          <w:lang w:eastAsia="en-US" w:bidi="en-US"/>
        </w:rPr>
        <w:t xml:space="preserve">583 «О проведении  в Российской Федерации Года добровольца (волонтера)», в связи с этим популяризировать идеи </w:t>
      </w:r>
      <w:proofErr w:type="spellStart"/>
      <w:r w:rsidRPr="00746D20">
        <w:rPr>
          <w:sz w:val="24"/>
          <w:szCs w:val="24"/>
          <w:lang w:eastAsia="en-US" w:bidi="en-US"/>
        </w:rPr>
        <w:t>волонтерства</w:t>
      </w:r>
      <w:proofErr w:type="spellEnd"/>
      <w:r w:rsidRPr="00746D20">
        <w:rPr>
          <w:sz w:val="24"/>
          <w:szCs w:val="24"/>
          <w:lang w:eastAsia="en-US" w:bidi="en-US"/>
        </w:rPr>
        <w:t xml:space="preserve"> и добровольчества среди подростков и мол</w:t>
      </w:r>
      <w:r w:rsidRPr="00746D20">
        <w:rPr>
          <w:sz w:val="24"/>
          <w:szCs w:val="24"/>
          <w:lang w:eastAsia="en-US" w:bidi="en-US"/>
        </w:rPr>
        <w:t>о</w:t>
      </w:r>
      <w:r w:rsidRPr="00746D20">
        <w:rPr>
          <w:sz w:val="24"/>
          <w:szCs w:val="24"/>
          <w:lang w:eastAsia="en-US" w:bidi="en-US"/>
        </w:rPr>
        <w:t xml:space="preserve">дежи. </w:t>
      </w:r>
    </w:p>
    <w:p w:rsidR="00746D20" w:rsidRPr="00746D20" w:rsidRDefault="00746D20" w:rsidP="00746D20">
      <w:pPr>
        <w:contextualSpacing/>
        <w:jc w:val="both"/>
        <w:rPr>
          <w:color w:val="FF0000"/>
          <w:sz w:val="24"/>
          <w:szCs w:val="24"/>
        </w:rPr>
      </w:pPr>
      <w:r w:rsidRPr="00746D20">
        <w:rPr>
          <w:color w:val="FF0000"/>
          <w:sz w:val="24"/>
          <w:szCs w:val="24"/>
        </w:rPr>
        <w:t xml:space="preserve">       </w:t>
      </w:r>
    </w:p>
    <w:p w:rsidR="00746D20" w:rsidRPr="00746D20" w:rsidRDefault="00746D20" w:rsidP="00746D20">
      <w:pPr>
        <w:contextualSpacing/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>В 2018 году население Сухобузимского района обслуживало 22 муниципальные библиотеки, из них в составе МЦБ находится 20 библиотек-филиалов. Сеть библиотек осталась без изменения, что свидетельствует о стабильности организации библиотечного обслуживания населения ра</w:t>
      </w:r>
      <w:r w:rsidRPr="00746D20">
        <w:rPr>
          <w:color w:val="000000"/>
          <w:sz w:val="24"/>
          <w:szCs w:val="24"/>
        </w:rPr>
        <w:t>й</w:t>
      </w:r>
      <w:r w:rsidRPr="00746D20">
        <w:rPr>
          <w:color w:val="000000"/>
          <w:sz w:val="24"/>
          <w:szCs w:val="24"/>
        </w:rPr>
        <w:t>она.</w:t>
      </w:r>
    </w:p>
    <w:p w:rsidR="00746D20" w:rsidRPr="00746D20" w:rsidRDefault="00746D20" w:rsidP="00746D20">
      <w:pPr>
        <w:contextualSpacing/>
        <w:jc w:val="both"/>
        <w:rPr>
          <w:color w:val="FF0000"/>
          <w:sz w:val="24"/>
          <w:szCs w:val="24"/>
        </w:rPr>
      </w:pPr>
      <w:r w:rsidRPr="00746D20">
        <w:rPr>
          <w:b/>
          <w:color w:val="000000"/>
          <w:sz w:val="24"/>
          <w:szCs w:val="24"/>
        </w:rPr>
        <w:t>Охват населения</w:t>
      </w:r>
      <w:r w:rsidRPr="00746D20">
        <w:rPr>
          <w:color w:val="000000"/>
          <w:sz w:val="24"/>
          <w:szCs w:val="24"/>
        </w:rPr>
        <w:t xml:space="preserve"> библиотечным обслуживанием по району составляет </w:t>
      </w:r>
      <w:r w:rsidRPr="00746D20">
        <w:rPr>
          <w:b/>
          <w:color w:val="000000"/>
          <w:sz w:val="24"/>
          <w:szCs w:val="24"/>
        </w:rPr>
        <w:t>76.7% ,</w:t>
      </w:r>
      <w:r w:rsidRPr="00746D20">
        <w:rPr>
          <w:b/>
          <w:color w:val="FF0000"/>
          <w:sz w:val="24"/>
          <w:szCs w:val="24"/>
        </w:rPr>
        <w:t xml:space="preserve"> </w:t>
      </w:r>
      <w:proofErr w:type="gramStart"/>
      <w:r w:rsidRPr="00746D20">
        <w:rPr>
          <w:sz w:val="24"/>
          <w:szCs w:val="24"/>
        </w:rPr>
        <w:t>согласно</w:t>
      </w:r>
      <w:proofErr w:type="gramEnd"/>
      <w:r w:rsidRPr="00746D20">
        <w:rPr>
          <w:sz w:val="24"/>
          <w:szCs w:val="24"/>
        </w:rPr>
        <w:t xml:space="preserve"> су</w:t>
      </w:r>
      <w:r w:rsidRPr="00746D20">
        <w:rPr>
          <w:sz w:val="24"/>
          <w:szCs w:val="24"/>
        </w:rPr>
        <w:t>м</w:t>
      </w:r>
      <w:r w:rsidRPr="00746D20">
        <w:rPr>
          <w:sz w:val="24"/>
          <w:szCs w:val="24"/>
        </w:rPr>
        <w:t>марных данных 6 – НК, муниципальное задание выполнено</w:t>
      </w:r>
      <w:r w:rsidRPr="00746D20">
        <w:rPr>
          <w:color w:val="000000"/>
          <w:sz w:val="24"/>
          <w:szCs w:val="24"/>
        </w:rPr>
        <w:t>.</w:t>
      </w:r>
      <w:r w:rsidRPr="00746D20">
        <w:rPr>
          <w:color w:val="FF0000"/>
          <w:sz w:val="24"/>
          <w:szCs w:val="24"/>
        </w:rPr>
        <w:t xml:space="preserve"> </w:t>
      </w:r>
    </w:p>
    <w:p w:rsidR="00746D20" w:rsidRPr="00746D20" w:rsidRDefault="00746D20" w:rsidP="00746D20">
      <w:pPr>
        <w:contextualSpacing/>
        <w:jc w:val="both"/>
        <w:rPr>
          <w:color w:val="000000"/>
          <w:sz w:val="32"/>
          <w:szCs w:val="24"/>
        </w:rPr>
      </w:pPr>
      <w:r w:rsidRPr="00746D20">
        <w:rPr>
          <w:b/>
          <w:bCs/>
          <w:iCs/>
          <w:sz w:val="24"/>
        </w:rPr>
        <w:t xml:space="preserve">Абсолютные показатели </w:t>
      </w:r>
      <w:r w:rsidRPr="00746D20">
        <w:rPr>
          <w:color w:val="000000"/>
          <w:sz w:val="24"/>
        </w:rPr>
        <w:t xml:space="preserve">деятельности муниципальных библиотек системы: </w:t>
      </w:r>
    </w:p>
    <w:p w:rsidR="00746D20" w:rsidRPr="00746D20" w:rsidRDefault="00746D20" w:rsidP="00746D2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746D20">
        <w:rPr>
          <w:rFonts w:eastAsia="Calibri"/>
          <w:sz w:val="24"/>
          <w:szCs w:val="24"/>
          <w:lang w:eastAsia="en-US"/>
        </w:rPr>
        <w:t xml:space="preserve">количество пользователей в 2018 году составило – </w:t>
      </w:r>
      <w:r w:rsidRPr="00746D20">
        <w:rPr>
          <w:rFonts w:eastAsia="Calibri"/>
          <w:color w:val="000000"/>
          <w:sz w:val="24"/>
          <w:szCs w:val="24"/>
          <w:lang w:eastAsia="en-US"/>
        </w:rPr>
        <w:t xml:space="preserve">15 399, на </w:t>
      </w:r>
      <w:r w:rsidRPr="00746D20">
        <w:rPr>
          <w:rFonts w:eastAsia="Calibri"/>
          <w:b/>
          <w:color w:val="000000"/>
          <w:sz w:val="24"/>
          <w:szCs w:val="24"/>
          <w:lang w:eastAsia="en-US"/>
        </w:rPr>
        <w:t>3</w:t>
      </w:r>
      <w:r w:rsidRPr="00746D20">
        <w:rPr>
          <w:rFonts w:eastAsia="Calibri"/>
          <w:b/>
          <w:color w:val="FF0000"/>
          <w:sz w:val="24"/>
          <w:szCs w:val="24"/>
          <w:lang w:eastAsia="en-US"/>
        </w:rPr>
        <w:t xml:space="preserve"> </w:t>
      </w:r>
      <w:r w:rsidRPr="00746D20">
        <w:rPr>
          <w:rFonts w:eastAsia="Calibri"/>
          <w:sz w:val="24"/>
          <w:szCs w:val="24"/>
          <w:lang w:eastAsia="en-US"/>
        </w:rPr>
        <w:t>пользователя больше, чем в 2017 году.</w:t>
      </w:r>
    </w:p>
    <w:p w:rsidR="00746D20" w:rsidRPr="00746D20" w:rsidRDefault="00746D20" w:rsidP="00746D2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746D20">
        <w:rPr>
          <w:rFonts w:eastAsia="Calibri"/>
          <w:sz w:val="24"/>
          <w:szCs w:val="24"/>
          <w:lang w:eastAsia="en-US"/>
        </w:rPr>
        <w:t xml:space="preserve">количество выданных документов в 2018 году составило </w:t>
      </w:r>
      <w:r w:rsidRPr="00746D20">
        <w:rPr>
          <w:rFonts w:eastAsia="Calibri"/>
          <w:color w:val="000000"/>
          <w:sz w:val="24"/>
          <w:szCs w:val="24"/>
          <w:lang w:eastAsia="en-US"/>
        </w:rPr>
        <w:t xml:space="preserve">411 604, </w:t>
      </w:r>
      <w:r w:rsidRPr="00746D20">
        <w:rPr>
          <w:rFonts w:eastAsia="Calibri"/>
          <w:sz w:val="24"/>
          <w:szCs w:val="24"/>
          <w:lang w:eastAsia="en-US"/>
        </w:rPr>
        <w:t xml:space="preserve">по сравнению с 2017 годом осталось на том же уровне.  </w:t>
      </w:r>
    </w:p>
    <w:p w:rsidR="00746D20" w:rsidRPr="00746D20" w:rsidRDefault="00746D20" w:rsidP="00746D2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746D20">
        <w:rPr>
          <w:rFonts w:eastAsia="Calibri"/>
          <w:sz w:val="24"/>
          <w:szCs w:val="24"/>
          <w:lang w:eastAsia="en-US"/>
        </w:rPr>
        <w:lastRenderedPageBreak/>
        <w:t xml:space="preserve">количество посещений библиотек составило в текущем году  </w:t>
      </w:r>
      <w:r w:rsidRPr="00746D20">
        <w:rPr>
          <w:rFonts w:eastAsia="Calibri"/>
          <w:color w:val="000000"/>
          <w:sz w:val="24"/>
          <w:szCs w:val="24"/>
          <w:lang w:eastAsia="en-US"/>
        </w:rPr>
        <w:t>163 039</w:t>
      </w:r>
      <w:r w:rsidRPr="00746D20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746D20">
        <w:rPr>
          <w:rFonts w:eastAsia="Calibri"/>
          <w:sz w:val="24"/>
          <w:szCs w:val="24"/>
          <w:lang w:eastAsia="en-US"/>
        </w:rPr>
        <w:t xml:space="preserve">на </w:t>
      </w:r>
      <w:r w:rsidRPr="00746D20">
        <w:rPr>
          <w:rFonts w:eastAsia="Calibri"/>
          <w:b/>
          <w:color w:val="000000"/>
          <w:sz w:val="24"/>
          <w:szCs w:val="24"/>
          <w:lang w:eastAsia="en-US"/>
        </w:rPr>
        <w:t xml:space="preserve">537 </w:t>
      </w:r>
      <w:r w:rsidRPr="00746D20">
        <w:rPr>
          <w:rFonts w:eastAsia="Calibri"/>
          <w:sz w:val="24"/>
          <w:szCs w:val="24"/>
          <w:lang w:eastAsia="en-US"/>
        </w:rPr>
        <w:t xml:space="preserve">больше, чем в 2017 году,  в том числе культурно-просветительных мероприятий – </w:t>
      </w:r>
      <w:r w:rsidRPr="00746D20">
        <w:rPr>
          <w:rFonts w:eastAsia="Calibri"/>
          <w:b/>
          <w:color w:val="000000"/>
          <w:sz w:val="24"/>
          <w:szCs w:val="24"/>
          <w:lang w:eastAsia="en-US"/>
        </w:rPr>
        <w:t>36 383</w:t>
      </w:r>
      <w:r w:rsidRPr="00746D20">
        <w:rPr>
          <w:rFonts w:eastAsia="Calibri"/>
          <w:color w:val="000000"/>
          <w:sz w:val="24"/>
          <w:szCs w:val="24"/>
          <w:lang w:eastAsia="en-US"/>
        </w:rPr>
        <w:t>,</w:t>
      </w:r>
      <w:r w:rsidRPr="00746D20">
        <w:rPr>
          <w:rFonts w:eastAsia="Calibri"/>
          <w:sz w:val="24"/>
          <w:szCs w:val="24"/>
          <w:lang w:eastAsia="en-US"/>
        </w:rPr>
        <w:t xml:space="preserve"> что на </w:t>
      </w:r>
      <w:r w:rsidRPr="00746D20">
        <w:rPr>
          <w:rFonts w:eastAsia="Calibri"/>
          <w:b/>
          <w:color w:val="000000"/>
          <w:sz w:val="24"/>
          <w:szCs w:val="24"/>
          <w:lang w:eastAsia="en-US"/>
        </w:rPr>
        <w:t xml:space="preserve">2881 </w:t>
      </w:r>
      <w:r w:rsidRPr="00746D20">
        <w:rPr>
          <w:rFonts w:eastAsia="Calibri"/>
          <w:sz w:val="24"/>
          <w:szCs w:val="24"/>
          <w:lang w:eastAsia="en-US"/>
        </w:rPr>
        <w:t>больше чем в 2017 году.</w:t>
      </w:r>
    </w:p>
    <w:p w:rsidR="00746D20" w:rsidRPr="00746D20" w:rsidRDefault="00746D20" w:rsidP="00746D2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746D20">
        <w:rPr>
          <w:rFonts w:eastAsia="Calibri"/>
          <w:sz w:val="24"/>
          <w:szCs w:val="24"/>
          <w:lang w:eastAsia="en-US"/>
        </w:rPr>
        <w:t>количество выданных справок и предоставленных консультаций пользователям библи</w:t>
      </w:r>
      <w:r w:rsidRPr="00746D20">
        <w:rPr>
          <w:rFonts w:eastAsia="Calibri"/>
          <w:sz w:val="24"/>
          <w:szCs w:val="24"/>
          <w:lang w:eastAsia="en-US"/>
        </w:rPr>
        <w:t>о</w:t>
      </w:r>
      <w:r w:rsidRPr="00746D20">
        <w:rPr>
          <w:rFonts w:eastAsia="Calibri"/>
          <w:sz w:val="24"/>
          <w:szCs w:val="24"/>
          <w:lang w:eastAsia="en-US"/>
        </w:rPr>
        <w:t xml:space="preserve">теки – </w:t>
      </w:r>
      <w:r w:rsidRPr="00746D20">
        <w:rPr>
          <w:rFonts w:eastAsia="Calibri"/>
          <w:b/>
          <w:color w:val="000000"/>
          <w:sz w:val="24"/>
          <w:szCs w:val="24"/>
          <w:lang w:eastAsia="en-US"/>
        </w:rPr>
        <w:t xml:space="preserve">10 035 </w:t>
      </w:r>
      <w:r w:rsidRPr="00746D20">
        <w:rPr>
          <w:rFonts w:eastAsia="Calibri"/>
          <w:sz w:val="24"/>
          <w:szCs w:val="24"/>
          <w:lang w:eastAsia="en-US"/>
        </w:rPr>
        <w:t xml:space="preserve">– на </w:t>
      </w:r>
      <w:r w:rsidRPr="00746D20">
        <w:rPr>
          <w:rFonts w:eastAsia="Calibri"/>
          <w:b/>
          <w:color w:val="000000"/>
          <w:sz w:val="24"/>
          <w:szCs w:val="24"/>
          <w:lang w:eastAsia="en-US"/>
        </w:rPr>
        <w:t>889</w:t>
      </w:r>
      <w:r w:rsidRPr="00746D20">
        <w:rPr>
          <w:rFonts w:eastAsia="Calibri"/>
          <w:sz w:val="24"/>
          <w:szCs w:val="24"/>
          <w:lang w:eastAsia="en-US"/>
        </w:rPr>
        <w:t xml:space="preserve"> больше, чем  в прошлом году. </w:t>
      </w:r>
    </w:p>
    <w:p w:rsidR="00746D20" w:rsidRPr="00746D20" w:rsidRDefault="00746D20" w:rsidP="00746D2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746D20">
        <w:rPr>
          <w:rFonts w:eastAsia="Calibri"/>
          <w:sz w:val="24"/>
          <w:szCs w:val="24"/>
          <w:lang w:eastAsia="en-US"/>
        </w:rPr>
        <w:t xml:space="preserve">количество посещений веб-сайтов библиотек – </w:t>
      </w:r>
      <w:r w:rsidRPr="00746D20">
        <w:rPr>
          <w:rFonts w:eastAsia="Calibri"/>
          <w:b/>
          <w:color w:val="000000"/>
          <w:sz w:val="24"/>
          <w:szCs w:val="24"/>
          <w:lang w:eastAsia="en-US"/>
        </w:rPr>
        <w:t>10 048</w:t>
      </w:r>
      <w:r w:rsidRPr="00746D20">
        <w:rPr>
          <w:rFonts w:eastAsia="Calibri"/>
          <w:color w:val="000000"/>
          <w:sz w:val="24"/>
          <w:szCs w:val="24"/>
          <w:lang w:eastAsia="en-US"/>
        </w:rPr>
        <w:t>,</w:t>
      </w:r>
      <w:r w:rsidRPr="00746D20">
        <w:rPr>
          <w:rFonts w:eastAsia="Calibri"/>
          <w:b/>
          <w:sz w:val="24"/>
          <w:szCs w:val="24"/>
          <w:lang w:eastAsia="en-US"/>
        </w:rPr>
        <w:t xml:space="preserve"> </w:t>
      </w:r>
      <w:r w:rsidRPr="00746D20">
        <w:rPr>
          <w:rFonts w:eastAsia="Calibri"/>
          <w:sz w:val="24"/>
          <w:szCs w:val="24"/>
          <w:lang w:eastAsia="en-US"/>
        </w:rPr>
        <w:t>что  на</w:t>
      </w:r>
      <w:r w:rsidRPr="00746D20">
        <w:rPr>
          <w:rFonts w:eastAsia="Calibri"/>
          <w:b/>
          <w:sz w:val="24"/>
          <w:szCs w:val="24"/>
          <w:lang w:eastAsia="en-US"/>
        </w:rPr>
        <w:t xml:space="preserve"> </w:t>
      </w:r>
      <w:r w:rsidRPr="00746D20">
        <w:rPr>
          <w:rFonts w:eastAsia="Calibri"/>
          <w:b/>
          <w:color w:val="000000"/>
          <w:sz w:val="24"/>
          <w:szCs w:val="24"/>
          <w:lang w:eastAsia="en-US"/>
        </w:rPr>
        <w:t xml:space="preserve">34 </w:t>
      </w:r>
      <w:r w:rsidRPr="00746D20">
        <w:rPr>
          <w:rFonts w:eastAsia="Calibri"/>
          <w:sz w:val="24"/>
          <w:szCs w:val="24"/>
          <w:lang w:eastAsia="en-US"/>
        </w:rPr>
        <w:t>больше чем в 2017 г</w:t>
      </w:r>
      <w:r w:rsidRPr="00746D20">
        <w:rPr>
          <w:rFonts w:eastAsia="Calibri"/>
          <w:sz w:val="24"/>
          <w:szCs w:val="24"/>
          <w:lang w:eastAsia="en-US"/>
        </w:rPr>
        <w:t>о</w:t>
      </w:r>
      <w:r w:rsidRPr="00746D20">
        <w:rPr>
          <w:rFonts w:eastAsia="Calibri"/>
          <w:sz w:val="24"/>
          <w:szCs w:val="24"/>
          <w:lang w:eastAsia="en-US"/>
        </w:rPr>
        <w:t>ду.</w:t>
      </w:r>
    </w:p>
    <w:p w:rsidR="00746D20" w:rsidRPr="00746D20" w:rsidRDefault="00746D20" w:rsidP="00746D20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746D20">
        <w:rPr>
          <w:iCs/>
          <w:color w:val="000000"/>
          <w:sz w:val="24"/>
          <w:szCs w:val="24"/>
        </w:rPr>
        <w:t xml:space="preserve">книжный фонд муниципальных библиотек пополнился на 5 001 экземпляр (+1676 экз. к 2017 г.) и составил </w:t>
      </w:r>
      <w:r w:rsidRPr="00746D20">
        <w:rPr>
          <w:b/>
          <w:iCs/>
          <w:color w:val="000000"/>
          <w:sz w:val="24"/>
          <w:szCs w:val="24"/>
        </w:rPr>
        <w:t>274 159</w:t>
      </w:r>
      <w:r w:rsidRPr="00746D20">
        <w:rPr>
          <w:iCs/>
          <w:color w:val="000000"/>
          <w:sz w:val="24"/>
          <w:szCs w:val="24"/>
        </w:rPr>
        <w:t xml:space="preserve"> </w:t>
      </w:r>
      <w:r w:rsidRPr="00746D20">
        <w:rPr>
          <w:b/>
          <w:iCs/>
          <w:color w:val="000000"/>
          <w:sz w:val="24"/>
          <w:szCs w:val="24"/>
        </w:rPr>
        <w:t>экз</w:t>
      </w:r>
      <w:r w:rsidRPr="00746D20">
        <w:rPr>
          <w:iCs/>
          <w:color w:val="000000"/>
          <w:sz w:val="24"/>
          <w:szCs w:val="24"/>
        </w:rPr>
        <w:t>.</w:t>
      </w:r>
      <w:r w:rsidRPr="00746D20">
        <w:rPr>
          <w:iCs/>
          <w:color w:val="FF0000"/>
          <w:sz w:val="24"/>
          <w:szCs w:val="24"/>
        </w:rPr>
        <w:t xml:space="preserve"> </w:t>
      </w:r>
    </w:p>
    <w:p w:rsidR="00746D20" w:rsidRPr="00746D20" w:rsidRDefault="00746D20" w:rsidP="00746D20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746D20">
        <w:rPr>
          <w:iCs/>
          <w:color w:val="000000"/>
          <w:sz w:val="24"/>
          <w:szCs w:val="24"/>
        </w:rPr>
        <w:t>на подписку периодических изданий в 2018 году затрачено 113 205,18 руб.,</w:t>
      </w:r>
      <w:r w:rsidRPr="00746D20">
        <w:rPr>
          <w:iCs/>
          <w:color w:val="FF0000"/>
          <w:sz w:val="24"/>
          <w:szCs w:val="24"/>
        </w:rPr>
        <w:t xml:space="preserve"> </w:t>
      </w:r>
      <w:r w:rsidRPr="00746D20">
        <w:rPr>
          <w:iCs/>
          <w:color w:val="000000"/>
          <w:sz w:val="24"/>
          <w:szCs w:val="24"/>
        </w:rPr>
        <w:t xml:space="preserve">выписано </w:t>
      </w:r>
      <w:r w:rsidRPr="00746D20">
        <w:rPr>
          <w:b/>
          <w:iCs/>
          <w:color w:val="000000"/>
          <w:sz w:val="24"/>
          <w:szCs w:val="24"/>
        </w:rPr>
        <w:t xml:space="preserve">942 экз. </w:t>
      </w:r>
      <w:r w:rsidRPr="00746D20">
        <w:rPr>
          <w:iCs/>
          <w:color w:val="000000"/>
          <w:sz w:val="24"/>
          <w:szCs w:val="24"/>
        </w:rPr>
        <w:t xml:space="preserve">периодических изданий. </w:t>
      </w:r>
    </w:p>
    <w:p w:rsidR="00746D20" w:rsidRPr="00746D20" w:rsidRDefault="00746D20" w:rsidP="00746D2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746D20">
        <w:rPr>
          <w:rFonts w:eastAsia="Calibri"/>
          <w:sz w:val="24"/>
          <w:szCs w:val="24"/>
          <w:lang w:eastAsia="en-US"/>
        </w:rPr>
        <w:t xml:space="preserve">объем электронного каталога составляет </w:t>
      </w:r>
      <w:r w:rsidRPr="00746D20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746D20">
        <w:rPr>
          <w:rFonts w:eastAsia="Calibri"/>
          <w:b/>
          <w:color w:val="000000"/>
          <w:sz w:val="24"/>
          <w:szCs w:val="24"/>
          <w:lang w:eastAsia="en-US"/>
        </w:rPr>
        <w:t xml:space="preserve">29 379 </w:t>
      </w:r>
      <w:r w:rsidRPr="00746D20">
        <w:rPr>
          <w:rFonts w:eastAsia="Calibri"/>
          <w:color w:val="000000"/>
          <w:sz w:val="24"/>
          <w:szCs w:val="24"/>
          <w:lang w:eastAsia="en-US"/>
        </w:rPr>
        <w:t xml:space="preserve"> библиографических записей (+ 5629 к прошлому году).</w:t>
      </w:r>
    </w:p>
    <w:p w:rsidR="00746D20" w:rsidRPr="00746D20" w:rsidRDefault="00746D20" w:rsidP="00746D20">
      <w:pPr>
        <w:shd w:val="clear" w:color="auto" w:fill="FFFFFF"/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</w:p>
    <w:p w:rsidR="00746D20" w:rsidRPr="00746D20" w:rsidRDefault="00746D20" w:rsidP="00746D20">
      <w:pPr>
        <w:shd w:val="clear" w:color="auto" w:fill="FFFFFF"/>
        <w:autoSpaceDE w:val="0"/>
        <w:autoSpaceDN w:val="0"/>
        <w:adjustRightInd w:val="0"/>
        <w:contextualSpacing/>
        <w:rPr>
          <w:iCs/>
          <w:sz w:val="24"/>
          <w:szCs w:val="24"/>
        </w:rPr>
      </w:pPr>
      <w:r w:rsidRPr="00746D20">
        <w:rPr>
          <w:b/>
          <w:bCs/>
          <w:sz w:val="24"/>
          <w:szCs w:val="24"/>
        </w:rPr>
        <w:t xml:space="preserve">Относительные показатели </w:t>
      </w:r>
      <w:r w:rsidRPr="00746D20">
        <w:rPr>
          <w:iCs/>
          <w:color w:val="000000"/>
          <w:sz w:val="24"/>
          <w:szCs w:val="28"/>
        </w:rPr>
        <w:t>деятельности муниципальных библиотек системы</w:t>
      </w:r>
    </w:p>
    <w:p w:rsidR="00746D20" w:rsidRPr="00746D20" w:rsidRDefault="00746D20" w:rsidP="00746D20">
      <w:pPr>
        <w:shd w:val="clear" w:color="auto" w:fill="FFFFFF"/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746D20">
        <w:rPr>
          <w:iCs/>
          <w:sz w:val="24"/>
          <w:szCs w:val="24"/>
        </w:rPr>
        <w:t xml:space="preserve">Полную и всестороннюю оценку деятельности библиотек дают относительные показатели, к которым относятся коэффициенты читаемости, посещаемости, обращаемости и </w:t>
      </w:r>
      <w:proofErr w:type="spellStart"/>
      <w:r w:rsidRPr="00746D20">
        <w:rPr>
          <w:iCs/>
          <w:sz w:val="24"/>
          <w:szCs w:val="24"/>
        </w:rPr>
        <w:t>документообе</w:t>
      </w:r>
      <w:r w:rsidRPr="00746D20">
        <w:rPr>
          <w:iCs/>
          <w:sz w:val="24"/>
          <w:szCs w:val="24"/>
        </w:rPr>
        <w:t>с</w:t>
      </w:r>
      <w:r w:rsidRPr="00746D20">
        <w:rPr>
          <w:iCs/>
          <w:sz w:val="24"/>
          <w:szCs w:val="24"/>
        </w:rPr>
        <w:t>печенности</w:t>
      </w:r>
      <w:proofErr w:type="spellEnd"/>
      <w:r w:rsidRPr="00746D20">
        <w:rPr>
          <w:iCs/>
          <w:sz w:val="24"/>
          <w:szCs w:val="24"/>
        </w:rPr>
        <w:t xml:space="preserve">. </w:t>
      </w:r>
    </w:p>
    <w:p w:rsidR="00746D20" w:rsidRPr="00746D20" w:rsidRDefault="00746D20" w:rsidP="00746D20">
      <w:pPr>
        <w:shd w:val="clear" w:color="auto" w:fill="FFFFFF"/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746D20">
        <w:rPr>
          <w:iCs/>
          <w:sz w:val="24"/>
          <w:szCs w:val="24"/>
        </w:rPr>
        <w:t xml:space="preserve">Коэффициент читаемости, выражающий интенсивность чтения, представляет собой среднее число документов, выданных одному читателю в год. Показатель читаемости по библиотекам района составил </w:t>
      </w:r>
      <w:r w:rsidRPr="00746D20">
        <w:rPr>
          <w:iCs/>
          <w:color w:val="000000"/>
          <w:sz w:val="24"/>
          <w:szCs w:val="24"/>
        </w:rPr>
        <w:t>26,7</w:t>
      </w:r>
    </w:p>
    <w:p w:rsidR="00746D20" w:rsidRPr="00746D20" w:rsidRDefault="00746D20" w:rsidP="00746D20">
      <w:pPr>
        <w:shd w:val="clear" w:color="auto" w:fill="FFFFFF"/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746D20">
        <w:rPr>
          <w:iCs/>
          <w:sz w:val="24"/>
          <w:szCs w:val="28"/>
        </w:rPr>
        <w:t xml:space="preserve">Остался прежним и показатель посещаемости, он </w:t>
      </w:r>
      <w:r w:rsidRPr="00746D20">
        <w:rPr>
          <w:iCs/>
          <w:color w:val="000000"/>
          <w:sz w:val="24"/>
          <w:szCs w:val="28"/>
        </w:rPr>
        <w:t>составляет 10,6</w:t>
      </w:r>
    </w:p>
    <w:p w:rsidR="00746D20" w:rsidRPr="00746D20" w:rsidRDefault="00746D20" w:rsidP="00746D20">
      <w:pPr>
        <w:shd w:val="clear" w:color="auto" w:fill="FFFFFF"/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746D20">
        <w:rPr>
          <w:iCs/>
          <w:sz w:val="24"/>
          <w:szCs w:val="24"/>
        </w:rPr>
        <w:t>Об эффективности использования библиотечного фонда свидетельствует показатель его обр</w:t>
      </w:r>
      <w:r w:rsidRPr="00746D20">
        <w:rPr>
          <w:iCs/>
          <w:sz w:val="24"/>
          <w:szCs w:val="24"/>
        </w:rPr>
        <w:t>а</w:t>
      </w:r>
      <w:r w:rsidRPr="00746D20">
        <w:rPr>
          <w:iCs/>
          <w:sz w:val="24"/>
          <w:szCs w:val="24"/>
        </w:rPr>
        <w:t>щаемости. В 2018 году средний по району  показатель обращаемости библиотечного фонда с</w:t>
      </w:r>
      <w:r w:rsidRPr="00746D20">
        <w:rPr>
          <w:iCs/>
          <w:sz w:val="24"/>
          <w:szCs w:val="24"/>
        </w:rPr>
        <w:t>о</w:t>
      </w:r>
      <w:r w:rsidRPr="00746D20">
        <w:rPr>
          <w:iCs/>
          <w:sz w:val="24"/>
          <w:szCs w:val="24"/>
        </w:rPr>
        <w:t xml:space="preserve">ставил </w:t>
      </w:r>
      <w:r w:rsidRPr="00746D20">
        <w:rPr>
          <w:iCs/>
          <w:color w:val="000000"/>
          <w:sz w:val="24"/>
          <w:szCs w:val="24"/>
        </w:rPr>
        <w:t>– 1,5.</w:t>
      </w:r>
      <w:r w:rsidRPr="00746D20">
        <w:rPr>
          <w:iCs/>
          <w:color w:val="FF0000"/>
          <w:sz w:val="24"/>
          <w:szCs w:val="24"/>
        </w:rPr>
        <w:t xml:space="preserve"> </w:t>
      </w:r>
      <w:r w:rsidRPr="00746D20">
        <w:rPr>
          <w:iCs/>
          <w:sz w:val="24"/>
          <w:szCs w:val="24"/>
        </w:rPr>
        <w:t>Показатель обращаемости свидетельствует о недостаточном очищении фондов от устаревшей и малоспрашиваемой литературы.</w:t>
      </w:r>
    </w:p>
    <w:p w:rsidR="00746D20" w:rsidRPr="00746D20" w:rsidRDefault="00746D20" w:rsidP="00746D20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proofErr w:type="spellStart"/>
      <w:r w:rsidRPr="00746D20">
        <w:rPr>
          <w:iCs/>
          <w:color w:val="000000"/>
          <w:sz w:val="24"/>
          <w:szCs w:val="24"/>
        </w:rPr>
        <w:t>Книгообеспеченность</w:t>
      </w:r>
      <w:proofErr w:type="spellEnd"/>
      <w:r w:rsidRPr="00746D20">
        <w:rPr>
          <w:iCs/>
          <w:color w:val="000000"/>
          <w:sz w:val="24"/>
          <w:szCs w:val="24"/>
        </w:rPr>
        <w:t xml:space="preserve"> указывает на необходимость  к своевременному выявлению и списанию устаревших, ветхих, дублетных  и дефектных изданий, что содействует улучшению состава фондов, увеличению объёма его активной части  и, как следствие, привлекательности для пол</w:t>
      </w:r>
      <w:r w:rsidRPr="00746D20">
        <w:rPr>
          <w:iCs/>
          <w:color w:val="000000"/>
          <w:sz w:val="24"/>
          <w:szCs w:val="24"/>
        </w:rPr>
        <w:t>ь</w:t>
      </w:r>
      <w:r w:rsidRPr="00746D20">
        <w:rPr>
          <w:iCs/>
          <w:color w:val="000000"/>
          <w:sz w:val="24"/>
          <w:szCs w:val="24"/>
        </w:rPr>
        <w:t xml:space="preserve">зователей. </w:t>
      </w:r>
      <w:proofErr w:type="spellStart"/>
      <w:r w:rsidRPr="00746D20">
        <w:rPr>
          <w:iCs/>
          <w:color w:val="000000"/>
          <w:sz w:val="24"/>
          <w:szCs w:val="24"/>
        </w:rPr>
        <w:t>Книгообеспеченность</w:t>
      </w:r>
      <w:proofErr w:type="spellEnd"/>
      <w:r w:rsidRPr="00746D20">
        <w:rPr>
          <w:iCs/>
          <w:color w:val="000000"/>
          <w:sz w:val="24"/>
          <w:szCs w:val="24"/>
        </w:rPr>
        <w:t xml:space="preserve"> на одного жителя в 2018 году составила 17,8 экз.(+5 к пр</w:t>
      </w:r>
      <w:r w:rsidRPr="00746D20">
        <w:rPr>
          <w:iCs/>
          <w:color w:val="000000"/>
          <w:sz w:val="24"/>
          <w:szCs w:val="24"/>
        </w:rPr>
        <w:t>о</w:t>
      </w:r>
      <w:r w:rsidRPr="00746D20">
        <w:rPr>
          <w:iCs/>
          <w:color w:val="000000"/>
          <w:sz w:val="24"/>
          <w:szCs w:val="24"/>
        </w:rPr>
        <w:t>шлому году).</w:t>
      </w:r>
    </w:p>
    <w:p w:rsidR="00746D20" w:rsidRPr="00746D20" w:rsidRDefault="00746D20" w:rsidP="00746D20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 w:rsidRPr="00746D20">
        <w:rPr>
          <w:iCs/>
          <w:color w:val="000000"/>
          <w:sz w:val="24"/>
          <w:szCs w:val="24"/>
        </w:rPr>
        <w:t xml:space="preserve">Продолжается процесс формирования единого информационного пространства. В 2018 году продолжена работа с </w:t>
      </w:r>
      <w:proofErr w:type="gramStart"/>
      <w:r w:rsidRPr="00746D20">
        <w:rPr>
          <w:b/>
          <w:iCs/>
          <w:color w:val="000000"/>
          <w:sz w:val="24"/>
          <w:szCs w:val="24"/>
        </w:rPr>
        <w:t>библиотечным</w:t>
      </w:r>
      <w:proofErr w:type="gramEnd"/>
      <w:r w:rsidRPr="00746D20">
        <w:rPr>
          <w:b/>
          <w:iCs/>
          <w:color w:val="000000"/>
          <w:sz w:val="24"/>
          <w:szCs w:val="24"/>
        </w:rPr>
        <w:t xml:space="preserve"> веб-сайтом</w:t>
      </w:r>
      <w:r w:rsidRPr="00746D20">
        <w:rPr>
          <w:iCs/>
          <w:color w:val="000000"/>
          <w:sz w:val="24"/>
          <w:szCs w:val="24"/>
        </w:rPr>
        <w:t xml:space="preserve"> (</w:t>
      </w:r>
      <w:r w:rsidRPr="00746D20">
        <w:rPr>
          <w:iCs/>
          <w:color w:val="000000"/>
          <w:sz w:val="24"/>
          <w:szCs w:val="24"/>
          <w:lang w:val="en-US"/>
        </w:rPr>
        <w:t>www</w:t>
      </w:r>
      <w:r w:rsidRPr="00746D20">
        <w:rPr>
          <w:iCs/>
          <w:color w:val="000000"/>
          <w:sz w:val="24"/>
          <w:szCs w:val="24"/>
        </w:rPr>
        <w:t>.</w:t>
      </w:r>
      <w:proofErr w:type="spellStart"/>
      <w:r w:rsidRPr="00746D20">
        <w:rPr>
          <w:iCs/>
          <w:color w:val="000000"/>
          <w:sz w:val="24"/>
          <w:szCs w:val="24"/>
          <w:lang w:val="en-US"/>
        </w:rPr>
        <w:t>biblsuh</w:t>
      </w:r>
      <w:proofErr w:type="spellEnd"/>
      <w:r w:rsidRPr="00746D20">
        <w:rPr>
          <w:iCs/>
          <w:color w:val="000000"/>
          <w:sz w:val="24"/>
          <w:szCs w:val="24"/>
        </w:rPr>
        <w:t>.</w:t>
      </w:r>
      <w:proofErr w:type="spellStart"/>
      <w:r w:rsidRPr="00746D20">
        <w:rPr>
          <w:iCs/>
          <w:color w:val="000000"/>
          <w:sz w:val="24"/>
          <w:szCs w:val="24"/>
          <w:lang w:val="en-US"/>
        </w:rPr>
        <w:t>ru</w:t>
      </w:r>
      <w:proofErr w:type="spellEnd"/>
      <w:r w:rsidRPr="00746D20">
        <w:rPr>
          <w:iCs/>
          <w:color w:val="000000"/>
          <w:sz w:val="24"/>
          <w:szCs w:val="24"/>
        </w:rPr>
        <w:t>) с помощью которого ра</w:t>
      </w:r>
      <w:r w:rsidRPr="00746D20">
        <w:rPr>
          <w:iCs/>
          <w:color w:val="000000"/>
          <w:sz w:val="24"/>
          <w:szCs w:val="24"/>
        </w:rPr>
        <w:t>с</w:t>
      </w:r>
      <w:r w:rsidRPr="00746D20">
        <w:rPr>
          <w:iCs/>
          <w:color w:val="000000"/>
          <w:sz w:val="24"/>
          <w:szCs w:val="24"/>
        </w:rPr>
        <w:t xml:space="preserve">пространялась информация о деятельности библиотек района. Также продолжает свою работу </w:t>
      </w:r>
      <w:r w:rsidRPr="00746D20">
        <w:rPr>
          <w:b/>
          <w:iCs/>
          <w:color w:val="000000"/>
          <w:sz w:val="24"/>
          <w:szCs w:val="24"/>
        </w:rPr>
        <w:t>страница в ВК</w:t>
      </w:r>
      <w:r w:rsidRPr="00746D20">
        <w:rPr>
          <w:iCs/>
          <w:color w:val="000000"/>
          <w:sz w:val="24"/>
          <w:szCs w:val="24"/>
        </w:rPr>
        <w:t xml:space="preserve"> https://vk.com/biblsuhmo, где ежедневно размещается информация о предсто</w:t>
      </w:r>
      <w:r w:rsidRPr="00746D20">
        <w:rPr>
          <w:iCs/>
          <w:color w:val="000000"/>
          <w:sz w:val="24"/>
          <w:szCs w:val="24"/>
        </w:rPr>
        <w:t>я</w:t>
      </w:r>
      <w:r w:rsidRPr="00746D20">
        <w:rPr>
          <w:iCs/>
          <w:color w:val="000000"/>
          <w:sz w:val="24"/>
          <w:szCs w:val="24"/>
        </w:rPr>
        <w:t>щих мероприятиях и знаменательных событиях для нашей страны, края и района.</w:t>
      </w:r>
    </w:p>
    <w:p w:rsidR="00746D20" w:rsidRPr="00746D20" w:rsidRDefault="00746D20" w:rsidP="00746D20">
      <w:pPr>
        <w:contextualSpacing/>
        <w:jc w:val="center"/>
        <w:rPr>
          <w:b/>
          <w:sz w:val="24"/>
          <w:szCs w:val="24"/>
        </w:rPr>
      </w:pPr>
    </w:p>
    <w:p w:rsidR="00746D20" w:rsidRPr="00746D20" w:rsidRDefault="00746D20" w:rsidP="00746D20">
      <w:pPr>
        <w:contextualSpacing/>
        <w:jc w:val="center"/>
        <w:rPr>
          <w:b/>
          <w:sz w:val="24"/>
          <w:szCs w:val="24"/>
        </w:rPr>
      </w:pPr>
    </w:p>
    <w:p w:rsidR="00746D20" w:rsidRPr="00746D20" w:rsidRDefault="00746D20" w:rsidP="00746D20">
      <w:pPr>
        <w:contextualSpacing/>
        <w:jc w:val="center"/>
        <w:rPr>
          <w:b/>
          <w:sz w:val="24"/>
          <w:szCs w:val="24"/>
        </w:rPr>
      </w:pPr>
    </w:p>
    <w:p w:rsidR="00746D20" w:rsidRPr="00746D20" w:rsidRDefault="00746D20" w:rsidP="00746D20">
      <w:pPr>
        <w:contextualSpacing/>
        <w:jc w:val="center"/>
        <w:rPr>
          <w:b/>
          <w:sz w:val="24"/>
          <w:szCs w:val="24"/>
        </w:rPr>
      </w:pPr>
    </w:p>
    <w:p w:rsidR="00746D20" w:rsidRPr="00746D20" w:rsidRDefault="00746D20" w:rsidP="00746D20">
      <w:pPr>
        <w:contextualSpacing/>
        <w:jc w:val="center"/>
        <w:rPr>
          <w:b/>
          <w:sz w:val="24"/>
          <w:szCs w:val="24"/>
        </w:rPr>
      </w:pPr>
    </w:p>
    <w:p w:rsidR="00746D20" w:rsidRPr="00746D20" w:rsidRDefault="00746D20" w:rsidP="00746D20">
      <w:pPr>
        <w:contextualSpacing/>
        <w:jc w:val="center"/>
        <w:rPr>
          <w:b/>
          <w:sz w:val="24"/>
          <w:szCs w:val="24"/>
        </w:rPr>
      </w:pPr>
    </w:p>
    <w:p w:rsidR="00746D20" w:rsidRPr="00746D20" w:rsidRDefault="00746D20" w:rsidP="00746D20">
      <w:pPr>
        <w:contextualSpacing/>
        <w:jc w:val="center"/>
        <w:rPr>
          <w:b/>
          <w:sz w:val="24"/>
          <w:szCs w:val="24"/>
        </w:rPr>
      </w:pPr>
    </w:p>
    <w:p w:rsidR="00746D20" w:rsidRPr="00746D20" w:rsidRDefault="00746D20" w:rsidP="00746D20">
      <w:pPr>
        <w:contextualSpacing/>
        <w:jc w:val="center"/>
        <w:rPr>
          <w:b/>
          <w:sz w:val="24"/>
          <w:szCs w:val="24"/>
        </w:rPr>
      </w:pPr>
    </w:p>
    <w:p w:rsidR="00746D20" w:rsidRPr="00746D20" w:rsidRDefault="00746D20" w:rsidP="00746D20">
      <w:pPr>
        <w:contextualSpacing/>
        <w:jc w:val="center"/>
        <w:rPr>
          <w:b/>
          <w:sz w:val="24"/>
          <w:szCs w:val="24"/>
        </w:rPr>
      </w:pPr>
    </w:p>
    <w:p w:rsidR="00746D20" w:rsidRPr="00746D20" w:rsidRDefault="00746D20" w:rsidP="00746D20">
      <w:pPr>
        <w:contextualSpacing/>
        <w:jc w:val="center"/>
        <w:rPr>
          <w:b/>
          <w:sz w:val="24"/>
          <w:szCs w:val="24"/>
        </w:rPr>
      </w:pPr>
    </w:p>
    <w:p w:rsidR="00746D20" w:rsidRPr="00746D20" w:rsidRDefault="00746D20" w:rsidP="00746D20">
      <w:pPr>
        <w:contextualSpacing/>
        <w:jc w:val="center"/>
        <w:rPr>
          <w:b/>
          <w:sz w:val="24"/>
          <w:szCs w:val="24"/>
        </w:rPr>
      </w:pPr>
    </w:p>
    <w:p w:rsidR="00746D20" w:rsidRPr="00746D20" w:rsidRDefault="00746D20" w:rsidP="00746D20">
      <w:pPr>
        <w:contextualSpacing/>
        <w:jc w:val="center"/>
        <w:rPr>
          <w:b/>
          <w:sz w:val="24"/>
          <w:szCs w:val="24"/>
        </w:rPr>
      </w:pPr>
    </w:p>
    <w:p w:rsidR="00746D20" w:rsidRPr="00746D20" w:rsidRDefault="00746D20" w:rsidP="00746D20">
      <w:pPr>
        <w:contextualSpacing/>
        <w:jc w:val="center"/>
        <w:rPr>
          <w:b/>
          <w:sz w:val="24"/>
          <w:szCs w:val="24"/>
        </w:rPr>
      </w:pPr>
      <w:r w:rsidRPr="00746D20">
        <w:rPr>
          <w:b/>
          <w:sz w:val="24"/>
          <w:szCs w:val="24"/>
        </w:rPr>
        <w:t>Федеральные, региональные и муниципальные нормативно-правовые акты, оказавшие   влияние на деятельность муниципальных библиотек в 2018 году</w:t>
      </w:r>
    </w:p>
    <w:p w:rsidR="00746D20" w:rsidRPr="00746D20" w:rsidRDefault="00746D20" w:rsidP="00746D20">
      <w:pPr>
        <w:contextualSpacing/>
        <w:jc w:val="both"/>
        <w:rPr>
          <w:sz w:val="24"/>
          <w:szCs w:val="24"/>
        </w:rPr>
      </w:pPr>
      <w:r w:rsidRPr="00746D20">
        <w:rPr>
          <w:sz w:val="24"/>
          <w:szCs w:val="24"/>
        </w:rPr>
        <w:t>Деятельность библиотек в определяющей степени регулировалась федеральным и муниципал</w:t>
      </w:r>
      <w:r w:rsidRPr="00746D20">
        <w:rPr>
          <w:sz w:val="24"/>
          <w:szCs w:val="24"/>
        </w:rPr>
        <w:t>ь</w:t>
      </w:r>
      <w:r w:rsidRPr="00746D20">
        <w:rPr>
          <w:sz w:val="24"/>
          <w:szCs w:val="24"/>
        </w:rPr>
        <w:t xml:space="preserve">ным законодательством: </w:t>
      </w:r>
    </w:p>
    <w:p w:rsidR="00746D20" w:rsidRPr="00746D20" w:rsidRDefault="00746D20" w:rsidP="00746D20">
      <w:pPr>
        <w:numPr>
          <w:ilvl w:val="0"/>
          <w:numId w:val="13"/>
        </w:numPr>
        <w:suppressAutoHyphens/>
        <w:autoSpaceDE w:val="0"/>
        <w:ind w:firstLine="0"/>
        <w:contextualSpacing/>
        <w:jc w:val="both"/>
        <w:rPr>
          <w:sz w:val="24"/>
          <w:szCs w:val="24"/>
        </w:rPr>
      </w:pPr>
      <w:r w:rsidRPr="00746D20">
        <w:rPr>
          <w:color w:val="000000"/>
          <w:sz w:val="24"/>
          <w:szCs w:val="24"/>
          <w:shd w:val="clear" w:color="auto" w:fill="FFFFFF"/>
        </w:rPr>
        <w:lastRenderedPageBreak/>
        <w:t>Федеральный закон от 27.07.2010 № 210-ФЗ «Об организации представления государственных и муниципальных услуг», определяющий основные принципы и положения предоставления государственных и муниципальных услуг;</w:t>
      </w:r>
    </w:p>
    <w:p w:rsidR="00746D20" w:rsidRPr="00746D20" w:rsidRDefault="00746D20" w:rsidP="00746D20">
      <w:pPr>
        <w:numPr>
          <w:ilvl w:val="0"/>
          <w:numId w:val="13"/>
        </w:numPr>
        <w:suppressAutoHyphens/>
        <w:autoSpaceDE w:val="0"/>
        <w:ind w:firstLine="0"/>
        <w:contextualSpacing/>
        <w:jc w:val="both"/>
        <w:rPr>
          <w:sz w:val="24"/>
          <w:szCs w:val="24"/>
        </w:rPr>
      </w:pPr>
      <w:r w:rsidRPr="00746D20">
        <w:rPr>
          <w:sz w:val="24"/>
          <w:szCs w:val="24"/>
        </w:rPr>
        <w:t>Федеральный закон от 29.12.2010 № 436-ФЗ «О защите детей от информации, причиняющей вред их здоровью и развитию», который регулирует отношения, связанные с защитой детей от информации, причиняющей вред их здоровью и (или) развитию, в том числе содержащейся в информационной продукции;</w:t>
      </w:r>
    </w:p>
    <w:p w:rsidR="00746D20" w:rsidRPr="00746D20" w:rsidRDefault="00746D20" w:rsidP="00746D20">
      <w:pPr>
        <w:numPr>
          <w:ilvl w:val="0"/>
          <w:numId w:val="13"/>
        </w:numPr>
        <w:suppressAutoHyphens/>
        <w:autoSpaceDE w:val="0"/>
        <w:ind w:firstLine="0"/>
        <w:contextualSpacing/>
        <w:jc w:val="both"/>
        <w:rPr>
          <w:sz w:val="24"/>
          <w:szCs w:val="24"/>
        </w:rPr>
      </w:pPr>
      <w:r w:rsidRPr="00746D20">
        <w:rPr>
          <w:sz w:val="24"/>
          <w:szCs w:val="24"/>
        </w:rPr>
        <w:t xml:space="preserve"> Федеральный закон от 25 июля 2002 г. № 114-ФЗ «О противодействии экстремистской деятельности». Во исполнение ФЗ в МБУК Сухобузимского района «МЦБ» издан приказ от 16.04.2015г. №43 «О работе с документами, включенными в Федеральный список экстремистских материалов», в ходе исполнения которого  библиотеки систематически вели сверку «Федерального списка экстремистских материалов» и библиотечного фонда на предмет наличия изданий, включённых в «Федеральный список». </w:t>
      </w:r>
    </w:p>
    <w:p w:rsidR="00746D20" w:rsidRPr="00746D20" w:rsidRDefault="00746D20" w:rsidP="00746D20">
      <w:pPr>
        <w:contextualSpacing/>
        <w:rPr>
          <w:b/>
          <w:sz w:val="24"/>
          <w:szCs w:val="24"/>
        </w:rPr>
      </w:pPr>
    </w:p>
    <w:p w:rsidR="00746D20" w:rsidRPr="00746D20" w:rsidRDefault="00746D20" w:rsidP="00746D20">
      <w:pPr>
        <w:contextualSpacing/>
        <w:jc w:val="center"/>
        <w:rPr>
          <w:b/>
          <w:sz w:val="24"/>
          <w:szCs w:val="24"/>
        </w:rPr>
      </w:pPr>
      <w:r w:rsidRPr="00746D20">
        <w:rPr>
          <w:b/>
          <w:sz w:val="24"/>
          <w:szCs w:val="24"/>
        </w:rPr>
        <w:t xml:space="preserve"> Опыт работы Сухобузимской МЦБ по различным направлениям деятельности</w:t>
      </w:r>
    </w:p>
    <w:p w:rsidR="00746D20" w:rsidRPr="00746D20" w:rsidRDefault="00746D20" w:rsidP="00746D20">
      <w:pPr>
        <w:contextualSpacing/>
        <w:jc w:val="center"/>
        <w:rPr>
          <w:b/>
          <w:sz w:val="24"/>
          <w:szCs w:val="24"/>
        </w:rPr>
      </w:pPr>
    </w:p>
    <w:p w:rsidR="00746D20" w:rsidRPr="00746D20" w:rsidRDefault="00746D20" w:rsidP="00746D20">
      <w:pPr>
        <w:contextualSpacing/>
        <w:jc w:val="both"/>
        <w:rPr>
          <w:b/>
          <w:color w:val="000000"/>
          <w:sz w:val="24"/>
          <w:szCs w:val="24"/>
          <w:u w:val="single"/>
        </w:rPr>
      </w:pPr>
      <w:r w:rsidRPr="00746D20">
        <w:rPr>
          <w:b/>
          <w:color w:val="000000"/>
          <w:sz w:val="24"/>
          <w:szCs w:val="24"/>
          <w:u w:val="single"/>
        </w:rPr>
        <w:t>Реализуемые проекты и программы</w:t>
      </w:r>
    </w:p>
    <w:p w:rsidR="00746D20" w:rsidRPr="00746D20" w:rsidRDefault="00746D20" w:rsidP="00746D20">
      <w:pPr>
        <w:contextualSpacing/>
        <w:jc w:val="both"/>
        <w:rPr>
          <w:b/>
          <w:color w:val="000000"/>
          <w:sz w:val="24"/>
          <w:szCs w:val="24"/>
          <w:u w:val="single"/>
        </w:rPr>
      </w:pPr>
    </w:p>
    <w:p w:rsidR="00746D20" w:rsidRPr="00746D20" w:rsidRDefault="00746D20" w:rsidP="00746D20">
      <w:pPr>
        <w:numPr>
          <w:ilvl w:val="0"/>
          <w:numId w:val="23"/>
        </w:numPr>
        <w:contextualSpacing/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  <w:u w:val="single"/>
        </w:rPr>
        <w:t>Социокультурный проект «Мир один на всех»</w:t>
      </w:r>
      <w:r w:rsidRPr="00746D20">
        <w:rPr>
          <w:color w:val="000000"/>
          <w:sz w:val="24"/>
          <w:szCs w:val="24"/>
        </w:rPr>
        <w:t xml:space="preserve"> (Сухобузимская МЦБ). </w:t>
      </w:r>
      <w:proofErr w:type="spellStart"/>
      <w:r w:rsidRPr="00746D20">
        <w:rPr>
          <w:color w:val="000000"/>
          <w:sz w:val="24"/>
          <w:szCs w:val="24"/>
        </w:rPr>
        <w:t>Органихатор</w:t>
      </w:r>
      <w:proofErr w:type="spellEnd"/>
      <w:r w:rsidRPr="00746D20">
        <w:rPr>
          <w:color w:val="000000"/>
          <w:sz w:val="24"/>
          <w:szCs w:val="24"/>
        </w:rPr>
        <w:t xml:space="preserve"> – Центр культурных инициатив. </w:t>
      </w:r>
      <w:r w:rsidRPr="00746D20">
        <w:rPr>
          <w:sz w:val="24"/>
          <w:szCs w:val="28"/>
        </w:rPr>
        <w:t>Краевые средства: 210346,00; софинансирование из мес</w:t>
      </w:r>
      <w:r w:rsidRPr="00746D20">
        <w:rPr>
          <w:sz w:val="24"/>
          <w:szCs w:val="28"/>
        </w:rPr>
        <w:t>т</w:t>
      </w:r>
      <w:r w:rsidRPr="00746D20">
        <w:rPr>
          <w:sz w:val="24"/>
          <w:szCs w:val="28"/>
        </w:rPr>
        <w:t xml:space="preserve">ного бюджета: 25250,00; общая стоимость проекта 235 596,00 рублей. Создана  система информационно-библиотечного обслуживания лиц с ограниченными возможностями по здоровью и людей пожилого возраста. </w:t>
      </w:r>
      <w:r w:rsidRPr="00746D20">
        <w:rPr>
          <w:color w:val="000000"/>
          <w:sz w:val="24"/>
          <w:szCs w:val="28"/>
        </w:rPr>
        <w:t>Приобретено следующее оборудование: телев</w:t>
      </w:r>
      <w:r w:rsidRPr="00746D20">
        <w:rPr>
          <w:color w:val="000000"/>
          <w:sz w:val="24"/>
          <w:szCs w:val="28"/>
        </w:rPr>
        <w:t>и</w:t>
      </w:r>
      <w:r w:rsidRPr="00746D20">
        <w:rPr>
          <w:color w:val="000000"/>
          <w:sz w:val="24"/>
          <w:szCs w:val="28"/>
        </w:rPr>
        <w:t xml:space="preserve">зор, стационарный </w:t>
      </w:r>
      <w:proofErr w:type="spellStart"/>
      <w:r w:rsidRPr="00746D20">
        <w:rPr>
          <w:color w:val="000000"/>
          <w:sz w:val="24"/>
          <w:szCs w:val="28"/>
        </w:rPr>
        <w:t>видеоувеличитель</w:t>
      </w:r>
      <w:proofErr w:type="spellEnd"/>
      <w:r w:rsidRPr="00746D20">
        <w:rPr>
          <w:color w:val="000000"/>
          <w:sz w:val="24"/>
          <w:szCs w:val="28"/>
        </w:rPr>
        <w:t xml:space="preserve">, компьютер, принтер, </w:t>
      </w:r>
      <w:proofErr w:type="spellStart"/>
      <w:r w:rsidRPr="00746D20">
        <w:rPr>
          <w:color w:val="000000"/>
          <w:sz w:val="24"/>
          <w:szCs w:val="28"/>
        </w:rPr>
        <w:t>тифлофлешплеер</w:t>
      </w:r>
      <w:proofErr w:type="spellEnd"/>
      <w:r w:rsidRPr="00746D20">
        <w:rPr>
          <w:color w:val="000000"/>
          <w:sz w:val="24"/>
          <w:szCs w:val="28"/>
        </w:rPr>
        <w:t xml:space="preserve">,  мебель. </w:t>
      </w:r>
    </w:p>
    <w:p w:rsidR="00746D20" w:rsidRPr="00746D20" w:rsidRDefault="00746D20" w:rsidP="00746D20">
      <w:pPr>
        <w:numPr>
          <w:ilvl w:val="0"/>
          <w:numId w:val="23"/>
        </w:numPr>
        <w:contextualSpacing/>
        <w:jc w:val="both"/>
        <w:rPr>
          <w:color w:val="000000"/>
          <w:sz w:val="24"/>
          <w:szCs w:val="24"/>
        </w:rPr>
      </w:pPr>
      <w:r w:rsidRPr="00746D20">
        <w:rPr>
          <w:sz w:val="24"/>
          <w:szCs w:val="24"/>
          <w:u w:val="single"/>
        </w:rPr>
        <w:t>Проект «Тепло и уют в СДК наш придут»</w:t>
      </w:r>
      <w:r w:rsidRPr="00746D20">
        <w:rPr>
          <w:sz w:val="24"/>
          <w:szCs w:val="24"/>
        </w:rPr>
        <w:t xml:space="preserve"> (</w:t>
      </w:r>
      <w:proofErr w:type="spellStart"/>
      <w:r w:rsidRPr="00746D20">
        <w:rPr>
          <w:color w:val="000000"/>
          <w:sz w:val="24"/>
          <w:szCs w:val="24"/>
          <w:lang w:eastAsia="en-US" w:bidi="en-US"/>
        </w:rPr>
        <w:t>Подсопочная</w:t>
      </w:r>
      <w:proofErr w:type="spellEnd"/>
      <w:r w:rsidRPr="00746D20">
        <w:rPr>
          <w:color w:val="000000"/>
          <w:sz w:val="24"/>
          <w:szCs w:val="24"/>
          <w:lang w:eastAsia="en-US" w:bidi="en-US"/>
        </w:rPr>
        <w:t xml:space="preserve"> библиотека-филиал №5</w:t>
      </w:r>
      <w:r w:rsidRPr="00746D20">
        <w:rPr>
          <w:sz w:val="24"/>
          <w:szCs w:val="24"/>
        </w:rPr>
        <w:t>). Уч</w:t>
      </w:r>
      <w:r w:rsidRPr="00746D20">
        <w:rPr>
          <w:sz w:val="24"/>
          <w:szCs w:val="24"/>
        </w:rPr>
        <w:t>а</w:t>
      </w:r>
      <w:r w:rsidRPr="00746D20">
        <w:rPr>
          <w:sz w:val="24"/>
          <w:szCs w:val="24"/>
        </w:rPr>
        <w:t xml:space="preserve">стие в конкурсе проектов ППМИ «Программа поддержки местных инициатив», краевая, </w:t>
      </w:r>
      <w:proofErr w:type="spellStart"/>
      <w:r w:rsidRPr="00746D20">
        <w:rPr>
          <w:sz w:val="24"/>
          <w:szCs w:val="24"/>
        </w:rPr>
        <w:t>грантовая</w:t>
      </w:r>
      <w:proofErr w:type="spellEnd"/>
      <w:r w:rsidRPr="00746D20">
        <w:rPr>
          <w:sz w:val="24"/>
          <w:szCs w:val="24"/>
        </w:rPr>
        <w:t xml:space="preserve"> программа «Берег Енисея». Сумма финансирования составляет 800 000,00.  Заменены окна на стеклопакеты, утеплена ветреная стена здания, заменена входная дверь.</w:t>
      </w:r>
    </w:p>
    <w:p w:rsidR="00746D20" w:rsidRPr="00746D20" w:rsidRDefault="00746D20" w:rsidP="00746D20">
      <w:pPr>
        <w:numPr>
          <w:ilvl w:val="0"/>
          <w:numId w:val="23"/>
        </w:numPr>
        <w:contextualSpacing/>
        <w:jc w:val="both"/>
        <w:rPr>
          <w:color w:val="000000"/>
          <w:sz w:val="24"/>
          <w:szCs w:val="24"/>
          <w:u w:val="single"/>
        </w:rPr>
      </w:pPr>
      <w:r w:rsidRPr="00746D20">
        <w:rPr>
          <w:sz w:val="24"/>
          <w:szCs w:val="24"/>
          <w:u w:val="single"/>
        </w:rPr>
        <w:t>Проект Интеллектуальный клуб головоломок «Орех</w:t>
      </w:r>
      <w:r w:rsidRPr="00746D20">
        <w:rPr>
          <w:sz w:val="24"/>
          <w:szCs w:val="24"/>
        </w:rPr>
        <w:t xml:space="preserve"> (</w:t>
      </w:r>
      <w:proofErr w:type="spellStart"/>
      <w:r w:rsidRPr="00746D20">
        <w:rPr>
          <w:color w:val="000000"/>
          <w:sz w:val="24"/>
          <w:szCs w:val="24"/>
          <w:lang w:eastAsia="en-US" w:bidi="en-US"/>
        </w:rPr>
        <w:t>Подсопочная</w:t>
      </w:r>
      <w:proofErr w:type="spellEnd"/>
      <w:r w:rsidRPr="00746D20">
        <w:rPr>
          <w:color w:val="000000"/>
          <w:sz w:val="24"/>
          <w:szCs w:val="24"/>
          <w:lang w:eastAsia="en-US" w:bidi="en-US"/>
        </w:rPr>
        <w:t xml:space="preserve"> библиотека-филиал №5</w:t>
      </w:r>
      <w:r w:rsidRPr="00746D20">
        <w:rPr>
          <w:sz w:val="24"/>
          <w:szCs w:val="24"/>
        </w:rPr>
        <w:t>). Участие в конкурсе проектов «Территория – 2020». Финансирование 10 000,00. О</w:t>
      </w:r>
      <w:r w:rsidRPr="00746D20">
        <w:rPr>
          <w:sz w:val="24"/>
          <w:szCs w:val="24"/>
        </w:rPr>
        <w:t>р</w:t>
      </w:r>
      <w:r w:rsidRPr="00746D20">
        <w:rPr>
          <w:sz w:val="24"/>
          <w:szCs w:val="24"/>
        </w:rPr>
        <w:t>ганизован интеллектуальный клуб  головоломок «Орех» в библиотеке.</w:t>
      </w:r>
    </w:p>
    <w:p w:rsidR="00746D20" w:rsidRPr="00746D20" w:rsidRDefault="00746D20" w:rsidP="00746D20">
      <w:pPr>
        <w:numPr>
          <w:ilvl w:val="0"/>
          <w:numId w:val="23"/>
        </w:numPr>
        <w:contextualSpacing/>
        <w:jc w:val="both"/>
        <w:rPr>
          <w:color w:val="000000"/>
          <w:sz w:val="24"/>
          <w:szCs w:val="24"/>
          <w:u w:val="single"/>
        </w:rPr>
      </w:pPr>
      <w:r w:rsidRPr="00746D20">
        <w:rPr>
          <w:color w:val="000000"/>
          <w:sz w:val="24"/>
          <w:szCs w:val="24"/>
          <w:u w:val="single"/>
        </w:rPr>
        <w:t>Проект Книга памяти «Помню! Горжусь!»</w:t>
      </w:r>
      <w:r w:rsidRPr="00746D20">
        <w:rPr>
          <w:color w:val="000000"/>
          <w:sz w:val="24"/>
          <w:szCs w:val="24"/>
        </w:rPr>
        <w:t xml:space="preserve"> (Малиновская библиотека-филиал №9)</w:t>
      </w:r>
    </w:p>
    <w:p w:rsidR="00746D20" w:rsidRPr="00746D20" w:rsidRDefault="00746D20" w:rsidP="00746D20">
      <w:pPr>
        <w:contextualSpacing/>
        <w:jc w:val="both"/>
        <w:rPr>
          <w:color w:val="000000"/>
          <w:sz w:val="24"/>
          <w:szCs w:val="24"/>
          <w:u w:val="single"/>
        </w:rPr>
      </w:pPr>
      <w:r w:rsidRPr="00746D20">
        <w:rPr>
          <w:sz w:val="24"/>
          <w:szCs w:val="24"/>
        </w:rPr>
        <w:t>Участие в конкурсе проектов «Территория – 2020». Создана книга «Помню! Горжусь!», сумма финансирования 3 460,00. Книга подарена библиотеке.</w:t>
      </w:r>
    </w:p>
    <w:p w:rsidR="00746D20" w:rsidRPr="00746D20" w:rsidRDefault="00746D20" w:rsidP="00746D20">
      <w:pPr>
        <w:numPr>
          <w:ilvl w:val="0"/>
          <w:numId w:val="23"/>
        </w:numPr>
        <w:contextualSpacing/>
        <w:jc w:val="both"/>
        <w:rPr>
          <w:color w:val="000000"/>
          <w:sz w:val="24"/>
          <w:szCs w:val="24"/>
          <w:u w:val="single"/>
        </w:rPr>
      </w:pPr>
      <w:r w:rsidRPr="00746D20">
        <w:rPr>
          <w:color w:val="000000"/>
          <w:sz w:val="24"/>
          <w:szCs w:val="24"/>
          <w:u w:val="single"/>
        </w:rPr>
        <w:t xml:space="preserve">Проект </w:t>
      </w:r>
      <w:r w:rsidRPr="00746D20">
        <w:rPr>
          <w:sz w:val="24"/>
          <w:szCs w:val="24"/>
          <w:u w:val="single"/>
        </w:rPr>
        <w:t>«Детский кукольный театр в библиотеке»</w:t>
      </w:r>
      <w:r w:rsidRPr="00746D20">
        <w:rPr>
          <w:sz w:val="24"/>
          <w:szCs w:val="24"/>
        </w:rPr>
        <w:t xml:space="preserve"> (</w:t>
      </w:r>
      <w:proofErr w:type="spellStart"/>
      <w:r w:rsidRPr="00746D20">
        <w:rPr>
          <w:sz w:val="24"/>
          <w:szCs w:val="24"/>
        </w:rPr>
        <w:t>Бузимская</w:t>
      </w:r>
      <w:proofErr w:type="spellEnd"/>
      <w:r w:rsidRPr="00746D20">
        <w:rPr>
          <w:sz w:val="24"/>
          <w:szCs w:val="24"/>
        </w:rPr>
        <w:t xml:space="preserve"> библиотека-филиал №17). Участие в конкурсе проектов «Территория – 2020». Сумма финансирования составляет 5 000,00. Создан кукольный театр «Лукоморье», на базе библиотеки.</w:t>
      </w:r>
    </w:p>
    <w:p w:rsidR="00746D20" w:rsidRPr="00746D20" w:rsidRDefault="00746D20" w:rsidP="00746D20">
      <w:pPr>
        <w:numPr>
          <w:ilvl w:val="0"/>
          <w:numId w:val="23"/>
        </w:numPr>
        <w:contextualSpacing/>
        <w:jc w:val="both"/>
        <w:rPr>
          <w:color w:val="000000"/>
          <w:sz w:val="24"/>
          <w:szCs w:val="24"/>
          <w:u w:val="single"/>
        </w:rPr>
      </w:pPr>
      <w:r w:rsidRPr="00746D20">
        <w:rPr>
          <w:sz w:val="24"/>
          <w:szCs w:val="24"/>
          <w:u w:val="single"/>
        </w:rPr>
        <w:t>Проект «А у нас, для Вас…»</w:t>
      </w:r>
      <w:r w:rsidRPr="00746D20">
        <w:rPr>
          <w:sz w:val="24"/>
          <w:szCs w:val="24"/>
        </w:rPr>
        <w:t xml:space="preserve"> (</w:t>
      </w:r>
      <w:proofErr w:type="spellStart"/>
      <w:r w:rsidRPr="00746D20">
        <w:rPr>
          <w:sz w:val="24"/>
          <w:szCs w:val="24"/>
        </w:rPr>
        <w:t>Бузимская</w:t>
      </w:r>
      <w:proofErr w:type="spellEnd"/>
      <w:r w:rsidRPr="00746D20">
        <w:rPr>
          <w:sz w:val="24"/>
          <w:szCs w:val="24"/>
        </w:rPr>
        <w:t xml:space="preserve"> библиотека-филиал №17). Участие в конкурсе проектов «Территория – 2020». Установили информационный стенд в центре поселка, для размещения библиотечной информации. Сумма финансирования 2 850,00.</w:t>
      </w:r>
      <w:r w:rsidRPr="00746D20">
        <w:rPr>
          <w:sz w:val="24"/>
          <w:szCs w:val="24"/>
          <w:u w:val="single"/>
        </w:rPr>
        <w:t xml:space="preserve"> </w:t>
      </w:r>
    </w:p>
    <w:p w:rsidR="00746D20" w:rsidRPr="00746D20" w:rsidRDefault="00746D20" w:rsidP="00746D20">
      <w:pPr>
        <w:numPr>
          <w:ilvl w:val="0"/>
          <w:numId w:val="23"/>
        </w:numPr>
        <w:contextualSpacing/>
        <w:jc w:val="both"/>
        <w:rPr>
          <w:color w:val="000000"/>
          <w:sz w:val="24"/>
          <w:szCs w:val="24"/>
          <w:u w:val="single"/>
        </w:rPr>
      </w:pPr>
      <w:r w:rsidRPr="00746D20">
        <w:rPr>
          <w:sz w:val="24"/>
          <w:szCs w:val="24"/>
          <w:u w:val="single"/>
        </w:rPr>
        <w:t>Проект «Молодежь спешит в библиотеку»</w:t>
      </w:r>
      <w:r w:rsidRPr="00746D20">
        <w:rPr>
          <w:sz w:val="24"/>
          <w:szCs w:val="24"/>
        </w:rPr>
        <w:t xml:space="preserve"> (</w:t>
      </w:r>
      <w:proofErr w:type="spellStart"/>
      <w:r w:rsidRPr="00746D20">
        <w:rPr>
          <w:sz w:val="24"/>
          <w:szCs w:val="24"/>
        </w:rPr>
        <w:t>Кононовская</w:t>
      </w:r>
      <w:proofErr w:type="spellEnd"/>
      <w:r w:rsidRPr="00746D20">
        <w:rPr>
          <w:sz w:val="24"/>
          <w:szCs w:val="24"/>
        </w:rPr>
        <w:t xml:space="preserve"> библиотека-филиал №20). Уч</w:t>
      </w:r>
      <w:r w:rsidRPr="00746D20">
        <w:rPr>
          <w:sz w:val="24"/>
          <w:szCs w:val="24"/>
        </w:rPr>
        <w:t>а</w:t>
      </w:r>
      <w:r w:rsidRPr="00746D20">
        <w:rPr>
          <w:sz w:val="24"/>
          <w:szCs w:val="24"/>
        </w:rPr>
        <w:t>стие в конкурсе проектов «Территория – 2020». Сумма финансирования – 3 000,00. Пр</w:t>
      </w:r>
      <w:r w:rsidRPr="00746D20">
        <w:rPr>
          <w:sz w:val="24"/>
          <w:szCs w:val="24"/>
        </w:rPr>
        <w:t>и</w:t>
      </w:r>
      <w:r w:rsidRPr="00746D20">
        <w:rPr>
          <w:sz w:val="24"/>
          <w:szCs w:val="24"/>
        </w:rPr>
        <w:t>обретены настольные игры для подростков и молодежи в библиотеку.</w:t>
      </w:r>
    </w:p>
    <w:p w:rsidR="00746D20" w:rsidRPr="00746D20" w:rsidRDefault="00746D20" w:rsidP="00746D20">
      <w:pPr>
        <w:contextualSpacing/>
        <w:jc w:val="both"/>
        <w:rPr>
          <w:color w:val="000000"/>
          <w:sz w:val="24"/>
          <w:szCs w:val="24"/>
          <w:u w:val="single"/>
        </w:rPr>
      </w:pPr>
    </w:p>
    <w:p w:rsidR="00746D20" w:rsidRPr="00746D20" w:rsidRDefault="00746D20" w:rsidP="00746D20">
      <w:pPr>
        <w:contextualSpacing/>
        <w:jc w:val="both"/>
        <w:rPr>
          <w:sz w:val="24"/>
          <w:szCs w:val="24"/>
        </w:rPr>
      </w:pPr>
    </w:p>
    <w:p w:rsidR="00746D20" w:rsidRPr="00746D20" w:rsidRDefault="00746D20" w:rsidP="00746D20">
      <w:pPr>
        <w:contextualSpacing/>
        <w:jc w:val="both"/>
        <w:rPr>
          <w:b/>
          <w:sz w:val="24"/>
          <w:szCs w:val="24"/>
          <w:u w:val="single"/>
        </w:rPr>
      </w:pPr>
      <w:r w:rsidRPr="00746D20">
        <w:rPr>
          <w:b/>
          <w:sz w:val="24"/>
          <w:szCs w:val="24"/>
          <w:u w:val="single"/>
        </w:rPr>
        <w:t>Участие в краевых конкурсах, акциях, проектах</w:t>
      </w:r>
    </w:p>
    <w:p w:rsidR="00746D20" w:rsidRPr="00746D20" w:rsidRDefault="00746D20" w:rsidP="00746D20">
      <w:pPr>
        <w:contextualSpacing/>
        <w:jc w:val="both"/>
        <w:rPr>
          <w:color w:val="FF0000"/>
          <w:sz w:val="24"/>
          <w:szCs w:val="24"/>
        </w:rPr>
      </w:pPr>
    </w:p>
    <w:p w:rsidR="00746D20" w:rsidRPr="00746D20" w:rsidRDefault="00746D20" w:rsidP="00746D20">
      <w:pPr>
        <w:numPr>
          <w:ilvl w:val="0"/>
          <w:numId w:val="22"/>
        </w:numPr>
        <w:spacing w:after="200" w:line="276" w:lineRule="auto"/>
        <w:contextualSpacing/>
        <w:jc w:val="both"/>
        <w:rPr>
          <w:color w:val="000000"/>
          <w:sz w:val="24"/>
          <w:szCs w:val="24"/>
          <w:lang w:eastAsia="en-US" w:bidi="en-US"/>
        </w:rPr>
      </w:pPr>
      <w:proofErr w:type="spellStart"/>
      <w:r w:rsidRPr="00746D20">
        <w:rPr>
          <w:color w:val="000000"/>
          <w:sz w:val="24"/>
          <w:szCs w:val="24"/>
          <w:u w:val="single"/>
          <w:lang w:eastAsia="en-US" w:bidi="en-US"/>
        </w:rPr>
        <w:t>Видеоконкурс</w:t>
      </w:r>
      <w:proofErr w:type="spellEnd"/>
      <w:r w:rsidRPr="00746D20">
        <w:rPr>
          <w:color w:val="000000"/>
          <w:sz w:val="24"/>
          <w:szCs w:val="24"/>
          <w:u w:val="single"/>
          <w:lang w:eastAsia="en-US" w:bidi="en-US"/>
        </w:rPr>
        <w:t xml:space="preserve"> чтецов художественной прозы </w:t>
      </w:r>
      <w:proofErr w:type="spellStart"/>
      <w:r w:rsidRPr="00746D20">
        <w:rPr>
          <w:color w:val="000000"/>
          <w:sz w:val="24"/>
          <w:szCs w:val="24"/>
          <w:u w:val="single"/>
          <w:lang w:eastAsia="en-US" w:bidi="en-US"/>
        </w:rPr>
        <w:t>В.П.Астафьева</w:t>
      </w:r>
      <w:proofErr w:type="spellEnd"/>
      <w:r w:rsidRPr="00746D20">
        <w:rPr>
          <w:color w:val="000000"/>
          <w:sz w:val="24"/>
          <w:szCs w:val="24"/>
          <w:u w:val="single"/>
          <w:lang w:eastAsia="en-US" w:bidi="en-US"/>
        </w:rPr>
        <w:t xml:space="preserve"> «</w:t>
      </w:r>
      <w:proofErr w:type="gramStart"/>
      <w:r w:rsidRPr="00746D20">
        <w:rPr>
          <w:color w:val="000000"/>
          <w:sz w:val="24"/>
          <w:szCs w:val="24"/>
          <w:u w:val="single"/>
          <w:lang w:eastAsia="en-US" w:bidi="en-US"/>
        </w:rPr>
        <w:t>Сопричастный</w:t>
      </w:r>
      <w:proofErr w:type="gramEnd"/>
      <w:r w:rsidRPr="00746D20">
        <w:rPr>
          <w:color w:val="000000"/>
          <w:sz w:val="24"/>
          <w:szCs w:val="24"/>
          <w:u w:val="single"/>
          <w:lang w:eastAsia="en-US" w:bidi="en-US"/>
        </w:rPr>
        <w:t xml:space="preserve"> всему ж</w:t>
      </w:r>
      <w:r w:rsidRPr="00746D20">
        <w:rPr>
          <w:color w:val="000000"/>
          <w:sz w:val="24"/>
          <w:szCs w:val="24"/>
          <w:u w:val="single"/>
          <w:lang w:eastAsia="en-US" w:bidi="en-US"/>
        </w:rPr>
        <w:t>и</w:t>
      </w:r>
      <w:r w:rsidRPr="00746D20">
        <w:rPr>
          <w:color w:val="000000"/>
          <w:sz w:val="24"/>
          <w:szCs w:val="24"/>
          <w:u w:val="single"/>
          <w:lang w:eastAsia="en-US" w:bidi="en-US"/>
        </w:rPr>
        <w:t>вому».</w:t>
      </w:r>
      <w:r w:rsidRPr="00746D20">
        <w:rPr>
          <w:color w:val="000000"/>
          <w:sz w:val="24"/>
          <w:szCs w:val="24"/>
          <w:lang w:eastAsia="en-US" w:bidi="en-US"/>
        </w:rPr>
        <w:t xml:space="preserve"> Организатор конкурса – молодежная библиотека Муниципального бюджетного учреждения культуры «Централизованная библиотечная система </w:t>
      </w:r>
      <w:proofErr w:type="spellStart"/>
      <w:r w:rsidRPr="00746D20">
        <w:rPr>
          <w:color w:val="000000"/>
          <w:sz w:val="24"/>
          <w:szCs w:val="24"/>
          <w:lang w:eastAsia="en-US" w:bidi="en-US"/>
        </w:rPr>
        <w:t>г</w:t>
      </w:r>
      <w:proofErr w:type="gramStart"/>
      <w:r w:rsidRPr="00746D20">
        <w:rPr>
          <w:color w:val="000000"/>
          <w:sz w:val="24"/>
          <w:szCs w:val="24"/>
          <w:lang w:eastAsia="en-US" w:bidi="en-US"/>
        </w:rPr>
        <w:t>.К</w:t>
      </w:r>
      <w:proofErr w:type="gramEnd"/>
      <w:r w:rsidRPr="00746D20">
        <w:rPr>
          <w:color w:val="000000"/>
          <w:sz w:val="24"/>
          <w:szCs w:val="24"/>
          <w:lang w:eastAsia="en-US" w:bidi="en-US"/>
        </w:rPr>
        <w:t>анска</w:t>
      </w:r>
      <w:proofErr w:type="spellEnd"/>
      <w:r w:rsidRPr="00746D20">
        <w:rPr>
          <w:color w:val="000000"/>
          <w:sz w:val="24"/>
          <w:szCs w:val="24"/>
          <w:lang w:eastAsia="en-US" w:bidi="en-US"/>
        </w:rPr>
        <w:t>»</w:t>
      </w:r>
    </w:p>
    <w:p w:rsidR="00746D20" w:rsidRPr="00746D20" w:rsidRDefault="00746D20" w:rsidP="00746D20">
      <w:pPr>
        <w:numPr>
          <w:ilvl w:val="0"/>
          <w:numId w:val="22"/>
        </w:numPr>
        <w:spacing w:after="200" w:line="276" w:lineRule="auto"/>
        <w:contextualSpacing/>
        <w:jc w:val="both"/>
        <w:rPr>
          <w:color w:val="FF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u w:val="single"/>
          <w:lang w:eastAsia="en-US" w:bidi="en-US"/>
        </w:rPr>
        <w:lastRenderedPageBreak/>
        <w:t>Региональная акция День чтения «Открываем Астафьева».</w:t>
      </w:r>
      <w:r w:rsidRPr="00746D20">
        <w:rPr>
          <w:color w:val="000000"/>
          <w:sz w:val="24"/>
          <w:szCs w:val="24"/>
          <w:lang w:eastAsia="en-US" w:bidi="en-US"/>
        </w:rPr>
        <w:t xml:space="preserve"> Организатор  - МБУК «Це</w:t>
      </w:r>
      <w:r w:rsidRPr="00746D20">
        <w:rPr>
          <w:color w:val="000000"/>
          <w:sz w:val="24"/>
          <w:szCs w:val="24"/>
          <w:lang w:eastAsia="en-US" w:bidi="en-US"/>
        </w:rPr>
        <w:t>н</w:t>
      </w:r>
      <w:r w:rsidRPr="00746D20">
        <w:rPr>
          <w:color w:val="000000"/>
          <w:sz w:val="24"/>
          <w:szCs w:val="24"/>
          <w:lang w:eastAsia="en-US" w:bidi="en-US"/>
        </w:rPr>
        <w:t>трализованная библиотечная система города Дивногорска»</w:t>
      </w:r>
    </w:p>
    <w:p w:rsidR="00746D20" w:rsidRPr="00746D20" w:rsidRDefault="00746D20" w:rsidP="00746D20">
      <w:pPr>
        <w:numPr>
          <w:ilvl w:val="0"/>
          <w:numId w:val="22"/>
        </w:numPr>
        <w:spacing w:after="200" w:line="276" w:lineRule="auto"/>
        <w:contextualSpacing/>
        <w:jc w:val="both"/>
        <w:rPr>
          <w:color w:val="FF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u w:val="single"/>
          <w:lang w:eastAsia="en-US" w:bidi="en-US"/>
        </w:rPr>
        <w:t xml:space="preserve"> Социальная акция «История Красноярья в лицах».</w:t>
      </w:r>
      <w:r w:rsidRPr="00746D20">
        <w:rPr>
          <w:color w:val="000000"/>
          <w:sz w:val="24"/>
          <w:szCs w:val="24"/>
          <w:lang w:eastAsia="en-US" w:bidi="en-US"/>
        </w:rPr>
        <w:t xml:space="preserve"> Учредитель и организатор акции – Краевое государственное учреждение культуры «Дом офицеров»</w:t>
      </w:r>
    </w:p>
    <w:p w:rsidR="00746D20" w:rsidRPr="00746D20" w:rsidRDefault="00746D20" w:rsidP="00746D20">
      <w:pPr>
        <w:numPr>
          <w:ilvl w:val="0"/>
          <w:numId w:val="22"/>
        </w:numPr>
        <w:spacing w:after="200" w:line="276" w:lineRule="auto"/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u w:val="single"/>
          <w:lang w:eastAsia="en-US" w:bidi="en-US"/>
        </w:rPr>
        <w:t>Электронный проект «Литературная карта Красноярского края».</w:t>
      </w:r>
      <w:r w:rsidRPr="00746D20">
        <w:rPr>
          <w:color w:val="000000"/>
          <w:sz w:val="24"/>
          <w:szCs w:val="24"/>
          <w:lang w:eastAsia="en-US" w:bidi="en-US"/>
        </w:rPr>
        <w:t xml:space="preserve"> Организатор – Госуда</w:t>
      </w:r>
      <w:r w:rsidRPr="00746D20">
        <w:rPr>
          <w:color w:val="000000"/>
          <w:sz w:val="24"/>
          <w:szCs w:val="24"/>
          <w:lang w:eastAsia="en-US" w:bidi="en-US"/>
        </w:rPr>
        <w:t>р</w:t>
      </w:r>
      <w:r w:rsidRPr="00746D20">
        <w:rPr>
          <w:color w:val="000000"/>
          <w:sz w:val="24"/>
          <w:szCs w:val="24"/>
          <w:lang w:eastAsia="en-US" w:bidi="en-US"/>
        </w:rPr>
        <w:t>ственная универсальная научная библиотека Красноярского края</w:t>
      </w:r>
    </w:p>
    <w:p w:rsidR="00746D20" w:rsidRPr="00746D20" w:rsidRDefault="00746D20" w:rsidP="00746D20">
      <w:pPr>
        <w:numPr>
          <w:ilvl w:val="0"/>
          <w:numId w:val="22"/>
        </w:numPr>
        <w:spacing w:after="200" w:line="276" w:lineRule="auto"/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u w:val="single"/>
          <w:lang w:eastAsia="en-US" w:bidi="en-US"/>
        </w:rPr>
        <w:t>Краевой конкурс «Самый читающий городской округ/муниципальный район»</w:t>
      </w:r>
      <w:r w:rsidRPr="00746D20">
        <w:rPr>
          <w:color w:val="000000"/>
          <w:sz w:val="24"/>
          <w:szCs w:val="24"/>
          <w:lang w:eastAsia="en-US" w:bidi="en-US"/>
        </w:rPr>
        <w:t>, в рамках фестиваля «Читающий край». Организатор - Государственная универсальная научная библиотека Красноярского края</w:t>
      </w:r>
    </w:p>
    <w:p w:rsidR="00746D20" w:rsidRPr="00746D20" w:rsidRDefault="00746D20" w:rsidP="00746D20">
      <w:pPr>
        <w:numPr>
          <w:ilvl w:val="0"/>
          <w:numId w:val="22"/>
        </w:numPr>
        <w:spacing w:after="200" w:line="276" w:lineRule="auto"/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u w:val="single"/>
          <w:lang w:eastAsia="en-US" w:bidi="en-US"/>
        </w:rPr>
        <w:t>Краевой конкурс изобразительного и литературного творчества «Созидая, сохраняй»</w:t>
      </w:r>
      <w:r w:rsidRPr="00746D20">
        <w:rPr>
          <w:color w:val="000000"/>
          <w:sz w:val="24"/>
          <w:szCs w:val="24"/>
          <w:lang w:eastAsia="en-US" w:bidi="en-US"/>
        </w:rPr>
        <w:t>. Организатор – КГКУ «Дирекция по ООПТ» при содействии Министерства экологии и рационального природопользования Красноярского края</w:t>
      </w:r>
    </w:p>
    <w:p w:rsidR="00746D20" w:rsidRPr="00746D20" w:rsidRDefault="00746D20" w:rsidP="00746D20">
      <w:pPr>
        <w:numPr>
          <w:ilvl w:val="0"/>
          <w:numId w:val="22"/>
        </w:numPr>
        <w:spacing w:after="200" w:line="276" w:lineRule="auto"/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u w:val="single"/>
          <w:lang w:eastAsia="en-US" w:bidi="en-US"/>
        </w:rPr>
        <w:t>Всероссийская Акция «Большой этнографический диктант»</w:t>
      </w:r>
      <w:r w:rsidRPr="00746D20">
        <w:rPr>
          <w:color w:val="000000"/>
          <w:sz w:val="24"/>
          <w:szCs w:val="24"/>
          <w:lang w:eastAsia="en-US" w:bidi="en-US"/>
        </w:rPr>
        <w:t xml:space="preserve">. Организатор - </w:t>
      </w:r>
      <w:r w:rsidRPr="00746D20">
        <w:rPr>
          <w:color w:val="000000"/>
          <w:sz w:val="24"/>
          <w:szCs w:val="22"/>
          <w:lang w:eastAsia="en-US" w:bidi="en-US"/>
        </w:rPr>
        <w:t>Федеральное агентство по делам национальностей и министерство национальной политики Удмур</w:t>
      </w:r>
      <w:r w:rsidRPr="00746D20">
        <w:rPr>
          <w:color w:val="000000"/>
          <w:sz w:val="24"/>
          <w:szCs w:val="22"/>
          <w:lang w:eastAsia="en-US" w:bidi="en-US"/>
        </w:rPr>
        <w:t>т</w:t>
      </w:r>
      <w:r w:rsidRPr="00746D20">
        <w:rPr>
          <w:color w:val="000000"/>
          <w:sz w:val="24"/>
          <w:szCs w:val="22"/>
          <w:lang w:eastAsia="en-US" w:bidi="en-US"/>
        </w:rPr>
        <w:t>ской Республики.</w:t>
      </w:r>
    </w:p>
    <w:p w:rsidR="00746D20" w:rsidRPr="00746D20" w:rsidRDefault="00746D20" w:rsidP="00746D20">
      <w:pPr>
        <w:numPr>
          <w:ilvl w:val="0"/>
          <w:numId w:val="22"/>
        </w:numPr>
        <w:spacing w:after="200" w:line="276" w:lineRule="auto"/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 xml:space="preserve">Чемпионат по чтению вслух «Страница 19» (Совместно с Молодежным центром </w:t>
      </w:r>
      <w:proofErr w:type="spellStart"/>
      <w:r w:rsidRPr="00746D20">
        <w:rPr>
          <w:color w:val="000000"/>
          <w:sz w:val="24"/>
          <w:szCs w:val="24"/>
          <w:lang w:eastAsia="en-US" w:bidi="en-US"/>
        </w:rPr>
        <w:t>им.В.И.Сурикова</w:t>
      </w:r>
      <w:proofErr w:type="spellEnd"/>
      <w:r w:rsidRPr="00746D20">
        <w:rPr>
          <w:color w:val="000000"/>
          <w:sz w:val="24"/>
          <w:szCs w:val="24"/>
          <w:lang w:eastAsia="en-US" w:bidi="en-US"/>
        </w:rPr>
        <w:t>)</w:t>
      </w:r>
    </w:p>
    <w:p w:rsidR="00746D20" w:rsidRPr="00746D20" w:rsidRDefault="00746D20" w:rsidP="00746D20">
      <w:pPr>
        <w:contextualSpacing/>
        <w:jc w:val="both"/>
        <w:rPr>
          <w:b/>
          <w:sz w:val="24"/>
          <w:szCs w:val="24"/>
          <w:u w:val="single"/>
        </w:rPr>
      </w:pPr>
      <w:r w:rsidRPr="00746D20">
        <w:rPr>
          <w:b/>
          <w:sz w:val="24"/>
          <w:szCs w:val="24"/>
          <w:u w:val="single"/>
        </w:rPr>
        <w:t>Районные конкурсы, проводимые в МЦБ</w:t>
      </w:r>
    </w:p>
    <w:p w:rsidR="00746D20" w:rsidRPr="00746D20" w:rsidRDefault="00746D20" w:rsidP="00746D20">
      <w:pPr>
        <w:contextualSpacing/>
        <w:jc w:val="both"/>
        <w:rPr>
          <w:sz w:val="24"/>
          <w:szCs w:val="24"/>
          <w:u w:val="single"/>
        </w:rPr>
      </w:pPr>
    </w:p>
    <w:p w:rsidR="00746D20" w:rsidRPr="00746D20" w:rsidRDefault="00746D20" w:rsidP="00746D20">
      <w:pPr>
        <w:numPr>
          <w:ilvl w:val="0"/>
          <w:numId w:val="21"/>
        </w:numPr>
        <w:spacing w:after="200" w:line="276" w:lineRule="auto"/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 xml:space="preserve">В рамках Всероссийской Недели детской и юношеской книги проведен </w:t>
      </w:r>
      <w:r w:rsidRPr="00746D20">
        <w:rPr>
          <w:sz w:val="24"/>
          <w:szCs w:val="24"/>
          <w:u w:val="single"/>
          <w:lang w:eastAsia="en-US" w:bidi="en-US"/>
        </w:rPr>
        <w:t>районный тво</w:t>
      </w:r>
      <w:r w:rsidRPr="00746D20">
        <w:rPr>
          <w:sz w:val="24"/>
          <w:szCs w:val="24"/>
          <w:u w:val="single"/>
          <w:lang w:eastAsia="en-US" w:bidi="en-US"/>
        </w:rPr>
        <w:t>р</w:t>
      </w:r>
      <w:r w:rsidRPr="00746D20">
        <w:rPr>
          <w:sz w:val="24"/>
          <w:szCs w:val="24"/>
          <w:u w:val="single"/>
          <w:lang w:eastAsia="en-US" w:bidi="en-US"/>
        </w:rPr>
        <w:t>ческий конкурс для дошкольников «Растем вместе с книгой»</w:t>
      </w:r>
      <w:r w:rsidRPr="00746D20">
        <w:rPr>
          <w:sz w:val="24"/>
          <w:szCs w:val="24"/>
          <w:lang w:eastAsia="en-US" w:bidi="en-US"/>
        </w:rPr>
        <w:t>. Конкурс проводился с ц</w:t>
      </w:r>
      <w:r w:rsidRPr="00746D20">
        <w:rPr>
          <w:sz w:val="24"/>
          <w:szCs w:val="24"/>
          <w:lang w:eastAsia="en-US" w:bidi="en-US"/>
        </w:rPr>
        <w:t>е</w:t>
      </w:r>
      <w:r w:rsidRPr="00746D20">
        <w:rPr>
          <w:sz w:val="24"/>
          <w:szCs w:val="24"/>
          <w:lang w:eastAsia="en-US" w:bidi="en-US"/>
        </w:rPr>
        <w:t>лью повышения интереса у дошкольников к произведениям художественной литературы и развития их творческой личности. Конкурс проведен для детей 4-6 лет (под руково</w:t>
      </w:r>
      <w:r w:rsidRPr="00746D20">
        <w:rPr>
          <w:sz w:val="24"/>
          <w:szCs w:val="24"/>
          <w:lang w:eastAsia="en-US" w:bidi="en-US"/>
        </w:rPr>
        <w:t>д</w:t>
      </w:r>
      <w:r w:rsidRPr="00746D20">
        <w:rPr>
          <w:sz w:val="24"/>
          <w:szCs w:val="24"/>
          <w:lang w:eastAsia="en-US" w:bidi="en-US"/>
        </w:rPr>
        <w:t>ством взрослого). Работы принимались в двух категориях: индивидуальные и колле</w:t>
      </w:r>
      <w:r w:rsidRPr="00746D20">
        <w:rPr>
          <w:sz w:val="24"/>
          <w:szCs w:val="24"/>
          <w:lang w:eastAsia="en-US" w:bidi="en-US"/>
        </w:rPr>
        <w:t>к</w:t>
      </w:r>
      <w:r w:rsidRPr="00746D20">
        <w:rPr>
          <w:sz w:val="24"/>
          <w:szCs w:val="24"/>
          <w:lang w:eastAsia="en-US" w:bidi="en-US"/>
        </w:rPr>
        <w:t>тивные. В конкурсе приняли участие 23  индивидуальных участника и 5 коллективов детских садов района. На конкурс были представлены творческие работы, соответств</w:t>
      </w:r>
      <w:r w:rsidRPr="00746D20">
        <w:rPr>
          <w:sz w:val="24"/>
          <w:szCs w:val="24"/>
          <w:lang w:eastAsia="en-US" w:bidi="en-US"/>
        </w:rPr>
        <w:t>у</w:t>
      </w:r>
      <w:r w:rsidRPr="00746D20">
        <w:rPr>
          <w:sz w:val="24"/>
          <w:szCs w:val="24"/>
          <w:lang w:eastAsia="en-US" w:bidi="en-US"/>
        </w:rPr>
        <w:t xml:space="preserve">ющие обязательным условиям. </w:t>
      </w:r>
      <w:r w:rsidRPr="00746D20">
        <w:rPr>
          <w:sz w:val="24"/>
          <w:szCs w:val="24"/>
          <w:u w:val="single"/>
          <w:lang w:eastAsia="en-US" w:bidi="en-US"/>
        </w:rPr>
        <w:t>Районный конкурс детского творчества «С книгой по жизни»</w:t>
      </w:r>
      <w:r w:rsidRPr="00746D20">
        <w:rPr>
          <w:sz w:val="24"/>
          <w:szCs w:val="24"/>
          <w:lang w:eastAsia="en-US" w:bidi="en-US"/>
        </w:rPr>
        <w:t>, проводимый с целью популяризации творчества классиков «золотого фонда» приключенческого жанра. К участию в конкурсе приглашались дети 7-14 лет и молодежь 15-30 лет. На конкурс было представлено 28 работ,  рисунки  и письма героям прикл</w:t>
      </w:r>
      <w:r w:rsidRPr="00746D20">
        <w:rPr>
          <w:sz w:val="24"/>
          <w:szCs w:val="24"/>
          <w:lang w:eastAsia="en-US" w:bidi="en-US"/>
        </w:rPr>
        <w:t>ю</w:t>
      </w:r>
      <w:r w:rsidRPr="00746D20">
        <w:rPr>
          <w:sz w:val="24"/>
          <w:szCs w:val="24"/>
          <w:lang w:eastAsia="en-US" w:bidi="en-US"/>
        </w:rPr>
        <w:t xml:space="preserve">чений. </w:t>
      </w:r>
    </w:p>
    <w:p w:rsidR="00746D20" w:rsidRPr="00746D20" w:rsidRDefault="00746D20" w:rsidP="00746D20">
      <w:pPr>
        <w:numPr>
          <w:ilvl w:val="0"/>
          <w:numId w:val="21"/>
        </w:numPr>
        <w:spacing w:after="200" w:line="276" w:lineRule="auto"/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u w:val="single"/>
          <w:lang w:eastAsia="en-US" w:bidi="en-US"/>
        </w:rPr>
        <w:t>Районный творческий конкурс «Заповедные места моей малой Родины</w:t>
      </w:r>
      <w:r w:rsidRPr="00746D20">
        <w:rPr>
          <w:sz w:val="24"/>
          <w:szCs w:val="24"/>
          <w:lang w:eastAsia="en-US" w:bidi="en-US"/>
        </w:rPr>
        <w:t>», в рамках пр</w:t>
      </w:r>
      <w:r w:rsidRPr="00746D20">
        <w:rPr>
          <w:sz w:val="24"/>
          <w:szCs w:val="24"/>
          <w:lang w:eastAsia="en-US" w:bidi="en-US"/>
        </w:rPr>
        <w:t>о</w:t>
      </w:r>
      <w:r w:rsidRPr="00746D20">
        <w:rPr>
          <w:sz w:val="24"/>
          <w:szCs w:val="24"/>
          <w:lang w:eastAsia="en-US" w:bidi="en-US"/>
        </w:rPr>
        <w:t xml:space="preserve">граммы «Библиотечное лето - 2018». Цель конкурса: организация досуга детей в летний период, развитие разнообразных творческих способностей у читателей. </w:t>
      </w:r>
    </w:p>
    <w:p w:rsidR="00746D20" w:rsidRPr="00746D20" w:rsidRDefault="00746D20" w:rsidP="00746D20">
      <w:pPr>
        <w:numPr>
          <w:ilvl w:val="0"/>
          <w:numId w:val="21"/>
        </w:numPr>
        <w:spacing w:after="200" w:line="276" w:lineRule="auto"/>
        <w:contextualSpacing/>
        <w:jc w:val="both"/>
        <w:rPr>
          <w:sz w:val="24"/>
          <w:szCs w:val="24"/>
          <w:u w:val="single"/>
          <w:lang w:eastAsia="en-US" w:bidi="en-US"/>
        </w:rPr>
      </w:pPr>
      <w:r w:rsidRPr="00746D20">
        <w:rPr>
          <w:sz w:val="24"/>
          <w:szCs w:val="24"/>
          <w:u w:val="single"/>
          <w:lang w:eastAsia="en-US" w:bidi="en-US"/>
        </w:rPr>
        <w:t>Районный конкурс «Библиотека будущего»</w:t>
      </w:r>
      <w:r w:rsidRPr="00746D20">
        <w:rPr>
          <w:sz w:val="24"/>
          <w:szCs w:val="24"/>
          <w:lang w:eastAsia="en-US" w:bidi="en-US"/>
        </w:rPr>
        <w:t>. Конкурс направлен на продвижение чтения среди населения, повешения интереса к чтению, популяризации библиотек, координации деятельности библиотек в местном сообществе, совершенствование их имиджа с пр</w:t>
      </w:r>
      <w:r w:rsidRPr="00746D20">
        <w:rPr>
          <w:sz w:val="24"/>
          <w:szCs w:val="24"/>
          <w:lang w:eastAsia="en-US" w:bidi="en-US"/>
        </w:rPr>
        <w:t>и</w:t>
      </w:r>
      <w:r w:rsidRPr="00746D20">
        <w:rPr>
          <w:sz w:val="24"/>
          <w:szCs w:val="24"/>
          <w:lang w:eastAsia="en-US" w:bidi="en-US"/>
        </w:rPr>
        <w:t xml:space="preserve">влечением широких слоев пользователей; развитие культурного </w:t>
      </w:r>
      <w:proofErr w:type="spellStart"/>
      <w:r w:rsidRPr="00746D20">
        <w:rPr>
          <w:sz w:val="24"/>
          <w:szCs w:val="24"/>
          <w:lang w:eastAsia="en-US" w:bidi="en-US"/>
        </w:rPr>
        <w:t>волонтерства</w:t>
      </w:r>
      <w:proofErr w:type="spellEnd"/>
      <w:r w:rsidRPr="00746D20">
        <w:rPr>
          <w:sz w:val="24"/>
          <w:szCs w:val="24"/>
          <w:lang w:eastAsia="en-US" w:bidi="en-US"/>
        </w:rPr>
        <w:t>; создание совместных событий, реализуемых активной молодежью и библиотекой; содействие формированию позитивного общественного мнения в отношении добровольчества; п</w:t>
      </w:r>
      <w:r w:rsidRPr="00746D20">
        <w:rPr>
          <w:sz w:val="24"/>
          <w:szCs w:val="24"/>
          <w:lang w:eastAsia="en-US" w:bidi="en-US"/>
        </w:rPr>
        <w:t>о</w:t>
      </w:r>
      <w:r w:rsidRPr="00746D20">
        <w:rPr>
          <w:sz w:val="24"/>
          <w:szCs w:val="24"/>
          <w:lang w:eastAsia="en-US" w:bidi="en-US"/>
        </w:rPr>
        <w:t>вышению престижа добровольческой деятельности.</w:t>
      </w:r>
    </w:p>
    <w:p w:rsidR="00746D20" w:rsidRPr="00746D20" w:rsidRDefault="00746D20" w:rsidP="00746D20">
      <w:pPr>
        <w:numPr>
          <w:ilvl w:val="0"/>
          <w:numId w:val="21"/>
        </w:numPr>
        <w:spacing w:after="200" w:line="276" w:lineRule="auto"/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u w:val="single"/>
          <w:lang w:eastAsia="en-US" w:bidi="en-US"/>
        </w:rPr>
        <w:t>Районный смотр-конкурс «Призвание - библиотекарь»</w:t>
      </w:r>
      <w:r w:rsidRPr="00746D20">
        <w:rPr>
          <w:sz w:val="24"/>
          <w:szCs w:val="24"/>
          <w:lang w:eastAsia="en-US" w:bidi="en-US"/>
        </w:rPr>
        <w:t>, посвященный 115-летию Сух</w:t>
      </w:r>
      <w:r w:rsidRPr="00746D20">
        <w:rPr>
          <w:sz w:val="24"/>
          <w:szCs w:val="24"/>
          <w:lang w:eastAsia="en-US" w:bidi="en-US"/>
        </w:rPr>
        <w:t>о</w:t>
      </w:r>
      <w:r w:rsidRPr="00746D20">
        <w:rPr>
          <w:sz w:val="24"/>
          <w:szCs w:val="24"/>
          <w:lang w:eastAsia="en-US" w:bidi="en-US"/>
        </w:rPr>
        <w:t>бузимской центральной библиотеки. Конкурс профессионального мастерства, напра</w:t>
      </w:r>
      <w:r w:rsidRPr="00746D20">
        <w:rPr>
          <w:sz w:val="24"/>
          <w:szCs w:val="24"/>
          <w:lang w:eastAsia="en-US" w:bidi="en-US"/>
        </w:rPr>
        <w:t>в</w:t>
      </w:r>
      <w:r w:rsidRPr="00746D20">
        <w:rPr>
          <w:sz w:val="24"/>
          <w:szCs w:val="24"/>
          <w:lang w:eastAsia="en-US" w:bidi="en-US"/>
        </w:rPr>
        <w:t>ленный на стимулирование развития библиотечной профессии, а также библиотек, кот</w:t>
      </w:r>
      <w:r w:rsidRPr="00746D20">
        <w:rPr>
          <w:sz w:val="24"/>
          <w:szCs w:val="24"/>
          <w:lang w:eastAsia="en-US" w:bidi="en-US"/>
        </w:rPr>
        <w:t>о</w:t>
      </w:r>
      <w:r w:rsidRPr="00746D20">
        <w:rPr>
          <w:sz w:val="24"/>
          <w:szCs w:val="24"/>
          <w:lang w:eastAsia="en-US" w:bidi="en-US"/>
        </w:rPr>
        <w:t xml:space="preserve">рые обеспечивают доступ граждан Сухобузимского района к информации, в условиях построения информационного общества. Конкурс проводился в три этапа: первый этап «Моя библиотека» - конкурс электронных презентацией библиотеки (от истоков до </w:t>
      </w:r>
      <w:r w:rsidRPr="00746D20">
        <w:rPr>
          <w:sz w:val="24"/>
          <w:szCs w:val="24"/>
          <w:lang w:eastAsia="en-US" w:bidi="en-US"/>
        </w:rPr>
        <w:lastRenderedPageBreak/>
        <w:t xml:space="preserve">настоящего времени). Второй этап «Художественная литература» - конкурс </w:t>
      </w:r>
      <w:proofErr w:type="spellStart"/>
      <w:r w:rsidRPr="00746D20">
        <w:rPr>
          <w:sz w:val="24"/>
          <w:szCs w:val="24"/>
          <w:lang w:eastAsia="en-US" w:bidi="en-US"/>
        </w:rPr>
        <w:t>буктрейл</w:t>
      </w:r>
      <w:r w:rsidRPr="00746D20">
        <w:rPr>
          <w:sz w:val="24"/>
          <w:szCs w:val="24"/>
          <w:lang w:eastAsia="en-US" w:bidi="en-US"/>
        </w:rPr>
        <w:t>е</w:t>
      </w:r>
      <w:r w:rsidRPr="00746D20">
        <w:rPr>
          <w:sz w:val="24"/>
          <w:szCs w:val="24"/>
          <w:lang w:eastAsia="en-US" w:bidi="en-US"/>
        </w:rPr>
        <w:t>ров</w:t>
      </w:r>
      <w:proofErr w:type="spellEnd"/>
      <w:r w:rsidRPr="00746D20">
        <w:rPr>
          <w:sz w:val="24"/>
          <w:szCs w:val="24"/>
          <w:lang w:eastAsia="en-US" w:bidi="en-US"/>
        </w:rPr>
        <w:t>. Третий этап «Библиотечный эрудит» - блицтурнир по профессиональной деятельн</w:t>
      </w:r>
      <w:r w:rsidRPr="00746D20">
        <w:rPr>
          <w:sz w:val="24"/>
          <w:szCs w:val="24"/>
          <w:lang w:eastAsia="en-US" w:bidi="en-US"/>
        </w:rPr>
        <w:t>о</w:t>
      </w:r>
      <w:r w:rsidRPr="00746D20">
        <w:rPr>
          <w:sz w:val="24"/>
          <w:szCs w:val="24"/>
          <w:lang w:eastAsia="en-US" w:bidi="en-US"/>
        </w:rPr>
        <w:t xml:space="preserve">сти. Участие в конкурсе приняли все библиотеки системы. </w:t>
      </w:r>
      <w:proofErr w:type="spellStart"/>
      <w:r w:rsidRPr="00746D20">
        <w:rPr>
          <w:sz w:val="24"/>
          <w:szCs w:val="24"/>
          <w:lang w:eastAsia="en-US" w:bidi="en-US"/>
        </w:rPr>
        <w:t>Победели</w:t>
      </w:r>
      <w:proofErr w:type="spellEnd"/>
      <w:r w:rsidRPr="00746D20">
        <w:rPr>
          <w:sz w:val="24"/>
          <w:szCs w:val="24"/>
          <w:lang w:eastAsia="en-US" w:bidi="en-US"/>
        </w:rPr>
        <w:t xml:space="preserve"> были награждены дипломами и денежными призами. </w:t>
      </w:r>
    </w:p>
    <w:p w:rsidR="00746D20" w:rsidRPr="00746D20" w:rsidRDefault="00746D20" w:rsidP="00746D20">
      <w:pPr>
        <w:contextualSpacing/>
        <w:jc w:val="both"/>
        <w:rPr>
          <w:color w:val="FF0000"/>
          <w:sz w:val="24"/>
          <w:szCs w:val="24"/>
          <w:lang w:eastAsia="en-US" w:bidi="en-US"/>
        </w:rPr>
      </w:pPr>
    </w:p>
    <w:p w:rsidR="00746D20" w:rsidRPr="00746D20" w:rsidRDefault="00746D20" w:rsidP="00746D20">
      <w:pPr>
        <w:contextualSpacing/>
        <w:jc w:val="both"/>
        <w:rPr>
          <w:color w:val="FF0000"/>
          <w:sz w:val="24"/>
          <w:szCs w:val="24"/>
          <w:lang w:eastAsia="en-US" w:bidi="en-US"/>
        </w:rPr>
      </w:pPr>
    </w:p>
    <w:p w:rsidR="00746D20" w:rsidRPr="00746D20" w:rsidRDefault="00746D20" w:rsidP="00746D20">
      <w:pPr>
        <w:contextualSpacing/>
        <w:jc w:val="both"/>
        <w:rPr>
          <w:b/>
          <w:sz w:val="24"/>
          <w:szCs w:val="24"/>
          <w:u w:val="single"/>
        </w:rPr>
      </w:pPr>
      <w:r w:rsidRPr="00746D20">
        <w:rPr>
          <w:b/>
          <w:sz w:val="24"/>
          <w:szCs w:val="24"/>
          <w:u w:val="single"/>
        </w:rPr>
        <w:t>Клубные и любительские объединения по интересам</w:t>
      </w:r>
    </w:p>
    <w:p w:rsidR="00746D20" w:rsidRPr="00746D20" w:rsidRDefault="00746D20" w:rsidP="00746D20">
      <w:pPr>
        <w:contextualSpacing/>
        <w:jc w:val="both"/>
        <w:rPr>
          <w:sz w:val="24"/>
          <w:szCs w:val="24"/>
          <w:u w:val="single"/>
        </w:rPr>
      </w:pPr>
    </w:p>
    <w:p w:rsidR="00746D20" w:rsidRPr="00746D20" w:rsidRDefault="00746D20" w:rsidP="00746D20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746D20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Библиотеки в наше время являются центром общественной и культурной жизни сообщества. В связи с этим значительно возрастает важность досуговой функции библиотек, реализации кот</w:t>
      </w:r>
      <w:r w:rsidRPr="00746D20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о</w:t>
      </w:r>
      <w:r w:rsidRPr="00746D20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рой во многом способствуют клубы и кружки. Читательские клубы зачастую объединяют опр</w:t>
      </w:r>
      <w:r w:rsidRPr="00746D20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е</w:t>
      </w:r>
      <w:r w:rsidRPr="00746D20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деленные возрастные и социальные категории посетителей или группы людей с устоявшимися интересами.</w:t>
      </w:r>
    </w:p>
    <w:p w:rsidR="00746D20" w:rsidRPr="00746D20" w:rsidRDefault="00746D20" w:rsidP="00746D20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746D20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В МБУК Сухобузимского района организованы клубы и кружки по различной направленности – экологическое, семейное, духовное, правовое, литературное, детские и другие. </w:t>
      </w:r>
      <w:r w:rsidRPr="00746D20">
        <w:rPr>
          <w:rFonts w:eastAsia="Calibri"/>
          <w:color w:val="000000"/>
          <w:sz w:val="24"/>
          <w:szCs w:val="24"/>
          <w:lang w:eastAsia="en-US"/>
        </w:rPr>
        <w:t>Работа в  таких клубах ведется на  хорошем уровне.  Во всех  библиотеках ведется  документация, регламент</w:t>
      </w:r>
      <w:r w:rsidRPr="00746D20">
        <w:rPr>
          <w:rFonts w:eastAsia="Calibri"/>
          <w:color w:val="000000"/>
          <w:sz w:val="24"/>
          <w:szCs w:val="24"/>
          <w:lang w:eastAsia="en-US"/>
        </w:rPr>
        <w:t>и</w:t>
      </w:r>
      <w:r w:rsidRPr="00746D20">
        <w:rPr>
          <w:rFonts w:eastAsia="Calibri"/>
          <w:color w:val="000000"/>
          <w:sz w:val="24"/>
          <w:szCs w:val="24"/>
          <w:lang w:eastAsia="en-US"/>
        </w:rPr>
        <w:t xml:space="preserve">рующая данную деятельность: это уставы и положения  о работе, разработаны планы работы на год. </w:t>
      </w:r>
    </w:p>
    <w:p w:rsidR="00746D20" w:rsidRPr="00746D20" w:rsidRDefault="00746D20" w:rsidP="00746D20">
      <w:pPr>
        <w:contextualSpacing/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ab/>
        <w:t>Всего при библиотеках района создано 34 клубных и любительских объединений, кот</w:t>
      </w:r>
      <w:r w:rsidRPr="00746D20">
        <w:rPr>
          <w:color w:val="000000"/>
          <w:sz w:val="24"/>
          <w:szCs w:val="24"/>
        </w:rPr>
        <w:t>о</w:t>
      </w:r>
      <w:r w:rsidRPr="00746D20">
        <w:rPr>
          <w:color w:val="000000"/>
          <w:sz w:val="24"/>
          <w:szCs w:val="24"/>
        </w:rPr>
        <w:t xml:space="preserve">рые посещают около 450 человек. 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>Клуб интересных встреч для читателей от 15 – 30 лет. Цель: организация досуга мол</w:t>
      </w:r>
      <w:r w:rsidRPr="00746D20">
        <w:rPr>
          <w:color w:val="000000"/>
          <w:sz w:val="24"/>
          <w:szCs w:val="24"/>
          <w:lang w:eastAsia="en-US" w:bidi="en-US"/>
        </w:rPr>
        <w:t>о</w:t>
      </w:r>
      <w:r w:rsidRPr="00746D20">
        <w:rPr>
          <w:color w:val="000000"/>
          <w:sz w:val="24"/>
          <w:szCs w:val="24"/>
          <w:lang w:eastAsia="en-US" w:bidi="en-US"/>
        </w:rPr>
        <w:t>дежи, повышение их интеллектуальных способностей, профилактика пагубных прив</w:t>
      </w:r>
      <w:r w:rsidRPr="00746D20">
        <w:rPr>
          <w:color w:val="000000"/>
          <w:sz w:val="24"/>
          <w:szCs w:val="24"/>
          <w:lang w:eastAsia="en-US" w:bidi="en-US"/>
        </w:rPr>
        <w:t>ы</w:t>
      </w:r>
      <w:r w:rsidRPr="00746D20">
        <w:rPr>
          <w:color w:val="000000"/>
          <w:sz w:val="24"/>
          <w:szCs w:val="24"/>
          <w:lang w:eastAsia="en-US" w:bidi="en-US"/>
        </w:rPr>
        <w:t>чек (МЦБ)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>Клуб «Золотой возраст: мир один на всех» для читателей от 30 и старше. Цель: орган</w:t>
      </w:r>
      <w:r w:rsidRPr="00746D20">
        <w:rPr>
          <w:color w:val="000000"/>
          <w:sz w:val="24"/>
          <w:szCs w:val="24"/>
          <w:lang w:eastAsia="en-US" w:bidi="en-US"/>
        </w:rPr>
        <w:t>и</w:t>
      </w:r>
      <w:r w:rsidRPr="00746D20">
        <w:rPr>
          <w:color w:val="000000"/>
          <w:sz w:val="24"/>
          <w:szCs w:val="24"/>
          <w:lang w:eastAsia="en-US" w:bidi="en-US"/>
        </w:rPr>
        <w:t>зация досуга, развитие творческих навыков (МЦБ)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>Клуб «</w:t>
      </w:r>
      <w:proofErr w:type="spellStart"/>
      <w:r w:rsidRPr="00746D20">
        <w:rPr>
          <w:color w:val="000000"/>
          <w:sz w:val="24"/>
          <w:szCs w:val="24"/>
          <w:lang w:eastAsia="en-US" w:bidi="en-US"/>
        </w:rPr>
        <w:t>Мастерята</w:t>
      </w:r>
      <w:proofErr w:type="spellEnd"/>
      <w:r w:rsidRPr="00746D20">
        <w:rPr>
          <w:color w:val="000000"/>
          <w:sz w:val="24"/>
          <w:szCs w:val="24"/>
          <w:lang w:eastAsia="en-US" w:bidi="en-US"/>
        </w:rPr>
        <w:t>». Цель: формирование у детей творческих навыков и эстетического вкуса (ДБ)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>Клуб «Малышок», от 5 – 7 лет. Создан с целью развития познавательной деятельности дошкольников (ДБ)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>Клуб «Лучик», от 5 – 7 лет. Создан с целью развития познавательной деятельности д</w:t>
      </w:r>
      <w:r w:rsidRPr="00746D20">
        <w:rPr>
          <w:color w:val="000000"/>
          <w:sz w:val="24"/>
          <w:szCs w:val="24"/>
          <w:lang w:eastAsia="en-US" w:bidi="en-US"/>
        </w:rPr>
        <w:t>о</w:t>
      </w:r>
      <w:r w:rsidRPr="00746D20">
        <w:rPr>
          <w:color w:val="000000"/>
          <w:sz w:val="24"/>
          <w:szCs w:val="24"/>
          <w:lang w:eastAsia="en-US" w:bidi="en-US"/>
        </w:rPr>
        <w:t>школьников (ДБ)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>Клуб «Воробышек», от 5 – 7 лет. Создан с целью развития познавательной деятельности дошкольников (ДБ)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>Клуб выходного дня «</w:t>
      </w:r>
      <w:proofErr w:type="spellStart"/>
      <w:r w:rsidRPr="00746D20">
        <w:rPr>
          <w:color w:val="000000"/>
          <w:sz w:val="24"/>
          <w:szCs w:val="24"/>
          <w:lang w:eastAsia="en-US" w:bidi="en-US"/>
        </w:rPr>
        <w:t>Библиознайка</w:t>
      </w:r>
      <w:proofErr w:type="spellEnd"/>
      <w:r w:rsidRPr="00746D20">
        <w:rPr>
          <w:color w:val="000000"/>
          <w:sz w:val="24"/>
          <w:szCs w:val="24"/>
          <w:lang w:eastAsia="en-US" w:bidi="en-US"/>
        </w:rPr>
        <w:t>», от 7 до 13 лет. Создан с целью развития познав</w:t>
      </w:r>
      <w:r w:rsidRPr="00746D20">
        <w:rPr>
          <w:color w:val="000000"/>
          <w:sz w:val="24"/>
          <w:szCs w:val="24"/>
          <w:lang w:eastAsia="en-US" w:bidi="en-US"/>
        </w:rPr>
        <w:t>а</w:t>
      </w:r>
      <w:r w:rsidRPr="00746D20">
        <w:rPr>
          <w:color w:val="000000"/>
          <w:sz w:val="24"/>
          <w:szCs w:val="24"/>
          <w:lang w:eastAsia="en-US" w:bidi="en-US"/>
        </w:rPr>
        <w:t>тельной деятельности школьников (ДБ).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>Эрудит-центр «Умники и умницы», 14 – 17 лет. Цель: интеллектуальное развитие мол</w:t>
      </w:r>
      <w:r w:rsidRPr="00746D20">
        <w:rPr>
          <w:color w:val="000000"/>
          <w:sz w:val="24"/>
          <w:szCs w:val="24"/>
          <w:lang w:eastAsia="en-US" w:bidi="en-US"/>
        </w:rPr>
        <w:t>о</w:t>
      </w:r>
      <w:r w:rsidRPr="00746D20">
        <w:rPr>
          <w:color w:val="000000"/>
          <w:sz w:val="24"/>
          <w:szCs w:val="24"/>
          <w:lang w:eastAsia="en-US" w:bidi="en-US"/>
        </w:rPr>
        <w:t>дежи (</w:t>
      </w:r>
      <w:proofErr w:type="spellStart"/>
      <w:r w:rsidRPr="00746D20">
        <w:rPr>
          <w:color w:val="000000"/>
          <w:sz w:val="24"/>
          <w:szCs w:val="24"/>
          <w:lang w:eastAsia="en-US" w:bidi="en-US"/>
        </w:rPr>
        <w:t>Миндерлинская</w:t>
      </w:r>
      <w:proofErr w:type="spellEnd"/>
      <w:r w:rsidRPr="00746D20">
        <w:rPr>
          <w:color w:val="000000"/>
          <w:sz w:val="24"/>
          <w:szCs w:val="24"/>
          <w:lang w:eastAsia="en-US" w:bidi="en-US"/>
        </w:rPr>
        <w:t xml:space="preserve"> библиотека-филиал №1)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>Клуб «Хозяюшка», 30 – 50 лет. Цель: возрождение народных традиций, домоводства, кулинарии, воспитание культуры общения (</w:t>
      </w:r>
      <w:proofErr w:type="spellStart"/>
      <w:r w:rsidRPr="00746D20">
        <w:rPr>
          <w:color w:val="000000"/>
          <w:sz w:val="24"/>
          <w:szCs w:val="24"/>
          <w:lang w:eastAsia="en-US" w:bidi="en-US"/>
        </w:rPr>
        <w:t>Атамановская</w:t>
      </w:r>
      <w:proofErr w:type="spellEnd"/>
      <w:r w:rsidRPr="00746D20">
        <w:rPr>
          <w:color w:val="000000"/>
          <w:sz w:val="24"/>
          <w:szCs w:val="24"/>
          <w:lang w:eastAsia="en-US" w:bidi="en-US"/>
        </w:rPr>
        <w:t xml:space="preserve"> библиотека-филиал №2)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>Клуб «Родники», 30 – 70 лет. Цель: возможность проведения досуга, реализация творч</w:t>
      </w:r>
      <w:r w:rsidRPr="00746D20">
        <w:rPr>
          <w:color w:val="000000"/>
          <w:sz w:val="24"/>
          <w:szCs w:val="24"/>
          <w:lang w:eastAsia="en-US" w:bidi="en-US"/>
        </w:rPr>
        <w:t>е</w:t>
      </w:r>
      <w:r w:rsidRPr="00746D20">
        <w:rPr>
          <w:color w:val="000000"/>
          <w:sz w:val="24"/>
          <w:szCs w:val="24"/>
          <w:lang w:eastAsia="en-US" w:bidi="en-US"/>
        </w:rPr>
        <w:t>ских способностей (</w:t>
      </w:r>
      <w:proofErr w:type="spellStart"/>
      <w:r w:rsidRPr="00746D20">
        <w:rPr>
          <w:color w:val="000000"/>
          <w:sz w:val="24"/>
          <w:szCs w:val="24"/>
          <w:lang w:eastAsia="en-US" w:bidi="en-US"/>
        </w:rPr>
        <w:t>Атамановская</w:t>
      </w:r>
      <w:proofErr w:type="spellEnd"/>
      <w:r w:rsidRPr="00746D20">
        <w:rPr>
          <w:color w:val="000000"/>
          <w:sz w:val="24"/>
          <w:szCs w:val="24"/>
          <w:lang w:eastAsia="en-US" w:bidi="en-US"/>
        </w:rPr>
        <w:t xml:space="preserve"> библиотека-филиал №2)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>Интеллектуальный центр «Эврика», 14-15 лет. Цель: самообразование, интеллектуальное и творческое развитие (</w:t>
      </w:r>
      <w:proofErr w:type="spellStart"/>
      <w:r w:rsidRPr="00746D20">
        <w:rPr>
          <w:color w:val="000000"/>
          <w:sz w:val="24"/>
          <w:szCs w:val="24"/>
          <w:lang w:eastAsia="en-US" w:bidi="en-US"/>
        </w:rPr>
        <w:t>Шилинская</w:t>
      </w:r>
      <w:proofErr w:type="spellEnd"/>
      <w:r w:rsidRPr="00746D20">
        <w:rPr>
          <w:color w:val="000000"/>
          <w:sz w:val="24"/>
          <w:szCs w:val="24"/>
          <w:lang w:eastAsia="en-US" w:bidi="en-US"/>
        </w:rPr>
        <w:t xml:space="preserve"> библиотека – филиал №3)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>Клуб общения «Огонек», 4 – 18 лет. Цель: социальная адаптация детей-сирот, детей из многодетных семей, а также попавших в трудную жизненную ситуацию (</w:t>
      </w:r>
      <w:proofErr w:type="spellStart"/>
      <w:r w:rsidRPr="00746D20">
        <w:rPr>
          <w:color w:val="000000"/>
          <w:sz w:val="24"/>
          <w:szCs w:val="24"/>
          <w:lang w:eastAsia="en-US" w:bidi="en-US"/>
        </w:rPr>
        <w:t>Высотинская</w:t>
      </w:r>
      <w:proofErr w:type="spellEnd"/>
      <w:r w:rsidRPr="00746D20">
        <w:rPr>
          <w:color w:val="000000"/>
          <w:sz w:val="24"/>
          <w:szCs w:val="24"/>
          <w:lang w:eastAsia="en-US" w:bidi="en-US"/>
        </w:rPr>
        <w:t xml:space="preserve"> библиотека-филиал №4)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>Кружок «</w:t>
      </w:r>
      <w:proofErr w:type="spellStart"/>
      <w:r w:rsidRPr="00746D20">
        <w:rPr>
          <w:color w:val="000000"/>
          <w:sz w:val="24"/>
          <w:szCs w:val="24"/>
          <w:lang w:eastAsia="en-US" w:bidi="en-US"/>
        </w:rPr>
        <w:t>ОчУмелые</w:t>
      </w:r>
      <w:proofErr w:type="spellEnd"/>
      <w:r w:rsidRPr="00746D20">
        <w:rPr>
          <w:color w:val="000000"/>
          <w:sz w:val="24"/>
          <w:szCs w:val="24"/>
          <w:lang w:eastAsia="en-US" w:bidi="en-US"/>
        </w:rPr>
        <w:t xml:space="preserve"> ручки», от 6 до 14 лет (</w:t>
      </w:r>
      <w:proofErr w:type="spellStart"/>
      <w:r w:rsidRPr="00746D20">
        <w:rPr>
          <w:color w:val="000000"/>
          <w:sz w:val="24"/>
          <w:szCs w:val="24"/>
          <w:lang w:eastAsia="en-US" w:bidi="en-US"/>
        </w:rPr>
        <w:t>Высотинская</w:t>
      </w:r>
      <w:proofErr w:type="spellEnd"/>
      <w:r w:rsidRPr="00746D20">
        <w:rPr>
          <w:color w:val="000000"/>
          <w:sz w:val="24"/>
          <w:szCs w:val="24"/>
          <w:lang w:eastAsia="en-US" w:bidi="en-US"/>
        </w:rPr>
        <w:t xml:space="preserve"> библиотека-филиал №4)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>Клуб-студия «</w:t>
      </w:r>
      <w:proofErr w:type="spellStart"/>
      <w:r w:rsidRPr="00746D20">
        <w:rPr>
          <w:color w:val="000000"/>
          <w:sz w:val="24"/>
          <w:szCs w:val="24"/>
          <w:lang w:eastAsia="en-US" w:bidi="en-US"/>
        </w:rPr>
        <w:t>Муравьишки</w:t>
      </w:r>
      <w:proofErr w:type="spellEnd"/>
      <w:r w:rsidRPr="00746D20">
        <w:rPr>
          <w:color w:val="000000"/>
          <w:sz w:val="24"/>
          <w:szCs w:val="24"/>
          <w:lang w:eastAsia="en-US" w:bidi="en-US"/>
        </w:rPr>
        <w:t>», 6 – 15 лет</w:t>
      </w:r>
      <w:r w:rsidRPr="00746D20">
        <w:rPr>
          <w:color w:val="000000"/>
          <w:sz w:val="24"/>
          <w:szCs w:val="24"/>
          <w:shd w:val="clear" w:color="auto" w:fill="EBFEFF"/>
          <w:lang w:eastAsia="en-US" w:bidi="en-US"/>
        </w:rPr>
        <w:t xml:space="preserve"> </w:t>
      </w:r>
      <w:r w:rsidRPr="00746D20">
        <w:rPr>
          <w:color w:val="000000"/>
          <w:sz w:val="24"/>
          <w:szCs w:val="24"/>
          <w:lang w:eastAsia="en-US" w:bidi="en-US"/>
        </w:rPr>
        <w:t>Экологическое образование учащихся, воспит</w:t>
      </w:r>
      <w:r w:rsidRPr="00746D20">
        <w:rPr>
          <w:color w:val="000000"/>
          <w:sz w:val="24"/>
          <w:szCs w:val="24"/>
          <w:lang w:eastAsia="en-US" w:bidi="en-US"/>
        </w:rPr>
        <w:t>а</w:t>
      </w:r>
      <w:r w:rsidRPr="00746D20">
        <w:rPr>
          <w:color w:val="000000"/>
          <w:sz w:val="24"/>
          <w:szCs w:val="24"/>
          <w:lang w:eastAsia="en-US" w:bidi="en-US"/>
        </w:rPr>
        <w:t>ние ответственного и уважительного отношения к окружающей среде и ко всему живому на</w:t>
      </w:r>
      <w:r w:rsidRPr="00746D20">
        <w:rPr>
          <w:color w:val="000000"/>
          <w:sz w:val="24"/>
          <w:szCs w:val="24"/>
          <w:shd w:val="clear" w:color="auto" w:fill="EBFEFF"/>
          <w:lang w:eastAsia="en-US" w:bidi="en-US"/>
        </w:rPr>
        <w:t xml:space="preserve"> </w:t>
      </w:r>
      <w:r w:rsidRPr="00746D20">
        <w:rPr>
          <w:color w:val="000000"/>
          <w:sz w:val="24"/>
          <w:szCs w:val="24"/>
          <w:lang w:eastAsia="en-US" w:bidi="en-US"/>
        </w:rPr>
        <w:t>Земле, предотвращение разрушительного антропогенного воздействия на окружа</w:t>
      </w:r>
      <w:r w:rsidRPr="00746D20">
        <w:rPr>
          <w:color w:val="000000"/>
          <w:sz w:val="24"/>
          <w:szCs w:val="24"/>
          <w:lang w:eastAsia="en-US" w:bidi="en-US"/>
        </w:rPr>
        <w:t>ю</w:t>
      </w:r>
      <w:r w:rsidRPr="00746D20">
        <w:rPr>
          <w:color w:val="000000"/>
          <w:sz w:val="24"/>
          <w:szCs w:val="24"/>
          <w:lang w:eastAsia="en-US" w:bidi="en-US"/>
        </w:rPr>
        <w:t>щую среду, изучение природы родного края (</w:t>
      </w:r>
      <w:proofErr w:type="spellStart"/>
      <w:r w:rsidRPr="00746D20">
        <w:rPr>
          <w:color w:val="000000"/>
          <w:sz w:val="24"/>
          <w:szCs w:val="24"/>
          <w:lang w:eastAsia="en-US" w:bidi="en-US"/>
        </w:rPr>
        <w:t>Подсопочная</w:t>
      </w:r>
      <w:proofErr w:type="spellEnd"/>
      <w:r w:rsidRPr="00746D20">
        <w:rPr>
          <w:color w:val="000000"/>
          <w:sz w:val="24"/>
          <w:szCs w:val="24"/>
          <w:lang w:eastAsia="en-US" w:bidi="en-US"/>
        </w:rPr>
        <w:t xml:space="preserve"> библиотека-филиал №5)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>Интеллектуальный клуб любителей головоломок «Орех», от 8 до 15 лет (</w:t>
      </w:r>
      <w:proofErr w:type="spellStart"/>
      <w:r w:rsidRPr="00746D20">
        <w:rPr>
          <w:color w:val="000000"/>
          <w:sz w:val="24"/>
          <w:szCs w:val="24"/>
          <w:lang w:eastAsia="en-US" w:bidi="en-US"/>
        </w:rPr>
        <w:t>Подсопочная</w:t>
      </w:r>
      <w:proofErr w:type="spellEnd"/>
      <w:r w:rsidRPr="00746D20">
        <w:rPr>
          <w:color w:val="000000"/>
          <w:sz w:val="24"/>
          <w:szCs w:val="24"/>
          <w:lang w:eastAsia="en-US" w:bidi="en-US"/>
        </w:rPr>
        <w:t xml:space="preserve"> библиотека-филиал №5)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color w:val="FF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lastRenderedPageBreak/>
        <w:t>Кружок «Умелые ручки», 7 – 14 лет (</w:t>
      </w:r>
      <w:proofErr w:type="spellStart"/>
      <w:r w:rsidRPr="00746D20">
        <w:rPr>
          <w:color w:val="000000"/>
          <w:sz w:val="24"/>
          <w:szCs w:val="24"/>
          <w:lang w:eastAsia="en-US" w:bidi="en-US"/>
        </w:rPr>
        <w:t>Кекурская</w:t>
      </w:r>
      <w:proofErr w:type="spellEnd"/>
      <w:r w:rsidRPr="00746D20">
        <w:rPr>
          <w:color w:val="000000"/>
          <w:sz w:val="24"/>
          <w:szCs w:val="24"/>
          <w:lang w:eastAsia="en-US" w:bidi="en-US"/>
        </w:rPr>
        <w:t xml:space="preserve"> библиотека-филиал №6)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Клуб «Садовод-любитель», 35 – 75 лет (</w:t>
      </w:r>
      <w:proofErr w:type="spellStart"/>
      <w:r w:rsidRPr="00746D20">
        <w:rPr>
          <w:sz w:val="24"/>
          <w:szCs w:val="24"/>
          <w:lang w:eastAsia="en-US" w:bidi="en-US"/>
        </w:rPr>
        <w:t>Седельниковская</w:t>
      </w:r>
      <w:proofErr w:type="spellEnd"/>
      <w:r w:rsidRPr="00746D20">
        <w:rPr>
          <w:sz w:val="24"/>
          <w:szCs w:val="24"/>
          <w:lang w:eastAsia="en-US" w:bidi="en-US"/>
        </w:rPr>
        <w:t xml:space="preserve"> библиотека-филиал №7)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Кружок «Юный художник», от 6 до 10 лет (</w:t>
      </w:r>
      <w:proofErr w:type="spellStart"/>
      <w:r w:rsidRPr="00746D20">
        <w:rPr>
          <w:sz w:val="24"/>
          <w:szCs w:val="24"/>
          <w:lang w:eastAsia="en-US" w:bidi="en-US"/>
        </w:rPr>
        <w:t>Седельниковская</w:t>
      </w:r>
      <w:proofErr w:type="spellEnd"/>
      <w:r w:rsidRPr="00746D20">
        <w:rPr>
          <w:sz w:val="24"/>
          <w:szCs w:val="24"/>
          <w:lang w:eastAsia="en-US" w:bidi="en-US"/>
        </w:rPr>
        <w:t xml:space="preserve"> библиотека-филиал №7)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Кружок «Непоседы-почемучки», дошкольники (</w:t>
      </w:r>
      <w:proofErr w:type="spellStart"/>
      <w:r w:rsidRPr="00746D20">
        <w:rPr>
          <w:sz w:val="24"/>
          <w:szCs w:val="24"/>
          <w:lang w:eastAsia="en-US" w:bidi="en-US"/>
        </w:rPr>
        <w:t>Нахвальская</w:t>
      </w:r>
      <w:proofErr w:type="spellEnd"/>
      <w:r w:rsidRPr="00746D20">
        <w:rPr>
          <w:sz w:val="24"/>
          <w:szCs w:val="24"/>
          <w:lang w:eastAsia="en-US" w:bidi="en-US"/>
        </w:rPr>
        <w:t xml:space="preserve"> библиотека-филиал №8)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Литературно-познавательный клуб «</w:t>
      </w:r>
      <w:proofErr w:type="spellStart"/>
      <w:r w:rsidRPr="00746D20">
        <w:rPr>
          <w:sz w:val="24"/>
          <w:szCs w:val="24"/>
          <w:lang w:eastAsia="en-US" w:bidi="en-US"/>
        </w:rPr>
        <w:t>ЧитайКа</w:t>
      </w:r>
      <w:proofErr w:type="spellEnd"/>
      <w:r w:rsidRPr="00746D20">
        <w:rPr>
          <w:sz w:val="24"/>
          <w:szCs w:val="24"/>
          <w:lang w:eastAsia="en-US" w:bidi="en-US"/>
        </w:rPr>
        <w:t>», от 6 до 14 лет (Малиновская библиотека-филиал №9)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Клуб общения «Золотой возраст», 50 – 75 лет (</w:t>
      </w:r>
      <w:proofErr w:type="spellStart"/>
      <w:r w:rsidRPr="00746D20">
        <w:rPr>
          <w:sz w:val="24"/>
          <w:szCs w:val="24"/>
          <w:lang w:eastAsia="en-US" w:bidi="en-US"/>
        </w:rPr>
        <w:t>Абакшинская</w:t>
      </w:r>
      <w:proofErr w:type="spellEnd"/>
      <w:r w:rsidRPr="00746D20">
        <w:rPr>
          <w:sz w:val="24"/>
          <w:szCs w:val="24"/>
          <w:lang w:eastAsia="en-US" w:bidi="en-US"/>
        </w:rPr>
        <w:t xml:space="preserve"> библиотека-филиал №10)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 xml:space="preserve">Творческий кружок «Чудо </w:t>
      </w:r>
      <w:proofErr w:type="gramStart"/>
      <w:r w:rsidRPr="00746D20">
        <w:rPr>
          <w:sz w:val="24"/>
          <w:szCs w:val="24"/>
          <w:lang w:eastAsia="en-US" w:bidi="en-US"/>
        </w:rPr>
        <w:t>ручки-чудо</w:t>
      </w:r>
      <w:proofErr w:type="gramEnd"/>
      <w:r w:rsidRPr="00746D20">
        <w:rPr>
          <w:sz w:val="24"/>
          <w:szCs w:val="24"/>
          <w:lang w:eastAsia="en-US" w:bidi="en-US"/>
        </w:rPr>
        <w:t xml:space="preserve"> штучки», от 7 до 10 лет (</w:t>
      </w:r>
      <w:proofErr w:type="spellStart"/>
      <w:r w:rsidRPr="00746D20">
        <w:rPr>
          <w:sz w:val="24"/>
          <w:szCs w:val="24"/>
          <w:lang w:eastAsia="en-US" w:bidi="en-US"/>
        </w:rPr>
        <w:t>Абакшинская</w:t>
      </w:r>
      <w:proofErr w:type="spellEnd"/>
      <w:r w:rsidRPr="00746D20">
        <w:rPr>
          <w:sz w:val="24"/>
          <w:szCs w:val="24"/>
          <w:lang w:eastAsia="en-US" w:bidi="en-US"/>
        </w:rPr>
        <w:t xml:space="preserve"> библиот</w:t>
      </w:r>
      <w:r w:rsidRPr="00746D20">
        <w:rPr>
          <w:sz w:val="24"/>
          <w:szCs w:val="24"/>
          <w:lang w:eastAsia="en-US" w:bidi="en-US"/>
        </w:rPr>
        <w:t>е</w:t>
      </w:r>
      <w:r w:rsidRPr="00746D20">
        <w:rPr>
          <w:sz w:val="24"/>
          <w:szCs w:val="24"/>
          <w:lang w:eastAsia="en-US" w:bidi="en-US"/>
        </w:rPr>
        <w:t>ка-филиал №10)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Клуб «Радуга», от 4 до 14 лет (</w:t>
      </w:r>
      <w:proofErr w:type="spellStart"/>
      <w:r w:rsidRPr="00746D20">
        <w:rPr>
          <w:sz w:val="24"/>
          <w:szCs w:val="24"/>
          <w:lang w:eastAsia="en-US" w:bidi="en-US"/>
        </w:rPr>
        <w:t>Большебалчугская</w:t>
      </w:r>
      <w:proofErr w:type="spellEnd"/>
      <w:r w:rsidRPr="00746D20">
        <w:rPr>
          <w:sz w:val="24"/>
          <w:szCs w:val="24"/>
          <w:lang w:eastAsia="en-US" w:bidi="en-US"/>
        </w:rPr>
        <w:t xml:space="preserve"> библиотека-филиал №11)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 xml:space="preserve">Литературная гостиная «В мире </w:t>
      </w:r>
      <w:proofErr w:type="gramStart"/>
      <w:r w:rsidRPr="00746D20">
        <w:rPr>
          <w:sz w:val="24"/>
          <w:szCs w:val="24"/>
          <w:lang w:eastAsia="en-US" w:bidi="en-US"/>
        </w:rPr>
        <w:t>прекрасного</w:t>
      </w:r>
      <w:proofErr w:type="gramEnd"/>
      <w:r w:rsidRPr="00746D20">
        <w:rPr>
          <w:sz w:val="24"/>
          <w:szCs w:val="24"/>
          <w:lang w:eastAsia="en-US" w:bidi="en-US"/>
        </w:rPr>
        <w:t>», 15 – 30 лет (</w:t>
      </w:r>
      <w:proofErr w:type="spellStart"/>
      <w:r w:rsidRPr="00746D20">
        <w:rPr>
          <w:sz w:val="24"/>
          <w:szCs w:val="24"/>
          <w:lang w:eastAsia="en-US" w:bidi="en-US"/>
        </w:rPr>
        <w:t>Большепрудовская</w:t>
      </w:r>
      <w:proofErr w:type="spellEnd"/>
      <w:r w:rsidRPr="00746D20">
        <w:rPr>
          <w:sz w:val="24"/>
          <w:szCs w:val="24"/>
          <w:lang w:eastAsia="en-US" w:bidi="en-US"/>
        </w:rPr>
        <w:t xml:space="preserve"> библиот</w:t>
      </w:r>
      <w:r w:rsidRPr="00746D20">
        <w:rPr>
          <w:sz w:val="24"/>
          <w:szCs w:val="24"/>
          <w:lang w:eastAsia="en-US" w:bidi="en-US"/>
        </w:rPr>
        <w:t>е</w:t>
      </w:r>
      <w:r w:rsidRPr="00746D20">
        <w:rPr>
          <w:sz w:val="24"/>
          <w:szCs w:val="24"/>
          <w:lang w:eastAsia="en-US" w:bidi="en-US"/>
        </w:rPr>
        <w:t>ка-филиал №13)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Детский кружок «Калейдоскоп», от 7 до 14 лет</w:t>
      </w:r>
      <w:r w:rsidRPr="00746D20">
        <w:rPr>
          <w:color w:val="FF0000"/>
          <w:sz w:val="24"/>
          <w:szCs w:val="24"/>
          <w:lang w:eastAsia="en-US" w:bidi="en-US"/>
        </w:rPr>
        <w:t xml:space="preserve"> </w:t>
      </w:r>
      <w:r w:rsidRPr="00746D20">
        <w:rPr>
          <w:sz w:val="24"/>
          <w:szCs w:val="24"/>
          <w:lang w:eastAsia="en-US" w:bidi="en-US"/>
        </w:rPr>
        <w:t>(Павловская библиотека-филиал №12)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Экологическая гостиная «Ландыш», 7 – 16 лет. Цель: пропаганда экологических знаний и экологическое просвещение детей и подростков (</w:t>
      </w:r>
      <w:proofErr w:type="spellStart"/>
      <w:r w:rsidRPr="00746D20">
        <w:rPr>
          <w:sz w:val="24"/>
          <w:szCs w:val="24"/>
          <w:lang w:eastAsia="en-US" w:bidi="en-US"/>
        </w:rPr>
        <w:t>Хлоптуновская</w:t>
      </w:r>
      <w:proofErr w:type="spellEnd"/>
      <w:r w:rsidRPr="00746D20">
        <w:rPr>
          <w:sz w:val="24"/>
          <w:szCs w:val="24"/>
          <w:lang w:eastAsia="en-US" w:bidi="en-US"/>
        </w:rPr>
        <w:t xml:space="preserve"> библиотека-филиал №14)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Клуб общения «</w:t>
      </w:r>
      <w:proofErr w:type="spellStart"/>
      <w:r w:rsidRPr="00746D20">
        <w:rPr>
          <w:sz w:val="24"/>
          <w:szCs w:val="24"/>
          <w:lang w:eastAsia="en-US" w:bidi="en-US"/>
        </w:rPr>
        <w:t>Веселушки</w:t>
      </w:r>
      <w:proofErr w:type="spellEnd"/>
      <w:r w:rsidRPr="00746D20">
        <w:rPr>
          <w:sz w:val="24"/>
          <w:szCs w:val="24"/>
          <w:lang w:eastAsia="en-US" w:bidi="en-US"/>
        </w:rPr>
        <w:t>», от 50 и старше (</w:t>
      </w:r>
      <w:proofErr w:type="spellStart"/>
      <w:r w:rsidRPr="00746D20">
        <w:rPr>
          <w:sz w:val="24"/>
          <w:szCs w:val="24"/>
          <w:lang w:eastAsia="en-US" w:bidi="en-US"/>
        </w:rPr>
        <w:t>Мингульская</w:t>
      </w:r>
      <w:proofErr w:type="spellEnd"/>
      <w:r w:rsidRPr="00746D20">
        <w:rPr>
          <w:sz w:val="24"/>
          <w:szCs w:val="24"/>
          <w:lang w:eastAsia="en-US" w:bidi="en-US"/>
        </w:rPr>
        <w:t xml:space="preserve"> библиотека-филиал №15)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Кружок «</w:t>
      </w:r>
      <w:proofErr w:type="spellStart"/>
      <w:r w:rsidRPr="00746D20">
        <w:rPr>
          <w:sz w:val="24"/>
          <w:szCs w:val="24"/>
          <w:lang w:eastAsia="en-US" w:bidi="en-US"/>
        </w:rPr>
        <w:t>КлубОк</w:t>
      </w:r>
      <w:proofErr w:type="spellEnd"/>
      <w:r w:rsidRPr="00746D20">
        <w:rPr>
          <w:sz w:val="24"/>
          <w:szCs w:val="24"/>
          <w:lang w:eastAsia="en-US" w:bidi="en-US"/>
        </w:rPr>
        <w:t>», 8 – 15 лет  (</w:t>
      </w:r>
      <w:proofErr w:type="spellStart"/>
      <w:r w:rsidRPr="00746D20">
        <w:rPr>
          <w:sz w:val="24"/>
          <w:szCs w:val="24"/>
          <w:lang w:eastAsia="en-US" w:bidi="en-US"/>
        </w:rPr>
        <w:t>Мингульская</w:t>
      </w:r>
      <w:proofErr w:type="spellEnd"/>
      <w:r w:rsidRPr="00746D20">
        <w:rPr>
          <w:sz w:val="24"/>
          <w:szCs w:val="24"/>
          <w:lang w:eastAsia="en-US" w:bidi="en-US"/>
        </w:rPr>
        <w:t xml:space="preserve"> библиотека-филиал №15)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Кружок «Умелые ручки», от 7 до 11 лет (Татарская библиотека-филиал №16)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Кружок «Радуга творчества», от 6 до 17 лет (</w:t>
      </w:r>
      <w:proofErr w:type="spellStart"/>
      <w:r w:rsidRPr="00746D20">
        <w:rPr>
          <w:sz w:val="24"/>
          <w:szCs w:val="24"/>
          <w:lang w:eastAsia="en-US" w:bidi="en-US"/>
        </w:rPr>
        <w:t>Бузимская</w:t>
      </w:r>
      <w:proofErr w:type="spellEnd"/>
      <w:r w:rsidRPr="00746D20">
        <w:rPr>
          <w:sz w:val="24"/>
          <w:szCs w:val="24"/>
          <w:lang w:eastAsia="en-US" w:bidi="en-US"/>
        </w:rPr>
        <w:t xml:space="preserve"> библиотека-филиал №17)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Кукольный театр «Лукоморье», от 6 до 17 лет (</w:t>
      </w:r>
      <w:proofErr w:type="spellStart"/>
      <w:r w:rsidRPr="00746D20">
        <w:rPr>
          <w:sz w:val="24"/>
          <w:szCs w:val="24"/>
          <w:lang w:eastAsia="en-US" w:bidi="en-US"/>
        </w:rPr>
        <w:t>Бузимская</w:t>
      </w:r>
      <w:proofErr w:type="spellEnd"/>
      <w:r w:rsidRPr="00746D20">
        <w:rPr>
          <w:sz w:val="24"/>
          <w:szCs w:val="24"/>
          <w:lang w:eastAsia="en-US" w:bidi="en-US"/>
        </w:rPr>
        <w:t xml:space="preserve"> библиотека-филиал №17)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 xml:space="preserve">Эрудит-центр «Хочу все знать», 15 – 18 лет (Борская библиотека-филиал №19) 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Клуб «Контакт», 14 – 17 лет (</w:t>
      </w:r>
      <w:proofErr w:type="spellStart"/>
      <w:r w:rsidRPr="00746D20">
        <w:rPr>
          <w:sz w:val="24"/>
          <w:szCs w:val="24"/>
          <w:lang w:eastAsia="en-US" w:bidi="en-US"/>
        </w:rPr>
        <w:t>Кононовская</w:t>
      </w:r>
      <w:proofErr w:type="spellEnd"/>
      <w:r w:rsidRPr="00746D20">
        <w:rPr>
          <w:sz w:val="24"/>
          <w:szCs w:val="24"/>
          <w:lang w:eastAsia="en-US" w:bidi="en-US"/>
        </w:rPr>
        <w:t xml:space="preserve"> библиотека-филиал №20)</w:t>
      </w:r>
    </w:p>
    <w:p w:rsidR="00746D20" w:rsidRPr="00746D20" w:rsidRDefault="00746D20" w:rsidP="00746D20">
      <w:pPr>
        <w:numPr>
          <w:ilvl w:val="0"/>
          <w:numId w:val="20"/>
        </w:numPr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Клуб «Сибирячка», 55 – 85 лет (</w:t>
      </w:r>
      <w:proofErr w:type="spellStart"/>
      <w:r w:rsidRPr="00746D20">
        <w:rPr>
          <w:sz w:val="24"/>
          <w:szCs w:val="24"/>
          <w:lang w:eastAsia="en-US" w:bidi="en-US"/>
        </w:rPr>
        <w:t>Кононовская</w:t>
      </w:r>
      <w:proofErr w:type="spellEnd"/>
      <w:r w:rsidRPr="00746D20">
        <w:rPr>
          <w:sz w:val="24"/>
          <w:szCs w:val="24"/>
          <w:lang w:eastAsia="en-US" w:bidi="en-US"/>
        </w:rPr>
        <w:t xml:space="preserve"> библиотека-филиал №20)</w:t>
      </w:r>
    </w:p>
    <w:p w:rsidR="00746D20" w:rsidRPr="00746D20" w:rsidRDefault="00746D20" w:rsidP="00746D20">
      <w:pPr>
        <w:contextualSpacing/>
        <w:jc w:val="both"/>
        <w:rPr>
          <w:sz w:val="24"/>
          <w:szCs w:val="24"/>
        </w:rPr>
      </w:pPr>
    </w:p>
    <w:p w:rsidR="00746D20" w:rsidRPr="00746D20" w:rsidRDefault="00746D20" w:rsidP="00746D20">
      <w:pPr>
        <w:contextualSpacing/>
        <w:jc w:val="both"/>
        <w:rPr>
          <w:b/>
          <w:sz w:val="24"/>
          <w:szCs w:val="24"/>
          <w:u w:val="single"/>
        </w:rPr>
      </w:pPr>
      <w:r w:rsidRPr="00746D20">
        <w:rPr>
          <w:b/>
          <w:sz w:val="24"/>
          <w:szCs w:val="24"/>
          <w:u w:val="single"/>
        </w:rPr>
        <w:t xml:space="preserve">Год добровольчества в России </w:t>
      </w:r>
    </w:p>
    <w:p w:rsidR="00746D20" w:rsidRPr="00746D20" w:rsidRDefault="00746D20" w:rsidP="00746D20">
      <w:pPr>
        <w:jc w:val="both"/>
        <w:textAlignment w:val="baseline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>2018 год был объявлен в России Годом добровольца (волонтёра). В течение года в  библиотеках района проводились различные мероприятия, призванные популяризировать занятия благотв</w:t>
      </w:r>
      <w:r w:rsidRPr="00746D20">
        <w:rPr>
          <w:color w:val="000000"/>
          <w:sz w:val="24"/>
          <w:szCs w:val="24"/>
        </w:rPr>
        <w:t>о</w:t>
      </w:r>
      <w:r w:rsidRPr="00746D20">
        <w:rPr>
          <w:color w:val="000000"/>
          <w:sz w:val="24"/>
          <w:szCs w:val="24"/>
        </w:rPr>
        <w:t>рительностью, а также повысить гражданскую активность детей и молодежи. Волонтеры учас</w:t>
      </w:r>
      <w:r w:rsidRPr="00746D20">
        <w:rPr>
          <w:color w:val="000000"/>
          <w:sz w:val="24"/>
          <w:szCs w:val="24"/>
        </w:rPr>
        <w:t>т</w:t>
      </w:r>
      <w:r w:rsidRPr="00746D20">
        <w:rPr>
          <w:color w:val="000000"/>
          <w:sz w:val="24"/>
          <w:szCs w:val="24"/>
        </w:rPr>
        <w:t xml:space="preserve">вовали в мероприятиях различной направленности. 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>На базе Сухобузимской центральной библиотеки был создан неофициальный клуб добровол</w:t>
      </w:r>
      <w:r w:rsidRPr="00746D20">
        <w:rPr>
          <w:color w:val="000000"/>
          <w:sz w:val="24"/>
          <w:szCs w:val="24"/>
        </w:rPr>
        <w:t>ь</w:t>
      </w:r>
      <w:r w:rsidRPr="00746D20">
        <w:rPr>
          <w:color w:val="000000"/>
          <w:sz w:val="24"/>
          <w:szCs w:val="24"/>
        </w:rPr>
        <w:t>цев «По</w:t>
      </w:r>
      <w:proofErr w:type="gramStart"/>
      <w:r w:rsidRPr="00746D20">
        <w:rPr>
          <w:color w:val="000000"/>
          <w:sz w:val="24"/>
          <w:szCs w:val="24"/>
          <w:lang w:val="en-US"/>
        </w:rPr>
        <w:t>z</w:t>
      </w:r>
      <w:proofErr w:type="spellStart"/>
      <w:proofErr w:type="gramEnd"/>
      <w:r w:rsidRPr="00746D20">
        <w:rPr>
          <w:color w:val="000000"/>
          <w:sz w:val="24"/>
          <w:szCs w:val="24"/>
        </w:rPr>
        <w:t>итив</w:t>
      </w:r>
      <w:proofErr w:type="spellEnd"/>
      <w:r w:rsidRPr="00746D20">
        <w:rPr>
          <w:color w:val="000000"/>
          <w:sz w:val="24"/>
          <w:szCs w:val="24"/>
        </w:rPr>
        <w:t>».  Изначально клуб состоял из 7 человек, затем в течение года к клубу присоед</w:t>
      </w:r>
      <w:r w:rsidRPr="00746D20">
        <w:rPr>
          <w:color w:val="000000"/>
          <w:sz w:val="24"/>
          <w:szCs w:val="24"/>
        </w:rPr>
        <w:t>и</w:t>
      </w:r>
      <w:r w:rsidRPr="00746D20">
        <w:rPr>
          <w:color w:val="000000"/>
          <w:sz w:val="24"/>
          <w:szCs w:val="24"/>
        </w:rPr>
        <w:t xml:space="preserve">нились еще 2 волонтера. Многие ребята с большим удовольствием учувствовали в различных акциях проводимых библиотекой;  в </w:t>
      </w:r>
      <w:proofErr w:type="spellStart"/>
      <w:r w:rsidRPr="00746D20">
        <w:rPr>
          <w:color w:val="000000"/>
          <w:sz w:val="24"/>
          <w:szCs w:val="24"/>
        </w:rPr>
        <w:t>книгоношестве</w:t>
      </w:r>
      <w:proofErr w:type="spellEnd"/>
      <w:r w:rsidRPr="00746D20">
        <w:rPr>
          <w:color w:val="000000"/>
          <w:sz w:val="24"/>
          <w:szCs w:val="24"/>
        </w:rPr>
        <w:t>, помощи инвалидам на дому; работой с з</w:t>
      </w:r>
      <w:r w:rsidRPr="00746D20">
        <w:rPr>
          <w:color w:val="000000"/>
          <w:sz w:val="24"/>
          <w:szCs w:val="24"/>
        </w:rPr>
        <w:t>а</w:t>
      </w:r>
      <w:r w:rsidRPr="00746D20">
        <w:rPr>
          <w:color w:val="000000"/>
          <w:sz w:val="24"/>
          <w:szCs w:val="24"/>
        </w:rPr>
        <w:t>должниками (обход по адресам). Вместе с библиотекарем волонтеры оформили стенд – «</w:t>
      </w:r>
      <w:proofErr w:type="spellStart"/>
      <w:r w:rsidRPr="00746D20">
        <w:rPr>
          <w:color w:val="000000"/>
          <w:sz w:val="24"/>
          <w:szCs w:val="24"/>
        </w:rPr>
        <w:t>Би</w:t>
      </w:r>
      <w:r w:rsidRPr="00746D20">
        <w:rPr>
          <w:color w:val="000000"/>
          <w:sz w:val="24"/>
          <w:szCs w:val="24"/>
        </w:rPr>
        <w:t>б</w:t>
      </w:r>
      <w:r w:rsidRPr="00746D20">
        <w:rPr>
          <w:color w:val="000000"/>
          <w:sz w:val="24"/>
          <w:szCs w:val="24"/>
        </w:rPr>
        <w:t>лиоволонтеры</w:t>
      </w:r>
      <w:proofErr w:type="spellEnd"/>
      <w:r w:rsidRPr="00746D20">
        <w:rPr>
          <w:color w:val="000000"/>
          <w:sz w:val="24"/>
          <w:szCs w:val="24"/>
        </w:rPr>
        <w:t>», который находится в фойе центральной библиотеки,  где размещена вся и</w:t>
      </w:r>
      <w:r w:rsidRPr="00746D20">
        <w:rPr>
          <w:color w:val="000000"/>
          <w:sz w:val="24"/>
          <w:szCs w:val="24"/>
        </w:rPr>
        <w:t>н</w:t>
      </w:r>
      <w:r w:rsidRPr="00746D20">
        <w:rPr>
          <w:color w:val="000000"/>
          <w:sz w:val="24"/>
          <w:szCs w:val="24"/>
        </w:rPr>
        <w:t>формация о клубе.</w:t>
      </w:r>
    </w:p>
    <w:p w:rsidR="00746D20" w:rsidRPr="00746D20" w:rsidRDefault="00746D20" w:rsidP="00746D20">
      <w:pPr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 xml:space="preserve"> «Сказка в руки», такую акцию подготовили и провели волонтеры, совместно с библиотекарем </w:t>
      </w:r>
      <w:proofErr w:type="spellStart"/>
      <w:r w:rsidRPr="00746D20">
        <w:rPr>
          <w:color w:val="000000"/>
          <w:sz w:val="24"/>
          <w:szCs w:val="24"/>
          <w:lang w:eastAsia="en-US" w:bidi="en-US"/>
        </w:rPr>
        <w:t>Высотинской</w:t>
      </w:r>
      <w:proofErr w:type="spellEnd"/>
      <w:r w:rsidRPr="00746D20">
        <w:rPr>
          <w:color w:val="000000"/>
          <w:sz w:val="24"/>
          <w:szCs w:val="24"/>
          <w:lang w:eastAsia="en-US" w:bidi="en-US"/>
        </w:rPr>
        <w:t xml:space="preserve"> библиотеки-филиала №4, суть которой заключалась в привлечении юных жит</w:t>
      </w:r>
      <w:r w:rsidRPr="00746D20">
        <w:rPr>
          <w:color w:val="000000"/>
          <w:sz w:val="24"/>
          <w:szCs w:val="24"/>
          <w:lang w:eastAsia="en-US" w:bidi="en-US"/>
        </w:rPr>
        <w:t>е</w:t>
      </w:r>
      <w:r w:rsidRPr="00746D20">
        <w:rPr>
          <w:color w:val="000000"/>
          <w:sz w:val="24"/>
          <w:szCs w:val="24"/>
          <w:lang w:eastAsia="en-US" w:bidi="en-US"/>
        </w:rPr>
        <w:t xml:space="preserve">лей села к чтению. В дни добрых дел ремонтировали книги с волонтерами и уже не первый год убирали центральную территорию села от мусора.  </w:t>
      </w:r>
    </w:p>
    <w:p w:rsidR="00746D20" w:rsidRPr="00746D20" w:rsidRDefault="00746D20" w:rsidP="00746D20">
      <w:pPr>
        <w:jc w:val="both"/>
        <w:textAlignment w:val="baseline"/>
        <w:rPr>
          <w:color w:val="000000"/>
          <w:sz w:val="22"/>
          <w:szCs w:val="24"/>
        </w:rPr>
      </w:pPr>
      <w:r w:rsidRPr="00746D20">
        <w:rPr>
          <w:color w:val="000000"/>
          <w:sz w:val="24"/>
          <w:szCs w:val="26"/>
          <w:shd w:val="clear" w:color="auto" w:fill="FFFFFF"/>
        </w:rPr>
        <w:t>Библиотеки на протяжении года активно практиковали привлечение волонтеров в реализацию мероприятий, проводимых на своих площадках. С удовольствием они помогают библиотекарям проводить крупные мероприятия и акции, принимали участие в реализации проектов.</w:t>
      </w:r>
    </w:p>
    <w:p w:rsidR="00746D20" w:rsidRPr="00746D20" w:rsidRDefault="00746D20" w:rsidP="00746D20">
      <w:pPr>
        <w:jc w:val="both"/>
        <w:rPr>
          <w:sz w:val="24"/>
          <w:szCs w:val="24"/>
        </w:rPr>
      </w:pPr>
      <w:r w:rsidRPr="00746D20">
        <w:rPr>
          <w:color w:val="000000"/>
          <w:sz w:val="24"/>
          <w:szCs w:val="24"/>
        </w:rPr>
        <w:t xml:space="preserve">Так, группа читателей-волонтёров </w:t>
      </w:r>
      <w:proofErr w:type="spellStart"/>
      <w:r w:rsidRPr="00746D20">
        <w:rPr>
          <w:sz w:val="24"/>
          <w:szCs w:val="24"/>
        </w:rPr>
        <w:t>Подсопочной</w:t>
      </w:r>
      <w:proofErr w:type="spellEnd"/>
      <w:r w:rsidRPr="00746D20">
        <w:rPr>
          <w:sz w:val="24"/>
          <w:szCs w:val="24"/>
        </w:rPr>
        <w:t xml:space="preserve"> библиотеки-филиала №5, они же члены клуба «</w:t>
      </w:r>
      <w:proofErr w:type="spellStart"/>
      <w:r w:rsidRPr="00746D20">
        <w:rPr>
          <w:sz w:val="24"/>
          <w:szCs w:val="24"/>
        </w:rPr>
        <w:t>Муравьишки</w:t>
      </w:r>
      <w:proofErr w:type="spellEnd"/>
      <w:r w:rsidRPr="00746D20">
        <w:rPr>
          <w:sz w:val="24"/>
          <w:szCs w:val="24"/>
        </w:rPr>
        <w:t xml:space="preserve">», поставили ряд спектаклей с использованием театральной куклы, о правилах поведения в библиотеке, провели такие мероприятия как: громкие чтения  «Пусть добрым будет ум у Вас, а сердце умным будет», по творчеству </w:t>
      </w:r>
      <w:proofErr w:type="spellStart"/>
      <w:r w:rsidRPr="00746D20">
        <w:rPr>
          <w:sz w:val="24"/>
          <w:szCs w:val="24"/>
        </w:rPr>
        <w:t>С.Маршака</w:t>
      </w:r>
      <w:proofErr w:type="spellEnd"/>
      <w:r w:rsidRPr="00746D20">
        <w:rPr>
          <w:sz w:val="24"/>
          <w:szCs w:val="24"/>
        </w:rPr>
        <w:t>. В весеннюю Неделю добра, пр</w:t>
      </w:r>
      <w:r w:rsidRPr="00746D20">
        <w:rPr>
          <w:sz w:val="24"/>
          <w:szCs w:val="24"/>
        </w:rPr>
        <w:t>о</w:t>
      </w:r>
      <w:r w:rsidRPr="00746D20">
        <w:rPr>
          <w:sz w:val="24"/>
          <w:szCs w:val="24"/>
        </w:rPr>
        <w:t>шла акция «</w:t>
      </w:r>
      <w:proofErr w:type="spellStart"/>
      <w:r w:rsidRPr="00746D20">
        <w:rPr>
          <w:sz w:val="24"/>
          <w:szCs w:val="24"/>
        </w:rPr>
        <w:t>Книжкина</w:t>
      </w:r>
      <w:proofErr w:type="spellEnd"/>
      <w:r w:rsidRPr="00746D20">
        <w:rPr>
          <w:sz w:val="24"/>
          <w:szCs w:val="24"/>
        </w:rPr>
        <w:t xml:space="preserve"> больничка», где ребята ремонтировали книги. Организовали акцию «Пушкин на улицах села», к пушкинскому Дню России. Подготовили и провели громкие чтения «Родной берег, родной дом», посвящённые В.П. Астафьеву. Помогли организовать велопробег, посвящённый Дню России, и здоровому образу жизни. Приняли участие  во Всероссийском </w:t>
      </w:r>
      <w:r w:rsidRPr="00746D20">
        <w:rPr>
          <w:sz w:val="24"/>
          <w:szCs w:val="24"/>
        </w:rPr>
        <w:lastRenderedPageBreak/>
        <w:t>уроке «</w:t>
      </w:r>
      <w:proofErr w:type="spellStart"/>
      <w:r w:rsidRPr="00746D20">
        <w:rPr>
          <w:sz w:val="24"/>
          <w:szCs w:val="24"/>
        </w:rPr>
        <w:t>Лесомания</w:t>
      </w:r>
      <w:proofErr w:type="spellEnd"/>
      <w:r w:rsidRPr="00746D20">
        <w:rPr>
          <w:sz w:val="24"/>
          <w:szCs w:val="24"/>
        </w:rPr>
        <w:t>», подготовили лесную газету, провели книжный обзор «Я не знаю,  как называется книга, но она зелёненькая»</w:t>
      </w:r>
    </w:p>
    <w:p w:rsidR="00746D20" w:rsidRPr="00746D20" w:rsidRDefault="00746D20" w:rsidP="00746D20">
      <w:pPr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 xml:space="preserve">В </w:t>
      </w:r>
      <w:proofErr w:type="spellStart"/>
      <w:r w:rsidRPr="00746D20">
        <w:rPr>
          <w:sz w:val="24"/>
          <w:szCs w:val="24"/>
          <w:lang w:eastAsia="en-US" w:bidi="en-US"/>
        </w:rPr>
        <w:t>Абакшинской</w:t>
      </w:r>
      <w:proofErr w:type="spellEnd"/>
      <w:r w:rsidRPr="00746D20">
        <w:rPr>
          <w:sz w:val="24"/>
          <w:szCs w:val="24"/>
          <w:lang w:eastAsia="en-US" w:bidi="en-US"/>
        </w:rPr>
        <w:t xml:space="preserve"> библиотеке-филиале №10, совместно с работниками сельского клуба и воло</w:t>
      </w:r>
      <w:r w:rsidRPr="00746D20">
        <w:rPr>
          <w:sz w:val="24"/>
          <w:szCs w:val="24"/>
          <w:lang w:eastAsia="en-US" w:bidi="en-US"/>
        </w:rPr>
        <w:t>н</w:t>
      </w:r>
      <w:r w:rsidRPr="00746D20">
        <w:rPr>
          <w:sz w:val="24"/>
          <w:szCs w:val="24"/>
          <w:lang w:eastAsia="en-US" w:bidi="en-US"/>
        </w:rPr>
        <w:t>терами,  была очищена территория от мусора и сухой травы вокруг родника «Золотистый», к</w:t>
      </w:r>
      <w:r w:rsidRPr="00746D20">
        <w:rPr>
          <w:sz w:val="24"/>
          <w:szCs w:val="24"/>
          <w:lang w:eastAsia="en-US" w:bidi="en-US"/>
        </w:rPr>
        <w:t>о</w:t>
      </w:r>
      <w:r w:rsidRPr="00746D20">
        <w:rPr>
          <w:sz w:val="24"/>
          <w:szCs w:val="24"/>
          <w:lang w:eastAsia="en-US" w:bidi="en-US"/>
        </w:rPr>
        <w:t>торый находится в центре села. Была оказана помощь в погрузке и вывозке мусора у жителей села: ветеранов, пенсионеров, инвалидов и т.д. Также  ребята распространяли листовки с пр</w:t>
      </w:r>
      <w:r w:rsidRPr="00746D20">
        <w:rPr>
          <w:sz w:val="24"/>
          <w:szCs w:val="24"/>
          <w:lang w:eastAsia="en-US" w:bidi="en-US"/>
        </w:rPr>
        <w:t>и</w:t>
      </w:r>
      <w:r w:rsidRPr="00746D20">
        <w:rPr>
          <w:sz w:val="24"/>
          <w:szCs w:val="24"/>
          <w:lang w:eastAsia="en-US" w:bidi="en-US"/>
        </w:rPr>
        <w:t>зывом  об участии в субботнике. В сквере на территории сельского клуба и библиотеки были отпилены ветки тополей, территорию засыпали песком и гравием, подремонтировали огражд</w:t>
      </w:r>
      <w:r w:rsidRPr="00746D20">
        <w:rPr>
          <w:sz w:val="24"/>
          <w:szCs w:val="24"/>
          <w:lang w:eastAsia="en-US" w:bidi="en-US"/>
        </w:rPr>
        <w:t>е</w:t>
      </w:r>
      <w:r w:rsidRPr="00746D20">
        <w:rPr>
          <w:sz w:val="24"/>
          <w:szCs w:val="24"/>
          <w:lang w:eastAsia="en-US" w:bidi="en-US"/>
        </w:rPr>
        <w:t>ние и покрасили. Также покрасили обелиск погибшим в ВОВ.</w:t>
      </w:r>
    </w:p>
    <w:p w:rsidR="00746D20" w:rsidRPr="00746D20" w:rsidRDefault="00746D20" w:rsidP="00746D20">
      <w:pPr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 xml:space="preserve">В </w:t>
      </w:r>
      <w:proofErr w:type="spellStart"/>
      <w:r w:rsidRPr="00746D20">
        <w:rPr>
          <w:sz w:val="24"/>
          <w:szCs w:val="24"/>
          <w:lang w:eastAsia="en-US" w:bidi="en-US"/>
        </w:rPr>
        <w:t>Большепрудовской</w:t>
      </w:r>
      <w:proofErr w:type="spellEnd"/>
      <w:r w:rsidRPr="00746D20">
        <w:rPr>
          <w:sz w:val="24"/>
          <w:szCs w:val="24"/>
          <w:lang w:eastAsia="en-US" w:bidi="en-US"/>
        </w:rPr>
        <w:t xml:space="preserve"> библиотеке-филиале №13 читатели-волонтеры провели акцию «Помощь сельскому клубу и библиотеке в ремонте», где сами приняли активное участие.</w:t>
      </w:r>
    </w:p>
    <w:p w:rsidR="00746D20" w:rsidRPr="00746D20" w:rsidRDefault="00746D20" w:rsidP="00746D20">
      <w:pPr>
        <w:contextualSpacing/>
        <w:jc w:val="both"/>
        <w:rPr>
          <w:sz w:val="24"/>
          <w:szCs w:val="24"/>
          <w:lang w:eastAsia="en-US" w:bidi="en-US"/>
        </w:rPr>
      </w:pPr>
      <w:proofErr w:type="gramStart"/>
      <w:r w:rsidRPr="00746D20">
        <w:rPr>
          <w:sz w:val="24"/>
          <w:szCs w:val="24"/>
          <w:lang w:eastAsia="en-US" w:bidi="en-US"/>
        </w:rPr>
        <w:t xml:space="preserve">Волонтерская программа, в </w:t>
      </w:r>
      <w:proofErr w:type="spellStart"/>
      <w:r w:rsidRPr="00746D20">
        <w:rPr>
          <w:sz w:val="24"/>
          <w:szCs w:val="24"/>
          <w:lang w:eastAsia="en-US" w:bidi="en-US"/>
        </w:rPr>
        <w:t>Хлоптуновской</w:t>
      </w:r>
      <w:proofErr w:type="spellEnd"/>
      <w:r w:rsidRPr="00746D20">
        <w:rPr>
          <w:sz w:val="24"/>
          <w:szCs w:val="24"/>
          <w:lang w:eastAsia="en-US" w:bidi="en-US"/>
        </w:rPr>
        <w:t xml:space="preserve"> библиотеке-филиале №14, под названием «Добро пожаловать в </w:t>
      </w:r>
      <w:proofErr w:type="spellStart"/>
      <w:r w:rsidRPr="00746D20">
        <w:rPr>
          <w:sz w:val="24"/>
          <w:szCs w:val="24"/>
          <w:lang w:eastAsia="en-US" w:bidi="en-US"/>
        </w:rPr>
        <w:t>Хлоптуново</w:t>
      </w:r>
      <w:proofErr w:type="spellEnd"/>
      <w:r w:rsidRPr="00746D20">
        <w:rPr>
          <w:sz w:val="24"/>
          <w:szCs w:val="24"/>
          <w:lang w:eastAsia="en-US" w:bidi="en-US"/>
        </w:rPr>
        <w:t>!» включала в себя мероприятия экологической направленности: в</w:t>
      </w:r>
      <w:r w:rsidRPr="00746D20">
        <w:rPr>
          <w:sz w:val="24"/>
          <w:szCs w:val="24"/>
          <w:lang w:eastAsia="en-US" w:bidi="en-US"/>
        </w:rPr>
        <w:t>ы</w:t>
      </w:r>
      <w:r w:rsidRPr="00746D20">
        <w:rPr>
          <w:sz w:val="24"/>
          <w:szCs w:val="24"/>
          <w:lang w:eastAsia="en-US" w:bidi="en-US"/>
        </w:rPr>
        <w:t>жигание на деревянных спилах лозунгов, предостерегающих от лесных пожаров; развешивание дощечек с лозунгами вдоль берега Енисея, где отдыхают туристы; чтение книг и викторины о природе на открытом воздухе;</w:t>
      </w:r>
      <w:r w:rsidRPr="00746D20">
        <w:rPr>
          <w:sz w:val="24"/>
          <w:szCs w:val="24"/>
          <w:lang w:eastAsia="en-US" w:bidi="en-US"/>
        </w:rPr>
        <w:br/>
        <w:t>проведение вечера фольклорных развлечений в день Ивана Купалы;</w:t>
      </w:r>
      <w:proofErr w:type="gramEnd"/>
      <w:r w:rsidRPr="00746D20">
        <w:rPr>
          <w:sz w:val="24"/>
          <w:szCs w:val="24"/>
          <w:lang w:eastAsia="en-US" w:bidi="en-US"/>
        </w:rPr>
        <w:t xml:space="preserve"> подготовка программы и проведение праздника на сельской детской площадке «</w:t>
      </w:r>
      <w:proofErr w:type="spellStart"/>
      <w:r w:rsidRPr="00746D20">
        <w:rPr>
          <w:sz w:val="24"/>
          <w:szCs w:val="24"/>
          <w:lang w:eastAsia="en-US" w:bidi="en-US"/>
        </w:rPr>
        <w:t>Хлоптунишке</w:t>
      </w:r>
      <w:proofErr w:type="spellEnd"/>
      <w:r w:rsidRPr="00746D20">
        <w:rPr>
          <w:sz w:val="24"/>
          <w:szCs w:val="24"/>
          <w:lang w:eastAsia="en-US" w:bidi="en-US"/>
        </w:rPr>
        <w:t xml:space="preserve"> 5 лет!», с отчетом и по</w:t>
      </w:r>
      <w:r w:rsidRPr="00746D20">
        <w:rPr>
          <w:sz w:val="24"/>
          <w:szCs w:val="24"/>
          <w:lang w:eastAsia="en-US" w:bidi="en-US"/>
        </w:rPr>
        <w:t>д</w:t>
      </w:r>
      <w:r w:rsidRPr="00746D20">
        <w:rPr>
          <w:sz w:val="24"/>
          <w:szCs w:val="24"/>
          <w:lang w:eastAsia="en-US" w:bidi="en-US"/>
        </w:rPr>
        <w:t>ведением итогов работы волонтеров.</w:t>
      </w:r>
    </w:p>
    <w:p w:rsidR="00746D20" w:rsidRPr="00746D20" w:rsidRDefault="00746D20" w:rsidP="00746D20">
      <w:pPr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В Татарской библиотеке-филиале №16 группа волонтеров  провела и подготовила такие мер</w:t>
      </w:r>
      <w:r w:rsidRPr="00746D20">
        <w:rPr>
          <w:sz w:val="24"/>
          <w:szCs w:val="24"/>
          <w:lang w:eastAsia="en-US" w:bidi="en-US"/>
        </w:rPr>
        <w:t>о</w:t>
      </w:r>
      <w:r w:rsidRPr="00746D20">
        <w:rPr>
          <w:sz w:val="24"/>
          <w:szCs w:val="24"/>
          <w:lang w:eastAsia="en-US" w:bidi="en-US"/>
        </w:rPr>
        <w:t>приятия, как: озеленение школьного дворика «Клумба для цветов», урок экологической культ</w:t>
      </w:r>
      <w:r w:rsidRPr="00746D20">
        <w:rPr>
          <w:sz w:val="24"/>
          <w:szCs w:val="24"/>
          <w:lang w:eastAsia="en-US" w:bidi="en-US"/>
        </w:rPr>
        <w:t>у</w:t>
      </w:r>
      <w:r w:rsidRPr="00746D20">
        <w:rPr>
          <w:sz w:val="24"/>
          <w:szCs w:val="24"/>
          <w:lang w:eastAsia="en-US" w:bidi="en-US"/>
        </w:rPr>
        <w:t xml:space="preserve">ры «На природу – и читай!», </w:t>
      </w:r>
      <w:proofErr w:type="spellStart"/>
      <w:r w:rsidRPr="00746D20">
        <w:rPr>
          <w:sz w:val="24"/>
          <w:szCs w:val="24"/>
          <w:lang w:eastAsia="en-US" w:bidi="en-US"/>
        </w:rPr>
        <w:t>библиопикник</w:t>
      </w:r>
      <w:proofErr w:type="spellEnd"/>
      <w:r w:rsidRPr="00746D20">
        <w:rPr>
          <w:sz w:val="24"/>
          <w:szCs w:val="24"/>
          <w:lang w:eastAsia="en-US" w:bidi="en-US"/>
        </w:rPr>
        <w:t xml:space="preserve">  «Читаем всегда, читаем везде», акцию «</w:t>
      </w:r>
      <w:proofErr w:type="spellStart"/>
      <w:r w:rsidRPr="00746D20">
        <w:rPr>
          <w:sz w:val="24"/>
          <w:szCs w:val="24"/>
          <w:lang w:eastAsia="en-US" w:bidi="en-US"/>
        </w:rPr>
        <w:t>Книжкина</w:t>
      </w:r>
      <w:proofErr w:type="spellEnd"/>
      <w:r w:rsidRPr="00746D20">
        <w:rPr>
          <w:sz w:val="24"/>
          <w:szCs w:val="24"/>
          <w:lang w:eastAsia="en-US" w:bidi="en-US"/>
        </w:rPr>
        <w:t xml:space="preserve"> лечебница».</w:t>
      </w:r>
    </w:p>
    <w:p w:rsidR="00746D20" w:rsidRPr="00746D20" w:rsidRDefault="00746D20" w:rsidP="00746D20">
      <w:pPr>
        <w:jc w:val="both"/>
        <w:textAlignment w:val="baseline"/>
        <w:rPr>
          <w:rFonts w:eastAsia="Calibri"/>
          <w:sz w:val="24"/>
          <w:szCs w:val="22"/>
          <w:lang w:eastAsia="en-US"/>
        </w:rPr>
      </w:pPr>
      <w:r w:rsidRPr="00746D20">
        <w:rPr>
          <w:rFonts w:eastAsia="Calibri"/>
          <w:sz w:val="24"/>
          <w:szCs w:val="22"/>
          <w:lang w:eastAsia="en-US"/>
        </w:rPr>
        <w:t xml:space="preserve">На базе </w:t>
      </w:r>
      <w:proofErr w:type="spellStart"/>
      <w:r w:rsidRPr="00746D20">
        <w:rPr>
          <w:rFonts w:eastAsia="Calibri"/>
          <w:sz w:val="24"/>
          <w:szCs w:val="22"/>
          <w:lang w:eastAsia="en-US"/>
        </w:rPr>
        <w:t>Бузимской</w:t>
      </w:r>
      <w:proofErr w:type="spellEnd"/>
      <w:r w:rsidRPr="00746D20">
        <w:rPr>
          <w:rFonts w:eastAsia="Calibri"/>
          <w:sz w:val="24"/>
          <w:szCs w:val="22"/>
          <w:lang w:eastAsia="en-US"/>
        </w:rPr>
        <w:t xml:space="preserve"> библиотеки-филиала №17 библиотеки, самые активные волонтеры успешно защитили 2 проекта в конкурсе «Территория 2020». Приняли активное участие в проведении различных мероприятий в библиотеке и за ее пределами,  организовывали младших читателей на любую работу.</w:t>
      </w:r>
    </w:p>
    <w:p w:rsidR="00746D20" w:rsidRPr="00746D20" w:rsidRDefault="00746D20" w:rsidP="00746D20">
      <w:pPr>
        <w:contextualSpacing/>
        <w:jc w:val="both"/>
        <w:rPr>
          <w:color w:val="000000"/>
          <w:sz w:val="24"/>
          <w:szCs w:val="24"/>
          <w:shd w:val="clear" w:color="auto" w:fill="FFFFFF"/>
          <w:lang w:eastAsia="en-US" w:bidi="en-US"/>
        </w:rPr>
      </w:pPr>
      <w:r w:rsidRPr="00746D20">
        <w:rPr>
          <w:color w:val="000000"/>
          <w:sz w:val="24"/>
          <w:szCs w:val="24"/>
          <w:shd w:val="clear" w:color="auto" w:fill="FFFFFF"/>
          <w:lang w:eastAsia="en-US" w:bidi="en-US"/>
        </w:rPr>
        <w:t xml:space="preserve">Читатели </w:t>
      </w:r>
      <w:proofErr w:type="spellStart"/>
      <w:r w:rsidRPr="00746D20">
        <w:rPr>
          <w:color w:val="000000"/>
          <w:sz w:val="24"/>
          <w:szCs w:val="24"/>
          <w:shd w:val="clear" w:color="auto" w:fill="FFFFFF"/>
          <w:lang w:eastAsia="en-US" w:bidi="en-US"/>
        </w:rPr>
        <w:t>Кононовской</w:t>
      </w:r>
      <w:proofErr w:type="spellEnd"/>
      <w:r w:rsidRPr="00746D20">
        <w:rPr>
          <w:color w:val="000000"/>
          <w:sz w:val="24"/>
          <w:szCs w:val="24"/>
          <w:shd w:val="clear" w:color="auto" w:fill="FFFFFF"/>
          <w:lang w:eastAsia="en-US" w:bidi="en-US"/>
        </w:rPr>
        <w:t xml:space="preserve"> библиотеки-филиала №20, категории подростки и молодежь, оформили стенд в фойе центрального магазина «2018 – Год добровольца», где разместили на бумажных облаках красивые высказывания о добре, картинки живописных уголков природы, которые нуждаются в охране и заботе человека, регулярно пополнялось число книг для </w:t>
      </w:r>
      <w:proofErr w:type="spellStart"/>
      <w:r w:rsidRPr="00746D20">
        <w:rPr>
          <w:color w:val="000000"/>
          <w:sz w:val="24"/>
          <w:szCs w:val="24"/>
          <w:shd w:val="clear" w:color="auto" w:fill="FFFFFF"/>
          <w:lang w:eastAsia="en-US" w:bidi="en-US"/>
        </w:rPr>
        <w:t>буккросинга</w:t>
      </w:r>
      <w:proofErr w:type="spellEnd"/>
      <w:r w:rsidRPr="00746D20">
        <w:rPr>
          <w:color w:val="000000"/>
          <w:sz w:val="24"/>
          <w:szCs w:val="24"/>
          <w:shd w:val="clear" w:color="auto" w:fill="FFFFFF"/>
          <w:lang w:eastAsia="en-US" w:bidi="en-US"/>
        </w:rPr>
        <w:t>. Популярной в течение года стала акция «Марафон добрых дел», направленная на вовлечение подростков и молодежи к волонтерской работе в библиотеке: мелкий ремонт книг, помощь в проведении массовых мероприятий, обустройство библиотечного дворика.</w:t>
      </w:r>
    </w:p>
    <w:p w:rsidR="00746D20" w:rsidRPr="00746D20" w:rsidRDefault="00746D20" w:rsidP="00746D20">
      <w:pPr>
        <w:contextualSpacing/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>Итоговым мероприятием, на котором были подведены итоги деятельности «библиотечных» в</w:t>
      </w:r>
      <w:r w:rsidRPr="00746D20">
        <w:rPr>
          <w:color w:val="000000"/>
          <w:sz w:val="24"/>
          <w:szCs w:val="24"/>
        </w:rPr>
        <w:t>о</w:t>
      </w:r>
      <w:r w:rsidRPr="00746D20">
        <w:rPr>
          <w:color w:val="000000"/>
          <w:sz w:val="24"/>
          <w:szCs w:val="24"/>
        </w:rPr>
        <w:t xml:space="preserve">лонтеров стал районный конкурс «Библиотека будущего», где в номинации «Лучший волонтер» определились три лучших волонтера района. Все участники были награждены грамотами и призами.  </w:t>
      </w:r>
    </w:p>
    <w:p w:rsidR="00746D20" w:rsidRPr="00746D20" w:rsidRDefault="00746D20" w:rsidP="00746D20">
      <w:pPr>
        <w:tabs>
          <w:tab w:val="left" w:pos="7635"/>
        </w:tabs>
        <w:contextualSpacing/>
        <w:jc w:val="both"/>
        <w:rPr>
          <w:b/>
          <w:sz w:val="24"/>
          <w:szCs w:val="24"/>
          <w:u w:val="single"/>
        </w:rPr>
      </w:pPr>
    </w:p>
    <w:p w:rsidR="00746D20" w:rsidRPr="00746D20" w:rsidRDefault="00746D20" w:rsidP="00746D20">
      <w:pPr>
        <w:tabs>
          <w:tab w:val="left" w:pos="7635"/>
        </w:tabs>
        <w:contextualSpacing/>
        <w:jc w:val="both"/>
        <w:rPr>
          <w:b/>
          <w:sz w:val="24"/>
          <w:szCs w:val="24"/>
          <w:u w:val="single"/>
        </w:rPr>
      </w:pPr>
      <w:r w:rsidRPr="00746D20">
        <w:rPr>
          <w:b/>
          <w:sz w:val="24"/>
          <w:szCs w:val="24"/>
          <w:u w:val="single"/>
        </w:rPr>
        <w:t>Краеведение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>Одним из ведущих направлений деятельности нашей библиотеки по праву сегодня является краеведение. У каждого из нас – своя малая Родина. Любовью к ней, к людям, живущим на этой земле, гордостью за свой край пронизана вся работа библиотеки. И пока мы интересуемся пр</w:t>
      </w:r>
      <w:r w:rsidRPr="00746D20">
        <w:rPr>
          <w:color w:val="000000"/>
          <w:sz w:val="24"/>
          <w:szCs w:val="24"/>
        </w:rPr>
        <w:t>о</w:t>
      </w:r>
      <w:r w:rsidRPr="00746D20">
        <w:rPr>
          <w:color w:val="000000"/>
          <w:sz w:val="24"/>
          <w:szCs w:val="24"/>
        </w:rPr>
        <w:t>шлым, изучаем свою историю – не прерывается связь поколений. 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>Что же главное в краеведческой работе? Безусловно, выявление, сбор, изучение, сохранение документов и предоставление их читателям. Именно библиотека является собирателем, хран</w:t>
      </w:r>
      <w:r w:rsidRPr="00746D20">
        <w:rPr>
          <w:color w:val="000000"/>
          <w:sz w:val="24"/>
          <w:szCs w:val="24"/>
        </w:rPr>
        <w:t>и</w:t>
      </w:r>
      <w:r w:rsidRPr="00746D20">
        <w:rPr>
          <w:color w:val="000000"/>
          <w:sz w:val="24"/>
          <w:szCs w:val="24"/>
        </w:rPr>
        <w:t>телем и проводником культурных традиций. Познакомить читателя с историей родного края, воспитать чувство гордости за славное прошлое своих земляков, с уважением относиться к св</w:t>
      </w:r>
      <w:r w:rsidRPr="00746D20">
        <w:rPr>
          <w:color w:val="000000"/>
          <w:sz w:val="24"/>
          <w:szCs w:val="24"/>
        </w:rPr>
        <w:t>о</w:t>
      </w:r>
      <w:r w:rsidRPr="00746D20">
        <w:rPr>
          <w:color w:val="000000"/>
          <w:sz w:val="24"/>
          <w:szCs w:val="24"/>
        </w:rPr>
        <w:t>им корням, культуре, традициям и обычаям – основная задача библиотеки в краеведческой р</w:t>
      </w:r>
      <w:r w:rsidRPr="00746D20">
        <w:rPr>
          <w:color w:val="000000"/>
          <w:sz w:val="24"/>
          <w:szCs w:val="24"/>
        </w:rPr>
        <w:t>а</w:t>
      </w:r>
      <w:r w:rsidRPr="00746D20">
        <w:rPr>
          <w:color w:val="000000"/>
          <w:sz w:val="24"/>
          <w:szCs w:val="24"/>
        </w:rPr>
        <w:t xml:space="preserve">боте. 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>Библиотеки Сухобузимского района являются одним из центров сбора краеведческой информ</w:t>
      </w:r>
      <w:r w:rsidRPr="00746D20">
        <w:rPr>
          <w:color w:val="000000"/>
          <w:sz w:val="24"/>
          <w:szCs w:val="24"/>
        </w:rPr>
        <w:t>а</w:t>
      </w:r>
      <w:r w:rsidRPr="00746D20">
        <w:rPr>
          <w:color w:val="000000"/>
          <w:sz w:val="24"/>
          <w:szCs w:val="24"/>
        </w:rPr>
        <w:t>ции и стимулирование интереса в среде пользователей. Анализ отчетов показал, что в краеве</w:t>
      </w:r>
      <w:r w:rsidRPr="00746D20">
        <w:rPr>
          <w:color w:val="000000"/>
          <w:sz w:val="24"/>
          <w:szCs w:val="24"/>
        </w:rPr>
        <w:t>д</w:t>
      </w:r>
      <w:r w:rsidRPr="00746D20">
        <w:rPr>
          <w:color w:val="000000"/>
          <w:sz w:val="24"/>
          <w:szCs w:val="24"/>
        </w:rPr>
        <w:t>ческой работе библиотек района по-прежнему актуальным и наиболее распространенным ост</w:t>
      </w:r>
      <w:r w:rsidRPr="00746D20">
        <w:rPr>
          <w:color w:val="000000"/>
          <w:sz w:val="24"/>
          <w:szCs w:val="24"/>
        </w:rPr>
        <w:t>а</w:t>
      </w:r>
      <w:r w:rsidRPr="00746D20">
        <w:rPr>
          <w:color w:val="000000"/>
          <w:sz w:val="24"/>
          <w:szCs w:val="24"/>
        </w:rPr>
        <w:lastRenderedPageBreak/>
        <w:t>ется литературное направление библиотечного краеведения. Оно направлено на изучение жи</w:t>
      </w:r>
      <w:r w:rsidRPr="00746D20">
        <w:rPr>
          <w:color w:val="000000"/>
          <w:sz w:val="24"/>
          <w:szCs w:val="24"/>
        </w:rPr>
        <w:t>з</w:t>
      </w:r>
      <w:r w:rsidRPr="00746D20">
        <w:rPr>
          <w:color w:val="000000"/>
          <w:sz w:val="24"/>
          <w:szCs w:val="24"/>
        </w:rPr>
        <w:t xml:space="preserve">ни и творчества Красноярских и </w:t>
      </w:r>
      <w:proofErr w:type="spellStart"/>
      <w:r w:rsidRPr="00746D20">
        <w:rPr>
          <w:color w:val="000000"/>
          <w:sz w:val="24"/>
          <w:szCs w:val="24"/>
        </w:rPr>
        <w:t>Сухобузимских</w:t>
      </w:r>
      <w:proofErr w:type="spellEnd"/>
      <w:r w:rsidRPr="00746D20">
        <w:rPr>
          <w:color w:val="000000"/>
          <w:sz w:val="24"/>
          <w:szCs w:val="24"/>
        </w:rPr>
        <w:t xml:space="preserve"> писателей.</w:t>
      </w:r>
    </w:p>
    <w:p w:rsidR="00746D20" w:rsidRPr="00746D20" w:rsidRDefault="00746D20" w:rsidP="00746D20">
      <w:pPr>
        <w:jc w:val="both"/>
        <w:rPr>
          <w:bCs/>
          <w:color w:val="000000"/>
          <w:sz w:val="24"/>
          <w:szCs w:val="24"/>
        </w:rPr>
      </w:pPr>
      <w:r w:rsidRPr="00746D20">
        <w:rPr>
          <w:color w:val="000000"/>
          <w:sz w:val="24"/>
          <w:shd w:val="clear" w:color="auto" w:fill="FFFFFF"/>
        </w:rPr>
        <w:t>В Сухобузимскую центральную библиотеку вновь пришёл в гости известный писатель, наш земляк, Владимир Георгиевич Нестеренко. С неподдельным интересом и вниманием собравш</w:t>
      </w:r>
      <w:r w:rsidRPr="00746D20">
        <w:rPr>
          <w:color w:val="000000"/>
          <w:sz w:val="24"/>
          <w:shd w:val="clear" w:color="auto" w:fill="FFFFFF"/>
        </w:rPr>
        <w:t>и</w:t>
      </w:r>
      <w:r w:rsidRPr="00746D20">
        <w:rPr>
          <w:color w:val="000000"/>
          <w:sz w:val="24"/>
          <w:shd w:val="clear" w:color="auto" w:fill="FFFFFF"/>
        </w:rPr>
        <w:t>еся слушали рассказ о его жизни и творчестве, о том, как он находил сюжеты и героев для св</w:t>
      </w:r>
      <w:r w:rsidRPr="00746D20">
        <w:rPr>
          <w:color w:val="000000"/>
          <w:sz w:val="24"/>
          <w:shd w:val="clear" w:color="auto" w:fill="FFFFFF"/>
        </w:rPr>
        <w:t>о</w:t>
      </w:r>
      <w:r w:rsidRPr="00746D20">
        <w:rPr>
          <w:color w:val="000000"/>
          <w:sz w:val="24"/>
          <w:shd w:val="clear" w:color="auto" w:fill="FFFFFF"/>
        </w:rPr>
        <w:t>их произведений.</w:t>
      </w:r>
      <w:r w:rsidRPr="00746D20">
        <w:rPr>
          <w:color w:val="000000"/>
          <w:sz w:val="24"/>
        </w:rPr>
        <w:t xml:space="preserve"> </w:t>
      </w:r>
      <w:r w:rsidRPr="00746D20">
        <w:rPr>
          <w:color w:val="000000"/>
          <w:sz w:val="24"/>
          <w:shd w:val="clear" w:color="auto" w:fill="FFFFFF"/>
        </w:rPr>
        <w:t>Встреча прошла в удивительно теплой обстановке и не оставила никого ра</w:t>
      </w:r>
      <w:r w:rsidRPr="00746D20">
        <w:rPr>
          <w:color w:val="000000"/>
          <w:sz w:val="24"/>
          <w:shd w:val="clear" w:color="auto" w:fill="FFFFFF"/>
        </w:rPr>
        <w:t>в</w:t>
      </w:r>
      <w:r w:rsidRPr="00746D20">
        <w:rPr>
          <w:color w:val="000000"/>
          <w:sz w:val="24"/>
          <w:shd w:val="clear" w:color="auto" w:fill="FFFFFF"/>
        </w:rPr>
        <w:t>нодушным.</w:t>
      </w:r>
      <w:r w:rsidRPr="00746D20">
        <w:rPr>
          <w:color w:val="000000"/>
          <w:sz w:val="24"/>
        </w:rPr>
        <w:t xml:space="preserve"> </w:t>
      </w:r>
      <w:r w:rsidRPr="00746D20">
        <w:rPr>
          <w:color w:val="000000"/>
          <w:sz w:val="24"/>
          <w:shd w:val="clear" w:color="auto" w:fill="FFFFFF"/>
        </w:rPr>
        <w:t xml:space="preserve">По окончании встречи Владимир Георгиевич подарил библиотеке свои книги </w:t>
      </w:r>
      <w:r w:rsidRPr="00746D20">
        <w:rPr>
          <w:color w:val="000000"/>
          <w:sz w:val="24"/>
          <w:szCs w:val="24"/>
          <w:shd w:val="clear" w:color="auto" w:fill="FFFFFF"/>
        </w:rPr>
        <w:t>«Ве</w:t>
      </w:r>
      <w:r w:rsidRPr="00746D20">
        <w:rPr>
          <w:color w:val="000000"/>
          <w:sz w:val="24"/>
          <w:szCs w:val="24"/>
          <w:shd w:val="clear" w:color="auto" w:fill="FFFFFF"/>
        </w:rPr>
        <w:t>ч</w:t>
      </w:r>
      <w:r w:rsidRPr="00746D20">
        <w:rPr>
          <w:color w:val="000000"/>
          <w:sz w:val="24"/>
          <w:szCs w:val="24"/>
          <w:shd w:val="clear" w:color="auto" w:fill="FFFFFF"/>
        </w:rPr>
        <w:t xml:space="preserve">ный двигатель» и «Приди добро». </w:t>
      </w:r>
      <w:r w:rsidRPr="00746D20">
        <w:rPr>
          <w:bCs/>
          <w:color w:val="000000"/>
          <w:sz w:val="24"/>
          <w:szCs w:val="24"/>
        </w:rPr>
        <w:t>Книга «Приди, добро!», представляет собой сборник пов</w:t>
      </w:r>
      <w:r w:rsidRPr="00746D20">
        <w:rPr>
          <w:bCs/>
          <w:color w:val="000000"/>
          <w:sz w:val="24"/>
          <w:szCs w:val="24"/>
        </w:rPr>
        <w:t>е</w:t>
      </w:r>
      <w:r w:rsidRPr="00746D20">
        <w:rPr>
          <w:bCs/>
          <w:color w:val="000000"/>
          <w:sz w:val="24"/>
          <w:szCs w:val="24"/>
        </w:rPr>
        <w:t>стей и рассказов, адресованных молодому поколению. В своих произведениях автор размышл</w:t>
      </w:r>
      <w:r w:rsidRPr="00746D20">
        <w:rPr>
          <w:bCs/>
          <w:color w:val="000000"/>
          <w:sz w:val="24"/>
          <w:szCs w:val="24"/>
        </w:rPr>
        <w:t>я</w:t>
      </w:r>
      <w:r w:rsidRPr="00746D20">
        <w:rPr>
          <w:bCs/>
          <w:color w:val="000000"/>
          <w:sz w:val="24"/>
          <w:szCs w:val="24"/>
        </w:rPr>
        <w:t xml:space="preserve">ет о </w:t>
      </w:r>
      <w:proofErr w:type="gramStart"/>
      <w:r w:rsidRPr="00746D20">
        <w:rPr>
          <w:bCs/>
          <w:color w:val="000000"/>
          <w:sz w:val="24"/>
          <w:szCs w:val="24"/>
        </w:rPr>
        <w:t>вечном</w:t>
      </w:r>
      <w:proofErr w:type="gramEnd"/>
      <w:r w:rsidRPr="00746D20">
        <w:rPr>
          <w:bCs/>
          <w:color w:val="000000"/>
          <w:sz w:val="24"/>
          <w:szCs w:val="24"/>
        </w:rPr>
        <w:t xml:space="preserve"> в повседневной жизни, о проблеме выбора, который определяет жизненный путь человека.</w:t>
      </w:r>
    </w:p>
    <w:p w:rsidR="00746D20" w:rsidRPr="00746D20" w:rsidRDefault="00746D20" w:rsidP="00746D20">
      <w:pPr>
        <w:jc w:val="both"/>
        <w:rPr>
          <w:sz w:val="24"/>
          <w:szCs w:val="24"/>
        </w:rPr>
      </w:pPr>
      <w:r w:rsidRPr="00746D20">
        <w:rPr>
          <w:sz w:val="24"/>
          <w:szCs w:val="24"/>
        </w:rPr>
        <w:t>Так же в практику краеведческой работы библиотек района давно и прочно вошли циклы в</w:t>
      </w:r>
      <w:r w:rsidRPr="00746D20">
        <w:rPr>
          <w:sz w:val="24"/>
          <w:szCs w:val="24"/>
        </w:rPr>
        <w:t>ы</w:t>
      </w:r>
      <w:r w:rsidRPr="00746D20">
        <w:rPr>
          <w:sz w:val="24"/>
          <w:szCs w:val="24"/>
        </w:rPr>
        <w:t xml:space="preserve">ставок, лекций, бесед, краеведческие чтения. 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</w:rPr>
      </w:pPr>
      <w:r w:rsidRPr="00746D20">
        <w:rPr>
          <w:sz w:val="24"/>
          <w:szCs w:val="24"/>
        </w:rPr>
        <w:t xml:space="preserve">Библиотеки, обслуживающие небольшие территории, часто являются центрами краеведческого движения в организации народных музеев, сборе материалов о своем селе, районе, в создании летописи села, района, в оформлении альбомов. Так библиотекарь </w:t>
      </w:r>
      <w:proofErr w:type="spellStart"/>
      <w:r w:rsidRPr="00746D20">
        <w:rPr>
          <w:sz w:val="24"/>
          <w:szCs w:val="24"/>
        </w:rPr>
        <w:t>Подсопочной</w:t>
      </w:r>
      <w:proofErr w:type="spellEnd"/>
      <w:r w:rsidRPr="00746D20">
        <w:rPr>
          <w:sz w:val="24"/>
          <w:szCs w:val="24"/>
        </w:rPr>
        <w:t xml:space="preserve"> поселенческой библиотеки – филиала №5, </w:t>
      </w:r>
      <w:proofErr w:type="spellStart"/>
      <w:r w:rsidRPr="00746D20">
        <w:rPr>
          <w:sz w:val="24"/>
          <w:szCs w:val="24"/>
        </w:rPr>
        <w:t>Пригода</w:t>
      </w:r>
      <w:proofErr w:type="spellEnd"/>
      <w:r w:rsidRPr="00746D20">
        <w:rPr>
          <w:sz w:val="24"/>
          <w:szCs w:val="24"/>
        </w:rPr>
        <w:t xml:space="preserve"> Вера Игоревна, на базе своей библиотеки создала мини-музей. </w:t>
      </w:r>
      <w:r w:rsidRPr="00746D20">
        <w:rPr>
          <w:color w:val="000000"/>
          <w:sz w:val="24"/>
          <w:szCs w:val="24"/>
        </w:rPr>
        <w:t xml:space="preserve">В библиотеке  собирается информация </w:t>
      </w:r>
      <w:proofErr w:type="gramStart"/>
      <w:r w:rsidRPr="00746D20">
        <w:rPr>
          <w:color w:val="000000"/>
          <w:sz w:val="24"/>
          <w:szCs w:val="24"/>
        </w:rPr>
        <w:t>о</w:t>
      </w:r>
      <w:proofErr w:type="gramEnd"/>
      <w:r w:rsidRPr="00746D20">
        <w:rPr>
          <w:color w:val="000000"/>
          <w:sz w:val="24"/>
          <w:szCs w:val="24"/>
        </w:rPr>
        <w:t xml:space="preserve"> истории близлежащей деревни </w:t>
      </w:r>
      <w:proofErr w:type="spellStart"/>
      <w:r w:rsidRPr="00746D20">
        <w:rPr>
          <w:color w:val="000000"/>
          <w:sz w:val="24"/>
          <w:szCs w:val="24"/>
        </w:rPr>
        <w:t>Ишимы</w:t>
      </w:r>
      <w:proofErr w:type="spellEnd"/>
      <w:r w:rsidRPr="00746D20">
        <w:rPr>
          <w:color w:val="000000"/>
          <w:sz w:val="24"/>
          <w:szCs w:val="24"/>
        </w:rPr>
        <w:t>, кот</w:t>
      </w:r>
      <w:r w:rsidRPr="00746D20">
        <w:rPr>
          <w:color w:val="000000"/>
          <w:sz w:val="24"/>
          <w:szCs w:val="24"/>
        </w:rPr>
        <w:t>о</w:t>
      </w:r>
      <w:r w:rsidRPr="00746D20">
        <w:rPr>
          <w:color w:val="000000"/>
          <w:sz w:val="24"/>
          <w:szCs w:val="24"/>
        </w:rPr>
        <w:t>рой уже давно нет – ведутся накопительные папки, альбомы, электронная летопись села, во</w:t>
      </w:r>
      <w:r w:rsidRPr="00746D20">
        <w:rPr>
          <w:color w:val="000000"/>
          <w:sz w:val="24"/>
          <w:szCs w:val="24"/>
        </w:rPr>
        <w:t>с</w:t>
      </w:r>
      <w:r w:rsidRPr="00746D20">
        <w:rPr>
          <w:color w:val="000000"/>
          <w:sz w:val="24"/>
          <w:szCs w:val="24"/>
        </w:rPr>
        <w:t xml:space="preserve">станавливаются архивы, списки жителей. Исторические предметы собираются, начиная с 1996 года. </w:t>
      </w:r>
    </w:p>
    <w:p w:rsidR="00746D20" w:rsidRPr="00746D20" w:rsidRDefault="00746D20" w:rsidP="00746D20">
      <w:pPr>
        <w:jc w:val="both"/>
        <w:rPr>
          <w:sz w:val="24"/>
          <w:szCs w:val="24"/>
        </w:rPr>
      </w:pPr>
      <w:r w:rsidRPr="00746D20">
        <w:rPr>
          <w:color w:val="000000"/>
          <w:sz w:val="24"/>
          <w:szCs w:val="24"/>
        </w:rPr>
        <w:t>В 2018 году библиотекарь прошла повышение квалификации по дополнительной професси</w:t>
      </w:r>
      <w:r w:rsidRPr="00746D20">
        <w:rPr>
          <w:color w:val="000000"/>
          <w:sz w:val="24"/>
          <w:szCs w:val="24"/>
        </w:rPr>
        <w:t>о</w:t>
      </w:r>
      <w:r w:rsidRPr="00746D20">
        <w:rPr>
          <w:color w:val="000000"/>
          <w:sz w:val="24"/>
          <w:szCs w:val="24"/>
        </w:rPr>
        <w:t xml:space="preserve">нальной подготовке «Повышение эффективности информационных возможностей библиотеки путем внедрения </w:t>
      </w:r>
      <w:proofErr w:type="gramStart"/>
      <w:r w:rsidRPr="00746D20">
        <w:rPr>
          <w:color w:val="000000"/>
          <w:sz w:val="24"/>
          <w:szCs w:val="24"/>
        </w:rPr>
        <w:t>в</w:t>
      </w:r>
      <w:proofErr w:type="gramEnd"/>
      <w:r w:rsidRPr="00746D20">
        <w:rPr>
          <w:color w:val="000000"/>
          <w:sz w:val="24"/>
          <w:szCs w:val="24"/>
        </w:rPr>
        <w:t xml:space="preserve"> </w:t>
      </w:r>
      <w:proofErr w:type="gramStart"/>
      <w:r w:rsidRPr="00746D20">
        <w:rPr>
          <w:color w:val="000000"/>
          <w:sz w:val="24"/>
          <w:szCs w:val="24"/>
        </w:rPr>
        <w:t>элементов</w:t>
      </w:r>
      <w:proofErr w:type="gramEnd"/>
      <w:r w:rsidRPr="00746D20">
        <w:rPr>
          <w:color w:val="000000"/>
          <w:sz w:val="24"/>
          <w:szCs w:val="24"/>
        </w:rPr>
        <w:t xml:space="preserve"> музейной и экскурсионной деятельности».</w:t>
      </w:r>
    </w:p>
    <w:p w:rsidR="00746D20" w:rsidRPr="00746D20" w:rsidRDefault="00746D20" w:rsidP="00746D20">
      <w:pPr>
        <w:jc w:val="both"/>
        <w:rPr>
          <w:sz w:val="24"/>
          <w:szCs w:val="24"/>
        </w:rPr>
      </w:pPr>
      <w:r w:rsidRPr="00746D20">
        <w:rPr>
          <w:sz w:val="24"/>
          <w:szCs w:val="24"/>
        </w:rPr>
        <w:t>Кропотливая работа по созданию музейных экспозиций – это благодатная почва и для попул</w:t>
      </w:r>
      <w:r w:rsidRPr="00746D20">
        <w:rPr>
          <w:sz w:val="24"/>
          <w:szCs w:val="24"/>
        </w:rPr>
        <w:t>я</w:t>
      </w:r>
      <w:r w:rsidRPr="00746D20">
        <w:rPr>
          <w:sz w:val="24"/>
          <w:szCs w:val="24"/>
        </w:rPr>
        <w:t>ризации истории села и для привлечения читателей в библиотеку.</w:t>
      </w:r>
    </w:p>
    <w:p w:rsidR="00746D20" w:rsidRPr="00746D20" w:rsidRDefault="00746D20" w:rsidP="00746D20">
      <w:pPr>
        <w:contextualSpacing/>
        <w:jc w:val="both"/>
        <w:rPr>
          <w:color w:val="FF0000"/>
          <w:sz w:val="24"/>
          <w:szCs w:val="24"/>
        </w:rPr>
      </w:pPr>
    </w:p>
    <w:p w:rsidR="00746D20" w:rsidRPr="00746D20" w:rsidRDefault="00746D20" w:rsidP="00746D20">
      <w:pPr>
        <w:contextualSpacing/>
        <w:rPr>
          <w:b/>
          <w:sz w:val="24"/>
          <w:szCs w:val="24"/>
        </w:rPr>
      </w:pPr>
      <w:r w:rsidRPr="00746D20">
        <w:rPr>
          <w:b/>
          <w:sz w:val="24"/>
          <w:szCs w:val="24"/>
          <w:u w:val="single"/>
        </w:rPr>
        <w:t>Эстетическое развитие личности</w:t>
      </w:r>
    </w:p>
    <w:p w:rsidR="00746D20" w:rsidRPr="00746D20" w:rsidRDefault="00746D20" w:rsidP="00746D20">
      <w:pPr>
        <w:contextualSpacing/>
        <w:jc w:val="both"/>
        <w:rPr>
          <w:color w:val="000000"/>
          <w:sz w:val="24"/>
          <w:szCs w:val="27"/>
        </w:rPr>
      </w:pPr>
      <w:r w:rsidRPr="00746D20">
        <w:rPr>
          <w:color w:val="000000"/>
          <w:sz w:val="24"/>
          <w:szCs w:val="27"/>
        </w:rPr>
        <w:t>Анализ отчетов библиотек системы свидетельствует о том, что эстетическому воспитанию в большинстве сел уделяется немаловажное значение. Читателям нравятся мероприятия нра</w:t>
      </w:r>
      <w:r w:rsidRPr="00746D20">
        <w:rPr>
          <w:color w:val="000000"/>
          <w:sz w:val="24"/>
          <w:szCs w:val="27"/>
        </w:rPr>
        <w:t>в</w:t>
      </w:r>
      <w:r w:rsidRPr="00746D20">
        <w:rPr>
          <w:color w:val="000000"/>
          <w:sz w:val="24"/>
          <w:szCs w:val="27"/>
        </w:rPr>
        <w:t>ственно-эстетической направленности. Многие библиотеки считают, что очень важно перед</w:t>
      </w:r>
      <w:r w:rsidRPr="00746D20">
        <w:rPr>
          <w:color w:val="000000"/>
          <w:sz w:val="24"/>
          <w:szCs w:val="27"/>
        </w:rPr>
        <w:t>а</w:t>
      </w:r>
      <w:r w:rsidRPr="00746D20">
        <w:rPr>
          <w:color w:val="000000"/>
          <w:sz w:val="24"/>
          <w:szCs w:val="27"/>
        </w:rPr>
        <w:t>вать эстетические ценности молодым людям через общение с книгой и массовую работу, ст</w:t>
      </w:r>
      <w:r w:rsidRPr="00746D20">
        <w:rPr>
          <w:color w:val="000000"/>
          <w:sz w:val="24"/>
          <w:szCs w:val="27"/>
        </w:rPr>
        <w:t>а</w:t>
      </w:r>
      <w:r w:rsidRPr="00746D20">
        <w:rPr>
          <w:color w:val="000000"/>
          <w:sz w:val="24"/>
          <w:szCs w:val="27"/>
        </w:rPr>
        <w:t>раться превратить эстетическое воспитание подрастающего человека в деятельность, пита</w:t>
      </w:r>
      <w:r w:rsidRPr="00746D20">
        <w:rPr>
          <w:color w:val="000000"/>
          <w:sz w:val="24"/>
          <w:szCs w:val="27"/>
        </w:rPr>
        <w:t>ю</w:t>
      </w:r>
      <w:r w:rsidRPr="00746D20">
        <w:rPr>
          <w:color w:val="000000"/>
          <w:sz w:val="24"/>
          <w:szCs w:val="27"/>
        </w:rPr>
        <w:t xml:space="preserve">щую его ум и душу. </w:t>
      </w:r>
    </w:p>
    <w:p w:rsidR="00746D20" w:rsidRPr="00746D20" w:rsidRDefault="00746D20" w:rsidP="00746D20">
      <w:pPr>
        <w:contextualSpacing/>
        <w:jc w:val="both"/>
        <w:rPr>
          <w:color w:val="000000"/>
          <w:sz w:val="24"/>
          <w:szCs w:val="27"/>
        </w:rPr>
      </w:pPr>
      <w:r w:rsidRPr="00746D20">
        <w:rPr>
          <w:color w:val="000000"/>
          <w:sz w:val="24"/>
          <w:szCs w:val="27"/>
        </w:rPr>
        <w:t>Главная цель эстетического воспитания – формирование целостной личности, творчески разв</w:t>
      </w:r>
      <w:r w:rsidRPr="00746D20">
        <w:rPr>
          <w:color w:val="000000"/>
          <w:sz w:val="24"/>
          <w:szCs w:val="27"/>
        </w:rPr>
        <w:t>и</w:t>
      </w:r>
      <w:r w:rsidRPr="00746D20">
        <w:rPr>
          <w:color w:val="000000"/>
          <w:sz w:val="24"/>
          <w:szCs w:val="27"/>
        </w:rPr>
        <w:t>той индивидуальности, действующей по законам красоты. Эстетическое воспитание гармон</w:t>
      </w:r>
      <w:r w:rsidRPr="00746D20">
        <w:rPr>
          <w:color w:val="000000"/>
          <w:sz w:val="24"/>
          <w:szCs w:val="27"/>
        </w:rPr>
        <w:t>и</w:t>
      </w:r>
      <w:r w:rsidRPr="00746D20">
        <w:rPr>
          <w:color w:val="000000"/>
          <w:sz w:val="24"/>
          <w:szCs w:val="27"/>
        </w:rPr>
        <w:t>зирует и развивает все духовные способности человека, необходимые в различных областях творчества; оно тесно связано с нравственным воспитанием, так как красота выступает своео</w:t>
      </w:r>
      <w:r w:rsidRPr="00746D20">
        <w:rPr>
          <w:color w:val="000000"/>
          <w:sz w:val="24"/>
          <w:szCs w:val="27"/>
        </w:rPr>
        <w:t>б</w:t>
      </w:r>
      <w:r w:rsidRPr="00746D20">
        <w:rPr>
          <w:color w:val="000000"/>
          <w:sz w:val="24"/>
          <w:szCs w:val="27"/>
        </w:rPr>
        <w:t>разным регулятором человеческих взаимоотношений. Сила влияния искусства на духовное ра</w:t>
      </w:r>
      <w:r w:rsidRPr="00746D20">
        <w:rPr>
          <w:color w:val="000000"/>
          <w:sz w:val="24"/>
          <w:szCs w:val="27"/>
        </w:rPr>
        <w:t>з</w:t>
      </w:r>
      <w:r w:rsidRPr="00746D20">
        <w:rPr>
          <w:color w:val="000000"/>
          <w:sz w:val="24"/>
          <w:szCs w:val="27"/>
        </w:rPr>
        <w:t>витие личности бесспорна и общеизвестна. Привить уважение к духовно - нравственным тр</w:t>
      </w:r>
      <w:r w:rsidRPr="00746D20">
        <w:rPr>
          <w:color w:val="000000"/>
          <w:sz w:val="24"/>
          <w:szCs w:val="27"/>
        </w:rPr>
        <w:t>а</w:t>
      </w:r>
      <w:r w:rsidRPr="00746D20">
        <w:rPr>
          <w:color w:val="000000"/>
          <w:sz w:val="24"/>
          <w:szCs w:val="27"/>
        </w:rPr>
        <w:t>дициям, научить понимать и ценить искусство, вызвать интерес к творчеству – основные задачи работы по данному направлению.</w:t>
      </w:r>
    </w:p>
    <w:p w:rsidR="00746D20" w:rsidRPr="00746D20" w:rsidRDefault="00746D20" w:rsidP="00746D20">
      <w:pPr>
        <w:contextualSpacing/>
        <w:jc w:val="both"/>
        <w:rPr>
          <w:b/>
          <w:sz w:val="24"/>
          <w:szCs w:val="24"/>
        </w:rPr>
      </w:pPr>
      <w:r w:rsidRPr="00746D20">
        <w:rPr>
          <w:color w:val="000000"/>
          <w:sz w:val="24"/>
          <w:szCs w:val="27"/>
        </w:rPr>
        <w:t>За отчетный период в библиотеках района были проведены следующие массовые мероприятия:</w:t>
      </w:r>
    </w:p>
    <w:p w:rsidR="00746D20" w:rsidRPr="00746D20" w:rsidRDefault="00746D20" w:rsidP="00746D20">
      <w:pPr>
        <w:shd w:val="clear" w:color="auto" w:fill="FFFFFF"/>
        <w:contextualSpacing/>
        <w:rPr>
          <w:b/>
          <w:color w:val="000000"/>
          <w:sz w:val="24"/>
          <w:szCs w:val="24"/>
        </w:rPr>
      </w:pPr>
    </w:p>
    <w:p w:rsidR="00746D20" w:rsidRPr="00746D20" w:rsidRDefault="00746D20" w:rsidP="00746D20">
      <w:pPr>
        <w:shd w:val="clear" w:color="auto" w:fill="FFFFFF"/>
        <w:contextualSpacing/>
        <w:rPr>
          <w:b/>
          <w:color w:val="000000"/>
          <w:sz w:val="24"/>
          <w:szCs w:val="24"/>
          <w:u w:val="single"/>
        </w:rPr>
      </w:pPr>
      <w:r w:rsidRPr="00746D20">
        <w:rPr>
          <w:b/>
          <w:color w:val="000000"/>
          <w:sz w:val="24"/>
          <w:szCs w:val="24"/>
          <w:u w:val="single"/>
        </w:rPr>
        <w:t xml:space="preserve">К 200-летию со дня рождения </w:t>
      </w:r>
      <w:proofErr w:type="spellStart"/>
      <w:r w:rsidRPr="00746D20">
        <w:rPr>
          <w:b/>
          <w:color w:val="000000"/>
          <w:sz w:val="24"/>
          <w:szCs w:val="24"/>
          <w:u w:val="single"/>
        </w:rPr>
        <w:t>И.С.Тургенева</w:t>
      </w:r>
      <w:proofErr w:type="spellEnd"/>
    </w:p>
    <w:p w:rsidR="00746D20" w:rsidRPr="00746D20" w:rsidRDefault="00746D20" w:rsidP="00746D20">
      <w:pPr>
        <w:shd w:val="clear" w:color="auto" w:fill="FFFFFF"/>
        <w:jc w:val="both"/>
        <w:rPr>
          <w:color w:val="000000"/>
          <w:sz w:val="24"/>
          <w:szCs w:val="21"/>
        </w:rPr>
      </w:pPr>
      <w:r w:rsidRPr="00746D20">
        <w:rPr>
          <w:color w:val="000000"/>
          <w:sz w:val="24"/>
          <w:szCs w:val="21"/>
        </w:rPr>
        <w:t xml:space="preserve">200-летний юбилей со дня рождения Ивана </w:t>
      </w:r>
      <w:proofErr w:type="spellStart"/>
      <w:r w:rsidRPr="00746D20">
        <w:rPr>
          <w:color w:val="000000"/>
          <w:sz w:val="24"/>
          <w:szCs w:val="21"/>
        </w:rPr>
        <w:t>сергеевича</w:t>
      </w:r>
      <w:proofErr w:type="spellEnd"/>
      <w:r w:rsidRPr="00746D20">
        <w:rPr>
          <w:color w:val="000000"/>
          <w:sz w:val="24"/>
          <w:szCs w:val="21"/>
        </w:rPr>
        <w:t xml:space="preserve"> Тургенева в 2018 году – событие межд</w:t>
      </w:r>
      <w:r w:rsidRPr="00746D20">
        <w:rPr>
          <w:color w:val="000000"/>
          <w:sz w:val="24"/>
          <w:szCs w:val="21"/>
        </w:rPr>
        <w:t>у</w:t>
      </w:r>
      <w:r w:rsidRPr="00746D20">
        <w:rPr>
          <w:color w:val="000000"/>
          <w:sz w:val="24"/>
          <w:szCs w:val="21"/>
        </w:rPr>
        <w:t>народного масштаба. Произведения И.С. Тургенева известны во всём мире и переведены на все европейские языки. Иван Сергеевич Тургенев принадлежит к числу писателей, внесших наиб</w:t>
      </w:r>
      <w:r w:rsidRPr="00746D20">
        <w:rPr>
          <w:color w:val="000000"/>
          <w:sz w:val="24"/>
          <w:szCs w:val="21"/>
        </w:rPr>
        <w:t>о</w:t>
      </w:r>
      <w:r w:rsidRPr="00746D20">
        <w:rPr>
          <w:color w:val="000000"/>
          <w:sz w:val="24"/>
          <w:szCs w:val="21"/>
        </w:rPr>
        <w:t>лее значительный вклад в развитие русской литературы второй половины XIX в. И. С. Тургенев вошел в русскую литературу, как непревзойденный психолог человеческих душ и тонкий цен</w:t>
      </w:r>
      <w:r w:rsidRPr="00746D20">
        <w:rPr>
          <w:color w:val="000000"/>
          <w:sz w:val="24"/>
          <w:szCs w:val="21"/>
        </w:rPr>
        <w:t>и</w:t>
      </w:r>
      <w:r w:rsidRPr="00746D20">
        <w:rPr>
          <w:color w:val="000000"/>
          <w:sz w:val="24"/>
          <w:szCs w:val="21"/>
        </w:rPr>
        <w:t>тель всего прекрасного: музыки, живописи, красоты окружающего мира. Знакомясь с творч</w:t>
      </w:r>
      <w:r w:rsidRPr="00746D20">
        <w:rPr>
          <w:color w:val="000000"/>
          <w:sz w:val="24"/>
          <w:szCs w:val="21"/>
        </w:rPr>
        <w:t>е</w:t>
      </w:r>
      <w:r w:rsidRPr="00746D20">
        <w:rPr>
          <w:color w:val="000000"/>
          <w:sz w:val="24"/>
          <w:szCs w:val="21"/>
        </w:rPr>
        <w:t>ством писателя, не перестаёшь удивляться его таланту и поэтике речи.</w:t>
      </w:r>
    </w:p>
    <w:p w:rsidR="00746D20" w:rsidRPr="00746D20" w:rsidRDefault="00746D20" w:rsidP="00746D20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 w:rsidRPr="00746D20">
        <w:rPr>
          <w:color w:val="000000"/>
          <w:sz w:val="24"/>
          <w:szCs w:val="21"/>
        </w:rPr>
        <w:t>9 ноября, в день 200-летия со дня рождения И.С. Тургенева, Сухобузимская центральная би</w:t>
      </w:r>
      <w:r w:rsidRPr="00746D20">
        <w:rPr>
          <w:color w:val="000000"/>
          <w:sz w:val="24"/>
          <w:szCs w:val="21"/>
        </w:rPr>
        <w:t>б</w:t>
      </w:r>
      <w:r w:rsidRPr="00746D20">
        <w:rPr>
          <w:color w:val="000000"/>
          <w:sz w:val="24"/>
          <w:szCs w:val="21"/>
        </w:rPr>
        <w:t>лиотека приняла участие в фестивале «Читающий край» и провела громкие чтения по произв</w:t>
      </w:r>
      <w:r w:rsidRPr="00746D20">
        <w:rPr>
          <w:color w:val="000000"/>
          <w:sz w:val="24"/>
          <w:szCs w:val="21"/>
        </w:rPr>
        <w:t>е</w:t>
      </w:r>
      <w:r w:rsidRPr="00746D20">
        <w:rPr>
          <w:color w:val="000000"/>
          <w:sz w:val="24"/>
          <w:szCs w:val="21"/>
        </w:rPr>
        <w:lastRenderedPageBreak/>
        <w:t xml:space="preserve">дениям писателя. Библиотекарь </w:t>
      </w:r>
      <w:proofErr w:type="spellStart"/>
      <w:r w:rsidRPr="00746D20">
        <w:rPr>
          <w:color w:val="000000"/>
          <w:sz w:val="24"/>
          <w:szCs w:val="21"/>
        </w:rPr>
        <w:t>Л.И.Якубенко</w:t>
      </w:r>
      <w:proofErr w:type="spellEnd"/>
      <w:r w:rsidRPr="00746D20">
        <w:rPr>
          <w:color w:val="000000"/>
          <w:sz w:val="24"/>
          <w:szCs w:val="21"/>
        </w:rPr>
        <w:t xml:space="preserve"> познакомила учащихся с жизнью и творчеством великого русского писателя, рассказала об истории создания одного из лучших рассказов И.С. Тургенева «Муму». Ребята посмотрели инсценировку рассказа И.С. Тургенева «Муму» и пр</w:t>
      </w:r>
      <w:r w:rsidRPr="00746D20">
        <w:rPr>
          <w:color w:val="000000"/>
          <w:sz w:val="24"/>
          <w:szCs w:val="21"/>
        </w:rPr>
        <w:t>и</w:t>
      </w:r>
      <w:r w:rsidRPr="00746D20">
        <w:rPr>
          <w:color w:val="000000"/>
          <w:sz w:val="24"/>
          <w:szCs w:val="21"/>
        </w:rPr>
        <w:t xml:space="preserve">няли участие в обсуждении рассказа. Рассуждали о том, как жилось «простым людям» в XIX вв., определили виновных в смерти беззащитного существа – маленькой собачки «Муму». </w:t>
      </w:r>
      <w:r w:rsidRPr="00746D20">
        <w:rPr>
          <w:color w:val="000000"/>
          <w:sz w:val="24"/>
          <w:szCs w:val="24"/>
          <w:shd w:val="clear" w:color="auto" w:fill="FFFFFF"/>
        </w:rPr>
        <w:t>Та</w:t>
      </w:r>
      <w:r w:rsidRPr="00746D20">
        <w:rPr>
          <w:color w:val="000000"/>
          <w:sz w:val="24"/>
          <w:szCs w:val="24"/>
          <w:shd w:val="clear" w:color="auto" w:fill="FFFFFF"/>
        </w:rPr>
        <w:t>к</w:t>
      </w:r>
      <w:r w:rsidRPr="00746D20">
        <w:rPr>
          <w:color w:val="000000"/>
          <w:sz w:val="24"/>
          <w:szCs w:val="24"/>
          <w:shd w:val="clear" w:color="auto" w:fill="FFFFFF"/>
        </w:rPr>
        <w:t>же вспомнили выдающиеся романы, актуальные в наши дни:</w:t>
      </w:r>
      <w:r w:rsidRPr="00746D20">
        <w:rPr>
          <w:color w:val="000000"/>
          <w:sz w:val="24"/>
          <w:szCs w:val="21"/>
        </w:rPr>
        <w:t xml:space="preserve"> </w:t>
      </w:r>
      <w:r w:rsidRPr="00746D20">
        <w:rPr>
          <w:color w:val="000000"/>
          <w:sz w:val="24"/>
          <w:szCs w:val="24"/>
          <w:shd w:val="clear" w:color="auto" w:fill="FFFFFF"/>
        </w:rPr>
        <w:t xml:space="preserve">«Отцы и дети», «Накануне», «Дым» и т.д. Стихотворения в прозе о любви, природе, взаимоотношениях между людьми и животными, читались вслух всеми участниками мероприятия. </w:t>
      </w:r>
      <w:r w:rsidRPr="00746D20">
        <w:rPr>
          <w:color w:val="000000"/>
          <w:sz w:val="24"/>
          <w:szCs w:val="21"/>
        </w:rPr>
        <w:t xml:space="preserve">В заключение была проведена викторина по творчеству И.С. Тургенева, победителем которой стал Погодаев Артем. </w:t>
      </w:r>
    </w:p>
    <w:p w:rsidR="00746D20" w:rsidRPr="00746D20" w:rsidRDefault="00746D20" w:rsidP="00746D20">
      <w:pPr>
        <w:shd w:val="clear" w:color="auto" w:fill="FFFFFF"/>
        <w:jc w:val="both"/>
        <w:rPr>
          <w:color w:val="000000"/>
          <w:sz w:val="24"/>
          <w:szCs w:val="21"/>
        </w:rPr>
      </w:pPr>
      <w:r w:rsidRPr="00746D20">
        <w:rPr>
          <w:color w:val="000000"/>
          <w:sz w:val="24"/>
          <w:szCs w:val="21"/>
        </w:rPr>
        <w:t xml:space="preserve">Библиотекарем Борской поселенческой библиотеки был проведен </w:t>
      </w:r>
      <w:r w:rsidRPr="00746D20">
        <w:rPr>
          <w:sz w:val="24"/>
          <w:szCs w:val="24"/>
        </w:rPr>
        <w:t xml:space="preserve">час «Великий мастер слова» </w:t>
      </w:r>
      <w:r w:rsidRPr="00746D20">
        <w:rPr>
          <w:color w:val="000000"/>
          <w:sz w:val="24"/>
          <w:szCs w:val="21"/>
        </w:rPr>
        <w:t xml:space="preserve">для учащихся 10 класса. </w:t>
      </w:r>
    </w:p>
    <w:p w:rsidR="00746D20" w:rsidRPr="00746D20" w:rsidRDefault="00746D20" w:rsidP="00746D20">
      <w:pPr>
        <w:shd w:val="clear" w:color="auto" w:fill="FFFFFF"/>
        <w:jc w:val="both"/>
        <w:rPr>
          <w:color w:val="000000"/>
          <w:sz w:val="24"/>
          <w:szCs w:val="21"/>
        </w:rPr>
      </w:pPr>
      <w:r w:rsidRPr="00746D20">
        <w:rPr>
          <w:color w:val="000000"/>
          <w:sz w:val="24"/>
          <w:szCs w:val="21"/>
        </w:rPr>
        <w:t>Обращаясь к его творчеству, библиотекарь познакомила ребят с биографией писателя, расск</w:t>
      </w:r>
      <w:r w:rsidRPr="00746D20">
        <w:rPr>
          <w:color w:val="000000"/>
          <w:sz w:val="24"/>
          <w:szCs w:val="21"/>
        </w:rPr>
        <w:t>а</w:t>
      </w:r>
      <w:r w:rsidRPr="00746D20">
        <w:rPr>
          <w:color w:val="000000"/>
          <w:sz w:val="24"/>
          <w:szCs w:val="21"/>
        </w:rPr>
        <w:t>зала, как развивался талант Тургенева, как создавались его произведения и какое место зан</w:t>
      </w:r>
      <w:r w:rsidRPr="00746D20">
        <w:rPr>
          <w:color w:val="000000"/>
          <w:sz w:val="24"/>
          <w:szCs w:val="21"/>
        </w:rPr>
        <w:t>и</w:t>
      </w:r>
      <w:r w:rsidRPr="00746D20">
        <w:rPr>
          <w:color w:val="000000"/>
          <w:sz w:val="24"/>
          <w:szCs w:val="21"/>
        </w:rPr>
        <w:t>мают они в истории русской и мировой литературы.</w:t>
      </w:r>
    </w:p>
    <w:p w:rsidR="00746D20" w:rsidRPr="00746D20" w:rsidRDefault="00746D20" w:rsidP="00746D20">
      <w:pPr>
        <w:shd w:val="clear" w:color="auto" w:fill="FFFFFF"/>
        <w:jc w:val="both"/>
        <w:rPr>
          <w:color w:val="000000"/>
          <w:sz w:val="24"/>
          <w:szCs w:val="21"/>
        </w:rPr>
      </w:pPr>
      <w:r w:rsidRPr="00746D20">
        <w:rPr>
          <w:color w:val="000000"/>
          <w:sz w:val="24"/>
          <w:szCs w:val="21"/>
        </w:rPr>
        <w:t>Говоря о творчестве И. Тургенева, невозможно обойти тему любви, так как почти все произв</w:t>
      </w:r>
      <w:r w:rsidRPr="00746D20">
        <w:rPr>
          <w:color w:val="000000"/>
          <w:sz w:val="24"/>
          <w:szCs w:val="21"/>
        </w:rPr>
        <w:t>е</w:t>
      </w:r>
      <w:r w:rsidRPr="00746D20">
        <w:rPr>
          <w:color w:val="000000"/>
          <w:sz w:val="24"/>
          <w:szCs w:val="21"/>
        </w:rPr>
        <w:t xml:space="preserve">дения автора пронизаны этим чувством. Из рассказа сотрудника </w:t>
      </w:r>
      <w:proofErr w:type="spellStart"/>
      <w:r w:rsidRPr="00746D20">
        <w:rPr>
          <w:color w:val="000000"/>
          <w:sz w:val="24"/>
          <w:szCs w:val="21"/>
        </w:rPr>
        <w:t>Высотинской</w:t>
      </w:r>
      <w:proofErr w:type="spellEnd"/>
      <w:r w:rsidRPr="00746D20">
        <w:rPr>
          <w:color w:val="000000"/>
          <w:sz w:val="24"/>
          <w:szCs w:val="21"/>
        </w:rPr>
        <w:t xml:space="preserve"> поселенческой библиотеки – филиала №4, ребята узнали, что Тургенев во многих своих произведениях восп</w:t>
      </w:r>
      <w:r w:rsidRPr="00746D20">
        <w:rPr>
          <w:color w:val="000000"/>
          <w:sz w:val="24"/>
          <w:szCs w:val="21"/>
        </w:rPr>
        <w:t>е</w:t>
      </w:r>
      <w:r w:rsidRPr="00746D20">
        <w:rPr>
          <w:color w:val="000000"/>
          <w:sz w:val="24"/>
          <w:szCs w:val="21"/>
        </w:rPr>
        <w:t>вал именно первую любовь, юную, чистую. В ходе мероприятия старшеклассники познаком</w:t>
      </w:r>
      <w:r w:rsidRPr="00746D20">
        <w:rPr>
          <w:color w:val="000000"/>
          <w:sz w:val="24"/>
          <w:szCs w:val="21"/>
        </w:rPr>
        <w:t>и</w:t>
      </w:r>
      <w:r w:rsidRPr="00746D20">
        <w:rPr>
          <w:color w:val="000000"/>
          <w:sz w:val="24"/>
          <w:szCs w:val="21"/>
        </w:rPr>
        <w:t>лись с историей любви И. Тургенева и Полины Виардо, которая продолжалась 40 лет. Были прочитаны их письма, пронизанные нежными чувствами друг к другу. Ребята познакомились с произведениями «Первая любовь», «Накануне», «Дворянское гнездо», «Рудин». Участники прочитали отрывки из повести «Ася» и романа «Отцы и дети». На мероприятии прозвучал р</w:t>
      </w:r>
      <w:r w:rsidRPr="00746D20">
        <w:rPr>
          <w:color w:val="000000"/>
          <w:sz w:val="24"/>
          <w:szCs w:val="21"/>
        </w:rPr>
        <w:t>о</w:t>
      </w:r>
      <w:r w:rsidRPr="00746D20">
        <w:rPr>
          <w:color w:val="000000"/>
          <w:sz w:val="24"/>
          <w:szCs w:val="21"/>
        </w:rPr>
        <w:t>манс «Утро туманное…».</w:t>
      </w:r>
    </w:p>
    <w:p w:rsidR="00746D20" w:rsidRPr="00746D20" w:rsidRDefault="00746D20" w:rsidP="00746D20">
      <w:pPr>
        <w:shd w:val="clear" w:color="auto" w:fill="FFFFFF"/>
        <w:jc w:val="both"/>
        <w:rPr>
          <w:color w:val="000000"/>
          <w:sz w:val="24"/>
          <w:szCs w:val="21"/>
        </w:rPr>
      </w:pPr>
      <w:r w:rsidRPr="00746D20">
        <w:rPr>
          <w:color w:val="000000"/>
          <w:sz w:val="24"/>
          <w:szCs w:val="21"/>
        </w:rPr>
        <w:t xml:space="preserve">К значимой дате в </w:t>
      </w:r>
      <w:proofErr w:type="spellStart"/>
      <w:r w:rsidRPr="00746D20">
        <w:rPr>
          <w:color w:val="000000"/>
          <w:sz w:val="24"/>
          <w:szCs w:val="21"/>
        </w:rPr>
        <w:t>Хлоптуновской</w:t>
      </w:r>
      <w:proofErr w:type="spellEnd"/>
      <w:r w:rsidRPr="00746D20">
        <w:rPr>
          <w:color w:val="000000"/>
          <w:sz w:val="24"/>
          <w:szCs w:val="21"/>
        </w:rPr>
        <w:t xml:space="preserve"> поселенческой библиотеке – филиале №14 была оформлена книжная выставка «Только любовью жизнь движется</w:t>
      </w:r>
      <w:proofErr w:type="gramStart"/>
      <w:r w:rsidRPr="00746D20">
        <w:rPr>
          <w:color w:val="000000"/>
          <w:sz w:val="24"/>
          <w:szCs w:val="21"/>
        </w:rPr>
        <w:t xml:space="preserve">..». </w:t>
      </w:r>
      <w:proofErr w:type="gramEnd"/>
      <w:r w:rsidRPr="00746D20">
        <w:rPr>
          <w:color w:val="000000"/>
          <w:sz w:val="24"/>
          <w:szCs w:val="21"/>
        </w:rPr>
        <w:t>Вместе с книгами и статьями из лит</w:t>
      </w:r>
      <w:r w:rsidRPr="00746D20">
        <w:rPr>
          <w:color w:val="000000"/>
          <w:sz w:val="24"/>
          <w:szCs w:val="21"/>
        </w:rPr>
        <w:t>е</w:t>
      </w:r>
      <w:r w:rsidRPr="00746D20">
        <w:rPr>
          <w:color w:val="000000"/>
          <w:sz w:val="24"/>
          <w:szCs w:val="21"/>
        </w:rPr>
        <w:t>ратурных журналов читатели смогли познакомиться с творчеством И.С. Тургенева.</w:t>
      </w:r>
    </w:p>
    <w:p w:rsidR="00746D20" w:rsidRPr="00746D20" w:rsidRDefault="00746D20" w:rsidP="00746D20">
      <w:pPr>
        <w:shd w:val="clear" w:color="auto" w:fill="FFFFFF"/>
        <w:jc w:val="both"/>
        <w:rPr>
          <w:color w:val="000000"/>
          <w:sz w:val="24"/>
          <w:szCs w:val="21"/>
        </w:rPr>
      </w:pPr>
    </w:p>
    <w:p w:rsidR="00746D20" w:rsidRPr="00746D20" w:rsidRDefault="00746D20" w:rsidP="00746D20">
      <w:pPr>
        <w:contextualSpacing/>
        <w:rPr>
          <w:b/>
          <w:color w:val="000000"/>
          <w:sz w:val="24"/>
          <w:szCs w:val="24"/>
          <w:u w:val="single"/>
        </w:rPr>
      </w:pPr>
      <w:r w:rsidRPr="00746D20">
        <w:rPr>
          <w:b/>
          <w:color w:val="000000"/>
          <w:sz w:val="24"/>
          <w:szCs w:val="24"/>
          <w:u w:val="single"/>
        </w:rPr>
        <w:t xml:space="preserve">К 190-летию со дня рождения </w:t>
      </w:r>
      <w:proofErr w:type="spellStart"/>
      <w:r w:rsidRPr="00746D20">
        <w:rPr>
          <w:b/>
          <w:color w:val="000000"/>
          <w:sz w:val="24"/>
          <w:szCs w:val="24"/>
          <w:u w:val="single"/>
        </w:rPr>
        <w:t>Л.Н.Толстого</w:t>
      </w:r>
      <w:proofErr w:type="spellEnd"/>
    </w:p>
    <w:p w:rsidR="00746D20" w:rsidRPr="00746D20" w:rsidRDefault="00746D20" w:rsidP="00746D20">
      <w:pPr>
        <w:shd w:val="clear" w:color="auto" w:fill="FFFFFF"/>
        <w:jc w:val="both"/>
        <w:rPr>
          <w:color w:val="000000"/>
          <w:sz w:val="21"/>
          <w:szCs w:val="21"/>
        </w:rPr>
      </w:pPr>
      <w:r w:rsidRPr="00746D20">
        <w:rPr>
          <w:color w:val="000000"/>
          <w:sz w:val="24"/>
          <w:szCs w:val="24"/>
        </w:rPr>
        <w:t>9 сентября 2018 года исполнилось 190 лет со дня рождения классика русской литературы Л.Н. Толстого. Время не властно над его бессмертными творениями. Его романы считаются одними из лучших достижений литературного искусства. В русской литературе нет другого писателя, творчество которого было бы столь сложно и так многообразно.</w:t>
      </w:r>
    </w:p>
    <w:p w:rsidR="00746D20" w:rsidRPr="00746D20" w:rsidRDefault="00746D20" w:rsidP="00746D20">
      <w:pPr>
        <w:shd w:val="clear" w:color="auto" w:fill="FFFFFF"/>
        <w:jc w:val="both"/>
        <w:rPr>
          <w:color w:val="000000"/>
          <w:sz w:val="21"/>
          <w:szCs w:val="21"/>
        </w:rPr>
      </w:pPr>
      <w:r w:rsidRPr="00746D20">
        <w:rPr>
          <w:color w:val="000000"/>
          <w:sz w:val="24"/>
          <w:szCs w:val="24"/>
        </w:rPr>
        <w:t>К 190-летнему юбилею великого русского писателя </w:t>
      </w:r>
      <w:r w:rsidRPr="00746D20">
        <w:rPr>
          <w:bCs/>
          <w:color w:val="000000"/>
          <w:sz w:val="24"/>
          <w:szCs w:val="24"/>
        </w:rPr>
        <w:t>Сухобузимская центральная библиотека провела</w:t>
      </w:r>
      <w:r w:rsidRPr="00746D20">
        <w:rPr>
          <w:color w:val="000000"/>
          <w:sz w:val="24"/>
          <w:szCs w:val="24"/>
        </w:rPr>
        <w:t xml:space="preserve"> кинолекторий «Великий </w:t>
      </w:r>
      <w:proofErr w:type="spellStart"/>
      <w:r w:rsidRPr="00746D20">
        <w:rPr>
          <w:color w:val="000000"/>
          <w:sz w:val="24"/>
          <w:szCs w:val="24"/>
        </w:rPr>
        <w:t>романтист</w:t>
      </w:r>
      <w:proofErr w:type="spellEnd"/>
      <w:r w:rsidRPr="00746D20">
        <w:rPr>
          <w:color w:val="000000"/>
          <w:sz w:val="24"/>
          <w:szCs w:val="24"/>
        </w:rPr>
        <w:t>».</w:t>
      </w:r>
    </w:p>
    <w:p w:rsidR="00746D20" w:rsidRPr="00746D20" w:rsidRDefault="00746D20" w:rsidP="00746D20">
      <w:pPr>
        <w:shd w:val="clear" w:color="auto" w:fill="FFFFFF"/>
        <w:jc w:val="both"/>
        <w:rPr>
          <w:color w:val="000000"/>
          <w:sz w:val="21"/>
          <w:szCs w:val="21"/>
        </w:rPr>
      </w:pPr>
      <w:r w:rsidRPr="00746D20">
        <w:rPr>
          <w:color w:val="000000"/>
          <w:sz w:val="24"/>
          <w:szCs w:val="24"/>
        </w:rPr>
        <w:t>Заведующая библиотекой Лапшина И.Н. познакомила присутствующих с интересными фактами из жизни Л.Н. Толстого – человека высочайшей нравственности, мудрости, доброты, самоо</w:t>
      </w:r>
      <w:r w:rsidRPr="00746D20">
        <w:rPr>
          <w:color w:val="000000"/>
          <w:sz w:val="24"/>
          <w:szCs w:val="24"/>
        </w:rPr>
        <w:t>т</w:t>
      </w:r>
      <w:r w:rsidRPr="00746D20">
        <w:rPr>
          <w:color w:val="000000"/>
          <w:sz w:val="24"/>
          <w:szCs w:val="24"/>
        </w:rPr>
        <w:t>верженного служения людям. На примерах высказываний и цитат великих писателей о Толстом подростки осознали, как велико литературное наследие писателя, а посмотрев электронную презентацию «Мой Толстой», ребята ещё раз встретились с незабываемыми произведениями великого гения, такими как: «Детство», «Севастопольские рассказы», Война и мир», «Анна К</w:t>
      </w:r>
      <w:r w:rsidRPr="00746D20">
        <w:rPr>
          <w:color w:val="000000"/>
          <w:sz w:val="24"/>
          <w:szCs w:val="24"/>
        </w:rPr>
        <w:t>а</w:t>
      </w:r>
      <w:r w:rsidRPr="00746D20">
        <w:rPr>
          <w:color w:val="000000"/>
          <w:sz w:val="24"/>
          <w:szCs w:val="24"/>
        </w:rPr>
        <w:t>ренина», «Хаджи-Мурат», «Воскресение» и др.</w:t>
      </w:r>
    </w:p>
    <w:p w:rsidR="00746D20" w:rsidRPr="00746D20" w:rsidRDefault="00746D20" w:rsidP="00746D20">
      <w:pPr>
        <w:shd w:val="clear" w:color="auto" w:fill="FFFFFF"/>
        <w:jc w:val="both"/>
        <w:rPr>
          <w:color w:val="000000"/>
          <w:sz w:val="21"/>
          <w:szCs w:val="21"/>
        </w:rPr>
      </w:pPr>
      <w:r w:rsidRPr="00746D20">
        <w:rPr>
          <w:color w:val="000000"/>
          <w:sz w:val="24"/>
          <w:szCs w:val="24"/>
        </w:rPr>
        <w:t xml:space="preserve">В честь юбилея писателя в </w:t>
      </w:r>
      <w:proofErr w:type="spellStart"/>
      <w:r w:rsidRPr="00746D20">
        <w:rPr>
          <w:color w:val="000000"/>
          <w:sz w:val="24"/>
          <w:szCs w:val="24"/>
        </w:rPr>
        <w:t>Нахвальской</w:t>
      </w:r>
      <w:proofErr w:type="spellEnd"/>
      <w:r w:rsidRPr="00746D20">
        <w:rPr>
          <w:color w:val="000000"/>
          <w:sz w:val="24"/>
          <w:szCs w:val="24"/>
        </w:rPr>
        <w:t xml:space="preserve"> </w:t>
      </w:r>
      <w:proofErr w:type="spellStart"/>
      <w:r w:rsidRPr="00746D20">
        <w:rPr>
          <w:color w:val="000000"/>
          <w:sz w:val="24"/>
          <w:szCs w:val="24"/>
        </w:rPr>
        <w:t>поселеческой</w:t>
      </w:r>
      <w:proofErr w:type="spellEnd"/>
      <w:r w:rsidRPr="00746D20">
        <w:rPr>
          <w:color w:val="000000"/>
          <w:sz w:val="24"/>
          <w:szCs w:val="24"/>
        </w:rPr>
        <w:t xml:space="preserve"> библиотеке-филиале №8 была оформлена выставка-инсталляция «Меж истиной и заблужденьем» и проведен обзор представленной на ней литературы.</w:t>
      </w:r>
    </w:p>
    <w:p w:rsidR="00746D20" w:rsidRPr="00746D20" w:rsidRDefault="00746D20" w:rsidP="00746D20">
      <w:pPr>
        <w:shd w:val="clear" w:color="auto" w:fill="FFFFFF"/>
        <w:jc w:val="both"/>
        <w:rPr>
          <w:color w:val="000000"/>
          <w:sz w:val="21"/>
          <w:szCs w:val="21"/>
        </w:rPr>
      </w:pPr>
      <w:r w:rsidRPr="00746D20">
        <w:rPr>
          <w:color w:val="000000"/>
          <w:sz w:val="24"/>
          <w:szCs w:val="24"/>
        </w:rPr>
        <w:t>В </w:t>
      </w:r>
      <w:r w:rsidRPr="00746D20">
        <w:rPr>
          <w:bCs/>
          <w:color w:val="000000"/>
          <w:sz w:val="24"/>
          <w:szCs w:val="24"/>
        </w:rPr>
        <w:t>Миндерлинской поселенческой библиотеке-филиале №1</w:t>
      </w:r>
      <w:r w:rsidRPr="00746D20">
        <w:rPr>
          <w:color w:val="000000"/>
          <w:sz w:val="24"/>
          <w:szCs w:val="24"/>
        </w:rPr>
        <w:t> была представлена книжная выста</w:t>
      </w:r>
      <w:r w:rsidRPr="00746D20">
        <w:rPr>
          <w:color w:val="000000"/>
          <w:sz w:val="24"/>
          <w:szCs w:val="24"/>
        </w:rPr>
        <w:t>в</w:t>
      </w:r>
      <w:r w:rsidRPr="00746D20">
        <w:rPr>
          <w:color w:val="000000"/>
          <w:sz w:val="24"/>
          <w:szCs w:val="24"/>
        </w:rPr>
        <w:t>ка-портрет «Мыслитель, просветитель, художник слова». На выставке представлены справо</w:t>
      </w:r>
      <w:r w:rsidRPr="00746D20">
        <w:rPr>
          <w:color w:val="000000"/>
          <w:sz w:val="24"/>
          <w:szCs w:val="24"/>
        </w:rPr>
        <w:t>ч</w:t>
      </w:r>
      <w:r w:rsidRPr="00746D20">
        <w:rPr>
          <w:color w:val="000000"/>
          <w:sz w:val="24"/>
          <w:szCs w:val="24"/>
        </w:rPr>
        <w:t>ные, биографические и литературоведческие материалы из фонда библиотеки, в которых можно найти разнообразные сведения о жизни и творчестве писателя. Особое место на выставке зан</w:t>
      </w:r>
      <w:r w:rsidRPr="00746D20">
        <w:rPr>
          <w:color w:val="000000"/>
          <w:sz w:val="24"/>
          <w:szCs w:val="24"/>
        </w:rPr>
        <w:t>и</w:t>
      </w:r>
      <w:r w:rsidRPr="00746D20">
        <w:rPr>
          <w:color w:val="000000"/>
          <w:sz w:val="24"/>
          <w:szCs w:val="24"/>
        </w:rPr>
        <w:t>мали знаменитые произведения Л.Н. Толстого.</w:t>
      </w:r>
    </w:p>
    <w:p w:rsidR="00746D20" w:rsidRPr="00746D20" w:rsidRDefault="00746D20" w:rsidP="00746D20">
      <w:pPr>
        <w:shd w:val="clear" w:color="auto" w:fill="FFFFFF"/>
        <w:jc w:val="both"/>
        <w:rPr>
          <w:color w:val="000000"/>
          <w:sz w:val="21"/>
          <w:szCs w:val="21"/>
        </w:rPr>
      </w:pPr>
      <w:r w:rsidRPr="00746D20">
        <w:rPr>
          <w:color w:val="000000"/>
          <w:sz w:val="24"/>
          <w:szCs w:val="24"/>
        </w:rPr>
        <w:t xml:space="preserve">Работники </w:t>
      </w:r>
      <w:proofErr w:type="spellStart"/>
      <w:r w:rsidRPr="00746D20">
        <w:rPr>
          <w:color w:val="000000"/>
          <w:sz w:val="24"/>
          <w:szCs w:val="24"/>
        </w:rPr>
        <w:t>Кононовской</w:t>
      </w:r>
      <w:proofErr w:type="spellEnd"/>
      <w:r w:rsidRPr="00746D20">
        <w:rPr>
          <w:color w:val="000000"/>
          <w:sz w:val="24"/>
          <w:szCs w:val="24"/>
        </w:rPr>
        <w:t xml:space="preserve"> поселенческой библиотеки – филиала №20 оформили выставку-юбилей «Когда в мире есть Толстой!». На выставке были представлены литературоведческие материалы, благодаря которым посетители смогли проникнуться обыденной жизнью Льва Н</w:t>
      </w:r>
      <w:r w:rsidRPr="00746D20">
        <w:rPr>
          <w:color w:val="000000"/>
          <w:sz w:val="24"/>
          <w:szCs w:val="24"/>
        </w:rPr>
        <w:t>и</w:t>
      </w:r>
      <w:r w:rsidRPr="00746D20">
        <w:rPr>
          <w:color w:val="000000"/>
          <w:sz w:val="24"/>
          <w:szCs w:val="24"/>
        </w:rPr>
        <w:t>колаевича, представить Толстого как писателя, семьянина, учителя, и в тоже время смогли ув</w:t>
      </w:r>
      <w:r w:rsidRPr="00746D20">
        <w:rPr>
          <w:color w:val="000000"/>
          <w:sz w:val="24"/>
          <w:szCs w:val="24"/>
        </w:rPr>
        <w:t>и</w:t>
      </w:r>
      <w:r w:rsidRPr="00746D20">
        <w:rPr>
          <w:color w:val="000000"/>
          <w:sz w:val="24"/>
          <w:szCs w:val="24"/>
        </w:rPr>
        <w:t>деть великого человека, уставшего от бремени славы, обуреваемого сомнениями, болезнями.</w:t>
      </w:r>
    </w:p>
    <w:p w:rsidR="00746D20" w:rsidRPr="00746D20" w:rsidRDefault="00746D20" w:rsidP="00746D20">
      <w:pPr>
        <w:shd w:val="clear" w:color="auto" w:fill="FFFFFF"/>
        <w:jc w:val="both"/>
        <w:rPr>
          <w:color w:val="000000"/>
          <w:sz w:val="21"/>
          <w:szCs w:val="21"/>
        </w:rPr>
      </w:pPr>
      <w:r w:rsidRPr="00746D20">
        <w:rPr>
          <w:color w:val="000000"/>
          <w:sz w:val="24"/>
          <w:szCs w:val="24"/>
        </w:rPr>
        <w:lastRenderedPageBreak/>
        <w:t>Великий русский мыслитель в умении просто говорить о семье, любви, доброте был и остается непревзойденным. Мероприятия, посвящённые юбилею Л.Н. Толстого, в очередной раз напо</w:t>
      </w:r>
      <w:r w:rsidRPr="00746D20">
        <w:rPr>
          <w:color w:val="000000"/>
          <w:sz w:val="24"/>
          <w:szCs w:val="24"/>
        </w:rPr>
        <w:t>м</w:t>
      </w:r>
      <w:r w:rsidRPr="00746D20">
        <w:rPr>
          <w:color w:val="000000"/>
          <w:sz w:val="24"/>
          <w:szCs w:val="24"/>
        </w:rPr>
        <w:t>нили всем нам о его литературном наследии, интерес к которому со временем не ослабевает, а наоборот, всё более растёт.</w:t>
      </w:r>
    </w:p>
    <w:p w:rsidR="00746D20" w:rsidRPr="00746D20" w:rsidRDefault="00746D20" w:rsidP="00746D20">
      <w:pPr>
        <w:contextualSpacing/>
        <w:rPr>
          <w:b/>
          <w:color w:val="000000"/>
          <w:sz w:val="24"/>
          <w:szCs w:val="24"/>
        </w:rPr>
      </w:pPr>
    </w:p>
    <w:p w:rsidR="00746D20" w:rsidRPr="00746D20" w:rsidRDefault="00746D20" w:rsidP="00746D20">
      <w:pPr>
        <w:contextualSpacing/>
        <w:rPr>
          <w:b/>
          <w:color w:val="000000"/>
          <w:sz w:val="24"/>
          <w:szCs w:val="24"/>
          <w:u w:val="single"/>
        </w:rPr>
      </w:pPr>
      <w:r w:rsidRPr="00746D20">
        <w:rPr>
          <w:b/>
          <w:color w:val="000000"/>
          <w:sz w:val="24"/>
          <w:szCs w:val="24"/>
          <w:u w:val="single"/>
        </w:rPr>
        <w:t xml:space="preserve">К 150-летию со дня рождения </w:t>
      </w:r>
      <w:proofErr w:type="spellStart"/>
      <w:r w:rsidRPr="00746D20">
        <w:rPr>
          <w:b/>
          <w:color w:val="000000"/>
          <w:sz w:val="24"/>
          <w:szCs w:val="24"/>
          <w:u w:val="single"/>
        </w:rPr>
        <w:t>М.Горького</w:t>
      </w:r>
      <w:proofErr w:type="spellEnd"/>
    </w:p>
    <w:p w:rsidR="00746D20" w:rsidRPr="00746D20" w:rsidRDefault="00746D20" w:rsidP="00746D20">
      <w:pPr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>Максим Горький — литературный псевдоним русского писателя, прозаика и драматурга Але</w:t>
      </w:r>
      <w:r w:rsidRPr="00746D20">
        <w:rPr>
          <w:color w:val="000000"/>
          <w:sz w:val="24"/>
          <w:szCs w:val="24"/>
        </w:rPr>
        <w:t>к</w:t>
      </w:r>
      <w:r w:rsidRPr="00746D20">
        <w:rPr>
          <w:color w:val="000000"/>
          <w:sz w:val="24"/>
          <w:szCs w:val="24"/>
        </w:rPr>
        <w:t>сея Максимовича Пешкова, родившегося 16 (28) марта 1868 года. Горький — один из самых значительных и известных в мире русских писателей и мыслителей. Мероприятия самых ра</w:t>
      </w:r>
      <w:r w:rsidRPr="00746D20">
        <w:rPr>
          <w:color w:val="000000"/>
          <w:sz w:val="24"/>
          <w:szCs w:val="24"/>
        </w:rPr>
        <w:t>з</w:t>
      </w:r>
      <w:r w:rsidRPr="00746D20">
        <w:rPr>
          <w:color w:val="000000"/>
          <w:sz w:val="24"/>
          <w:szCs w:val="24"/>
        </w:rPr>
        <w:t>ных форматов прошли во всех библиотеках системы.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  <w:shd w:val="clear" w:color="auto" w:fill="FFFFFF"/>
        </w:rPr>
      </w:pPr>
      <w:r w:rsidRPr="00746D20">
        <w:rPr>
          <w:color w:val="000000"/>
          <w:sz w:val="24"/>
          <w:szCs w:val="24"/>
          <w:shd w:val="clear" w:color="auto" w:fill="FFFFFF"/>
        </w:rPr>
        <w:t>27 марта, к 150-летию со дня рождения писателя Максима Горького, работники Сухобузимской центральной библиотеки провели мероприятие «Максим Горький: судьба и эпоха». Прису</w:t>
      </w:r>
      <w:r w:rsidRPr="00746D20">
        <w:rPr>
          <w:color w:val="000000"/>
          <w:sz w:val="24"/>
          <w:szCs w:val="24"/>
          <w:shd w:val="clear" w:color="auto" w:fill="FFFFFF"/>
        </w:rPr>
        <w:t>т</w:t>
      </w:r>
      <w:r w:rsidRPr="00746D20">
        <w:rPr>
          <w:color w:val="000000"/>
          <w:sz w:val="24"/>
          <w:szCs w:val="24"/>
          <w:shd w:val="clear" w:color="auto" w:fill="FFFFFF"/>
        </w:rPr>
        <w:t>ствовавшие на мероприятии, учащиеся 10-го класса Сухобузимской СОШ, узнали о том, как нижегородец Алексей Пешков превратился в культовую фигуру своего времени – всемирно и</w:t>
      </w:r>
      <w:r w:rsidRPr="00746D20">
        <w:rPr>
          <w:color w:val="000000"/>
          <w:sz w:val="24"/>
          <w:szCs w:val="24"/>
          <w:shd w:val="clear" w:color="auto" w:fill="FFFFFF"/>
        </w:rPr>
        <w:t>з</w:t>
      </w:r>
      <w:r w:rsidRPr="00746D20">
        <w:rPr>
          <w:color w:val="000000"/>
          <w:sz w:val="24"/>
          <w:szCs w:val="24"/>
          <w:shd w:val="clear" w:color="auto" w:fill="FFFFFF"/>
        </w:rPr>
        <w:t>вестного писателя Максима Горького, познакомились с малоизвестными фактами его биогр</w:t>
      </w:r>
      <w:r w:rsidRPr="00746D20">
        <w:rPr>
          <w:color w:val="000000"/>
          <w:sz w:val="24"/>
          <w:szCs w:val="24"/>
          <w:shd w:val="clear" w:color="auto" w:fill="FFFFFF"/>
        </w:rPr>
        <w:t>а</w:t>
      </w:r>
      <w:r w:rsidRPr="00746D20">
        <w:rPr>
          <w:color w:val="000000"/>
          <w:sz w:val="24"/>
          <w:szCs w:val="24"/>
          <w:shd w:val="clear" w:color="auto" w:fill="FFFFFF"/>
        </w:rPr>
        <w:t>фии, посмотрели фотографии. Особое внимание было уделено творческому наследию великого писателя, в ходе мероприятия звучали цитаты из его произведений и статей. В завершение все желающие смогли блеснуть эрудицией, приняв участие в интерактивной игре по творчеству Максима Горького и посмотреть произведения, представленные на книжной выставке «Максим Горький и его эпоха».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  <w:shd w:val="clear" w:color="auto" w:fill="FFFFFF"/>
        </w:rPr>
      </w:pPr>
      <w:r w:rsidRPr="00746D20">
        <w:rPr>
          <w:color w:val="000000"/>
          <w:sz w:val="24"/>
          <w:szCs w:val="24"/>
          <w:shd w:val="clear" w:color="auto" w:fill="FFFFFF"/>
        </w:rPr>
        <w:t>В Малиновской поселенческой библиотеке-филиале №9 для присутствующих прошел литер</w:t>
      </w:r>
      <w:r w:rsidRPr="00746D20">
        <w:rPr>
          <w:color w:val="000000"/>
          <w:sz w:val="24"/>
          <w:szCs w:val="24"/>
          <w:shd w:val="clear" w:color="auto" w:fill="FFFFFF"/>
        </w:rPr>
        <w:t>а</w:t>
      </w:r>
      <w:r w:rsidRPr="00746D20">
        <w:rPr>
          <w:color w:val="000000"/>
          <w:sz w:val="24"/>
          <w:szCs w:val="24"/>
          <w:shd w:val="clear" w:color="auto" w:fill="FFFFFF"/>
        </w:rPr>
        <w:t xml:space="preserve">турный час «Знакомый незнакомец Максим Горький». Для читателей была проведена беседа о ярком и противоречивом пути писателя. Творчество 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М.Горького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 xml:space="preserve"> заслуживает особого вним</w:t>
      </w:r>
      <w:r w:rsidRPr="00746D20">
        <w:rPr>
          <w:color w:val="000000"/>
          <w:sz w:val="24"/>
          <w:szCs w:val="24"/>
          <w:shd w:val="clear" w:color="auto" w:fill="FFFFFF"/>
        </w:rPr>
        <w:t>а</w:t>
      </w:r>
      <w:r w:rsidRPr="00746D20">
        <w:rPr>
          <w:color w:val="000000"/>
          <w:sz w:val="24"/>
          <w:szCs w:val="24"/>
          <w:shd w:val="clear" w:color="auto" w:fill="FFFFFF"/>
        </w:rPr>
        <w:t>ния. Еще при жизни он снискал признание миллионов людей, как в нашей стране, так и за р</w:t>
      </w:r>
      <w:r w:rsidRPr="00746D20">
        <w:rPr>
          <w:color w:val="000000"/>
          <w:sz w:val="24"/>
          <w:szCs w:val="24"/>
          <w:shd w:val="clear" w:color="auto" w:fill="FFFFFF"/>
        </w:rPr>
        <w:t>у</w:t>
      </w:r>
      <w:r w:rsidRPr="00746D20">
        <w:rPr>
          <w:color w:val="000000"/>
          <w:sz w:val="24"/>
          <w:szCs w:val="24"/>
          <w:shd w:val="clear" w:color="auto" w:fill="FFFFFF"/>
        </w:rPr>
        <w:t>бежом. Читатели с интересом просмотрели документальный фильм о жизни и творчестве пис</w:t>
      </w:r>
      <w:r w:rsidRPr="00746D20">
        <w:rPr>
          <w:color w:val="000000"/>
          <w:sz w:val="24"/>
          <w:szCs w:val="24"/>
          <w:shd w:val="clear" w:color="auto" w:fill="FFFFFF"/>
        </w:rPr>
        <w:t>а</w:t>
      </w:r>
      <w:r w:rsidRPr="00746D20">
        <w:rPr>
          <w:color w:val="000000"/>
          <w:sz w:val="24"/>
          <w:szCs w:val="24"/>
          <w:shd w:val="clear" w:color="auto" w:fill="FFFFFF"/>
        </w:rPr>
        <w:t>теля «Россия ХХ век. Максим Горький» и вспомнили его произведения.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  <w:shd w:val="clear" w:color="auto" w:fill="FFFFFF"/>
        </w:rPr>
        <w:t>Ц</w:t>
      </w:r>
      <w:r w:rsidRPr="00746D20">
        <w:rPr>
          <w:color w:val="000000"/>
          <w:sz w:val="24"/>
          <w:szCs w:val="24"/>
        </w:rPr>
        <w:t>ентральная библиотека  традиционно принимает участие в ежегодном фестивале чтения «</w:t>
      </w:r>
      <w:proofErr w:type="spellStart"/>
      <w:r w:rsidRPr="00746D20">
        <w:rPr>
          <w:color w:val="000000"/>
          <w:sz w:val="24"/>
          <w:szCs w:val="24"/>
        </w:rPr>
        <w:t>Библионочь</w:t>
      </w:r>
      <w:proofErr w:type="spellEnd"/>
      <w:r w:rsidRPr="00746D20">
        <w:rPr>
          <w:color w:val="000000"/>
          <w:sz w:val="24"/>
          <w:szCs w:val="24"/>
        </w:rPr>
        <w:t xml:space="preserve">».  </w:t>
      </w:r>
      <w:proofErr w:type="gramStart"/>
      <w:r w:rsidRPr="00746D20">
        <w:rPr>
          <w:color w:val="000000"/>
          <w:sz w:val="24"/>
          <w:szCs w:val="24"/>
          <w:shd w:val="clear" w:color="auto" w:fill="FFFFFF"/>
        </w:rPr>
        <w:t xml:space="preserve">Прогуляться по Косому переулку, освоить основы 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зельеварения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>, научиться и</w:t>
      </w:r>
      <w:r w:rsidRPr="00746D20">
        <w:rPr>
          <w:color w:val="000000"/>
          <w:sz w:val="24"/>
          <w:szCs w:val="24"/>
          <w:shd w:val="clear" w:color="auto" w:fill="FFFFFF"/>
        </w:rPr>
        <w:t>г</w:t>
      </w:r>
      <w:r w:rsidRPr="00746D20">
        <w:rPr>
          <w:color w:val="000000"/>
          <w:sz w:val="24"/>
          <w:szCs w:val="24"/>
          <w:shd w:val="clear" w:color="auto" w:fill="FFFFFF"/>
        </w:rPr>
        <w:t xml:space="preserve">рать в 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квиддич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>, пройти комнату страха, испить напиток бессмертия, преодолеть тоннель «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па</w:t>
      </w:r>
      <w:r w:rsidRPr="00746D20">
        <w:rPr>
          <w:color w:val="000000"/>
          <w:sz w:val="24"/>
          <w:szCs w:val="24"/>
          <w:shd w:val="clear" w:color="auto" w:fill="FFFFFF"/>
        </w:rPr>
        <w:t>у</w:t>
      </w:r>
      <w:r w:rsidRPr="00746D20">
        <w:rPr>
          <w:color w:val="000000"/>
          <w:sz w:val="24"/>
          <w:szCs w:val="24"/>
          <w:shd w:val="clear" w:color="auto" w:fill="FFFFFF"/>
        </w:rPr>
        <w:t>тиновая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 xml:space="preserve"> роща», 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поимпровизировать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 xml:space="preserve"> в театре теней, «поломать» голову над головоломками - всё это могли сделать гости центральной библиотеки Сухобузимского района, во время всемирной акции ««Библионочь-2018 «Магия книги»», которая состоялась 20 апреля 2018 года.</w:t>
      </w:r>
      <w:proofErr w:type="gramEnd"/>
      <w:r w:rsidRPr="00746D20">
        <w:rPr>
          <w:color w:val="000000"/>
          <w:sz w:val="24"/>
          <w:szCs w:val="24"/>
          <w:shd w:val="clear" w:color="auto" w:fill="FFFFFF"/>
        </w:rPr>
        <w:t xml:space="preserve"> К участию приглашались гости из 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с</w:t>
      </w:r>
      <w:proofErr w:type="gramStart"/>
      <w:r w:rsidRPr="00746D20">
        <w:rPr>
          <w:color w:val="000000"/>
          <w:sz w:val="24"/>
          <w:szCs w:val="24"/>
          <w:shd w:val="clear" w:color="auto" w:fill="FFFFFF"/>
        </w:rPr>
        <w:t>.П</w:t>
      </w:r>
      <w:proofErr w:type="gramEnd"/>
      <w:r w:rsidRPr="00746D20">
        <w:rPr>
          <w:color w:val="000000"/>
          <w:sz w:val="24"/>
          <w:szCs w:val="24"/>
          <w:shd w:val="clear" w:color="auto" w:fill="FFFFFF"/>
        </w:rPr>
        <w:t>одсопки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 xml:space="preserve">, учитель Сухобузимской СОШ 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Хербер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 xml:space="preserve"> Людмила Петровна и ее команда. Всего на мероприятии присутствовало более ста участников. </w:t>
      </w:r>
      <w:r w:rsidRPr="00746D20">
        <w:rPr>
          <w:color w:val="000000"/>
          <w:sz w:val="24"/>
          <w:szCs w:val="24"/>
        </w:rPr>
        <w:t xml:space="preserve"> Самые активные, внимательные и любознательные участники </w:t>
      </w:r>
      <w:proofErr w:type="spellStart"/>
      <w:r w:rsidRPr="00746D20">
        <w:rPr>
          <w:color w:val="000000"/>
          <w:sz w:val="24"/>
          <w:szCs w:val="24"/>
        </w:rPr>
        <w:t>Библионочи</w:t>
      </w:r>
      <w:proofErr w:type="spellEnd"/>
      <w:r w:rsidRPr="00746D20">
        <w:rPr>
          <w:color w:val="000000"/>
          <w:sz w:val="24"/>
          <w:szCs w:val="24"/>
        </w:rPr>
        <w:t xml:space="preserve"> были награждены грамотами и приз</w:t>
      </w:r>
      <w:r w:rsidRPr="00746D20">
        <w:rPr>
          <w:color w:val="000000"/>
          <w:sz w:val="24"/>
          <w:szCs w:val="24"/>
        </w:rPr>
        <w:t>а</w:t>
      </w:r>
      <w:r w:rsidRPr="00746D20">
        <w:rPr>
          <w:color w:val="000000"/>
          <w:sz w:val="24"/>
          <w:szCs w:val="24"/>
        </w:rPr>
        <w:t>ми в различных номинациях.</w:t>
      </w:r>
    </w:p>
    <w:p w:rsidR="00746D20" w:rsidRPr="00746D20" w:rsidRDefault="00746D20" w:rsidP="00746D20">
      <w:pPr>
        <w:contextualSpacing/>
        <w:jc w:val="both"/>
        <w:rPr>
          <w:color w:val="FF0000"/>
          <w:sz w:val="24"/>
          <w:szCs w:val="24"/>
        </w:rPr>
      </w:pPr>
    </w:p>
    <w:p w:rsidR="00746D20" w:rsidRPr="00746D20" w:rsidRDefault="00746D20" w:rsidP="00746D20">
      <w:pPr>
        <w:contextualSpacing/>
        <w:jc w:val="both"/>
        <w:rPr>
          <w:b/>
          <w:sz w:val="24"/>
          <w:szCs w:val="24"/>
        </w:rPr>
      </w:pPr>
      <w:r w:rsidRPr="00746D20">
        <w:rPr>
          <w:b/>
          <w:sz w:val="24"/>
          <w:szCs w:val="24"/>
          <w:u w:val="single"/>
        </w:rPr>
        <w:t>Патриотическое воспитание</w:t>
      </w:r>
      <w:r w:rsidRPr="00746D20">
        <w:rPr>
          <w:b/>
          <w:sz w:val="24"/>
          <w:szCs w:val="24"/>
        </w:rPr>
        <w:t xml:space="preserve">  </w:t>
      </w:r>
    </w:p>
    <w:p w:rsidR="00746D20" w:rsidRPr="00746D20" w:rsidRDefault="00746D20" w:rsidP="00746D20">
      <w:pPr>
        <w:contextualSpacing/>
        <w:jc w:val="both"/>
        <w:rPr>
          <w:i/>
          <w:color w:val="000000"/>
          <w:sz w:val="24"/>
          <w:szCs w:val="24"/>
        </w:rPr>
      </w:pPr>
      <w:r w:rsidRPr="00746D20">
        <w:rPr>
          <w:iCs/>
          <w:color w:val="000000"/>
          <w:sz w:val="24"/>
          <w:szCs w:val="24"/>
        </w:rPr>
        <w:t>Патриотизм – понятие всеобъемлющее. В разные времена в обществе формируются свои пр</w:t>
      </w:r>
      <w:r w:rsidRPr="00746D20">
        <w:rPr>
          <w:iCs/>
          <w:color w:val="000000"/>
          <w:sz w:val="24"/>
          <w:szCs w:val="24"/>
        </w:rPr>
        <w:t>и</w:t>
      </w:r>
      <w:r w:rsidRPr="00746D20">
        <w:rPr>
          <w:iCs/>
          <w:color w:val="000000"/>
          <w:sz w:val="24"/>
          <w:szCs w:val="24"/>
        </w:rPr>
        <w:t>сущие только данной эпохе ценности. Но любовь к Родине, верность народным традициям, зн</w:t>
      </w:r>
      <w:r w:rsidRPr="00746D20">
        <w:rPr>
          <w:iCs/>
          <w:color w:val="000000"/>
          <w:sz w:val="24"/>
          <w:szCs w:val="24"/>
        </w:rPr>
        <w:t>а</w:t>
      </w:r>
      <w:r w:rsidRPr="00746D20">
        <w:rPr>
          <w:iCs/>
          <w:color w:val="000000"/>
          <w:sz w:val="24"/>
          <w:szCs w:val="24"/>
        </w:rPr>
        <w:t>ние своего народа – вот неполный набор основ любого общества, любого государственного строя. Патриотизм в конечном итоге становится связующей нитью разных поколений – отцов и детей. Патриотическое воспитание всегда являлось одним из приоритетных направлений раб</w:t>
      </w:r>
      <w:r w:rsidRPr="00746D20">
        <w:rPr>
          <w:iCs/>
          <w:color w:val="000000"/>
          <w:sz w:val="24"/>
          <w:szCs w:val="24"/>
        </w:rPr>
        <w:t>о</w:t>
      </w:r>
      <w:r w:rsidRPr="00746D20">
        <w:rPr>
          <w:iCs/>
          <w:color w:val="000000"/>
          <w:sz w:val="24"/>
          <w:szCs w:val="24"/>
        </w:rPr>
        <w:t>ты Сухобузимской МЦБ. </w:t>
      </w:r>
    </w:p>
    <w:p w:rsidR="00746D20" w:rsidRPr="00746D20" w:rsidRDefault="00746D20" w:rsidP="00746D20">
      <w:pPr>
        <w:contextualSpacing/>
        <w:jc w:val="both"/>
        <w:rPr>
          <w:i/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>Очень важно воспитать в человеке чувство патриотизма, чувство любви к Родине, чувство ве</w:t>
      </w:r>
      <w:r w:rsidRPr="00746D20">
        <w:rPr>
          <w:color w:val="000000"/>
          <w:sz w:val="24"/>
          <w:szCs w:val="24"/>
        </w:rPr>
        <w:t>р</w:t>
      </w:r>
      <w:r w:rsidRPr="00746D20">
        <w:rPr>
          <w:color w:val="000000"/>
          <w:sz w:val="24"/>
          <w:szCs w:val="24"/>
        </w:rPr>
        <w:t>ности и ответственности. Формированию патриотов способствует работа по многим направл</w:t>
      </w:r>
      <w:r w:rsidRPr="00746D20">
        <w:rPr>
          <w:color w:val="000000"/>
          <w:sz w:val="24"/>
          <w:szCs w:val="24"/>
        </w:rPr>
        <w:t>е</w:t>
      </w:r>
      <w:r w:rsidRPr="00746D20">
        <w:rPr>
          <w:color w:val="000000"/>
          <w:sz w:val="24"/>
          <w:szCs w:val="24"/>
        </w:rPr>
        <w:t>ниям: трудовое, нравственное, эстетическое, экологическое воспитание. При этом особого вн</w:t>
      </w:r>
      <w:r w:rsidRPr="00746D20">
        <w:rPr>
          <w:color w:val="000000"/>
          <w:sz w:val="24"/>
          <w:szCs w:val="24"/>
        </w:rPr>
        <w:t>и</w:t>
      </w:r>
      <w:r w:rsidRPr="00746D20">
        <w:rPr>
          <w:color w:val="000000"/>
          <w:sz w:val="24"/>
          <w:szCs w:val="24"/>
        </w:rPr>
        <w:t>мания заслуживает работа по организации патриотического воспитания.</w:t>
      </w:r>
      <w:r w:rsidRPr="00746D20">
        <w:rPr>
          <w:i/>
          <w:color w:val="000000"/>
          <w:sz w:val="24"/>
          <w:szCs w:val="24"/>
        </w:rPr>
        <w:t xml:space="preserve"> </w:t>
      </w:r>
      <w:r w:rsidRPr="00746D20">
        <w:rPr>
          <w:color w:val="000000"/>
          <w:sz w:val="24"/>
          <w:szCs w:val="24"/>
        </w:rPr>
        <w:t>Ведь именно библи</w:t>
      </w:r>
      <w:r w:rsidRPr="00746D20">
        <w:rPr>
          <w:color w:val="000000"/>
          <w:sz w:val="24"/>
          <w:szCs w:val="24"/>
        </w:rPr>
        <w:t>о</w:t>
      </w:r>
      <w:r w:rsidRPr="00746D20">
        <w:rPr>
          <w:color w:val="000000"/>
          <w:sz w:val="24"/>
          <w:szCs w:val="24"/>
        </w:rPr>
        <w:t>теки располагают большим потенциалом для гражданского и нравственного формирования личности, предлагая лучшие образцы документальной, публицистической, мемуарной, худож</w:t>
      </w:r>
      <w:r w:rsidRPr="00746D20">
        <w:rPr>
          <w:color w:val="000000"/>
          <w:sz w:val="24"/>
          <w:szCs w:val="24"/>
        </w:rPr>
        <w:t>е</w:t>
      </w:r>
      <w:r w:rsidRPr="00746D20">
        <w:rPr>
          <w:color w:val="000000"/>
          <w:sz w:val="24"/>
          <w:szCs w:val="24"/>
        </w:rPr>
        <w:t>ственной литературы о войне.</w:t>
      </w:r>
      <w:r w:rsidRPr="00746D20">
        <w:rPr>
          <w:color w:val="FF0000"/>
          <w:sz w:val="24"/>
          <w:szCs w:val="24"/>
        </w:rPr>
        <w:t xml:space="preserve"> </w:t>
      </w:r>
    </w:p>
    <w:p w:rsidR="00746D20" w:rsidRPr="00746D20" w:rsidRDefault="00746D20" w:rsidP="00746D20">
      <w:pPr>
        <w:contextualSpacing/>
        <w:jc w:val="both"/>
        <w:rPr>
          <w:color w:val="000000"/>
          <w:sz w:val="24"/>
          <w:szCs w:val="24"/>
          <w:bdr w:val="none" w:sz="0" w:space="0" w:color="auto" w:frame="1"/>
        </w:rPr>
      </w:pPr>
      <w:proofErr w:type="gramStart"/>
      <w:r w:rsidRPr="00746D20">
        <w:rPr>
          <w:color w:val="000000"/>
          <w:sz w:val="24"/>
          <w:szCs w:val="24"/>
        </w:rPr>
        <w:t>Мероприятия, посвященные Дню Победы являются</w:t>
      </w:r>
      <w:proofErr w:type="gramEnd"/>
      <w:r w:rsidRPr="00746D20">
        <w:rPr>
          <w:color w:val="000000"/>
          <w:sz w:val="24"/>
          <w:szCs w:val="24"/>
        </w:rPr>
        <w:t xml:space="preserve"> самыми масштабными в данном направл</w:t>
      </w:r>
      <w:r w:rsidRPr="00746D20">
        <w:rPr>
          <w:color w:val="000000"/>
          <w:sz w:val="24"/>
          <w:szCs w:val="24"/>
        </w:rPr>
        <w:t>е</w:t>
      </w:r>
      <w:r w:rsidRPr="00746D20">
        <w:rPr>
          <w:color w:val="000000"/>
          <w:sz w:val="24"/>
          <w:szCs w:val="24"/>
        </w:rPr>
        <w:t>нии. В библиотеках района проведено более 60 мероприятий, которые посетило около 2000 ч</w:t>
      </w:r>
      <w:r w:rsidRPr="00746D20">
        <w:rPr>
          <w:color w:val="000000"/>
          <w:sz w:val="24"/>
          <w:szCs w:val="24"/>
        </w:rPr>
        <w:t>е</w:t>
      </w:r>
      <w:r w:rsidRPr="00746D20">
        <w:rPr>
          <w:color w:val="000000"/>
          <w:sz w:val="24"/>
          <w:szCs w:val="24"/>
        </w:rPr>
        <w:t>ловек.</w:t>
      </w:r>
      <w:r w:rsidRPr="00746D20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46D20" w:rsidRPr="00746D20" w:rsidRDefault="00746D20" w:rsidP="00746D20">
      <w:pPr>
        <w:contextualSpacing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746D20">
        <w:rPr>
          <w:color w:val="000000"/>
          <w:sz w:val="24"/>
          <w:szCs w:val="24"/>
        </w:rPr>
        <w:lastRenderedPageBreak/>
        <w:t xml:space="preserve">В преддверии великого праздника Дня Победы в центральной библиотеке стартовала </w:t>
      </w:r>
      <w:r w:rsidRPr="00746D20">
        <w:rPr>
          <w:color w:val="000000"/>
          <w:sz w:val="24"/>
          <w:szCs w:val="24"/>
          <w:bdr w:val="none" w:sz="0" w:space="0" w:color="auto" w:frame="1"/>
        </w:rPr>
        <w:t>Неделя памяти «Никто не забыт, ничто не забыто», в рамках которой был организован цикл меропри</w:t>
      </w:r>
      <w:r w:rsidRPr="00746D20">
        <w:rPr>
          <w:color w:val="000000"/>
          <w:sz w:val="24"/>
          <w:szCs w:val="24"/>
          <w:bdr w:val="none" w:sz="0" w:space="0" w:color="auto" w:frame="1"/>
        </w:rPr>
        <w:t>я</w:t>
      </w:r>
      <w:r w:rsidRPr="00746D20">
        <w:rPr>
          <w:color w:val="000000"/>
          <w:sz w:val="24"/>
          <w:szCs w:val="24"/>
          <w:bdr w:val="none" w:sz="0" w:space="0" w:color="auto" w:frame="1"/>
        </w:rPr>
        <w:t>тий.</w:t>
      </w:r>
    </w:p>
    <w:p w:rsidR="00746D20" w:rsidRPr="00746D20" w:rsidRDefault="00746D20" w:rsidP="00746D20">
      <w:pPr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46D20">
        <w:rPr>
          <w:color w:val="000000"/>
          <w:sz w:val="24"/>
          <w:szCs w:val="24"/>
          <w:shd w:val="clear" w:color="auto" w:fill="FFFFFF"/>
        </w:rPr>
        <w:t>Открытие недели прошло 4 мая в средней школе села Сухобузимского, среди ребят 11-го кла</w:t>
      </w:r>
      <w:r w:rsidRPr="00746D20">
        <w:rPr>
          <w:color w:val="000000"/>
          <w:sz w:val="24"/>
          <w:szCs w:val="24"/>
          <w:shd w:val="clear" w:color="auto" w:fill="FFFFFF"/>
        </w:rPr>
        <w:t>с</w:t>
      </w:r>
      <w:r w:rsidRPr="00746D20">
        <w:rPr>
          <w:color w:val="000000"/>
          <w:sz w:val="24"/>
          <w:szCs w:val="24"/>
          <w:shd w:val="clear" w:color="auto" w:fill="FFFFFF"/>
        </w:rPr>
        <w:t>са. </w:t>
      </w:r>
      <w:r w:rsidRPr="00746D20">
        <w:rPr>
          <w:color w:val="000000"/>
          <w:sz w:val="24"/>
          <w:szCs w:val="24"/>
        </w:rPr>
        <w:t xml:space="preserve"> </w:t>
      </w:r>
      <w:r w:rsidRPr="00746D20">
        <w:rPr>
          <w:color w:val="000000"/>
          <w:sz w:val="24"/>
          <w:szCs w:val="24"/>
          <w:shd w:val="clear" w:color="auto" w:fill="FFFFFF"/>
        </w:rPr>
        <w:t>Вместе с учащимися библиотекари вспомнили самые важные даты Великой Отечественной Войны, города-герои и потренировались, как правильно накладывать повязку на рану. 7 мая прошел информационный час «Цена победы 1945», среди учащихся 7-х классов. Ребята вспо</w:t>
      </w:r>
      <w:r w:rsidRPr="00746D20">
        <w:rPr>
          <w:color w:val="000000"/>
          <w:sz w:val="24"/>
          <w:szCs w:val="24"/>
          <w:shd w:val="clear" w:color="auto" w:fill="FFFFFF"/>
        </w:rPr>
        <w:t>м</w:t>
      </w:r>
      <w:r w:rsidRPr="00746D20">
        <w:rPr>
          <w:color w:val="000000"/>
          <w:sz w:val="24"/>
          <w:szCs w:val="24"/>
          <w:shd w:val="clear" w:color="auto" w:fill="FFFFFF"/>
        </w:rPr>
        <w:t xml:space="preserve">нили важные аспекты нашей победы и поучаствовали в эстафете «Цена победы». </w:t>
      </w:r>
    </w:p>
    <w:p w:rsidR="00746D20" w:rsidRPr="00746D20" w:rsidRDefault="00746D20" w:rsidP="00746D20">
      <w:pPr>
        <w:contextualSpacing/>
        <w:jc w:val="both"/>
        <w:rPr>
          <w:color w:val="FF0000"/>
          <w:sz w:val="24"/>
          <w:szCs w:val="24"/>
          <w:bdr w:val="none" w:sz="0" w:space="0" w:color="auto" w:frame="1"/>
        </w:rPr>
      </w:pPr>
      <w:r w:rsidRPr="00746D20">
        <w:rPr>
          <w:color w:val="000000"/>
          <w:sz w:val="24"/>
          <w:szCs w:val="24"/>
          <w:shd w:val="clear" w:color="auto" w:fill="FFFFFF"/>
        </w:rPr>
        <w:t>На </w:t>
      </w:r>
      <w:r w:rsidRPr="00746D20">
        <w:rPr>
          <w:bCs/>
          <w:color w:val="000000"/>
          <w:sz w:val="24"/>
          <w:szCs w:val="24"/>
          <w:shd w:val="clear" w:color="auto" w:fill="FFFFFF"/>
        </w:rPr>
        <w:t>выставке - экспозиции «Опаленные огнем войны»,</w:t>
      </w:r>
      <w:r w:rsidRPr="00746D20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46D20">
        <w:rPr>
          <w:color w:val="000000"/>
          <w:sz w:val="24"/>
          <w:szCs w:val="24"/>
          <w:shd w:val="clear" w:color="auto" w:fill="FFFFFF"/>
        </w:rPr>
        <w:t xml:space="preserve">была представлена историко-документальная литература, которая позволила раскрыть  картину четырех тяжелых военных лет и воссоздать духовный облик поколения, отстоявшего страну от фашистского нашествия. На выставке, кроме книг  о войне, были предметы экспозиции: вечный огонь, цветы и др. </w:t>
      </w:r>
      <w:r w:rsidRPr="00746D20">
        <w:rPr>
          <w:color w:val="000000"/>
          <w:sz w:val="24"/>
          <w:szCs w:val="24"/>
          <w:bdr w:val="none" w:sz="0" w:space="0" w:color="auto" w:frame="1"/>
        </w:rPr>
        <w:t>Чит</w:t>
      </w:r>
      <w:r w:rsidRPr="00746D20">
        <w:rPr>
          <w:color w:val="000000"/>
          <w:sz w:val="24"/>
          <w:szCs w:val="24"/>
          <w:bdr w:val="none" w:sz="0" w:space="0" w:color="auto" w:frame="1"/>
        </w:rPr>
        <w:t>а</w:t>
      </w:r>
      <w:r w:rsidRPr="00746D20">
        <w:rPr>
          <w:color w:val="000000"/>
          <w:sz w:val="24"/>
          <w:szCs w:val="24"/>
          <w:bdr w:val="none" w:sz="0" w:space="0" w:color="auto" w:frame="1"/>
        </w:rPr>
        <w:t xml:space="preserve">тели с удовольствием знакомились с книгами, делились мнением о ранее </w:t>
      </w:r>
      <w:proofErr w:type="gramStart"/>
      <w:r w:rsidRPr="00746D20">
        <w:rPr>
          <w:color w:val="000000"/>
          <w:sz w:val="24"/>
          <w:szCs w:val="24"/>
          <w:bdr w:val="none" w:sz="0" w:space="0" w:color="auto" w:frame="1"/>
        </w:rPr>
        <w:t>прочитанном</w:t>
      </w:r>
      <w:proofErr w:type="gramEnd"/>
      <w:r w:rsidRPr="00746D20">
        <w:rPr>
          <w:color w:val="000000"/>
          <w:sz w:val="24"/>
          <w:szCs w:val="24"/>
          <w:bdr w:val="none" w:sz="0" w:space="0" w:color="auto" w:frame="1"/>
        </w:rPr>
        <w:t>, сравн</w:t>
      </w:r>
      <w:r w:rsidRPr="00746D20">
        <w:rPr>
          <w:color w:val="000000"/>
          <w:sz w:val="24"/>
          <w:szCs w:val="24"/>
          <w:bdr w:val="none" w:sz="0" w:space="0" w:color="auto" w:frame="1"/>
        </w:rPr>
        <w:t>и</w:t>
      </w:r>
      <w:r w:rsidRPr="00746D20">
        <w:rPr>
          <w:color w:val="000000"/>
          <w:sz w:val="24"/>
          <w:szCs w:val="24"/>
          <w:bdr w:val="none" w:sz="0" w:space="0" w:color="auto" w:frame="1"/>
        </w:rPr>
        <w:t>вали литературные произведения с художественными фильмами. Книги о Великой Отечестве</w:t>
      </w:r>
      <w:r w:rsidRPr="00746D20">
        <w:rPr>
          <w:color w:val="000000"/>
          <w:sz w:val="24"/>
          <w:szCs w:val="24"/>
          <w:bdr w:val="none" w:sz="0" w:space="0" w:color="auto" w:frame="1"/>
        </w:rPr>
        <w:t>н</w:t>
      </w:r>
      <w:r w:rsidRPr="00746D20">
        <w:rPr>
          <w:color w:val="000000"/>
          <w:sz w:val="24"/>
          <w:szCs w:val="24"/>
          <w:bdr w:val="none" w:sz="0" w:space="0" w:color="auto" w:frame="1"/>
        </w:rPr>
        <w:t>ной войне читаемы и любимы, герои этих произведений не утратили своей актуальности как духовно-нравственные образцы для современной молодежи.</w:t>
      </w:r>
      <w:r w:rsidRPr="00746D20">
        <w:rPr>
          <w:color w:val="FF0000"/>
          <w:sz w:val="24"/>
          <w:szCs w:val="24"/>
          <w:bdr w:val="none" w:sz="0" w:space="0" w:color="auto" w:frame="1"/>
        </w:rPr>
        <w:t xml:space="preserve"> </w:t>
      </w:r>
    </w:p>
    <w:p w:rsidR="00746D20" w:rsidRPr="00746D20" w:rsidRDefault="00746D20" w:rsidP="00746D20">
      <w:pPr>
        <w:contextualSpacing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746D20">
        <w:rPr>
          <w:color w:val="000000"/>
          <w:sz w:val="24"/>
          <w:szCs w:val="24"/>
          <w:bdr w:val="none" w:sz="0" w:space="0" w:color="auto" w:frame="1"/>
        </w:rPr>
        <w:t xml:space="preserve">В </w:t>
      </w:r>
      <w:proofErr w:type="spellStart"/>
      <w:r w:rsidRPr="00746D20">
        <w:rPr>
          <w:color w:val="000000"/>
          <w:sz w:val="24"/>
          <w:szCs w:val="24"/>
          <w:bdr w:val="none" w:sz="0" w:space="0" w:color="auto" w:frame="1"/>
        </w:rPr>
        <w:t>Кекурской</w:t>
      </w:r>
      <w:proofErr w:type="spellEnd"/>
      <w:r w:rsidRPr="00746D20">
        <w:rPr>
          <w:color w:val="000000"/>
          <w:sz w:val="24"/>
          <w:szCs w:val="24"/>
          <w:bdr w:val="none" w:sz="0" w:space="0" w:color="auto" w:frame="1"/>
        </w:rPr>
        <w:t xml:space="preserve">, </w:t>
      </w:r>
      <w:proofErr w:type="gramStart"/>
      <w:r w:rsidRPr="00746D20">
        <w:rPr>
          <w:color w:val="000000"/>
          <w:sz w:val="24"/>
          <w:szCs w:val="24"/>
          <w:bdr w:val="none" w:sz="0" w:space="0" w:color="auto" w:frame="1"/>
        </w:rPr>
        <w:t>Татарской</w:t>
      </w:r>
      <w:proofErr w:type="gramEnd"/>
      <w:r w:rsidRPr="00746D20">
        <w:rPr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46D20">
        <w:rPr>
          <w:color w:val="000000"/>
          <w:sz w:val="24"/>
          <w:szCs w:val="24"/>
          <w:bdr w:val="none" w:sz="0" w:space="0" w:color="auto" w:frame="1"/>
        </w:rPr>
        <w:t>Мингульской</w:t>
      </w:r>
      <w:proofErr w:type="spellEnd"/>
      <w:r w:rsidRPr="00746D20">
        <w:rPr>
          <w:color w:val="000000"/>
          <w:sz w:val="24"/>
          <w:szCs w:val="24"/>
          <w:bdr w:val="none" w:sz="0" w:space="0" w:color="auto" w:frame="1"/>
        </w:rPr>
        <w:t xml:space="preserve"> и в ряде других библиотеках-филиалов для учащихся был организован урок мужества «Пусть помнят живые, пусть помнят потомки».</w:t>
      </w:r>
    </w:p>
    <w:p w:rsidR="00746D20" w:rsidRPr="00746D20" w:rsidRDefault="00746D20" w:rsidP="00746D20">
      <w:pPr>
        <w:contextualSpacing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746D20">
        <w:rPr>
          <w:color w:val="000000"/>
          <w:sz w:val="24"/>
          <w:szCs w:val="24"/>
          <w:bdr w:val="none" w:sz="0" w:space="0" w:color="auto" w:frame="1"/>
        </w:rPr>
        <w:t>Память о Великой Отечественной войне и ее героях будет вечно жить в благодарных сердцах наших людей. Она увековечена в книгах, стихах, песнях, названиях улиц, памятниках, музеях, художественных и документальных фильмах.</w:t>
      </w:r>
    </w:p>
    <w:p w:rsidR="00746D20" w:rsidRPr="00746D20" w:rsidRDefault="00746D20" w:rsidP="00746D20">
      <w:pPr>
        <w:contextualSpacing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746D20">
        <w:rPr>
          <w:color w:val="000000"/>
          <w:sz w:val="24"/>
          <w:szCs w:val="24"/>
          <w:bdr w:val="none" w:sz="0" w:space="0" w:color="auto" w:frame="1"/>
        </w:rPr>
        <w:t>Подобные мероприятия, проводимые библиотеками системы, воспитывают уважение к геро</w:t>
      </w:r>
      <w:r w:rsidRPr="00746D20">
        <w:rPr>
          <w:color w:val="000000"/>
          <w:sz w:val="24"/>
          <w:szCs w:val="24"/>
          <w:bdr w:val="none" w:sz="0" w:space="0" w:color="auto" w:frame="1"/>
        </w:rPr>
        <w:t>и</w:t>
      </w:r>
      <w:r w:rsidRPr="00746D20">
        <w:rPr>
          <w:color w:val="000000"/>
          <w:sz w:val="24"/>
          <w:szCs w:val="24"/>
          <w:bdr w:val="none" w:sz="0" w:space="0" w:color="auto" w:frame="1"/>
        </w:rPr>
        <w:t>ческому прошлому нашей Родины.</w:t>
      </w:r>
    </w:p>
    <w:p w:rsidR="00746D20" w:rsidRPr="00746D20" w:rsidRDefault="00746D20" w:rsidP="00746D20">
      <w:pPr>
        <w:contextualSpacing/>
        <w:jc w:val="both"/>
        <w:rPr>
          <w:color w:val="FF0000"/>
          <w:sz w:val="24"/>
          <w:szCs w:val="24"/>
          <w:u w:val="single"/>
        </w:rPr>
      </w:pPr>
    </w:p>
    <w:p w:rsidR="00746D20" w:rsidRPr="00746D20" w:rsidRDefault="00746D20" w:rsidP="00746D20">
      <w:pPr>
        <w:contextualSpacing/>
        <w:rPr>
          <w:b/>
          <w:sz w:val="24"/>
          <w:szCs w:val="24"/>
          <w:u w:val="single"/>
        </w:rPr>
      </w:pPr>
      <w:r w:rsidRPr="00746D20">
        <w:rPr>
          <w:b/>
          <w:sz w:val="24"/>
          <w:szCs w:val="24"/>
          <w:u w:val="single"/>
        </w:rPr>
        <w:t>Профилактика асоциального поведения среди подростков и молодежи. Здоровый образ жизни</w:t>
      </w:r>
    </w:p>
    <w:p w:rsidR="00746D20" w:rsidRPr="00746D20" w:rsidRDefault="00746D20" w:rsidP="00746D20">
      <w:pPr>
        <w:contextualSpacing/>
        <w:jc w:val="both"/>
        <w:rPr>
          <w:color w:val="000000"/>
          <w:sz w:val="24"/>
          <w:szCs w:val="27"/>
        </w:rPr>
      </w:pPr>
      <w:r w:rsidRPr="00746D20">
        <w:rPr>
          <w:color w:val="000000"/>
          <w:sz w:val="24"/>
          <w:szCs w:val="27"/>
          <w:shd w:val="clear" w:color="auto" w:fill="FFFFFF"/>
        </w:rPr>
        <w:t>Проблема профилактики безнадзорности и детско-юношеской преступности является сегодня остроактуальной. Она требует для своего решения эффективного взаимодействия и комплек</w:t>
      </w:r>
      <w:r w:rsidRPr="00746D20">
        <w:rPr>
          <w:color w:val="000000"/>
          <w:sz w:val="24"/>
          <w:szCs w:val="27"/>
          <w:shd w:val="clear" w:color="auto" w:fill="FFFFFF"/>
        </w:rPr>
        <w:t>с</w:t>
      </w:r>
      <w:r w:rsidRPr="00746D20">
        <w:rPr>
          <w:color w:val="000000"/>
          <w:sz w:val="24"/>
          <w:szCs w:val="27"/>
          <w:shd w:val="clear" w:color="auto" w:fill="FFFFFF"/>
        </w:rPr>
        <w:t>ного подхода, при котором перед различными организациями, в том числе и библиотеками, стоят задачи направленные на осуществление профилактических мероприятий.</w:t>
      </w:r>
    </w:p>
    <w:p w:rsidR="00746D20" w:rsidRPr="00746D20" w:rsidRDefault="00746D20" w:rsidP="00746D20">
      <w:pPr>
        <w:contextualSpacing/>
        <w:jc w:val="both"/>
        <w:rPr>
          <w:color w:val="FF0000"/>
          <w:sz w:val="22"/>
          <w:szCs w:val="24"/>
          <w:shd w:val="clear" w:color="auto" w:fill="FFFFFF"/>
        </w:rPr>
      </w:pPr>
      <w:r w:rsidRPr="00746D20">
        <w:rPr>
          <w:color w:val="000000"/>
          <w:sz w:val="24"/>
          <w:szCs w:val="27"/>
          <w:shd w:val="clear" w:color="auto" w:fill="FFFFFF"/>
        </w:rPr>
        <w:t>Библиотека всё чаще становится одной из «площадок профилактики безнадзорности», поскол</w:t>
      </w:r>
      <w:r w:rsidRPr="00746D20">
        <w:rPr>
          <w:color w:val="000000"/>
          <w:sz w:val="24"/>
          <w:szCs w:val="27"/>
          <w:shd w:val="clear" w:color="auto" w:fill="FFFFFF"/>
        </w:rPr>
        <w:t>ь</w:t>
      </w:r>
      <w:r w:rsidRPr="00746D20">
        <w:rPr>
          <w:color w:val="000000"/>
          <w:sz w:val="24"/>
          <w:szCs w:val="27"/>
          <w:shd w:val="clear" w:color="auto" w:fill="FFFFFF"/>
        </w:rPr>
        <w:t>ку это продиктовано её статусом – открытости и доступности для разных социальных слоев населения, в том числе и детей из неблагополучных семей и семей «группы риска». Библиотека, в первую очередь, детская, поскольку именно она имеет непосредственное отношение к нес</w:t>
      </w:r>
      <w:r w:rsidRPr="00746D20">
        <w:rPr>
          <w:color w:val="000000"/>
          <w:sz w:val="24"/>
          <w:szCs w:val="27"/>
          <w:shd w:val="clear" w:color="auto" w:fill="FFFFFF"/>
        </w:rPr>
        <w:t>о</w:t>
      </w:r>
      <w:r w:rsidRPr="00746D20">
        <w:rPr>
          <w:color w:val="000000"/>
          <w:sz w:val="24"/>
          <w:szCs w:val="27"/>
          <w:shd w:val="clear" w:color="auto" w:fill="FFFFFF"/>
        </w:rPr>
        <w:t>вершеннолетним, как «площадка профилактики безнадзорности», предполагает использование в качестве средств и форм профилактики свои традиционные формы работы - выставки, обз</w:t>
      </w:r>
      <w:r w:rsidRPr="00746D20">
        <w:rPr>
          <w:color w:val="000000"/>
          <w:sz w:val="24"/>
          <w:szCs w:val="27"/>
          <w:shd w:val="clear" w:color="auto" w:fill="FFFFFF"/>
        </w:rPr>
        <w:t>о</w:t>
      </w:r>
      <w:r w:rsidRPr="00746D20">
        <w:rPr>
          <w:color w:val="000000"/>
          <w:sz w:val="24"/>
          <w:szCs w:val="27"/>
          <w:shd w:val="clear" w:color="auto" w:fill="FFFFFF"/>
        </w:rPr>
        <w:t>ры, составление рекомендательных списков литературы.</w:t>
      </w:r>
    </w:p>
    <w:p w:rsidR="00746D20" w:rsidRPr="00746D20" w:rsidRDefault="00746D20" w:rsidP="00746D20">
      <w:pPr>
        <w:contextualSpacing/>
        <w:jc w:val="both"/>
        <w:rPr>
          <w:color w:val="000000"/>
          <w:sz w:val="24"/>
          <w:szCs w:val="27"/>
          <w:shd w:val="clear" w:color="auto" w:fill="FFFFFF"/>
        </w:rPr>
      </w:pPr>
      <w:r w:rsidRPr="00746D20">
        <w:rPr>
          <w:color w:val="000000"/>
          <w:sz w:val="24"/>
          <w:szCs w:val="27"/>
          <w:shd w:val="clear" w:color="auto" w:fill="FFFFFF"/>
        </w:rPr>
        <w:t xml:space="preserve">С читателями, требующими особого внимания, библиотекари района работают уже не первый год. Ребята, особенно подростки, с удовольствием собираются на заседания «круглых столов». Там поднимают вопросы: «О проблемах наркомании, алкоголизма и </w:t>
      </w:r>
      <w:proofErr w:type="spellStart"/>
      <w:r w:rsidRPr="00746D20">
        <w:rPr>
          <w:color w:val="000000"/>
          <w:sz w:val="24"/>
          <w:szCs w:val="27"/>
          <w:shd w:val="clear" w:color="auto" w:fill="FFFFFF"/>
        </w:rPr>
        <w:t>табакокурения</w:t>
      </w:r>
      <w:proofErr w:type="spellEnd"/>
      <w:r w:rsidRPr="00746D20">
        <w:rPr>
          <w:color w:val="000000"/>
          <w:sz w:val="24"/>
          <w:szCs w:val="27"/>
          <w:shd w:val="clear" w:color="auto" w:fill="FFFFFF"/>
        </w:rPr>
        <w:t xml:space="preserve"> среди по</w:t>
      </w:r>
      <w:r w:rsidRPr="00746D20">
        <w:rPr>
          <w:color w:val="000000"/>
          <w:sz w:val="24"/>
          <w:szCs w:val="27"/>
          <w:shd w:val="clear" w:color="auto" w:fill="FFFFFF"/>
        </w:rPr>
        <w:t>д</w:t>
      </w:r>
      <w:r w:rsidRPr="00746D20">
        <w:rPr>
          <w:color w:val="000000"/>
          <w:sz w:val="24"/>
          <w:szCs w:val="27"/>
          <w:shd w:val="clear" w:color="auto" w:fill="FFFFFF"/>
        </w:rPr>
        <w:t>ростков», «О ненормативной лексике», «Поведения в экстремальных условиях» и др. Прин</w:t>
      </w:r>
      <w:r w:rsidRPr="00746D20">
        <w:rPr>
          <w:color w:val="000000"/>
          <w:sz w:val="24"/>
          <w:szCs w:val="27"/>
          <w:shd w:val="clear" w:color="auto" w:fill="FFFFFF"/>
        </w:rPr>
        <w:t>и</w:t>
      </w:r>
      <w:r w:rsidRPr="00746D20">
        <w:rPr>
          <w:color w:val="000000"/>
          <w:sz w:val="24"/>
          <w:szCs w:val="27"/>
          <w:shd w:val="clear" w:color="auto" w:fill="FFFFFF"/>
        </w:rPr>
        <w:t xml:space="preserve">мают активное участие в акциях против пагубных привычек. </w:t>
      </w:r>
    </w:p>
    <w:p w:rsidR="00746D20" w:rsidRPr="00746D20" w:rsidRDefault="00746D20" w:rsidP="00746D20">
      <w:pPr>
        <w:contextualSpacing/>
        <w:jc w:val="both"/>
        <w:rPr>
          <w:color w:val="000000"/>
          <w:szCs w:val="27"/>
          <w:shd w:val="clear" w:color="auto" w:fill="FFFFFF"/>
        </w:rPr>
      </w:pPr>
      <w:r w:rsidRPr="00746D20">
        <w:rPr>
          <w:color w:val="000000"/>
          <w:sz w:val="24"/>
          <w:szCs w:val="27"/>
          <w:shd w:val="clear" w:color="auto" w:fill="FFFFFF"/>
        </w:rPr>
        <w:t>В рамках программы «Профилактика социального сиротства, безнадзорности и правонаруш</w:t>
      </w:r>
      <w:r w:rsidRPr="00746D20">
        <w:rPr>
          <w:color w:val="000000"/>
          <w:sz w:val="24"/>
          <w:szCs w:val="27"/>
          <w:shd w:val="clear" w:color="auto" w:fill="FFFFFF"/>
        </w:rPr>
        <w:t>е</w:t>
      </w:r>
      <w:r w:rsidRPr="00746D20">
        <w:rPr>
          <w:color w:val="000000"/>
          <w:sz w:val="24"/>
          <w:szCs w:val="27"/>
          <w:shd w:val="clear" w:color="auto" w:fill="FFFFFF"/>
        </w:rPr>
        <w:t xml:space="preserve">ний» продолжается сотрудничество </w:t>
      </w:r>
      <w:proofErr w:type="spellStart"/>
      <w:r w:rsidRPr="00746D20">
        <w:rPr>
          <w:color w:val="000000"/>
          <w:sz w:val="24"/>
          <w:szCs w:val="27"/>
          <w:shd w:val="clear" w:color="auto" w:fill="FFFFFF"/>
        </w:rPr>
        <w:t>Высотинской</w:t>
      </w:r>
      <w:proofErr w:type="spellEnd"/>
      <w:r w:rsidRPr="00746D20">
        <w:rPr>
          <w:color w:val="000000"/>
          <w:sz w:val="24"/>
          <w:szCs w:val="27"/>
          <w:shd w:val="clear" w:color="auto" w:fill="FFFFFF"/>
        </w:rPr>
        <w:t xml:space="preserve"> и </w:t>
      </w:r>
      <w:proofErr w:type="spellStart"/>
      <w:r w:rsidRPr="00746D20">
        <w:rPr>
          <w:color w:val="000000"/>
          <w:sz w:val="24"/>
          <w:szCs w:val="27"/>
          <w:shd w:val="clear" w:color="auto" w:fill="FFFFFF"/>
        </w:rPr>
        <w:t>Седельниковской</w:t>
      </w:r>
      <w:proofErr w:type="spellEnd"/>
      <w:r w:rsidRPr="00746D20">
        <w:rPr>
          <w:color w:val="000000"/>
          <w:sz w:val="24"/>
          <w:szCs w:val="27"/>
          <w:shd w:val="clear" w:color="auto" w:fill="FFFFFF"/>
        </w:rPr>
        <w:t xml:space="preserve"> поселенческих библиотек с Центром семьи Сухобузимский. Библиотекари часто посещают воспитанников этого Центра, с целью проведения мероприятий, в том числе с мероприятиями по профилактике асоциального поведения. </w:t>
      </w:r>
    </w:p>
    <w:p w:rsidR="00746D20" w:rsidRPr="00746D20" w:rsidRDefault="00746D20" w:rsidP="00746D20">
      <w:pPr>
        <w:contextualSpacing/>
        <w:jc w:val="both"/>
        <w:rPr>
          <w:color w:val="FF0000"/>
          <w:sz w:val="24"/>
          <w:szCs w:val="24"/>
        </w:rPr>
      </w:pPr>
      <w:r w:rsidRPr="00746D20">
        <w:rPr>
          <w:color w:val="000000"/>
          <w:sz w:val="24"/>
          <w:szCs w:val="24"/>
        </w:rPr>
        <w:t>Каждый год для содержательного досуга молодежи проходит цикл мероприятий вне стен би</w:t>
      </w:r>
      <w:r w:rsidRPr="00746D20">
        <w:rPr>
          <w:color w:val="000000"/>
          <w:sz w:val="24"/>
          <w:szCs w:val="24"/>
        </w:rPr>
        <w:t>б</w:t>
      </w:r>
      <w:r w:rsidRPr="00746D20">
        <w:rPr>
          <w:color w:val="000000"/>
          <w:sz w:val="24"/>
          <w:szCs w:val="24"/>
        </w:rPr>
        <w:t>лиотеки. Работники МЦБ с начала июня до конца августа совершают библиотечный десант в летний оздоровительный комплекс «Таежный». Он проводится с целью организации летнего досуга подростков и молодежи, привлечения их к здоровому образу жизни.</w:t>
      </w:r>
      <w:r w:rsidRPr="00746D20">
        <w:rPr>
          <w:color w:val="FF0000"/>
          <w:sz w:val="24"/>
          <w:szCs w:val="24"/>
        </w:rPr>
        <w:t xml:space="preserve"> </w:t>
      </w:r>
    </w:p>
    <w:p w:rsidR="00746D20" w:rsidRPr="00746D20" w:rsidRDefault="00746D20" w:rsidP="00746D20">
      <w:pPr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46D20">
        <w:rPr>
          <w:color w:val="000000"/>
          <w:sz w:val="24"/>
          <w:szCs w:val="24"/>
        </w:rPr>
        <w:t>За отчетный период было сделано 9 выездов, проведено 21 мероприятие, которое посетило 790 человек.</w:t>
      </w:r>
      <w:r w:rsidRPr="00746D20">
        <w:rPr>
          <w:color w:val="FF0000"/>
          <w:sz w:val="24"/>
          <w:szCs w:val="24"/>
        </w:rPr>
        <w:t xml:space="preserve"> </w:t>
      </w:r>
      <w:r w:rsidRPr="00746D20">
        <w:rPr>
          <w:color w:val="000000"/>
          <w:sz w:val="24"/>
          <w:szCs w:val="24"/>
        </w:rPr>
        <w:t>В июле месяце центральная библиотека побывала в лагере</w:t>
      </w:r>
      <w:r w:rsidRPr="00746D20">
        <w:rPr>
          <w:color w:val="FF0000"/>
          <w:sz w:val="24"/>
          <w:szCs w:val="24"/>
        </w:rPr>
        <w:t xml:space="preserve"> </w:t>
      </w:r>
      <w:r w:rsidRPr="00746D20">
        <w:rPr>
          <w:color w:val="000000"/>
          <w:sz w:val="24"/>
          <w:szCs w:val="24"/>
        </w:rPr>
        <w:t xml:space="preserve">со </w:t>
      </w:r>
      <w:r w:rsidRPr="00746D20">
        <w:rPr>
          <w:color w:val="000000"/>
          <w:sz w:val="24"/>
          <w:szCs w:val="24"/>
          <w:shd w:val="clear" w:color="auto" w:fill="FFFFFF"/>
        </w:rPr>
        <w:t xml:space="preserve">спортивной программой информационный навигатор «Спорт +». В ходе мероприятия отряд из 30 человек разделили на 2 </w:t>
      </w:r>
      <w:r w:rsidRPr="00746D20">
        <w:rPr>
          <w:color w:val="000000"/>
          <w:sz w:val="24"/>
          <w:szCs w:val="24"/>
          <w:shd w:val="clear" w:color="auto" w:fill="FFFFFF"/>
        </w:rPr>
        <w:lastRenderedPageBreak/>
        <w:t>команды, каждая из которых отвечала на вопросы о спорте на скорость. </w:t>
      </w:r>
      <w:r w:rsidRPr="00746D20">
        <w:rPr>
          <w:color w:val="000000"/>
          <w:sz w:val="24"/>
          <w:szCs w:val="24"/>
        </w:rPr>
        <w:t xml:space="preserve"> </w:t>
      </w:r>
      <w:r w:rsidRPr="00746D20">
        <w:rPr>
          <w:color w:val="000000"/>
          <w:sz w:val="24"/>
          <w:szCs w:val="24"/>
          <w:shd w:val="clear" w:color="auto" w:fill="FFFFFF"/>
        </w:rPr>
        <w:t>После спортивной ви</w:t>
      </w:r>
      <w:r w:rsidRPr="00746D20">
        <w:rPr>
          <w:color w:val="000000"/>
          <w:sz w:val="24"/>
          <w:szCs w:val="24"/>
          <w:shd w:val="clear" w:color="auto" w:fill="FFFFFF"/>
        </w:rPr>
        <w:t>к</w:t>
      </w:r>
      <w:r w:rsidRPr="00746D20">
        <w:rPr>
          <w:color w:val="000000"/>
          <w:sz w:val="24"/>
          <w:szCs w:val="24"/>
          <w:shd w:val="clear" w:color="auto" w:fill="FFFFFF"/>
        </w:rPr>
        <w:t xml:space="preserve">торины ребята соревновались на силу и спортивную закалку. Спорт-круиз «Спорту - ДА!», под таким названием прошло мероприятие в августе. </w:t>
      </w:r>
      <w:proofErr w:type="gramStart"/>
      <w:r w:rsidRPr="00746D20">
        <w:rPr>
          <w:color w:val="000000"/>
          <w:sz w:val="24"/>
          <w:szCs w:val="24"/>
          <w:shd w:val="clear" w:color="auto" w:fill="FFFFFF"/>
        </w:rPr>
        <w:t>В игровой программе приняли участие 4 отр</w:t>
      </w:r>
      <w:r w:rsidRPr="00746D20">
        <w:rPr>
          <w:color w:val="000000"/>
          <w:sz w:val="24"/>
          <w:szCs w:val="24"/>
          <w:shd w:val="clear" w:color="auto" w:fill="FFFFFF"/>
        </w:rPr>
        <w:t>я</w:t>
      </w:r>
      <w:r w:rsidRPr="00746D20">
        <w:rPr>
          <w:color w:val="000000"/>
          <w:sz w:val="24"/>
          <w:szCs w:val="24"/>
          <w:shd w:val="clear" w:color="auto" w:fill="FFFFFF"/>
        </w:rPr>
        <w:t>да, которые поделились на команды по 15 - 20 человек.</w:t>
      </w:r>
      <w:proofErr w:type="gramEnd"/>
      <w:r w:rsidRPr="00746D20">
        <w:rPr>
          <w:color w:val="000000"/>
          <w:sz w:val="24"/>
          <w:szCs w:val="24"/>
          <w:shd w:val="clear" w:color="auto" w:fill="FFFFFF"/>
        </w:rPr>
        <w:t xml:space="preserve"> Каждая команда зарабатывала себе ба</w:t>
      </w:r>
      <w:r w:rsidRPr="00746D20">
        <w:rPr>
          <w:color w:val="000000"/>
          <w:sz w:val="24"/>
          <w:szCs w:val="24"/>
          <w:shd w:val="clear" w:color="auto" w:fill="FFFFFF"/>
        </w:rPr>
        <w:t>л</w:t>
      </w:r>
      <w:r w:rsidRPr="00746D20">
        <w:rPr>
          <w:color w:val="000000"/>
          <w:sz w:val="24"/>
          <w:szCs w:val="24"/>
          <w:shd w:val="clear" w:color="auto" w:fill="FFFFFF"/>
        </w:rPr>
        <w:t>лы ответами на вопросы и участием в спортивных эстафетах. Каждый этап, команды проходили более чем достойно, показывая удивительные результаты, которых и не ожидали соперники.</w:t>
      </w:r>
    </w:p>
    <w:p w:rsidR="00746D20" w:rsidRPr="00746D20" w:rsidRDefault="00746D20" w:rsidP="00746D20">
      <w:pPr>
        <w:contextualSpacing/>
        <w:jc w:val="both"/>
        <w:rPr>
          <w:color w:val="000000"/>
          <w:sz w:val="24"/>
          <w:szCs w:val="27"/>
          <w:shd w:val="clear" w:color="auto" w:fill="FFFFFF"/>
        </w:rPr>
      </w:pPr>
      <w:r w:rsidRPr="00746D20">
        <w:rPr>
          <w:color w:val="000000"/>
          <w:sz w:val="24"/>
          <w:szCs w:val="27"/>
          <w:shd w:val="clear" w:color="auto" w:fill="FFFFFF"/>
        </w:rPr>
        <w:t>Работа библиотек по профилактике безнадзорности позволяет удерживать часть детей от поп</w:t>
      </w:r>
      <w:r w:rsidRPr="00746D20">
        <w:rPr>
          <w:color w:val="000000"/>
          <w:sz w:val="24"/>
          <w:szCs w:val="27"/>
          <w:shd w:val="clear" w:color="auto" w:fill="FFFFFF"/>
        </w:rPr>
        <w:t>а</w:t>
      </w:r>
      <w:r w:rsidRPr="00746D20">
        <w:rPr>
          <w:color w:val="000000"/>
          <w:sz w:val="24"/>
          <w:szCs w:val="27"/>
          <w:shd w:val="clear" w:color="auto" w:fill="FFFFFF"/>
        </w:rPr>
        <w:t>дания в асоциальные компании, совершения преступлений, употребления алкоголя и наркот</w:t>
      </w:r>
      <w:r w:rsidRPr="00746D20">
        <w:rPr>
          <w:color w:val="000000"/>
          <w:sz w:val="24"/>
          <w:szCs w:val="27"/>
          <w:shd w:val="clear" w:color="auto" w:fill="FFFFFF"/>
        </w:rPr>
        <w:t>и</w:t>
      </w:r>
      <w:r w:rsidRPr="00746D20">
        <w:rPr>
          <w:color w:val="000000"/>
          <w:sz w:val="24"/>
          <w:szCs w:val="27"/>
          <w:shd w:val="clear" w:color="auto" w:fill="FFFFFF"/>
        </w:rPr>
        <w:t>ков, а также дает им возможность лучше адаптироваться в обществе. </w:t>
      </w:r>
    </w:p>
    <w:p w:rsidR="00746D20" w:rsidRPr="00746D20" w:rsidRDefault="00746D20" w:rsidP="00746D20">
      <w:pPr>
        <w:contextualSpacing/>
        <w:jc w:val="both"/>
        <w:rPr>
          <w:color w:val="000000"/>
          <w:sz w:val="22"/>
          <w:szCs w:val="24"/>
        </w:rPr>
      </w:pPr>
    </w:p>
    <w:p w:rsidR="00746D20" w:rsidRPr="00746D20" w:rsidRDefault="00746D20" w:rsidP="00746D20">
      <w:pPr>
        <w:contextualSpacing/>
        <w:jc w:val="both"/>
        <w:rPr>
          <w:b/>
          <w:sz w:val="24"/>
          <w:szCs w:val="24"/>
        </w:rPr>
      </w:pPr>
      <w:r w:rsidRPr="00746D20">
        <w:rPr>
          <w:b/>
          <w:sz w:val="24"/>
          <w:szCs w:val="24"/>
          <w:u w:val="single"/>
        </w:rPr>
        <w:t>Работа в помощь социально-незащищенным слоям населения</w:t>
      </w:r>
      <w:r w:rsidRPr="00746D20">
        <w:rPr>
          <w:b/>
          <w:sz w:val="24"/>
          <w:szCs w:val="24"/>
        </w:rPr>
        <w:t xml:space="preserve">     </w:t>
      </w:r>
    </w:p>
    <w:p w:rsidR="00746D20" w:rsidRPr="00746D20" w:rsidRDefault="00746D20" w:rsidP="00746D20">
      <w:pPr>
        <w:contextualSpacing/>
        <w:jc w:val="both"/>
        <w:rPr>
          <w:sz w:val="24"/>
          <w:szCs w:val="24"/>
        </w:rPr>
      </w:pPr>
      <w:r w:rsidRPr="00746D20">
        <w:rPr>
          <w:sz w:val="24"/>
          <w:szCs w:val="24"/>
        </w:rPr>
        <w:t>В 2018 году, в рамках соглашения Отдела культуры Сухобузимского района, МБУК Сухоб</w:t>
      </w:r>
      <w:r w:rsidRPr="00746D20">
        <w:rPr>
          <w:sz w:val="24"/>
          <w:szCs w:val="24"/>
        </w:rPr>
        <w:t>у</w:t>
      </w:r>
      <w:r w:rsidRPr="00746D20">
        <w:rPr>
          <w:sz w:val="24"/>
          <w:szCs w:val="24"/>
        </w:rPr>
        <w:t>зимского района «Межпоселенческая центральная библиотека», МБУК «Сухобузимский кра</w:t>
      </w:r>
      <w:r w:rsidRPr="00746D20">
        <w:rPr>
          <w:sz w:val="24"/>
          <w:szCs w:val="24"/>
        </w:rPr>
        <w:t>е</w:t>
      </w:r>
      <w:r w:rsidRPr="00746D20">
        <w:rPr>
          <w:sz w:val="24"/>
          <w:szCs w:val="24"/>
        </w:rPr>
        <w:t>ведческий музей», Управления социальной защиты населения администрации Сухобузимского района, МБУК «Комплексный центр социального обслуживания», районной общественной о</w:t>
      </w:r>
      <w:r w:rsidRPr="00746D20">
        <w:rPr>
          <w:sz w:val="24"/>
          <w:szCs w:val="24"/>
        </w:rPr>
        <w:t>р</w:t>
      </w:r>
      <w:r w:rsidRPr="00746D20">
        <w:rPr>
          <w:sz w:val="24"/>
          <w:szCs w:val="24"/>
        </w:rPr>
        <w:t>ганизации ветеранов, КГБУЗ «Сухобузимская районная больница», создан Сухобузимский ф</w:t>
      </w:r>
      <w:r w:rsidRPr="00746D20">
        <w:rPr>
          <w:sz w:val="24"/>
          <w:szCs w:val="24"/>
        </w:rPr>
        <w:t>и</w:t>
      </w:r>
      <w:r w:rsidRPr="00746D20">
        <w:rPr>
          <w:sz w:val="24"/>
          <w:szCs w:val="24"/>
        </w:rPr>
        <w:t>лиал Красноярского краевого народного университета «Активное долголетие». Основной ц</w:t>
      </w:r>
      <w:r w:rsidRPr="00746D20">
        <w:rPr>
          <w:sz w:val="24"/>
          <w:szCs w:val="24"/>
        </w:rPr>
        <w:t>е</w:t>
      </w:r>
      <w:r w:rsidRPr="00746D20">
        <w:rPr>
          <w:sz w:val="24"/>
          <w:szCs w:val="24"/>
        </w:rPr>
        <w:t>лью функционирования университета является сохранение социальной и интеллектуальной а</w:t>
      </w:r>
      <w:r w:rsidRPr="00746D20">
        <w:rPr>
          <w:sz w:val="24"/>
          <w:szCs w:val="24"/>
        </w:rPr>
        <w:t>к</w:t>
      </w:r>
      <w:r w:rsidRPr="00746D20">
        <w:rPr>
          <w:sz w:val="24"/>
          <w:szCs w:val="24"/>
        </w:rPr>
        <w:t>тивности людей пожилого возраста посредством организации просветительских и учебных процессов, создание условий для их адаптации в современном обществе на территории Сухоб</w:t>
      </w:r>
      <w:r w:rsidRPr="00746D20">
        <w:rPr>
          <w:sz w:val="24"/>
          <w:szCs w:val="24"/>
        </w:rPr>
        <w:t>у</w:t>
      </w:r>
      <w:r w:rsidRPr="00746D20">
        <w:rPr>
          <w:sz w:val="24"/>
          <w:szCs w:val="24"/>
        </w:rPr>
        <w:t xml:space="preserve">зимского района. За отчетный период на базе библиотеки прошло 10 обучающих мероприятий, которые посетило около 300 человек.      </w:t>
      </w:r>
    </w:p>
    <w:p w:rsidR="00746D20" w:rsidRPr="00746D20" w:rsidRDefault="00746D20" w:rsidP="00746D20">
      <w:pPr>
        <w:contextualSpacing/>
        <w:jc w:val="both"/>
        <w:rPr>
          <w:sz w:val="24"/>
          <w:szCs w:val="24"/>
        </w:rPr>
      </w:pPr>
      <w:r w:rsidRPr="00746D20">
        <w:rPr>
          <w:sz w:val="24"/>
          <w:szCs w:val="24"/>
        </w:rPr>
        <w:t xml:space="preserve">Также началась реализация проекта </w:t>
      </w:r>
      <w:r w:rsidRPr="00746D20">
        <w:rPr>
          <w:sz w:val="24"/>
          <w:szCs w:val="28"/>
        </w:rPr>
        <w:t>«Мир один на всех».</w:t>
      </w:r>
      <w:r w:rsidRPr="00746D20">
        <w:rPr>
          <w:sz w:val="24"/>
          <w:szCs w:val="24"/>
        </w:rPr>
        <w:t xml:space="preserve"> </w:t>
      </w:r>
      <w:r w:rsidRPr="00746D20">
        <w:rPr>
          <w:sz w:val="24"/>
          <w:szCs w:val="28"/>
        </w:rPr>
        <w:t>Целью данного проекта является с</w:t>
      </w:r>
      <w:r w:rsidRPr="00746D20">
        <w:rPr>
          <w:sz w:val="24"/>
          <w:szCs w:val="28"/>
        </w:rPr>
        <w:t>о</w:t>
      </w:r>
      <w:r w:rsidRPr="00746D20">
        <w:rPr>
          <w:sz w:val="24"/>
          <w:szCs w:val="28"/>
        </w:rPr>
        <w:t>здание  системы информационно-библиотечного обслуживания лиц с ограниченными возмо</w:t>
      </w:r>
      <w:r w:rsidRPr="00746D20">
        <w:rPr>
          <w:sz w:val="24"/>
          <w:szCs w:val="28"/>
        </w:rPr>
        <w:t>ж</w:t>
      </w:r>
      <w:r w:rsidRPr="00746D20">
        <w:rPr>
          <w:sz w:val="24"/>
          <w:szCs w:val="28"/>
        </w:rPr>
        <w:t>ностями по здоровью и людей пожилого возраста, приобщение их к книге, к культурной и д</w:t>
      </w:r>
      <w:r w:rsidRPr="00746D20">
        <w:rPr>
          <w:sz w:val="24"/>
          <w:szCs w:val="28"/>
        </w:rPr>
        <w:t>у</w:t>
      </w:r>
      <w:r w:rsidRPr="00746D20">
        <w:rPr>
          <w:sz w:val="24"/>
          <w:szCs w:val="28"/>
        </w:rPr>
        <w:t>ховной жизни, оказание помощи в организации досуга, их включение в систему социальных и межличностных отношений, воспитание толерантного  отношения к данным категориям гра</w:t>
      </w:r>
      <w:r w:rsidRPr="00746D20">
        <w:rPr>
          <w:sz w:val="24"/>
          <w:szCs w:val="28"/>
        </w:rPr>
        <w:t>ж</w:t>
      </w:r>
      <w:r w:rsidRPr="00746D20">
        <w:rPr>
          <w:sz w:val="24"/>
          <w:szCs w:val="28"/>
        </w:rPr>
        <w:t>дан. Общая стоимость проекта составила 235 596,00 рублей. Проект «Мир один на всех» только начал свою деятельность и уже полюбился  его участникам.  В рамках проекта прошли такие  мероприятия как: «Творить добро сегодня и сейчас», волонтерские акции «Поможем все вм</w:t>
      </w:r>
      <w:r w:rsidRPr="00746D20">
        <w:rPr>
          <w:sz w:val="24"/>
          <w:szCs w:val="28"/>
        </w:rPr>
        <w:t>е</w:t>
      </w:r>
      <w:r w:rsidRPr="00746D20">
        <w:rPr>
          <w:sz w:val="24"/>
          <w:szCs w:val="28"/>
        </w:rPr>
        <w:t>сте», «Жизнь стоит того, чтобы жить», круглый стол «А жизнь продолжается» и др.</w:t>
      </w:r>
    </w:p>
    <w:p w:rsidR="00746D20" w:rsidRPr="00746D20" w:rsidRDefault="00746D20" w:rsidP="00746D20">
      <w:pPr>
        <w:shd w:val="clear" w:color="auto" w:fill="FFFFFF"/>
        <w:jc w:val="both"/>
        <w:rPr>
          <w:color w:val="000000"/>
          <w:sz w:val="24"/>
          <w:szCs w:val="24"/>
        </w:rPr>
      </w:pPr>
      <w:r w:rsidRPr="00746D20">
        <w:rPr>
          <w:bCs/>
          <w:color w:val="000000"/>
          <w:sz w:val="24"/>
          <w:szCs w:val="24"/>
        </w:rPr>
        <w:t>Пожилые люди</w:t>
      </w:r>
      <w:r w:rsidRPr="00746D20">
        <w:rPr>
          <w:color w:val="000000"/>
          <w:sz w:val="24"/>
          <w:szCs w:val="24"/>
        </w:rPr>
        <w:t> составляют одну из самых представительных демографических и социальных групп района. Данная категория читателей обслуживалась как в стационарных условиях, так и на пунктах выдачи и передвижках, в домашних условиях в рамках волонтерской программы «Книга на дом».</w:t>
      </w:r>
    </w:p>
    <w:p w:rsidR="00746D20" w:rsidRPr="00746D20" w:rsidRDefault="00746D20" w:rsidP="00746D20">
      <w:pPr>
        <w:contextualSpacing/>
        <w:jc w:val="both"/>
        <w:rPr>
          <w:b/>
          <w:sz w:val="24"/>
          <w:szCs w:val="24"/>
          <w:u w:val="single"/>
        </w:rPr>
      </w:pPr>
    </w:p>
    <w:p w:rsidR="00746D20" w:rsidRPr="00746D20" w:rsidRDefault="00746D20" w:rsidP="00746D20">
      <w:pPr>
        <w:contextualSpacing/>
        <w:jc w:val="both"/>
        <w:rPr>
          <w:b/>
          <w:sz w:val="24"/>
          <w:szCs w:val="24"/>
          <w:u w:val="single"/>
        </w:rPr>
      </w:pPr>
    </w:p>
    <w:p w:rsidR="00746D20" w:rsidRPr="00746D20" w:rsidRDefault="00746D20" w:rsidP="00746D20">
      <w:pPr>
        <w:contextualSpacing/>
        <w:jc w:val="both"/>
        <w:rPr>
          <w:b/>
          <w:sz w:val="24"/>
          <w:szCs w:val="24"/>
          <w:u w:val="single"/>
        </w:rPr>
      </w:pPr>
      <w:r w:rsidRPr="00746D20">
        <w:rPr>
          <w:b/>
          <w:sz w:val="24"/>
          <w:szCs w:val="24"/>
          <w:u w:val="single"/>
        </w:rPr>
        <w:t>Деятельность Центра правовой и деловой информации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>Право на информацию – одно из основных прав человека. Центр правовой и деловой информ</w:t>
      </w:r>
      <w:r w:rsidRPr="00746D20">
        <w:rPr>
          <w:color w:val="000000"/>
          <w:sz w:val="24"/>
          <w:szCs w:val="24"/>
        </w:rPr>
        <w:t>а</w:t>
      </w:r>
      <w:r w:rsidRPr="00746D20">
        <w:rPr>
          <w:color w:val="000000"/>
          <w:sz w:val="24"/>
          <w:szCs w:val="24"/>
        </w:rPr>
        <w:t>ции – это среда, где пользователи имеют свободный доступ к официальной нормативной прав</w:t>
      </w:r>
      <w:r w:rsidRPr="00746D20">
        <w:rPr>
          <w:color w:val="000000"/>
          <w:sz w:val="24"/>
          <w:szCs w:val="24"/>
        </w:rPr>
        <w:t>о</w:t>
      </w:r>
      <w:r w:rsidRPr="00746D20">
        <w:rPr>
          <w:color w:val="000000"/>
          <w:sz w:val="24"/>
          <w:szCs w:val="24"/>
        </w:rPr>
        <w:t>вой информации.</w:t>
      </w:r>
    </w:p>
    <w:p w:rsidR="00746D20" w:rsidRPr="00746D20" w:rsidRDefault="00746D20" w:rsidP="00746D20">
      <w:pPr>
        <w:jc w:val="both"/>
        <w:rPr>
          <w:b/>
          <w:color w:val="000000"/>
          <w:sz w:val="24"/>
          <w:szCs w:val="24"/>
        </w:rPr>
      </w:pPr>
      <w:r w:rsidRPr="00746D20">
        <w:rPr>
          <w:bCs/>
          <w:iCs/>
          <w:color w:val="000000"/>
          <w:sz w:val="24"/>
          <w:szCs w:val="24"/>
        </w:rPr>
        <w:t>Главная</w:t>
      </w:r>
      <w:r w:rsidRPr="00746D20">
        <w:rPr>
          <w:b/>
          <w:bCs/>
          <w:iCs/>
          <w:color w:val="000000"/>
          <w:sz w:val="24"/>
          <w:szCs w:val="24"/>
        </w:rPr>
        <w:t> </w:t>
      </w:r>
      <w:r w:rsidRPr="00746D20">
        <w:rPr>
          <w:bCs/>
          <w:iCs/>
          <w:color w:val="000000"/>
          <w:sz w:val="24"/>
          <w:szCs w:val="24"/>
          <w:bdr w:val="none" w:sz="0" w:space="0" w:color="auto" w:frame="1"/>
        </w:rPr>
        <w:t>цель</w:t>
      </w:r>
      <w:r w:rsidRPr="00746D20">
        <w:rPr>
          <w:b/>
          <w:bCs/>
          <w:iCs/>
          <w:color w:val="000000"/>
          <w:sz w:val="24"/>
          <w:szCs w:val="24"/>
        </w:rPr>
        <w:t> </w:t>
      </w:r>
      <w:r w:rsidRPr="00746D20">
        <w:rPr>
          <w:bCs/>
          <w:iCs/>
          <w:color w:val="000000"/>
          <w:sz w:val="24"/>
          <w:szCs w:val="24"/>
        </w:rPr>
        <w:t>ЦДПИ –</w:t>
      </w:r>
      <w:r w:rsidRPr="00746D20">
        <w:rPr>
          <w:b/>
          <w:bCs/>
          <w:iCs/>
          <w:color w:val="000000"/>
          <w:sz w:val="24"/>
          <w:szCs w:val="24"/>
        </w:rPr>
        <w:t> </w:t>
      </w:r>
      <w:r w:rsidRPr="00746D20">
        <w:rPr>
          <w:bCs/>
          <w:iCs/>
          <w:color w:val="000000"/>
          <w:sz w:val="24"/>
          <w:szCs w:val="24"/>
          <w:bdr w:val="none" w:sz="0" w:space="0" w:color="auto" w:frame="1"/>
        </w:rPr>
        <w:t>сделать</w:t>
      </w:r>
      <w:r w:rsidRPr="00746D20">
        <w:rPr>
          <w:b/>
          <w:bCs/>
          <w:iCs/>
          <w:color w:val="000000"/>
          <w:sz w:val="24"/>
          <w:szCs w:val="24"/>
        </w:rPr>
        <w:t> </w:t>
      </w:r>
      <w:r w:rsidRPr="00746D20">
        <w:rPr>
          <w:bCs/>
          <w:iCs/>
          <w:color w:val="000000"/>
          <w:sz w:val="24"/>
          <w:szCs w:val="24"/>
        </w:rPr>
        <w:t>правов</w:t>
      </w:r>
      <w:r w:rsidRPr="00746D20">
        <w:rPr>
          <w:bCs/>
          <w:iCs/>
          <w:color w:val="000000"/>
          <w:sz w:val="24"/>
          <w:szCs w:val="24"/>
          <w:bdr w:val="none" w:sz="0" w:space="0" w:color="auto" w:frame="1"/>
        </w:rPr>
        <w:t>ую</w:t>
      </w:r>
      <w:r w:rsidRPr="00746D20">
        <w:rPr>
          <w:b/>
          <w:bCs/>
          <w:iCs/>
          <w:color w:val="000000"/>
          <w:sz w:val="24"/>
          <w:szCs w:val="24"/>
        </w:rPr>
        <w:t> </w:t>
      </w:r>
      <w:r w:rsidRPr="00746D20">
        <w:rPr>
          <w:bCs/>
          <w:iCs/>
          <w:color w:val="000000"/>
          <w:sz w:val="24"/>
          <w:szCs w:val="24"/>
          <w:bdr w:val="none" w:sz="0" w:space="0" w:color="auto" w:frame="1"/>
        </w:rPr>
        <w:t>информацию</w:t>
      </w:r>
      <w:r w:rsidRPr="00746D20">
        <w:rPr>
          <w:b/>
          <w:bCs/>
          <w:iCs/>
          <w:color w:val="000000"/>
          <w:sz w:val="24"/>
          <w:szCs w:val="24"/>
        </w:rPr>
        <w:t> </w:t>
      </w:r>
      <w:r w:rsidRPr="00746D20">
        <w:rPr>
          <w:bCs/>
          <w:iCs/>
          <w:color w:val="000000"/>
          <w:sz w:val="24"/>
          <w:szCs w:val="24"/>
          <w:bdr w:val="none" w:sz="0" w:space="0" w:color="auto" w:frame="1"/>
        </w:rPr>
        <w:t>максимально доступной</w:t>
      </w:r>
      <w:r w:rsidRPr="00746D20">
        <w:rPr>
          <w:b/>
          <w:bCs/>
          <w:iCs/>
          <w:color w:val="000000"/>
          <w:sz w:val="24"/>
          <w:szCs w:val="24"/>
        </w:rPr>
        <w:t> </w:t>
      </w:r>
      <w:r w:rsidRPr="00746D20">
        <w:rPr>
          <w:bCs/>
          <w:iCs/>
          <w:color w:val="000000"/>
          <w:sz w:val="24"/>
          <w:szCs w:val="24"/>
        </w:rPr>
        <w:t>для в</w:t>
      </w:r>
      <w:r w:rsidRPr="00746D20">
        <w:rPr>
          <w:bCs/>
          <w:iCs/>
          <w:color w:val="000000"/>
          <w:sz w:val="24"/>
          <w:szCs w:val="24"/>
          <w:bdr w:val="none" w:sz="0" w:space="0" w:color="auto" w:frame="1"/>
        </w:rPr>
        <w:t>с</w:t>
      </w:r>
      <w:r w:rsidRPr="00746D20">
        <w:rPr>
          <w:bCs/>
          <w:iCs/>
          <w:color w:val="000000"/>
          <w:sz w:val="24"/>
          <w:szCs w:val="24"/>
          <w:bdr w:val="none" w:sz="0" w:space="0" w:color="auto" w:frame="1"/>
        </w:rPr>
        <w:t>е</w:t>
      </w:r>
      <w:r w:rsidRPr="00746D20">
        <w:rPr>
          <w:bCs/>
          <w:iCs/>
          <w:color w:val="000000"/>
          <w:sz w:val="24"/>
          <w:szCs w:val="24"/>
          <w:bdr w:val="none" w:sz="0" w:space="0" w:color="auto" w:frame="1"/>
        </w:rPr>
        <w:t>го</w:t>
      </w:r>
      <w:r w:rsidRPr="00746D20">
        <w:rPr>
          <w:b/>
          <w:bCs/>
          <w:iCs/>
          <w:color w:val="000000"/>
          <w:sz w:val="24"/>
          <w:szCs w:val="24"/>
        </w:rPr>
        <w:t> </w:t>
      </w:r>
      <w:r w:rsidRPr="00746D20">
        <w:rPr>
          <w:bCs/>
          <w:iCs/>
          <w:color w:val="000000"/>
          <w:sz w:val="24"/>
          <w:szCs w:val="24"/>
          <w:bdr w:val="none" w:sz="0" w:space="0" w:color="auto" w:frame="1"/>
        </w:rPr>
        <w:t>населения</w:t>
      </w:r>
      <w:r w:rsidRPr="00746D20">
        <w:rPr>
          <w:bCs/>
          <w:iCs/>
          <w:color w:val="000000"/>
          <w:sz w:val="24"/>
          <w:szCs w:val="24"/>
        </w:rPr>
        <w:t>.</w:t>
      </w:r>
    </w:p>
    <w:p w:rsidR="00746D20" w:rsidRPr="00746D20" w:rsidRDefault="00746D20" w:rsidP="00746D20">
      <w:pPr>
        <w:jc w:val="both"/>
        <w:rPr>
          <w:b/>
          <w:bCs/>
          <w:sz w:val="24"/>
          <w:szCs w:val="24"/>
        </w:rPr>
      </w:pPr>
      <w:r w:rsidRPr="00746D20">
        <w:rPr>
          <w:bCs/>
          <w:sz w:val="24"/>
          <w:szCs w:val="24"/>
        </w:rPr>
        <w:t>Техническое оснащение</w:t>
      </w:r>
      <w:r w:rsidRPr="00746D20">
        <w:rPr>
          <w:b/>
          <w:bCs/>
          <w:sz w:val="24"/>
          <w:szCs w:val="24"/>
        </w:rPr>
        <w:t> </w:t>
      </w:r>
      <w:r w:rsidRPr="00746D20">
        <w:rPr>
          <w:bCs/>
          <w:sz w:val="24"/>
          <w:szCs w:val="24"/>
          <w:bdr w:val="none" w:sz="0" w:space="0" w:color="auto" w:frame="1"/>
        </w:rPr>
        <w:t>ЦДПИ</w:t>
      </w:r>
      <w:r w:rsidRPr="00746D20">
        <w:rPr>
          <w:bCs/>
          <w:sz w:val="24"/>
          <w:szCs w:val="24"/>
        </w:rPr>
        <w:t>:</w:t>
      </w:r>
      <w:r w:rsidRPr="00746D20">
        <w:rPr>
          <w:b/>
          <w:bCs/>
          <w:sz w:val="24"/>
          <w:szCs w:val="24"/>
        </w:rPr>
        <w:t> </w:t>
      </w:r>
    </w:p>
    <w:p w:rsidR="00746D20" w:rsidRPr="00746D20" w:rsidRDefault="00746D20" w:rsidP="00746D20">
      <w:pPr>
        <w:numPr>
          <w:ilvl w:val="0"/>
          <w:numId w:val="14"/>
        </w:numPr>
        <w:ind w:left="0" w:firstLine="709"/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Два компьютера;</w:t>
      </w:r>
    </w:p>
    <w:p w:rsidR="00746D20" w:rsidRPr="00746D20" w:rsidRDefault="00746D20" w:rsidP="00746D20">
      <w:pPr>
        <w:numPr>
          <w:ilvl w:val="0"/>
          <w:numId w:val="14"/>
        </w:numPr>
        <w:ind w:left="0" w:firstLine="709"/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МФУ;</w:t>
      </w:r>
    </w:p>
    <w:p w:rsidR="00746D20" w:rsidRPr="00746D20" w:rsidRDefault="00746D20" w:rsidP="00746D20">
      <w:pPr>
        <w:numPr>
          <w:ilvl w:val="0"/>
          <w:numId w:val="14"/>
        </w:numPr>
        <w:ind w:left="0" w:firstLine="709"/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Два принтера, один из них цветной;</w:t>
      </w:r>
    </w:p>
    <w:p w:rsidR="00746D20" w:rsidRPr="00746D20" w:rsidRDefault="00746D20" w:rsidP="00746D20">
      <w:pPr>
        <w:numPr>
          <w:ilvl w:val="0"/>
          <w:numId w:val="14"/>
        </w:numPr>
        <w:ind w:left="0" w:firstLine="709"/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Имеется доступ пользователей в Интернет.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</w:rPr>
      </w:pPr>
      <w:r w:rsidRPr="00746D20">
        <w:rPr>
          <w:bCs/>
          <w:color w:val="000000"/>
          <w:sz w:val="24"/>
          <w:szCs w:val="24"/>
        </w:rPr>
        <w:t>К услугам</w:t>
      </w:r>
      <w:r w:rsidRPr="00746D20">
        <w:rPr>
          <w:b/>
          <w:bCs/>
          <w:color w:val="000000"/>
          <w:sz w:val="24"/>
          <w:szCs w:val="24"/>
        </w:rPr>
        <w:t> </w:t>
      </w:r>
      <w:r w:rsidRPr="00746D20">
        <w:rPr>
          <w:bCs/>
          <w:color w:val="000000"/>
          <w:sz w:val="24"/>
          <w:szCs w:val="24"/>
          <w:bdr w:val="none" w:sz="0" w:space="0" w:color="auto" w:frame="1"/>
        </w:rPr>
        <w:t>пользо</w:t>
      </w:r>
      <w:r w:rsidRPr="00746D20">
        <w:rPr>
          <w:bCs/>
          <w:color w:val="000000"/>
          <w:sz w:val="24"/>
          <w:szCs w:val="24"/>
        </w:rPr>
        <w:t>вателей:</w:t>
      </w:r>
      <w:r w:rsidRPr="00746D20">
        <w:rPr>
          <w:color w:val="000000"/>
          <w:sz w:val="24"/>
          <w:szCs w:val="24"/>
        </w:rPr>
        <w:t> фонд юридической литературы (на бумажных и электронных носит</w:t>
      </w:r>
      <w:r w:rsidRPr="00746D20">
        <w:rPr>
          <w:color w:val="000000"/>
          <w:sz w:val="24"/>
          <w:szCs w:val="24"/>
        </w:rPr>
        <w:t>е</w:t>
      </w:r>
      <w:r w:rsidRPr="00746D20">
        <w:rPr>
          <w:color w:val="000000"/>
          <w:sz w:val="24"/>
          <w:szCs w:val="24"/>
        </w:rPr>
        <w:t>лях),   копирование документов,   распечатка документов на принтере, запись информации на электронные носители,  набор текста на компьютере, сканирование информации, отправка электронного сообщения с e-</w:t>
      </w:r>
      <w:proofErr w:type="spellStart"/>
      <w:r w:rsidRPr="00746D20">
        <w:rPr>
          <w:color w:val="000000"/>
          <w:sz w:val="24"/>
          <w:szCs w:val="24"/>
        </w:rPr>
        <w:t>mail</w:t>
      </w:r>
      <w:proofErr w:type="spellEnd"/>
      <w:r w:rsidRPr="00746D20">
        <w:rPr>
          <w:color w:val="000000"/>
          <w:sz w:val="24"/>
          <w:szCs w:val="24"/>
        </w:rPr>
        <w:t xml:space="preserve"> библиотеки, составление библиографических списков по и</w:t>
      </w:r>
      <w:r w:rsidRPr="00746D20">
        <w:rPr>
          <w:color w:val="000000"/>
          <w:sz w:val="24"/>
          <w:szCs w:val="24"/>
        </w:rPr>
        <w:t>н</w:t>
      </w:r>
      <w:r w:rsidRPr="00746D20">
        <w:rPr>
          <w:color w:val="000000"/>
          <w:sz w:val="24"/>
          <w:szCs w:val="24"/>
        </w:rPr>
        <w:t>дивидуальному заказу, электронная доставка документов.</w:t>
      </w:r>
    </w:p>
    <w:p w:rsidR="00746D20" w:rsidRPr="00746D20" w:rsidRDefault="00746D20" w:rsidP="00746D20">
      <w:pPr>
        <w:jc w:val="both"/>
        <w:rPr>
          <w:sz w:val="24"/>
          <w:szCs w:val="24"/>
        </w:rPr>
      </w:pPr>
      <w:r w:rsidRPr="00746D20">
        <w:rPr>
          <w:sz w:val="24"/>
          <w:szCs w:val="24"/>
        </w:rPr>
        <w:lastRenderedPageBreak/>
        <w:t>При выполнении запросов пользователей большую помощь оказывает справочно-правовая с</w:t>
      </w:r>
      <w:r w:rsidRPr="00746D20">
        <w:rPr>
          <w:sz w:val="24"/>
          <w:szCs w:val="24"/>
        </w:rPr>
        <w:t>и</w:t>
      </w:r>
      <w:r w:rsidRPr="00746D20">
        <w:rPr>
          <w:sz w:val="24"/>
          <w:szCs w:val="24"/>
        </w:rPr>
        <w:t>стема «Консультант Плюс», которая еженедельно обновляется. С помощью этой системы выд</w:t>
      </w:r>
      <w:r w:rsidRPr="00746D20">
        <w:rPr>
          <w:sz w:val="24"/>
          <w:szCs w:val="24"/>
        </w:rPr>
        <w:t>а</w:t>
      </w:r>
      <w:r w:rsidRPr="00746D20">
        <w:rPr>
          <w:sz w:val="24"/>
          <w:szCs w:val="24"/>
        </w:rPr>
        <w:t>но</w:t>
      </w:r>
      <w:r w:rsidRPr="00746D20">
        <w:t xml:space="preserve"> </w:t>
      </w:r>
      <w:r w:rsidRPr="00746D20">
        <w:rPr>
          <w:sz w:val="24"/>
        </w:rPr>
        <w:t>783</w:t>
      </w:r>
      <w:r w:rsidRPr="00746D20">
        <w:rPr>
          <w:sz w:val="24"/>
          <w:szCs w:val="24"/>
        </w:rPr>
        <w:t xml:space="preserve"> справки. В </w:t>
      </w:r>
      <w:r w:rsidRPr="00746D20">
        <w:t>МЦБ</w:t>
      </w:r>
      <w:r w:rsidRPr="00746D20">
        <w:rPr>
          <w:sz w:val="24"/>
          <w:szCs w:val="24"/>
        </w:rPr>
        <w:t xml:space="preserve"> оформлена постоянно действующая информационно-правовая книжная выставка «Консультант Плюс – мир права и закона».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</w:rPr>
      </w:pPr>
      <w:r w:rsidRPr="00746D20">
        <w:rPr>
          <w:bCs/>
          <w:color w:val="000000"/>
          <w:sz w:val="24"/>
          <w:szCs w:val="24"/>
        </w:rPr>
        <w:t>Главный критерий обслуживания в Центре</w:t>
      </w:r>
      <w:r w:rsidRPr="00746D20">
        <w:rPr>
          <w:color w:val="000000"/>
          <w:sz w:val="24"/>
          <w:szCs w:val="24"/>
        </w:rPr>
        <w:t>  – оперативное и эффективное выполнение запросов. Запрашиваемые пользователями сведения должны быть полными, актуальными, достоверными и предоставляться в удобной для читателей форме.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>Пользователями ЦДПИ являются:  учащиеся, студенты, пенсионеры, предприниматели, раб</w:t>
      </w:r>
      <w:r w:rsidRPr="00746D20">
        <w:rPr>
          <w:color w:val="000000"/>
          <w:sz w:val="24"/>
          <w:szCs w:val="24"/>
        </w:rPr>
        <w:t>о</w:t>
      </w:r>
      <w:r w:rsidRPr="00746D20">
        <w:rPr>
          <w:color w:val="000000"/>
          <w:sz w:val="24"/>
          <w:szCs w:val="24"/>
        </w:rPr>
        <w:t>чие и служащие. Основные категории вопросов, с которыми пользователи обращаются в ЦДПИ, различны: оплата услуг ЖКХ, льготы для инвалидов, административные правонаруш</w:t>
      </w:r>
      <w:r w:rsidRPr="00746D20">
        <w:rPr>
          <w:color w:val="000000"/>
          <w:sz w:val="24"/>
          <w:szCs w:val="24"/>
        </w:rPr>
        <w:t>е</w:t>
      </w:r>
      <w:r w:rsidRPr="00746D20">
        <w:rPr>
          <w:color w:val="000000"/>
          <w:sz w:val="24"/>
          <w:szCs w:val="24"/>
        </w:rPr>
        <w:t>ния, материнский капитал, жилищная реформа для военнослужащих, образцы различных док</w:t>
      </w:r>
      <w:r w:rsidRPr="00746D20">
        <w:rPr>
          <w:color w:val="000000"/>
          <w:sz w:val="24"/>
          <w:szCs w:val="24"/>
        </w:rPr>
        <w:t>у</w:t>
      </w:r>
      <w:r w:rsidRPr="00746D20">
        <w:rPr>
          <w:color w:val="000000"/>
          <w:sz w:val="24"/>
          <w:szCs w:val="24"/>
        </w:rPr>
        <w:t>ментов, налоговые отчеты, история государства и права, финансовое законодательство, права детей и др.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>ЦДПИ выписывает местную газету «Сельская жизнь», печатающую официальные документы федеральных, региональных и местных органов власти.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  <w:shd w:val="clear" w:color="auto" w:fill="FFFFFF"/>
        </w:rPr>
      </w:pPr>
      <w:r w:rsidRPr="00746D20">
        <w:rPr>
          <w:color w:val="000000"/>
          <w:sz w:val="24"/>
          <w:szCs w:val="24"/>
          <w:shd w:val="clear" w:color="auto" w:fill="FFFFFF"/>
        </w:rPr>
        <w:t xml:space="preserve">В целях формирования правовой культуры несовершеннолетних, воспитания правосознания и законопослушания, развития познавательных интересов обучающихся библиотеками района  на базе ЦДПИ проходят </w:t>
      </w:r>
      <w:r w:rsidRPr="00746D20">
        <w:rPr>
          <w:color w:val="000000"/>
          <w:sz w:val="24"/>
          <w:szCs w:val="24"/>
          <w:u w:val="single"/>
          <w:shd w:val="clear" w:color="auto" w:fill="FFFFFF"/>
        </w:rPr>
        <w:t>недели правовых знаний:</w:t>
      </w:r>
      <w:r w:rsidRPr="00746D20">
        <w:rPr>
          <w:color w:val="000000"/>
          <w:sz w:val="24"/>
          <w:szCs w:val="24"/>
          <w:shd w:val="clear" w:color="auto" w:fill="FFFFFF"/>
        </w:rPr>
        <w:t xml:space="preserve"> «Мы - информируем!  Вы - выбираете!»; «Пр</w:t>
      </w:r>
      <w:r w:rsidRPr="00746D20">
        <w:rPr>
          <w:color w:val="000000"/>
          <w:sz w:val="24"/>
          <w:szCs w:val="24"/>
          <w:shd w:val="clear" w:color="auto" w:fill="FFFFFF"/>
        </w:rPr>
        <w:t>а</w:t>
      </w:r>
      <w:r w:rsidRPr="00746D20">
        <w:rPr>
          <w:color w:val="000000"/>
          <w:sz w:val="24"/>
          <w:szCs w:val="24"/>
          <w:shd w:val="clear" w:color="auto" w:fill="FFFFFF"/>
        </w:rPr>
        <w:t>вовой навигатор. Законы, по которым мы учимся, работаем, живём»; «Голосуем за будущее России»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Подсопки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>); «Юристом можешь ты не быть, но знать законы ты обязан» (Седельник</w:t>
      </w:r>
      <w:r w:rsidRPr="00746D20">
        <w:rPr>
          <w:color w:val="000000"/>
          <w:sz w:val="24"/>
          <w:szCs w:val="24"/>
          <w:shd w:val="clear" w:color="auto" w:fill="FFFFFF"/>
        </w:rPr>
        <w:t>о</w:t>
      </w:r>
      <w:r w:rsidRPr="00746D20">
        <w:rPr>
          <w:color w:val="000000"/>
          <w:sz w:val="24"/>
          <w:szCs w:val="24"/>
          <w:shd w:val="clear" w:color="auto" w:fill="FFFFFF"/>
        </w:rPr>
        <w:t>во); «Конвенция о правах ребенка», «Мораль и закон», «Что я знаю о своих обязанностях» (ЦБ); «Свои права надо знать» (Большие Пруды); «Законы, права, действия</w:t>
      </w:r>
      <w:proofErr w:type="gramStart"/>
      <w:r w:rsidRPr="00746D20">
        <w:rPr>
          <w:color w:val="000000"/>
          <w:sz w:val="24"/>
          <w:szCs w:val="24"/>
          <w:shd w:val="clear" w:color="auto" w:fill="FFFFFF"/>
        </w:rPr>
        <w:t>»(</w:t>
      </w:r>
      <w:proofErr w:type="spellStart"/>
      <w:proofErr w:type="gramEnd"/>
      <w:r w:rsidRPr="00746D20">
        <w:rPr>
          <w:color w:val="000000"/>
          <w:sz w:val="24"/>
          <w:szCs w:val="24"/>
          <w:shd w:val="clear" w:color="auto" w:fill="FFFFFF"/>
        </w:rPr>
        <w:t>Кекур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>).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  <w:shd w:val="clear" w:color="auto" w:fill="FFFFFF"/>
        </w:rPr>
      </w:pPr>
      <w:r w:rsidRPr="00746D20">
        <w:rPr>
          <w:color w:val="000000"/>
          <w:sz w:val="24"/>
          <w:szCs w:val="24"/>
          <w:shd w:val="clear" w:color="auto" w:fill="FFFFFF"/>
        </w:rPr>
        <w:t>Выбор профессии - один из ответственных моментов в жизни молодого человека, определя</w:t>
      </w:r>
      <w:r w:rsidRPr="00746D20">
        <w:rPr>
          <w:color w:val="000000"/>
          <w:sz w:val="24"/>
          <w:szCs w:val="24"/>
          <w:shd w:val="clear" w:color="auto" w:fill="FFFFFF"/>
        </w:rPr>
        <w:t>ю</w:t>
      </w:r>
      <w:r w:rsidRPr="00746D20">
        <w:rPr>
          <w:color w:val="000000"/>
          <w:sz w:val="24"/>
          <w:szCs w:val="24"/>
          <w:shd w:val="clear" w:color="auto" w:fill="FFFFFF"/>
        </w:rPr>
        <w:t>щий дальнейший жизненный путь. Рынок труда становится всё более динамичным. Профессии, популярные сегодня, уже через 5 лет могут стать невостребованными. Мир профессий мног</w:t>
      </w:r>
      <w:r w:rsidRPr="00746D20">
        <w:rPr>
          <w:color w:val="000000"/>
          <w:sz w:val="24"/>
          <w:szCs w:val="24"/>
          <w:shd w:val="clear" w:color="auto" w:fill="FFFFFF"/>
        </w:rPr>
        <w:t>о</w:t>
      </w:r>
      <w:r w:rsidRPr="00746D20">
        <w:rPr>
          <w:color w:val="000000"/>
          <w:sz w:val="24"/>
          <w:szCs w:val="24"/>
          <w:shd w:val="clear" w:color="auto" w:fill="FFFFFF"/>
        </w:rPr>
        <w:t>образен и изменчив, появляются новые профессии. Будущим абитуриентам необходимо очень продуманно подходить к выбору, как специальности, так и учебного заведения для поступл</w:t>
      </w:r>
      <w:r w:rsidRPr="00746D20">
        <w:rPr>
          <w:color w:val="000000"/>
          <w:sz w:val="24"/>
          <w:szCs w:val="24"/>
          <w:shd w:val="clear" w:color="auto" w:fill="FFFFFF"/>
        </w:rPr>
        <w:t>е</w:t>
      </w:r>
      <w:r w:rsidRPr="00746D20">
        <w:rPr>
          <w:color w:val="000000"/>
          <w:sz w:val="24"/>
          <w:szCs w:val="24"/>
          <w:shd w:val="clear" w:color="auto" w:fill="FFFFFF"/>
        </w:rPr>
        <w:t xml:space="preserve">ния. </w:t>
      </w:r>
      <w:proofErr w:type="spellStart"/>
      <w:r w:rsidRPr="00746D20">
        <w:rPr>
          <w:color w:val="000000"/>
          <w:sz w:val="24"/>
          <w:szCs w:val="24"/>
          <w:u w:val="single"/>
          <w:shd w:val="clear" w:color="auto" w:fill="FFFFFF"/>
        </w:rPr>
        <w:t>Профориентационная</w:t>
      </w:r>
      <w:proofErr w:type="spellEnd"/>
      <w:r w:rsidRPr="00746D20"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746D20">
        <w:rPr>
          <w:color w:val="000000"/>
          <w:sz w:val="24"/>
          <w:szCs w:val="24"/>
          <w:shd w:val="clear" w:color="auto" w:fill="FFFFFF"/>
        </w:rPr>
        <w:t>работа библиотек направлена, прежде всего, на то, чтобы помочь сформировать у юношей и девушек конкретную временную перспективу, одним из компоне</w:t>
      </w:r>
      <w:r w:rsidRPr="00746D20">
        <w:rPr>
          <w:color w:val="000000"/>
          <w:sz w:val="24"/>
          <w:szCs w:val="24"/>
          <w:shd w:val="clear" w:color="auto" w:fill="FFFFFF"/>
        </w:rPr>
        <w:t>н</w:t>
      </w:r>
      <w:r w:rsidRPr="00746D20">
        <w:rPr>
          <w:color w:val="000000"/>
          <w:sz w:val="24"/>
          <w:szCs w:val="24"/>
          <w:shd w:val="clear" w:color="auto" w:fill="FFFFFF"/>
        </w:rPr>
        <w:t xml:space="preserve">тов которой и является профессиональное самоопределение: </w:t>
      </w:r>
      <w:proofErr w:type="gramStart"/>
      <w:r w:rsidRPr="00746D20">
        <w:rPr>
          <w:color w:val="000000"/>
          <w:sz w:val="24"/>
          <w:szCs w:val="24"/>
          <w:shd w:val="clear" w:color="auto" w:fill="FFFFFF"/>
        </w:rPr>
        <w:t>«Профессии ХХ</w:t>
      </w:r>
      <w:r w:rsidRPr="00746D20">
        <w:rPr>
          <w:color w:val="000000"/>
          <w:sz w:val="24"/>
          <w:szCs w:val="24"/>
          <w:shd w:val="clear" w:color="auto" w:fill="FFFFFF"/>
          <w:lang w:val="en-US"/>
        </w:rPr>
        <w:t>I</w:t>
      </w:r>
      <w:r w:rsidRPr="00746D20">
        <w:rPr>
          <w:color w:val="000000"/>
          <w:sz w:val="24"/>
          <w:szCs w:val="24"/>
          <w:shd w:val="clear" w:color="auto" w:fill="FFFFFF"/>
        </w:rPr>
        <w:t xml:space="preserve"> века» (ЦБ); «З</w:t>
      </w:r>
      <w:r w:rsidRPr="00746D20">
        <w:rPr>
          <w:color w:val="000000"/>
          <w:sz w:val="24"/>
          <w:szCs w:val="24"/>
          <w:shd w:val="clear" w:color="auto" w:fill="FFFFFF"/>
        </w:rPr>
        <w:t>а</w:t>
      </w:r>
      <w:r w:rsidRPr="00746D20">
        <w:rPr>
          <w:color w:val="000000"/>
          <w:sz w:val="24"/>
          <w:szCs w:val="24"/>
          <w:shd w:val="clear" w:color="auto" w:fill="FFFFFF"/>
        </w:rPr>
        <w:t>жги свою звезду» (Большие Пруды); «Сегодня школьник, завтра студент»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Кекур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>); « Мир пр</w:t>
      </w:r>
      <w:r w:rsidRPr="00746D20">
        <w:rPr>
          <w:color w:val="000000"/>
          <w:sz w:val="24"/>
          <w:szCs w:val="24"/>
          <w:shd w:val="clear" w:color="auto" w:fill="FFFFFF"/>
        </w:rPr>
        <w:t>о</w:t>
      </w:r>
      <w:r w:rsidRPr="00746D20">
        <w:rPr>
          <w:color w:val="000000"/>
          <w:sz w:val="24"/>
          <w:szCs w:val="24"/>
          <w:shd w:val="clear" w:color="auto" w:fill="FFFFFF"/>
        </w:rPr>
        <w:t>фессий и твое место в нем» (Миндерла); «Профессии наших родителей»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Высотино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>); «Я бы в строители пошел»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Борск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>); «Выбор профессии – дело серьёзное» (Малиновка); «Что в юности посеешь, то в зрелости пожнешь»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Хлоптуново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>); «Люди в белых халатах» (Татарская);</w:t>
      </w:r>
      <w:proofErr w:type="gramEnd"/>
      <w:r w:rsidRPr="00746D20">
        <w:rPr>
          <w:color w:val="000000"/>
          <w:sz w:val="24"/>
          <w:szCs w:val="24"/>
          <w:shd w:val="clear" w:color="auto" w:fill="FFFFFF"/>
        </w:rPr>
        <w:t xml:space="preserve"> «Путь в большое  будущее»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Подсопки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 xml:space="preserve">); </w:t>
      </w:r>
      <w:r w:rsidRPr="00746D20">
        <w:rPr>
          <w:sz w:val="24"/>
          <w:szCs w:val="24"/>
        </w:rPr>
        <w:t>«Цель. Выбор. Карьера» (</w:t>
      </w:r>
      <w:proofErr w:type="spellStart"/>
      <w:r w:rsidRPr="00746D20">
        <w:rPr>
          <w:sz w:val="24"/>
          <w:szCs w:val="24"/>
        </w:rPr>
        <w:t>Кононово</w:t>
      </w:r>
      <w:proofErr w:type="spellEnd"/>
      <w:r w:rsidRPr="00746D20">
        <w:rPr>
          <w:sz w:val="24"/>
          <w:szCs w:val="24"/>
        </w:rPr>
        <w:t xml:space="preserve">); </w:t>
      </w:r>
      <w:r w:rsidRPr="00746D20">
        <w:rPr>
          <w:color w:val="000000"/>
          <w:sz w:val="24"/>
          <w:szCs w:val="24"/>
          <w:shd w:val="clear" w:color="auto" w:fill="FFFFFF"/>
        </w:rPr>
        <w:t>«Все люди делом живы»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Абакшино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>).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746D20" w:rsidRPr="00746D20" w:rsidRDefault="00746D20" w:rsidP="00746D20">
      <w:pPr>
        <w:contextualSpacing/>
        <w:jc w:val="both"/>
        <w:rPr>
          <w:b/>
          <w:sz w:val="24"/>
          <w:szCs w:val="24"/>
          <w:u w:val="single"/>
        </w:rPr>
      </w:pPr>
      <w:r w:rsidRPr="00746D20">
        <w:rPr>
          <w:b/>
          <w:sz w:val="24"/>
          <w:szCs w:val="24"/>
          <w:u w:val="single"/>
        </w:rPr>
        <w:t xml:space="preserve">Социологические исследования </w:t>
      </w:r>
    </w:p>
    <w:p w:rsidR="00746D20" w:rsidRPr="00746D20" w:rsidRDefault="00746D20" w:rsidP="00746D20">
      <w:pPr>
        <w:shd w:val="clear" w:color="auto" w:fill="FFFFFF"/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>Востребованность библиотек в современных условиях во многом зависит от их работы, от ум</w:t>
      </w:r>
      <w:r w:rsidRPr="00746D20">
        <w:rPr>
          <w:color w:val="000000"/>
          <w:sz w:val="24"/>
          <w:szCs w:val="24"/>
        </w:rPr>
        <w:t>е</w:t>
      </w:r>
      <w:r w:rsidRPr="00746D20">
        <w:rPr>
          <w:color w:val="000000"/>
          <w:sz w:val="24"/>
          <w:szCs w:val="24"/>
        </w:rPr>
        <w:t>ния оперативно реагировать на потребности, учитывать изменения в социальной структуре населения и строить свою деятельность на основе изучения интересов, запросов пользователей библиотек, а также прогнозировать проблемные ситуации, находить пути их решения для того, чтобы деятельность библиотек была успешной.</w:t>
      </w:r>
    </w:p>
    <w:p w:rsidR="00746D20" w:rsidRPr="00746D20" w:rsidRDefault="00746D20" w:rsidP="00746D20">
      <w:pPr>
        <w:shd w:val="clear" w:color="auto" w:fill="FFFFFF"/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>Социологический подход необходим для осмысления реального места библиотеки вообще и каждой библиотеки в частности в постоянно меняющейся  социокультурной среде.</w:t>
      </w:r>
      <w:bookmarkStart w:id="0" w:name="more"/>
      <w:bookmarkEnd w:id="0"/>
    </w:p>
    <w:p w:rsidR="00746D20" w:rsidRPr="00746D20" w:rsidRDefault="00746D20" w:rsidP="00746D20">
      <w:pPr>
        <w:shd w:val="clear" w:color="auto" w:fill="FFFFFF"/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>Ежегодный анализ текстовых отчетов муниципальных библиотек Сухобузимского района наглядно демонстрирует, что сегодня в активную исследовательскую деятельность вовлечены практически все библиотеки. Так за отчетный период библиотеками района были проведены следующие социологические исследования: «Что читает молодежь?» (Малиновка); «Чтение н</w:t>
      </w:r>
      <w:r w:rsidRPr="00746D20">
        <w:rPr>
          <w:color w:val="000000"/>
          <w:sz w:val="24"/>
          <w:szCs w:val="24"/>
        </w:rPr>
        <w:t>о</w:t>
      </w:r>
      <w:r w:rsidRPr="00746D20">
        <w:rPr>
          <w:color w:val="000000"/>
          <w:sz w:val="24"/>
          <w:szCs w:val="24"/>
        </w:rPr>
        <w:t>вого поколения» (</w:t>
      </w:r>
      <w:proofErr w:type="spellStart"/>
      <w:r w:rsidRPr="00746D20">
        <w:rPr>
          <w:color w:val="000000"/>
          <w:sz w:val="24"/>
          <w:szCs w:val="24"/>
        </w:rPr>
        <w:t>Шилинка</w:t>
      </w:r>
      <w:proofErr w:type="spellEnd"/>
      <w:r w:rsidRPr="00746D20">
        <w:rPr>
          <w:color w:val="000000"/>
          <w:sz w:val="24"/>
          <w:szCs w:val="24"/>
        </w:rPr>
        <w:t>); «Какой я читатель?» (</w:t>
      </w:r>
      <w:proofErr w:type="spellStart"/>
      <w:r w:rsidRPr="00746D20">
        <w:rPr>
          <w:color w:val="000000"/>
          <w:sz w:val="24"/>
          <w:szCs w:val="24"/>
        </w:rPr>
        <w:t>Хлоптуново</w:t>
      </w:r>
      <w:proofErr w:type="spellEnd"/>
      <w:r w:rsidRPr="00746D20">
        <w:rPr>
          <w:color w:val="000000"/>
          <w:sz w:val="24"/>
          <w:szCs w:val="24"/>
        </w:rPr>
        <w:t>); «Библиотека будущего – это</w:t>
      </w:r>
      <w:proofErr w:type="gramStart"/>
      <w:r w:rsidRPr="00746D20">
        <w:rPr>
          <w:color w:val="000000"/>
          <w:sz w:val="24"/>
          <w:szCs w:val="24"/>
        </w:rPr>
        <w:t>..» (</w:t>
      </w:r>
      <w:proofErr w:type="spellStart"/>
      <w:proofErr w:type="gramEnd"/>
      <w:r w:rsidRPr="00746D20">
        <w:rPr>
          <w:color w:val="000000"/>
          <w:sz w:val="24"/>
          <w:szCs w:val="24"/>
        </w:rPr>
        <w:t>Подсопки</w:t>
      </w:r>
      <w:proofErr w:type="spellEnd"/>
      <w:r w:rsidRPr="00746D20">
        <w:rPr>
          <w:color w:val="000000"/>
          <w:sz w:val="24"/>
          <w:szCs w:val="24"/>
        </w:rPr>
        <w:t>); «Читать не скучно!» (</w:t>
      </w:r>
      <w:proofErr w:type="spellStart"/>
      <w:r w:rsidRPr="00746D20">
        <w:rPr>
          <w:color w:val="000000"/>
          <w:sz w:val="24"/>
          <w:szCs w:val="24"/>
        </w:rPr>
        <w:t>Кекур</w:t>
      </w:r>
      <w:proofErr w:type="spellEnd"/>
      <w:r w:rsidRPr="00746D20">
        <w:rPr>
          <w:color w:val="000000"/>
          <w:sz w:val="24"/>
          <w:szCs w:val="24"/>
        </w:rPr>
        <w:t>); «Детское чтение глазами родителей» (</w:t>
      </w:r>
      <w:proofErr w:type="spellStart"/>
      <w:r w:rsidRPr="00746D20">
        <w:rPr>
          <w:color w:val="000000"/>
          <w:sz w:val="24"/>
          <w:szCs w:val="24"/>
        </w:rPr>
        <w:t>Кононово</w:t>
      </w:r>
      <w:proofErr w:type="spellEnd"/>
      <w:r w:rsidRPr="00746D20">
        <w:rPr>
          <w:color w:val="000000"/>
          <w:sz w:val="24"/>
          <w:szCs w:val="24"/>
        </w:rPr>
        <w:t>); «Я выбираю профессию» (</w:t>
      </w:r>
      <w:proofErr w:type="spellStart"/>
      <w:r w:rsidRPr="00746D20">
        <w:rPr>
          <w:color w:val="000000"/>
          <w:sz w:val="24"/>
          <w:szCs w:val="24"/>
        </w:rPr>
        <w:t>Павловщина</w:t>
      </w:r>
      <w:proofErr w:type="spellEnd"/>
      <w:r w:rsidRPr="00746D20">
        <w:rPr>
          <w:color w:val="000000"/>
          <w:sz w:val="24"/>
          <w:szCs w:val="24"/>
        </w:rPr>
        <w:t>); «Чтение и компьютер в жизни подростка» (Шила); «Чит</w:t>
      </w:r>
      <w:r w:rsidRPr="00746D20">
        <w:rPr>
          <w:color w:val="000000"/>
          <w:sz w:val="24"/>
          <w:szCs w:val="24"/>
        </w:rPr>
        <w:t>а</w:t>
      </w:r>
      <w:r w:rsidRPr="00746D20">
        <w:rPr>
          <w:color w:val="000000"/>
          <w:sz w:val="24"/>
          <w:szCs w:val="24"/>
        </w:rPr>
        <w:t>тель ХХ</w:t>
      </w:r>
      <w:proofErr w:type="gramStart"/>
      <w:r w:rsidRPr="00746D20">
        <w:rPr>
          <w:color w:val="000000"/>
          <w:sz w:val="24"/>
          <w:szCs w:val="24"/>
          <w:lang w:val="en-US"/>
        </w:rPr>
        <w:t>I</w:t>
      </w:r>
      <w:proofErr w:type="gramEnd"/>
      <w:r w:rsidRPr="00746D20">
        <w:rPr>
          <w:color w:val="000000"/>
          <w:sz w:val="24"/>
          <w:szCs w:val="24"/>
        </w:rPr>
        <w:t xml:space="preserve"> века» (ЦБ).</w:t>
      </w:r>
    </w:p>
    <w:p w:rsidR="00746D20" w:rsidRPr="00746D20" w:rsidRDefault="00746D20" w:rsidP="00746D20">
      <w:pPr>
        <w:jc w:val="both"/>
        <w:rPr>
          <w:color w:val="000000"/>
          <w:sz w:val="22"/>
          <w:szCs w:val="24"/>
        </w:rPr>
      </w:pPr>
      <w:r w:rsidRPr="00746D20">
        <w:rPr>
          <w:color w:val="000000"/>
          <w:sz w:val="24"/>
          <w:szCs w:val="27"/>
          <w:shd w:val="clear" w:color="auto" w:fill="FFFFFF"/>
        </w:rPr>
        <w:lastRenderedPageBreak/>
        <w:t>Проведённые исследования позволили библиотекарям разработать рекомендации по улучш</w:t>
      </w:r>
      <w:r w:rsidRPr="00746D20">
        <w:rPr>
          <w:color w:val="000000"/>
          <w:sz w:val="24"/>
          <w:szCs w:val="27"/>
          <w:shd w:val="clear" w:color="auto" w:fill="FFFFFF"/>
        </w:rPr>
        <w:t>е</w:t>
      </w:r>
      <w:r w:rsidRPr="00746D20">
        <w:rPr>
          <w:color w:val="000000"/>
          <w:sz w:val="24"/>
          <w:szCs w:val="27"/>
          <w:shd w:val="clear" w:color="auto" w:fill="FFFFFF"/>
        </w:rPr>
        <w:t>нию качества обслуживания читателей, выстроить свою деятельность в соответствия с инфо</w:t>
      </w:r>
      <w:r w:rsidRPr="00746D20">
        <w:rPr>
          <w:color w:val="000000"/>
          <w:sz w:val="24"/>
          <w:szCs w:val="27"/>
          <w:shd w:val="clear" w:color="auto" w:fill="FFFFFF"/>
        </w:rPr>
        <w:t>р</w:t>
      </w:r>
      <w:r w:rsidRPr="00746D20">
        <w:rPr>
          <w:color w:val="000000"/>
          <w:sz w:val="24"/>
          <w:szCs w:val="27"/>
          <w:shd w:val="clear" w:color="auto" w:fill="FFFFFF"/>
        </w:rPr>
        <w:t>мационными дефицитами, имеющимися у посетителей библиотеки на сегодняшний день. </w:t>
      </w:r>
    </w:p>
    <w:p w:rsidR="00746D20" w:rsidRPr="00746D20" w:rsidRDefault="00746D20" w:rsidP="00746D20">
      <w:pPr>
        <w:contextualSpacing/>
        <w:jc w:val="both"/>
        <w:rPr>
          <w:sz w:val="24"/>
          <w:szCs w:val="24"/>
        </w:rPr>
      </w:pPr>
    </w:p>
    <w:p w:rsidR="00746D20" w:rsidRPr="00746D20" w:rsidRDefault="00746D20" w:rsidP="00746D20">
      <w:pPr>
        <w:contextualSpacing/>
        <w:jc w:val="both"/>
        <w:rPr>
          <w:b/>
          <w:sz w:val="24"/>
          <w:szCs w:val="24"/>
          <w:u w:val="single"/>
        </w:rPr>
      </w:pPr>
      <w:r w:rsidRPr="00746D20">
        <w:rPr>
          <w:b/>
          <w:sz w:val="24"/>
          <w:szCs w:val="24"/>
          <w:u w:val="single"/>
        </w:rPr>
        <w:t>Рекламная деятельность</w:t>
      </w:r>
    </w:p>
    <w:p w:rsidR="00746D20" w:rsidRPr="00746D20" w:rsidRDefault="00746D20" w:rsidP="00746D20">
      <w:pPr>
        <w:shd w:val="clear" w:color="auto" w:fill="FFFFFF"/>
        <w:jc w:val="both"/>
        <w:rPr>
          <w:color w:val="000000"/>
          <w:sz w:val="24"/>
        </w:rPr>
      </w:pPr>
      <w:r w:rsidRPr="00746D20">
        <w:rPr>
          <w:color w:val="000000"/>
          <w:sz w:val="24"/>
        </w:rPr>
        <w:t>Библиотека, как информационное, досуговое, образовательное учреждение нуждается в рекл</w:t>
      </w:r>
      <w:r w:rsidRPr="00746D20">
        <w:rPr>
          <w:color w:val="000000"/>
          <w:sz w:val="24"/>
        </w:rPr>
        <w:t>а</w:t>
      </w:r>
      <w:r w:rsidRPr="00746D20">
        <w:rPr>
          <w:color w:val="000000"/>
          <w:sz w:val="24"/>
        </w:rPr>
        <w:t>ме своей деятельности: рекламе библиографической продукции, услуг, инновационной де</w:t>
      </w:r>
      <w:r w:rsidRPr="00746D20">
        <w:rPr>
          <w:color w:val="000000"/>
          <w:sz w:val="24"/>
        </w:rPr>
        <w:t>я</w:t>
      </w:r>
      <w:r w:rsidRPr="00746D20">
        <w:rPr>
          <w:color w:val="000000"/>
          <w:sz w:val="24"/>
        </w:rPr>
        <w:t>тельности и т.д.</w:t>
      </w:r>
    </w:p>
    <w:p w:rsidR="00746D20" w:rsidRPr="00746D20" w:rsidRDefault="00746D20" w:rsidP="00746D20">
      <w:pPr>
        <w:contextualSpacing/>
        <w:jc w:val="both"/>
        <w:rPr>
          <w:sz w:val="32"/>
          <w:szCs w:val="24"/>
        </w:rPr>
      </w:pPr>
      <w:r w:rsidRPr="00746D20">
        <w:rPr>
          <w:color w:val="000000"/>
          <w:sz w:val="24"/>
          <w:shd w:val="clear" w:color="auto" w:fill="FFFFFF"/>
        </w:rPr>
        <w:t>Реклама библиотечной деятельности направлена на распространение информации о деятельн</w:t>
      </w:r>
      <w:r w:rsidRPr="00746D20">
        <w:rPr>
          <w:color w:val="000000"/>
          <w:sz w:val="24"/>
          <w:shd w:val="clear" w:color="auto" w:fill="FFFFFF"/>
        </w:rPr>
        <w:t>о</w:t>
      </w:r>
      <w:r w:rsidRPr="00746D20">
        <w:rPr>
          <w:color w:val="000000"/>
          <w:sz w:val="24"/>
          <w:shd w:val="clear" w:color="auto" w:fill="FFFFFF"/>
        </w:rPr>
        <w:t>сти конкретной библиотеки или отдельного ее подразделения. В то же время реклама библи</w:t>
      </w:r>
      <w:r w:rsidRPr="00746D20">
        <w:rPr>
          <w:color w:val="000000"/>
          <w:sz w:val="24"/>
          <w:shd w:val="clear" w:color="auto" w:fill="FFFFFF"/>
        </w:rPr>
        <w:t>о</w:t>
      </w:r>
      <w:r w:rsidRPr="00746D20">
        <w:rPr>
          <w:color w:val="000000"/>
          <w:sz w:val="24"/>
          <w:shd w:val="clear" w:color="auto" w:fill="FFFFFF"/>
        </w:rPr>
        <w:t>течной деятельности, как одна из составляющих библиотечного или библиотечно-информационного маркетинга направлена на реализацию тактики и стратегии развития библи</w:t>
      </w:r>
      <w:r w:rsidRPr="00746D20">
        <w:rPr>
          <w:color w:val="000000"/>
          <w:sz w:val="24"/>
          <w:shd w:val="clear" w:color="auto" w:fill="FFFFFF"/>
        </w:rPr>
        <w:t>о</w:t>
      </w:r>
      <w:r w:rsidRPr="00746D20">
        <w:rPr>
          <w:color w:val="000000"/>
          <w:sz w:val="24"/>
          <w:shd w:val="clear" w:color="auto" w:fill="FFFFFF"/>
        </w:rPr>
        <w:t>теки.</w:t>
      </w:r>
      <w:r w:rsidRPr="00746D20">
        <w:rPr>
          <w:sz w:val="32"/>
          <w:szCs w:val="24"/>
        </w:rPr>
        <w:tab/>
      </w:r>
    </w:p>
    <w:p w:rsidR="00746D20" w:rsidRPr="00746D20" w:rsidRDefault="00746D20" w:rsidP="00746D20">
      <w:pPr>
        <w:contextualSpacing/>
        <w:jc w:val="both"/>
        <w:rPr>
          <w:sz w:val="32"/>
          <w:szCs w:val="24"/>
        </w:rPr>
      </w:pPr>
      <w:r w:rsidRPr="00746D20">
        <w:rPr>
          <w:sz w:val="24"/>
          <w:szCs w:val="24"/>
        </w:rPr>
        <w:t xml:space="preserve">На протяжении года </w:t>
      </w:r>
      <w:r w:rsidRPr="00746D20">
        <w:rPr>
          <w:sz w:val="24"/>
        </w:rPr>
        <w:t>рекламная деятельность библиотек Сухобузимского района велась в двух направлениях: реклама библиотек и библиотечных услуг; работа по пропаганде и поддержке чтения.</w:t>
      </w:r>
    </w:p>
    <w:p w:rsidR="00746D20" w:rsidRPr="00746D20" w:rsidRDefault="00746D20" w:rsidP="00746D20">
      <w:pPr>
        <w:contextualSpacing/>
        <w:jc w:val="both"/>
        <w:rPr>
          <w:sz w:val="24"/>
        </w:rPr>
      </w:pPr>
      <w:r w:rsidRPr="00746D20">
        <w:rPr>
          <w:sz w:val="24"/>
        </w:rPr>
        <w:t>В поселенческих библиотеках используются разнообразные способы привлечения пользоват</w:t>
      </w:r>
      <w:r w:rsidRPr="00746D20">
        <w:rPr>
          <w:sz w:val="24"/>
        </w:rPr>
        <w:t>е</w:t>
      </w:r>
      <w:r w:rsidRPr="00746D20">
        <w:rPr>
          <w:sz w:val="24"/>
        </w:rPr>
        <w:t>лей. Сотрудники сельских библиотек представляют информацию о работе, услугах, меропри</w:t>
      </w:r>
      <w:r w:rsidRPr="00746D20">
        <w:rPr>
          <w:sz w:val="24"/>
        </w:rPr>
        <w:t>я</w:t>
      </w:r>
      <w:r w:rsidRPr="00746D20">
        <w:rPr>
          <w:sz w:val="24"/>
        </w:rPr>
        <w:t>тиях библиотек на специально оформленных информационных стендах. Такая работа ведётся и на базе центральной библиотеки.</w:t>
      </w:r>
    </w:p>
    <w:p w:rsidR="00746D20" w:rsidRPr="00746D20" w:rsidRDefault="00746D20" w:rsidP="00746D20">
      <w:pPr>
        <w:contextualSpacing/>
        <w:jc w:val="both"/>
        <w:rPr>
          <w:sz w:val="24"/>
        </w:rPr>
      </w:pPr>
      <w:r w:rsidRPr="00746D20">
        <w:rPr>
          <w:sz w:val="24"/>
        </w:rPr>
        <w:t>Сухобузимская центральная библиотека осуществляет ежемесячное обновление планов работы и информации о проводимых конкурсах на сайте библиотеки и в социальных сетях.</w:t>
      </w:r>
    </w:p>
    <w:p w:rsidR="00746D20" w:rsidRPr="00746D20" w:rsidRDefault="00746D20" w:rsidP="00746D20">
      <w:pPr>
        <w:contextualSpacing/>
        <w:jc w:val="both"/>
        <w:rPr>
          <w:sz w:val="32"/>
        </w:rPr>
      </w:pPr>
      <w:r w:rsidRPr="00746D20">
        <w:rPr>
          <w:sz w:val="24"/>
        </w:rPr>
        <w:t>Печатная реклама позволяет библиотекам раскрыть свои информационные и другие возможн</w:t>
      </w:r>
      <w:r w:rsidRPr="00746D20">
        <w:rPr>
          <w:sz w:val="24"/>
        </w:rPr>
        <w:t>о</w:t>
      </w:r>
      <w:r w:rsidRPr="00746D20">
        <w:rPr>
          <w:sz w:val="24"/>
        </w:rPr>
        <w:t xml:space="preserve">сти, подчеркнуть свою уникальность. </w:t>
      </w:r>
      <w:proofErr w:type="gramStart"/>
      <w:r w:rsidRPr="00746D20">
        <w:rPr>
          <w:sz w:val="24"/>
        </w:rPr>
        <w:t>С этой целью выпускаются различные виды рекламной печатной продукции: памятки, буклеты, закладки, информационные списки, рекламные листо</w:t>
      </w:r>
      <w:r w:rsidRPr="00746D20">
        <w:rPr>
          <w:sz w:val="24"/>
        </w:rPr>
        <w:t>в</w:t>
      </w:r>
      <w:r w:rsidRPr="00746D20">
        <w:rPr>
          <w:sz w:val="24"/>
        </w:rPr>
        <w:t>ки, дайджесты, каталоги книжных выставок, календари, афиши и т.п.</w:t>
      </w:r>
      <w:proofErr w:type="gramEnd"/>
    </w:p>
    <w:p w:rsidR="00746D20" w:rsidRPr="00746D20" w:rsidRDefault="00746D20" w:rsidP="00746D20">
      <w:pPr>
        <w:jc w:val="both"/>
        <w:rPr>
          <w:bCs/>
          <w:iCs/>
          <w:color w:val="000000"/>
          <w:sz w:val="24"/>
          <w:szCs w:val="24"/>
          <w:shd w:val="clear" w:color="auto" w:fill="FFFFFF"/>
        </w:rPr>
      </w:pPr>
      <w:r w:rsidRPr="00746D20">
        <w:rPr>
          <w:bCs/>
          <w:iCs/>
          <w:color w:val="000000"/>
          <w:sz w:val="24"/>
          <w:szCs w:val="24"/>
          <w:shd w:val="clear" w:color="auto" w:fill="FFFFFF"/>
        </w:rPr>
        <w:t>Использование рекламы в деятельности библиотек в настоящее время играет основополага</w:t>
      </w:r>
      <w:r w:rsidRPr="00746D20">
        <w:rPr>
          <w:bCs/>
          <w:iCs/>
          <w:color w:val="000000"/>
          <w:sz w:val="24"/>
          <w:szCs w:val="24"/>
          <w:shd w:val="clear" w:color="auto" w:fill="FFFFFF"/>
        </w:rPr>
        <w:t>ю</w:t>
      </w:r>
      <w:r w:rsidRPr="00746D20">
        <w:rPr>
          <w:bCs/>
          <w:iCs/>
          <w:color w:val="000000"/>
          <w:sz w:val="24"/>
          <w:szCs w:val="24"/>
          <w:shd w:val="clear" w:color="auto" w:fill="FFFFFF"/>
        </w:rPr>
        <w:t>щую роль, так как реализация библиотечной стратегии невозможна без рекламы своей деятел</w:t>
      </w:r>
      <w:r w:rsidRPr="00746D20">
        <w:rPr>
          <w:bCs/>
          <w:iCs/>
          <w:color w:val="000000"/>
          <w:sz w:val="24"/>
          <w:szCs w:val="24"/>
          <w:shd w:val="clear" w:color="auto" w:fill="FFFFFF"/>
        </w:rPr>
        <w:t>ь</w:t>
      </w:r>
      <w:r w:rsidRPr="00746D20">
        <w:rPr>
          <w:bCs/>
          <w:iCs/>
          <w:color w:val="000000"/>
          <w:sz w:val="24"/>
          <w:szCs w:val="24"/>
          <w:shd w:val="clear" w:color="auto" w:fill="FFFFFF"/>
        </w:rPr>
        <w:t>ности.</w:t>
      </w:r>
    </w:p>
    <w:p w:rsidR="00746D20" w:rsidRPr="00746D20" w:rsidRDefault="00746D20" w:rsidP="00746D20">
      <w:pPr>
        <w:contextualSpacing/>
        <w:jc w:val="both"/>
        <w:rPr>
          <w:sz w:val="24"/>
          <w:szCs w:val="24"/>
        </w:rPr>
      </w:pPr>
    </w:p>
    <w:p w:rsidR="00746D20" w:rsidRPr="00746D20" w:rsidRDefault="00746D20" w:rsidP="00746D20">
      <w:pPr>
        <w:rPr>
          <w:b/>
          <w:sz w:val="24"/>
          <w:szCs w:val="24"/>
          <w:u w:val="single"/>
        </w:rPr>
      </w:pPr>
      <w:r w:rsidRPr="00746D20">
        <w:rPr>
          <w:b/>
          <w:sz w:val="24"/>
          <w:szCs w:val="24"/>
          <w:u w:val="single"/>
        </w:rPr>
        <w:t>Формирование информационной среды библиотек Сухобузимского района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 xml:space="preserve">Одной из важнейших задач современных библиотек является информационное и культурное насыщение досуга пользователей. 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 xml:space="preserve">В библиотеках Сухобузимского района применяются различные формы информационно-библиографического обслуживания: массовое, групповое и индивидуальное информирование пользователей. 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>Удовлетворение информационных потребностей пользователей на достаточном уровне опер</w:t>
      </w:r>
      <w:r w:rsidRPr="00746D20">
        <w:rPr>
          <w:color w:val="000000"/>
          <w:sz w:val="24"/>
          <w:szCs w:val="24"/>
        </w:rPr>
        <w:t>а</w:t>
      </w:r>
      <w:r w:rsidRPr="00746D20">
        <w:rPr>
          <w:color w:val="000000"/>
          <w:sz w:val="24"/>
          <w:szCs w:val="24"/>
        </w:rPr>
        <w:t xml:space="preserve">тивности, точности и полноты сегодня невозможно без использования новых информационных технологий. 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 xml:space="preserve">В качестве элемента справочно-библиографического обслуживания мы используем ресурсы Интернет, ведем консультирование и поиск информации различного характера по запросам пользователей. </w:t>
      </w:r>
    </w:p>
    <w:p w:rsidR="00746D20" w:rsidRPr="00746D20" w:rsidRDefault="00746D20" w:rsidP="00746D20">
      <w:pPr>
        <w:jc w:val="both"/>
        <w:rPr>
          <w:sz w:val="24"/>
          <w:szCs w:val="24"/>
        </w:rPr>
      </w:pPr>
      <w:r w:rsidRPr="00746D20">
        <w:rPr>
          <w:color w:val="000000"/>
          <w:sz w:val="24"/>
          <w:szCs w:val="24"/>
        </w:rPr>
        <w:t>На индивидуальном информировании находятся руководители и муниципальные служащие, психологи, преподаватели, специалисты отдела образования, работники дошкольных учрежд</w:t>
      </w:r>
      <w:r w:rsidRPr="00746D20">
        <w:rPr>
          <w:color w:val="000000"/>
          <w:sz w:val="24"/>
          <w:szCs w:val="24"/>
        </w:rPr>
        <w:t>е</w:t>
      </w:r>
      <w:r w:rsidRPr="00746D20">
        <w:rPr>
          <w:color w:val="000000"/>
          <w:sz w:val="24"/>
          <w:szCs w:val="24"/>
        </w:rPr>
        <w:t xml:space="preserve">ний, представители малого бизнеса. На протяжении многих лет стабилен состав абонентов групповое информирование: </w:t>
      </w:r>
      <w:r w:rsidRPr="00746D20">
        <w:rPr>
          <w:sz w:val="24"/>
          <w:szCs w:val="24"/>
        </w:rPr>
        <w:t>Центр Семьи «Сухобузимский», центральная районная больница, комплексный центр социального обслуживания населения, отдел культуры администрации ра</w:t>
      </w:r>
      <w:r w:rsidRPr="00746D20">
        <w:rPr>
          <w:sz w:val="24"/>
          <w:szCs w:val="24"/>
        </w:rPr>
        <w:t>й</w:t>
      </w:r>
      <w:r w:rsidRPr="00746D20">
        <w:rPr>
          <w:sz w:val="24"/>
          <w:szCs w:val="24"/>
        </w:rPr>
        <w:t>она, Сухобузимская ДСПМК,  коллективы средних школ.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>Библиотеки района выпускают списки литературы и тематические библиографические указат</w:t>
      </w:r>
      <w:r w:rsidRPr="00746D20">
        <w:rPr>
          <w:color w:val="000000"/>
          <w:sz w:val="24"/>
          <w:szCs w:val="24"/>
        </w:rPr>
        <w:t>е</w:t>
      </w:r>
      <w:r w:rsidRPr="00746D20">
        <w:rPr>
          <w:color w:val="000000"/>
          <w:sz w:val="24"/>
          <w:szCs w:val="24"/>
        </w:rPr>
        <w:t>ли. Большое внимание уделяется созданию библиографических пособий малых форм: инфо</w:t>
      </w:r>
      <w:r w:rsidRPr="00746D20">
        <w:rPr>
          <w:color w:val="000000"/>
          <w:sz w:val="24"/>
          <w:szCs w:val="24"/>
        </w:rPr>
        <w:t>р</w:t>
      </w:r>
      <w:r w:rsidRPr="00746D20">
        <w:rPr>
          <w:color w:val="000000"/>
          <w:sz w:val="24"/>
          <w:szCs w:val="24"/>
        </w:rPr>
        <w:t>мационным листам, закладкам, буклетам, рекомендательным спискам. Тематику библиограф</w:t>
      </w:r>
      <w:r w:rsidRPr="00746D20">
        <w:rPr>
          <w:color w:val="000000"/>
          <w:sz w:val="24"/>
          <w:szCs w:val="24"/>
        </w:rPr>
        <w:t>и</w:t>
      </w:r>
      <w:r w:rsidRPr="00746D20">
        <w:rPr>
          <w:color w:val="000000"/>
          <w:sz w:val="24"/>
          <w:szCs w:val="24"/>
        </w:rPr>
        <w:t>ческих пособий определяют информационные запросы пользователей, приоритетные направл</w:t>
      </w:r>
      <w:r w:rsidRPr="00746D20">
        <w:rPr>
          <w:color w:val="000000"/>
          <w:sz w:val="24"/>
          <w:szCs w:val="24"/>
        </w:rPr>
        <w:t>е</w:t>
      </w:r>
      <w:r w:rsidRPr="00746D20">
        <w:rPr>
          <w:color w:val="000000"/>
          <w:sz w:val="24"/>
          <w:szCs w:val="24"/>
        </w:rPr>
        <w:t>ния и программы, по которым работают библиотеки. Эт</w:t>
      </w:r>
      <w:proofErr w:type="gramStart"/>
      <w:r w:rsidRPr="00746D20">
        <w:rPr>
          <w:color w:val="000000"/>
          <w:sz w:val="24"/>
          <w:szCs w:val="24"/>
        </w:rPr>
        <w:t>о-</w:t>
      </w:r>
      <w:proofErr w:type="gramEnd"/>
      <w:r w:rsidRPr="00746D20">
        <w:rPr>
          <w:color w:val="000000"/>
          <w:sz w:val="24"/>
          <w:szCs w:val="24"/>
        </w:rPr>
        <w:t xml:space="preserve"> краеведение, рекомендации новинок </w:t>
      </w:r>
      <w:r w:rsidRPr="00746D20">
        <w:rPr>
          <w:color w:val="000000"/>
          <w:sz w:val="24"/>
          <w:szCs w:val="24"/>
        </w:rPr>
        <w:lastRenderedPageBreak/>
        <w:t>художественной литературы, актуальные проблемы современной молодежи, обеспечение соц</w:t>
      </w:r>
      <w:r w:rsidRPr="00746D20">
        <w:rPr>
          <w:color w:val="000000"/>
          <w:sz w:val="24"/>
          <w:szCs w:val="24"/>
        </w:rPr>
        <w:t>и</w:t>
      </w:r>
      <w:r w:rsidRPr="00746D20">
        <w:rPr>
          <w:color w:val="000000"/>
          <w:sz w:val="24"/>
          <w:szCs w:val="24"/>
        </w:rPr>
        <w:t xml:space="preserve">ально-правовой информацией, по вопросам местного самоуправления и т.д. </w:t>
      </w:r>
    </w:p>
    <w:p w:rsidR="00746D20" w:rsidRPr="00746D20" w:rsidRDefault="00746D20" w:rsidP="00746D20">
      <w:pPr>
        <w:jc w:val="both"/>
        <w:rPr>
          <w:sz w:val="24"/>
          <w:szCs w:val="24"/>
        </w:rPr>
      </w:pPr>
    </w:p>
    <w:p w:rsidR="00746D20" w:rsidRPr="00746D20" w:rsidRDefault="00746D20" w:rsidP="00746D20">
      <w:pPr>
        <w:rPr>
          <w:b/>
          <w:sz w:val="24"/>
          <w:szCs w:val="24"/>
          <w:u w:val="single"/>
        </w:rPr>
      </w:pPr>
      <w:r w:rsidRPr="00746D20">
        <w:rPr>
          <w:b/>
          <w:sz w:val="24"/>
          <w:szCs w:val="24"/>
          <w:u w:val="single"/>
        </w:rPr>
        <w:t>Справочно-библиографическая и информационная работа</w:t>
      </w:r>
    </w:p>
    <w:p w:rsidR="00746D20" w:rsidRPr="00746D20" w:rsidRDefault="00746D20" w:rsidP="00746D20">
      <w:pPr>
        <w:rPr>
          <w:b/>
          <w:sz w:val="24"/>
          <w:szCs w:val="24"/>
        </w:rPr>
      </w:pPr>
      <w:r w:rsidRPr="00746D20">
        <w:rPr>
          <w:b/>
          <w:sz w:val="24"/>
          <w:szCs w:val="24"/>
        </w:rPr>
        <w:t>СБА</w:t>
      </w:r>
    </w:p>
    <w:p w:rsidR="00746D20" w:rsidRPr="00746D20" w:rsidRDefault="00746D20" w:rsidP="00746D20">
      <w:pPr>
        <w:jc w:val="both"/>
        <w:rPr>
          <w:sz w:val="24"/>
          <w:szCs w:val="24"/>
        </w:rPr>
      </w:pPr>
      <w:r w:rsidRPr="00746D20">
        <w:rPr>
          <w:sz w:val="24"/>
          <w:szCs w:val="24"/>
        </w:rPr>
        <w:t>Система каталогов и картотек библиотек района формируется как единый комплексный спр</w:t>
      </w:r>
      <w:r w:rsidRPr="00746D20">
        <w:rPr>
          <w:sz w:val="24"/>
          <w:szCs w:val="24"/>
        </w:rPr>
        <w:t>а</w:t>
      </w:r>
      <w:r w:rsidRPr="00746D20">
        <w:rPr>
          <w:sz w:val="24"/>
          <w:szCs w:val="24"/>
        </w:rPr>
        <w:t>вочно-информационный аппарат, всесторонне раскрывающий единый фонд. Краеведческие картотеки в течение года редактировались, пополнялись, вводились новые рубрики по актуал</w:t>
      </w:r>
      <w:r w:rsidRPr="00746D20">
        <w:rPr>
          <w:sz w:val="24"/>
          <w:szCs w:val="24"/>
        </w:rPr>
        <w:t>ь</w:t>
      </w:r>
      <w:r w:rsidRPr="00746D20">
        <w:rPr>
          <w:sz w:val="24"/>
          <w:szCs w:val="24"/>
        </w:rPr>
        <w:t>ным темам и знаменательным датам.</w:t>
      </w:r>
    </w:p>
    <w:p w:rsidR="00746D20" w:rsidRPr="00746D20" w:rsidRDefault="00746D20" w:rsidP="00746D20">
      <w:pPr>
        <w:jc w:val="both"/>
        <w:rPr>
          <w:sz w:val="24"/>
          <w:szCs w:val="24"/>
        </w:rPr>
      </w:pPr>
      <w:r w:rsidRPr="00746D20">
        <w:rPr>
          <w:sz w:val="24"/>
          <w:szCs w:val="24"/>
        </w:rPr>
        <w:t xml:space="preserve">В Центральной библиотеке района продолжают вестись тематические папки по самым разным темам: </w:t>
      </w:r>
      <w:proofErr w:type="gramStart"/>
      <w:r w:rsidRPr="00746D20">
        <w:rPr>
          <w:sz w:val="24"/>
          <w:szCs w:val="24"/>
        </w:rPr>
        <w:t xml:space="preserve">«Устав Сухобузимского района»; «Великая Отечественная Война»; «Полководцы и </w:t>
      </w:r>
      <w:proofErr w:type="spellStart"/>
      <w:r w:rsidRPr="00746D20">
        <w:rPr>
          <w:sz w:val="24"/>
          <w:szCs w:val="24"/>
        </w:rPr>
        <w:t>в</w:t>
      </w:r>
      <w:r w:rsidRPr="00746D20">
        <w:rPr>
          <w:sz w:val="24"/>
          <w:szCs w:val="24"/>
        </w:rPr>
        <w:t>о</w:t>
      </w:r>
      <w:r w:rsidRPr="00746D20">
        <w:rPr>
          <w:sz w:val="24"/>
          <w:szCs w:val="24"/>
        </w:rPr>
        <w:t>енноначальники</w:t>
      </w:r>
      <w:proofErr w:type="spellEnd"/>
      <w:r w:rsidRPr="00746D20">
        <w:rPr>
          <w:sz w:val="24"/>
          <w:szCs w:val="24"/>
        </w:rPr>
        <w:t xml:space="preserve"> ВОВ»;  «История Сухобузимского района»; «Репрессированные деятели кул</w:t>
      </w:r>
      <w:r w:rsidRPr="00746D20">
        <w:rPr>
          <w:sz w:val="24"/>
          <w:szCs w:val="24"/>
        </w:rPr>
        <w:t>ь</w:t>
      </w:r>
      <w:r w:rsidRPr="00746D20">
        <w:rPr>
          <w:sz w:val="24"/>
          <w:szCs w:val="24"/>
        </w:rPr>
        <w:t>туры и искусства в истории Сухобузимского района»; «На службе Отечеству»; «Виктор Але</w:t>
      </w:r>
      <w:r w:rsidRPr="00746D20">
        <w:rPr>
          <w:sz w:val="24"/>
          <w:szCs w:val="24"/>
        </w:rPr>
        <w:t>к</w:t>
      </w:r>
      <w:r w:rsidRPr="00746D20">
        <w:rPr>
          <w:sz w:val="24"/>
          <w:szCs w:val="24"/>
        </w:rPr>
        <w:t xml:space="preserve">сандрович </w:t>
      </w:r>
      <w:proofErr w:type="spellStart"/>
      <w:r w:rsidRPr="00746D20">
        <w:rPr>
          <w:sz w:val="24"/>
          <w:szCs w:val="24"/>
        </w:rPr>
        <w:t>Аференко</w:t>
      </w:r>
      <w:proofErr w:type="spellEnd"/>
      <w:r w:rsidRPr="00746D20">
        <w:rPr>
          <w:sz w:val="24"/>
          <w:szCs w:val="24"/>
        </w:rPr>
        <w:t>»; «Документы, изданные Сухобузимской Администрацией»; «Даты и с</w:t>
      </w:r>
      <w:r w:rsidRPr="00746D20">
        <w:rPr>
          <w:sz w:val="24"/>
          <w:szCs w:val="24"/>
        </w:rPr>
        <w:t>о</w:t>
      </w:r>
      <w:r w:rsidRPr="00746D20">
        <w:rPr>
          <w:sz w:val="24"/>
          <w:szCs w:val="24"/>
        </w:rPr>
        <w:t>бытия Сухобузимского района»; «Благоустройство и строительство»; «Образование»; «Сухоб</w:t>
      </w:r>
      <w:r w:rsidRPr="00746D20">
        <w:rPr>
          <w:sz w:val="24"/>
          <w:szCs w:val="24"/>
        </w:rPr>
        <w:t>у</w:t>
      </w:r>
      <w:r w:rsidRPr="00746D20">
        <w:rPr>
          <w:sz w:val="24"/>
          <w:szCs w:val="24"/>
        </w:rPr>
        <w:t>зимская Центральная районная больница»; «Православные храмы Сухобузимского района»; «Местная власть»;</w:t>
      </w:r>
      <w:proofErr w:type="gramEnd"/>
      <w:r w:rsidRPr="00746D20">
        <w:rPr>
          <w:sz w:val="24"/>
          <w:szCs w:val="24"/>
        </w:rPr>
        <w:t xml:space="preserve"> </w:t>
      </w:r>
      <w:proofErr w:type="gramStart"/>
      <w:r w:rsidRPr="00746D20">
        <w:rPr>
          <w:sz w:val="24"/>
          <w:szCs w:val="24"/>
        </w:rPr>
        <w:t>«Организации района»; «Сельхоз предприятия района»; «Села района»; «Культура»; «Спорт»; «Туризм»; «Достопримечательности района»; «Экология»; «Творчество читателей» и другие.</w:t>
      </w:r>
      <w:proofErr w:type="gramEnd"/>
    </w:p>
    <w:p w:rsidR="00746D20" w:rsidRPr="00746D20" w:rsidRDefault="00746D20" w:rsidP="00746D20">
      <w:pPr>
        <w:jc w:val="both"/>
        <w:rPr>
          <w:sz w:val="24"/>
          <w:szCs w:val="24"/>
        </w:rPr>
      </w:pPr>
      <w:r w:rsidRPr="00746D20">
        <w:rPr>
          <w:sz w:val="24"/>
          <w:szCs w:val="24"/>
        </w:rPr>
        <w:t>Эти папки помогают пользователям иметь всю информацию, касающуюся жизни нашего рай</w:t>
      </w:r>
      <w:r w:rsidRPr="00746D20">
        <w:rPr>
          <w:sz w:val="24"/>
          <w:szCs w:val="24"/>
        </w:rPr>
        <w:t>о</w:t>
      </w:r>
      <w:r w:rsidRPr="00746D20">
        <w:rPr>
          <w:sz w:val="24"/>
          <w:szCs w:val="24"/>
        </w:rPr>
        <w:t xml:space="preserve">на. </w:t>
      </w:r>
    </w:p>
    <w:p w:rsidR="00746D20" w:rsidRPr="00746D20" w:rsidRDefault="00746D20" w:rsidP="00746D20">
      <w:pPr>
        <w:jc w:val="both"/>
        <w:rPr>
          <w:b/>
          <w:sz w:val="24"/>
          <w:szCs w:val="24"/>
        </w:rPr>
      </w:pPr>
    </w:p>
    <w:p w:rsidR="00746D20" w:rsidRPr="00746D20" w:rsidRDefault="00746D20" w:rsidP="00746D20">
      <w:pPr>
        <w:jc w:val="both"/>
        <w:rPr>
          <w:b/>
          <w:sz w:val="24"/>
          <w:szCs w:val="24"/>
        </w:rPr>
      </w:pPr>
      <w:r w:rsidRPr="00746D20">
        <w:rPr>
          <w:b/>
          <w:sz w:val="24"/>
          <w:szCs w:val="24"/>
        </w:rPr>
        <w:t xml:space="preserve">СБО </w:t>
      </w:r>
    </w:p>
    <w:p w:rsidR="00746D20" w:rsidRPr="00746D20" w:rsidRDefault="00746D20" w:rsidP="00746D20">
      <w:pPr>
        <w:jc w:val="both"/>
        <w:rPr>
          <w:sz w:val="24"/>
          <w:szCs w:val="24"/>
        </w:rPr>
      </w:pPr>
      <w:r w:rsidRPr="00746D20">
        <w:rPr>
          <w:sz w:val="24"/>
          <w:szCs w:val="24"/>
        </w:rPr>
        <w:t>Одной из главных задач информационно – библиографических служб библиотек является би</w:t>
      </w:r>
      <w:r w:rsidRPr="00746D20">
        <w:rPr>
          <w:sz w:val="24"/>
          <w:szCs w:val="24"/>
        </w:rPr>
        <w:t>б</w:t>
      </w:r>
      <w:r w:rsidRPr="00746D20">
        <w:rPr>
          <w:sz w:val="24"/>
          <w:szCs w:val="24"/>
        </w:rPr>
        <w:t xml:space="preserve">лиографический поиск по запросам пользователей, то есть выполнение разного рода справок выполняемых на основе СБА – картотек и каталогов, баз данных, справочно-библиографического фонда, справочно-поискового аппарата, поиска в Интернете. </w:t>
      </w:r>
    </w:p>
    <w:p w:rsidR="00746D20" w:rsidRPr="00746D20" w:rsidRDefault="00746D20" w:rsidP="00746D20">
      <w:pPr>
        <w:jc w:val="both"/>
        <w:rPr>
          <w:b/>
          <w:sz w:val="24"/>
          <w:szCs w:val="24"/>
        </w:rPr>
      </w:pPr>
      <w:r w:rsidRPr="00746D20">
        <w:rPr>
          <w:sz w:val="24"/>
          <w:szCs w:val="24"/>
        </w:rPr>
        <w:t>Справочно-библиографическую работу ведут все библиотеки района.</w:t>
      </w:r>
    </w:p>
    <w:tbl>
      <w:tblPr>
        <w:tblStyle w:val="14"/>
        <w:tblpPr w:leftFromText="180" w:rightFromText="180" w:vertAnchor="text" w:horzAnchor="margin" w:tblpX="216" w:tblpY="164"/>
        <w:tblW w:w="0" w:type="auto"/>
        <w:tblLook w:val="04A0" w:firstRow="1" w:lastRow="0" w:firstColumn="1" w:lastColumn="0" w:noHBand="0" w:noVBand="1"/>
      </w:tblPr>
      <w:tblGrid>
        <w:gridCol w:w="1756"/>
        <w:gridCol w:w="1709"/>
        <w:gridCol w:w="1699"/>
        <w:gridCol w:w="2407"/>
        <w:gridCol w:w="1643"/>
      </w:tblGrid>
      <w:tr w:rsidR="00746D20" w:rsidRPr="00746D20" w:rsidTr="00244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:rsidR="00746D20" w:rsidRPr="00746D20" w:rsidRDefault="00746D20" w:rsidP="00746D20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hideMark/>
          </w:tcPr>
          <w:p w:rsidR="00746D20" w:rsidRPr="00746D20" w:rsidRDefault="00746D20" w:rsidP="00746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6D20">
              <w:rPr>
                <w:sz w:val="24"/>
                <w:szCs w:val="24"/>
              </w:rPr>
              <w:t>ЦБ</w:t>
            </w:r>
          </w:p>
        </w:tc>
        <w:tc>
          <w:tcPr>
            <w:tcW w:w="1699" w:type="dxa"/>
            <w:hideMark/>
          </w:tcPr>
          <w:p w:rsidR="00746D20" w:rsidRPr="00746D20" w:rsidRDefault="00746D20" w:rsidP="00746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6D20">
              <w:rPr>
                <w:sz w:val="24"/>
                <w:szCs w:val="24"/>
              </w:rPr>
              <w:t>ДБ</w:t>
            </w:r>
          </w:p>
        </w:tc>
        <w:tc>
          <w:tcPr>
            <w:tcW w:w="2407" w:type="dxa"/>
            <w:hideMark/>
          </w:tcPr>
          <w:p w:rsidR="00746D20" w:rsidRPr="00746D20" w:rsidRDefault="00746D20" w:rsidP="00746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6D20">
              <w:rPr>
                <w:sz w:val="24"/>
                <w:szCs w:val="24"/>
              </w:rPr>
              <w:t>Библиотеки района</w:t>
            </w:r>
          </w:p>
        </w:tc>
        <w:tc>
          <w:tcPr>
            <w:tcW w:w="1643" w:type="dxa"/>
            <w:hideMark/>
          </w:tcPr>
          <w:p w:rsidR="00746D20" w:rsidRPr="00746D20" w:rsidRDefault="00746D20" w:rsidP="00746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6D20">
              <w:rPr>
                <w:sz w:val="24"/>
                <w:szCs w:val="24"/>
              </w:rPr>
              <w:t>Всего по району</w:t>
            </w:r>
          </w:p>
        </w:tc>
      </w:tr>
      <w:tr w:rsidR="00746D20" w:rsidRPr="00746D20" w:rsidTr="0024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hideMark/>
          </w:tcPr>
          <w:p w:rsidR="00746D20" w:rsidRPr="00746D20" w:rsidRDefault="00746D20" w:rsidP="00746D20">
            <w:pPr>
              <w:rPr>
                <w:sz w:val="24"/>
                <w:szCs w:val="24"/>
              </w:rPr>
            </w:pPr>
            <w:r w:rsidRPr="00746D20">
              <w:rPr>
                <w:sz w:val="24"/>
                <w:szCs w:val="24"/>
              </w:rPr>
              <w:t>Выдано спр</w:t>
            </w:r>
            <w:r w:rsidRPr="00746D20">
              <w:rPr>
                <w:sz w:val="24"/>
                <w:szCs w:val="24"/>
              </w:rPr>
              <w:t>а</w:t>
            </w:r>
            <w:r w:rsidRPr="00746D20">
              <w:rPr>
                <w:sz w:val="24"/>
                <w:szCs w:val="24"/>
              </w:rPr>
              <w:t>вок</w:t>
            </w:r>
          </w:p>
        </w:tc>
        <w:tc>
          <w:tcPr>
            <w:tcW w:w="1709" w:type="dxa"/>
            <w:hideMark/>
          </w:tcPr>
          <w:p w:rsidR="00746D20" w:rsidRPr="00746D20" w:rsidRDefault="00746D20" w:rsidP="00746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6D20">
              <w:rPr>
                <w:sz w:val="24"/>
                <w:szCs w:val="24"/>
              </w:rPr>
              <w:t>3527</w:t>
            </w:r>
          </w:p>
        </w:tc>
        <w:tc>
          <w:tcPr>
            <w:tcW w:w="1699" w:type="dxa"/>
            <w:hideMark/>
          </w:tcPr>
          <w:p w:rsidR="00746D20" w:rsidRPr="00746D20" w:rsidRDefault="00746D20" w:rsidP="00746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6D20">
              <w:rPr>
                <w:sz w:val="24"/>
                <w:szCs w:val="24"/>
              </w:rPr>
              <w:t>1314</w:t>
            </w:r>
          </w:p>
        </w:tc>
        <w:tc>
          <w:tcPr>
            <w:tcW w:w="2407" w:type="dxa"/>
            <w:hideMark/>
          </w:tcPr>
          <w:p w:rsidR="00746D20" w:rsidRPr="00746D20" w:rsidRDefault="00746D20" w:rsidP="00746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6D20">
              <w:rPr>
                <w:sz w:val="24"/>
                <w:szCs w:val="24"/>
              </w:rPr>
              <w:t>5194</w:t>
            </w:r>
          </w:p>
        </w:tc>
        <w:tc>
          <w:tcPr>
            <w:tcW w:w="1643" w:type="dxa"/>
            <w:hideMark/>
          </w:tcPr>
          <w:p w:rsidR="00746D20" w:rsidRPr="00746D20" w:rsidRDefault="00746D20" w:rsidP="00746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6D20">
              <w:rPr>
                <w:sz w:val="24"/>
                <w:szCs w:val="24"/>
              </w:rPr>
              <w:t>10035</w:t>
            </w:r>
          </w:p>
        </w:tc>
      </w:tr>
    </w:tbl>
    <w:p w:rsidR="00746D20" w:rsidRPr="00746D20" w:rsidRDefault="00746D20" w:rsidP="00746D20">
      <w:pPr>
        <w:jc w:val="both"/>
        <w:rPr>
          <w:sz w:val="24"/>
          <w:szCs w:val="24"/>
          <w:shd w:val="clear" w:color="auto" w:fill="FFFFFF"/>
        </w:rPr>
      </w:pPr>
    </w:p>
    <w:p w:rsidR="00746D20" w:rsidRPr="00746D20" w:rsidRDefault="00746D20" w:rsidP="00746D20">
      <w:pPr>
        <w:jc w:val="both"/>
        <w:rPr>
          <w:sz w:val="24"/>
          <w:szCs w:val="24"/>
        </w:rPr>
      </w:pPr>
      <w:r w:rsidRPr="00746D20">
        <w:rPr>
          <w:sz w:val="24"/>
          <w:szCs w:val="24"/>
        </w:rPr>
        <w:t xml:space="preserve">        Библиот</w:t>
      </w:r>
      <w:r w:rsidRPr="00746D20">
        <w:rPr>
          <w:sz w:val="24"/>
          <w:szCs w:val="24"/>
        </w:rPr>
        <w:t>е</w:t>
      </w:r>
      <w:r w:rsidRPr="00746D20">
        <w:rPr>
          <w:sz w:val="24"/>
          <w:szCs w:val="24"/>
        </w:rPr>
        <w:t>к</w:t>
      </w:r>
      <w:r w:rsidRPr="00746D20">
        <w:rPr>
          <w:sz w:val="24"/>
          <w:szCs w:val="24"/>
        </w:rPr>
        <w:t>а</w:t>
      </w:r>
      <w:r w:rsidRPr="00746D20">
        <w:rPr>
          <w:sz w:val="24"/>
          <w:szCs w:val="24"/>
        </w:rPr>
        <w:t xml:space="preserve">ми района в течение года было выполнено </w:t>
      </w:r>
      <w:r w:rsidRPr="00746D20">
        <w:rPr>
          <w:sz w:val="24"/>
          <w:szCs w:val="24"/>
          <w:u w:val="single"/>
        </w:rPr>
        <w:t>10035 справок.</w:t>
      </w:r>
      <w:r w:rsidRPr="00746D20">
        <w:rPr>
          <w:sz w:val="24"/>
          <w:szCs w:val="24"/>
        </w:rPr>
        <w:t xml:space="preserve"> Из общего количества выполненных справок в основном были тематические – 90%.  Из общего числа справок для юношества в</w:t>
      </w:r>
      <w:r w:rsidRPr="00746D20">
        <w:rPr>
          <w:sz w:val="24"/>
          <w:szCs w:val="24"/>
        </w:rPr>
        <w:t>ы</w:t>
      </w:r>
      <w:r w:rsidRPr="00746D20">
        <w:rPr>
          <w:sz w:val="24"/>
          <w:szCs w:val="24"/>
        </w:rPr>
        <w:t>полнено 2340, детям до 15 – 3672 справки, в удалённом режиме – 746 справки, в стационарном режиме – 8498 справки. Большой популярностью пользовалась справочно-правовая система «Консультант Плюс», с помощью которой было выполнено 783 запросов организаций и польз</w:t>
      </w:r>
      <w:r w:rsidRPr="00746D20">
        <w:rPr>
          <w:sz w:val="24"/>
          <w:szCs w:val="24"/>
        </w:rPr>
        <w:t>о</w:t>
      </w:r>
      <w:r w:rsidRPr="00746D20">
        <w:rPr>
          <w:sz w:val="24"/>
          <w:szCs w:val="24"/>
        </w:rPr>
        <w:t xml:space="preserve">вателей. </w:t>
      </w:r>
    </w:p>
    <w:p w:rsidR="00746D20" w:rsidRPr="00746D20" w:rsidRDefault="00746D20" w:rsidP="00746D20">
      <w:pPr>
        <w:jc w:val="both"/>
        <w:rPr>
          <w:sz w:val="24"/>
          <w:szCs w:val="24"/>
        </w:rPr>
      </w:pPr>
      <w:r w:rsidRPr="00746D20">
        <w:rPr>
          <w:sz w:val="24"/>
          <w:szCs w:val="24"/>
        </w:rPr>
        <w:t xml:space="preserve">      Одним из главных элементов справочно-библиографической деятельности библиотек рай</w:t>
      </w:r>
      <w:r w:rsidRPr="00746D20">
        <w:rPr>
          <w:sz w:val="24"/>
          <w:szCs w:val="24"/>
        </w:rPr>
        <w:t>о</w:t>
      </w:r>
      <w:r w:rsidRPr="00746D20">
        <w:rPr>
          <w:sz w:val="24"/>
          <w:szCs w:val="24"/>
        </w:rPr>
        <w:t>на является традиционная система каталогов и картотек: алфавитный, систематический, кра</w:t>
      </w:r>
      <w:r w:rsidRPr="00746D20">
        <w:rPr>
          <w:sz w:val="24"/>
          <w:szCs w:val="24"/>
        </w:rPr>
        <w:t>е</w:t>
      </w:r>
      <w:r w:rsidRPr="00746D20">
        <w:rPr>
          <w:sz w:val="24"/>
          <w:szCs w:val="24"/>
        </w:rPr>
        <w:t xml:space="preserve">ведческий каталоги, картотека заглавий, и др. Традиционный справочно-библиографический аппарат не теряет своей актуальности. </w:t>
      </w:r>
    </w:p>
    <w:p w:rsidR="00746D20" w:rsidRPr="00746D20" w:rsidRDefault="00746D20" w:rsidP="00746D20">
      <w:pPr>
        <w:jc w:val="both"/>
        <w:rPr>
          <w:sz w:val="24"/>
          <w:szCs w:val="24"/>
        </w:rPr>
      </w:pPr>
      <w:r w:rsidRPr="00746D20">
        <w:rPr>
          <w:sz w:val="24"/>
          <w:szCs w:val="24"/>
        </w:rPr>
        <w:t xml:space="preserve">     Плодотворно продолжает свою работу сайт библиотеки (</w:t>
      </w:r>
      <w:hyperlink r:id="rId10" w:history="1">
        <w:r w:rsidRPr="00746D20">
          <w:rPr>
            <w:sz w:val="24"/>
            <w:szCs w:val="24"/>
            <w:u w:val="single"/>
          </w:rPr>
          <w:t>http://www.biblsuh.ru/</w:t>
        </w:r>
      </w:hyperlink>
      <w:r w:rsidRPr="00746D20">
        <w:rPr>
          <w:sz w:val="24"/>
          <w:szCs w:val="24"/>
        </w:rPr>
        <w:t xml:space="preserve">). Для доступа пользователей  к информационным ресурсам единого библиотечного фонда на сайте размещен электронный каталог. </w:t>
      </w:r>
    </w:p>
    <w:p w:rsidR="00746D20" w:rsidRPr="00746D20" w:rsidRDefault="00746D20" w:rsidP="00746D20">
      <w:pPr>
        <w:jc w:val="both"/>
        <w:rPr>
          <w:sz w:val="24"/>
          <w:szCs w:val="24"/>
        </w:rPr>
      </w:pPr>
      <w:r w:rsidRPr="00746D20">
        <w:rPr>
          <w:sz w:val="24"/>
          <w:szCs w:val="24"/>
        </w:rPr>
        <w:t>Для обеспечения свободного доступа к информации центральная библиотека в течение года р</w:t>
      </w:r>
      <w:r w:rsidRPr="00746D20">
        <w:rPr>
          <w:sz w:val="24"/>
          <w:szCs w:val="24"/>
        </w:rPr>
        <w:t>а</w:t>
      </w:r>
      <w:r w:rsidRPr="00746D20">
        <w:rPr>
          <w:sz w:val="24"/>
          <w:szCs w:val="24"/>
        </w:rPr>
        <w:t xml:space="preserve">ботала над пополнением </w:t>
      </w:r>
      <w:r w:rsidRPr="00746D20">
        <w:rPr>
          <w:sz w:val="24"/>
          <w:szCs w:val="24"/>
          <w:u w:val="single"/>
        </w:rPr>
        <w:t>электронного каталога</w:t>
      </w:r>
      <w:r w:rsidRPr="00746D20">
        <w:rPr>
          <w:sz w:val="24"/>
          <w:szCs w:val="24"/>
        </w:rPr>
        <w:t xml:space="preserve">, объем которого составил </w:t>
      </w:r>
      <w:r w:rsidRPr="00746D20">
        <w:rPr>
          <w:sz w:val="24"/>
          <w:szCs w:val="24"/>
          <w:u w:val="single"/>
        </w:rPr>
        <w:t>29379</w:t>
      </w:r>
      <w:r w:rsidRPr="00746D20">
        <w:rPr>
          <w:sz w:val="24"/>
          <w:szCs w:val="24"/>
        </w:rPr>
        <w:t xml:space="preserve"> библиограф</w:t>
      </w:r>
      <w:r w:rsidRPr="00746D20">
        <w:rPr>
          <w:sz w:val="24"/>
          <w:szCs w:val="24"/>
        </w:rPr>
        <w:t>и</w:t>
      </w:r>
      <w:r w:rsidRPr="00746D20">
        <w:rPr>
          <w:sz w:val="24"/>
          <w:szCs w:val="24"/>
        </w:rPr>
        <w:t xml:space="preserve">ческих записей, что на 5626 записей больше, чем в прошлом году. </w:t>
      </w:r>
    </w:p>
    <w:p w:rsidR="00746D20" w:rsidRPr="00746D20" w:rsidRDefault="00746D20" w:rsidP="00746D20">
      <w:pPr>
        <w:jc w:val="both"/>
        <w:rPr>
          <w:sz w:val="24"/>
          <w:szCs w:val="24"/>
        </w:rPr>
      </w:pPr>
      <w:r w:rsidRPr="00746D20">
        <w:rPr>
          <w:sz w:val="24"/>
          <w:szCs w:val="24"/>
        </w:rPr>
        <w:t xml:space="preserve">С 2017 года ведется собственная страница в социальной сети </w:t>
      </w:r>
      <w:proofErr w:type="spellStart"/>
      <w:r w:rsidRPr="00746D20">
        <w:rPr>
          <w:sz w:val="24"/>
          <w:szCs w:val="24"/>
        </w:rPr>
        <w:t>ВКонтакте</w:t>
      </w:r>
      <w:proofErr w:type="spellEnd"/>
      <w:r w:rsidRPr="00746D20">
        <w:rPr>
          <w:sz w:val="24"/>
          <w:szCs w:val="24"/>
        </w:rPr>
        <w:t xml:space="preserve"> (</w:t>
      </w:r>
      <w:hyperlink r:id="rId11" w:history="1">
        <w:r w:rsidRPr="00746D20">
          <w:rPr>
            <w:sz w:val="24"/>
            <w:szCs w:val="24"/>
            <w:u w:val="single"/>
          </w:rPr>
          <w:t>https://vk.com/biblsuhmo</w:t>
        </w:r>
      </w:hyperlink>
      <w:r w:rsidRPr="00746D20">
        <w:rPr>
          <w:sz w:val="24"/>
          <w:szCs w:val="24"/>
        </w:rPr>
        <w:t>), с помощью которой библиотека продвигает информационные пр</w:t>
      </w:r>
      <w:r w:rsidRPr="00746D20">
        <w:rPr>
          <w:sz w:val="24"/>
          <w:szCs w:val="24"/>
        </w:rPr>
        <w:t>о</w:t>
      </w:r>
      <w:r w:rsidRPr="00746D20">
        <w:rPr>
          <w:sz w:val="24"/>
          <w:szCs w:val="24"/>
        </w:rPr>
        <w:t xml:space="preserve">дукты и услуги, происходит интерактивное общение, привлечение пользователей в библиотеку. </w:t>
      </w:r>
      <w:r w:rsidRPr="00746D20">
        <w:rPr>
          <w:sz w:val="24"/>
          <w:szCs w:val="24"/>
        </w:rPr>
        <w:lastRenderedPageBreak/>
        <w:t>Участниками нашей страницы являются 223 подписчика. В течение всего времени работы стр</w:t>
      </w:r>
      <w:r w:rsidRPr="00746D20">
        <w:rPr>
          <w:sz w:val="24"/>
          <w:szCs w:val="24"/>
        </w:rPr>
        <w:t>а</w:t>
      </w:r>
      <w:r w:rsidRPr="00746D20">
        <w:rPr>
          <w:sz w:val="24"/>
          <w:szCs w:val="24"/>
        </w:rPr>
        <w:t xml:space="preserve">ницы было выставлено 397 записей, создано 8  альбом. 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  <w:shd w:val="clear" w:color="auto" w:fill="FFFFFF"/>
        </w:rPr>
      </w:pPr>
      <w:r w:rsidRPr="00746D20">
        <w:rPr>
          <w:color w:val="000000"/>
          <w:sz w:val="24"/>
          <w:szCs w:val="24"/>
          <w:shd w:val="clear" w:color="auto" w:fill="FFFFFF"/>
        </w:rPr>
        <w:t>Главная цель массового библиографического информирования заключается в</w:t>
      </w:r>
      <w:r w:rsidRPr="00746D20">
        <w:rPr>
          <w:i/>
          <w:color w:val="000000"/>
          <w:sz w:val="24"/>
          <w:szCs w:val="24"/>
          <w:shd w:val="clear" w:color="auto" w:fill="FFFFFF"/>
        </w:rPr>
        <w:t> </w:t>
      </w:r>
      <w:r w:rsidRPr="00746D20">
        <w:rPr>
          <w:iCs/>
          <w:color w:val="000000"/>
          <w:sz w:val="24"/>
          <w:szCs w:val="24"/>
          <w:shd w:val="clear" w:color="auto" w:fill="FFFFFF"/>
        </w:rPr>
        <w:t>пропаганде док</w:t>
      </w:r>
      <w:r w:rsidRPr="00746D20">
        <w:rPr>
          <w:iCs/>
          <w:color w:val="000000"/>
          <w:sz w:val="24"/>
          <w:szCs w:val="24"/>
          <w:shd w:val="clear" w:color="auto" w:fill="FFFFFF"/>
        </w:rPr>
        <w:t>у</w:t>
      </w:r>
      <w:r w:rsidRPr="00746D20">
        <w:rPr>
          <w:iCs/>
          <w:color w:val="000000"/>
          <w:sz w:val="24"/>
          <w:szCs w:val="24"/>
          <w:shd w:val="clear" w:color="auto" w:fill="FFFFFF"/>
        </w:rPr>
        <w:t>ментов и  литературы, поступающей в фонд библиотеки</w:t>
      </w:r>
      <w:r w:rsidRPr="00746D20">
        <w:rPr>
          <w:i/>
          <w:color w:val="000000"/>
          <w:sz w:val="24"/>
          <w:szCs w:val="24"/>
          <w:shd w:val="clear" w:color="auto" w:fill="FFFFFF"/>
        </w:rPr>
        <w:t>.</w:t>
      </w:r>
      <w:r w:rsidRPr="00746D20">
        <w:rPr>
          <w:color w:val="000000"/>
          <w:sz w:val="24"/>
          <w:szCs w:val="24"/>
          <w:shd w:val="clear" w:color="auto" w:fill="FFFFFF"/>
        </w:rPr>
        <w:t xml:space="preserve"> Одной из распространенных  форм массовой информации является издание </w:t>
      </w:r>
      <w:r w:rsidRPr="00746D20">
        <w:rPr>
          <w:bCs/>
          <w:iCs/>
          <w:color w:val="000000"/>
          <w:sz w:val="24"/>
          <w:szCs w:val="24"/>
          <w:u w:val="single"/>
          <w:shd w:val="clear" w:color="auto" w:fill="FFFFFF"/>
        </w:rPr>
        <w:t>бюллетеня новых поступлений</w:t>
      </w:r>
      <w:r w:rsidRPr="00746D20">
        <w:rPr>
          <w:bCs/>
          <w:iCs/>
          <w:color w:val="000000"/>
          <w:sz w:val="24"/>
          <w:szCs w:val="24"/>
          <w:shd w:val="clear" w:color="auto" w:fill="FFFFFF"/>
        </w:rPr>
        <w:t xml:space="preserve"> раз в год во всех би</w:t>
      </w:r>
      <w:r w:rsidRPr="00746D20">
        <w:rPr>
          <w:bCs/>
          <w:iCs/>
          <w:color w:val="000000"/>
          <w:sz w:val="24"/>
          <w:szCs w:val="24"/>
          <w:shd w:val="clear" w:color="auto" w:fill="FFFFFF"/>
        </w:rPr>
        <w:t>б</w:t>
      </w:r>
      <w:r w:rsidRPr="00746D20">
        <w:rPr>
          <w:bCs/>
          <w:iCs/>
          <w:color w:val="000000"/>
          <w:sz w:val="24"/>
          <w:szCs w:val="24"/>
          <w:shd w:val="clear" w:color="auto" w:fill="FFFFFF"/>
        </w:rPr>
        <w:t>лиотеках района.</w:t>
      </w:r>
      <w:r w:rsidRPr="00746D20">
        <w:rPr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746D20">
        <w:rPr>
          <w:color w:val="000000"/>
          <w:sz w:val="24"/>
          <w:szCs w:val="24"/>
          <w:shd w:val="clear" w:color="auto" w:fill="FFFFFF"/>
        </w:rPr>
        <w:t>Для информирования о новых поступлениях  библиотеки используют каналы массовой информации, такие как сайт и социальные сети, на страницах которых публикуются списки и краткие обзоры. 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  <w:shd w:val="clear" w:color="auto" w:fill="FFFFFF"/>
        </w:rPr>
      </w:pPr>
      <w:r w:rsidRPr="00746D20">
        <w:rPr>
          <w:color w:val="111111"/>
          <w:sz w:val="24"/>
          <w:szCs w:val="24"/>
          <w:shd w:val="clear" w:color="auto" w:fill="FFFFFF"/>
        </w:rPr>
        <w:t xml:space="preserve">В библиотеках организуются </w:t>
      </w:r>
      <w:r w:rsidRPr="00746D20">
        <w:rPr>
          <w:color w:val="000000"/>
          <w:sz w:val="24"/>
          <w:szCs w:val="24"/>
          <w:u w:val="single"/>
          <w:shd w:val="clear" w:color="auto" w:fill="FFFFFF"/>
        </w:rPr>
        <w:t>выставки и открытые просмотры</w:t>
      </w:r>
      <w:r w:rsidRPr="00746D20">
        <w:rPr>
          <w:color w:val="111111"/>
          <w:sz w:val="24"/>
          <w:szCs w:val="24"/>
          <w:u w:val="single"/>
          <w:shd w:val="clear" w:color="auto" w:fill="FFFFFF"/>
        </w:rPr>
        <w:t>,</w:t>
      </w:r>
      <w:r w:rsidRPr="00746D20">
        <w:rPr>
          <w:color w:val="111111"/>
          <w:sz w:val="24"/>
          <w:szCs w:val="24"/>
          <w:shd w:val="clear" w:color="auto" w:fill="FFFFFF"/>
        </w:rPr>
        <w:t xml:space="preserve"> цель которых – ознакомить ч</w:t>
      </w:r>
      <w:r w:rsidRPr="00746D20">
        <w:rPr>
          <w:color w:val="111111"/>
          <w:sz w:val="24"/>
          <w:szCs w:val="24"/>
          <w:shd w:val="clear" w:color="auto" w:fill="FFFFFF"/>
        </w:rPr>
        <w:t>и</w:t>
      </w:r>
      <w:r w:rsidRPr="00746D20">
        <w:rPr>
          <w:color w:val="111111"/>
          <w:sz w:val="24"/>
          <w:szCs w:val="24"/>
          <w:shd w:val="clear" w:color="auto" w:fill="FFFFFF"/>
        </w:rPr>
        <w:t>тателей с различными изданиями (книгами, журналами,  электронными информационными и</w:t>
      </w:r>
      <w:r w:rsidRPr="00746D20">
        <w:rPr>
          <w:color w:val="111111"/>
          <w:sz w:val="24"/>
          <w:szCs w:val="24"/>
          <w:shd w:val="clear" w:color="auto" w:fill="FFFFFF"/>
        </w:rPr>
        <w:t>з</w:t>
      </w:r>
      <w:r w:rsidRPr="00746D20">
        <w:rPr>
          <w:color w:val="111111"/>
          <w:sz w:val="24"/>
          <w:szCs w:val="24"/>
          <w:shd w:val="clear" w:color="auto" w:fill="FFFFFF"/>
        </w:rPr>
        <w:t>даниями), поступившими или уже имеющимися в библиотеке:</w:t>
      </w:r>
      <w:r w:rsidRPr="00746D20">
        <w:rPr>
          <w:color w:val="000000"/>
          <w:sz w:val="24"/>
          <w:szCs w:val="24"/>
          <w:shd w:val="clear" w:color="auto" w:fill="FFFFFF"/>
        </w:rPr>
        <w:t xml:space="preserve"> «Самое интересное и познав</w:t>
      </w:r>
      <w:r w:rsidRPr="00746D20">
        <w:rPr>
          <w:color w:val="000000"/>
          <w:sz w:val="24"/>
          <w:szCs w:val="24"/>
          <w:shd w:val="clear" w:color="auto" w:fill="FFFFFF"/>
        </w:rPr>
        <w:t>а</w:t>
      </w:r>
      <w:r w:rsidRPr="00746D20">
        <w:rPr>
          <w:color w:val="000000"/>
          <w:sz w:val="24"/>
          <w:szCs w:val="24"/>
          <w:shd w:val="clear" w:color="auto" w:fill="FFFFFF"/>
        </w:rPr>
        <w:t>тельное», «Бюро литературных новинок» (Малиновка)</w:t>
      </w:r>
      <w:r w:rsidRPr="00746D20">
        <w:rPr>
          <w:sz w:val="24"/>
          <w:szCs w:val="24"/>
        </w:rPr>
        <w:t xml:space="preserve">;  </w:t>
      </w:r>
      <w:r w:rsidRPr="00746D20">
        <w:rPr>
          <w:color w:val="000000"/>
          <w:sz w:val="24"/>
          <w:szCs w:val="24"/>
          <w:shd w:val="clear" w:color="auto" w:fill="FFFFFF"/>
        </w:rPr>
        <w:t>«Мне края лучше не найти» (Минде</w:t>
      </w:r>
      <w:r w:rsidRPr="00746D20">
        <w:rPr>
          <w:color w:val="000000"/>
          <w:sz w:val="24"/>
          <w:szCs w:val="24"/>
          <w:shd w:val="clear" w:color="auto" w:fill="FFFFFF"/>
        </w:rPr>
        <w:t>р</w:t>
      </w:r>
      <w:r w:rsidRPr="00746D20">
        <w:rPr>
          <w:color w:val="000000"/>
          <w:sz w:val="24"/>
          <w:szCs w:val="24"/>
          <w:shd w:val="clear" w:color="auto" w:fill="FFFFFF"/>
        </w:rPr>
        <w:t>ла); «Что читает молодежь»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Высотино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>); «Вокруг права»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Борск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>); «Знакомьтесь, книги-юбиляры 2018 года», «Дети советуют родителям» (посвященная Десятилетию детства в РФ, л</w:t>
      </w:r>
      <w:r w:rsidRPr="00746D20">
        <w:rPr>
          <w:color w:val="000000"/>
          <w:sz w:val="24"/>
          <w:szCs w:val="24"/>
          <w:shd w:val="clear" w:color="auto" w:fill="FFFFFF"/>
        </w:rPr>
        <w:t>и</w:t>
      </w:r>
      <w:r w:rsidRPr="00746D20">
        <w:rPr>
          <w:color w:val="000000"/>
          <w:sz w:val="24"/>
          <w:szCs w:val="24"/>
          <w:shd w:val="clear" w:color="auto" w:fill="FFFFFF"/>
        </w:rPr>
        <w:t>тература о воспитании и проведении досуга с детьми)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Хлоптуново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>); «Новоселье книг»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Кекур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>); «Их имена в истории края»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п</w:t>
      </w:r>
      <w:proofErr w:type="gramStart"/>
      <w:r w:rsidRPr="00746D20">
        <w:rPr>
          <w:color w:val="000000"/>
          <w:sz w:val="24"/>
          <w:szCs w:val="24"/>
          <w:shd w:val="clear" w:color="auto" w:fill="FFFFFF"/>
        </w:rPr>
        <w:t>.Б</w:t>
      </w:r>
      <w:proofErr w:type="gramEnd"/>
      <w:r w:rsidRPr="00746D20">
        <w:rPr>
          <w:color w:val="000000"/>
          <w:sz w:val="24"/>
          <w:szCs w:val="24"/>
          <w:shd w:val="clear" w:color="auto" w:fill="FFFFFF"/>
        </w:rPr>
        <w:t>узим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>); «Спешите увидеть, спишите узнать, новые книги успеть прочитать!», «Что и как читают современные дети!», «Фейерверк новых книг»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Подсопки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>); «Хорошим книгам – добрый путь!» (Большой Балчуг); «Я имею право» (ЦБ); «Весь мир в о</w:t>
      </w:r>
      <w:r w:rsidRPr="00746D20">
        <w:rPr>
          <w:color w:val="000000"/>
          <w:sz w:val="24"/>
          <w:szCs w:val="24"/>
          <w:shd w:val="clear" w:color="auto" w:fill="FFFFFF"/>
        </w:rPr>
        <w:t>д</w:t>
      </w:r>
      <w:r w:rsidRPr="00746D20">
        <w:rPr>
          <w:color w:val="000000"/>
          <w:sz w:val="24"/>
          <w:szCs w:val="24"/>
          <w:shd w:val="clear" w:color="auto" w:fill="FFFFFF"/>
        </w:rPr>
        <w:t xml:space="preserve">ной книге» (ЦБ).                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  <w:shd w:val="clear" w:color="auto" w:fill="FFFFFF"/>
        </w:rPr>
      </w:pPr>
      <w:r w:rsidRPr="00746D20">
        <w:rPr>
          <w:color w:val="000000"/>
          <w:sz w:val="24"/>
          <w:szCs w:val="24"/>
        </w:rPr>
        <w:t xml:space="preserve">Так же одной из действенных форм информирования является </w:t>
      </w:r>
      <w:r w:rsidRPr="00746D20">
        <w:rPr>
          <w:sz w:val="24"/>
          <w:szCs w:val="24"/>
          <w:u w:val="single"/>
        </w:rPr>
        <w:t>«Обзор литературы»:</w:t>
      </w:r>
      <w:r w:rsidRPr="00746D20">
        <w:rPr>
          <w:sz w:val="24"/>
          <w:szCs w:val="24"/>
        </w:rPr>
        <w:t xml:space="preserve"> </w:t>
      </w:r>
      <w:r w:rsidRPr="00746D20">
        <w:rPr>
          <w:color w:val="000000"/>
          <w:sz w:val="24"/>
          <w:szCs w:val="24"/>
          <w:shd w:val="clear" w:color="auto" w:fill="FFFFFF"/>
        </w:rPr>
        <w:t>«Мы с книгой открываем мир природы!»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Подсопки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>);</w:t>
      </w:r>
      <w:r w:rsidRPr="00746D20">
        <w:rPr>
          <w:sz w:val="24"/>
          <w:szCs w:val="24"/>
        </w:rPr>
        <w:t xml:space="preserve"> «Природы чистой русская душа» (</w:t>
      </w:r>
      <w:proofErr w:type="spellStart"/>
      <w:r w:rsidRPr="00746D20">
        <w:rPr>
          <w:sz w:val="24"/>
          <w:szCs w:val="24"/>
        </w:rPr>
        <w:t>Абакшино</w:t>
      </w:r>
      <w:proofErr w:type="spellEnd"/>
      <w:r w:rsidRPr="00746D20">
        <w:rPr>
          <w:sz w:val="24"/>
          <w:szCs w:val="24"/>
        </w:rPr>
        <w:t xml:space="preserve">); </w:t>
      </w:r>
      <w:r w:rsidRPr="00746D20">
        <w:rPr>
          <w:color w:val="000000"/>
          <w:sz w:val="24"/>
          <w:szCs w:val="24"/>
          <w:shd w:val="clear" w:color="auto" w:fill="FFFFFF"/>
        </w:rPr>
        <w:t xml:space="preserve">«Учитесь и читайте» (Большой Балчуг); </w:t>
      </w:r>
      <w:r w:rsidRPr="00746D20">
        <w:rPr>
          <w:sz w:val="24"/>
          <w:szCs w:val="24"/>
        </w:rPr>
        <w:t>«И снова май, салют, Победа»,  «Литературная Яп</w:t>
      </w:r>
      <w:r w:rsidRPr="00746D20">
        <w:rPr>
          <w:sz w:val="24"/>
          <w:szCs w:val="24"/>
        </w:rPr>
        <w:t>о</w:t>
      </w:r>
      <w:r w:rsidRPr="00746D20">
        <w:rPr>
          <w:sz w:val="24"/>
          <w:szCs w:val="24"/>
        </w:rPr>
        <w:t>ния» (Атаманово); «Новые книги Красноярья. Узнаем лучше край родной!» (</w:t>
      </w:r>
      <w:proofErr w:type="spellStart"/>
      <w:r w:rsidRPr="00746D20">
        <w:rPr>
          <w:sz w:val="24"/>
          <w:szCs w:val="24"/>
        </w:rPr>
        <w:t>Кононово</w:t>
      </w:r>
      <w:proofErr w:type="spellEnd"/>
      <w:r w:rsidRPr="00746D20">
        <w:rPr>
          <w:sz w:val="24"/>
          <w:szCs w:val="24"/>
        </w:rPr>
        <w:t xml:space="preserve">); « </w:t>
      </w:r>
      <w:r w:rsidRPr="00746D20">
        <w:rPr>
          <w:color w:val="000000"/>
          <w:sz w:val="24"/>
          <w:szCs w:val="24"/>
          <w:shd w:val="clear" w:color="auto" w:fill="FFFFFF"/>
        </w:rPr>
        <w:t>Спорт мира и мир спорта» (Шила); «Внимание! Новые книги! Прочитай – не пожал</w:t>
      </w:r>
      <w:r w:rsidRPr="00746D20">
        <w:rPr>
          <w:color w:val="000000"/>
          <w:sz w:val="24"/>
          <w:szCs w:val="24"/>
          <w:shd w:val="clear" w:color="auto" w:fill="FFFFFF"/>
        </w:rPr>
        <w:t>е</w:t>
      </w:r>
      <w:r w:rsidRPr="00746D20">
        <w:rPr>
          <w:color w:val="000000"/>
          <w:sz w:val="24"/>
          <w:szCs w:val="24"/>
          <w:shd w:val="clear" w:color="auto" w:fill="FFFFFF"/>
        </w:rPr>
        <w:t>ешь!</w:t>
      </w:r>
      <w:proofErr w:type="gramStart"/>
      <w:r w:rsidRPr="00746D20">
        <w:rPr>
          <w:color w:val="000000"/>
          <w:sz w:val="24"/>
          <w:szCs w:val="24"/>
          <w:shd w:val="clear" w:color="auto" w:fill="FFFFFF"/>
        </w:rPr>
        <w:t>»(</w:t>
      </w:r>
      <w:proofErr w:type="spellStart"/>
      <w:proofErr w:type="gramEnd"/>
      <w:r w:rsidRPr="00746D20">
        <w:rPr>
          <w:color w:val="000000"/>
          <w:sz w:val="24"/>
          <w:szCs w:val="24"/>
          <w:shd w:val="clear" w:color="auto" w:fill="FFFFFF"/>
        </w:rPr>
        <w:t>Нахвалка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 xml:space="preserve">); «Топ самых модных и популярных книг для молодежи» (п. Бузим); </w:t>
      </w:r>
      <w:r w:rsidRPr="00746D20">
        <w:rPr>
          <w:color w:val="000000"/>
          <w:sz w:val="24"/>
          <w:szCs w:val="24"/>
        </w:rPr>
        <w:t xml:space="preserve">«В мир знаний – через библиотеку» (Малиновка); </w:t>
      </w:r>
      <w:r w:rsidRPr="00746D20">
        <w:rPr>
          <w:sz w:val="24"/>
          <w:szCs w:val="24"/>
        </w:rPr>
        <w:t>« Прячем лето в банки» (Миндерла);</w:t>
      </w:r>
      <w:r w:rsidRPr="00746D20">
        <w:rPr>
          <w:color w:val="000000"/>
          <w:sz w:val="24"/>
          <w:szCs w:val="24"/>
          <w:shd w:val="clear" w:color="auto" w:fill="FFFFFF"/>
        </w:rPr>
        <w:t xml:space="preserve"> «Жизнь дана на добрые дела»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Высотино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 xml:space="preserve">); </w:t>
      </w:r>
      <w:r w:rsidRPr="00746D20">
        <w:rPr>
          <w:sz w:val="24"/>
          <w:szCs w:val="24"/>
        </w:rPr>
        <w:t>«Книги – это повод поговорить»,  «Очарование забытых книг» (</w:t>
      </w:r>
      <w:proofErr w:type="spellStart"/>
      <w:r w:rsidRPr="00746D20">
        <w:rPr>
          <w:sz w:val="24"/>
          <w:szCs w:val="24"/>
        </w:rPr>
        <w:t>Борск</w:t>
      </w:r>
      <w:proofErr w:type="spellEnd"/>
      <w:r w:rsidRPr="00746D20">
        <w:rPr>
          <w:sz w:val="24"/>
          <w:szCs w:val="24"/>
        </w:rPr>
        <w:t xml:space="preserve">); «Великий поэт – великого народа» (ЦБ); «Новые книги» (ЦБ).                          </w:t>
      </w:r>
      <w:r w:rsidRPr="00746D20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  <w:shd w:val="clear" w:color="auto" w:fill="FFFFFF"/>
        </w:rPr>
      </w:pPr>
      <w:r w:rsidRPr="00746D20">
        <w:rPr>
          <w:color w:val="000000"/>
          <w:sz w:val="24"/>
          <w:szCs w:val="24"/>
          <w:shd w:val="clear" w:color="auto" w:fill="FFFFFF"/>
        </w:rPr>
        <w:t xml:space="preserve">Эффективными формами ознакомления литературы с  </w:t>
      </w:r>
      <w:r w:rsidRPr="00746D20">
        <w:rPr>
          <w:sz w:val="24"/>
          <w:szCs w:val="24"/>
        </w:rPr>
        <w:t>юношеской группой читателей</w:t>
      </w:r>
      <w:r w:rsidRPr="00746D20">
        <w:rPr>
          <w:color w:val="000000"/>
          <w:sz w:val="24"/>
          <w:szCs w:val="24"/>
          <w:shd w:val="clear" w:color="auto" w:fill="FFFFFF"/>
        </w:rPr>
        <w:t xml:space="preserve"> биб</w:t>
      </w:r>
      <w:r w:rsidRPr="00746D20">
        <w:rPr>
          <w:color w:val="000000"/>
          <w:sz w:val="24"/>
          <w:szCs w:val="24"/>
          <w:shd w:val="clear" w:color="auto" w:fill="FFFFFF"/>
        </w:rPr>
        <w:softHyphen/>
        <w:t xml:space="preserve">лиотеки являются  </w:t>
      </w:r>
      <w:r w:rsidRPr="00746D20">
        <w:rPr>
          <w:color w:val="000000"/>
          <w:sz w:val="24"/>
          <w:szCs w:val="24"/>
          <w:u w:val="single"/>
          <w:shd w:val="clear" w:color="auto" w:fill="FFFFFF"/>
        </w:rPr>
        <w:t>«Дни информации»:</w:t>
      </w:r>
      <w:r w:rsidRPr="00746D20">
        <w:rPr>
          <w:color w:val="000000"/>
          <w:sz w:val="24"/>
          <w:szCs w:val="24"/>
          <w:shd w:val="clear" w:color="auto" w:fill="FFFFFF"/>
        </w:rPr>
        <w:t xml:space="preserve"> «Профессии ХХ</w:t>
      </w:r>
      <w:proofErr w:type="gramStart"/>
      <w:r w:rsidRPr="00746D20">
        <w:rPr>
          <w:color w:val="000000"/>
          <w:sz w:val="24"/>
          <w:szCs w:val="24"/>
          <w:shd w:val="clear" w:color="auto" w:fill="FFFFFF"/>
          <w:lang w:val="en-US"/>
        </w:rPr>
        <w:t>I</w:t>
      </w:r>
      <w:proofErr w:type="gramEnd"/>
      <w:r w:rsidRPr="00746D20">
        <w:rPr>
          <w:color w:val="000000"/>
          <w:sz w:val="24"/>
          <w:szCs w:val="24"/>
          <w:shd w:val="clear" w:color="auto" w:fill="FFFFFF"/>
        </w:rPr>
        <w:t xml:space="preserve"> века», «Информация. Уверенность. Успех» (ЦБ); «  Гордость и слава Земли Красноярской» (Миндерла); «Мы против террора»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В</w:t>
      </w:r>
      <w:r w:rsidRPr="00746D20">
        <w:rPr>
          <w:color w:val="000000"/>
          <w:sz w:val="24"/>
          <w:szCs w:val="24"/>
          <w:shd w:val="clear" w:color="auto" w:fill="FFFFFF"/>
        </w:rPr>
        <w:t>ы</w:t>
      </w:r>
      <w:r w:rsidRPr="00746D20">
        <w:rPr>
          <w:color w:val="000000"/>
          <w:sz w:val="24"/>
          <w:szCs w:val="24"/>
          <w:shd w:val="clear" w:color="auto" w:fill="FFFFFF"/>
        </w:rPr>
        <w:t>сотино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 xml:space="preserve">); </w:t>
      </w:r>
      <w:r w:rsidRPr="00746D20">
        <w:rPr>
          <w:sz w:val="24"/>
          <w:szCs w:val="24"/>
        </w:rPr>
        <w:t>«Библиотека и семья. Приглашаем к сотрудничеству», «Будущее России в руках мол</w:t>
      </w:r>
      <w:r w:rsidRPr="00746D20">
        <w:rPr>
          <w:sz w:val="24"/>
          <w:szCs w:val="24"/>
        </w:rPr>
        <w:t>о</w:t>
      </w:r>
      <w:r w:rsidRPr="00746D20">
        <w:rPr>
          <w:sz w:val="24"/>
          <w:szCs w:val="24"/>
        </w:rPr>
        <w:t>дежи» (</w:t>
      </w:r>
      <w:proofErr w:type="spellStart"/>
      <w:r w:rsidRPr="00746D20">
        <w:rPr>
          <w:sz w:val="24"/>
          <w:szCs w:val="24"/>
        </w:rPr>
        <w:t>Борск</w:t>
      </w:r>
      <w:proofErr w:type="spellEnd"/>
      <w:r w:rsidRPr="00746D20">
        <w:rPr>
          <w:sz w:val="24"/>
          <w:szCs w:val="24"/>
        </w:rPr>
        <w:t xml:space="preserve">); </w:t>
      </w:r>
      <w:r w:rsidRPr="00746D20">
        <w:rPr>
          <w:color w:val="000000"/>
          <w:sz w:val="24"/>
          <w:szCs w:val="24"/>
          <w:shd w:val="clear" w:color="auto" w:fill="FFFFFF"/>
        </w:rPr>
        <w:t>«Кто владеет информацией – тот владеет миром</w:t>
      </w:r>
      <w:proofErr w:type="gramStart"/>
      <w:r w:rsidRPr="00746D20">
        <w:rPr>
          <w:color w:val="000000"/>
          <w:sz w:val="24"/>
          <w:szCs w:val="24"/>
          <w:shd w:val="clear" w:color="auto" w:fill="FFFFFF"/>
        </w:rPr>
        <w:t>»(</w:t>
      </w:r>
      <w:proofErr w:type="gramEnd"/>
      <w:r w:rsidRPr="00746D20">
        <w:rPr>
          <w:color w:val="000000"/>
          <w:sz w:val="24"/>
          <w:szCs w:val="24"/>
          <w:shd w:val="clear" w:color="auto" w:fill="FFFFFF"/>
        </w:rPr>
        <w:t>Малиновка); «Заветы Омара Хайяма»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Хлоптуново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>); «Дегустация книжных новинок» (Седельниково); «Три символа родной державы»(п. Бузим);</w:t>
      </w:r>
      <w:r w:rsidRPr="00746D20">
        <w:rPr>
          <w:bCs/>
          <w:iCs/>
          <w:color w:val="000000"/>
          <w:sz w:val="24"/>
          <w:szCs w:val="24"/>
          <w:shd w:val="clear" w:color="auto" w:fill="FFFFFF"/>
        </w:rPr>
        <w:t xml:space="preserve"> «Интернет как новая среда обитания современной молодёжи»(</w:t>
      </w:r>
      <w:proofErr w:type="spellStart"/>
      <w:r w:rsidRPr="00746D20">
        <w:rPr>
          <w:bCs/>
          <w:iCs/>
          <w:color w:val="000000"/>
          <w:sz w:val="24"/>
          <w:szCs w:val="24"/>
          <w:shd w:val="clear" w:color="auto" w:fill="FFFFFF"/>
        </w:rPr>
        <w:t>Подсопки</w:t>
      </w:r>
      <w:proofErr w:type="spellEnd"/>
      <w:r w:rsidRPr="00746D20">
        <w:rPr>
          <w:bCs/>
          <w:iCs/>
          <w:color w:val="000000"/>
          <w:sz w:val="24"/>
          <w:szCs w:val="24"/>
          <w:shd w:val="clear" w:color="auto" w:fill="FFFFFF"/>
        </w:rPr>
        <w:t xml:space="preserve">); </w:t>
      </w:r>
      <w:r w:rsidRPr="00746D20">
        <w:rPr>
          <w:color w:val="000000"/>
          <w:sz w:val="24"/>
          <w:szCs w:val="24"/>
          <w:shd w:val="clear" w:color="auto" w:fill="FFFFFF"/>
        </w:rPr>
        <w:t>«Осторожно, терроризм» (Большой Балчуг); "Библиотека - молодой семье"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Абакшино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>); «И у книг бывают юбилеи»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Кононово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 xml:space="preserve">); « Русь моя милая Родина» (Шила); </w:t>
      </w:r>
      <w:r w:rsidRPr="00746D20">
        <w:rPr>
          <w:sz w:val="24"/>
          <w:szCs w:val="24"/>
        </w:rPr>
        <w:t>«Наша информация – Ваш успех» (</w:t>
      </w:r>
      <w:proofErr w:type="spellStart"/>
      <w:r w:rsidRPr="00746D20">
        <w:rPr>
          <w:sz w:val="24"/>
          <w:szCs w:val="24"/>
        </w:rPr>
        <w:t>Нахвалка</w:t>
      </w:r>
      <w:proofErr w:type="spellEnd"/>
      <w:r w:rsidRPr="00746D20">
        <w:rPr>
          <w:sz w:val="24"/>
          <w:szCs w:val="24"/>
        </w:rPr>
        <w:t>).</w:t>
      </w:r>
      <w:r w:rsidRPr="00746D20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  <w:shd w:val="clear" w:color="auto" w:fill="FFFFFF"/>
        </w:rPr>
      </w:pPr>
      <w:r w:rsidRPr="00746D20">
        <w:rPr>
          <w:color w:val="000000"/>
          <w:sz w:val="24"/>
          <w:szCs w:val="24"/>
        </w:rPr>
        <w:t>С целью популяризации чтения и обучения работе с книгой и информацией библиотеки пров</w:t>
      </w:r>
      <w:r w:rsidRPr="00746D20">
        <w:rPr>
          <w:color w:val="000000"/>
          <w:sz w:val="24"/>
          <w:szCs w:val="24"/>
        </w:rPr>
        <w:t>о</w:t>
      </w:r>
      <w:r w:rsidRPr="00746D20">
        <w:rPr>
          <w:color w:val="000000"/>
          <w:sz w:val="24"/>
          <w:szCs w:val="24"/>
        </w:rPr>
        <w:t xml:space="preserve">дят большое количество </w:t>
      </w:r>
      <w:r w:rsidRPr="00746D20">
        <w:rPr>
          <w:color w:val="000000"/>
          <w:sz w:val="24"/>
          <w:szCs w:val="24"/>
          <w:u w:val="single"/>
        </w:rPr>
        <w:t>«Библиотечных уроков»</w:t>
      </w:r>
      <w:r w:rsidRPr="00746D20">
        <w:rPr>
          <w:color w:val="000000"/>
          <w:sz w:val="24"/>
          <w:szCs w:val="24"/>
        </w:rPr>
        <w:t xml:space="preserve"> в школах района: «Электронный каталог – ваш помощник при выборе литературы», «Вчера, сегодня, завтра журналов и газет» (ЦБ); « В мире библиотечных терминов» (Миндерла); </w:t>
      </w:r>
      <w:r w:rsidRPr="00746D20">
        <w:rPr>
          <w:color w:val="000000"/>
          <w:sz w:val="24"/>
          <w:szCs w:val="24"/>
          <w:shd w:val="clear" w:color="auto" w:fill="FFFFFF"/>
        </w:rPr>
        <w:t>«В царстве книжном»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Высотино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 xml:space="preserve">); </w:t>
      </w:r>
      <w:r w:rsidRPr="00746D20">
        <w:rPr>
          <w:sz w:val="24"/>
          <w:szCs w:val="24"/>
        </w:rPr>
        <w:t>«Что? Где? З</w:t>
      </w:r>
      <w:r w:rsidRPr="00746D20">
        <w:rPr>
          <w:sz w:val="24"/>
          <w:szCs w:val="24"/>
        </w:rPr>
        <w:t>а</w:t>
      </w:r>
      <w:r w:rsidRPr="00746D20">
        <w:rPr>
          <w:sz w:val="24"/>
          <w:szCs w:val="24"/>
        </w:rPr>
        <w:t>чем? Почему?», «СБА. Будь в курсе» (</w:t>
      </w:r>
      <w:proofErr w:type="spellStart"/>
      <w:r w:rsidRPr="00746D20">
        <w:rPr>
          <w:sz w:val="24"/>
          <w:szCs w:val="24"/>
        </w:rPr>
        <w:t>Борск</w:t>
      </w:r>
      <w:proofErr w:type="spellEnd"/>
      <w:r w:rsidRPr="00746D20">
        <w:rPr>
          <w:sz w:val="24"/>
          <w:szCs w:val="24"/>
        </w:rPr>
        <w:t xml:space="preserve">); </w:t>
      </w:r>
      <w:r w:rsidRPr="00746D20">
        <w:rPr>
          <w:color w:val="000000"/>
          <w:sz w:val="24"/>
          <w:szCs w:val="24"/>
        </w:rPr>
        <w:t>«К вам пришёл почтальон Печкин» (Малиновка); «Золотое кольцо СБА», «Книга от корки до корки» (</w:t>
      </w:r>
      <w:proofErr w:type="spellStart"/>
      <w:r w:rsidRPr="00746D20">
        <w:rPr>
          <w:color w:val="000000"/>
          <w:sz w:val="24"/>
          <w:szCs w:val="24"/>
        </w:rPr>
        <w:t>Хлоптуново</w:t>
      </w:r>
      <w:proofErr w:type="spellEnd"/>
      <w:r w:rsidRPr="00746D20">
        <w:rPr>
          <w:color w:val="000000"/>
          <w:sz w:val="24"/>
          <w:szCs w:val="24"/>
        </w:rPr>
        <w:t xml:space="preserve">); «Как рождается книга», «Библиотека. История. </w:t>
      </w:r>
      <w:proofErr w:type="gramStart"/>
      <w:r w:rsidRPr="00746D20">
        <w:rPr>
          <w:color w:val="000000"/>
          <w:sz w:val="24"/>
          <w:szCs w:val="24"/>
        </w:rPr>
        <w:t>Возникновение» (Татарская); «Каждый должен разбираться, как же с книгой заниматься» (Седельниково); «</w:t>
      </w:r>
      <w:r w:rsidRPr="00746D20">
        <w:rPr>
          <w:color w:val="000000"/>
          <w:sz w:val="24"/>
          <w:szCs w:val="24"/>
          <w:shd w:val="clear" w:color="auto" w:fill="FFFFFF"/>
        </w:rPr>
        <w:t xml:space="preserve">Спроси у словаря», «Учись быть читателем» (п. Бузим); </w:t>
      </w:r>
      <w:r w:rsidRPr="00746D20">
        <w:rPr>
          <w:bCs/>
          <w:color w:val="000000"/>
          <w:sz w:val="24"/>
          <w:szCs w:val="24"/>
        </w:rPr>
        <w:t>«Словарь – это Вселенная в алфавитном порядке», «Как найти нужную книгу в библиотеке?» индивидуальные консультации (Большой Балчуг);</w:t>
      </w:r>
      <w:r w:rsidRPr="00746D20">
        <w:rPr>
          <w:sz w:val="24"/>
          <w:szCs w:val="24"/>
        </w:rPr>
        <w:t xml:space="preserve"> «Строение книги.</w:t>
      </w:r>
      <w:proofErr w:type="gramEnd"/>
      <w:r w:rsidRPr="00746D20">
        <w:rPr>
          <w:sz w:val="24"/>
          <w:szCs w:val="24"/>
        </w:rPr>
        <w:t xml:space="preserve"> Как рождается книга», «О книге и библиотеке. Структура книги» (</w:t>
      </w:r>
      <w:proofErr w:type="spellStart"/>
      <w:r w:rsidRPr="00746D20">
        <w:rPr>
          <w:sz w:val="24"/>
          <w:szCs w:val="24"/>
        </w:rPr>
        <w:t>Кононово</w:t>
      </w:r>
      <w:proofErr w:type="spellEnd"/>
      <w:r w:rsidRPr="00746D20">
        <w:rPr>
          <w:sz w:val="24"/>
          <w:szCs w:val="24"/>
        </w:rPr>
        <w:t xml:space="preserve">); </w:t>
      </w:r>
      <w:r w:rsidRPr="00746D20">
        <w:rPr>
          <w:color w:val="000000"/>
          <w:sz w:val="24"/>
          <w:szCs w:val="24"/>
          <w:shd w:val="clear" w:color="auto" w:fill="FFFFFF"/>
        </w:rPr>
        <w:t>«Что такое периодика? Периодические и</w:t>
      </w:r>
      <w:r w:rsidRPr="00746D20">
        <w:rPr>
          <w:color w:val="000000"/>
          <w:sz w:val="24"/>
          <w:szCs w:val="24"/>
          <w:shd w:val="clear" w:color="auto" w:fill="FFFFFF"/>
        </w:rPr>
        <w:t>з</w:t>
      </w:r>
      <w:r w:rsidRPr="00746D20">
        <w:rPr>
          <w:color w:val="000000"/>
          <w:sz w:val="24"/>
          <w:szCs w:val="24"/>
          <w:shd w:val="clear" w:color="auto" w:fill="FFFFFF"/>
        </w:rPr>
        <w:t>дания в библиотеке», «Книги бывают разные: Из истории книги и библиотеки»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Абакшино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 xml:space="preserve">); 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  <w:shd w:val="clear" w:color="auto" w:fill="FFFFFF"/>
        </w:rPr>
      </w:pPr>
      <w:r w:rsidRPr="00746D20">
        <w:rPr>
          <w:bCs/>
          <w:sz w:val="24"/>
          <w:szCs w:val="24"/>
        </w:rPr>
        <w:t xml:space="preserve">Интересны по своему содержанию и необычной форме </w:t>
      </w:r>
      <w:r w:rsidRPr="00746D20">
        <w:rPr>
          <w:bCs/>
          <w:sz w:val="24"/>
          <w:szCs w:val="24"/>
          <w:u w:val="single"/>
        </w:rPr>
        <w:t>«</w:t>
      </w:r>
      <w:r w:rsidRPr="00746D20">
        <w:rPr>
          <w:sz w:val="24"/>
          <w:szCs w:val="24"/>
          <w:u w:val="single"/>
        </w:rPr>
        <w:t>Дни библиографии».</w:t>
      </w:r>
      <w:r w:rsidRPr="00746D20">
        <w:rPr>
          <w:i/>
          <w:sz w:val="24"/>
          <w:szCs w:val="24"/>
        </w:rPr>
        <w:t xml:space="preserve">  </w:t>
      </w:r>
      <w:r w:rsidRPr="00746D20">
        <w:rPr>
          <w:sz w:val="24"/>
          <w:szCs w:val="24"/>
        </w:rPr>
        <w:t>Библиографич</w:t>
      </w:r>
      <w:r w:rsidRPr="00746D20">
        <w:rPr>
          <w:sz w:val="24"/>
          <w:szCs w:val="24"/>
        </w:rPr>
        <w:t>е</w:t>
      </w:r>
      <w:r w:rsidRPr="00746D20">
        <w:rPr>
          <w:sz w:val="24"/>
          <w:szCs w:val="24"/>
        </w:rPr>
        <w:t>ский факультет «Библиотека: раскрывая тайны», «Знакомство с фондом, через таблицу ББК» (</w:t>
      </w:r>
      <w:proofErr w:type="spellStart"/>
      <w:r w:rsidRPr="00746D20">
        <w:rPr>
          <w:sz w:val="24"/>
          <w:szCs w:val="24"/>
        </w:rPr>
        <w:t>Высотино</w:t>
      </w:r>
      <w:proofErr w:type="spellEnd"/>
      <w:r w:rsidRPr="00746D20">
        <w:rPr>
          <w:sz w:val="24"/>
          <w:szCs w:val="24"/>
        </w:rPr>
        <w:t>); «</w:t>
      </w:r>
      <w:proofErr w:type="gramStart"/>
      <w:r w:rsidRPr="00746D20">
        <w:rPr>
          <w:sz w:val="24"/>
          <w:szCs w:val="24"/>
        </w:rPr>
        <w:t>Суровая</w:t>
      </w:r>
      <w:proofErr w:type="gramEnd"/>
      <w:r w:rsidRPr="00746D20">
        <w:rPr>
          <w:sz w:val="24"/>
          <w:szCs w:val="24"/>
        </w:rPr>
        <w:t xml:space="preserve"> правда Победы» (художественная, справочная литература, библиограф</w:t>
      </w:r>
      <w:r w:rsidRPr="00746D20">
        <w:rPr>
          <w:sz w:val="24"/>
          <w:szCs w:val="24"/>
        </w:rPr>
        <w:t>и</w:t>
      </w:r>
      <w:r w:rsidRPr="00746D20">
        <w:rPr>
          <w:sz w:val="24"/>
          <w:szCs w:val="24"/>
        </w:rPr>
        <w:t>ческие пособия о Великой   отечественной войне) (</w:t>
      </w:r>
      <w:proofErr w:type="spellStart"/>
      <w:r w:rsidRPr="00746D20">
        <w:rPr>
          <w:sz w:val="24"/>
          <w:szCs w:val="24"/>
        </w:rPr>
        <w:t>Борск</w:t>
      </w:r>
      <w:proofErr w:type="spellEnd"/>
      <w:r w:rsidRPr="00746D20">
        <w:rPr>
          <w:sz w:val="24"/>
          <w:szCs w:val="24"/>
        </w:rPr>
        <w:t xml:space="preserve">); </w:t>
      </w:r>
      <w:r w:rsidRPr="00746D20">
        <w:rPr>
          <w:color w:val="000000"/>
          <w:sz w:val="24"/>
          <w:szCs w:val="24"/>
        </w:rPr>
        <w:t>«Чудесная страна библиотека» (М</w:t>
      </w:r>
      <w:r w:rsidRPr="00746D20">
        <w:rPr>
          <w:color w:val="000000"/>
          <w:sz w:val="24"/>
          <w:szCs w:val="24"/>
        </w:rPr>
        <w:t>а</w:t>
      </w:r>
      <w:r w:rsidRPr="00746D20">
        <w:rPr>
          <w:color w:val="000000"/>
          <w:sz w:val="24"/>
          <w:szCs w:val="24"/>
        </w:rPr>
        <w:lastRenderedPageBreak/>
        <w:t>линовка);</w:t>
      </w:r>
      <w:r w:rsidRPr="00746D20">
        <w:rPr>
          <w:sz w:val="24"/>
          <w:szCs w:val="24"/>
        </w:rPr>
        <w:t xml:space="preserve"> «Как ориентироваться в библиотеки» (Татарская); </w:t>
      </w:r>
      <w:r w:rsidRPr="00746D20">
        <w:rPr>
          <w:color w:val="000000"/>
          <w:sz w:val="24"/>
          <w:szCs w:val="24"/>
          <w:shd w:val="clear" w:color="auto" w:fill="FFFFFF"/>
        </w:rPr>
        <w:t>«Библиография – корабль в бе</w:t>
      </w:r>
      <w:r w:rsidRPr="00746D20">
        <w:rPr>
          <w:color w:val="000000"/>
          <w:sz w:val="24"/>
          <w:szCs w:val="24"/>
          <w:shd w:val="clear" w:color="auto" w:fill="FFFFFF"/>
        </w:rPr>
        <w:t>з</w:t>
      </w:r>
      <w:r w:rsidRPr="00746D20">
        <w:rPr>
          <w:color w:val="000000"/>
          <w:sz w:val="24"/>
          <w:szCs w:val="24"/>
          <w:shd w:val="clear" w:color="auto" w:fill="FFFFFF"/>
        </w:rPr>
        <w:t>брежном океане знаний» (п. Бузим); «Край в потоке информации»; библиографический ринг «Счастливый случай»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Подсопки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>);  «</w:t>
      </w:r>
      <w:r w:rsidRPr="00746D20">
        <w:rPr>
          <w:sz w:val="24"/>
          <w:szCs w:val="24"/>
        </w:rPr>
        <w:t xml:space="preserve">В компьютере - новости, в книге жизнь» (Шила). </w:t>
      </w:r>
      <w:r w:rsidRPr="00746D20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</w:t>
      </w:r>
    </w:p>
    <w:p w:rsidR="00746D20" w:rsidRPr="00746D20" w:rsidRDefault="00746D20" w:rsidP="00746D20">
      <w:pPr>
        <w:jc w:val="both"/>
        <w:rPr>
          <w:sz w:val="24"/>
          <w:szCs w:val="24"/>
        </w:rPr>
      </w:pPr>
      <w:r w:rsidRPr="00746D20">
        <w:rPr>
          <w:sz w:val="24"/>
          <w:szCs w:val="24"/>
        </w:rPr>
        <w:t xml:space="preserve">          Комплекс мероприятий и возможность непосредственного общения специалистов между собой, превращает </w:t>
      </w:r>
      <w:r w:rsidRPr="00746D20">
        <w:rPr>
          <w:sz w:val="24"/>
          <w:szCs w:val="24"/>
          <w:u w:val="single"/>
        </w:rPr>
        <w:t>День специалиста</w:t>
      </w:r>
      <w:r w:rsidRPr="00746D20">
        <w:rPr>
          <w:sz w:val="24"/>
          <w:szCs w:val="24"/>
        </w:rPr>
        <w:t xml:space="preserve"> в эффективное средство пропаганды новейших поступл</w:t>
      </w:r>
      <w:r w:rsidRPr="00746D20">
        <w:rPr>
          <w:sz w:val="24"/>
          <w:szCs w:val="24"/>
        </w:rPr>
        <w:t>е</w:t>
      </w:r>
      <w:r w:rsidRPr="00746D20">
        <w:rPr>
          <w:sz w:val="24"/>
          <w:szCs w:val="24"/>
        </w:rPr>
        <w:t>ний литературы в библиотеки района: «Знакомство с профессией» (Седельниково); «Путеш</w:t>
      </w:r>
      <w:r w:rsidRPr="00746D20">
        <w:rPr>
          <w:sz w:val="24"/>
          <w:szCs w:val="24"/>
        </w:rPr>
        <w:t>е</w:t>
      </w:r>
      <w:r w:rsidRPr="00746D20">
        <w:rPr>
          <w:sz w:val="24"/>
          <w:szCs w:val="24"/>
        </w:rPr>
        <w:t>ствие в мир театра», « Час профессиональных знаний» (ЦБ);  « В будущее с надеждой», Обзор и просмотр литературы « Учебные заведения Красноярья» (Миндерла);  «Врач – полезная пр</w:t>
      </w:r>
      <w:r w:rsidRPr="00746D20">
        <w:rPr>
          <w:sz w:val="24"/>
          <w:szCs w:val="24"/>
        </w:rPr>
        <w:t>о</w:t>
      </w:r>
      <w:r w:rsidRPr="00746D20">
        <w:rPr>
          <w:sz w:val="24"/>
          <w:szCs w:val="24"/>
        </w:rPr>
        <w:t>фессия» (</w:t>
      </w:r>
      <w:proofErr w:type="spellStart"/>
      <w:r w:rsidRPr="00746D20">
        <w:rPr>
          <w:sz w:val="24"/>
          <w:szCs w:val="24"/>
        </w:rPr>
        <w:t>Высотино</w:t>
      </w:r>
      <w:proofErr w:type="spellEnd"/>
      <w:r w:rsidRPr="00746D20">
        <w:rPr>
          <w:sz w:val="24"/>
          <w:szCs w:val="24"/>
        </w:rPr>
        <w:t xml:space="preserve">); </w:t>
      </w:r>
      <w:r w:rsidRPr="00746D20">
        <w:rPr>
          <w:color w:val="000000"/>
          <w:sz w:val="24"/>
          <w:szCs w:val="24"/>
        </w:rPr>
        <w:t xml:space="preserve">«День делового человека», «Фабрика мастера» (Малиновка);  </w:t>
      </w:r>
      <w:r w:rsidRPr="00746D20">
        <w:rPr>
          <w:sz w:val="24"/>
          <w:szCs w:val="24"/>
        </w:rPr>
        <w:t>"История проходит через судьбы людей</w:t>
      </w:r>
      <w:proofErr w:type="gramStart"/>
      <w:r w:rsidRPr="00746D20">
        <w:rPr>
          <w:sz w:val="24"/>
          <w:szCs w:val="24"/>
        </w:rPr>
        <w:t>"(</w:t>
      </w:r>
      <w:proofErr w:type="gramEnd"/>
      <w:r w:rsidRPr="00746D20">
        <w:rPr>
          <w:sz w:val="24"/>
          <w:szCs w:val="24"/>
        </w:rPr>
        <w:t>для учителей), «Вместе с книгой мы растем»( для воспитателей) (Татарская);</w:t>
      </w:r>
      <w:r w:rsidRPr="00746D20">
        <w:rPr>
          <w:color w:val="000000"/>
          <w:sz w:val="24"/>
          <w:szCs w:val="24"/>
          <w:shd w:val="clear" w:color="auto" w:fill="FFFFFF"/>
        </w:rPr>
        <w:t xml:space="preserve"> «Развитие творческих способностей у детей»(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Подсопки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 xml:space="preserve">); «У воспитателя работа – это та ещё забота!» (Большой Балчуг);                                                                                                                                                 </w:t>
      </w:r>
    </w:p>
    <w:p w:rsidR="00746D20" w:rsidRPr="00746D20" w:rsidRDefault="00746D20" w:rsidP="00746D20">
      <w:pPr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746D20">
        <w:rPr>
          <w:color w:val="000000"/>
          <w:sz w:val="24"/>
          <w:szCs w:val="24"/>
          <w:shd w:val="clear" w:color="auto" w:fill="FFFFFF"/>
        </w:rPr>
        <w:t xml:space="preserve">           Для привлечения читателей сегодня пользуются спросом </w:t>
      </w:r>
      <w:r w:rsidRPr="00746D20">
        <w:rPr>
          <w:color w:val="000000"/>
          <w:sz w:val="24"/>
          <w:szCs w:val="24"/>
          <w:u w:val="single"/>
          <w:shd w:val="clear" w:color="auto" w:fill="FFFFFF"/>
        </w:rPr>
        <w:t>рекомендательные списки лит</w:t>
      </w:r>
      <w:r w:rsidRPr="00746D20">
        <w:rPr>
          <w:color w:val="000000"/>
          <w:sz w:val="24"/>
          <w:szCs w:val="24"/>
          <w:u w:val="single"/>
          <w:shd w:val="clear" w:color="auto" w:fill="FFFFFF"/>
        </w:rPr>
        <w:t>е</w:t>
      </w:r>
      <w:r w:rsidRPr="00746D20">
        <w:rPr>
          <w:color w:val="000000"/>
          <w:sz w:val="24"/>
          <w:szCs w:val="24"/>
          <w:u w:val="single"/>
          <w:shd w:val="clear" w:color="auto" w:fill="FFFFFF"/>
        </w:rPr>
        <w:t>ратуры:</w:t>
      </w:r>
      <w:r w:rsidRPr="00746D20">
        <w:rPr>
          <w:color w:val="000000"/>
          <w:sz w:val="24"/>
          <w:szCs w:val="24"/>
          <w:shd w:val="clear" w:color="auto" w:fill="FFFFFF"/>
        </w:rPr>
        <w:t xml:space="preserve"> «Чтоб не забылась та война», «Организация  летнего отдыха для подростков» (ЦБ); «Что нам летом почитать» (Седельниково); « Наш край в стихах и прозе» (Миндерла); «Мой отчий край» (Малиновка); «Вечная классика»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Хлоптуново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>); «Поднять паруса приключений»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Абакшино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>); «Удачи на даче! А как же иначе», «По дорогам знаний - учение с увлечением»,  «Хорошие книжки для мамы, малыша и малышки!», «Мир дому твоему: традиции и обычаи»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Подсопки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>).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  <w:shd w:val="clear" w:color="auto" w:fill="FFFFFF"/>
        </w:rPr>
      </w:pPr>
      <w:r w:rsidRPr="00746D20">
        <w:rPr>
          <w:color w:val="000000"/>
          <w:sz w:val="24"/>
          <w:szCs w:val="24"/>
          <w:shd w:val="clear" w:color="auto" w:fill="FFFFFF"/>
        </w:rPr>
        <w:t xml:space="preserve">Показать книгу как эстетическую, духовную ценность, как произведение искусства; привить интерес к книге и художественной литературе; научить через книгу сопереживать, сострадать, сочувствовать, помогают </w:t>
      </w:r>
      <w:r w:rsidRPr="00746D20">
        <w:rPr>
          <w:color w:val="000000"/>
          <w:sz w:val="24"/>
          <w:szCs w:val="24"/>
          <w:u w:val="single"/>
          <w:shd w:val="clear" w:color="auto" w:fill="FFFFFF"/>
        </w:rPr>
        <w:t>беседы по культуре чтения:</w:t>
      </w:r>
      <w:r w:rsidRPr="00746D20">
        <w:rPr>
          <w:color w:val="000000"/>
          <w:sz w:val="24"/>
          <w:szCs w:val="24"/>
          <w:shd w:val="clear" w:color="auto" w:fill="FFFFFF"/>
        </w:rPr>
        <w:t xml:space="preserve"> «Ты не один когда есть книга», «Что я вкладываю в понятие чтение?»(ЦБ); «Читая классиков» (Шила); «Книги украшающие жизнь», «Десять правил быстрого чтения»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Борск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>);</w:t>
      </w:r>
      <w:r w:rsidRPr="00746D20">
        <w:rPr>
          <w:color w:val="000000"/>
          <w:sz w:val="24"/>
          <w:szCs w:val="24"/>
        </w:rPr>
        <w:t xml:space="preserve"> «Воспитай в себе читателя», «Дорога к чтению» (Малиновка); </w:t>
      </w:r>
      <w:r w:rsidRPr="00746D20">
        <w:rPr>
          <w:color w:val="000000"/>
          <w:sz w:val="24"/>
          <w:szCs w:val="24"/>
          <w:shd w:val="clear" w:color="auto" w:fill="FFFFFF"/>
        </w:rPr>
        <w:t>«Ведут беседу двое – я и книга», «Мне книга – воздух для души»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Хлоптуново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>); «Как читать книгу»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п</w:t>
      </w:r>
      <w:proofErr w:type="gramStart"/>
      <w:r w:rsidRPr="00746D20">
        <w:rPr>
          <w:color w:val="000000"/>
          <w:sz w:val="24"/>
          <w:szCs w:val="24"/>
          <w:shd w:val="clear" w:color="auto" w:fill="FFFFFF"/>
        </w:rPr>
        <w:t>.Б</w:t>
      </w:r>
      <w:proofErr w:type="gramEnd"/>
      <w:r w:rsidRPr="00746D20">
        <w:rPr>
          <w:color w:val="000000"/>
          <w:sz w:val="24"/>
          <w:szCs w:val="24"/>
          <w:shd w:val="clear" w:color="auto" w:fill="FFFFFF"/>
        </w:rPr>
        <w:t>узим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>); «Это читают…об этом говорят…»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Подсопки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>);  «Тихий шеле</w:t>
      </w:r>
      <w:proofErr w:type="gramStart"/>
      <w:r w:rsidRPr="00746D20">
        <w:rPr>
          <w:color w:val="000000"/>
          <w:sz w:val="24"/>
          <w:szCs w:val="24"/>
          <w:shd w:val="clear" w:color="auto" w:fill="FFFFFF"/>
        </w:rPr>
        <w:t>ст стр</w:t>
      </w:r>
      <w:proofErr w:type="gramEnd"/>
      <w:r w:rsidRPr="00746D20">
        <w:rPr>
          <w:color w:val="000000"/>
          <w:sz w:val="24"/>
          <w:szCs w:val="24"/>
          <w:shd w:val="clear" w:color="auto" w:fill="FFFFFF"/>
        </w:rPr>
        <w:t>аниц нам сопутствует в жизни повсюду…»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Абакшино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 xml:space="preserve">); </w:t>
      </w:r>
      <w:r w:rsidRPr="00746D20">
        <w:rPr>
          <w:bCs/>
          <w:color w:val="000000"/>
          <w:sz w:val="24"/>
          <w:szCs w:val="24"/>
          <w:shd w:val="clear" w:color="auto" w:fill="FFFFFF"/>
        </w:rPr>
        <w:t xml:space="preserve">«Умеете ли Вы читать?» (Большой Балчуг); </w:t>
      </w:r>
      <w:r w:rsidRPr="00746D20">
        <w:rPr>
          <w:color w:val="000000"/>
          <w:sz w:val="24"/>
          <w:szCs w:val="24"/>
          <w:shd w:val="clear" w:color="auto" w:fill="FFFFFF"/>
        </w:rPr>
        <w:t>«Путь самостоятельного выбора книг»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</w:rPr>
        <w:t>Кекур</w:t>
      </w:r>
      <w:proofErr w:type="spellEnd"/>
      <w:r w:rsidRPr="00746D20">
        <w:rPr>
          <w:color w:val="000000"/>
          <w:sz w:val="24"/>
          <w:szCs w:val="24"/>
          <w:shd w:val="clear" w:color="auto" w:fill="FFFFFF"/>
        </w:rPr>
        <w:t>).</w:t>
      </w:r>
    </w:p>
    <w:p w:rsidR="00746D20" w:rsidRPr="00746D20" w:rsidRDefault="00746D20" w:rsidP="00746D20">
      <w:pPr>
        <w:jc w:val="both"/>
        <w:rPr>
          <w:i/>
          <w:sz w:val="24"/>
          <w:szCs w:val="24"/>
          <w:shd w:val="clear" w:color="auto" w:fill="FFFFFF"/>
        </w:rPr>
      </w:pPr>
      <w:r w:rsidRPr="00746D20">
        <w:rPr>
          <w:bCs/>
          <w:iCs/>
          <w:sz w:val="24"/>
          <w:szCs w:val="24"/>
          <w:shd w:val="clear" w:color="auto" w:fill="FFFFFF"/>
        </w:rPr>
        <w:t>Так же библиотеки района</w:t>
      </w:r>
      <w:r w:rsidRPr="00746D20">
        <w:rPr>
          <w:i/>
          <w:sz w:val="24"/>
          <w:szCs w:val="24"/>
          <w:shd w:val="clear" w:color="auto" w:fill="FFFFFF"/>
        </w:rPr>
        <w:t> </w:t>
      </w:r>
      <w:r w:rsidRPr="00746D20">
        <w:rPr>
          <w:sz w:val="24"/>
          <w:szCs w:val="24"/>
          <w:shd w:val="clear" w:color="auto" w:fill="FFFFFF"/>
        </w:rPr>
        <w:t>ведут активную работу по рекламированию собственных информ</w:t>
      </w:r>
      <w:r w:rsidRPr="00746D20">
        <w:rPr>
          <w:sz w:val="24"/>
          <w:szCs w:val="24"/>
          <w:shd w:val="clear" w:color="auto" w:fill="FFFFFF"/>
        </w:rPr>
        <w:t>а</w:t>
      </w:r>
      <w:r w:rsidRPr="00746D20">
        <w:rPr>
          <w:sz w:val="24"/>
          <w:szCs w:val="24"/>
          <w:shd w:val="clear" w:color="auto" w:fill="FFFFFF"/>
        </w:rPr>
        <w:t xml:space="preserve">ционных ресурсов. </w:t>
      </w:r>
    </w:p>
    <w:p w:rsidR="00746D20" w:rsidRPr="00746D20" w:rsidRDefault="00746D20" w:rsidP="00746D20">
      <w:pPr>
        <w:jc w:val="both"/>
        <w:rPr>
          <w:sz w:val="24"/>
          <w:szCs w:val="24"/>
          <w:shd w:val="clear" w:color="auto" w:fill="FFFFFF"/>
        </w:rPr>
      </w:pPr>
      <w:r w:rsidRPr="00746D20">
        <w:rPr>
          <w:sz w:val="24"/>
          <w:szCs w:val="24"/>
          <w:shd w:val="clear" w:color="auto" w:fill="FFFFFF"/>
        </w:rPr>
        <w:t xml:space="preserve">Для этого выпускаются </w:t>
      </w:r>
      <w:r w:rsidRPr="00746D20">
        <w:rPr>
          <w:sz w:val="24"/>
          <w:szCs w:val="24"/>
          <w:u w:val="single"/>
          <w:shd w:val="clear" w:color="auto" w:fill="FFFFFF"/>
        </w:rPr>
        <w:t>буклеты и листовки:</w:t>
      </w:r>
    </w:p>
    <w:p w:rsidR="00746D20" w:rsidRPr="00746D20" w:rsidRDefault="00746D20" w:rsidP="00746D20">
      <w:pPr>
        <w:numPr>
          <w:ilvl w:val="0"/>
          <w:numId w:val="26"/>
        </w:numPr>
        <w:ind w:left="0" w:firstLine="709"/>
        <w:contextualSpacing/>
        <w:jc w:val="both"/>
        <w:rPr>
          <w:rFonts w:eastAsia="Calibri"/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«</w:t>
      </w:r>
      <w:r w:rsidRPr="00746D20">
        <w:rPr>
          <w:color w:val="000000"/>
          <w:sz w:val="24"/>
          <w:szCs w:val="24"/>
          <w:lang w:eastAsia="en-US" w:bidi="en-US"/>
        </w:rPr>
        <w:t>Родители и дети: права и обязанности» (Малиновка);</w:t>
      </w:r>
    </w:p>
    <w:p w:rsidR="00746D20" w:rsidRPr="00746D20" w:rsidRDefault="00746D20" w:rsidP="00746D20">
      <w:pPr>
        <w:numPr>
          <w:ilvl w:val="0"/>
          <w:numId w:val="26"/>
        </w:numPr>
        <w:ind w:left="0" w:firstLine="709"/>
        <w:contextualSpacing/>
        <w:jc w:val="both"/>
        <w:rPr>
          <w:rFonts w:eastAsia="Calibri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shd w:val="clear" w:color="auto" w:fill="FFFFFF"/>
          <w:lang w:eastAsia="en-US" w:bidi="en-US"/>
        </w:rPr>
        <w:t>«Мы читаем, не скучаем»</w:t>
      </w:r>
      <w:r w:rsidRPr="00746D20">
        <w:rPr>
          <w:color w:val="000000"/>
          <w:sz w:val="24"/>
          <w:szCs w:val="24"/>
          <w:lang w:eastAsia="en-US" w:bidi="en-US"/>
        </w:rPr>
        <w:t xml:space="preserve"> (Малиновка);</w:t>
      </w:r>
    </w:p>
    <w:p w:rsidR="00746D20" w:rsidRPr="00746D20" w:rsidRDefault="00746D20" w:rsidP="00746D20">
      <w:pPr>
        <w:numPr>
          <w:ilvl w:val="0"/>
          <w:numId w:val="26"/>
        </w:numPr>
        <w:ind w:left="0" w:firstLine="709"/>
        <w:contextualSpacing/>
        <w:jc w:val="both"/>
        <w:rPr>
          <w:rFonts w:eastAsia="Calibri"/>
          <w:sz w:val="24"/>
          <w:szCs w:val="24"/>
          <w:lang w:eastAsia="en-US" w:bidi="en-US"/>
        </w:rPr>
      </w:pPr>
      <w:r w:rsidRPr="00746D20">
        <w:rPr>
          <w:sz w:val="24"/>
          <w:szCs w:val="24"/>
          <w:shd w:val="clear" w:color="auto" w:fill="FFFFFF"/>
          <w:lang w:eastAsia="en-US" w:bidi="en-US"/>
        </w:rPr>
        <w:t>«В памяти, в сердце, в душе» (</w:t>
      </w:r>
      <w:proofErr w:type="spellStart"/>
      <w:r w:rsidRPr="00746D20">
        <w:rPr>
          <w:sz w:val="24"/>
          <w:szCs w:val="24"/>
          <w:shd w:val="clear" w:color="auto" w:fill="FFFFFF"/>
          <w:lang w:eastAsia="en-US" w:bidi="en-US"/>
        </w:rPr>
        <w:t>Хлоптуново</w:t>
      </w:r>
      <w:proofErr w:type="spellEnd"/>
      <w:r w:rsidRPr="00746D20">
        <w:rPr>
          <w:sz w:val="24"/>
          <w:szCs w:val="24"/>
          <w:shd w:val="clear" w:color="auto" w:fill="FFFFFF"/>
          <w:lang w:eastAsia="en-US" w:bidi="en-US"/>
        </w:rPr>
        <w:t xml:space="preserve">);  </w:t>
      </w:r>
    </w:p>
    <w:p w:rsidR="00746D20" w:rsidRPr="00746D20" w:rsidRDefault="00746D20" w:rsidP="00746D20">
      <w:pPr>
        <w:numPr>
          <w:ilvl w:val="0"/>
          <w:numId w:val="26"/>
        </w:numPr>
        <w:ind w:left="0" w:firstLine="709"/>
        <w:contextualSpacing/>
        <w:jc w:val="both"/>
        <w:rPr>
          <w:rFonts w:eastAsia="Calibri"/>
          <w:sz w:val="24"/>
          <w:szCs w:val="24"/>
          <w:lang w:eastAsia="en-US" w:bidi="en-US"/>
        </w:rPr>
      </w:pPr>
      <w:r w:rsidRPr="00746D20">
        <w:rPr>
          <w:sz w:val="24"/>
          <w:szCs w:val="24"/>
          <w:shd w:val="clear" w:color="auto" w:fill="FFFFFF"/>
          <w:lang w:eastAsia="en-US" w:bidi="en-US"/>
        </w:rPr>
        <w:t>«</w:t>
      </w:r>
      <w:proofErr w:type="spellStart"/>
      <w:r w:rsidRPr="00746D20">
        <w:rPr>
          <w:sz w:val="24"/>
          <w:szCs w:val="24"/>
          <w:shd w:val="clear" w:color="auto" w:fill="FFFFFF"/>
          <w:lang w:val="en-US" w:eastAsia="en-US" w:bidi="en-US"/>
        </w:rPr>
        <w:t>Антитеррор</w:t>
      </w:r>
      <w:proofErr w:type="spellEnd"/>
      <w:r w:rsidRPr="00746D20">
        <w:rPr>
          <w:sz w:val="24"/>
          <w:szCs w:val="24"/>
          <w:shd w:val="clear" w:color="auto" w:fill="FFFFFF"/>
          <w:lang w:eastAsia="en-US" w:bidi="en-US"/>
        </w:rPr>
        <w:t>» (</w:t>
      </w:r>
      <w:proofErr w:type="gramStart"/>
      <w:r w:rsidRPr="00746D20">
        <w:rPr>
          <w:sz w:val="24"/>
          <w:szCs w:val="24"/>
          <w:shd w:val="clear" w:color="auto" w:fill="FFFFFF"/>
          <w:lang w:eastAsia="en-US" w:bidi="en-US"/>
        </w:rPr>
        <w:t>Татарская</w:t>
      </w:r>
      <w:proofErr w:type="gramEnd"/>
      <w:r w:rsidRPr="00746D20">
        <w:rPr>
          <w:sz w:val="24"/>
          <w:szCs w:val="24"/>
          <w:shd w:val="clear" w:color="auto" w:fill="FFFFFF"/>
          <w:lang w:eastAsia="en-US" w:bidi="en-US"/>
        </w:rPr>
        <w:t>);</w:t>
      </w:r>
    </w:p>
    <w:p w:rsidR="00746D20" w:rsidRPr="00746D20" w:rsidRDefault="00746D20" w:rsidP="00746D20">
      <w:pPr>
        <w:numPr>
          <w:ilvl w:val="0"/>
          <w:numId w:val="26"/>
        </w:numPr>
        <w:ind w:left="0" w:firstLine="709"/>
        <w:contextualSpacing/>
        <w:jc w:val="both"/>
        <w:rPr>
          <w:rFonts w:eastAsia="Calibri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shd w:val="clear" w:color="auto" w:fill="FFFFFF"/>
          <w:lang w:eastAsia="en-US" w:bidi="en-US"/>
        </w:rPr>
        <w:t xml:space="preserve">«Губит людей…пиво» (п. </w:t>
      </w:r>
      <w:proofErr w:type="gramStart"/>
      <w:r w:rsidRPr="00746D20">
        <w:rPr>
          <w:color w:val="000000"/>
          <w:sz w:val="24"/>
          <w:szCs w:val="24"/>
          <w:shd w:val="clear" w:color="auto" w:fill="FFFFFF"/>
          <w:lang w:eastAsia="en-US" w:bidi="en-US"/>
        </w:rPr>
        <w:t>Бузим</w:t>
      </w:r>
      <w:proofErr w:type="gramEnd"/>
      <w:r w:rsidRPr="00746D20">
        <w:rPr>
          <w:color w:val="000000"/>
          <w:sz w:val="24"/>
          <w:szCs w:val="24"/>
          <w:shd w:val="clear" w:color="auto" w:fill="FFFFFF"/>
          <w:lang w:eastAsia="en-US" w:bidi="en-US"/>
        </w:rPr>
        <w:t>);</w:t>
      </w:r>
    </w:p>
    <w:p w:rsidR="00746D20" w:rsidRPr="00746D20" w:rsidRDefault="00746D20" w:rsidP="00746D20">
      <w:pPr>
        <w:numPr>
          <w:ilvl w:val="0"/>
          <w:numId w:val="26"/>
        </w:numPr>
        <w:ind w:left="0" w:firstLine="709"/>
        <w:contextualSpacing/>
        <w:jc w:val="both"/>
        <w:rPr>
          <w:rFonts w:eastAsia="Calibri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shd w:val="clear" w:color="auto" w:fill="FFFFFF"/>
          <w:lang w:eastAsia="en-US" w:bidi="en-US"/>
        </w:rPr>
        <w:t xml:space="preserve">«День отказа от курения» (п. </w:t>
      </w:r>
      <w:proofErr w:type="gramStart"/>
      <w:r w:rsidRPr="00746D20">
        <w:rPr>
          <w:color w:val="000000"/>
          <w:sz w:val="24"/>
          <w:szCs w:val="24"/>
          <w:shd w:val="clear" w:color="auto" w:fill="FFFFFF"/>
          <w:lang w:eastAsia="en-US" w:bidi="en-US"/>
        </w:rPr>
        <w:t>Бузим</w:t>
      </w:r>
      <w:proofErr w:type="gramEnd"/>
      <w:r w:rsidRPr="00746D20">
        <w:rPr>
          <w:color w:val="000000"/>
          <w:sz w:val="24"/>
          <w:szCs w:val="24"/>
          <w:shd w:val="clear" w:color="auto" w:fill="FFFFFF"/>
          <w:lang w:eastAsia="en-US" w:bidi="en-US"/>
        </w:rPr>
        <w:t>);</w:t>
      </w:r>
    </w:p>
    <w:p w:rsidR="00746D20" w:rsidRPr="00746D20" w:rsidRDefault="00746D20" w:rsidP="00746D20">
      <w:pPr>
        <w:numPr>
          <w:ilvl w:val="0"/>
          <w:numId w:val="26"/>
        </w:numPr>
        <w:ind w:left="0" w:firstLine="709"/>
        <w:contextualSpacing/>
        <w:jc w:val="both"/>
        <w:rPr>
          <w:rFonts w:eastAsia="Calibri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shd w:val="clear" w:color="auto" w:fill="FFFFFF"/>
          <w:lang w:eastAsia="en-US" w:bidi="en-US"/>
        </w:rPr>
        <w:t xml:space="preserve">«Читаем всей семьей» (п. </w:t>
      </w:r>
      <w:proofErr w:type="gramStart"/>
      <w:r w:rsidRPr="00746D20">
        <w:rPr>
          <w:color w:val="000000"/>
          <w:sz w:val="24"/>
          <w:szCs w:val="24"/>
          <w:shd w:val="clear" w:color="auto" w:fill="FFFFFF"/>
          <w:lang w:eastAsia="en-US" w:bidi="en-US"/>
        </w:rPr>
        <w:t>Бузим</w:t>
      </w:r>
      <w:proofErr w:type="gramEnd"/>
      <w:r w:rsidRPr="00746D20">
        <w:rPr>
          <w:color w:val="000000"/>
          <w:sz w:val="24"/>
          <w:szCs w:val="24"/>
          <w:shd w:val="clear" w:color="auto" w:fill="FFFFFF"/>
          <w:lang w:eastAsia="en-US" w:bidi="en-US"/>
        </w:rPr>
        <w:t>);</w:t>
      </w:r>
    </w:p>
    <w:p w:rsidR="00746D20" w:rsidRPr="00746D20" w:rsidRDefault="00746D20" w:rsidP="00746D20">
      <w:pPr>
        <w:numPr>
          <w:ilvl w:val="0"/>
          <w:numId w:val="26"/>
        </w:numPr>
        <w:ind w:left="0" w:firstLine="709"/>
        <w:contextualSpacing/>
        <w:rPr>
          <w:color w:val="000000"/>
          <w:sz w:val="24"/>
          <w:szCs w:val="24"/>
          <w:shd w:val="clear" w:color="auto" w:fill="FFFFFF"/>
          <w:lang w:eastAsia="en-US" w:bidi="en-US"/>
        </w:rPr>
      </w:pPr>
      <w:r w:rsidRPr="00746D20">
        <w:rPr>
          <w:color w:val="000000"/>
          <w:sz w:val="24"/>
          <w:szCs w:val="24"/>
          <w:shd w:val="clear" w:color="auto" w:fill="FFFFFF"/>
          <w:lang w:eastAsia="en-US" w:bidi="en-US"/>
        </w:rPr>
        <w:t>«Человек перед лицом  истории»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  <w:lang w:eastAsia="en-US" w:bidi="en-US"/>
        </w:rPr>
        <w:t>Подсопки</w:t>
      </w:r>
      <w:proofErr w:type="spellEnd"/>
      <w:r w:rsidRPr="00746D20">
        <w:rPr>
          <w:color w:val="000000"/>
          <w:sz w:val="24"/>
          <w:szCs w:val="24"/>
          <w:shd w:val="clear" w:color="auto" w:fill="FFFFFF"/>
          <w:lang w:eastAsia="en-US" w:bidi="en-US"/>
        </w:rPr>
        <w:t>);</w:t>
      </w:r>
    </w:p>
    <w:p w:rsidR="00746D20" w:rsidRPr="00746D20" w:rsidRDefault="00746D20" w:rsidP="00746D20">
      <w:pPr>
        <w:numPr>
          <w:ilvl w:val="0"/>
          <w:numId w:val="26"/>
        </w:numPr>
        <w:ind w:left="0" w:firstLine="709"/>
        <w:contextualSpacing/>
        <w:rPr>
          <w:color w:val="000000"/>
          <w:sz w:val="24"/>
          <w:szCs w:val="24"/>
          <w:shd w:val="clear" w:color="auto" w:fill="FFFFFF"/>
          <w:lang w:eastAsia="en-US" w:bidi="en-US"/>
        </w:rPr>
      </w:pPr>
      <w:r w:rsidRPr="00746D20">
        <w:rPr>
          <w:color w:val="000000"/>
          <w:sz w:val="24"/>
          <w:szCs w:val="24"/>
          <w:shd w:val="clear" w:color="auto" w:fill="FFFFFF"/>
          <w:lang w:eastAsia="en-US" w:bidi="en-US"/>
        </w:rPr>
        <w:t>«Мы за Мир! Мы против террора!» (</w:t>
      </w:r>
      <w:proofErr w:type="spellStart"/>
      <w:r w:rsidRPr="00746D20">
        <w:rPr>
          <w:color w:val="000000"/>
          <w:sz w:val="24"/>
          <w:szCs w:val="24"/>
          <w:shd w:val="clear" w:color="auto" w:fill="FFFFFF"/>
          <w:lang w:eastAsia="en-US" w:bidi="en-US"/>
        </w:rPr>
        <w:t>Подсопки</w:t>
      </w:r>
      <w:proofErr w:type="spellEnd"/>
      <w:r w:rsidRPr="00746D20">
        <w:rPr>
          <w:color w:val="000000"/>
          <w:sz w:val="24"/>
          <w:szCs w:val="24"/>
          <w:shd w:val="clear" w:color="auto" w:fill="FFFFFF"/>
          <w:lang w:eastAsia="en-US" w:bidi="en-US"/>
        </w:rPr>
        <w:t>);</w:t>
      </w:r>
    </w:p>
    <w:p w:rsidR="00746D20" w:rsidRPr="00746D20" w:rsidRDefault="00746D20" w:rsidP="00746D20">
      <w:pPr>
        <w:numPr>
          <w:ilvl w:val="0"/>
          <w:numId w:val="26"/>
        </w:numPr>
        <w:ind w:left="0" w:firstLine="709"/>
        <w:contextualSpacing/>
        <w:rPr>
          <w:color w:val="000000"/>
          <w:sz w:val="24"/>
          <w:szCs w:val="24"/>
          <w:shd w:val="clear" w:color="auto" w:fill="FFFFFF"/>
          <w:lang w:eastAsia="en-US" w:bidi="en-US"/>
        </w:rPr>
      </w:pPr>
      <w:r w:rsidRPr="00746D20">
        <w:rPr>
          <w:sz w:val="24"/>
          <w:szCs w:val="24"/>
          <w:shd w:val="clear" w:color="auto" w:fill="FFFFFF"/>
          <w:lang w:eastAsia="en-US" w:bidi="en-US"/>
        </w:rPr>
        <w:t>«Правила поведения в местах массового пребывания людей» (</w:t>
      </w:r>
      <w:proofErr w:type="spellStart"/>
      <w:r w:rsidRPr="00746D20">
        <w:rPr>
          <w:sz w:val="24"/>
          <w:szCs w:val="24"/>
          <w:shd w:val="clear" w:color="auto" w:fill="FFFFFF"/>
          <w:lang w:eastAsia="en-US" w:bidi="en-US"/>
        </w:rPr>
        <w:t>Б.Балчуг</w:t>
      </w:r>
      <w:proofErr w:type="spellEnd"/>
      <w:r w:rsidRPr="00746D20">
        <w:rPr>
          <w:sz w:val="24"/>
          <w:szCs w:val="24"/>
          <w:shd w:val="clear" w:color="auto" w:fill="FFFFFF"/>
          <w:lang w:eastAsia="en-US" w:bidi="en-US"/>
        </w:rPr>
        <w:t>);</w:t>
      </w:r>
    </w:p>
    <w:p w:rsidR="00746D20" w:rsidRPr="00746D20" w:rsidRDefault="00746D20" w:rsidP="00746D20">
      <w:pPr>
        <w:numPr>
          <w:ilvl w:val="0"/>
          <w:numId w:val="26"/>
        </w:numPr>
        <w:ind w:left="0" w:firstLine="709"/>
        <w:contextualSpacing/>
        <w:rPr>
          <w:color w:val="000000"/>
          <w:sz w:val="24"/>
          <w:szCs w:val="24"/>
          <w:shd w:val="clear" w:color="auto" w:fill="FFFFFF"/>
          <w:lang w:eastAsia="en-US" w:bidi="en-US"/>
        </w:rPr>
      </w:pPr>
      <w:r w:rsidRPr="00746D20">
        <w:rPr>
          <w:sz w:val="24"/>
          <w:szCs w:val="24"/>
          <w:shd w:val="clear" w:color="auto" w:fill="FFFFFF"/>
          <w:lang w:eastAsia="en-US" w:bidi="en-US"/>
        </w:rPr>
        <w:t>«Экстремизм в молодежной среде» (Седельниково);</w:t>
      </w:r>
    </w:p>
    <w:p w:rsidR="00746D20" w:rsidRPr="00746D20" w:rsidRDefault="00746D20" w:rsidP="00746D20">
      <w:pPr>
        <w:numPr>
          <w:ilvl w:val="0"/>
          <w:numId w:val="26"/>
        </w:numPr>
        <w:ind w:left="0" w:firstLine="709"/>
        <w:contextualSpacing/>
        <w:rPr>
          <w:color w:val="000000"/>
          <w:sz w:val="24"/>
          <w:szCs w:val="24"/>
          <w:shd w:val="clear" w:color="auto" w:fill="FFFFFF"/>
          <w:lang w:eastAsia="en-US" w:bidi="en-US"/>
        </w:rPr>
      </w:pPr>
      <w:r w:rsidRPr="00746D20">
        <w:rPr>
          <w:sz w:val="24"/>
          <w:szCs w:val="24"/>
          <w:shd w:val="clear" w:color="auto" w:fill="FFFFFF"/>
          <w:lang w:eastAsia="en-US" w:bidi="en-US"/>
        </w:rPr>
        <w:t>«Внимание-терроризм. Правила поведения» (Седельниково);</w:t>
      </w:r>
    </w:p>
    <w:p w:rsidR="00746D20" w:rsidRPr="00746D20" w:rsidRDefault="00746D20" w:rsidP="00746D20">
      <w:pPr>
        <w:numPr>
          <w:ilvl w:val="0"/>
          <w:numId w:val="26"/>
        </w:numPr>
        <w:ind w:left="0" w:firstLine="709"/>
        <w:contextualSpacing/>
        <w:rPr>
          <w:color w:val="000000"/>
          <w:sz w:val="24"/>
          <w:szCs w:val="24"/>
          <w:shd w:val="clear" w:color="auto" w:fill="FFFFFF"/>
          <w:lang w:eastAsia="en-US" w:bidi="en-US"/>
        </w:rPr>
      </w:pPr>
      <w:r w:rsidRPr="00746D20">
        <w:rPr>
          <w:sz w:val="24"/>
          <w:szCs w:val="24"/>
          <w:shd w:val="clear" w:color="auto" w:fill="FFFFFF"/>
          <w:lang w:eastAsia="en-US" w:bidi="en-US"/>
        </w:rPr>
        <w:t xml:space="preserve"> «Толерантность-дорога к миру» (Седельниково);</w:t>
      </w:r>
    </w:p>
    <w:p w:rsidR="00746D20" w:rsidRPr="00746D20" w:rsidRDefault="00746D20" w:rsidP="00746D20">
      <w:pPr>
        <w:numPr>
          <w:ilvl w:val="0"/>
          <w:numId w:val="26"/>
        </w:numPr>
        <w:ind w:left="0" w:firstLine="709"/>
        <w:contextualSpacing/>
        <w:rPr>
          <w:color w:val="000000"/>
          <w:sz w:val="24"/>
          <w:szCs w:val="24"/>
          <w:shd w:val="clear" w:color="auto" w:fill="FFFFFF"/>
          <w:lang w:eastAsia="en-US" w:bidi="en-US"/>
        </w:rPr>
      </w:pPr>
      <w:r w:rsidRPr="00746D20">
        <w:rPr>
          <w:sz w:val="24"/>
          <w:szCs w:val="24"/>
          <w:shd w:val="clear" w:color="auto" w:fill="FFFFFF"/>
          <w:lang w:eastAsia="en-US" w:bidi="en-US"/>
        </w:rPr>
        <w:t xml:space="preserve"> «Правовая грамотность для подростков» (Седельниково);</w:t>
      </w:r>
    </w:p>
    <w:p w:rsidR="00746D20" w:rsidRPr="00746D20" w:rsidRDefault="00746D20" w:rsidP="00746D20">
      <w:pPr>
        <w:numPr>
          <w:ilvl w:val="0"/>
          <w:numId w:val="26"/>
        </w:numPr>
        <w:ind w:left="0" w:firstLine="709"/>
        <w:contextualSpacing/>
        <w:rPr>
          <w:color w:val="000000"/>
          <w:sz w:val="24"/>
          <w:szCs w:val="24"/>
          <w:shd w:val="clear" w:color="auto" w:fill="FFFFFF"/>
          <w:lang w:eastAsia="en-US" w:bidi="en-US"/>
        </w:rPr>
      </w:pPr>
      <w:r w:rsidRPr="00746D20">
        <w:rPr>
          <w:sz w:val="24"/>
          <w:szCs w:val="24"/>
          <w:shd w:val="clear" w:color="auto" w:fill="FFFFFF"/>
          <w:lang w:eastAsia="en-US" w:bidi="en-US"/>
        </w:rPr>
        <w:t>«Сто лучших книг» (ЦБ);</w:t>
      </w:r>
    </w:p>
    <w:p w:rsidR="00746D20" w:rsidRPr="00746D20" w:rsidRDefault="00746D20" w:rsidP="00746D20">
      <w:pPr>
        <w:numPr>
          <w:ilvl w:val="0"/>
          <w:numId w:val="26"/>
        </w:numPr>
        <w:ind w:left="0" w:firstLine="709"/>
        <w:contextualSpacing/>
        <w:rPr>
          <w:color w:val="000000"/>
          <w:sz w:val="24"/>
          <w:szCs w:val="24"/>
          <w:shd w:val="clear" w:color="auto" w:fill="FFFFFF"/>
          <w:lang w:eastAsia="en-US" w:bidi="en-US"/>
        </w:rPr>
      </w:pPr>
      <w:r w:rsidRPr="00746D20">
        <w:rPr>
          <w:sz w:val="24"/>
          <w:szCs w:val="24"/>
          <w:shd w:val="clear" w:color="auto" w:fill="FFFFFF"/>
          <w:lang w:eastAsia="en-US" w:bidi="en-US"/>
        </w:rPr>
        <w:t>«Писатели юбиляры  2018 года» (ЦБ);</w:t>
      </w:r>
    </w:p>
    <w:p w:rsidR="00746D20" w:rsidRPr="00746D20" w:rsidRDefault="00746D20" w:rsidP="00746D20">
      <w:pPr>
        <w:numPr>
          <w:ilvl w:val="0"/>
          <w:numId w:val="26"/>
        </w:numPr>
        <w:ind w:left="0" w:firstLine="709"/>
        <w:contextualSpacing/>
        <w:rPr>
          <w:color w:val="000000"/>
          <w:sz w:val="24"/>
          <w:szCs w:val="24"/>
          <w:shd w:val="clear" w:color="auto" w:fill="FFFFFF"/>
          <w:lang w:eastAsia="en-US" w:bidi="en-US"/>
        </w:rPr>
      </w:pPr>
      <w:r w:rsidRPr="00746D20">
        <w:rPr>
          <w:sz w:val="24"/>
          <w:szCs w:val="24"/>
          <w:shd w:val="clear" w:color="auto" w:fill="FFFFFF"/>
          <w:lang w:eastAsia="en-US" w:bidi="en-US"/>
        </w:rPr>
        <w:t>«Вместе мы большая сила – вместе мы страна Россия» (ЦБ);</w:t>
      </w:r>
    </w:p>
    <w:p w:rsidR="00746D20" w:rsidRPr="00746D20" w:rsidRDefault="00746D20" w:rsidP="00746D20">
      <w:pPr>
        <w:numPr>
          <w:ilvl w:val="0"/>
          <w:numId w:val="26"/>
        </w:numPr>
        <w:ind w:left="0" w:firstLine="709"/>
        <w:contextualSpacing/>
        <w:rPr>
          <w:color w:val="000000"/>
          <w:sz w:val="24"/>
          <w:szCs w:val="24"/>
          <w:shd w:val="clear" w:color="auto" w:fill="FFFFFF"/>
          <w:lang w:eastAsia="en-US" w:bidi="en-US"/>
        </w:rPr>
      </w:pPr>
      <w:r w:rsidRPr="00746D20">
        <w:rPr>
          <w:sz w:val="24"/>
          <w:szCs w:val="24"/>
          <w:shd w:val="clear" w:color="auto" w:fill="FFFFFF"/>
          <w:lang w:eastAsia="en-US" w:bidi="en-US"/>
        </w:rPr>
        <w:t>«Время выбирать будущее» (ЦБ).</w:t>
      </w:r>
    </w:p>
    <w:p w:rsidR="00746D20" w:rsidRPr="00746D20" w:rsidRDefault="00746D20" w:rsidP="00746D20">
      <w:pPr>
        <w:jc w:val="both"/>
        <w:rPr>
          <w:bCs/>
          <w:color w:val="000000"/>
          <w:sz w:val="24"/>
          <w:szCs w:val="24"/>
        </w:rPr>
      </w:pPr>
      <w:r w:rsidRPr="00746D20">
        <w:rPr>
          <w:rFonts w:eastAsia="Calibri"/>
          <w:sz w:val="24"/>
          <w:szCs w:val="24"/>
        </w:rPr>
        <w:t xml:space="preserve"> В </w:t>
      </w:r>
      <w:proofErr w:type="spellStart"/>
      <w:r w:rsidRPr="00746D20">
        <w:rPr>
          <w:rFonts w:eastAsia="Calibri"/>
          <w:sz w:val="24"/>
          <w:szCs w:val="24"/>
        </w:rPr>
        <w:t>Мингульской</w:t>
      </w:r>
      <w:proofErr w:type="spellEnd"/>
      <w:r w:rsidRPr="00746D20">
        <w:rPr>
          <w:rFonts w:eastAsia="Calibri"/>
          <w:sz w:val="24"/>
          <w:szCs w:val="24"/>
        </w:rPr>
        <w:t xml:space="preserve"> поселенческой библиотеке продолжает  выпускаться информационно-развлекательная газета «Уголок». </w:t>
      </w:r>
      <w:r w:rsidRPr="00746D20">
        <w:rPr>
          <w:bCs/>
          <w:color w:val="000000"/>
          <w:sz w:val="24"/>
          <w:szCs w:val="24"/>
        </w:rPr>
        <w:t>На страницах газеты односельчане узнают о жизни библиот</w:t>
      </w:r>
      <w:r w:rsidRPr="00746D20">
        <w:rPr>
          <w:bCs/>
          <w:color w:val="000000"/>
          <w:sz w:val="24"/>
          <w:szCs w:val="24"/>
        </w:rPr>
        <w:t>е</w:t>
      </w:r>
      <w:r w:rsidRPr="00746D20">
        <w:rPr>
          <w:bCs/>
          <w:color w:val="000000"/>
          <w:sz w:val="24"/>
          <w:szCs w:val="24"/>
        </w:rPr>
        <w:t>ки, знакомятся с библиотечными мероприятиями и творческими планами на будущее. </w:t>
      </w:r>
    </w:p>
    <w:p w:rsidR="00746D20" w:rsidRPr="00746D20" w:rsidRDefault="00746D20" w:rsidP="00746D20">
      <w:pPr>
        <w:tabs>
          <w:tab w:val="left" w:pos="2505"/>
        </w:tabs>
        <w:contextualSpacing/>
        <w:jc w:val="both"/>
        <w:rPr>
          <w:sz w:val="24"/>
          <w:szCs w:val="24"/>
        </w:rPr>
      </w:pPr>
    </w:p>
    <w:p w:rsidR="00746D20" w:rsidRPr="00746D20" w:rsidRDefault="00746D20" w:rsidP="00746D20">
      <w:pPr>
        <w:contextualSpacing/>
        <w:jc w:val="both"/>
        <w:rPr>
          <w:b/>
          <w:sz w:val="24"/>
          <w:szCs w:val="24"/>
          <w:u w:val="single"/>
        </w:rPr>
      </w:pPr>
    </w:p>
    <w:p w:rsidR="00746D20" w:rsidRPr="00746D20" w:rsidRDefault="00746D20" w:rsidP="00746D20">
      <w:pPr>
        <w:contextualSpacing/>
        <w:jc w:val="both"/>
        <w:rPr>
          <w:b/>
          <w:sz w:val="24"/>
          <w:szCs w:val="24"/>
          <w:u w:val="single"/>
        </w:rPr>
      </w:pPr>
    </w:p>
    <w:p w:rsidR="00746D20" w:rsidRPr="00746D20" w:rsidRDefault="00746D20" w:rsidP="00746D20">
      <w:pPr>
        <w:contextualSpacing/>
        <w:jc w:val="both"/>
        <w:rPr>
          <w:b/>
          <w:sz w:val="24"/>
          <w:szCs w:val="24"/>
          <w:u w:val="single"/>
        </w:rPr>
      </w:pPr>
    </w:p>
    <w:p w:rsidR="00746D20" w:rsidRPr="00746D20" w:rsidRDefault="00746D20" w:rsidP="00746D20">
      <w:pPr>
        <w:contextualSpacing/>
        <w:jc w:val="both"/>
        <w:rPr>
          <w:b/>
          <w:sz w:val="24"/>
          <w:szCs w:val="24"/>
          <w:u w:val="single"/>
        </w:rPr>
      </w:pPr>
    </w:p>
    <w:p w:rsidR="00746D20" w:rsidRPr="00746D20" w:rsidRDefault="00746D20" w:rsidP="00746D20">
      <w:pPr>
        <w:contextualSpacing/>
        <w:jc w:val="both"/>
        <w:rPr>
          <w:b/>
          <w:sz w:val="24"/>
          <w:szCs w:val="24"/>
          <w:u w:val="single"/>
        </w:rPr>
      </w:pPr>
    </w:p>
    <w:p w:rsidR="00746D20" w:rsidRPr="00746D20" w:rsidRDefault="00746D20" w:rsidP="00746D20">
      <w:pPr>
        <w:contextualSpacing/>
        <w:jc w:val="both"/>
        <w:rPr>
          <w:b/>
          <w:sz w:val="24"/>
          <w:szCs w:val="24"/>
          <w:u w:val="single"/>
        </w:rPr>
      </w:pPr>
    </w:p>
    <w:p w:rsidR="00746D20" w:rsidRPr="00746D20" w:rsidRDefault="00746D20" w:rsidP="00746D20">
      <w:pPr>
        <w:contextualSpacing/>
        <w:jc w:val="both"/>
        <w:rPr>
          <w:sz w:val="24"/>
          <w:szCs w:val="24"/>
        </w:rPr>
      </w:pPr>
      <w:r w:rsidRPr="00746D20">
        <w:rPr>
          <w:b/>
          <w:sz w:val="24"/>
          <w:szCs w:val="24"/>
          <w:u w:val="single"/>
        </w:rPr>
        <w:t>Организационно-методическая деятельность</w:t>
      </w:r>
      <w:r w:rsidRPr="00746D20">
        <w:rPr>
          <w:b/>
          <w:sz w:val="24"/>
          <w:szCs w:val="24"/>
        </w:rPr>
        <w:t xml:space="preserve">         </w:t>
      </w:r>
      <w:r w:rsidRPr="00746D20">
        <w:rPr>
          <w:sz w:val="24"/>
          <w:szCs w:val="24"/>
        </w:rPr>
        <w:t xml:space="preserve">  </w:t>
      </w:r>
    </w:p>
    <w:p w:rsidR="00746D20" w:rsidRPr="00746D20" w:rsidRDefault="00746D20" w:rsidP="00746D2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46D20">
        <w:rPr>
          <w:rFonts w:eastAsia="Calibri"/>
          <w:sz w:val="24"/>
          <w:szCs w:val="24"/>
          <w:lang w:eastAsia="en-US"/>
        </w:rPr>
        <w:t>Методическая служба прилагает много усилий, чтобы каждая библиотека имела стабильные показатели и высокое качество обслуживания. Изучает  и распространяет передовой опыт  би</w:t>
      </w:r>
      <w:r w:rsidRPr="00746D20">
        <w:rPr>
          <w:rFonts w:eastAsia="Calibri"/>
          <w:sz w:val="24"/>
          <w:szCs w:val="24"/>
          <w:lang w:eastAsia="en-US"/>
        </w:rPr>
        <w:t>б</w:t>
      </w:r>
      <w:r w:rsidRPr="00746D20">
        <w:rPr>
          <w:rFonts w:eastAsia="Calibri"/>
          <w:sz w:val="24"/>
          <w:szCs w:val="24"/>
          <w:lang w:eastAsia="en-US"/>
        </w:rPr>
        <w:t>лиотек в работе своей системы. Определяются количественные и качественные  показатели де</w:t>
      </w:r>
      <w:r w:rsidRPr="00746D20">
        <w:rPr>
          <w:rFonts w:eastAsia="Calibri"/>
          <w:sz w:val="24"/>
          <w:szCs w:val="24"/>
          <w:lang w:eastAsia="en-US"/>
        </w:rPr>
        <w:t>я</w:t>
      </w:r>
      <w:r w:rsidRPr="00746D20">
        <w:rPr>
          <w:rFonts w:eastAsia="Calibri"/>
          <w:sz w:val="24"/>
          <w:szCs w:val="24"/>
          <w:lang w:eastAsia="en-US"/>
        </w:rPr>
        <w:t>тельности библиотек, анализируются текстовые отчеты, планы, совершаются выезды в библи</w:t>
      </w:r>
      <w:r w:rsidRPr="00746D20">
        <w:rPr>
          <w:rFonts w:eastAsia="Calibri"/>
          <w:sz w:val="24"/>
          <w:szCs w:val="24"/>
          <w:lang w:eastAsia="en-US"/>
        </w:rPr>
        <w:t>о</w:t>
      </w:r>
      <w:r w:rsidRPr="00746D20">
        <w:rPr>
          <w:rFonts w:eastAsia="Calibri"/>
          <w:sz w:val="24"/>
          <w:szCs w:val="24"/>
          <w:lang w:eastAsia="en-US"/>
        </w:rPr>
        <w:t>теки и на местах дают необходимые консультации.</w:t>
      </w:r>
    </w:p>
    <w:p w:rsidR="00746D20" w:rsidRPr="00746D20" w:rsidRDefault="00746D20" w:rsidP="00746D2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46D20">
        <w:rPr>
          <w:rFonts w:eastAsia="Calibri"/>
          <w:sz w:val="24"/>
          <w:szCs w:val="24"/>
          <w:lang w:eastAsia="en-US"/>
        </w:rPr>
        <w:t>Методическая работа направлена на совершенствование библиотечного обслуживания, пов</w:t>
      </w:r>
      <w:r w:rsidRPr="00746D20">
        <w:rPr>
          <w:rFonts w:eastAsia="Calibri"/>
          <w:sz w:val="24"/>
          <w:szCs w:val="24"/>
          <w:lang w:eastAsia="en-US"/>
        </w:rPr>
        <w:t>ы</w:t>
      </w:r>
      <w:r w:rsidRPr="00746D20">
        <w:rPr>
          <w:rFonts w:eastAsia="Calibri"/>
          <w:sz w:val="24"/>
          <w:szCs w:val="24"/>
          <w:lang w:eastAsia="en-US"/>
        </w:rPr>
        <w:t>шения квалификации библиотекарей, распространение инноваций.</w:t>
      </w:r>
    </w:p>
    <w:p w:rsidR="00746D20" w:rsidRPr="00746D20" w:rsidRDefault="00746D20" w:rsidP="00746D2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46D20">
        <w:rPr>
          <w:rFonts w:eastAsia="Calibri"/>
          <w:sz w:val="24"/>
          <w:szCs w:val="24"/>
          <w:lang w:eastAsia="en-US"/>
        </w:rPr>
        <w:t>Консультирование библиотекарей является одной из традиционных форм методической пом</w:t>
      </w:r>
      <w:r w:rsidRPr="00746D20">
        <w:rPr>
          <w:rFonts w:eastAsia="Calibri"/>
          <w:sz w:val="24"/>
          <w:szCs w:val="24"/>
          <w:lang w:eastAsia="en-US"/>
        </w:rPr>
        <w:t>о</w:t>
      </w:r>
      <w:r w:rsidRPr="00746D20">
        <w:rPr>
          <w:rFonts w:eastAsia="Calibri"/>
          <w:sz w:val="24"/>
          <w:szCs w:val="24"/>
          <w:lang w:eastAsia="en-US"/>
        </w:rPr>
        <w:t>щи. Оно осуществляется через телефон, электронную почту, непосредственно при посещении специалистами в библиотеках.</w:t>
      </w:r>
    </w:p>
    <w:p w:rsidR="00746D20" w:rsidRPr="00746D20" w:rsidRDefault="00746D20" w:rsidP="00746D20">
      <w:pPr>
        <w:contextualSpacing/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 xml:space="preserve">   В отчетном году для оказания консультационной и методической помощи сельским библи</w:t>
      </w:r>
      <w:r w:rsidRPr="00746D20">
        <w:rPr>
          <w:color w:val="000000"/>
          <w:sz w:val="24"/>
          <w:szCs w:val="24"/>
        </w:rPr>
        <w:t>о</w:t>
      </w:r>
      <w:r w:rsidRPr="00746D20">
        <w:rPr>
          <w:color w:val="000000"/>
          <w:sz w:val="24"/>
          <w:szCs w:val="24"/>
        </w:rPr>
        <w:t xml:space="preserve">текам ведущими специалистами </w:t>
      </w:r>
      <w:proofErr w:type="spellStart"/>
      <w:r w:rsidRPr="00746D20">
        <w:rPr>
          <w:color w:val="000000"/>
          <w:sz w:val="24"/>
          <w:szCs w:val="24"/>
        </w:rPr>
        <w:t>межпоселенческой</w:t>
      </w:r>
      <w:proofErr w:type="spellEnd"/>
      <w:r w:rsidRPr="00746D20">
        <w:rPr>
          <w:color w:val="000000"/>
          <w:sz w:val="24"/>
          <w:szCs w:val="24"/>
        </w:rPr>
        <w:t xml:space="preserve"> центральной библиотеки осуществлены в</w:t>
      </w:r>
      <w:r w:rsidRPr="00746D20">
        <w:rPr>
          <w:color w:val="000000"/>
          <w:sz w:val="24"/>
          <w:szCs w:val="24"/>
        </w:rPr>
        <w:t>ы</w:t>
      </w:r>
      <w:r w:rsidRPr="00746D20">
        <w:rPr>
          <w:color w:val="000000"/>
          <w:sz w:val="24"/>
          <w:szCs w:val="24"/>
        </w:rPr>
        <w:t>езды в 20 библиотек района, подготовлено четыре районных конкурса, организовано 8 мер</w:t>
      </w:r>
      <w:r w:rsidRPr="00746D20">
        <w:rPr>
          <w:color w:val="000000"/>
          <w:sz w:val="24"/>
          <w:szCs w:val="24"/>
        </w:rPr>
        <w:t>о</w:t>
      </w:r>
      <w:r w:rsidRPr="00746D20">
        <w:rPr>
          <w:color w:val="000000"/>
          <w:sz w:val="24"/>
          <w:szCs w:val="24"/>
        </w:rPr>
        <w:t>приятий по повышению квалификации.</w:t>
      </w:r>
    </w:p>
    <w:p w:rsidR="00746D20" w:rsidRPr="00746D20" w:rsidRDefault="00746D20" w:rsidP="00746D20">
      <w:pPr>
        <w:contextualSpacing/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>Количество командировок в 2018 году – 89.</w:t>
      </w:r>
    </w:p>
    <w:p w:rsidR="00746D20" w:rsidRPr="00746D20" w:rsidRDefault="00746D20" w:rsidP="00746D20">
      <w:pPr>
        <w:contextualSpacing/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>В результате выездов была оказана методическая и практическая помощь по следующим направлениям:</w:t>
      </w:r>
    </w:p>
    <w:p w:rsidR="00746D20" w:rsidRPr="00746D20" w:rsidRDefault="00746D20" w:rsidP="00746D20">
      <w:pPr>
        <w:numPr>
          <w:ilvl w:val="0"/>
          <w:numId w:val="17"/>
        </w:numPr>
        <w:ind w:firstLine="0"/>
        <w:contextualSpacing/>
        <w:jc w:val="both"/>
        <w:rPr>
          <w:color w:val="000000"/>
          <w:sz w:val="22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>Организация библиотечного обслуживания населения поселенческими библиот</w:t>
      </w:r>
      <w:r w:rsidRPr="00746D20">
        <w:rPr>
          <w:color w:val="000000"/>
          <w:sz w:val="24"/>
          <w:szCs w:val="24"/>
          <w:lang w:eastAsia="en-US" w:bidi="en-US"/>
        </w:rPr>
        <w:t>е</w:t>
      </w:r>
      <w:r w:rsidRPr="00746D20">
        <w:rPr>
          <w:color w:val="000000"/>
          <w:sz w:val="24"/>
          <w:szCs w:val="24"/>
          <w:lang w:eastAsia="en-US" w:bidi="en-US"/>
        </w:rPr>
        <w:t>ками;</w:t>
      </w:r>
    </w:p>
    <w:p w:rsidR="00746D20" w:rsidRPr="00746D20" w:rsidRDefault="00746D20" w:rsidP="00746D20">
      <w:pPr>
        <w:numPr>
          <w:ilvl w:val="0"/>
          <w:numId w:val="17"/>
        </w:numPr>
        <w:ind w:firstLine="0"/>
        <w:contextualSpacing/>
        <w:jc w:val="both"/>
        <w:rPr>
          <w:color w:val="000000"/>
          <w:sz w:val="22"/>
          <w:szCs w:val="24"/>
          <w:lang w:eastAsia="en-US" w:bidi="en-US"/>
        </w:rPr>
      </w:pPr>
      <w:r w:rsidRPr="00746D20">
        <w:rPr>
          <w:color w:val="000000"/>
          <w:sz w:val="24"/>
          <w:szCs w:val="28"/>
        </w:rPr>
        <w:t>Статистическая отчетность и планирование;</w:t>
      </w:r>
    </w:p>
    <w:p w:rsidR="00746D20" w:rsidRPr="00746D20" w:rsidRDefault="00746D20" w:rsidP="00746D20">
      <w:pPr>
        <w:numPr>
          <w:ilvl w:val="0"/>
          <w:numId w:val="17"/>
        </w:numPr>
        <w:ind w:firstLine="0"/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>Система документации в библиотеке;</w:t>
      </w:r>
    </w:p>
    <w:p w:rsidR="00746D20" w:rsidRPr="00746D20" w:rsidRDefault="00746D20" w:rsidP="00746D20">
      <w:pPr>
        <w:numPr>
          <w:ilvl w:val="0"/>
          <w:numId w:val="17"/>
        </w:numPr>
        <w:ind w:firstLine="0"/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>Организация работы с книжным фондом;</w:t>
      </w:r>
    </w:p>
    <w:p w:rsidR="00746D20" w:rsidRPr="00746D20" w:rsidRDefault="00746D20" w:rsidP="00746D20">
      <w:pPr>
        <w:numPr>
          <w:ilvl w:val="0"/>
          <w:numId w:val="17"/>
        </w:numPr>
        <w:ind w:firstLine="0"/>
        <w:contextualSpacing/>
        <w:jc w:val="both"/>
        <w:rPr>
          <w:color w:val="000000"/>
          <w:sz w:val="22"/>
          <w:szCs w:val="24"/>
          <w:lang w:eastAsia="en-US" w:bidi="en-US"/>
        </w:rPr>
      </w:pPr>
      <w:r w:rsidRPr="00746D20">
        <w:rPr>
          <w:color w:val="000000"/>
          <w:sz w:val="24"/>
          <w:szCs w:val="28"/>
        </w:rPr>
        <w:t>Расстановка фонда по ББК;</w:t>
      </w:r>
    </w:p>
    <w:p w:rsidR="00746D20" w:rsidRPr="00746D20" w:rsidRDefault="00746D20" w:rsidP="00746D20">
      <w:pPr>
        <w:numPr>
          <w:ilvl w:val="0"/>
          <w:numId w:val="17"/>
        </w:numPr>
        <w:ind w:firstLine="0"/>
        <w:contextualSpacing/>
        <w:jc w:val="both"/>
        <w:rPr>
          <w:color w:val="000000"/>
          <w:sz w:val="22"/>
          <w:szCs w:val="24"/>
        </w:rPr>
      </w:pPr>
      <w:r w:rsidRPr="00746D20">
        <w:rPr>
          <w:color w:val="000000"/>
          <w:sz w:val="24"/>
          <w:szCs w:val="28"/>
        </w:rPr>
        <w:t>Учет индивидуальных и групповых консультаций;</w:t>
      </w:r>
    </w:p>
    <w:p w:rsidR="00746D20" w:rsidRPr="00746D20" w:rsidRDefault="00746D20" w:rsidP="00746D20">
      <w:pPr>
        <w:numPr>
          <w:ilvl w:val="0"/>
          <w:numId w:val="17"/>
        </w:numPr>
        <w:ind w:firstLine="0"/>
        <w:contextualSpacing/>
        <w:jc w:val="both"/>
        <w:rPr>
          <w:color w:val="000000"/>
          <w:szCs w:val="24"/>
        </w:rPr>
      </w:pPr>
      <w:r w:rsidRPr="00746D20">
        <w:rPr>
          <w:color w:val="000000"/>
          <w:sz w:val="24"/>
          <w:szCs w:val="28"/>
        </w:rPr>
        <w:t>Подготовка актов на списание литературы;</w:t>
      </w:r>
    </w:p>
    <w:p w:rsidR="00746D20" w:rsidRPr="00746D20" w:rsidRDefault="00746D20" w:rsidP="00746D20">
      <w:pPr>
        <w:numPr>
          <w:ilvl w:val="0"/>
          <w:numId w:val="17"/>
        </w:numPr>
        <w:ind w:firstLine="0"/>
        <w:contextualSpacing/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 xml:space="preserve">Рекламно-издательская деятельность библиотеки; </w:t>
      </w:r>
    </w:p>
    <w:p w:rsidR="00746D20" w:rsidRPr="00746D20" w:rsidRDefault="00746D20" w:rsidP="00746D20">
      <w:pPr>
        <w:numPr>
          <w:ilvl w:val="0"/>
          <w:numId w:val="17"/>
        </w:numPr>
        <w:ind w:firstLine="0"/>
        <w:contextualSpacing/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>Система справочно-библиографического аппарата в сельских библиотеках;</w:t>
      </w:r>
    </w:p>
    <w:p w:rsidR="00746D20" w:rsidRPr="00746D20" w:rsidRDefault="00746D20" w:rsidP="00746D20">
      <w:pPr>
        <w:numPr>
          <w:ilvl w:val="0"/>
          <w:numId w:val="17"/>
        </w:numPr>
        <w:ind w:firstLine="0"/>
        <w:contextualSpacing/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>Использование новых информационных технологий в практике работы библи</w:t>
      </w:r>
      <w:r w:rsidRPr="00746D20">
        <w:rPr>
          <w:color w:val="000000"/>
          <w:sz w:val="24"/>
          <w:szCs w:val="24"/>
        </w:rPr>
        <w:t>о</w:t>
      </w:r>
      <w:r w:rsidRPr="00746D20">
        <w:rPr>
          <w:color w:val="000000"/>
          <w:sz w:val="24"/>
          <w:szCs w:val="24"/>
        </w:rPr>
        <w:t>тек;</w:t>
      </w:r>
    </w:p>
    <w:p w:rsidR="00746D20" w:rsidRPr="00746D20" w:rsidRDefault="00746D20" w:rsidP="00746D20">
      <w:pPr>
        <w:numPr>
          <w:ilvl w:val="0"/>
          <w:numId w:val="17"/>
        </w:numPr>
        <w:ind w:firstLine="0"/>
        <w:contextualSpacing/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>Организация работы библиотек по пропаганде краеведческой литературы и пои</w:t>
      </w:r>
      <w:r w:rsidRPr="00746D20">
        <w:rPr>
          <w:color w:val="000000"/>
          <w:sz w:val="24"/>
          <w:szCs w:val="24"/>
        </w:rPr>
        <w:t>с</w:t>
      </w:r>
      <w:r w:rsidRPr="00746D20">
        <w:rPr>
          <w:color w:val="000000"/>
          <w:sz w:val="24"/>
          <w:szCs w:val="24"/>
        </w:rPr>
        <w:t xml:space="preserve">ково-исследовательской деятельности; </w:t>
      </w:r>
    </w:p>
    <w:p w:rsidR="00746D20" w:rsidRPr="00746D20" w:rsidRDefault="00746D20" w:rsidP="00746D20">
      <w:pPr>
        <w:numPr>
          <w:ilvl w:val="0"/>
          <w:numId w:val="17"/>
        </w:numPr>
        <w:ind w:firstLine="0"/>
        <w:contextualSpacing/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>Культурно-досуговая деятельность библиотеки. Работа любительских объедин</w:t>
      </w:r>
      <w:r w:rsidRPr="00746D20">
        <w:rPr>
          <w:color w:val="000000"/>
          <w:sz w:val="24"/>
          <w:szCs w:val="24"/>
        </w:rPr>
        <w:t>е</w:t>
      </w:r>
      <w:r w:rsidRPr="00746D20">
        <w:rPr>
          <w:color w:val="000000"/>
          <w:sz w:val="24"/>
          <w:szCs w:val="24"/>
        </w:rPr>
        <w:t>ний и интеллект – центров при библиотеках района.</w:t>
      </w:r>
    </w:p>
    <w:p w:rsidR="00746D20" w:rsidRPr="00746D20" w:rsidRDefault="00746D20" w:rsidP="00746D20">
      <w:pPr>
        <w:contextualSpacing/>
        <w:jc w:val="both"/>
        <w:rPr>
          <w:color w:val="FF0000"/>
          <w:sz w:val="24"/>
          <w:szCs w:val="24"/>
        </w:rPr>
      </w:pPr>
      <w:r w:rsidRPr="00746D20">
        <w:rPr>
          <w:color w:val="FF0000"/>
          <w:sz w:val="24"/>
          <w:szCs w:val="24"/>
        </w:rPr>
        <w:t xml:space="preserve">   </w:t>
      </w:r>
      <w:r w:rsidRPr="00746D20">
        <w:rPr>
          <w:color w:val="000000"/>
          <w:sz w:val="24"/>
          <w:szCs w:val="24"/>
        </w:rPr>
        <w:t>Сотрудники МЦБ в течение года проводили групповые и индивидуальные консультации для библиотечных работников, в том числе начинающих, по следующим темам:</w:t>
      </w:r>
    </w:p>
    <w:p w:rsidR="00746D20" w:rsidRPr="00746D20" w:rsidRDefault="00746D20" w:rsidP="00746D20">
      <w:pPr>
        <w:numPr>
          <w:ilvl w:val="0"/>
          <w:numId w:val="18"/>
        </w:numPr>
        <w:ind w:firstLine="0"/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>Организация и проведение Недели детской и юношеской книги;</w:t>
      </w:r>
    </w:p>
    <w:p w:rsidR="00746D20" w:rsidRPr="00746D20" w:rsidRDefault="00746D20" w:rsidP="00746D20">
      <w:pPr>
        <w:numPr>
          <w:ilvl w:val="0"/>
          <w:numId w:val="18"/>
        </w:numPr>
        <w:ind w:firstLine="0"/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 xml:space="preserve">Внедрение в практику работы библиотек новых форм привлечения читателей: библиотечные сумерки, </w:t>
      </w:r>
      <w:proofErr w:type="spellStart"/>
      <w:r w:rsidRPr="00746D20">
        <w:rPr>
          <w:color w:val="000000"/>
          <w:sz w:val="24"/>
          <w:szCs w:val="24"/>
          <w:lang w:eastAsia="en-US" w:bidi="en-US"/>
        </w:rPr>
        <w:t>библионочь</w:t>
      </w:r>
      <w:proofErr w:type="spellEnd"/>
      <w:r w:rsidRPr="00746D20">
        <w:rPr>
          <w:color w:val="000000"/>
          <w:sz w:val="24"/>
          <w:szCs w:val="24"/>
          <w:lang w:eastAsia="en-US" w:bidi="en-US"/>
        </w:rPr>
        <w:t xml:space="preserve">, </w:t>
      </w:r>
      <w:proofErr w:type="spellStart"/>
      <w:r w:rsidRPr="00746D20">
        <w:rPr>
          <w:color w:val="000000"/>
          <w:sz w:val="24"/>
          <w:szCs w:val="24"/>
          <w:lang w:eastAsia="en-US" w:bidi="en-US"/>
        </w:rPr>
        <w:t>буктрейлер</w:t>
      </w:r>
      <w:proofErr w:type="spellEnd"/>
      <w:r w:rsidRPr="00746D20">
        <w:rPr>
          <w:color w:val="000000"/>
          <w:sz w:val="24"/>
          <w:szCs w:val="24"/>
          <w:lang w:eastAsia="en-US" w:bidi="en-US"/>
        </w:rPr>
        <w:t>, книжный хепенинг и др.;</w:t>
      </w:r>
    </w:p>
    <w:p w:rsidR="00746D20" w:rsidRPr="00746D20" w:rsidRDefault="00746D20" w:rsidP="00746D20">
      <w:pPr>
        <w:numPr>
          <w:ilvl w:val="0"/>
          <w:numId w:val="18"/>
        </w:numPr>
        <w:ind w:firstLine="0"/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>Привлечение библиотек района к участию в проектной деятельности в рамках краевого конкурса социокультурных проектов и Фонда Прохорова «Новая роль библи</w:t>
      </w:r>
      <w:r w:rsidRPr="00746D20">
        <w:rPr>
          <w:color w:val="000000"/>
          <w:sz w:val="24"/>
          <w:szCs w:val="24"/>
          <w:lang w:eastAsia="en-US" w:bidi="en-US"/>
        </w:rPr>
        <w:t>о</w:t>
      </w:r>
      <w:r w:rsidRPr="00746D20">
        <w:rPr>
          <w:color w:val="000000"/>
          <w:sz w:val="24"/>
          <w:szCs w:val="24"/>
          <w:lang w:eastAsia="en-US" w:bidi="en-US"/>
        </w:rPr>
        <w:t>тек в образовании»;</w:t>
      </w:r>
    </w:p>
    <w:p w:rsidR="00746D20" w:rsidRPr="00746D20" w:rsidRDefault="00746D20" w:rsidP="00746D20">
      <w:pPr>
        <w:numPr>
          <w:ilvl w:val="0"/>
          <w:numId w:val="18"/>
        </w:numPr>
        <w:ind w:firstLine="0"/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>Привлечение библиотек района к участию в конкурсе ГХК «ТОП-20»;</w:t>
      </w:r>
    </w:p>
    <w:p w:rsidR="00746D20" w:rsidRPr="00746D20" w:rsidRDefault="00746D20" w:rsidP="00746D20">
      <w:pPr>
        <w:numPr>
          <w:ilvl w:val="0"/>
          <w:numId w:val="18"/>
        </w:numPr>
        <w:ind w:firstLine="0"/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>Привлечение библиотек к участию в конкурсе проектов «Территория - 2020»;</w:t>
      </w:r>
    </w:p>
    <w:p w:rsidR="00746D20" w:rsidRPr="00746D20" w:rsidRDefault="00746D20" w:rsidP="00746D20">
      <w:pPr>
        <w:numPr>
          <w:ilvl w:val="0"/>
          <w:numId w:val="18"/>
        </w:numPr>
        <w:ind w:firstLine="0"/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>Использование МБА, а также справочно-правовой системы «Консультант Плюс» при выполнении запросов организаций и пользователей;</w:t>
      </w:r>
    </w:p>
    <w:p w:rsidR="00746D20" w:rsidRPr="00746D20" w:rsidRDefault="00746D20" w:rsidP="00746D20">
      <w:pPr>
        <w:numPr>
          <w:ilvl w:val="0"/>
          <w:numId w:val="18"/>
        </w:numPr>
        <w:ind w:firstLine="0"/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>Изучение информационных и читательских потребностей населения;</w:t>
      </w:r>
    </w:p>
    <w:p w:rsidR="00746D20" w:rsidRPr="00746D20" w:rsidRDefault="00746D20" w:rsidP="00746D20">
      <w:pPr>
        <w:numPr>
          <w:ilvl w:val="0"/>
          <w:numId w:val="18"/>
        </w:numPr>
        <w:ind w:firstLine="0"/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lastRenderedPageBreak/>
        <w:t>Реклама библиотечного сайта, социальных сетей и электронного каталога сел</w:t>
      </w:r>
      <w:r w:rsidRPr="00746D20">
        <w:rPr>
          <w:color w:val="000000"/>
          <w:sz w:val="24"/>
          <w:szCs w:val="24"/>
          <w:lang w:eastAsia="en-US" w:bidi="en-US"/>
        </w:rPr>
        <w:t>ь</w:t>
      </w:r>
      <w:r w:rsidRPr="00746D20">
        <w:rPr>
          <w:color w:val="000000"/>
          <w:sz w:val="24"/>
          <w:szCs w:val="24"/>
          <w:lang w:eastAsia="en-US" w:bidi="en-US"/>
        </w:rPr>
        <w:t>скими библиотеками.</w:t>
      </w:r>
    </w:p>
    <w:p w:rsidR="00746D20" w:rsidRPr="00746D20" w:rsidRDefault="00746D20" w:rsidP="00746D20">
      <w:pPr>
        <w:contextualSpacing/>
        <w:jc w:val="both"/>
        <w:rPr>
          <w:sz w:val="24"/>
          <w:szCs w:val="24"/>
          <w:lang w:eastAsia="en-US" w:bidi="en-US"/>
        </w:rPr>
      </w:pPr>
    </w:p>
    <w:p w:rsidR="00746D20" w:rsidRPr="00746D20" w:rsidRDefault="00746D20" w:rsidP="00746D20">
      <w:pPr>
        <w:contextualSpacing/>
        <w:jc w:val="both"/>
        <w:rPr>
          <w:b/>
          <w:sz w:val="24"/>
          <w:szCs w:val="24"/>
          <w:u w:val="single"/>
        </w:rPr>
      </w:pPr>
      <w:r w:rsidRPr="00746D20">
        <w:rPr>
          <w:b/>
          <w:sz w:val="24"/>
          <w:szCs w:val="24"/>
          <w:u w:val="single"/>
        </w:rPr>
        <w:t>Система повышения квалификации</w:t>
      </w:r>
    </w:p>
    <w:p w:rsidR="00746D20" w:rsidRPr="00746D20" w:rsidRDefault="00746D20" w:rsidP="00746D20">
      <w:pPr>
        <w:contextualSpacing/>
        <w:jc w:val="both"/>
        <w:rPr>
          <w:b/>
          <w:sz w:val="24"/>
          <w:szCs w:val="24"/>
        </w:rPr>
      </w:pPr>
      <w:r w:rsidRPr="00746D20">
        <w:rPr>
          <w:color w:val="000000"/>
          <w:sz w:val="24"/>
          <w:szCs w:val="28"/>
        </w:rPr>
        <w:t>Библиотечные работники района ежегодно участвуют в мероприятиях по повышению квалиф</w:t>
      </w:r>
      <w:r w:rsidRPr="00746D20">
        <w:rPr>
          <w:color w:val="000000"/>
          <w:sz w:val="24"/>
          <w:szCs w:val="28"/>
        </w:rPr>
        <w:t>и</w:t>
      </w:r>
      <w:r w:rsidRPr="00746D20">
        <w:rPr>
          <w:color w:val="000000"/>
          <w:sz w:val="24"/>
          <w:szCs w:val="28"/>
        </w:rPr>
        <w:t>кации, организованных центральной районной библиотекой. Повышению профессионального уровня специалистов библиотек во многом способствовали и выезды на краевые мероприятия по повышению квалификации: </w:t>
      </w:r>
    </w:p>
    <w:p w:rsidR="00746D20" w:rsidRPr="00746D20" w:rsidRDefault="00746D20" w:rsidP="00746D20">
      <w:pPr>
        <w:numPr>
          <w:ilvl w:val="0"/>
          <w:numId w:val="25"/>
        </w:numPr>
        <w:shd w:val="clear" w:color="auto" w:fill="FFFFFF"/>
        <w:spacing w:line="276" w:lineRule="auto"/>
        <w:ind w:left="0" w:firstLine="709"/>
        <w:contextualSpacing/>
        <w:jc w:val="both"/>
        <w:rPr>
          <w:color w:val="000000"/>
          <w:sz w:val="24"/>
          <w:szCs w:val="28"/>
          <w:lang w:bidi="en-US"/>
        </w:rPr>
      </w:pPr>
      <w:r w:rsidRPr="00746D20">
        <w:rPr>
          <w:color w:val="000000"/>
          <w:sz w:val="24"/>
          <w:szCs w:val="28"/>
          <w:lang w:bidi="en-US"/>
        </w:rPr>
        <w:t xml:space="preserve"> «Управление комплектованием фондов муниципальных библиотек» (ГУНБ </w:t>
      </w:r>
      <w:proofErr w:type="spellStart"/>
      <w:r w:rsidRPr="00746D20">
        <w:rPr>
          <w:color w:val="000000"/>
          <w:sz w:val="24"/>
          <w:szCs w:val="28"/>
          <w:lang w:bidi="en-US"/>
        </w:rPr>
        <w:t>г</w:t>
      </w:r>
      <w:proofErr w:type="gramStart"/>
      <w:r w:rsidRPr="00746D20">
        <w:rPr>
          <w:color w:val="000000"/>
          <w:sz w:val="24"/>
          <w:szCs w:val="28"/>
          <w:lang w:bidi="en-US"/>
        </w:rPr>
        <w:t>.К</w:t>
      </w:r>
      <w:proofErr w:type="gramEnd"/>
      <w:r w:rsidRPr="00746D20">
        <w:rPr>
          <w:color w:val="000000"/>
          <w:sz w:val="24"/>
          <w:szCs w:val="28"/>
          <w:lang w:bidi="en-US"/>
        </w:rPr>
        <w:t>расноярска</w:t>
      </w:r>
      <w:proofErr w:type="spellEnd"/>
      <w:r w:rsidRPr="00746D20">
        <w:rPr>
          <w:color w:val="000000"/>
          <w:sz w:val="24"/>
          <w:szCs w:val="28"/>
          <w:lang w:bidi="en-US"/>
        </w:rPr>
        <w:t>, заведующая отделом комплектования Сергеева О.Б.);</w:t>
      </w:r>
    </w:p>
    <w:p w:rsidR="00746D20" w:rsidRPr="00746D20" w:rsidRDefault="00746D20" w:rsidP="00746D20">
      <w:pPr>
        <w:numPr>
          <w:ilvl w:val="0"/>
          <w:numId w:val="25"/>
        </w:numPr>
        <w:shd w:val="clear" w:color="auto" w:fill="FFFFFF"/>
        <w:spacing w:line="276" w:lineRule="auto"/>
        <w:ind w:left="0" w:firstLine="709"/>
        <w:contextualSpacing/>
        <w:jc w:val="both"/>
        <w:rPr>
          <w:color w:val="000000"/>
          <w:sz w:val="24"/>
          <w:szCs w:val="28"/>
          <w:lang w:bidi="en-US"/>
        </w:rPr>
      </w:pPr>
      <w:r w:rsidRPr="00746D20">
        <w:rPr>
          <w:color w:val="000000"/>
          <w:sz w:val="24"/>
          <w:szCs w:val="28"/>
          <w:lang w:bidi="en-US"/>
        </w:rPr>
        <w:t>Фестиваль детских библиотек «Детская библиотека в настоящем для будущего» (</w:t>
      </w:r>
      <w:proofErr w:type="spellStart"/>
      <w:r w:rsidRPr="00746D20">
        <w:rPr>
          <w:color w:val="000000"/>
          <w:sz w:val="24"/>
          <w:szCs w:val="28"/>
          <w:lang w:bidi="en-US"/>
        </w:rPr>
        <w:t>г</w:t>
      </w:r>
      <w:proofErr w:type="gramStart"/>
      <w:r w:rsidRPr="00746D20">
        <w:rPr>
          <w:color w:val="000000"/>
          <w:sz w:val="24"/>
          <w:szCs w:val="28"/>
          <w:lang w:bidi="en-US"/>
        </w:rPr>
        <w:t>.К</w:t>
      </w:r>
      <w:proofErr w:type="gramEnd"/>
      <w:r w:rsidRPr="00746D20">
        <w:rPr>
          <w:color w:val="000000"/>
          <w:sz w:val="24"/>
          <w:szCs w:val="28"/>
          <w:lang w:bidi="en-US"/>
        </w:rPr>
        <w:t>расноярска</w:t>
      </w:r>
      <w:proofErr w:type="spellEnd"/>
      <w:r w:rsidRPr="00746D20">
        <w:rPr>
          <w:color w:val="000000"/>
          <w:sz w:val="24"/>
          <w:szCs w:val="28"/>
          <w:lang w:bidi="en-US"/>
        </w:rPr>
        <w:t xml:space="preserve">, заведующая детской библиотекой </w:t>
      </w:r>
      <w:proofErr w:type="spellStart"/>
      <w:r w:rsidRPr="00746D20">
        <w:rPr>
          <w:color w:val="000000"/>
          <w:sz w:val="24"/>
          <w:szCs w:val="28"/>
          <w:lang w:bidi="en-US"/>
        </w:rPr>
        <w:t>Тавмосян</w:t>
      </w:r>
      <w:proofErr w:type="spellEnd"/>
      <w:r w:rsidRPr="00746D20">
        <w:rPr>
          <w:color w:val="000000"/>
          <w:sz w:val="24"/>
          <w:szCs w:val="28"/>
          <w:lang w:bidi="en-US"/>
        </w:rPr>
        <w:t xml:space="preserve"> Е.Н., методист Данилова Т.А.);</w:t>
      </w:r>
    </w:p>
    <w:p w:rsidR="00746D20" w:rsidRPr="00746D20" w:rsidRDefault="00746D20" w:rsidP="00746D20">
      <w:pPr>
        <w:numPr>
          <w:ilvl w:val="0"/>
          <w:numId w:val="25"/>
        </w:numPr>
        <w:shd w:val="clear" w:color="auto" w:fill="FFFFFF"/>
        <w:spacing w:line="276" w:lineRule="auto"/>
        <w:ind w:left="0" w:firstLine="709"/>
        <w:contextualSpacing/>
        <w:jc w:val="both"/>
        <w:rPr>
          <w:color w:val="000000"/>
          <w:sz w:val="24"/>
          <w:szCs w:val="28"/>
          <w:lang w:bidi="en-US"/>
        </w:rPr>
      </w:pPr>
      <w:r w:rsidRPr="00746D20">
        <w:rPr>
          <w:color w:val="000000"/>
          <w:sz w:val="24"/>
          <w:szCs w:val="28"/>
          <w:lang w:bidi="en-US"/>
        </w:rPr>
        <w:t>Всероссийская научно-практическая конференция «Электронные ресурсы и те</w:t>
      </w:r>
      <w:r w:rsidRPr="00746D20">
        <w:rPr>
          <w:color w:val="000000"/>
          <w:sz w:val="24"/>
          <w:szCs w:val="28"/>
          <w:lang w:bidi="en-US"/>
        </w:rPr>
        <w:t>х</w:t>
      </w:r>
      <w:r w:rsidRPr="00746D20">
        <w:rPr>
          <w:color w:val="000000"/>
          <w:sz w:val="24"/>
          <w:szCs w:val="28"/>
          <w:lang w:bidi="en-US"/>
        </w:rPr>
        <w:t xml:space="preserve">нологии библиотек, музеев, архивов. Современные решения, инновации, возможности.» (ГУНБ </w:t>
      </w:r>
      <w:proofErr w:type="spellStart"/>
      <w:r w:rsidRPr="00746D20">
        <w:rPr>
          <w:color w:val="000000"/>
          <w:sz w:val="24"/>
          <w:szCs w:val="28"/>
          <w:lang w:bidi="en-US"/>
        </w:rPr>
        <w:t>г</w:t>
      </w:r>
      <w:proofErr w:type="gramStart"/>
      <w:r w:rsidRPr="00746D20">
        <w:rPr>
          <w:color w:val="000000"/>
          <w:sz w:val="24"/>
          <w:szCs w:val="28"/>
          <w:lang w:bidi="en-US"/>
        </w:rPr>
        <w:t>.К</w:t>
      </w:r>
      <w:proofErr w:type="gramEnd"/>
      <w:r w:rsidRPr="00746D20">
        <w:rPr>
          <w:color w:val="000000"/>
          <w:sz w:val="24"/>
          <w:szCs w:val="28"/>
          <w:lang w:bidi="en-US"/>
        </w:rPr>
        <w:t>расноярска</w:t>
      </w:r>
      <w:proofErr w:type="spellEnd"/>
      <w:r w:rsidRPr="00746D20">
        <w:rPr>
          <w:color w:val="000000"/>
          <w:sz w:val="24"/>
          <w:szCs w:val="28"/>
          <w:lang w:bidi="en-US"/>
        </w:rPr>
        <w:t xml:space="preserve">, заведующая методико-библиографическим отделом Ковалева С.А., библиограф </w:t>
      </w:r>
      <w:proofErr w:type="spellStart"/>
      <w:r w:rsidRPr="00746D20">
        <w:rPr>
          <w:color w:val="000000"/>
          <w:sz w:val="24"/>
          <w:szCs w:val="28"/>
          <w:lang w:bidi="en-US"/>
        </w:rPr>
        <w:t>Клобетанц</w:t>
      </w:r>
      <w:proofErr w:type="spellEnd"/>
      <w:r w:rsidRPr="00746D20">
        <w:rPr>
          <w:color w:val="000000"/>
          <w:sz w:val="24"/>
          <w:szCs w:val="28"/>
          <w:lang w:bidi="en-US"/>
        </w:rPr>
        <w:t xml:space="preserve"> А.И.);</w:t>
      </w:r>
    </w:p>
    <w:p w:rsidR="00746D20" w:rsidRPr="00746D20" w:rsidRDefault="00746D20" w:rsidP="00746D20">
      <w:pPr>
        <w:numPr>
          <w:ilvl w:val="0"/>
          <w:numId w:val="25"/>
        </w:numPr>
        <w:shd w:val="clear" w:color="auto" w:fill="FFFFFF"/>
        <w:spacing w:line="276" w:lineRule="auto"/>
        <w:ind w:left="0" w:firstLine="709"/>
        <w:contextualSpacing/>
        <w:jc w:val="both"/>
        <w:rPr>
          <w:color w:val="000000"/>
          <w:sz w:val="24"/>
          <w:szCs w:val="28"/>
          <w:lang w:bidi="en-US"/>
        </w:rPr>
      </w:pPr>
      <w:r w:rsidRPr="00746D20">
        <w:rPr>
          <w:color w:val="000000"/>
          <w:sz w:val="24"/>
          <w:szCs w:val="28"/>
          <w:lang w:bidi="en-US"/>
        </w:rPr>
        <w:t>Курсы повышения квалификации «Сельская библиотека – среда развития детей и подростков» (</w:t>
      </w:r>
      <w:proofErr w:type="spellStart"/>
      <w:r w:rsidRPr="00746D20">
        <w:rPr>
          <w:color w:val="000000"/>
          <w:sz w:val="24"/>
          <w:szCs w:val="28"/>
          <w:lang w:bidi="en-US"/>
        </w:rPr>
        <w:t>г</w:t>
      </w:r>
      <w:proofErr w:type="gramStart"/>
      <w:r w:rsidRPr="00746D20">
        <w:rPr>
          <w:color w:val="000000"/>
          <w:sz w:val="24"/>
          <w:szCs w:val="28"/>
          <w:lang w:bidi="en-US"/>
        </w:rPr>
        <w:t>.Д</w:t>
      </w:r>
      <w:proofErr w:type="gramEnd"/>
      <w:r w:rsidRPr="00746D20">
        <w:rPr>
          <w:color w:val="000000"/>
          <w:sz w:val="24"/>
          <w:szCs w:val="28"/>
          <w:lang w:bidi="en-US"/>
        </w:rPr>
        <w:t>ивногорск</w:t>
      </w:r>
      <w:proofErr w:type="spellEnd"/>
      <w:r w:rsidRPr="00746D20">
        <w:rPr>
          <w:color w:val="000000"/>
          <w:sz w:val="24"/>
          <w:szCs w:val="28"/>
          <w:lang w:bidi="en-US"/>
        </w:rPr>
        <w:t xml:space="preserve">, </w:t>
      </w:r>
      <w:proofErr w:type="spellStart"/>
      <w:r w:rsidRPr="00746D20">
        <w:rPr>
          <w:color w:val="000000"/>
          <w:sz w:val="24"/>
          <w:szCs w:val="28"/>
          <w:lang w:bidi="en-US"/>
        </w:rPr>
        <w:t>Кожикова</w:t>
      </w:r>
      <w:proofErr w:type="spellEnd"/>
      <w:r w:rsidRPr="00746D20">
        <w:rPr>
          <w:color w:val="000000"/>
          <w:sz w:val="24"/>
          <w:szCs w:val="28"/>
          <w:lang w:bidi="en-US"/>
        </w:rPr>
        <w:t xml:space="preserve"> И.А. библиотекарь филиала №2, Шереметьева Е.А. ф</w:t>
      </w:r>
      <w:r w:rsidRPr="00746D20">
        <w:rPr>
          <w:color w:val="000000"/>
          <w:sz w:val="24"/>
          <w:szCs w:val="28"/>
          <w:lang w:bidi="en-US"/>
        </w:rPr>
        <w:t>и</w:t>
      </w:r>
      <w:r w:rsidRPr="00746D20">
        <w:rPr>
          <w:color w:val="000000"/>
          <w:sz w:val="24"/>
          <w:szCs w:val="28"/>
          <w:lang w:bidi="en-US"/>
        </w:rPr>
        <w:t>лиала №12);</w:t>
      </w:r>
    </w:p>
    <w:p w:rsidR="00746D20" w:rsidRPr="00746D20" w:rsidRDefault="00746D20" w:rsidP="00746D20">
      <w:pPr>
        <w:numPr>
          <w:ilvl w:val="0"/>
          <w:numId w:val="25"/>
        </w:numPr>
        <w:shd w:val="clear" w:color="auto" w:fill="FFFFFF"/>
        <w:spacing w:line="276" w:lineRule="auto"/>
        <w:ind w:left="0" w:firstLine="709"/>
        <w:contextualSpacing/>
        <w:jc w:val="both"/>
        <w:rPr>
          <w:color w:val="000000"/>
          <w:sz w:val="24"/>
          <w:szCs w:val="28"/>
          <w:lang w:bidi="en-US"/>
        </w:rPr>
      </w:pPr>
      <w:r w:rsidRPr="00746D20">
        <w:rPr>
          <w:color w:val="000000"/>
          <w:sz w:val="24"/>
          <w:szCs w:val="28"/>
          <w:lang w:bidi="en-US"/>
        </w:rPr>
        <w:t>«Повышение эффективности информационных возможностей библиотеки путем внедрения элементов музейной и экскурсионной деятельности» (</w:t>
      </w:r>
      <w:proofErr w:type="spellStart"/>
      <w:r w:rsidRPr="00746D20">
        <w:rPr>
          <w:color w:val="000000"/>
          <w:sz w:val="24"/>
          <w:szCs w:val="28"/>
          <w:lang w:bidi="en-US"/>
        </w:rPr>
        <w:t>г</w:t>
      </w:r>
      <w:proofErr w:type="gramStart"/>
      <w:r w:rsidRPr="00746D20">
        <w:rPr>
          <w:color w:val="000000"/>
          <w:sz w:val="24"/>
          <w:szCs w:val="28"/>
          <w:lang w:bidi="en-US"/>
        </w:rPr>
        <w:t>.К</w:t>
      </w:r>
      <w:proofErr w:type="gramEnd"/>
      <w:r w:rsidRPr="00746D20">
        <w:rPr>
          <w:color w:val="000000"/>
          <w:sz w:val="24"/>
          <w:szCs w:val="28"/>
          <w:lang w:bidi="en-US"/>
        </w:rPr>
        <w:t>расноярск</w:t>
      </w:r>
      <w:proofErr w:type="spellEnd"/>
      <w:r w:rsidRPr="00746D20">
        <w:rPr>
          <w:color w:val="000000"/>
          <w:sz w:val="24"/>
          <w:szCs w:val="28"/>
          <w:lang w:bidi="en-US"/>
        </w:rPr>
        <w:t xml:space="preserve">, </w:t>
      </w:r>
      <w:proofErr w:type="spellStart"/>
      <w:r w:rsidRPr="00746D20">
        <w:rPr>
          <w:color w:val="000000"/>
          <w:sz w:val="24"/>
          <w:szCs w:val="28"/>
          <w:lang w:bidi="en-US"/>
        </w:rPr>
        <w:t>Пригода</w:t>
      </w:r>
      <w:proofErr w:type="spellEnd"/>
      <w:r w:rsidRPr="00746D20">
        <w:rPr>
          <w:color w:val="000000"/>
          <w:sz w:val="24"/>
          <w:szCs w:val="28"/>
          <w:lang w:bidi="en-US"/>
        </w:rPr>
        <w:t xml:space="preserve"> В.И. библиотекарь филиала №5)</w:t>
      </w:r>
    </w:p>
    <w:p w:rsidR="00746D20" w:rsidRPr="00746D20" w:rsidRDefault="00746D20" w:rsidP="00746D20">
      <w:pPr>
        <w:shd w:val="clear" w:color="auto" w:fill="FFFFFF"/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 xml:space="preserve">Главный библиотекарь </w:t>
      </w:r>
      <w:proofErr w:type="spellStart"/>
      <w:r w:rsidRPr="00746D20">
        <w:rPr>
          <w:color w:val="000000"/>
          <w:sz w:val="24"/>
          <w:szCs w:val="24"/>
        </w:rPr>
        <w:t>Нахвальской</w:t>
      </w:r>
      <w:proofErr w:type="spellEnd"/>
      <w:r w:rsidRPr="00746D20">
        <w:rPr>
          <w:color w:val="000000"/>
          <w:sz w:val="24"/>
          <w:szCs w:val="24"/>
        </w:rPr>
        <w:t xml:space="preserve"> поселенческой библиотеки-филиала №8 (Якимова Л.В.) окончила обучение в Красноярском библиотечном техникуме, библиотекарь </w:t>
      </w:r>
      <w:proofErr w:type="spellStart"/>
      <w:r w:rsidRPr="00746D20">
        <w:rPr>
          <w:color w:val="000000"/>
          <w:sz w:val="24"/>
          <w:szCs w:val="24"/>
        </w:rPr>
        <w:t>Седельниковской</w:t>
      </w:r>
      <w:proofErr w:type="spellEnd"/>
      <w:r w:rsidRPr="00746D20">
        <w:rPr>
          <w:color w:val="000000"/>
          <w:sz w:val="24"/>
          <w:szCs w:val="24"/>
        </w:rPr>
        <w:t xml:space="preserve"> сельской библиотеки-филиала №7 (Кокорина Л.В.) продолжает обучение. </w:t>
      </w:r>
    </w:p>
    <w:p w:rsidR="00746D20" w:rsidRPr="00746D20" w:rsidRDefault="00746D20" w:rsidP="00746D20">
      <w:pPr>
        <w:shd w:val="clear" w:color="auto" w:fill="FFFFFF"/>
        <w:jc w:val="both"/>
        <w:rPr>
          <w:color w:val="000000"/>
          <w:sz w:val="24"/>
          <w:szCs w:val="28"/>
        </w:rPr>
      </w:pPr>
      <w:r w:rsidRPr="00746D20">
        <w:rPr>
          <w:sz w:val="24"/>
          <w:szCs w:val="24"/>
        </w:rPr>
        <w:t>Заведующая методико-библиографическим отделом (Ковалева С.А.), библиотекарь централ</w:t>
      </w:r>
      <w:r w:rsidRPr="00746D20">
        <w:rPr>
          <w:sz w:val="24"/>
          <w:szCs w:val="24"/>
        </w:rPr>
        <w:t>ь</w:t>
      </w:r>
      <w:r w:rsidRPr="00746D20">
        <w:rPr>
          <w:sz w:val="24"/>
          <w:szCs w:val="24"/>
        </w:rPr>
        <w:t>ной библиотеки (Кулагина Л.А.) и библиотекарь Малиновской поселенческой библиотеки (Петросян М.А.) прошли дистанционно переподготовку по специальности «Библиотековед</w:t>
      </w:r>
      <w:r w:rsidRPr="00746D20">
        <w:rPr>
          <w:sz w:val="24"/>
          <w:szCs w:val="24"/>
        </w:rPr>
        <w:t>е</w:t>
      </w:r>
      <w:r w:rsidRPr="00746D20">
        <w:rPr>
          <w:sz w:val="24"/>
          <w:szCs w:val="24"/>
        </w:rPr>
        <w:t>ние», получив квалификацию «библиотекарь».</w:t>
      </w:r>
      <w:r w:rsidRPr="00746D20">
        <w:rPr>
          <w:color w:val="000000"/>
          <w:sz w:val="24"/>
          <w:szCs w:val="28"/>
        </w:rPr>
        <w:t xml:space="preserve"> </w:t>
      </w:r>
    </w:p>
    <w:p w:rsidR="00746D20" w:rsidRPr="00746D20" w:rsidRDefault="00746D20" w:rsidP="00746D20">
      <w:pPr>
        <w:shd w:val="clear" w:color="auto" w:fill="FFFFFF"/>
        <w:jc w:val="both"/>
        <w:rPr>
          <w:color w:val="000000"/>
          <w:sz w:val="24"/>
          <w:szCs w:val="28"/>
        </w:rPr>
      </w:pPr>
      <w:r w:rsidRPr="00746D20">
        <w:rPr>
          <w:color w:val="000000"/>
          <w:sz w:val="24"/>
          <w:szCs w:val="28"/>
        </w:rPr>
        <w:t>Также одной из востребованных форм повышения квалификации является дистанционное об</w:t>
      </w:r>
      <w:r w:rsidRPr="00746D20">
        <w:rPr>
          <w:color w:val="000000"/>
          <w:sz w:val="24"/>
          <w:szCs w:val="28"/>
        </w:rPr>
        <w:t>у</w:t>
      </w:r>
      <w:r w:rsidRPr="00746D20">
        <w:rPr>
          <w:color w:val="000000"/>
          <w:sz w:val="24"/>
          <w:szCs w:val="28"/>
        </w:rPr>
        <w:t>чение (</w:t>
      </w:r>
      <w:proofErr w:type="spellStart"/>
      <w:r w:rsidRPr="00746D20">
        <w:rPr>
          <w:color w:val="000000"/>
          <w:sz w:val="24"/>
          <w:szCs w:val="28"/>
        </w:rPr>
        <w:t>вебинары</w:t>
      </w:r>
      <w:proofErr w:type="spellEnd"/>
      <w:r w:rsidRPr="00746D20">
        <w:rPr>
          <w:color w:val="000000"/>
          <w:sz w:val="24"/>
          <w:szCs w:val="28"/>
        </w:rPr>
        <w:t xml:space="preserve">, </w:t>
      </w:r>
      <w:proofErr w:type="spellStart"/>
      <w:r w:rsidRPr="00746D20">
        <w:rPr>
          <w:color w:val="000000"/>
          <w:sz w:val="24"/>
          <w:szCs w:val="28"/>
        </w:rPr>
        <w:t>online</w:t>
      </w:r>
      <w:proofErr w:type="spellEnd"/>
      <w:r w:rsidRPr="00746D20">
        <w:rPr>
          <w:color w:val="000000"/>
          <w:sz w:val="24"/>
          <w:szCs w:val="28"/>
        </w:rPr>
        <w:t xml:space="preserve"> конференции и т.п.). Востребованными они являются в связи с тем, что проходят без отрыва от производства (на рабочем месте через всемирную сеть Интернет). </w:t>
      </w:r>
    </w:p>
    <w:p w:rsidR="00746D20" w:rsidRPr="00746D20" w:rsidRDefault="00746D20" w:rsidP="00746D20">
      <w:pPr>
        <w:shd w:val="clear" w:color="auto" w:fill="FFFFFF"/>
        <w:jc w:val="both"/>
        <w:rPr>
          <w:color w:val="000000"/>
          <w:sz w:val="24"/>
          <w:szCs w:val="28"/>
        </w:rPr>
      </w:pPr>
      <w:r w:rsidRPr="00746D20">
        <w:rPr>
          <w:color w:val="000000"/>
          <w:sz w:val="24"/>
          <w:szCs w:val="28"/>
        </w:rPr>
        <w:t>Для библиотек-филиалов в течение года проведено 4 семинара:</w:t>
      </w:r>
    </w:p>
    <w:p w:rsidR="00746D20" w:rsidRPr="00746D20" w:rsidRDefault="00746D20" w:rsidP="00746D20">
      <w:pPr>
        <w:numPr>
          <w:ilvl w:val="0"/>
          <w:numId w:val="25"/>
        </w:numPr>
        <w:ind w:left="0" w:firstLine="709"/>
        <w:contextualSpacing/>
        <w:jc w:val="both"/>
        <w:rPr>
          <w:sz w:val="24"/>
          <w:szCs w:val="22"/>
          <w:lang w:eastAsia="en-US" w:bidi="en-US"/>
        </w:rPr>
      </w:pPr>
      <w:r w:rsidRPr="00746D20">
        <w:rPr>
          <w:rFonts w:ascii="Calibri" w:hAnsi="Calibri"/>
          <w:sz w:val="22"/>
          <w:szCs w:val="22"/>
          <w:lang w:eastAsia="en-US" w:bidi="en-US"/>
        </w:rPr>
        <w:t xml:space="preserve"> </w:t>
      </w:r>
      <w:r w:rsidRPr="00746D20">
        <w:rPr>
          <w:sz w:val="24"/>
          <w:szCs w:val="22"/>
          <w:lang w:eastAsia="en-US" w:bidi="en-US"/>
        </w:rPr>
        <w:t>Проведение первого этапа районного смотра-конкурса библиотек «Призвание - библиотекарь»;</w:t>
      </w:r>
    </w:p>
    <w:p w:rsidR="00746D20" w:rsidRPr="00746D20" w:rsidRDefault="00746D20" w:rsidP="00746D20">
      <w:pPr>
        <w:numPr>
          <w:ilvl w:val="0"/>
          <w:numId w:val="25"/>
        </w:numPr>
        <w:ind w:left="0" w:firstLine="709"/>
        <w:contextualSpacing/>
        <w:jc w:val="both"/>
        <w:rPr>
          <w:sz w:val="24"/>
          <w:szCs w:val="22"/>
          <w:lang w:eastAsia="en-US" w:bidi="en-US"/>
        </w:rPr>
      </w:pPr>
      <w:r w:rsidRPr="00746D20">
        <w:rPr>
          <w:sz w:val="24"/>
          <w:szCs w:val="22"/>
          <w:lang w:eastAsia="en-US" w:bidi="en-US"/>
        </w:rPr>
        <w:t>«Проведение и отчетность летних мероприятий в новых формах работы»; (старт районного конкурса «Заповедные места моей малой родины»)</w:t>
      </w:r>
    </w:p>
    <w:p w:rsidR="00746D20" w:rsidRPr="00746D20" w:rsidRDefault="00746D20" w:rsidP="00746D20">
      <w:pPr>
        <w:numPr>
          <w:ilvl w:val="0"/>
          <w:numId w:val="25"/>
        </w:numPr>
        <w:ind w:left="0" w:firstLine="709"/>
        <w:contextualSpacing/>
        <w:jc w:val="both"/>
        <w:rPr>
          <w:rFonts w:ascii="Calibri" w:hAnsi="Calibri"/>
          <w:sz w:val="22"/>
          <w:szCs w:val="22"/>
          <w:lang w:eastAsia="en-US" w:bidi="en-US"/>
        </w:rPr>
      </w:pPr>
      <w:r w:rsidRPr="00746D20">
        <w:rPr>
          <w:color w:val="000000"/>
          <w:sz w:val="24"/>
          <w:szCs w:val="28"/>
          <w:lang w:eastAsia="en-US" w:bidi="en-US"/>
        </w:rPr>
        <w:t>«Организация работы МБА и ЭДД, как быстрого доступа к информации»;</w:t>
      </w:r>
    </w:p>
    <w:p w:rsidR="00746D20" w:rsidRPr="00746D20" w:rsidRDefault="00746D20" w:rsidP="00746D20">
      <w:pPr>
        <w:numPr>
          <w:ilvl w:val="0"/>
          <w:numId w:val="25"/>
        </w:numPr>
        <w:ind w:left="0" w:firstLine="709"/>
        <w:contextualSpacing/>
        <w:jc w:val="both"/>
        <w:rPr>
          <w:sz w:val="24"/>
          <w:szCs w:val="22"/>
          <w:lang w:eastAsia="en-US" w:bidi="en-US"/>
        </w:rPr>
      </w:pPr>
      <w:r w:rsidRPr="00746D20">
        <w:rPr>
          <w:sz w:val="24"/>
          <w:szCs w:val="22"/>
          <w:lang w:eastAsia="en-US" w:bidi="en-US"/>
        </w:rPr>
        <w:t>«Планирование и отчетность деятельности библиотек».</w:t>
      </w:r>
    </w:p>
    <w:p w:rsidR="00746D20" w:rsidRPr="00746D20" w:rsidRDefault="00746D20" w:rsidP="00746D20">
      <w:pPr>
        <w:jc w:val="both"/>
        <w:rPr>
          <w:color w:val="000000"/>
          <w:sz w:val="24"/>
          <w:szCs w:val="22"/>
        </w:rPr>
      </w:pPr>
      <w:r w:rsidRPr="00746D20">
        <w:rPr>
          <w:color w:val="000000"/>
          <w:sz w:val="24"/>
          <w:szCs w:val="24"/>
        </w:rPr>
        <w:t xml:space="preserve">Для начинающих библиотекарей Малиновской, </w:t>
      </w:r>
      <w:proofErr w:type="spellStart"/>
      <w:r w:rsidRPr="00746D20">
        <w:rPr>
          <w:color w:val="000000"/>
          <w:sz w:val="24"/>
          <w:szCs w:val="24"/>
        </w:rPr>
        <w:t>Кононовской</w:t>
      </w:r>
      <w:proofErr w:type="spellEnd"/>
      <w:r w:rsidRPr="00746D20">
        <w:rPr>
          <w:color w:val="000000"/>
          <w:sz w:val="24"/>
          <w:szCs w:val="24"/>
        </w:rPr>
        <w:t xml:space="preserve">, </w:t>
      </w:r>
      <w:proofErr w:type="spellStart"/>
      <w:r w:rsidRPr="00746D20">
        <w:rPr>
          <w:color w:val="000000"/>
          <w:sz w:val="24"/>
          <w:szCs w:val="24"/>
        </w:rPr>
        <w:t>Кекурской</w:t>
      </w:r>
      <w:proofErr w:type="spellEnd"/>
      <w:r w:rsidRPr="00746D20">
        <w:rPr>
          <w:color w:val="000000"/>
          <w:sz w:val="24"/>
          <w:szCs w:val="24"/>
        </w:rPr>
        <w:t xml:space="preserve"> сельских библиотек были проведены практикумы по основам библиотечного дела. В МЦБ обучение прошли 3 с</w:t>
      </w:r>
      <w:r w:rsidRPr="00746D20">
        <w:rPr>
          <w:color w:val="000000"/>
          <w:sz w:val="24"/>
          <w:szCs w:val="24"/>
        </w:rPr>
        <w:t>о</w:t>
      </w:r>
      <w:r w:rsidRPr="00746D20">
        <w:rPr>
          <w:color w:val="000000"/>
          <w:sz w:val="24"/>
          <w:szCs w:val="24"/>
        </w:rPr>
        <w:t>трудника.</w:t>
      </w:r>
    </w:p>
    <w:p w:rsidR="00746D20" w:rsidRPr="00746D20" w:rsidRDefault="00746D20" w:rsidP="00746D20">
      <w:pPr>
        <w:contextualSpacing/>
        <w:jc w:val="both"/>
        <w:rPr>
          <w:color w:val="000000"/>
          <w:sz w:val="24"/>
          <w:szCs w:val="24"/>
        </w:rPr>
      </w:pPr>
      <w:r w:rsidRPr="00746D20">
        <w:rPr>
          <w:color w:val="FF0000"/>
          <w:sz w:val="24"/>
          <w:szCs w:val="24"/>
        </w:rPr>
        <w:t xml:space="preserve">    </w:t>
      </w:r>
      <w:r w:rsidRPr="00746D20">
        <w:rPr>
          <w:color w:val="FF0000"/>
          <w:sz w:val="24"/>
          <w:szCs w:val="24"/>
        </w:rPr>
        <w:tab/>
      </w:r>
      <w:r w:rsidRPr="00746D20">
        <w:rPr>
          <w:color w:val="000000"/>
          <w:sz w:val="24"/>
          <w:szCs w:val="24"/>
        </w:rPr>
        <w:t>Школа профессионального мастерства работает в МЦБ с 2005 г. Она была открыта с ц</w:t>
      </w:r>
      <w:r w:rsidRPr="00746D20">
        <w:rPr>
          <w:color w:val="000000"/>
          <w:sz w:val="24"/>
          <w:szCs w:val="24"/>
        </w:rPr>
        <w:t>е</w:t>
      </w:r>
      <w:r w:rsidRPr="00746D20">
        <w:rPr>
          <w:color w:val="000000"/>
          <w:sz w:val="24"/>
          <w:szCs w:val="24"/>
        </w:rPr>
        <w:t>лью организации системы непрерывного образования и актуализации профессиональных зн</w:t>
      </w:r>
      <w:r w:rsidRPr="00746D20">
        <w:rPr>
          <w:color w:val="000000"/>
          <w:sz w:val="24"/>
          <w:szCs w:val="24"/>
        </w:rPr>
        <w:t>а</w:t>
      </w:r>
      <w:r w:rsidRPr="00746D20">
        <w:rPr>
          <w:color w:val="000000"/>
          <w:sz w:val="24"/>
          <w:szCs w:val="24"/>
        </w:rPr>
        <w:t>ний библиотечных специалистов. Темы занятий этого года следующие:</w:t>
      </w:r>
    </w:p>
    <w:p w:rsidR="00746D20" w:rsidRPr="00746D20" w:rsidRDefault="00746D20" w:rsidP="00746D20">
      <w:pPr>
        <w:numPr>
          <w:ilvl w:val="0"/>
          <w:numId w:val="19"/>
        </w:numPr>
        <w:ind w:left="0" w:firstLine="709"/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>Формы и методы справочно-библиографической и информационной работы;</w:t>
      </w:r>
    </w:p>
    <w:p w:rsidR="00746D20" w:rsidRPr="00746D20" w:rsidRDefault="00746D20" w:rsidP="00746D20">
      <w:pPr>
        <w:numPr>
          <w:ilvl w:val="0"/>
          <w:numId w:val="19"/>
        </w:numPr>
        <w:ind w:left="0" w:firstLine="709"/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lang w:eastAsia="en-US" w:bidi="en-US"/>
        </w:rPr>
        <w:t>Библиографическое описание периодических изданий;</w:t>
      </w:r>
    </w:p>
    <w:p w:rsidR="00746D20" w:rsidRPr="00746D20" w:rsidRDefault="00746D20" w:rsidP="00746D20">
      <w:pPr>
        <w:numPr>
          <w:ilvl w:val="0"/>
          <w:numId w:val="19"/>
        </w:numPr>
        <w:ind w:left="0" w:firstLine="709"/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shd w:val="clear" w:color="auto" w:fill="FFFFFF"/>
        </w:rPr>
        <w:t>Эффективные формы и методы популяризации книги и чтения;</w:t>
      </w:r>
    </w:p>
    <w:p w:rsidR="00746D20" w:rsidRPr="00746D20" w:rsidRDefault="00746D20" w:rsidP="00746D20">
      <w:pPr>
        <w:numPr>
          <w:ilvl w:val="0"/>
          <w:numId w:val="19"/>
        </w:numPr>
        <w:ind w:left="0" w:firstLine="709"/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  <w:shd w:val="clear" w:color="auto" w:fill="FFFFFF"/>
        </w:rPr>
        <w:t>Списание фонда: причины, порядок отбора и списания книг, брошюр, периодики. Правильное составление списка к актам;</w:t>
      </w:r>
    </w:p>
    <w:p w:rsidR="00746D20" w:rsidRPr="00746D20" w:rsidRDefault="00746D20" w:rsidP="00746D20">
      <w:pPr>
        <w:numPr>
          <w:ilvl w:val="0"/>
          <w:numId w:val="19"/>
        </w:numPr>
        <w:ind w:left="0" w:firstLine="709"/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</w:rPr>
        <w:lastRenderedPageBreak/>
        <w:t>Мониторинг читательских интересов. Методы выявления читательских потребн</w:t>
      </w:r>
      <w:r w:rsidRPr="00746D20">
        <w:rPr>
          <w:color w:val="000000"/>
          <w:sz w:val="24"/>
          <w:szCs w:val="24"/>
        </w:rPr>
        <w:t>о</w:t>
      </w:r>
      <w:r w:rsidRPr="00746D20">
        <w:rPr>
          <w:color w:val="000000"/>
          <w:sz w:val="24"/>
          <w:szCs w:val="24"/>
        </w:rPr>
        <w:t>стей;</w:t>
      </w:r>
    </w:p>
    <w:p w:rsidR="00746D20" w:rsidRPr="00746D20" w:rsidRDefault="00746D20" w:rsidP="00746D20">
      <w:pPr>
        <w:numPr>
          <w:ilvl w:val="0"/>
          <w:numId w:val="19"/>
        </w:numPr>
        <w:ind w:left="0" w:firstLine="709"/>
        <w:contextualSpacing/>
        <w:jc w:val="both"/>
        <w:rPr>
          <w:color w:val="000000"/>
          <w:sz w:val="24"/>
          <w:szCs w:val="24"/>
          <w:lang w:eastAsia="en-US" w:bidi="en-US"/>
        </w:rPr>
      </w:pPr>
      <w:r w:rsidRPr="00746D20">
        <w:rPr>
          <w:color w:val="000000"/>
          <w:sz w:val="24"/>
          <w:szCs w:val="24"/>
        </w:rPr>
        <w:t>Исследовательская работа по краеведению;</w:t>
      </w:r>
    </w:p>
    <w:p w:rsidR="00746D20" w:rsidRPr="00746D20" w:rsidRDefault="00746D20" w:rsidP="00746D20">
      <w:pPr>
        <w:numPr>
          <w:ilvl w:val="0"/>
          <w:numId w:val="19"/>
        </w:numPr>
        <w:ind w:left="0" w:firstLine="709"/>
        <w:contextualSpacing/>
        <w:jc w:val="both"/>
        <w:rPr>
          <w:color w:val="000000"/>
          <w:sz w:val="24"/>
          <w:szCs w:val="24"/>
          <w:lang w:val="en-US" w:eastAsia="en-US" w:bidi="en-US"/>
        </w:rPr>
      </w:pPr>
      <w:proofErr w:type="gramStart"/>
      <w:r w:rsidRPr="00746D20">
        <w:rPr>
          <w:color w:val="000000"/>
          <w:sz w:val="24"/>
          <w:szCs w:val="24"/>
          <w:shd w:val="clear" w:color="auto" w:fill="FFFFFF"/>
          <w:lang w:eastAsia="en-US" w:bidi="en-US"/>
        </w:rPr>
        <w:t xml:space="preserve">Современные компьютерные технологии (Возможности </w:t>
      </w:r>
      <w:r w:rsidRPr="00746D20">
        <w:rPr>
          <w:color w:val="000000"/>
          <w:sz w:val="24"/>
          <w:szCs w:val="24"/>
          <w:shd w:val="clear" w:color="auto" w:fill="FFFFFF"/>
          <w:lang w:val="en-US" w:eastAsia="en-US" w:bidi="en-US"/>
        </w:rPr>
        <w:t>Microsoft</w:t>
      </w:r>
      <w:r w:rsidRPr="00746D20">
        <w:rPr>
          <w:color w:val="000000"/>
          <w:sz w:val="24"/>
          <w:szCs w:val="24"/>
          <w:shd w:val="clear" w:color="auto" w:fill="FFFFFF"/>
          <w:lang w:eastAsia="en-US" w:bidi="en-US"/>
        </w:rPr>
        <w:t xml:space="preserve"> </w:t>
      </w:r>
      <w:r w:rsidRPr="00746D20">
        <w:rPr>
          <w:color w:val="000000"/>
          <w:sz w:val="24"/>
          <w:szCs w:val="24"/>
          <w:shd w:val="clear" w:color="auto" w:fill="FFFFFF"/>
          <w:lang w:val="en-US" w:eastAsia="en-US" w:bidi="en-US"/>
        </w:rPr>
        <w:t>Word</w:t>
      </w:r>
      <w:r w:rsidRPr="00746D20">
        <w:rPr>
          <w:color w:val="000000"/>
          <w:sz w:val="24"/>
          <w:szCs w:val="24"/>
          <w:shd w:val="clear" w:color="auto" w:fill="FFFFFF"/>
          <w:lang w:eastAsia="en-US" w:bidi="en-US"/>
        </w:rPr>
        <w:t xml:space="preserve"> для оформления документов.</w:t>
      </w:r>
      <w:proofErr w:type="gramEnd"/>
      <w:r w:rsidRPr="00746D20">
        <w:rPr>
          <w:color w:val="000000"/>
          <w:sz w:val="24"/>
          <w:szCs w:val="24"/>
          <w:bdr w:val="none" w:sz="0" w:space="0" w:color="auto" w:frame="1"/>
          <w:shd w:val="clear" w:color="auto" w:fill="FFFFFF"/>
          <w:lang w:eastAsia="en-US" w:bidi="en-US"/>
        </w:rPr>
        <w:t xml:space="preserve"> </w:t>
      </w:r>
      <w:proofErr w:type="spellStart"/>
      <w:r w:rsidRPr="00746D20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en-US" w:bidi="en-US"/>
        </w:rPr>
        <w:t>Знакомство</w:t>
      </w:r>
      <w:proofErr w:type="spellEnd"/>
      <w:r w:rsidRPr="00746D20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en-US" w:bidi="en-US"/>
        </w:rPr>
        <w:t xml:space="preserve"> с </w:t>
      </w:r>
      <w:proofErr w:type="spellStart"/>
      <w:r w:rsidRPr="00746D20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en-US" w:bidi="en-US"/>
        </w:rPr>
        <w:t>программой</w:t>
      </w:r>
      <w:proofErr w:type="spellEnd"/>
      <w:r w:rsidRPr="00746D20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en-US" w:bidi="en-US"/>
        </w:rPr>
        <w:t xml:space="preserve"> Windows Movie Market. </w:t>
      </w:r>
      <w:proofErr w:type="spellStart"/>
      <w:r w:rsidRPr="00746D20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en-US" w:bidi="en-US"/>
        </w:rPr>
        <w:t>Создание</w:t>
      </w:r>
      <w:proofErr w:type="spellEnd"/>
      <w:r w:rsidRPr="00746D20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en-US" w:bidi="en-US"/>
        </w:rPr>
        <w:t xml:space="preserve"> </w:t>
      </w:r>
      <w:proofErr w:type="spellStart"/>
      <w:r w:rsidRPr="00746D20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en-US" w:bidi="en-US"/>
        </w:rPr>
        <w:t>видеороликов</w:t>
      </w:r>
      <w:proofErr w:type="spellEnd"/>
      <w:r w:rsidRPr="00746D20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en-US" w:bidi="en-US"/>
        </w:rPr>
        <w:t>.)</w:t>
      </w:r>
      <w:r w:rsidRPr="00746D20">
        <w:rPr>
          <w:color w:val="000000"/>
          <w:sz w:val="24"/>
          <w:szCs w:val="24"/>
          <w:bdr w:val="none" w:sz="0" w:space="0" w:color="auto" w:frame="1"/>
          <w:shd w:val="clear" w:color="auto" w:fill="FFFFFF"/>
          <w:lang w:eastAsia="en-US" w:bidi="en-US"/>
        </w:rPr>
        <w:t>.</w:t>
      </w:r>
    </w:p>
    <w:p w:rsidR="00746D20" w:rsidRPr="00746D20" w:rsidRDefault="00746D20" w:rsidP="00746D20">
      <w:pPr>
        <w:contextualSpacing/>
        <w:rPr>
          <w:rFonts w:eastAsia="Calibri"/>
          <w:b/>
          <w:sz w:val="24"/>
          <w:szCs w:val="24"/>
          <w:u w:val="single"/>
          <w:lang w:eastAsia="en-US"/>
        </w:rPr>
      </w:pPr>
      <w:r w:rsidRPr="00746D20">
        <w:rPr>
          <w:rFonts w:eastAsia="Calibri"/>
          <w:b/>
          <w:sz w:val="24"/>
          <w:szCs w:val="24"/>
          <w:u w:val="single"/>
          <w:lang w:eastAsia="en-US"/>
        </w:rPr>
        <w:t>Работа с фондом</w:t>
      </w:r>
    </w:p>
    <w:p w:rsidR="00746D20" w:rsidRPr="00746D20" w:rsidRDefault="00746D20" w:rsidP="00746D20">
      <w:pPr>
        <w:jc w:val="both"/>
        <w:rPr>
          <w:sz w:val="24"/>
          <w:szCs w:val="24"/>
        </w:rPr>
      </w:pPr>
      <w:r w:rsidRPr="00746D20">
        <w:rPr>
          <w:sz w:val="24"/>
          <w:szCs w:val="24"/>
        </w:rPr>
        <w:t>Единый книжный фонд Сухобузимской МЦБ по состоянию на 1.01.2019 года составил 274 159 экземпляров на сумму 8 740 525,88 рублей. За год книжный фонд увеличился на 1676 экземпл</w:t>
      </w:r>
      <w:r w:rsidRPr="00746D20">
        <w:rPr>
          <w:sz w:val="24"/>
          <w:szCs w:val="24"/>
        </w:rPr>
        <w:t>я</w:t>
      </w:r>
      <w:r w:rsidRPr="00746D20">
        <w:rPr>
          <w:sz w:val="24"/>
          <w:szCs w:val="24"/>
        </w:rPr>
        <w:t xml:space="preserve">ров. </w:t>
      </w:r>
      <w:proofErr w:type="spellStart"/>
      <w:r w:rsidRPr="00746D20">
        <w:rPr>
          <w:sz w:val="24"/>
          <w:szCs w:val="24"/>
        </w:rPr>
        <w:t>Книгообеспеченность</w:t>
      </w:r>
      <w:proofErr w:type="spellEnd"/>
      <w:r w:rsidRPr="00746D20">
        <w:rPr>
          <w:sz w:val="24"/>
          <w:szCs w:val="24"/>
        </w:rPr>
        <w:t xml:space="preserve"> на одного жителя составила 17,8 (+5 к прошлому году). </w:t>
      </w:r>
      <w:proofErr w:type="spellStart"/>
      <w:r w:rsidRPr="00746D20">
        <w:rPr>
          <w:sz w:val="24"/>
          <w:szCs w:val="24"/>
        </w:rPr>
        <w:t>Книгообе</w:t>
      </w:r>
      <w:r w:rsidRPr="00746D20">
        <w:rPr>
          <w:sz w:val="24"/>
          <w:szCs w:val="24"/>
        </w:rPr>
        <w:t>с</w:t>
      </w:r>
      <w:r w:rsidRPr="00746D20">
        <w:rPr>
          <w:sz w:val="24"/>
          <w:szCs w:val="24"/>
        </w:rPr>
        <w:t>печенность</w:t>
      </w:r>
      <w:proofErr w:type="spellEnd"/>
      <w:r w:rsidRPr="00746D20">
        <w:rPr>
          <w:sz w:val="24"/>
          <w:szCs w:val="24"/>
        </w:rPr>
        <w:t xml:space="preserve"> указывает на необходимость  к своевременному выявлению и списанию устаре</w:t>
      </w:r>
      <w:r w:rsidRPr="00746D20">
        <w:rPr>
          <w:sz w:val="24"/>
          <w:szCs w:val="24"/>
        </w:rPr>
        <w:t>в</w:t>
      </w:r>
      <w:r w:rsidRPr="00746D20">
        <w:rPr>
          <w:sz w:val="24"/>
          <w:szCs w:val="24"/>
        </w:rPr>
        <w:t>ших, ветхих, дублетных  и дефектных изданий, что содействует улучшению состава фондов, увеличению объёма его активной части  и, как следствие, привлекательности для пользоват</w:t>
      </w:r>
      <w:r w:rsidRPr="00746D20">
        <w:rPr>
          <w:sz w:val="24"/>
          <w:szCs w:val="24"/>
        </w:rPr>
        <w:t>е</w:t>
      </w:r>
      <w:r w:rsidRPr="00746D20">
        <w:rPr>
          <w:sz w:val="24"/>
          <w:szCs w:val="24"/>
        </w:rPr>
        <w:t>лей.</w:t>
      </w:r>
    </w:p>
    <w:p w:rsidR="00746D20" w:rsidRPr="00746D20" w:rsidRDefault="00746D20" w:rsidP="00746D20">
      <w:pPr>
        <w:jc w:val="both"/>
        <w:rPr>
          <w:sz w:val="24"/>
          <w:szCs w:val="24"/>
        </w:rPr>
      </w:pPr>
      <w:r w:rsidRPr="00746D20">
        <w:rPr>
          <w:sz w:val="24"/>
          <w:szCs w:val="24"/>
        </w:rPr>
        <w:t xml:space="preserve"> Объём новых поступлений в фонд насчитывает 5 001 экземпляров (+628 экз. к 2017 г.) на су</w:t>
      </w:r>
      <w:r w:rsidRPr="00746D20">
        <w:rPr>
          <w:sz w:val="24"/>
          <w:szCs w:val="24"/>
        </w:rPr>
        <w:t>м</w:t>
      </w:r>
      <w:r w:rsidRPr="00746D20">
        <w:rPr>
          <w:sz w:val="24"/>
          <w:szCs w:val="24"/>
        </w:rPr>
        <w:t>му 899 994,86 руб.(+23 543,5 руб.).</w:t>
      </w:r>
    </w:p>
    <w:p w:rsidR="00746D20" w:rsidRPr="00746D20" w:rsidRDefault="00746D20" w:rsidP="00746D20">
      <w:pPr>
        <w:jc w:val="both"/>
        <w:rPr>
          <w:sz w:val="24"/>
          <w:szCs w:val="24"/>
          <w:u w:val="single"/>
        </w:rPr>
      </w:pPr>
      <w:r w:rsidRPr="00746D20">
        <w:rPr>
          <w:sz w:val="24"/>
          <w:szCs w:val="24"/>
        </w:rPr>
        <w:t xml:space="preserve">Объём новых поступлений книг </w:t>
      </w:r>
      <w:r w:rsidRPr="00746D20">
        <w:rPr>
          <w:sz w:val="24"/>
          <w:szCs w:val="24"/>
          <w:u w:val="single"/>
        </w:rPr>
        <w:t>распределился следующим образом:</w:t>
      </w:r>
    </w:p>
    <w:p w:rsidR="00746D20" w:rsidRPr="00746D20" w:rsidRDefault="00746D20" w:rsidP="00746D20">
      <w:pPr>
        <w:numPr>
          <w:ilvl w:val="0"/>
          <w:numId w:val="15"/>
        </w:numPr>
        <w:ind w:left="0" w:firstLine="709"/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центральная библиотека  -  1 094 экз., что составило                - 21,8%</w:t>
      </w:r>
    </w:p>
    <w:p w:rsidR="00746D20" w:rsidRPr="00746D20" w:rsidRDefault="00746D20" w:rsidP="00746D20">
      <w:pPr>
        <w:numPr>
          <w:ilvl w:val="0"/>
          <w:numId w:val="15"/>
        </w:numPr>
        <w:ind w:left="0" w:firstLine="709"/>
        <w:contextualSpacing/>
        <w:jc w:val="both"/>
        <w:rPr>
          <w:sz w:val="24"/>
          <w:szCs w:val="24"/>
          <w:lang w:val="en-US" w:eastAsia="en-US" w:bidi="en-US"/>
        </w:rPr>
      </w:pPr>
      <w:proofErr w:type="spellStart"/>
      <w:proofErr w:type="gramStart"/>
      <w:r w:rsidRPr="00746D20">
        <w:rPr>
          <w:sz w:val="24"/>
          <w:szCs w:val="24"/>
          <w:lang w:val="en-US" w:eastAsia="en-US" w:bidi="en-US"/>
        </w:rPr>
        <w:t>детская</w:t>
      </w:r>
      <w:proofErr w:type="spellEnd"/>
      <w:proofErr w:type="gramEnd"/>
      <w:r w:rsidRPr="00746D20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746D20">
        <w:rPr>
          <w:sz w:val="24"/>
          <w:szCs w:val="24"/>
          <w:lang w:val="en-US" w:eastAsia="en-US" w:bidi="en-US"/>
        </w:rPr>
        <w:t>библиотека</w:t>
      </w:r>
      <w:proofErr w:type="spellEnd"/>
      <w:r w:rsidRPr="00746D20">
        <w:rPr>
          <w:sz w:val="24"/>
          <w:szCs w:val="24"/>
          <w:lang w:val="en-US" w:eastAsia="en-US" w:bidi="en-US"/>
        </w:rPr>
        <w:t xml:space="preserve">          -     </w:t>
      </w:r>
      <w:r w:rsidRPr="00746D20">
        <w:rPr>
          <w:sz w:val="24"/>
          <w:szCs w:val="24"/>
          <w:lang w:eastAsia="en-US" w:bidi="en-US"/>
        </w:rPr>
        <w:t>538</w:t>
      </w:r>
      <w:r w:rsidRPr="00746D20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746D20">
        <w:rPr>
          <w:sz w:val="24"/>
          <w:szCs w:val="24"/>
          <w:lang w:val="en-US" w:eastAsia="en-US" w:bidi="en-US"/>
        </w:rPr>
        <w:t>экз</w:t>
      </w:r>
      <w:proofErr w:type="spellEnd"/>
      <w:r w:rsidRPr="00746D20">
        <w:rPr>
          <w:sz w:val="24"/>
          <w:szCs w:val="24"/>
          <w:lang w:val="en-US" w:eastAsia="en-US" w:bidi="en-US"/>
        </w:rPr>
        <w:t>.                                         -</w:t>
      </w:r>
      <w:r w:rsidRPr="00746D20">
        <w:rPr>
          <w:sz w:val="24"/>
          <w:szCs w:val="24"/>
          <w:lang w:eastAsia="en-US" w:bidi="en-US"/>
        </w:rPr>
        <w:t xml:space="preserve"> 10,7</w:t>
      </w:r>
      <w:r w:rsidRPr="00746D20">
        <w:rPr>
          <w:sz w:val="24"/>
          <w:szCs w:val="24"/>
          <w:lang w:val="en-US" w:eastAsia="en-US" w:bidi="en-US"/>
        </w:rPr>
        <w:t>%</w:t>
      </w:r>
    </w:p>
    <w:p w:rsidR="00746D20" w:rsidRPr="00746D20" w:rsidRDefault="00746D20" w:rsidP="00746D20">
      <w:pPr>
        <w:numPr>
          <w:ilvl w:val="0"/>
          <w:numId w:val="15"/>
        </w:numPr>
        <w:ind w:left="0" w:firstLine="709"/>
        <w:contextualSpacing/>
        <w:jc w:val="both"/>
        <w:rPr>
          <w:sz w:val="24"/>
          <w:szCs w:val="24"/>
          <w:lang w:val="en-US" w:eastAsia="en-US" w:bidi="en-US"/>
        </w:rPr>
      </w:pPr>
      <w:proofErr w:type="spellStart"/>
      <w:proofErr w:type="gramStart"/>
      <w:r w:rsidRPr="00746D20">
        <w:rPr>
          <w:sz w:val="24"/>
          <w:szCs w:val="24"/>
          <w:lang w:val="en-US" w:eastAsia="en-US" w:bidi="en-US"/>
        </w:rPr>
        <w:t>сельские</w:t>
      </w:r>
      <w:proofErr w:type="spellEnd"/>
      <w:proofErr w:type="gramEnd"/>
      <w:r w:rsidRPr="00746D20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746D20">
        <w:rPr>
          <w:sz w:val="24"/>
          <w:szCs w:val="24"/>
          <w:lang w:val="en-US" w:eastAsia="en-US" w:bidi="en-US"/>
        </w:rPr>
        <w:t>библиотеки</w:t>
      </w:r>
      <w:proofErr w:type="spellEnd"/>
      <w:r w:rsidRPr="00746D20">
        <w:rPr>
          <w:sz w:val="24"/>
          <w:szCs w:val="24"/>
          <w:lang w:val="en-US" w:eastAsia="en-US" w:bidi="en-US"/>
        </w:rPr>
        <w:t xml:space="preserve">      </w:t>
      </w:r>
      <w:r w:rsidRPr="00746D20">
        <w:rPr>
          <w:sz w:val="24"/>
          <w:szCs w:val="24"/>
          <w:lang w:eastAsia="en-US" w:bidi="en-US"/>
        </w:rPr>
        <w:t xml:space="preserve"> </w:t>
      </w:r>
      <w:r w:rsidRPr="00746D20">
        <w:rPr>
          <w:sz w:val="24"/>
          <w:szCs w:val="24"/>
          <w:lang w:val="en-US" w:eastAsia="en-US" w:bidi="en-US"/>
        </w:rPr>
        <w:t xml:space="preserve"> -</w:t>
      </w:r>
      <w:r w:rsidRPr="00746D20">
        <w:rPr>
          <w:sz w:val="24"/>
          <w:szCs w:val="24"/>
          <w:lang w:eastAsia="en-US" w:bidi="en-US"/>
        </w:rPr>
        <w:t xml:space="preserve">  3 369</w:t>
      </w:r>
      <w:r w:rsidRPr="00746D20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746D20">
        <w:rPr>
          <w:sz w:val="24"/>
          <w:szCs w:val="24"/>
          <w:lang w:val="en-US" w:eastAsia="en-US" w:bidi="en-US"/>
        </w:rPr>
        <w:t>экз</w:t>
      </w:r>
      <w:proofErr w:type="spellEnd"/>
      <w:r w:rsidRPr="00746D20">
        <w:rPr>
          <w:sz w:val="24"/>
          <w:szCs w:val="24"/>
          <w:lang w:val="en-US" w:eastAsia="en-US" w:bidi="en-US"/>
        </w:rPr>
        <w:t xml:space="preserve">.                                         </w:t>
      </w:r>
      <w:r w:rsidRPr="00746D20">
        <w:rPr>
          <w:sz w:val="24"/>
          <w:szCs w:val="24"/>
          <w:lang w:eastAsia="en-US" w:bidi="en-US"/>
        </w:rPr>
        <w:t>- 67,3</w:t>
      </w:r>
      <w:r w:rsidRPr="00746D20">
        <w:rPr>
          <w:sz w:val="24"/>
          <w:szCs w:val="24"/>
          <w:lang w:val="en-US" w:eastAsia="en-US" w:bidi="en-US"/>
        </w:rPr>
        <w:t xml:space="preserve">%  </w:t>
      </w:r>
    </w:p>
    <w:p w:rsidR="00746D20" w:rsidRPr="00746D20" w:rsidRDefault="00746D20" w:rsidP="00746D20">
      <w:pPr>
        <w:jc w:val="both"/>
        <w:rPr>
          <w:sz w:val="24"/>
          <w:szCs w:val="24"/>
        </w:rPr>
      </w:pPr>
      <w:r w:rsidRPr="00746D20">
        <w:rPr>
          <w:sz w:val="24"/>
          <w:szCs w:val="24"/>
        </w:rPr>
        <w:t xml:space="preserve"> В прошедшем году большая часть новых книг поступило в сельские библиотеки </w:t>
      </w:r>
      <w:proofErr w:type="gramStart"/>
      <w:r w:rsidRPr="00746D20">
        <w:rPr>
          <w:sz w:val="24"/>
          <w:szCs w:val="24"/>
        </w:rPr>
        <w:t>-ф</w:t>
      </w:r>
      <w:proofErr w:type="gramEnd"/>
      <w:r w:rsidRPr="00746D20">
        <w:rPr>
          <w:sz w:val="24"/>
          <w:szCs w:val="24"/>
        </w:rPr>
        <w:t>илиалы (67,3%), а также в Центральную библиотеку (21,8%).</w:t>
      </w:r>
    </w:p>
    <w:p w:rsidR="00746D20" w:rsidRPr="00746D20" w:rsidRDefault="00746D20" w:rsidP="00746D20">
      <w:pPr>
        <w:jc w:val="both"/>
        <w:rPr>
          <w:sz w:val="24"/>
          <w:szCs w:val="24"/>
        </w:rPr>
      </w:pPr>
      <w:r w:rsidRPr="00746D20">
        <w:rPr>
          <w:sz w:val="24"/>
          <w:szCs w:val="24"/>
        </w:rPr>
        <w:t xml:space="preserve">    Наибольшее количество книг и периодических изданий поступило в следующие филиалы: </w:t>
      </w:r>
      <w:proofErr w:type="spellStart"/>
      <w:r w:rsidRPr="00746D20">
        <w:rPr>
          <w:sz w:val="24"/>
          <w:szCs w:val="24"/>
        </w:rPr>
        <w:t>Высотинская</w:t>
      </w:r>
      <w:proofErr w:type="spellEnd"/>
      <w:r w:rsidRPr="00746D20">
        <w:rPr>
          <w:sz w:val="24"/>
          <w:szCs w:val="24"/>
        </w:rPr>
        <w:t xml:space="preserve"> поселенческая библиотека -  346 экз., </w:t>
      </w:r>
      <w:proofErr w:type="spellStart"/>
      <w:r w:rsidRPr="00746D20">
        <w:rPr>
          <w:sz w:val="24"/>
          <w:szCs w:val="24"/>
        </w:rPr>
        <w:t>Атамановская</w:t>
      </w:r>
      <w:proofErr w:type="spellEnd"/>
      <w:r w:rsidRPr="00746D20">
        <w:rPr>
          <w:sz w:val="24"/>
          <w:szCs w:val="24"/>
        </w:rPr>
        <w:t xml:space="preserve"> - 274 экз., </w:t>
      </w:r>
      <w:proofErr w:type="spellStart"/>
      <w:r w:rsidRPr="00746D20">
        <w:rPr>
          <w:sz w:val="24"/>
          <w:szCs w:val="24"/>
        </w:rPr>
        <w:t>Кононовская</w:t>
      </w:r>
      <w:proofErr w:type="spellEnd"/>
      <w:r w:rsidRPr="00746D20">
        <w:rPr>
          <w:sz w:val="24"/>
          <w:szCs w:val="24"/>
        </w:rPr>
        <w:t xml:space="preserve"> - 429 экз.</w:t>
      </w:r>
    </w:p>
    <w:p w:rsidR="00746D20" w:rsidRPr="00746D20" w:rsidRDefault="00746D20" w:rsidP="00746D20">
      <w:pPr>
        <w:jc w:val="both"/>
        <w:rPr>
          <w:sz w:val="24"/>
          <w:szCs w:val="24"/>
        </w:rPr>
      </w:pPr>
      <w:r w:rsidRPr="00746D20">
        <w:rPr>
          <w:sz w:val="24"/>
          <w:szCs w:val="24"/>
        </w:rPr>
        <w:t>Основное поступление литературы осуществлялось по государственной  программе Красноя</w:t>
      </w:r>
      <w:r w:rsidRPr="00746D20">
        <w:rPr>
          <w:sz w:val="24"/>
          <w:szCs w:val="24"/>
        </w:rPr>
        <w:t>р</w:t>
      </w:r>
      <w:r w:rsidRPr="00746D20">
        <w:rPr>
          <w:sz w:val="24"/>
          <w:szCs w:val="24"/>
        </w:rPr>
        <w:t>ского края «Развитие культуры и туризма». Средства были получены:</w:t>
      </w:r>
    </w:p>
    <w:p w:rsidR="00746D20" w:rsidRPr="00746D20" w:rsidRDefault="00746D20" w:rsidP="00746D20">
      <w:pPr>
        <w:numPr>
          <w:ilvl w:val="0"/>
          <w:numId w:val="16"/>
        </w:numPr>
        <w:ind w:left="0" w:firstLine="709"/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из Фонда Прохорова -           161 581,7 р., 463 экз.       (+48 экз. к 2017г.)</w:t>
      </w:r>
    </w:p>
    <w:p w:rsidR="00746D20" w:rsidRPr="00746D20" w:rsidRDefault="00746D20" w:rsidP="00746D20">
      <w:pPr>
        <w:numPr>
          <w:ilvl w:val="0"/>
          <w:numId w:val="16"/>
        </w:numPr>
        <w:ind w:left="0" w:firstLine="709"/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из краевого бюджета   -          309 900 р.  1 326 экз.                     (- 1382 экз., связано с повышением цен на печатную продукцию.)</w:t>
      </w:r>
    </w:p>
    <w:p w:rsidR="00746D20" w:rsidRPr="00746D20" w:rsidRDefault="00746D20" w:rsidP="00746D20">
      <w:pPr>
        <w:numPr>
          <w:ilvl w:val="0"/>
          <w:numId w:val="16"/>
        </w:numPr>
        <w:ind w:left="0" w:firstLine="709"/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софинансирования местного бюджета - 77 855 руб., 384 экз.   (+202 экз.)</w:t>
      </w:r>
    </w:p>
    <w:p w:rsidR="00746D20" w:rsidRPr="00746D20" w:rsidRDefault="00746D20" w:rsidP="00746D20">
      <w:pPr>
        <w:numPr>
          <w:ilvl w:val="0"/>
          <w:numId w:val="16"/>
        </w:numPr>
        <w:ind w:left="0" w:firstLine="709"/>
        <w:contextualSpacing/>
        <w:jc w:val="both"/>
        <w:rPr>
          <w:sz w:val="24"/>
          <w:szCs w:val="24"/>
          <w:lang w:eastAsia="en-US" w:bidi="en-US"/>
        </w:rPr>
      </w:pPr>
      <w:r w:rsidRPr="00746D20">
        <w:rPr>
          <w:sz w:val="24"/>
          <w:szCs w:val="24"/>
          <w:lang w:eastAsia="en-US" w:bidi="en-US"/>
        </w:rPr>
        <w:t>федерального бюджета -        16 900р. – 81 экз.</w:t>
      </w:r>
    </w:p>
    <w:p w:rsidR="00746D20" w:rsidRPr="00746D20" w:rsidRDefault="00746D20" w:rsidP="00746D20">
      <w:pPr>
        <w:jc w:val="both"/>
        <w:rPr>
          <w:sz w:val="24"/>
          <w:szCs w:val="24"/>
        </w:rPr>
      </w:pPr>
      <w:r w:rsidRPr="00746D20">
        <w:rPr>
          <w:sz w:val="24"/>
          <w:szCs w:val="24"/>
        </w:rPr>
        <w:t xml:space="preserve">     Дары </w:t>
      </w:r>
      <w:proofErr w:type="spellStart"/>
      <w:r w:rsidRPr="00746D20">
        <w:rPr>
          <w:sz w:val="24"/>
          <w:szCs w:val="24"/>
        </w:rPr>
        <w:t>бибколлектора</w:t>
      </w:r>
      <w:proofErr w:type="spellEnd"/>
      <w:r w:rsidRPr="00746D20">
        <w:rPr>
          <w:sz w:val="24"/>
          <w:szCs w:val="24"/>
        </w:rPr>
        <w:t xml:space="preserve"> и Государственной универсальной научной  библиотеки составили 356 экземпляров (на сумму 22 410,74руб.) и 1 экз. (на сумму 252,42р.) соответственно. </w:t>
      </w:r>
    </w:p>
    <w:p w:rsidR="00746D20" w:rsidRPr="00746D20" w:rsidRDefault="00746D20" w:rsidP="00746D20">
      <w:pPr>
        <w:jc w:val="both"/>
        <w:rPr>
          <w:sz w:val="24"/>
          <w:szCs w:val="24"/>
        </w:rPr>
      </w:pPr>
      <w:r w:rsidRPr="00746D20">
        <w:rPr>
          <w:sz w:val="24"/>
          <w:szCs w:val="24"/>
        </w:rPr>
        <w:t xml:space="preserve">      Среди поступивших изданий наибольшее количество составила художественная литература: классические произведения, женские романы, детективы, современная проза, пользующаяся у читателей спросом. Из числа поступивших отраслевых изданий значительную часть составляет общественно-политическая литература. Пополнился фонд краеведческой и детской литературы.</w:t>
      </w:r>
    </w:p>
    <w:p w:rsidR="00746D20" w:rsidRPr="00746D20" w:rsidRDefault="00746D20" w:rsidP="00746D20">
      <w:pPr>
        <w:jc w:val="both"/>
        <w:rPr>
          <w:sz w:val="24"/>
          <w:szCs w:val="24"/>
        </w:rPr>
      </w:pPr>
      <w:r w:rsidRPr="00746D20">
        <w:rPr>
          <w:sz w:val="24"/>
          <w:szCs w:val="24"/>
        </w:rPr>
        <w:t>Библиотечный фонд сельских библиотек очень устаревший. Поэтому в этом году было большое количество списания.   За отчётный год в целом по системе было списано 2 391 документ,  на сумму 15 543,90 рублей. Анализируя выбытие библиотечных изданий, можно сделать вывод, что   доминирующей причиной списания является ветхость, выбыло литературы временного содержания и журналов, взамен утерянных - 934 экз.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</w:rPr>
      </w:pPr>
      <w:r w:rsidRPr="00746D20">
        <w:rPr>
          <w:sz w:val="24"/>
          <w:szCs w:val="24"/>
        </w:rPr>
        <w:t xml:space="preserve">   </w:t>
      </w:r>
      <w:r w:rsidRPr="00746D20">
        <w:rPr>
          <w:color w:val="000000"/>
          <w:sz w:val="24"/>
          <w:szCs w:val="24"/>
        </w:rPr>
        <w:t xml:space="preserve">   На подписку периодических изданий в 2018 году затрачено 113 205,18руб., выписано 942 экз. (-191 экз. к 2017г.), из которых 106 984,35руб.- средства местного бюджета, 6 220,83 руб.- из других источников. Следует отметить, что данных средств недостаточно для полного обе</w:t>
      </w:r>
      <w:r w:rsidRPr="00746D20">
        <w:rPr>
          <w:color w:val="000000"/>
          <w:sz w:val="24"/>
          <w:szCs w:val="24"/>
        </w:rPr>
        <w:t>с</w:t>
      </w:r>
      <w:r w:rsidRPr="00746D20">
        <w:rPr>
          <w:color w:val="000000"/>
          <w:sz w:val="24"/>
          <w:szCs w:val="24"/>
        </w:rPr>
        <w:t xml:space="preserve">печения информационной потребности всех читателей в периодике. </w:t>
      </w:r>
    </w:p>
    <w:p w:rsidR="00746D20" w:rsidRPr="00746D20" w:rsidRDefault="00746D20" w:rsidP="00746D20">
      <w:pPr>
        <w:jc w:val="both"/>
        <w:rPr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</w:rPr>
        <w:t>В МЦБ действует целевая программа по безопасности библиотечных фондов. В рамках этой программы проводится ряд мероприятий: по обеспечению оптимальных условий хранения и использования фондов, реставрируются книги, ведется работа с задолжниками. Кроме того, обеспечивается пожарная безопасность: установлена пожарно-охранная сигнализация и имею</w:t>
      </w:r>
      <w:r w:rsidRPr="00746D20">
        <w:rPr>
          <w:color w:val="000000"/>
          <w:sz w:val="24"/>
          <w:szCs w:val="24"/>
        </w:rPr>
        <w:t>т</w:t>
      </w:r>
      <w:r w:rsidRPr="00746D20">
        <w:rPr>
          <w:color w:val="000000"/>
          <w:sz w:val="24"/>
          <w:szCs w:val="24"/>
        </w:rPr>
        <w:t>ся огнетушители во всех библиотеках.</w:t>
      </w:r>
    </w:p>
    <w:p w:rsidR="00746D20" w:rsidRDefault="00746D20" w:rsidP="00746D20">
      <w:pPr>
        <w:jc w:val="both"/>
        <w:rPr>
          <w:sz w:val="24"/>
          <w:szCs w:val="24"/>
        </w:rPr>
      </w:pPr>
    </w:p>
    <w:p w:rsidR="002449A2" w:rsidRPr="00746D20" w:rsidRDefault="002449A2" w:rsidP="00746D20">
      <w:pPr>
        <w:jc w:val="both"/>
        <w:rPr>
          <w:sz w:val="24"/>
          <w:szCs w:val="24"/>
        </w:rPr>
      </w:pPr>
    </w:p>
    <w:p w:rsidR="00746D20" w:rsidRPr="00746D20" w:rsidRDefault="00746D20" w:rsidP="00746D20">
      <w:pPr>
        <w:contextualSpacing/>
        <w:rPr>
          <w:b/>
          <w:sz w:val="24"/>
          <w:szCs w:val="24"/>
          <w:u w:val="single"/>
        </w:rPr>
      </w:pPr>
      <w:r w:rsidRPr="00746D20">
        <w:rPr>
          <w:b/>
          <w:sz w:val="24"/>
          <w:szCs w:val="24"/>
          <w:u w:val="single"/>
        </w:rPr>
        <w:lastRenderedPageBreak/>
        <w:t>Работа с книгами, поступившими из Фонда Михаила Прохорова</w:t>
      </w:r>
    </w:p>
    <w:p w:rsidR="00746D20" w:rsidRPr="00746D20" w:rsidRDefault="00746D20" w:rsidP="00746D20">
      <w:pPr>
        <w:contextualSpacing/>
        <w:jc w:val="both"/>
        <w:textAlignment w:val="baseline"/>
        <w:rPr>
          <w:color w:val="000000"/>
          <w:sz w:val="24"/>
          <w:szCs w:val="24"/>
        </w:rPr>
      </w:pPr>
      <w:r w:rsidRPr="00746D20">
        <w:rPr>
          <w:sz w:val="24"/>
          <w:szCs w:val="24"/>
        </w:rPr>
        <w:tab/>
      </w:r>
      <w:r w:rsidRPr="00746D20">
        <w:rPr>
          <w:color w:val="000000"/>
          <w:kern w:val="24"/>
          <w:sz w:val="24"/>
          <w:szCs w:val="24"/>
        </w:rPr>
        <w:t>Фонд оказывает большую материальную поддержку учреждениям культуры Красноя</w:t>
      </w:r>
      <w:r w:rsidRPr="00746D20">
        <w:rPr>
          <w:color w:val="000000"/>
          <w:kern w:val="24"/>
          <w:sz w:val="24"/>
          <w:szCs w:val="24"/>
        </w:rPr>
        <w:t>р</w:t>
      </w:r>
      <w:r w:rsidRPr="00746D20">
        <w:rPr>
          <w:color w:val="000000"/>
          <w:kern w:val="24"/>
          <w:sz w:val="24"/>
          <w:szCs w:val="24"/>
        </w:rPr>
        <w:t>ского края, и в частности библиотеке Сухобузимского района. </w:t>
      </w:r>
    </w:p>
    <w:p w:rsidR="00746D20" w:rsidRPr="00746D20" w:rsidRDefault="00746D20" w:rsidP="00746D20">
      <w:pPr>
        <w:contextualSpacing/>
        <w:jc w:val="both"/>
        <w:textAlignment w:val="baseline"/>
        <w:rPr>
          <w:color w:val="000000"/>
          <w:kern w:val="24"/>
          <w:sz w:val="24"/>
          <w:szCs w:val="24"/>
        </w:rPr>
      </w:pPr>
      <w:r w:rsidRPr="00746D20">
        <w:rPr>
          <w:color w:val="000000"/>
          <w:kern w:val="24"/>
          <w:sz w:val="24"/>
          <w:szCs w:val="24"/>
        </w:rPr>
        <w:t>В 2018 году в МЦБ поступило 463 издания (+48 экз. к 2017 г.), на общую сумму 161 581,70  к</w:t>
      </w:r>
      <w:r w:rsidRPr="00746D20">
        <w:rPr>
          <w:color w:val="000000"/>
          <w:kern w:val="24"/>
          <w:sz w:val="24"/>
          <w:szCs w:val="24"/>
        </w:rPr>
        <w:t>о</w:t>
      </w:r>
      <w:r w:rsidRPr="00746D20">
        <w:rPr>
          <w:color w:val="000000"/>
          <w:kern w:val="24"/>
          <w:sz w:val="24"/>
          <w:szCs w:val="24"/>
        </w:rPr>
        <w:t>торые пользуются большим спросом у читателей библиотеки. Среди полученных книг широко представлена литература по зарубежной и отечественной истории, искусству, краеведению. Все книги активно используются в выставочной работе библиотек</w:t>
      </w:r>
      <w:r w:rsidRPr="00746D20">
        <w:rPr>
          <w:color w:val="000000"/>
          <w:sz w:val="24"/>
          <w:szCs w:val="24"/>
        </w:rPr>
        <w:t xml:space="preserve"> с обязательным обозначением: эмблемой Благотворительного Фонда Михаила Прохорова, ссылкой на сайт фонда</w:t>
      </w:r>
      <w:r w:rsidRPr="00746D20">
        <w:rPr>
          <w:color w:val="000000"/>
          <w:kern w:val="24"/>
          <w:sz w:val="24"/>
          <w:szCs w:val="24"/>
        </w:rPr>
        <w:t>, при пров</w:t>
      </w:r>
      <w:r w:rsidRPr="00746D20">
        <w:rPr>
          <w:color w:val="000000"/>
          <w:kern w:val="24"/>
          <w:sz w:val="24"/>
          <w:szCs w:val="24"/>
        </w:rPr>
        <w:t>е</w:t>
      </w:r>
      <w:r w:rsidRPr="00746D20">
        <w:rPr>
          <w:color w:val="000000"/>
          <w:kern w:val="24"/>
          <w:sz w:val="24"/>
          <w:szCs w:val="24"/>
        </w:rPr>
        <w:t xml:space="preserve">дении массовых мероприятий, обзоров. </w:t>
      </w:r>
    </w:p>
    <w:p w:rsidR="00746D20" w:rsidRPr="00746D20" w:rsidRDefault="00746D20" w:rsidP="00746D20">
      <w:pPr>
        <w:contextualSpacing/>
        <w:jc w:val="both"/>
        <w:textAlignment w:val="baseline"/>
        <w:rPr>
          <w:color w:val="000000"/>
          <w:sz w:val="24"/>
          <w:szCs w:val="24"/>
        </w:rPr>
      </w:pPr>
      <w:r w:rsidRPr="00746D20">
        <w:rPr>
          <w:color w:val="000000"/>
          <w:kern w:val="24"/>
          <w:sz w:val="24"/>
          <w:szCs w:val="24"/>
        </w:rPr>
        <w:t xml:space="preserve">В центральной библиотеке оформлена постоянно действующая книжная выставка </w:t>
      </w:r>
      <w:r w:rsidRPr="00746D20">
        <w:rPr>
          <w:color w:val="000000"/>
          <w:kern w:val="24"/>
          <w:sz w:val="24"/>
          <w:szCs w:val="24"/>
          <w:u w:val="single"/>
        </w:rPr>
        <w:t>«Фонд Мих</w:t>
      </w:r>
      <w:r w:rsidRPr="00746D20">
        <w:rPr>
          <w:color w:val="000000"/>
          <w:kern w:val="24"/>
          <w:sz w:val="24"/>
          <w:szCs w:val="24"/>
          <w:u w:val="single"/>
        </w:rPr>
        <w:t>а</w:t>
      </w:r>
      <w:r w:rsidRPr="00746D20">
        <w:rPr>
          <w:color w:val="000000"/>
          <w:kern w:val="24"/>
          <w:sz w:val="24"/>
          <w:szCs w:val="24"/>
          <w:u w:val="single"/>
        </w:rPr>
        <w:t>ила Прохорова предлагает».</w:t>
      </w:r>
      <w:r w:rsidRPr="00746D20">
        <w:rPr>
          <w:color w:val="000000"/>
          <w:kern w:val="24"/>
          <w:sz w:val="24"/>
          <w:szCs w:val="24"/>
        </w:rPr>
        <w:t xml:space="preserve"> Данные выставки регулярно пополняются новой интересной и а</w:t>
      </w:r>
      <w:r w:rsidRPr="00746D20">
        <w:rPr>
          <w:color w:val="000000"/>
          <w:kern w:val="24"/>
          <w:sz w:val="24"/>
          <w:szCs w:val="24"/>
        </w:rPr>
        <w:t>к</w:t>
      </w:r>
      <w:r w:rsidRPr="00746D20">
        <w:rPr>
          <w:color w:val="000000"/>
          <w:kern w:val="24"/>
          <w:sz w:val="24"/>
          <w:szCs w:val="24"/>
        </w:rPr>
        <w:t>туальной литературой по мере ее поступления. Все издания пользуются большим спросом у ч</w:t>
      </w:r>
      <w:r w:rsidRPr="00746D20">
        <w:rPr>
          <w:color w:val="000000"/>
          <w:kern w:val="24"/>
          <w:sz w:val="24"/>
          <w:szCs w:val="24"/>
        </w:rPr>
        <w:t>и</w:t>
      </w:r>
      <w:r w:rsidRPr="00746D20">
        <w:rPr>
          <w:color w:val="000000"/>
          <w:kern w:val="24"/>
          <w:sz w:val="24"/>
          <w:szCs w:val="24"/>
        </w:rPr>
        <w:t>тателей библиотеки.</w:t>
      </w:r>
    </w:p>
    <w:p w:rsidR="00746D20" w:rsidRPr="00746D20" w:rsidRDefault="00746D20" w:rsidP="00746D20">
      <w:pPr>
        <w:contextualSpacing/>
        <w:jc w:val="both"/>
        <w:rPr>
          <w:b/>
          <w:bCs/>
          <w:color w:val="000000"/>
          <w:sz w:val="24"/>
          <w:szCs w:val="24"/>
        </w:rPr>
      </w:pPr>
      <w:r w:rsidRPr="00746D20">
        <w:rPr>
          <w:color w:val="000000"/>
          <w:sz w:val="24"/>
          <w:szCs w:val="24"/>
          <w:shd w:val="clear" w:color="auto" w:fill="FFFFFF"/>
        </w:rPr>
        <w:br/>
      </w:r>
    </w:p>
    <w:p w:rsidR="00746D20" w:rsidRPr="00746D20" w:rsidRDefault="00746D20" w:rsidP="00746D20">
      <w:pPr>
        <w:contextualSpacing/>
        <w:rPr>
          <w:sz w:val="24"/>
          <w:szCs w:val="24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Default="00746D20" w:rsidP="001B327B">
      <w:pPr>
        <w:rPr>
          <w:sz w:val="28"/>
        </w:rPr>
      </w:pPr>
    </w:p>
    <w:p w:rsidR="00746D20" w:rsidRPr="001B327B" w:rsidRDefault="00746D20" w:rsidP="001B327B">
      <w:pPr>
        <w:rPr>
          <w:sz w:val="28"/>
        </w:rPr>
        <w:sectPr w:rsidR="00746D20" w:rsidRPr="001B327B" w:rsidSect="001B327B">
          <w:footnotePr>
            <w:numRestart w:val="eachPage"/>
          </w:footnotePr>
          <w:pgSz w:w="11906" w:h="16838"/>
          <w:pgMar w:top="567" w:right="567" w:bottom="567" w:left="1418" w:header="720" w:footer="720" w:gutter="0"/>
          <w:cols w:space="720"/>
        </w:sectPr>
      </w:pPr>
    </w:p>
    <w:p w:rsidR="009C3AED" w:rsidRPr="009C3AED" w:rsidRDefault="009C3AED" w:rsidP="009C3AED">
      <w:pPr>
        <w:pStyle w:val="af"/>
        <w:tabs>
          <w:tab w:val="left" w:pos="8505"/>
        </w:tabs>
        <w:ind w:left="426" w:hanging="426"/>
        <w:jc w:val="right"/>
        <w:rPr>
          <w:rFonts w:ascii="Times New Roman" w:hAnsi="Times New Roman"/>
          <w:sz w:val="24"/>
          <w:szCs w:val="24"/>
        </w:rPr>
      </w:pPr>
      <w:r w:rsidRPr="009C3AED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BF3105" w:rsidRPr="001B327B" w:rsidRDefault="002867AD" w:rsidP="003F133E">
      <w:pPr>
        <w:pStyle w:val="af"/>
        <w:tabs>
          <w:tab w:val="left" w:pos="8505"/>
        </w:tabs>
        <w:ind w:left="426" w:hanging="426"/>
        <w:rPr>
          <w:rFonts w:ascii="Times New Roman" w:hAnsi="Times New Roman"/>
          <w:b/>
          <w:sz w:val="28"/>
        </w:rPr>
      </w:pPr>
      <w:proofErr w:type="spellStart"/>
      <w:r w:rsidRPr="001B327B">
        <w:rPr>
          <w:rFonts w:ascii="Times New Roman" w:hAnsi="Times New Roman"/>
          <w:b/>
          <w:sz w:val="28"/>
        </w:rPr>
        <w:t>Внестационарное</w:t>
      </w:r>
      <w:proofErr w:type="spellEnd"/>
      <w:r w:rsidRPr="001B327B">
        <w:rPr>
          <w:rFonts w:ascii="Times New Roman" w:hAnsi="Times New Roman"/>
          <w:b/>
          <w:sz w:val="28"/>
        </w:rPr>
        <w:t xml:space="preserve"> </w:t>
      </w:r>
      <w:r w:rsidR="00B2559E" w:rsidRPr="001B327B">
        <w:rPr>
          <w:rFonts w:ascii="Times New Roman" w:hAnsi="Times New Roman"/>
          <w:b/>
          <w:sz w:val="28"/>
        </w:rPr>
        <w:t xml:space="preserve"> </w:t>
      </w:r>
      <w:r w:rsidRPr="001B327B">
        <w:rPr>
          <w:rFonts w:ascii="Times New Roman" w:hAnsi="Times New Roman"/>
          <w:b/>
          <w:sz w:val="28"/>
        </w:rPr>
        <w:t xml:space="preserve">библиотечное </w:t>
      </w:r>
      <w:r w:rsidR="00B2559E" w:rsidRPr="001B327B">
        <w:rPr>
          <w:rFonts w:ascii="Times New Roman" w:hAnsi="Times New Roman"/>
          <w:b/>
          <w:sz w:val="28"/>
        </w:rPr>
        <w:t xml:space="preserve"> </w:t>
      </w:r>
      <w:r w:rsidRPr="001B327B">
        <w:rPr>
          <w:rFonts w:ascii="Times New Roman" w:hAnsi="Times New Roman"/>
          <w:b/>
          <w:sz w:val="28"/>
        </w:rPr>
        <w:t>обслуживание</w:t>
      </w:r>
    </w:p>
    <w:p w:rsidR="00BF3105" w:rsidRPr="001B327B" w:rsidRDefault="00BF3105" w:rsidP="00746D20">
      <w:pPr>
        <w:numPr>
          <w:ilvl w:val="0"/>
          <w:numId w:val="6"/>
        </w:numPr>
        <w:rPr>
          <w:b/>
          <w:sz w:val="26"/>
          <w:szCs w:val="26"/>
        </w:rPr>
      </w:pPr>
      <w:r w:rsidRPr="001B327B">
        <w:rPr>
          <w:b/>
          <w:i/>
          <w:sz w:val="26"/>
          <w:szCs w:val="26"/>
        </w:rPr>
        <w:t xml:space="preserve">Карта </w:t>
      </w:r>
      <w:proofErr w:type="spellStart"/>
      <w:r w:rsidR="00B2559E" w:rsidRPr="001B327B">
        <w:rPr>
          <w:b/>
          <w:i/>
          <w:sz w:val="26"/>
          <w:szCs w:val="26"/>
        </w:rPr>
        <w:t>в</w:t>
      </w:r>
      <w:r w:rsidRPr="001B327B">
        <w:rPr>
          <w:b/>
          <w:i/>
          <w:sz w:val="26"/>
          <w:szCs w:val="26"/>
        </w:rPr>
        <w:t>нестационарного</w:t>
      </w:r>
      <w:proofErr w:type="spellEnd"/>
      <w:r w:rsidRPr="001B327B">
        <w:rPr>
          <w:b/>
          <w:i/>
          <w:sz w:val="26"/>
          <w:szCs w:val="26"/>
        </w:rPr>
        <w:t xml:space="preserve"> библиотечного обслуживания</w:t>
      </w:r>
      <w:r w:rsidR="000810C8" w:rsidRPr="001B327B">
        <w:rPr>
          <w:rStyle w:val="af4"/>
          <w:b/>
          <w:sz w:val="26"/>
          <w:szCs w:val="26"/>
        </w:rPr>
        <w:footnoteReference w:id="11"/>
      </w:r>
      <w:r w:rsidRPr="001B327B">
        <w:rPr>
          <w:b/>
          <w:i/>
          <w:sz w:val="26"/>
          <w:szCs w:val="26"/>
        </w:rPr>
        <w:t xml:space="preserve"> муниципального образования</w:t>
      </w:r>
      <w:r w:rsidR="00457846" w:rsidRPr="00457846">
        <w:t xml:space="preserve"> </w:t>
      </w:r>
      <w:r w:rsidR="00457846" w:rsidRPr="00457846">
        <w:rPr>
          <w:b/>
          <w:i/>
          <w:sz w:val="26"/>
          <w:szCs w:val="26"/>
        </w:rPr>
        <w:t xml:space="preserve">Сухобузимский район  </w:t>
      </w:r>
    </w:p>
    <w:p w:rsidR="00BF3105" w:rsidRPr="001B327B" w:rsidRDefault="00563639" w:rsidP="001B327B">
      <w:pPr>
        <w:rPr>
          <w:b/>
          <w:sz w:val="28"/>
          <w:szCs w:val="28"/>
        </w:rPr>
      </w:pPr>
      <w:r w:rsidRPr="00221C2E">
        <w:rPr>
          <w:b/>
          <w:sz w:val="28"/>
          <w:szCs w:val="28"/>
        </w:rPr>
        <w:t xml:space="preserve">  </w:t>
      </w:r>
    </w:p>
    <w:tbl>
      <w:tblPr>
        <w:tblW w:w="15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612"/>
        <w:gridCol w:w="1491"/>
        <w:gridCol w:w="875"/>
        <w:gridCol w:w="993"/>
        <w:gridCol w:w="992"/>
        <w:gridCol w:w="850"/>
        <w:gridCol w:w="1134"/>
        <w:gridCol w:w="1560"/>
        <w:gridCol w:w="1559"/>
        <w:gridCol w:w="1134"/>
        <w:gridCol w:w="1134"/>
        <w:gridCol w:w="992"/>
        <w:gridCol w:w="1027"/>
      </w:tblGrid>
      <w:tr w:rsidR="000D2B1E" w:rsidRPr="001B327B" w:rsidTr="000D2B1E">
        <w:trPr>
          <w:trHeight w:val="215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805" w:rsidRPr="001B327B" w:rsidRDefault="00D27805" w:rsidP="001B327B">
            <w:pPr>
              <w:tabs>
                <w:tab w:val="left" w:pos="401"/>
              </w:tabs>
              <w:jc w:val="center"/>
            </w:pPr>
            <w:r w:rsidRPr="001B327B">
              <w:t>№</w:t>
            </w:r>
          </w:p>
          <w:p w:rsidR="00D27805" w:rsidRPr="001B327B" w:rsidRDefault="00D27805" w:rsidP="001B327B">
            <w:pPr>
              <w:tabs>
                <w:tab w:val="left" w:pos="401"/>
              </w:tabs>
              <w:jc w:val="center"/>
            </w:pPr>
            <w:proofErr w:type="gramStart"/>
            <w:r w:rsidRPr="001B327B">
              <w:t>п</w:t>
            </w:r>
            <w:proofErr w:type="gramEnd"/>
            <w:r w:rsidRPr="001B327B">
              <w:t>/п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805" w:rsidRPr="001B327B" w:rsidRDefault="00D27805" w:rsidP="001B327B">
            <w:pPr>
              <w:jc w:val="center"/>
            </w:pPr>
            <w:r w:rsidRPr="001B327B">
              <w:t>Перечень нас.</w:t>
            </w:r>
          </w:p>
          <w:p w:rsidR="00D27805" w:rsidRPr="001B327B" w:rsidRDefault="00D27805" w:rsidP="001B327B">
            <w:pPr>
              <w:jc w:val="center"/>
            </w:pPr>
            <w:r w:rsidRPr="001B327B">
              <w:t>пунктов или</w:t>
            </w:r>
            <w:r w:rsidR="00840938" w:rsidRPr="001B327B">
              <w:t xml:space="preserve"> / и</w:t>
            </w:r>
            <w:r w:rsidRPr="001B327B">
              <w:t xml:space="preserve"> организаций, где организов</w:t>
            </w:r>
            <w:r w:rsidRPr="001B327B">
              <w:t>а</w:t>
            </w:r>
            <w:r w:rsidRPr="001B327B">
              <w:t>но ВБО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805" w:rsidRPr="001B327B" w:rsidRDefault="00D27805" w:rsidP="001B327B">
            <w:pPr>
              <w:jc w:val="center"/>
            </w:pPr>
            <w:r w:rsidRPr="001B327B">
              <w:t xml:space="preserve">Библиотека, </w:t>
            </w:r>
          </w:p>
          <w:p w:rsidR="00D27805" w:rsidRPr="001B327B" w:rsidRDefault="00D27805" w:rsidP="001B327B">
            <w:pPr>
              <w:jc w:val="center"/>
            </w:pPr>
            <w:r w:rsidRPr="001B327B">
              <w:t>обслужива</w:t>
            </w:r>
            <w:r w:rsidRPr="001B327B">
              <w:t>ю</w:t>
            </w:r>
            <w:r w:rsidRPr="001B327B">
              <w:t>щая  нас</w:t>
            </w:r>
            <w:proofErr w:type="gramStart"/>
            <w:r w:rsidRPr="001B327B">
              <w:t>.</w:t>
            </w:r>
            <w:proofErr w:type="gramEnd"/>
            <w:r w:rsidRPr="001B327B">
              <w:t xml:space="preserve"> </w:t>
            </w:r>
            <w:proofErr w:type="gramStart"/>
            <w:r w:rsidRPr="001B327B">
              <w:t>п</w:t>
            </w:r>
            <w:proofErr w:type="gramEnd"/>
            <w:r w:rsidRPr="001B327B">
              <w:t>ункт или о</w:t>
            </w:r>
            <w:r w:rsidRPr="001B327B">
              <w:t>р</w:t>
            </w:r>
            <w:r w:rsidRPr="001B327B">
              <w:t>ганизацию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805" w:rsidRPr="001B327B" w:rsidRDefault="00D27805" w:rsidP="001B327B">
            <w:pPr>
              <w:jc w:val="center"/>
            </w:pPr>
            <w:r w:rsidRPr="001B327B">
              <w:t xml:space="preserve">Формы </w:t>
            </w:r>
            <w:proofErr w:type="spellStart"/>
            <w:r w:rsidRPr="001B327B">
              <w:t>внестационарного</w:t>
            </w:r>
            <w:proofErr w:type="spellEnd"/>
            <w:r w:rsidRPr="001B327B">
              <w:t xml:space="preserve"> обслуживания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DC" w:rsidRPr="001B327B" w:rsidRDefault="00EC11DC" w:rsidP="001B327B">
            <w:pPr>
              <w:jc w:val="center"/>
            </w:pPr>
            <w:r w:rsidRPr="001B327B">
              <w:t>График</w:t>
            </w:r>
          </w:p>
          <w:p w:rsidR="00D27805" w:rsidRPr="001B327B" w:rsidRDefault="00EC11DC" w:rsidP="001B327B">
            <w:pPr>
              <w:jc w:val="center"/>
            </w:pPr>
            <w:r w:rsidRPr="001B327B">
              <w:t>обслуживания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1DC" w:rsidRPr="001B327B" w:rsidRDefault="00EC11DC" w:rsidP="001B327B">
            <w:pPr>
              <w:jc w:val="center"/>
            </w:pPr>
            <w:r w:rsidRPr="001B327B">
              <w:t>Кол-во</w:t>
            </w:r>
          </w:p>
          <w:p w:rsidR="00EC11DC" w:rsidRPr="001B327B" w:rsidRDefault="00EC11DC" w:rsidP="001B327B">
            <w:pPr>
              <w:jc w:val="center"/>
            </w:pPr>
            <w:r w:rsidRPr="001B327B">
              <w:t>жителей или с</w:t>
            </w:r>
            <w:r w:rsidRPr="001B327B">
              <w:t>о</w:t>
            </w:r>
            <w:r w:rsidRPr="001B327B">
              <w:t>трудников</w:t>
            </w:r>
          </w:p>
          <w:p w:rsidR="00D27805" w:rsidRPr="001B327B" w:rsidRDefault="00EC11DC" w:rsidP="001B327B">
            <w:pPr>
              <w:jc w:val="center"/>
            </w:pPr>
            <w:r w:rsidRPr="001B327B">
              <w:t>(чел.)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805" w:rsidRPr="001B327B" w:rsidRDefault="00D27805" w:rsidP="001B327B">
            <w:pPr>
              <w:jc w:val="center"/>
            </w:pPr>
            <w:r w:rsidRPr="001B327B">
              <w:t>Кол-во</w:t>
            </w:r>
          </w:p>
          <w:p w:rsidR="00D27805" w:rsidRPr="001B327B" w:rsidRDefault="00D27805" w:rsidP="001B327B">
            <w:pPr>
              <w:jc w:val="center"/>
            </w:pPr>
            <w:r w:rsidRPr="001B327B">
              <w:t>читателей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805" w:rsidRPr="001B327B" w:rsidRDefault="00D27805" w:rsidP="001B327B">
            <w:pPr>
              <w:jc w:val="center"/>
            </w:pPr>
            <w:r w:rsidRPr="001B327B">
              <w:t xml:space="preserve">Число </w:t>
            </w:r>
          </w:p>
          <w:p w:rsidR="00D27805" w:rsidRPr="001B327B" w:rsidRDefault="00D27805" w:rsidP="001B327B">
            <w:pPr>
              <w:jc w:val="center"/>
            </w:pPr>
            <w:r w:rsidRPr="001B327B">
              <w:t>посещ</w:t>
            </w:r>
            <w:r w:rsidRPr="001B327B">
              <w:t>е</w:t>
            </w:r>
            <w:r w:rsidRPr="001B327B">
              <w:t>ний</w:t>
            </w:r>
          </w:p>
          <w:p w:rsidR="00D27805" w:rsidRPr="001B327B" w:rsidRDefault="00D27805" w:rsidP="001B327B">
            <w:pPr>
              <w:jc w:val="center"/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805" w:rsidRPr="001B327B" w:rsidRDefault="00D27805" w:rsidP="001B327B">
            <w:pPr>
              <w:jc w:val="center"/>
            </w:pPr>
            <w:r w:rsidRPr="001B327B">
              <w:t>Кол-во книг</w:t>
            </w:r>
            <w:r w:rsidRPr="001B327B">
              <w:t>о</w:t>
            </w:r>
            <w:r w:rsidRPr="001B327B">
              <w:t>выдач</w:t>
            </w:r>
          </w:p>
        </w:tc>
      </w:tr>
      <w:tr w:rsidR="000D2B1E" w:rsidRPr="001B327B" w:rsidTr="000D2B1E">
        <w:trPr>
          <w:trHeight w:val="412"/>
          <w:jc w:val="center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5" w:rsidRPr="001B327B" w:rsidRDefault="00D27805" w:rsidP="001B327B">
            <w:pPr>
              <w:jc w:val="center"/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5" w:rsidRPr="001B327B" w:rsidRDefault="00D27805" w:rsidP="001B327B">
            <w:pPr>
              <w:jc w:val="center"/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5" w:rsidRPr="001B327B" w:rsidRDefault="00D27805" w:rsidP="001B327B">
            <w:pPr>
              <w:jc w:val="center"/>
            </w:pP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5" w:rsidRPr="001B327B" w:rsidRDefault="00D27805" w:rsidP="001B327B">
            <w:pPr>
              <w:jc w:val="center"/>
            </w:pPr>
            <w:r w:rsidRPr="001B327B">
              <w:t>Би</w:t>
            </w:r>
            <w:r w:rsidRPr="001B327B">
              <w:t>б</w:t>
            </w:r>
            <w:r w:rsidRPr="001B327B">
              <w:t>ли</w:t>
            </w:r>
            <w:r w:rsidRPr="001B327B">
              <w:t>о</w:t>
            </w:r>
            <w:r w:rsidRPr="001B327B">
              <w:t>течный пункт</w:t>
            </w:r>
          </w:p>
          <w:p w:rsidR="00D27805" w:rsidRPr="001B327B" w:rsidRDefault="00D27805" w:rsidP="001B32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5" w:rsidRPr="001B327B" w:rsidRDefault="00D27805" w:rsidP="001B327B">
            <w:pPr>
              <w:jc w:val="center"/>
            </w:pPr>
            <w:r w:rsidRPr="001B327B">
              <w:t>Пункт выдачи книг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5" w:rsidRPr="001B327B" w:rsidRDefault="00D27805" w:rsidP="001B327B">
            <w:pPr>
              <w:jc w:val="center"/>
            </w:pPr>
            <w:r w:rsidRPr="001B327B">
              <w:t>Колле</w:t>
            </w:r>
            <w:r w:rsidRPr="001B327B">
              <w:t>к</w:t>
            </w:r>
            <w:r w:rsidRPr="001B327B">
              <w:t>тивный, заочный абон</w:t>
            </w:r>
            <w:r w:rsidRPr="001B327B">
              <w:t>е</w:t>
            </w:r>
            <w:r w:rsidRPr="001B327B">
              <w:t>мент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5" w:rsidRPr="001B327B" w:rsidRDefault="00D27805" w:rsidP="001B327B">
            <w:pPr>
              <w:jc w:val="center"/>
            </w:pPr>
            <w:proofErr w:type="spellStart"/>
            <w:r w:rsidRPr="001B327B">
              <w:t>Кн</w:t>
            </w:r>
            <w:r w:rsidRPr="001B327B">
              <w:t>и</w:t>
            </w:r>
            <w:r w:rsidRPr="001B327B">
              <w:t>гон</w:t>
            </w:r>
            <w:r w:rsidRPr="001B327B">
              <w:t>о</w:t>
            </w:r>
            <w:r w:rsidRPr="001B327B">
              <w:t>шество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5" w:rsidRPr="001B327B" w:rsidRDefault="00D27805" w:rsidP="001B327B">
            <w:pPr>
              <w:jc w:val="center"/>
            </w:pPr>
            <w:r w:rsidRPr="001B327B">
              <w:t>Пер</w:t>
            </w:r>
            <w:r w:rsidRPr="001B327B">
              <w:t>е</w:t>
            </w:r>
            <w:r w:rsidRPr="001B327B">
              <w:t>движная библиот</w:t>
            </w:r>
            <w:r w:rsidRPr="001B327B">
              <w:t>е</w:t>
            </w:r>
            <w:r w:rsidRPr="001B327B">
              <w:t>ка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5" w:rsidRPr="001B327B" w:rsidRDefault="00D27805" w:rsidP="001B327B">
            <w:pPr>
              <w:jc w:val="center"/>
            </w:pPr>
            <w:r w:rsidRPr="001B327B">
              <w:t>Выездной ч</w:t>
            </w:r>
            <w:r w:rsidRPr="001B327B">
              <w:t>и</w:t>
            </w:r>
            <w:r w:rsidRPr="001B327B">
              <w:t>тальный зал, библиотеки на открытом во</w:t>
            </w:r>
            <w:r w:rsidRPr="001B327B">
              <w:t>з</w:t>
            </w:r>
            <w:r w:rsidRPr="001B327B">
              <w:t>духе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5" w:rsidRPr="001B327B" w:rsidRDefault="00D27805" w:rsidP="001B327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5" w:rsidRPr="001B327B" w:rsidRDefault="00D27805" w:rsidP="001B327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5" w:rsidRPr="001B327B" w:rsidRDefault="00D27805" w:rsidP="001B327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5" w:rsidRPr="001B327B" w:rsidRDefault="00D27805" w:rsidP="001B327B">
            <w:pPr>
              <w:jc w:val="center"/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05" w:rsidRPr="001B327B" w:rsidRDefault="00D27805" w:rsidP="001B327B">
            <w:pPr>
              <w:jc w:val="center"/>
            </w:pPr>
          </w:p>
        </w:tc>
      </w:tr>
      <w:tr w:rsidR="000D2B1E" w:rsidRPr="001B327B" w:rsidTr="000D2B1E">
        <w:trPr>
          <w:trHeight w:val="7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3B" w:rsidRPr="001B327B" w:rsidRDefault="00F1633B" w:rsidP="001B327B">
            <w:pPr>
              <w:jc w:val="center"/>
            </w:pPr>
            <w:r w:rsidRPr="001B327B"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3B" w:rsidRPr="001B327B" w:rsidRDefault="00C51DBF" w:rsidP="001B327B">
            <w:r>
              <w:t>с. Сухобузи</w:t>
            </w:r>
            <w:r>
              <w:t>м</w:t>
            </w:r>
            <w:r>
              <w:t>ское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3B" w:rsidRPr="001B327B" w:rsidRDefault="00C51DBF" w:rsidP="00C51DBF">
            <w:r>
              <w:t>МЦ</w:t>
            </w:r>
            <w:r w:rsidR="00F1633B" w:rsidRPr="001B327B">
              <w:t>Б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3B" w:rsidRPr="001B327B" w:rsidRDefault="00F1633B" w:rsidP="001B32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3B" w:rsidRPr="001B327B" w:rsidRDefault="00F1633B" w:rsidP="001B327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3B" w:rsidRPr="001B327B" w:rsidRDefault="00F1633B" w:rsidP="001B327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3B" w:rsidRPr="001B327B" w:rsidRDefault="00C51DBF" w:rsidP="001B327B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3B" w:rsidRPr="001B327B" w:rsidRDefault="00F1633B" w:rsidP="001B32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3B" w:rsidRPr="001B327B" w:rsidRDefault="00F1633B" w:rsidP="001B32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3B" w:rsidRPr="001B327B" w:rsidRDefault="00F60256" w:rsidP="001B327B">
            <w:r w:rsidRPr="001B327B">
              <w:t>2 раза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3B" w:rsidRPr="001B327B" w:rsidRDefault="00274E9B" w:rsidP="001B327B">
            <w:pPr>
              <w:jc w:val="center"/>
            </w:pPr>
            <w:r>
              <w:t>4434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3B" w:rsidRPr="001B327B" w:rsidRDefault="002C2F18" w:rsidP="001B327B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3B" w:rsidRPr="001B327B" w:rsidRDefault="002C2F18" w:rsidP="001B327B">
            <w:pPr>
              <w:jc w:val="center"/>
            </w:pPr>
            <w:r>
              <w:t>1215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3B" w:rsidRPr="001B327B" w:rsidRDefault="002C2F18" w:rsidP="001B327B">
            <w:pPr>
              <w:jc w:val="center"/>
            </w:pPr>
            <w:r>
              <w:t>2900</w:t>
            </w:r>
          </w:p>
        </w:tc>
      </w:tr>
      <w:tr w:rsidR="002C2F18" w:rsidRPr="001B327B" w:rsidTr="000D2B1E">
        <w:trPr>
          <w:trHeight w:val="7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88302D">
            <w:pPr>
              <w:jc w:val="center"/>
            </w:pPr>
            <w: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88302D">
            <w:r>
              <w:t>с. Сухобузи</w:t>
            </w:r>
            <w:r>
              <w:t>м</w:t>
            </w:r>
            <w:r>
              <w:t>ское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88302D">
            <w:r>
              <w:t>Детская би</w:t>
            </w:r>
            <w:r>
              <w:t>б</w:t>
            </w:r>
            <w:r>
              <w:t>лиотека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88302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88302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88302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8830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88302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88302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88302D">
            <w:r>
              <w:t>2 раза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8830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pPr>
              <w:jc w:val="center"/>
            </w:pPr>
            <w:r>
              <w:t>1215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pPr>
              <w:jc w:val="center"/>
            </w:pPr>
            <w:r>
              <w:t>2900</w:t>
            </w:r>
          </w:p>
        </w:tc>
      </w:tr>
      <w:tr w:rsidR="002C2F18" w:rsidRPr="001B327B" w:rsidTr="000D2B1E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18" w:rsidRPr="001B327B" w:rsidRDefault="002C2F18" w:rsidP="001B327B">
            <w:pPr>
              <w:jc w:val="center"/>
            </w:pPr>
            <w: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r>
              <w:t>п. Исток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r>
              <w:t>МЦ</w:t>
            </w:r>
            <w:r w:rsidRPr="001B327B">
              <w:t>Б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r w:rsidRPr="001B327B">
              <w:t>2 раза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300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720</w:t>
            </w:r>
          </w:p>
        </w:tc>
      </w:tr>
      <w:tr w:rsidR="002C2F18" w:rsidRPr="001B327B" w:rsidTr="000D2B1E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18" w:rsidRPr="001B327B" w:rsidRDefault="002C2F18" w:rsidP="001B327B">
            <w:pPr>
              <w:jc w:val="center"/>
            </w:pPr>
            <w: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r>
              <w:t>д. Иркутская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roofErr w:type="spellStart"/>
            <w:r>
              <w:t>Миндерли</w:t>
            </w:r>
            <w:r>
              <w:t>н</w:t>
            </w:r>
            <w:r>
              <w:t>ская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r w:rsidRPr="001B327B">
              <w:t>2 раза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274E9B">
            <w:pPr>
              <w:jc w:val="center"/>
            </w:pPr>
            <w: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500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1200</w:t>
            </w:r>
          </w:p>
        </w:tc>
      </w:tr>
      <w:tr w:rsidR="002C2F18" w:rsidRPr="001B327B" w:rsidTr="000D2B1E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r>
              <w:t>п. Родниковый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roofErr w:type="spellStart"/>
            <w:r>
              <w:t>Подсопочная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r>
              <w:t>1 раз</w:t>
            </w:r>
            <w:r w:rsidRPr="001B327B">
              <w:t xml:space="preserve">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274E9B">
            <w:pPr>
              <w:jc w:val="center"/>
            </w:pPr>
            <w: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175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420</w:t>
            </w:r>
          </w:p>
        </w:tc>
      </w:tr>
      <w:tr w:rsidR="002C2F18" w:rsidRPr="001B327B" w:rsidTr="000D2B1E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r>
              <w:t xml:space="preserve">д. Берег </w:t>
            </w:r>
            <w:proofErr w:type="spellStart"/>
            <w:r>
              <w:t>Таск</w:t>
            </w:r>
            <w:r>
              <w:t>и</w:t>
            </w:r>
            <w:r>
              <w:t>но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r>
              <w:t>Павловская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r>
              <w:t>1 раз</w:t>
            </w:r>
            <w:r w:rsidRPr="001B327B">
              <w:t xml:space="preserve">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274E9B">
            <w:pPr>
              <w:jc w:val="center"/>
            </w:pPr>
            <w: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250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600</w:t>
            </w:r>
          </w:p>
        </w:tc>
      </w:tr>
      <w:tr w:rsidR="002C2F18" w:rsidRPr="001B327B" w:rsidTr="000D2B1E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r>
              <w:t>д. Красные го</w:t>
            </w:r>
            <w:r>
              <w:t>р</w:t>
            </w:r>
            <w:r>
              <w:t>ки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roofErr w:type="spellStart"/>
            <w:r>
              <w:t>Нахвальская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r w:rsidRPr="001B327B">
              <w:t>2 раза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274E9B">
            <w:pPr>
              <w:jc w:val="center"/>
            </w:pPr>
            <w: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274E9B">
            <w:pPr>
              <w:jc w:val="center"/>
            </w:pPr>
            <w: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725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1740</w:t>
            </w:r>
          </w:p>
        </w:tc>
      </w:tr>
      <w:tr w:rsidR="002C2F18" w:rsidRPr="001B327B" w:rsidTr="000D2B1E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r>
              <w:t xml:space="preserve">с. </w:t>
            </w:r>
            <w:proofErr w:type="spellStart"/>
            <w:r>
              <w:t>Карымскре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r>
              <w:t>Татарская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r w:rsidRPr="001B327B">
              <w:t>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274E9B">
            <w:pPr>
              <w:jc w:val="center"/>
            </w:pPr>
            <w: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250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600</w:t>
            </w:r>
          </w:p>
        </w:tc>
      </w:tr>
      <w:tr w:rsidR="002C2F18" w:rsidRPr="001B327B" w:rsidTr="000D2B1E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r>
              <w:t xml:space="preserve">д. </w:t>
            </w:r>
            <w:proofErr w:type="spellStart"/>
            <w:r>
              <w:t>Воробино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r>
              <w:t>МЦБ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r w:rsidRPr="001B327B">
              <w:t>2 раза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274E9B">
            <w:pPr>
              <w:jc w:val="center"/>
            </w:pPr>
            <w: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pPr>
              <w:jc w:val="center"/>
            </w:pPr>
            <w:r>
              <w:t>150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3241B0">
            <w:pPr>
              <w:jc w:val="center"/>
            </w:pPr>
            <w:r>
              <w:t>360</w:t>
            </w:r>
          </w:p>
        </w:tc>
      </w:tr>
      <w:tr w:rsidR="002C2F18" w:rsidRPr="001B327B" w:rsidTr="000D2B1E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r>
              <w:t xml:space="preserve">с. </w:t>
            </w:r>
            <w:proofErr w:type="spellStart"/>
            <w:r>
              <w:t>Толстомыс</w:t>
            </w:r>
            <w:r>
              <w:t>о</w:t>
            </w:r>
            <w:r>
              <w:t>во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r>
              <w:t>МЦБ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r w:rsidRPr="001B327B">
              <w:t>2 раза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274E9B">
            <w:pPr>
              <w:jc w:val="center"/>
            </w:pPr>
            <w: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pPr>
              <w:jc w:val="center"/>
            </w:pPr>
            <w:r>
              <w:t>350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pPr>
              <w:jc w:val="center"/>
            </w:pPr>
            <w:r>
              <w:t>840</w:t>
            </w:r>
          </w:p>
        </w:tc>
      </w:tr>
      <w:tr w:rsidR="002C2F18" w:rsidRPr="001B327B" w:rsidTr="000D2B1E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r>
              <w:t xml:space="preserve">с. </w:t>
            </w:r>
            <w:proofErr w:type="spellStart"/>
            <w:r>
              <w:t>Ковригино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proofErr w:type="spellStart"/>
            <w:r>
              <w:t>Шилинская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r w:rsidRPr="001B327B">
              <w:t>2 раза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274E9B">
            <w:pPr>
              <w:jc w:val="center"/>
            </w:pPr>
            <w: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pPr>
              <w:jc w:val="center"/>
            </w:pPr>
            <w:r>
              <w:t>375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pPr>
              <w:jc w:val="center"/>
            </w:pPr>
            <w:r>
              <w:t>900</w:t>
            </w:r>
          </w:p>
        </w:tc>
      </w:tr>
      <w:tr w:rsidR="002C2F18" w:rsidRPr="001B327B" w:rsidTr="000D2B1E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12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r>
              <w:t>с. Новотрои</w:t>
            </w:r>
            <w:r>
              <w:t>ц</w:t>
            </w:r>
            <w:r>
              <w:t>кое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proofErr w:type="spellStart"/>
            <w:r>
              <w:t>Шилинская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r w:rsidRPr="001B327B">
              <w:t>2 раза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274E9B">
            <w:pPr>
              <w:jc w:val="center"/>
            </w:pPr>
            <w: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pPr>
              <w:jc w:val="center"/>
            </w:pPr>
            <w:r>
              <w:t>350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2C2F18">
            <w:pPr>
              <w:jc w:val="center"/>
            </w:pPr>
            <w:r>
              <w:t>840</w:t>
            </w:r>
          </w:p>
        </w:tc>
      </w:tr>
      <w:tr w:rsidR="002C2F18" w:rsidRPr="001B327B" w:rsidTr="000D2B1E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pPr>
              <w:jc w:val="center"/>
            </w:pPr>
            <w:r>
              <w:t>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r>
              <w:t xml:space="preserve">с. </w:t>
            </w:r>
            <w:proofErr w:type="spellStart"/>
            <w:r>
              <w:t>Шошкино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proofErr w:type="spellStart"/>
            <w:r>
              <w:t>Шилинская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r w:rsidRPr="001B327B">
              <w:t>2 раза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274E9B">
            <w:pPr>
              <w:jc w:val="center"/>
            </w:pPr>
            <w: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pPr>
              <w:jc w:val="center"/>
            </w:pPr>
            <w:r>
              <w:t>325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pPr>
              <w:jc w:val="center"/>
            </w:pPr>
            <w:r>
              <w:t>780</w:t>
            </w:r>
          </w:p>
        </w:tc>
      </w:tr>
      <w:tr w:rsidR="002C2F18" w:rsidRPr="001B327B" w:rsidTr="000D2B1E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pPr>
              <w:jc w:val="center"/>
            </w:pPr>
            <w:r>
              <w:t>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r>
              <w:t>с. Атаманово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proofErr w:type="spellStart"/>
            <w:r>
              <w:t>Атамановская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r>
              <w:t>летний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274E9B">
            <w:pPr>
              <w:jc w:val="center"/>
            </w:pPr>
            <w:r>
              <w:t>2135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pPr>
              <w:jc w:val="center"/>
            </w:pPr>
            <w:r>
              <w:t>750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pPr>
              <w:jc w:val="center"/>
            </w:pPr>
            <w:r>
              <w:t>1800</w:t>
            </w:r>
          </w:p>
        </w:tc>
      </w:tr>
      <w:tr w:rsidR="002C2F18" w:rsidRPr="001B327B" w:rsidTr="000D2B1E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pPr>
              <w:jc w:val="center"/>
            </w:pPr>
            <w: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r>
              <w:t xml:space="preserve">с. </w:t>
            </w:r>
            <w:proofErr w:type="spellStart"/>
            <w:r>
              <w:t>Высотино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proofErr w:type="spellStart"/>
            <w:r>
              <w:t>Высотинская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r w:rsidRPr="001B327B">
              <w:t>2 раза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274E9B">
            <w:pPr>
              <w:jc w:val="center"/>
            </w:pPr>
            <w:r>
              <w:t>1067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pPr>
              <w:jc w:val="center"/>
            </w:pPr>
            <w:r>
              <w:t>250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Default="002C2F18" w:rsidP="001B327B">
            <w:pPr>
              <w:jc w:val="center"/>
            </w:pPr>
            <w:r>
              <w:t>600</w:t>
            </w:r>
          </w:p>
        </w:tc>
      </w:tr>
      <w:tr w:rsidR="002C2F18" w:rsidRPr="001B327B" w:rsidTr="000D2B1E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  <w:rPr>
                <w:b/>
              </w:rPr>
            </w:pPr>
            <w:r w:rsidRPr="001B327B">
              <w:rPr>
                <w:b/>
              </w:rPr>
              <w:t>Итого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2C2F1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  <w:rPr>
                <w:b/>
              </w:rPr>
            </w:pPr>
            <w:r w:rsidRPr="001B327B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FB04DB" w:rsidP="00274E9B">
            <w:pPr>
              <w:jc w:val="center"/>
              <w:rPr>
                <w:b/>
              </w:rPr>
            </w:pPr>
            <w:r>
              <w:rPr>
                <w:b/>
              </w:rPr>
              <w:t>9161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  <w:rPr>
                <w:b/>
              </w:rPr>
            </w:pPr>
            <w:r>
              <w:rPr>
                <w:b/>
              </w:rPr>
              <w:t>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  <w:rPr>
                <w:b/>
              </w:rPr>
            </w:pPr>
            <w:r>
              <w:rPr>
                <w:b/>
              </w:rPr>
              <w:t>7180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8" w:rsidRPr="001B327B" w:rsidRDefault="002C2F18" w:rsidP="001B327B">
            <w:pPr>
              <w:jc w:val="center"/>
              <w:rPr>
                <w:b/>
              </w:rPr>
            </w:pPr>
            <w:r>
              <w:rPr>
                <w:b/>
              </w:rPr>
              <w:t>17200</w:t>
            </w:r>
          </w:p>
        </w:tc>
      </w:tr>
    </w:tbl>
    <w:p w:rsidR="00F334CE" w:rsidRDefault="00F334CE" w:rsidP="001B327B">
      <w:pPr>
        <w:rPr>
          <w:sz w:val="24"/>
          <w:szCs w:val="24"/>
        </w:rPr>
      </w:pPr>
    </w:p>
    <w:p w:rsidR="00F334CE" w:rsidRDefault="00F334CE" w:rsidP="001B327B">
      <w:pPr>
        <w:rPr>
          <w:sz w:val="24"/>
          <w:szCs w:val="24"/>
        </w:rPr>
      </w:pPr>
    </w:p>
    <w:p w:rsidR="00F334CE" w:rsidRDefault="00F334CE" w:rsidP="001B327B">
      <w:pPr>
        <w:rPr>
          <w:sz w:val="24"/>
          <w:szCs w:val="24"/>
        </w:rPr>
      </w:pPr>
    </w:p>
    <w:p w:rsidR="00F334CE" w:rsidRDefault="00F334CE" w:rsidP="001B327B">
      <w:pPr>
        <w:rPr>
          <w:sz w:val="24"/>
          <w:szCs w:val="24"/>
        </w:rPr>
      </w:pPr>
    </w:p>
    <w:p w:rsidR="00CC1CDF" w:rsidRPr="007D66E5" w:rsidRDefault="00CC1CDF" w:rsidP="001B327B">
      <w:pPr>
        <w:rPr>
          <w:sz w:val="24"/>
          <w:szCs w:val="24"/>
        </w:rPr>
      </w:pPr>
      <w:r w:rsidRPr="001B327B">
        <w:rPr>
          <w:sz w:val="24"/>
          <w:szCs w:val="24"/>
        </w:rPr>
        <w:t>Директор ЦБС</w:t>
      </w:r>
      <w:r w:rsidR="007F0C5A" w:rsidRPr="001B327B">
        <w:t xml:space="preserve"> </w:t>
      </w:r>
      <w:r w:rsidRPr="001B327B">
        <w:t xml:space="preserve"> __________________________</w:t>
      </w:r>
      <w:r w:rsidR="007F0C5A" w:rsidRPr="001B327B">
        <w:t>_____________</w:t>
      </w:r>
      <w:r w:rsidR="00503680">
        <w:t xml:space="preserve"> </w:t>
      </w:r>
      <w:r w:rsidR="007D66E5" w:rsidRPr="007D66E5">
        <w:rPr>
          <w:sz w:val="24"/>
          <w:szCs w:val="24"/>
        </w:rPr>
        <w:t>Е.Н. Ковалева</w:t>
      </w:r>
    </w:p>
    <w:p w:rsidR="009C3AED" w:rsidRDefault="009C3AED" w:rsidP="00806B63">
      <w:pPr>
        <w:rPr>
          <w:sz w:val="24"/>
          <w:szCs w:val="24"/>
        </w:rPr>
        <w:sectPr w:rsidR="009C3AED" w:rsidSect="000810C8">
          <w:footnotePr>
            <w:numRestart w:val="eachPage"/>
          </w:footnotePr>
          <w:pgSz w:w="16838" w:h="11906" w:orient="landscape"/>
          <w:pgMar w:top="567" w:right="678" w:bottom="567" w:left="1418" w:header="709" w:footer="709" w:gutter="0"/>
          <w:cols w:space="708"/>
          <w:docGrid w:linePitch="360"/>
        </w:sectPr>
      </w:pPr>
    </w:p>
    <w:p w:rsidR="00DB2FD3" w:rsidRPr="00DB2FD3" w:rsidRDefault="00DB2FD3" w:rsidP="00DB2FD3">
      <w:pPr>
        <w:jc w:val="right"/>
        <w:rPr>
          <w:sz w:val="24"/>
          <w:szCs w:val="24"/>
        </w:rPr>
      </w:pPr>
      <w:r w:rsidRPr="00DB2FD3">
        <w:rPr>
          <w:sz w:val="24"/>
          <w:szCs w:val="24"/>
        </w:rPr>
        <w:lastRenderedPageBreak/>
        <w:t>Приложение № 3</w:t>
      </w:r>
    </w:p>
    <w:p w:rsidR="00DB2FD3" w:rsidRPr="00DB2FD3" w:rsidRDefault="00DB2FD3" w:rsidP="00DB2FD3">
      <w:pPr>
        <w:jc w:val="center"/>
        <w:rPr>
          <w:b/>
          <w:sz w:val="28"/>
          <w:szCs w:val="28"/>
        </w:rPr>
      </w:pPr>
      <w:r w:rsidRPr="00DB2FD3">
        <w:rPr>
          <w:b/>
          <w:sz w:val="28"/>
          <w:szCs w:val="28"/>
        </w:rPr>
        <w:t>План по основным показателям работы</w:t>
      </w:r>
      <w:r w:rsidRPr="00DB2FD3">
        <w:rPr>
          <w:b/>
          <w:sz w:val="28"/>
          <w:szCs w:val="28"/>
          <w:vertAlign w:val="superscript"/>
        </w:rPr>
        <w:footnoteReference w:id="12"/>
      </w:r>
      <w:r w:rsidRPr="00DB2FD3">
        <w:rPr>
          <w:b/>
          <w:sz w:val="28"/>
          <w:szCs w:val="28"/>
        </w:rPr>
        <w:t xml:space="preserve"> муниципальных библиотек</w:t>
      </w:r>
    </w:p>
    <w:p w:rsidR="00DB2FD3" w:rsidRDefault="00DB2FD3" w:rsidP="00DB2FD3">
      <w:pPr>
        <w:jc w:val="center"/>
        <w:rPr>
          <w:b/>
          <w:sz w:val="28"/>
          <w:szCs w:val="28"/>
        </w:rPr>
      </w:pPr>
      <w:r w:rsidRPr="00DB2FD3">
        <w:rPr>
          <w:b/>
          <w:sz w:val="28"/>
          <w:szCs w:val="28"/>
        </w:rPr>
        <w:t>Сухобузимского района на 2019 год</w:t>
      </w:r>
    </w:p>
    <w:p w:rsidR="006827F6" w:rsidRPr="00DB2FD3" w:rsidRDefault="006827F6" w:rsidP="00DB2FD3">
      <w:pPr>
        <w:jc w:val="center"/>
        <w:rPr>
          <w:b/>
          <w:sz w:val="28"/>
          <w:szCs w:val="28"/>
        </w:rPr>
      </w:pPr>
    </w:p>
    <w:p w:rsidR="00DB2FD3" w:rsidRPr="00DB2FD3" w:rsidRDefault="00DB2FD3" w:rsidP="00746D20">
      <w:pPr>
        <w:numPr>
          <w:ilvl w:val="0"/>
          <w:numId w:val="7"/>
        </w:numPr>
        <w:spacing w:after="200" w:line="276" w:lineRule="auto"/>
        <w:ind w:left="426" w:hanging="426"/>
        <w:jc w:val="both"/>
        <w:rPr>
          <w:b/>
          <w:i/>
          <w:sz w:val="28"/>
          <w:szCs w:val="28"/>
        </w:rPr>
      </w:pPr>
      <w:r w:rsidRPr="00DB2FD3">
        <w:rPr>
          <w:b/>
          <w:i/>
          <w:sz w:val="28"/>
          <w:szCs w:val="28"/>
        </w:rPr>
        <w:t>Планирование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850"/>
        <w:gridCol w:w="852"/>
        <w:gridCol w:w="849"/>
        <w:gridCol w:w="851"/>
        <w:gridCol w:w="851"/>
        <w:gridCol w:w="851"/>
        <w:gridCol w:w="850"/>
        <w:gridCol w:w="851"/>
        <w:gridCol w:w="991"/>
        <w:gridCol w:w="992"/>
        <w:gridCol w:w="993"/>
        <w:gridCol w:w="992"/>
        <w:gridCol w:w="1276"/>
      </w:tblGrid>
      <w:tr w:rsidR="00DB2FD3" w:rsidRPr="00DB2FD3" w:rsidTr="004C10E9">
        <w:trPr>
          <w:trHeight w:val="5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DB2FD3" w:rsidRDefault="00DB2FD3" w:rsidP="00DB2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FD3" w:rsidRPr="00DB2FD3" w:rsidRDefault="00DB2FD3" w:rsidP="00DB2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2FD3" w:rsidRPr="00DB2FD3" w:rsidRDefault="00DB2FD3" w:rsidP="00DB2FD3">
            <w:pPr>
              <w:jc w:val="center"/>
              <w:rPr>
                <w:sz w:val="22"/>
                <w:szCs w:val="22"/>
              </w:rPr>
            </w:pPr>
            <w:r w:rsidRPr="00DB2FD3">
              <w:rPr>
                <w:sz w:val="22"/>
                <w:szCs w:val="22"/>
              </w:rPr>
              <w:t>январь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3" w:rsidRPr="00DB2FD3" w:rsidRDefault="00DB2FD3" w:rsidP="00DB2FD3">
            <w:pPr>
              <w:jc w:val="center"/>
              <w:rPr>
                <w:sz w:val="22"/>
                <w:szCs w:val="22"/>
              </w:rPr>
            </w:pPr>
            <w:r w:rsidRPr="00DB2FD3">
              <w:rPr>
                <w:sz w:val="22"/>
                <w:szCs w:val="22"/>
              </w:rPr>
              <w:t>фе</w:t>
            </w:r>
            <w:r w:rsidRPr="00DB2FD3">
              <w:rPr>
                <w:sz w:val="22"/>
                <w:szCs w:val="22"/>
              </w:rPr>
              <w:t>в</w:t>
            </w:r>
            <w:r w:rsidRPr="00DB2FD3">
              <w:rPr>
                <w:sz w:val="22"/>
                <w:szCs w:val="22"/>
              </w:rPr>
              <w:t>раль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3" w:rsidRPr="00DB2FD3" w:rsidRDefault="00DB2FD3" w:rsidP="00DB2FD3">
            <w:pPr>
              <w:jc w:val="center"/>
              <w:rPr>
                <w:sz w:val="22"/>
                <w:szCs w:val="22"/>
              </w:rPr>
            </w:pPr>
            <w:r w:rsidRPr="00DB2FD3">
              <w:rPr>
                <w:sz w:val="22"/>
                <w:szCs w:val="22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3" w:rsidRPr="00DB2FD3" w:rsidRDefault="00DB2FD3" w:rsidP="00DB2FD3">
            <w:pPr>
              <w:jc w:val="center"/>
              <w:rPr>
                <w:sz w:val="22"/>
                <w:szCs w:val="22"/>
              </w:rPr>
            </w:pPr>
            <w:r w:rsidRPr="00DB2FD3">
              <w:rPr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3" w:rsidRPr="00DB2FD3" w:rsidRDefault="00DB2FD3" w:rsidP="00DB2FD3">
            <w:pPr>
              <w:jc w:val="center"/>
              <w:rPr>
                <w:sz w:val="22"/>
                <w:szCs w:val="22"/>
              </w:rPr>
            </w:pPr>
            <w:r w:rsidRPr="00DB2FD3">
              <w:rPr>
                <w:sz w:val="22"/>
                <w:szCs w:val="22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3" w:rsidRPr="00DB2FD3" w:rsidRDefault="00DB2FD3" w:rsidP="00DB2FD3">
            <w:pPr>
              <w:jc w:val="center"/>
              <w:rPr>
                <w:sz w:val="22"/>
                <w:szCs w:val="22"/>
              </w:rPr>
            </w:pPr>
            <w:r w:rsidRPr="00DB2FD3">
              <w:rPr>
                <w:sz w:val="22"/>
                <w:szCs w:val="22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3" w:rsidRPr="00DB2FD3" w:rsidRDefault="00DB2FD3" w:rsidP="00DB2FD3">
            <w:pPr>
              <w:jc w:val="center"/>
              <w:rPr>
                <w:sz w:val="22"/>
                <w:szCs w:val="22"/>
              </w:rPr>
            </w:pPr>
            <w:r w:rsidRPr="00DB2FD3">
              <w:rPr>
                <w:sz w:val="22"/>
                <w:szCs w:val="22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3" w:rsidRPr="00DB2FD3" w:rsidRDefault="00DB2FD3" w:rsidP="00DB2FD3">
            <w:pPr>
              <w:jc w:val="center"/>
              <w:rPr>
                <w:sz w:val="22"/>
                <w:szCs w:val="22"/>
              </w:rPr>
            </w:pPr>
            <w:r w:rsidRPr="00DB2FD3">
              <w:rPr>
                <w:sz w:val="22"/>
                <w:szCs w:val="22"/>
              </w:rPr>
              <w:t>август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2FD3" w:rsidRPr="00DB2FD3" w:rsidRDefault="00DB2FD3" w:rsidP="00DB2FD3">
            <w:pPr>
              <w:jc w:val="center"/>
              <w:rPr>
                <w:sz w:val="22"/>
                <w:szCs w:val="22"/>
              </w:rPr>
            </w:pPr>
            <w:r w:rsidRPr="00DB2FD3">
              <w:rPr>
                <w:sz w:val="22"/>
                <w:szCs w:val="22"/>
              </w:rPr>
              <w:t>се</w:t>
            </w:r>
            <w:r w:rsidRPr="00DB2FD3">
              <w:rPr>
                <w:sz w:val="22"/>
                <w:szCs w:val="22"/>
              </w:rPr>
              <w:t>н</w:t>
            </w:r>
            <w:r w:rsidRPr="00DB2FD3">
              <w:rPr>
                <w:sz w:val="22"/>
                <w:szCs w:val="22"/>
              </w:rPr>
              <w:t>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FD3" w:rsidRPr="00DB2FD3" w:rsidRDefault="00DB2FD3" w:rsidP="00DB2FD3">
            <w:pPr>
              <w:jc w:val="center"/>
              <w:rPr>
                <w:sz w:val="22"/>
                <w:szCs w:val="22"/>
              </w:rPr>
            </w:pPr>
            <w:r w:rsidRPr="00DB2FD3">
              <w:rPr>
                <w:sz w:val="22"/>
                <w:szCs w:val="22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FD3" w:rsidRPr="00DB2FD3" w:rsidRDefault="00DB2FD3" w:rsidP="00DB2FD3">
            <w:pPr>
              <w:jc w:val="center"/>
              <w:rPr>
                <w:sz w:val="22"/>
                <w:szCs w:val="22"/>
              </w:rPr>
            </w:pPr>
            <w:r w:rsidRPr="00DB2FD3">
              <w:rPr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FD3" w:rsidRPr="00DB2FD3" w:rsidRDefault="00DB2FD3" w:rsidP="00DB2FD3">
            <w:pPr>
              <w:jc w:val="center"/>
              <w:rPr>
                <w:sz w:val="22"/>
                <w:szCs w:val="22"/>
              </w:rPr>
            </w:pPr>
            <w:r w:rsidRPr="00DB2FD3">
              <w:rPr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2FD3" w:rsidRPr="00DB2FD3" w:rsidRDefault="00DB2FD3" w:rsidP="00DB2FD3">
            <w:pPr>
              <w:jc w:val="center"/>
              <w:rPr>
                <w:sz w:val="22"/>
                <w:szCs w:val="22"/>
              </w:rPr>
            </w:pPr>
            <w:r w:rsidRPr="00DB2FD3">
              <w:rPr>
                <w:sz w:val="22"/>
                <w:szCs w:val="22"/>
              </w:rPr>
              <w:t>на конец года</w:t>
            </w:r>
          </w:p>
        </w:tc>
      </w:tr>
      <w:tr w:rsidR="00DB2FD3" w:rsidRPr="004C10E9" w:rsidTr="004C10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3" w:rsidRPr="00DB2FD3" w:rsidRDefault="00DB2FD3" w:rsidP="00DB2FD3">
            <w:pPr>
              <w:jc w:val="center"/>
              <w:rPr>
                <w:sz w:val="26"/>
                <w:szCs w:val="26"/>
              </w:rPr>
            </w:pPr>
            <w:r w:rsidRPr="00DB2FD3">
              <w:rPr>
                <w:sz w:val="26"/>
                <w:szCs w:val="2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2FD3" w:rsidRPr="00DB2FD3" w:rsidRDefault="00DB2FD3" w:rsidP="00DB2FD3">
            <w:pPr>
              <w:rPr>
                <w:sz w:val="26"/>
                <w:szCs w:val="26"/>
              </w:rPr>
            </w:pPr>
            <w:r w:rsidRPr="00DB2FD3">
              <w:rPr>
                <w:sz w:val="26"/>
                <w:szCs w:val="26"/>
              </w:rPr>
              <w:t>Число пользователей (чел.)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2500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5000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6500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8000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9000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12000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13800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2FD3" w:rsidRPr="004C10E9" w:rsidRDefault="00DB2FD3" w:rsidP="00DB2FD3">
            <w:r w:rsidRPr="004C10E9">
              <w:t>14600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15360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FD3" w:rsidRPr="004C10E9" w:rsidRDefault="00DB2FD3" w:rsidP="00DB2FD3">
            <w:pPr>
              <w:jc w:val="center"/>
              <w:rPr>
                <w:lang w:val="en-US"/>
              </w:rPr>
            </w:pPr>
            <w:r w:rsidRPr="004C10E9">
              <w:rPr>
                <w:lang w:val="en-US"/>
              </w:rPr>
              <w:t>X</w:t>
            </w:r>
          </w:p>
        </w:tc>
      </w:tr>
      <w:tr w:rsidR="00DB2FD3" w:rsidRPr="004C10E9" w:rsidTr="004C10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3" w:rsidRPr="00DB2FD3" w:rsidRDefault="00DB2FD3" w:rsidP="00DB2FD3">
            <w:pPr>
              <w:jc w:val="center"/>
              <w:rPr>
                <w:sz w:val="26"/>
                <w:szCs w:val="26"/>
              </w:rPr>
            </w:pPr>
            <w:r w:rsidRPr="00DB2FD3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2FD3" w:rsidRPr="00DB2FD3" w:rsidRDefault="00DB2FD3" w:rsidP="00DB2FD3">
            <w:pPr>
              <w:rPr>
                <w:sz w:val="26"/>
                <w:szCs w:val="26"/>
              </w:rPr>
            </w:pPr>
            <w:r w:rsidRPr="00DB2FD3">
              <w:rPr>
                <w:sz w:val="26"/>
                <w:szCs w:val="26"/>
              </w:rPr>
              <w:t>Число посещений (раз.)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17000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37000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52000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66000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78000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88000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102000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115000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124000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139000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2FD3" w:rsidRPr="004C10E9" w:rsidRDefault="00DB2FD3" w:rsidP="00DB2FD3">
            <w:pPr>
              <w:jc w:val="center"/>
            </w:pPr>
            <w:r w:rsidRPr="004C10E9">
              <w:t>153000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7D66E5" w:rsidP="00DB2FD3">
            <w:pPr>
              <w:jc w:val="center"/>
            </w:pPr>
            <w:r>
              <w:t>163030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FD3" w:rsidRPr="004C10E9" w:rsidRDefault="00DB2FD3" w:rsidP="00DB2FD3">
            <w:pPr>
              <w:jc w:val="center"/>
            </w:pPr>
            <w:r w:rsidRPr="004C10E9">
              <w:rPr>
                <w:lang w:val="en-US"/>
              </w:rPr>
              <w:t>X</w:t>
            </w:r>
          </w:p>
        </w:tc>
      </w:tr>
      <w:tr w:rsidR="00DB2FD3" w:rsidRPr="004C10E9" w:rsidTr="004C10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DB2FD3" w:rsidRDefault="00DB2FD3" w:rsidP="00DB2F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FD3" w:rsidRPr="00DB2FD3" w:rsidRDefault="00DB2FD3" w:rsidP="00DB2FD3">
            <w:pPr>
              <w:jc w:val="both"/>
              <w:rPr>
                <w:sz w:val="26"/>
                <w:szCs w:val="26"/>
              </w:rPr>
            </w:pPr>
            <w:r w:rsidRPr="00DB2FD3">
              <w:rPr>
                <w:sz w:val="26"/>
                <w:szCs w:val="26"/>
                <w:lang w:eastAsia="en-US"/>
              </w:rPr>
              <w:t>из них, в стационарном режиме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16330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35650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50050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63470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74900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84330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97750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110180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118600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133030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2FD3" w:rsidRPr="004C10E9" w:rsidRDefault="00DB2FD3" w:rsidP="00DB2FD3">
            <w:pPr>
              <w:jc w:val="center"/>
            </w:pPr>
            <w:r w:rsidRPr="004C10E9">
              <w:t>146450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155850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rPr>
                <w:lang w:val="en-US"/>
              </w:rPr>
              <w:t>X</w:t>
            </w:r>
          </w:p>
        </w:tc>
      </w:tr>
      <w:tr w:rsidR="00DB2FD3" w:rsidRPr="004C10E9" w:rsidTr="004C10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DB2FD3" w:rsidRDefault="00DB2FD3" w:rsidP="00DB2F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FD3" w:rsidRPr="00DB2FD3" w:rsidRDefault="00DB2FD3" w:rsidP="00DB2FD3">
            <w:pPr>
              <w:rPr>
                <w:sz w:val="26"/>
                <w:szCs w:val="26"/>
              </w:rPr>
            </w:pPr>
            <w:r w:rsidRPr="00DB2FD3">
              <w:rPr>
                <w:sz w:val="26"/>
                <w:szCs w:val="26"/>
                <w:lang w:eastAsia="en-US"/>
              </w:rPr>
              <w:t xml:space="preserve">из них, в </w:t>
            </w:r>
            <w:proofErr w:type="spellStart"/>
            <w:r w:rsidRPr="00DB2FD3">
              <w:rPr>
                <w:sz w:val="26"/>
                <w:szCs w:val="26"/>
                <w:lang w:eastAsia="en-US"/>
              </w:rPr>
              <w:t>внестациона</w:t>
            </w:r>
            <w:r w:rsidRPr="00DB2FD3">
              <w:rPr>
                <w:sz w:val="26"/>
                <w:szCs w:val="26"/>
                <w:lang w:eastAsia="en-US"/>
              </w:rPr>
              <w:t>р</w:t>
            </w:r>
            <w:r w:rsidRPr="00DB2FD3">
              <w:rPr>
                <w:sz w:val="26"/>
                <w:szCs w:val="26"/>
                <w:lang w:eastAsia="en-US"/>
              </w:rPr>
              <w:t>ном</w:t>
            </w:r>
            <w:proofErr w:type="spellEnd"/>
            <w:r w:rsidRPr="00DB2FD3">
              <w:rPr>
                <w:sz w:val="26"/>
                <w:szCs w:val="26"/>
                <w:lang w:eastAsia="en-US"/>
              </w:rPr>
              <w:t xml:space="preserve"> режиме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670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1350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2530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3670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4820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5400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5970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2FD3" w:rsidRPr="004C10E9" w:rsidRDefault="00DB2FD3" w:rsidP="00DB2FD3">
            <w:pPr>
              <w:jc w:val="center"/>
            </w:pPr>
            <w:r w:rsidRPr="004C10E9">
              <w:t>6550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7180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rPr>
                <w:lang w:val="en-US"/>
              </w:rPr>
              <w:t>X</w:t>
            </w:r>
          </w:p>
        </w:tc>
      </w:tr>
      <w:tr w:rsidR="00DB2FD3" w:rsidRPr="004C10E9" w:rsidTr="004C10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3" w:rsidRPr="00DB2FD3" w:rsidRDefault="00DB2FD3" w:rsidP="00DB2FD3">
            <w:pPr>
              <w:jc w:val="center"/>
              <w:rPr>
                <w:sz w:val="26"/>
                <w:szCs w:val="26"/>
              </w:rPr>
            </w:pPr>
            <w:r w:rsidRPr="00DB2FD3">
              <w:rPr>
                <w:sz w:val="26"/>
                <w:szCs w:val="26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2FD3" w:rsidRPr="00DB2FD3" w:rsidRDefault="00DB2FD3" w:rsidP="00DB2FD3">
            <w:pPr>
              <w:rPr>
                <w:sz w:val="26"/>
                <w:szCs w:val="26"/>
              </w:rPr>
            </w:pPr>
            <w:r w:rsidRPr="00DB2FD3">
              <w:rPr>
                <w:sz w:val="26"/>
                <w:szCs w:val="26"/>
              </w:rPr>
              <w:t>Количество выдач д</w:t>
            </w:r>
            <w:r w:rsidRPr="00DB2FD3">
              <w:rPr>
                <w:sz w:val="26"/>
                <w:szCs w:val="26"/>
              </w:rPr>
              <w:t>о</w:t>
            </w:r>
            <w:r w:rsidRPr="00DB2FD3">
              <w:rPr>
                <w:sz w:val="26"/>
                <w:szCs w:val="26"/>
              </w:rPr>
              <w:t>кументов (экз.)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38000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81000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119000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153000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183000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213000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249000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284000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319000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354000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2FD3" w:rsidRPr="004C10E9" w:rsidRDefault="00DB2FD3" w:rsidP="00DB2FD3">
            <w:pPr>
              <w:jc w:val="center"/>
            </w:pPr>
            <w:r w:rsidRPr="004C10E9">
              <w:t>387000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411600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FD3" w:rsidRPr="004C10E9" w:rsidRDefault="00DB2FD3" w:rsidP="00DB2FD3">
            <w:pPr>
              <w:jc w:val="center"/>
            </w:pPr>
            <w:r w:rsidRPr="004C10E9">
              <w:rPr>
                <w:lang w:val="en-US"/>
              </w:rPr>
              <w:t>X</w:t>
            </w:r>
          </w:p>
        </w:tc>
      </w:tr>
      <w:tr w:rsidR="00DB2FD3" w:rsidRPr="004C10E9" w:rsidTr="004C10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3" w:rsidRPr="00DB2FD3" w:rsidRDefault="00DB2FD3" w:rsidP="00DB2FD3">
            <w:pPr>
              <w:jc w:val="center"/>
              <w:rPr>
                <w:sz w:val="26"/>
                <w:szCs w:val="26"/>
              </w:rPr>
            </w:pPr>
            <w:r w:rsidRPr="00DB2FD3">
              <w:rPr>
                <w:sz w:val="26"/>
                <w:szCs w:val="26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2FD3" w:rsidRPr="00DB2FD3" w:rsidRDefault="00DB2FD3" w:rsidP="00DB2FD3">
            <w:pPr>
              <w:rPr>
                <w:sz w:val="26"/>
                <w:szCs w:val="26"/>
              </w:rPr>
            </w:pPr>
            <w:r w:rsidRPr="00DB2FD3">
              <w:rPr>
                <w:sz w:val="26"/>
                <w:szCs w:val="26"/>
              </w:rPr>
              <w:t xml:space="preserve">Объем фонда (экз.)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275100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275150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275300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275600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276000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276500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277000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277800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278600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279100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280600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283000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FD3" w:rsidRPr="004C10E9" w:rsidRDefault="00DB2FD3" w:rsidP="00DB2FD3">
            <w:pPr>
              <w:jc w:val="center"/>
            </w:pPr>
            <w:r w:rsidRPr="004C10E9">
              <w:rPr>
                <w:lang w:val="en-US"/>
              </w:rPr>
              <w:t>X</w:t>
            </w:r>
          </w:p>
        </w:tc>
      </w:tr>
      <w:tr w:rsidR="00DB2FD3" w:rsidRPr="004C10E9" w:rsidTr="004C10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3" w:rsidRPr="00DB2FD3" w:rsidRDefault="00DB2FD3" w:rsidP="00DB2FD3">
            <w:pPr>
              <w:jc w:val="center"/>
              <w:rPr>
                <w:sz w:val="26"/>
                <w:szCs w:val="26"/>
              </w:rPr>
            </w:pPr>
            <w:r w:rsidRPr="00DB2FD3">
              <w:rPr>
                <w:sz w:val="26"/>
                <w:szCs w:val="26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2FD3" w:rsidRPr="00DB2FD3" w:rsidRDefault="00DB2FD3" w:rsidP="00DB2FD3">
            <w:pPr>
              <w:rPr>
                <w:sz w:val="26"/>
                <w:szCs w:val="26"/>
                <w:lang w:eastAsia="en-US"/>
              </w:rPr>
            </w:pPr>
            <w:r w:rsidRPr="00DB2FD3">
              <w:rPr>
                <w:sz w:val="26"/>
                <w:szCs w:val="26"/>
              </w:rPr>
              <w:t>Количество библиогр</w:t>
            </w:r>
            <w:r w:rsidRPr="00DB2FD3">
              <w:rPr>
                <w:sz w:val="26"/>
                <w:szCs w:val="26"/>
              </w:rPr>
              <w:t>а</w:t>
            </w:r>
            <w:r w:rsidRPr="00DB2FD3">
              <w:rPr>
                <w:sz w:val="26"/>
                <w:szCs w:val="26"/>
              </w:rPr>
              <w:t>фических записей в электронном каталоге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300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700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2300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2600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3000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3500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2FD3" w:rsidRPr="004C10E9" w:rsidRDefault="00DB2FD3" w:rsidP="00DB2FD3">
            <w:pPr>
              <w:jc w:val="center"/>
              <w:rPr>
                <w:lang w:val="en-US"/>
              </w:rPr>
            </w:pPr>
            <w:r w:rsidRPr="004C10E9">
              <w:rPr>
                <w:lang w:val="en-US"/>
              </w:rPr>
              <w:t>X</w:t>
            </w:r>
          </w:p>
        </w:tc>
      </w:tr>
      <w:tr w:rsidR="00DB2FD3" w:rsidRPr="004C10E9" w:rsidTr="004C10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3" w:rsidRPr="00DB2FD3" w:rsidRDefault="00DB2FD3" w:rsidP="00DB2FD3">
            <w:pPr>
              <w:jc w:val="center"/>
              <w:rPr>
                <w:sz w:val="26"/>
                <w:szCs w:val="26"/>
              </w:rPr>
            </w:pPr>
            <w:r w:rsidRPr="00DB2FD3">
              <w:rPr>
                <w:sz w:val="26"/>
                <w:szCs w:val="26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2FD3" w:rsidRPr="00DB2FD3" w:rsidRDefault="00DB2FD3" w:rsidP="00DB2FD3">
            <w:pPr>
              <w:rPr>
                <w:sz w:val="26"/>
                <w:szCs w:val="26"/>
                <w:lang w:eastAsia="en-US"/>
              </w:rPr>
            </w:pPr>
            <w:r w:rsidRPr="00DB2FD3">
              <w:rPr>
                <w:sz w:val="26"/>
                <w:szCs w:val="26"/>
              </w:rPr>
              <w:t>Количество библиотек, подключенных к сети Интернет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2FD3" w:rsidRPr="004C10E9" w:rsidRDefault="00DB2FD3" w:rsidP="00DB2FD3">
            <w:pPr>
              <w:jc w:val="center"/>
            </w:pPr>
            <w:r w:rsidRPr="004C10E9">
              <w:rPr>
                <w:lang w:val="en-US"/>
              </w:rPr>
              <w:t>X</w:t>
            </w:r>
          </w:p>
        </w:tc>
      </w:tr>
      <w:tr w:rsidR="00DB2FD3" w:rsidRPr="004C10E9" w:rsidTr="004C10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DB2FD3" w:rsidRDefault="00DB2FD3" w:rsidP="00DB2FD3">
            <w:pPr>
              <w:jc w:val="center"/>
              <w:rPr>
                <w:sz w:val="26"/>
                <w:szCs w:val="26"/>
              </w:rPr>
            </w:pPr>
            <w:r w:rsidRPr="00DB2FD3">
              <w:rPr>
                <w:sz w:val="26"/>
                <w:szCs w:val="26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FD3" w:rsidRPr="00DB2FD3" w:rsidRDefault="00DB2FD3" w:rsidP="00DB2FD3">
            <w:pPr>
              <w:rPr>
                <w:sz w:val="26"/>
                <w:szCs w:val="26"/>
                <w:lang w:eastAsia="en-US"/>
              </w:rPr>
            </w:pPr>
            <w:r w:rsidRPr="00DB2FD3">
              <w:rPr>
                <w:sz w:val="26"/>
                <w:szCs w:val="26"/>
              </w:rPr>
              <w:t>Число обращений уд</w:t>
            </w:r>
            <w:r w:rsidRPr="00DB2FD3">
              <w:rPr>
                <w:sz w:val="26"/>
                <w:szCs w:val="26"/>
              </w:rPr>
              <w:t>а</w:t>
            </w:r>
            <w:r w:rsidRPr="00DB2FD3">
              <w:rPr>
                <w:sz w:val="26"/>
                <w:szCs w:val="26"/>
              </w:rPr>
              <w:t>ленных пользователей к сайту библиотеки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835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1670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2510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3340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5830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6670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7510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8340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9170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2FD3" w:rsidRPr="004C10E9" w:rsidRDefault="00DB2FD3" w:rsidP="00DB2FD3">
            <w:pPr>
              <w:jc w:val="center"/>
            </w:pPr>
            <w:r w:rsidRPr="004C10E9">
              <w:rPr>
                <w:lang w:val="en-US"/>
              </w:rPr>
              <w:t>X</w:t>
            </w:r>
          </w:p>
        </w:tc>
      </w:tr>
      <w:tr w:rsidR="00DB2FD3" w:rsidRPr="004C10E9" w:rsidTr="004C10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DB2FD3" w:rsidRDefault="00DB2FD3" w:rsidP="00DB2FD3">
            <w:pPr>
              <w:jc w:val="center"/>
              <w:rPr>
                <w:sz w:val="26"/>
                <w:szCs w:val="26"/>
              </w:rPr>
            </w:pPr>
            <w:r w:rsidRPr="00DB2FD3">
              <w:rPr>
                <w:sz w:val="26"/>
                <w:szCs w:val="26"/>
              </w:rPr>
              <w:t>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FD3" w:rsidRPr="00DB2FD3" w:rsidRDefault="00DB2FD3" w:rsidP="00DB2FD3">
            <w:pPr>
              <w:rPr>
                <w:sz w:val="26"/>
                <w:szCs w:val="26"/>
              </w:rPr>
            </w:pPr>
            <w:r w:rsidRPr="00DB2FD3">
              <w:rPr>
                <w:sz w:val="26"/>
                <w:szCs w:val="26"/>
              </w:rPr>
              <w:t>Объём записей ЭЦБ (электронно-цифровой библиотеки)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4C10E9" w:rsidP="00DB2FD3">
            <w:pPr>
              <w:jc w:val="center"/>
            </w:pPr>
            <w:r w:rsidRPr="004C10E9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4C10E9" w:rsidP="00DB2FD3">
            <w:pPr>
              <w:jc w:val="center"/>
            </w:pPr>
            <w:r w:rsidRPr="004C10E9"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4C10E9" w:rsidP="00DB2FD3">
            <w:pPr>
              <w:jc w:val="center"/>
            </w:pPr>
            <w:r w:rsidRPr="004C10E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4C10E9" w:rsidP="00DB2FD3">
            <w:pPr>
              <w:jc w:val="center"/>
            </w:pPr>
            <w:r w:rsidRPr="004C10E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4C10E9" w:rsidP="00DB2FD3">
            <w:pPr>
              <w:jc w:val="center"/>
            </w:pPr>
            <w:r w:rsidRPr="004C10E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4C10E9" w:rsidP="00DB2FD3">
            <w:pPr>
              <w:jc w:val="center"/>
            </w:pPr>
            <w:r w:rsidRPr="004C10E9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4C10E9" w:rsidP="00DB2FD3">
            <w:pPr>
              <w:jc w:val="center"/>
            </w:pPr>
            <w:r w:rsidRPr="004C10E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4C10E9" w:rsidP="00DB2FD3">
            <w:pPr>
              <w:jc w:val="center"/>
            </w:pPr>
            <w:r w:rsidRPr="004C10E9"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FD3" w:rsidRPr="004C10E9" w:rsidRDefault="004C10E9" w:rsidP="00DB2FD3">
            <w:pPr>
              <w:jc w:val="center"/>
            </w:pPr>
            <w:r w:rsidRPr="004C10E9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4C10E9" w:rsidP="00DB2FD3">
            <w:pPr>
              <w:jc w:val="center"/>
            </w:pPr>
            <w:r w:rsidRPr="004C10E9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4C10E9" w:rsidP="00DB2FD3">
            <w:pPr>
              <w:jc w:val="center"/>
            </w:pPr>
            <w:r w:rsidRPr="004C10E9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4C10E9" w:rsidP="00DB2FD3">
            <w:pPr>
              <w:jc w:val="center"/>
            </w:pPr>
            <w:r w:rsidRPr="004C10E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2FD3" w:rsidRPr="004C10E9" w:rsidRDefault="004C10E9" w:rsidP="00DB2FD3">
            <w:pPr>
              <w:jc w:val="center"/>
            </w:pPr>
            <w:r w:rsidRPr="004C10E9">
              <w:t>0</w:t>
            </w:r>
          </w:p>
        </w:tc>
      </w:tr>
      <w:tr w:rsidR="00DB2FD3" w:rsidRPr="004C10E9" w:rsidTr="004C10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DB2FD3" w:rsidRDefault="00DB2FD3" w:rsidP="00DB2FD3">
            <w:pPr>
              <w:jc w:val="center"/>
              <w:rPr>
                <w:sz w:val="26"/>
                <w:szCs w:val="26"/>
              </w:rPr>
            </w:pPr>
            <w:r w:rsidRPr="00DB2FD3">
              <w:rPr>
                <w:sz w:val="26"/>
                <w:szCs w:val="26"/>
              </w:rPr>
              <w:t>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FD3" w:rsidRPr="00DB2FD3" w:rsidRDefault="00DB2FD3" w:rsidP="00DB2FD3">
            <w:pPr>
              <w:rPr>
                <w:sz w:val="26"/>
                <w:szCs w:val="26"/>
              </w:rPr>
            </w:pPr>
            <w:r w:rsidRPr="00DB2FD3">
              <w:rPr>
                <w:sz w:val="26"/>
                <w:szCs w:val="26"/>
              </w:rPr>
              <w:t xml:space="preserve">Количество библиотек, </w:t>
            </w:r>
            <w:r w:rsidRPr="00DB2FD3">
              <w:rPr>
                <w:sz w:val="26"/>
                <w:szCs w:val="26"/>
              </w:rPr>
              <w:lastRenderedPageBreak/>
              <w:t>в которых организован виртуальный читальный зал НЭБ (национальной электронной библиот</w:t>
            </w:r>
            <w:r w:rsidRPr="00DB2FD3">
              <w:rPr>
                <w:sz w:val="26"/>
                <w:szCs w:val="26"/>
              </w:rPr>
              <w:t>е</w:t>
            </w:r>
            <w:r w:rsidRPr="00DB2FD3">
              <w:rPr>
                <w:sz w:val="26"/>
                <w:szCs w:val="26"/>
              </w:rPr>
              <w:t>ки)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lastRenderedPageBreak/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2FD3" w:rsidRPr="004C10E9" w:rsidRDefault="00DB2FD3" w:rsidP="00DB2FD3">
            <w:pPr>
              <w:jc w:val="center"/>
            </w:pPr>
            <w:r w:rsidRPr="004C10E9">
              <w:t>22</w:t>
            </w:r>
          </w:p>
        </w:tc>
      </w:tr>
      <w:tr w:rsidR="00DB2FD3" w:rsidRPr="004C10E9" w:rsidTr="004C10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DB2FD3" w:rsidRDefault="00DB2FD3" w:rsidP="00DB2FD3">
            <w:pPr>
              <w:jc w:val="center"/>
              <w:rPr>
                <w:sz w:val="26"/>
                <w:szCs w:val="26"/>
              </w:rPr>
            </w:pPr>
            <w:r w:rsidRPr="00DB2FD3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FD3" w:rsidRPr="00DB2FD3" w:rsidRDefault="00DB2FD3" w:rsidP="00DB2FD3">
            <w:pPr>
              <w:rPr>
                <w:sz w:val="26"/>
                <w:szCs w:val="26"/>
              </w:rPr>
            </w:pPr>
            <w:r w:rsidRPr="00DB2FD3">
              <w:rPr>
                <w:sz w:val="26"/>
                <w:szCs w:val="26"/>
              </w:rPr>
              <w:t>Число работников о</w:t>
            </w:r>
            <w:r w:rsidRPr="00DB2FD3">
              <w:rPr>
                <w:sz w:val="26"/>
                <w:szCs w:val="26"/>
              </w:rPr>
              <w:t>с</w:t>
            </w:r>
            <w:r w:rsidRPr="00DB2FD3">
              <w:rPr>
                <w:sz w:val="26"/>
                <w:szCs w:val="26"/>
              </w:rPr>
              <w:t>новного персонала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2FD3" w:rsidRPr="004C10E9" w:rsidRDefault="00DB2FD3" w:rsidP="00DB2FD3">
            <w:pPr>
              <w:jc w:val="center"/>
            </w:pPr>
            <w:r w:rsidRPr="004C10E9">
              <w:t>40</w:t>
            </w:r>
          </w:p>
        </w:tc>
      </w:tr>
      <w:tr w:rsidR="00DB2FD3" w:rsidRPr="004C10E9" w:rsidTr="004C10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DB2FD3" w:rsidRDefault="00DB2FD3" w:rsidP="00DB2FD3">
            <w:pPr>
              <w:jc w:val="center"/>
              <w:rPr>
                <w:sz w:val="26"/>
                <w:szCs w:val="26"/>
              </w:rPr>
            </w:pPr>
            <w:r w:rsidRPr="00DB2FD3">
              <w:rPr>
                <w:sz w:val="26"/>
                <w:szCs w:val="26"/>
              </w:rPr>
              <w:t>11.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FD3" w:rsidRPr="00DB2FD3" w:rsidRDefault="00DB2FD3" w:rsidP="00DB2FD3">
            <w:pPr>
              <w:rPr>
                <w:sz w:val="26"/>
                <w:szCs w:val="26"/>
              </w:rPr>
            </w:pPr>
            <w:r w:rsidRPr="00DB2FD3">
              <w:rPr>
                <w:sz w:val="26"/>
                <w:szCs w:val="26"/>
              </w:rPr>
              <w:t>Число работников о</w:t>
            </w:r>
            <w:r w:rsidRPr="00DB2FD3">
              <w:rPr>
                <w:sz w:val="26"/>
                <w:szCs w:val="26"/>
              </w:rPr>
              <w:t>с</w:t>
            </w:r>
            <w:r w:rsidRPr="00DB2FD3">
              <w:rPr>
                <w:sz w:val="26"/>
                <w:szCs w:val="26"/>
              </w:rPr>
              <w:t>новного персонала в возрасте до 30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2FD3" w:rsidRPr="004C10E9" w:rsidRDefault="00DB2FD3" w:rsidP="00DB2FD3">
            <w:pPr>
              <w:jc w:val="center"/>
            </w:pPr>
            <w:r w:rsidRPr="004C10E9">
              <w:t>10</w:t>
            </w:r>
          </w:p>
        </w:tc>
      </w:tr>
      <w:tr w:rsidR="00DB2FD3" w:rsidRPr="004C10E9" w:rsidTr="004C10E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DB2FD3" w:rsidRDefault="00DB2FD3" w:rsidP="00DB2FD3">
            <w:pPr>
              <w:jc w:val="center"/>
              <w:rPr>
                <w:sz w:val="26"/>
                <w:szCs w:val="26"/>
              </w:rPr>
            </w:pPr>
            <w:r w:rsidRPr="00DB2FD3">
              <w:rPr>
                <w:sz w:val="26"/>
                <w:szCs w:val="26"/>
              </w:rPr>
              <w:t>12.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FD3" w:rsidRPr="00DB2FD3" w:rsidRDefault="00DB2FD3" w:rsidP="00DB2FD3">
            <w:pPr>
              <w:rPr>
                <w:sz w:val="26"/>
                <w:szCs w:val="26"/>
              </w:rPr>
            </w:pPr>
            <w:r w:rsidRPr="00DB2FD3">
              <w:rPr>
                <w:sz w:val="26"/>
                <w:szCs w:val="26"/>
              </w:rPr>
              <w:t>Число работников о</w:t>
            </w:r>
            <w:r w:rsidRPr="00DB2FD3">
              <w:rPr>
                <w:sz w:val="26"/>
                <w:szCs w:val="26"/>
              </w:rPr>
              <w:t>с</w:t>
            </w:r>
            <w:r w:rsidRPr="00DB2FD3">
              <w:rPr>
                <w:sz w:val="26"/>
                <w:szCs w:val="26"/>
              </w:rPr>
              <w:t>новного персонала, прошедших обучение (инструктирование) по предоставлению би</w:t>
            </w:r>
            <w:r w:rsidRPr="00DB2FD3">
              <w:rPr>
                <w:sz w:val="26"/>
                <w:szCs w:val="26"/>
              </w:rPr>
              <w:t>б</w:t>
            </w:r>
            <w:r w:rsidRPr="00DB2FD3">
              <w:rPr>
                <w:sz w:val="26"/>
                <w:szCs w:val="26"/>
              </w:rPr>
              <w:t>лиотечно-информационных услуг инвалидам и лицам с ОВЗ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FD3" w:rsidRPr="004C10E9" w:rsidRDefault="00DB2FD3" w:rsidP="00DB2FD3">
            <w:pPr>
              <w:jc w:val="center"/>
            </w:pPr>
            <w:r w:rsidRPr="004C10E9"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2FD3" w:rsidRPr="004C10E9" w:rsidRDefault="00DB2FD3" w:rsidP="00DB2FD3">
            <w:pPr>
              <w:jc w:val="center"/>
            </w:pPr>
            <w:r w:rsidRPr="004C10E9">
              <w:t>40</w:t>
            </w:r>
          </w:p>
        </w:tc>
      </w:tr>
      <w:tr w:rsidR="00DB2FD3" w:rsidRPr="00DB2FD3" w:rsidTr="002449A2">
        <w:trPr>
          <w:trHeight w:val="7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3" w:rsidRPr="00DB2FD3" w:rsidRDefault="00DB2FD3" w:rsidP="00DB2FD3">
            <w:pPr>
              <w:jc w:val="center"/>
              <w:rPr>
                <w:b/>
                <w:sz w:val="26"/>
                <w:szCs w:val="26"/>
              </w:rPr>
            </w:pPr>
            <w:r w:rsidRPr="00DB2FD3">
              <w:rPr>
                <w:b/>
                <w:sz w:val="26"/>
                <w:szCs w:val="26"/>
              </w:rPr>
              <w:t>13.</w:t>
            </w:r>
          </w:p>
        </w:tc>
        <w:tc>
          <w:tcPr>
            <w:tcW w:w="150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FD3" w:rsidRPr="00DB2FD3" w:rsidRDefault="00DB2FD3" w:rsidP="00DB2FD3">
            <w:pPr>
              <w:rPr>
                <w:b/>
                <w:sz w:val="26"/>
                <w:szCs w:val="26"/>
              </w:rPr>
            </w:pPr>
            <w:r w:rsidRPr="00DB2FD3">
              <w:rPr>
                <w:b/>
                <w:sz w:val="26"/>
                <w:szCs w:val="26"/>
              </w:rPr>
              <w:t>Планируемый на 2019 год местный бюджет на обновление библиотечных фондов:</w:t>
            </w:r>
          </w:p>
          <w:p w:rsidR="00DB2FD3" w:rsidRPr="00DB2FD3" w:rsidRDefault="00DB2FD3" w:rsidP="00534826">
            <w:pPr>
              <w:rPr>
                <w:b/>
                <w:sz w:val="26"/>
                <w:szCs w:val="26"/>
              </w:rPr>
            </w:pPr>
            <w:r w:rsidRPr="00DB2FD3">
              <w:rPr>
                <w:b/>
                <w:sz w:val="26"/>
                <w:szCs w:val="26"/>
              </w:rPr>
              <w:t xml:space="preserve">Всего </w:t>
            </w:r>
            <w:r w:rsidR="00534826">
              <w:rPr>
                <w:b/>
                <w:sz w:val="26"/>
                <w:szCs w:val="26"/>
              </w:rPr>
              <w:t>184 855</w:t>
            </w:r>
            <w:r w:rsidRPr="00DB2FD3">
              <w:rPr>
                <w:b/>
                <w:sz w:val="26"/>
                <w:szCs w:val="26"/>
              </w:rPr>
              <w:t xml:space="preserve"> (тыс. руб.), в том числе на периодику </w:t>
            </w:r>
            <w:r w:rsidR="00534826">
              <w:rPr>
                <w:b/>
                <w:sz w:val="26"/>
                <w:szCs w:val="26"/>
              </w:rPr>
              <w:t>107 000</w:t>
            </w:r>
            <w:r w:rsidRPr="00DB2FD3">
              <w:rPr>
                <w:b/>
                <w:sz w:val="26"/>
                <w:szCs w:val="26"/>
              </w:rPr>
              <w:t xml:space="preserve">(тыс. руб.), на книги и др. виды документов </w:t>
            </w:r>
            <w:r w:rsidR="00534826">
              <w:rPr>
                <w:b/>
                <w:sz w:val="26"/>
                <w:szCs w:val="26"/>
              </w:rPr>
              <w:t>77 855</w:t>
            </w:r>
            <w:r w:rsidRPr="00DB2FD3">
              <w:rPr>
                <w:b/>
                <w:sz w:val="26"/>
                <w:szCs w:val="26"/>
              </w:rPr>
              <w:t xml:space="preserve"> (тыс. руб.)</w:t>
            </w:r>
          </w:p>
        </w:tc>
      </w:tr>
    </w:tbl>
    <w:p w:rsidR="007D66E5" w:rsidRDefault="00DB2FD3" w:rsidP="00DB2FD3">
      <w:pPr>
        <w:rPr>
          <w:sz w:val="28"/>
          <w:szCs w:val="28"/>
        </w:rPr>
      </w:pPr>
      <w:r w:rsidRPr="00DB2FD3">
        <w:rPr>
          <w:sz w:val="28"/>
          <w:szCs w:val="28"/>
        </w:rPr>
        <w:t xml:space="preserve">                      </w:t>
      </w:r>
    </w:p>
    <w:p w:rsidR="007D66E5" w:rsidRDefault="007D66E5" w:rsidP="00DB2FD3">
      <w:pPr>
        <w:rPr>
          <w:sz w:val="28"/>
          <w:szCs w:val="28"/>
        </w:rPr>
      </w:pPr>
    </w:p>
    <w:p w:rsidR="007D66E5" w:rsidRDefault="00DB2FD3" w:rsidP="00DB2FD3">
      <w:pPr>
        <w:rPr>
          <w:sz w:val="28"/>
          <w:szCs w:val="28"/>
        </w:rPr>
      </w:pPr>
      <w:r w:rsidRPr="00DB2FD3">
        <w:rPr>
          <w:sz w:val="28"/>
          <w:szCs w:val="28"/>
        </w:rPr>
        <w:t xml:space="preserve"> Начальник </w:t>
      </w:r>
    </w:p>
    <w:p w:rsidR="00DB2FD3" w:rsidRPr="00DB2FD3" w:rsidRDefault="00DB2FD3" w:rsidP="00DB2FD3">
      <w:pPr>
        <w:rPr>
          <w:sz w:val="28"/>
          <w:szCs w:val="28"/>
        </w:rPr>
      </w:pPr>
      <w:r w:rsidRPr="00DB2FD3">
        <w:rPr>
          <w:sz w:val="28"/>
          <w:szCs w:val="28"/>
        </w:rPr>
        <w:t>Отдела культуры администрации Сухобузимского района</w:t>
      </w:r>
    </w:p>
    <w:p w:rsidR="00C649B9" w:rsidRDefault="00DB2FD3" w:rsidP="00DB2FD3">
      <w:pPr>
        <w:pStyle w:val="a3"/>
        <w:rPr>
          <w:sz w:val="24"/>
          <w:szCs w:val="24"/>
        </w:rPr>
        <w:sectPr w:rsidR="00C649B9" w:rsidSect="000810C8">
          <w:footnotePr>
            <w:numRestart w:val="eachPage"/>
          </w:footnotePr>
          <w:pgSz w:w="16838" w:h="11906" w:orient="landscape"/>
          <w:pgMar w:top="567" w:right="678" w:bottom="567" w:left="1418" w:header="709" w:footer="709" w:gutter="0"/>
          <w:cols w:space="708"/>
          <w:docGrid w:linePitch="360"/>
        </w:sectPr>
      </w:pPr>
      <w:r w:rsidRPr="00DB2FD3">
        <w:rPr>
          <w:sz w:val="28"/>
          <w:szCs w:val="28"/>
        </w:rPr>
        <w:t xml:space="preserve">МП                _______________________________________  А.С. Демидюк                </w:t>
      </w:r>
      <w:r w:rsidR="002449A2">
        <w:rPr>
          <w:sz w:val="26"/>
          <w:szCs w:val="26"/>
        </w:rPr>
        <w:t xml:space="preserve">                  </w:t>
      </w:r>
    </w:p>
    <w:p w:rsidR="00B315A9" w:rsidRPr="001B327B" w:rsidRDefault="00B315A9" w:rsidP="00B315A9">
      <w:pPr>
        <w:pStyle w:val="af"/>
        <w:rPr>
          <w:rFonts w:ascii="Times New Roman" w:hAnsi="Times New Roman"/>
          <w:b/>
          <w:sz w:val="28"/>
        </w:rPr>
      </w:pPr>
    </w:p>
    <w:p w:rsidR="00666A6D" w:rsidRPr="001B327B" w:rsidRDefault="00B315A9" w:rsidP="00B6324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9C3AED">
        <w:rPr>
          <w:sz w:val="24"/>
          <w:szCs w:val="24"/>
        </w:rPr>
        <w:t>5</w:t>
      </w:r>
    </w:p>
    <w:p w:rsidR="00CA58D4" w:rsidRDefault="009D0BD9" w:rsidP="001B327B">
      <w:pPr>
        <w:pStyle w:val="af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Характеристика помещений библиотек</w:t>
      </w:r>
    </w:p>
    <w:p w:rsidR="00CA58D4" w:rsidRDefault="00CA58D4" w:rsidP="001B327B">
      <w:pPr>
        <w:pStyle w:val="af"/>
        <w:jc w:val="center"/>
        <w:rPr>
          <w:rFonts w:ascii="Times New Roman" w:hAnsi="Times New Roman"/>
          <w:b/>
          <w:sz w:val="28"/>
        </w:rPr>
      </w:pPr>
    </w:p>
    <w:tbl>
      <w:tblPr>
        <w:tblStyle w:val="afa"/>
        <w:tblW w:w="160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1134"/>
        <w:gridCol w:w="1134"/>
        <w:gridCol w:w="856"/>
        <w:gridCol w:w="987"/>
        <w:gridCol w:w="997"/>
        <w:gridCol w:w="704"/>
        <w:gridCol w:w="851"/>
        <w:gridCol w:w="1139"/>
        <w:gridCol w:w="988"/>
        <w:gridCol w:w="993"/>
        <w:gridCol w:w="993"/>
        <w:gridCol w:w="994"/>
        <w:gridCol w:w="993"/>
        <w:gridCol w:w="851"/>
      </w:tblGrid>
      <w:tr w:rsidR="00017E35" w:rsidTr="008F1CA2">
        <w:tc>
          <w:tcPr>
            <w:tcW w:w="1413" w:type="dxa"/>
            <w:vMerge w:val="restart"/>
          </w:tcPr>
          <w:p w:rsidR="00017E35" w:rsidRPr="004B5F89" w:rsidRDefault="00017E35" w:rsidP="001B327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5F89">
              <w:rPr>
                <w:rFonts w:ascii="Times New Roman" w:hAnsi="Times New Roman"/>
                <w:sz w:val="22"/>
                <w:szCs w:val="22"/>
              </w:rPr>
              <w:t>Наименов</w:t>
            </w:r>
            <w:r w:rsidRPr="004B5F89">
              <w:rPr>
                <w:rFonts w:ascii="Times New Roman" w:hAnsi="Times New Roman"/>
                <w:sz w:val="22"/>
                <w:szCs w:val="22"/>
              </w:rPr>
              <w:t>а</w:t>
            </w:r>
            <w:r w:rsidRPr="004B5F89">
              <w:rPr>
                <w:rFonts w:ascii="Times New Roman" w:hAnsi="Times New Roman"/>
                <w:sz w:val="22"/>
                <w:szCs w:val="22"/>
              </w:rPr>
              <w:t>ние библи</w:t>
            </w:r>
            <w:r w:rsidRPr="004B5F89">
              <w:rPr>
                <w:rFonts w:ascii="Times New Roman" w:hAnsi="Times New Roman"/>
                <w:sz w:val="22"/>
                <w:szCs w:val="22"/>
              </w:rPr>
              <w:t>о</w:t>
            </w:r>
            <w:r w:rsidRPr="004B5F89">
              <w:rPr>
                <w:rFonts w:ascii="Times New Roman" w:hAnsi="Times New Roman"/>
                <w:sz w:val="22"/>
                <w:szCs w:val="22"/>
              </w:rPr>
              <w:t>теки</w:t>
            </w:r>
            <w:r w:rsidR="00FB5016">
              <w:rPr>
                <w:rStyle w:val="af4"/>
                <w:rFonts w:ascii="Times New Roman" w:hAnsi="Times New Roman"/>
                <w:sz w:val="22"/>
                <w:szCs w:val="22"/>
              </w:rPr>
              <w:footnoteReference w:id="13"/>
            </w:r>
          </w:p>
        </w:tc>
        <w:tc>
          <w:tcPr>
            <w:tcW w:w="992" w:type="dxa"/>
            <w:vMerge w:val="restart"/>
          </w:tcPr>
          <w:p w:rsidR="00017E35" w:rsidRPr="004B5F89" w:rsidRDefault="00017E35" w:rsidP="001B327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5F89">
              <w:rPr>
                <w:rFonts w:ascii="Times New Roman" w:hAnsi="Times New Roman"/>
                <w:sz w:val="22"/>
                <w:szCs w:val="22"/>
              </w:rPr>
              <w:t>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стройки</w:t>
            </w:r>
          </w:p>
        </w:tc>
        <w:tc>
          <w:tcPr>
            <w:tcW w:w="1134" w:type="dxa"/>
            <w:vMerge w:val="restart"/>
          </w:tcPr>
          <w:p w:rsidR="00017E35" w:rsidRPr="004B5F89" w:rsidRDefault="00017E35" w:rsidP="001B327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ал стро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ния</w:t>
            </w:r>
            <w:r w:rsidR="005611B5">
              <w:rPr>
                <w:rStyle w:val="af4"/>
                <w:rFonts w:ascii="Times New Roman" w:hAnsi="Times New Roman"/>
                <w:sz w:val="22"/>
                <w:szCs w:val="22"/>
              </w:rPr>
              <w:footnoteReference w:id="14"/>
            </w:r>
          </w:p>
        </w:tc>
        <w:tc>
          <w:tcPr>
            <w:tcW w:w="6668" w:type="dxa"/>
            <w:gridSpan w:val="7"/>
          </w:tcPr>
          <w:p w:rsidR="00017E35" w:rsidRPr="004B5F89" w:rsidRDefault="00017E35" w:rsidP="005611B5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Состояние строения</w:t>
            </w:r>
          </w:p>
        </w:tc>
        <w:tc>
          <w:tcPr>
            <w:tcW w:w="4961" w:type="dxa"/>
            <w:gridSpan w:val="5"/>
          </w:tcPr>
          <w:p w:rsidR="00017E35" w:rsidRPr="004B5F89" w:rsidRDefault="00017E35" w:rsidP="001B327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Условия комфортности помещения</w:t>
            </w:r>
          </w:p>
        </w:tc>
        <w:tc>
          <w:tcPr>
            <w:tcW w:w="851" w:type="dxa"/>
            <w:vMerge w:val="restart"/>
          </w:tcPr>
          <w:p w:rsidR="00017E35" w:rsidRPr="004B5F89" w:rsidRDefault="00017E35" w:rsidP="001B327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меч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ние</w:t>
            </w:r>
          </w:p>
        </w:tc>
      </w:tr>
      <w:tr w:rsidR="00017E35" w:rsidTr="008F1CA2">
        <w:tc>
          <w:tcPr>
            <w:tcW w:w="1413" w:type="dxa"/>
            <w:vMerge/>
          </w:tcPr>
          <w:p w:rsidR="00017E35" w:rsidRPr="004B5F89" w:rsidRDefault="00017E35" w:rsidP="001B327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17E35" w:rsidRPr="004B5F89" w:rsidRDefault="00017E35" w:rsidP="001B327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17E35" w:rsidRPr="004B5F89" w:rsidRDefault="00017E35" w:rsidP="001B327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017E35" w:rsidRPr="004B5F89" w:rsidRDefault="00017E35" w:rsidP="000870CE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удовл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твор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тельное </w:t>
            </w:r>
          </w:p>
        </w:tc>
        <w:tc>
          <w:tcPr>
            <w:tcW w:w="5534" w:type="dxa"/>
            <w:gridSpan w:val="6"/>
          </w:tcPr>
          <w:p w:rsidR="00017E35" w:rsidRPr="004B5F89" w:rsidRDefault="00017E35" w:rsidP="001B327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удовлетворительное</w:t>
            </w:r>
          </w:p>
        </w:tc>
        <w:tc>
          <w:tcPr>
            <w:tcW w:w="988" w:type="dxa"/>
            <w:vMerge w:val="restart"/>
          </w:tcPr>
          <w:p w:rsidR="00017E35" w:rsidRPr="004B5F89" w:rsidRDefault="00017E35" w:rsidP="00142EE5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осв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щение</w:t>
            </w:r>
            <w:proofErr w:type="gramStart"/>
            <w:r w:rsidR="00FB5016">
              <w:rPr>
                <w:rFonts w:ascii="Times New Roman" w:hAnsi="Times New Roman"/>
                <w:sz w:val="22"/>
                <w:szCs w:val="22"/>
                <w:vertAlign w:val="superscript"/>
              </w:rPr>
              <w:t>9</w:t>
            </w:r>
            <w:proofErr w:type="gramEnd"/>
          </w:p>
        </w:tc>
        <w:tc>
          <w:tcPr>
            <w:tcW w:w="993" w:type="dxa"/>
            <w:vMerge w:val="restart"/>
          </w:tcPr>
          <w:p w:rsidR="00017E35" w:rsidRPr="004B5F89" w:rsidRDefault="00017E35" w:rsidP="008D71D9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темп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ратура</w:t>
            </w:r>
            <w:r w:rsidR="00FB5016">
              <w:rPr>
                <w:rFonts w:ascii="Times New Roman" w:hAnsi="Times New Roman"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993" w:type="dxa"/>
            <w:vMerge w:val="restart"/>
          </w:tcPr>
          <w:p w:rsidR="00017E35" w:rsidRPr="004B5F89" w:rsidRDefault="00017E35" w:rsidP="008D71D9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печное отопл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ние</w:t>
            </w:r>
          </w:p>
        </w:tc>
        <w:tc>
          <w:tcPr>
            <w:tcW w:w="994" w:type="dxa"/>
            <w:vMerge w:val="restart"/>
          </w:tcPr>
          <w:p w:rsidR="00017E35" w:rsidRPr="004B5F89" w:rsidRDefault="00017E35" w:rsidP="008D71D9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наличие вод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провода</w:t>
            </w:r>
          </w:p>
        </w:tc>
        <w:tc>
          <w:tcPr>
            <w:tcW w:w="993" w:type="dxa"/>
            <w:vMerge w:val="restart"/>
          </w:tcPr>
          <w:p w:rsidR="00017E35" w:rsidRPr="004B5F89" w:rsidRDefault="00017E35" w:rsidP="008D71D9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наличие санузла</w:t>
            </w:r>
            <w:r w:rsidR="008F1CA2">
              <w:rPr>
                <w:rFonts w:ascii="Times New Roman" w:hAnsi="Times New Roman"/>
                <w:sz w:val="22"/>
                <w:szCs w:val="22"/>
              </w:rPr>
              <w:t xml:space="preserve"> в п</w:t>
            </w:r>
            <w:r w:rsidR="008F1CA2">
              <w:rPr>
                <w:rFonts w:ascii="Times New Roman" w:hAnsi="Times New Roman"/>
                <w:sz w:val="22"/>
                <w:szCs w:val="22"/>
              </w:rPr>
              <w:t>о</w:t>
            </w:r>
            <w:r w:rsidR="008F1CA2">
              <w:rPr>
                <w:rFonts w:ascii="Times New Roman" w:hAnsi="Times New Roman"/>
                <w:sz w:val="22"/>
                <w:szCs w:val="22"/>
              </w:rPr>
              <w:t>мещ</w:t>
            </w:r>
            <w:r w:rsidR="008F1CA2">
              <w:rPr>
                <w:rFonts w:ascii="Times New Roman" w:hAnsi="Times New Roman"/>
                <w:sz w:val="22"/>
                <w:szCs w:val="22"/>
              </w:rPr>
              <w:t>е</w:t>
            </w:r>
            <w:r w:rsidR="008F1CA2">
              <w:rPr>
                <w:rFonts w:ascii="Times New Roman" w:hAnsi="Times New Roman"/>
                <w:sz w:val="22"/>
                <w:szCs w:val="22"/>
              </w:rPr>
              <w:t>нии</w:t>
            </w:r>
          </w:p>
        </w:tc>
        <w:tc>
          <w:tcPr>
            <w:tcW w:w="851" w:type="dxa"/>
            <w:vMerge/>
          </w:tcPr>
          <w:p w:rsidR="00017E35" w:rsidRPr="004B5F89" w:rsidRDefault="00017E35" w:rsidP="001B327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E35" w:rsidTr="008F1CA2">
        <w:trPr>
          <w:trHeight w:val="516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017E35" w:rsidRPr="004B5F89" w:rsidRDefault="00017E35" w:rsidP="001B327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17E35" w:rsidRPr="004B5F89" w:rsidRDefault="00017E35" w:rsidP="001B327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17E35" w:rsidRPr="004B5F89" w:rsidRDefault="00017E35" w:rsidP="001B327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17E35" w:rsidRPr="004B5F89" w:rsidRDefault="00017E35" w:rsidP="008D71D9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017E35" w:rsidRPr="004B5F89" w:rsidRDefault="00017E35" w:rsidP="008D71D9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стены</w:t>
            </w:r>
            <w:r w:rsidR="00593C28">
              <w:rPr>
                <w:rStyle w:val="af4"/>
                <w:rFonts w:ascii="Times New Roman" w:hAnsi="Times New Roman"/>
                <w:sz w:val="22"/>
                <w:szCs w:val="22"/>
              </w:rPr>
              <w:footnoteReference w:id="15"/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017E35" w:rsidRPr="004B5F89" w:rsidRDefault="00017E35" w:rsidP="008D71D9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фунд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мент</w:t>
            </w:r>
            <w:r w:rsidR="00593C28">
              <w:rPr>
                <w:rStyle w:val="af4"/>
                <w:rFonts w:ascii="Times New Roman" w:hAnsi="Times New Roman"/>
                <w:sz w:val="22"/>
                <w:szCs w:val="22"/>
              </w:rPr>
              <w:footnoteReference w:id="16"/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017E35" w:rsidRPr="004B5F89" w:rsidRDefault="00017E35" w:rsidP="00593C28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крыша</w:t>
            </w:r>
            <w:r w:rsidR="00593C28">
              <w:rPr>
                <w:rStyle w:val="af4"/>
                <w:rFonts w:ascii="Times New Roman" w:hAnsi="Times New Roman"/>
                <w:sz w:val="22"/>
                <w:szCs w:val="22"/>
              </w:rPr>
              <w:footnoteReference w:id="17"/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017E35" w:rsidRPr="004B5F89" w:rsidRDefault="00017E35" w:rsidP="008D71D9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пол</w:t>
            </w:r>
            <w:r w:rsidR="008D71D9">
              <w:rPr>
                <w:rStyle w:val="af4"/>
                <w:rFonts w:ascii="Times New Roman" w:hAnsi="Times New Roman"/>
                <w:sz w:val="22"/>
                <w:szCs w:val="22"/>
              </w:rPr>
              <w:footnoteReference w:id="18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7E35" w:rsidRPr="004B5F89" w:rsidRDefault="00017E35" w:rsidP="008D71D9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окна</w:t>
            </w:r>
            <w:r w:rsidR="008D71D9">
              <w:rPr>
                <w:rStyle w:val="af4"/>
                <w:rFonts w:ascii="Times New Roman" w:hAnsi="Times New Roman"/>
                <w:sz w:val="22"/>
                <w:szCs w:val="22"/>
              </w:rPr>
              <w:footnoteReference w:id="19"/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017E35" w:rsidRPr="004B5F89" w:rsidRDefault="00017E35" w:rsidP="008D71D9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крыльцо</w:t>
            </w:r>
            <w:r w:rsidR="008D71D9">
              <w:rPr>
                <w:rStyle w:val="af4"/>
                <w:rFonts w:ascii="Times New Roman" w:hAnsi="Times New Roman"/>
                <w:sz w:val="22"/>
                <w:szCs w:val="22"/>
              </w:rPr>
              <w:footnoteReference w:id="20"/>
            </w:r>
          </w:p>
        </w:tc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017E35" w:rsidRDefault="00017E35" w:rsidP="008D71D9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17E35" w:rsidRDefault="00017E35" w:rsidP="008D71D9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17E35" w:rsidRDefault="00017E35" w:rsidP="008D71D9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017E35" w:rsidRDefault="00017E35" w:rsidP="008D71D9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17E35" w:rsidRDefault="00017E35" w:rsidP="008D71D9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17E35" w:rsidRDefault="00017E35" w:rsidP="001B327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1562" w:rsidRPr="00186ACC" w:rsidTr="008F1CA2">
        <w:tc>
          <w:tcPr>
            <w:tcW w:w="1413" w:type="dxa"/>
          </w:tcPr>
          <w:p w:rsidR="00941562" w:rsidRDefault="00941562" w:rsidP="00AC2F18">
            <w:proofErr w:type="spellStart"/>
            <w:r w:rsidRPr="00186ACC">
              <w:t>Миндерли</w:t>
            </w:r>
            <w:r w:rsidRPr="00186ACC">
              <w:t>н</w:t>
            </w:r>
            <w:r w:rsidRPr="00186ACC">
              <w:t>ская</w:t>
            </w:r>
            <w:proofErr w:type="spellEnd"/>
            <w:r w:rsidRPr="00186ACC">
              <w:t xml:space="preserve"> пос</w:t>
            </w:r>
            <w:r w:rsidRPr="00186ACC">
              <w:t>е</w:t>
            </w:r>
            <w:r w:rsidRPr="00186ACC">
              <w:t>ленческая библиотека-филиал №1</w:t>
            </w:r>
          </w:p>
          <w:p w:rsidR="00F4681F" w:rsidRDefault="00F4681F" w:rsidP="00AC2F18"/>
          <w:p w:rsidR="00F4681F" w:rsidRPr="00186ACC" w:rsidRDefault="00F4681F" w:rsidP="00AC2F18"/>
        </w:tc>
        <w:tc>
          <w:tcPr>
            <w:tcW w:w="992" w:type="dxa"/>
          </w:tcPr>
          <w:p w:rsidR="00941562" w:rsidRPr="00186ACC" w:rsidRDefault="00AC2F1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1970</w:t>
            </w:r>
          </w:p>
        </w:tc>
        <w:tc>
          <w:tcPr>
            <w:tcW w:w="1134" w:type="dxa"/>
          </w:tcPr>
          <w:p w:rsidR="00941562" w:rsidRPr="00186ACC" w:rsidRDefault="00AC2F1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кирпич</w:t>
            </w:r>
          </w:p>
        </w:tc>
        <w:tc>
          <w:tcPr>
            <w:tcW w:w="1134" w:type="dxa"/>
          </w:tcPr>
          <w:p w:rsidR="00941562" w:rsidRPr="00186ACC" w:rsidRDefault="00AC2F1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856" w:type="dxa"/>
          </w:tcPr>
          <w:p w:rsidR="00941562" w:rsidRPr="00186ACC" w:rsidRDefault="000E2E1E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тр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щины</w:t>
            </w:r>
          </w:p>
        </w:tc>
        <w:tc>
          <w:tcPr>
            <w:tcW w:w="987" w:type="dxa"/>
          </w:tcPr>
          <w:p w:rsidR="00941562" w:rsidRPr="00186ACC" w:rsidRDefault="000E2E1E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разр</w:t>
            </w:r>
            <w:r w:rsidRPr="00186ACC">
              <w:rPr>
                <w:rFonts w:ascii="Times New Roman" w:hAnsi="Times New Roman"/>
              </w:rPr>
              <w:t>у</w:t>
            </w:r>
            <w:r w:rsidRPr="00186ACC">
              <w:rPr>
                <w:rFonts w:ascii="Times New Roman" w:hAnsi="Times New Roman"/>
              </w:rPr>
              <w:t>шение</w:t>
            </w:r>
          </w:p>
        </w:tc>
        <w:tc>
          <w:tcPr>
            <w:tcW w:w="997" w:type="dxa"/>
          </w:tcPr>
          <w:p w:rsidR="00941562" w:rsidRPr="00186ACC" w:rsidRDefault="000E2E1E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протек</w:t>
            </w:r>
            <w:r w:rsidRPr="00186ACC">
              <w:rPr>
                <w:rFonts w:ascii="Times New Roman" w:hAnsi="Times New Roman"/>
              </w:rPr>
              <w:t>а</w:t>
            </w:r>
            <w:r w:rsidRPr="00186ACC">
              <w:rPr>
                <w:rFonts w:ascii="Times New Roman" w:hAnsi="Times New Roman"/>
              </w:rPr>
              <w:t>ет</w:t>
            </w:r>
          </w:p>
        </w:tc>
        <w:tc>
          <w:tcPr>
            <w:tcW w:w="704" w:type="dxa"/>
          </w:tcPr>
          <w:p w:rsidR="00941562" w:rsidRPr="00186ACC" w:rsidRDefault="000E2E1E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щели</w:t>
            </w:r>
          </w:p>
        </w:tc>
        <w:tc>
          <w:tcPr>
            <w:tcW w:w="851" w:type="dxa"/>
          </w:tcPr>
          <w:p w:rsidR="00941562" w:rsidRPr="00186ACC" w:rsidRDefault="00AC2F1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нал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чие щелей</w:t>
            </w:r>
          </w:p>
        </w:tc>
        <w:tc>
          <w:tcPr>
            <w:tcW w:w="1139" w:type="dxa"/>
          </w:tcPr>
          <w:p w:rsidR="00941562" w:rsidRPr="00186ACC" w:rsidRDefault="000E2E1E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разруш</w:t>
            </w:r>
            <w:r w:rsidRPr="00186ACC">
              <w:rPr>
                <w:rFonts w:ascii="Times New Roman" w:hAnsi="Times New Roman"/>
              </w:rPr>
              <w:t>а</w:t>
            </w:r>
            <w:r w:rsidRPr="00186ACC">
              <w:rPr>
                <w:rFonts w:ascii="Times New Roman" w:hAnsi="Times New Roman"/>
              </w:rPr>
              <w:t>ется</w:t>
            </w:r>
          </w:p>
        </w:tc>
        <w:tc>
          <w:tcPr>
            <w:tcW w:w="988" w:type="dxa"/>
          </w:tcPr>
          <w:p w:rsidR="00941562" w:rsidRPr="00186ACC" w:rsidRDefault="00186ACC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86ACC">
              <w:rPr>
                <w:rFonts w:ascii="Times New Roman" w:hAnsi="Times New Roman"/>
              </w:rPr>
              <w:t>Сла</w:t>
            </w:r>
            <w:proofErr w:type="spellEnd"/>
            <w:r w:rsidRPr="00186ACC">
              <w:rPr>
                <w:rFonts w:ascii="Times New Roman" w:hAnsi="Times New Roman"/>
              </w:rPr>
              <w:t>-бое</w:t>
            </w:r>
            <w:proofErr w:type="gramEnd"/>
            <w:r w:rsidRPr="00186ACC">
              <w:rPr>
                <w:rFonts w:ascii="Times New Roman" w:hAnsi="Times New Roman"/>
              </w:rPr>
              <w:t>, электр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про</w:t>
            </w:r>
            <w:r w:rsidR="001C36A1" w:rsidRPr="00186ACC">
              <w:rPr>
                <w:rFonts w:ascii="Times New Roman" w:hAnsi="Times New Roman"/>
              </w:rPr>
              <w:t>во</w:t>
            </w:r>
            <w:r w:rsidR="001C36A1" w:rsidRPr="00186ACC">
              <w:rPr>
                <w:rFonts w:ascii="Times New Roman" w:hAnsi="Times New Roman"/>
              </w:rPr>
              <w:t>д</w:t>
            </w:r>
            <w:r w:rsidRPr="00186ACC">
              <w:rPr>
                <w:rFonts w:ascii="Times New Roman" w:hAnsi="Times New Roman"/>
              </w:rPr>
              <w:t>ка и</w:t>
            </w:r>
            <w:r w:rsidRPr="00186ACC">
              <w:rPr>
                <w:rFonts w:ascii="Times New Roman" w:hAnsi="Times New Roman"/>
              </w:rPr>
              <w:t>з</w:t>
            </w:r>
            <w:r w:rsidRPr="00186ACC">
              <w:rPr>
                <w:rFonts w:ascii="Times New Roman" w:hAnsi="Times New Roman"/>
              </w:rPr>
              <w:t>но</w:t>
            </w:r>
            <w:r w:rsidR="001C36A1" w:rsidRPr="00186ACC">
              <w:rPr>
                <w:rFonts w:ascii="Times New Roman" w:hAnsi="Times New Roman"/>
              </w:rPr>
              <w:t>шена</w:t>
            </w:r>
          </w:p>
        </w:tc>
        <w:tc>
          <w:tcPr>
            <w:tcW w:w="993" w:type="dxa"/>
          </w:tcPr>
          <w:p w:rsidR="00941562" w:rsidRPr="00186ACC" w:rsidRDefault="000E2E1E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18-20</w:t>
            </w:r>
          </w:p>
        </w:tc>
        <w:tc>
          <w:tcPr>
            <w:tcW w:w="993" w:type="dxa"/>
          </w:tcPr>
          <w:p w:rsidR="00941562" w:rsidRPr="00186ACC" w:rsidRDefault="008C03A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</w:tcPr>
          <w:p w:rsidR="00941562" w:rsidRPr="00186ACC" w:rsidRDefault="008C03A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</w:tcPr>
          <w:p w:rsidR="00941562" w:rsidRPr="00186ACC" w:rsidRDefault="008C03A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</w:tcPr>
          <w:p w:rsidR="00941562" w:rsidRPr="00186ACC" w:rsidRDefault="00941562" w:rsidP="001B327B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941562" w:rsidRPr="00186ACC" w:rsidTr="008F1CA2">
        <w:tc>
          <w:tcPr>
            <w:tcW w:w="1413" w:type="dxa"/>
          </w:tcPr>
          <w:p w:rsidR="00941562" w:rsidRPr="00186ACC" w:rsidRDefault="00941562" w:rsidP="00AC2F18">
            <w:proofErr w:type="spellStart"/>
            <w:r w:rsidRPr="00186ACC">
              <w:t>Атамано</w:t>
            </w:r>
            <w:r w:rsidRPr="00186ACC">
              <w:t>в</w:t>
            </w:r>
            <w:r w:rsidRPr="00186ACC">
              <w:t>ская</w:t>
            </w:r>
            <w:proofErr w:type="spellEnd"/>
            <w:r w:rsidRPr="00186ACC">
              <w:t xml:space="preserve"> пос</w:t>
            </w:r>
            <w:r w:rsidRPr="00186ACC">
              <w:t>е</w:t>
            </w:r>
            <w:r w:rsidRPr="00186ACC">
              <w:t>ленческая библиотека-филиал №2</w:t>
            </w:r>
          </w:p>
        </w:tc>
        <w:tc>
          <w:tcPr>
            <w:tcW w:w="992" w:type="dxa"/>
          </w:tcPr>
          <w:p w:rsidR="00941562" w:rsidRPr="00186ACC" w:rsidRDefault="004A1AEA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1968</w:t>
            </w:r>
          </w:p>
        </w:tc>
        <w:tc>
          <w:tcPr>
            <w:tcW w:w="1134" w:type="dxa"/>
          </w:tcPr>
          <w:p w:rsidR="00941562" w:rsidRPr="00186ACC" w:rsidRDefault="004A1AEA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кирпич</w:t>
            </w:r>
          </w:p>
        </w:tc>
        <w:tc>
          <w:tcPr>
            <w:tcW w:w="1134" w:type="dxa"/>
          </w:tcPr>
          <w:p w:rsidR="00941562" w:rsidRPr="00186ACC" w:rsidRDefault="004A1AEA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удовле</w:t>
            </w:r>
            <w:proofErr w:type="spellEnd"/>
            <w:r w:rsidRPr="00186ACC">
              <w:rPr>
                <w:rFonts w:ascii="Times New Roman" w:hAnsi="Times New Roman"/>
              </w:rPr>
              <w:t>-твори-тельное</w:t>
            </w:r>
          </w:p>
        </w:tc>
        <w:tc>
          <w:tcPr>
            <w:tcW w:w="856" w:type="dxa"/>
          </w:tcPr>
          <w:p w:rsidR="00941562" w:rsidRPr="00186ACC" w:rsidRDefault="008C03A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Тр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щины, осып</w:t>
            </w:r>
            <w:r w:rsidRPr="00186ACC">
              <w:rPr>
                <w:rFonts w:ascii="Times New Roman" w:hAnsi="Times New Roman"/>
              </w:rPr>
              <w:t>а</w:t>
            </w:r>
            <w:r w:rsidRPr="00186ACC">
              <w:rPr>
                <w:rFonts w:ascii="Times New Roman" w:hAnsi="Times New Roman"/>
              </w:rPr>
              <w:t>ется штук</w:t>
            </w:r>
            <w:r w:rsidRPr="00186ACC">
              <w:rPr>
                <w:rFonts w:ascii="Times New Roman" w:hAnsi="Times New Roman"/>
              </w:rPr>
              <w:t>а</w:t>
            </w:r>
            <w:r w:rsidRPr="00186ACC">
              <w:rPr>
                <w:rFonts w:ascii="Times New Roman" w:hAnsi="Times New Roman"/>
              </w:rPr>
              <w:t>турка</w:t>
            </w:r>
          </w:p>
        </w:tc>
        <w:tc>
          <w:tcPr>
            <w:tcW w:w="987" w:type="dxa"/>
          </w:tcPr>
          <w:p w:rsidR="00941562" w:rsidRPr="00186ACC" w:rsidRDefault="008C03A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разр</w:t>
            </w:r>
            <w:r w:rsidRPr="00186ACC">
              <w:rPr>
                <w:rFonts w:ascii="Times New Roman" w:hAnsi="Times New Roman"/>
              </w:rPr>
              <w:t>у</w:t>
            </w:r>
            <w:r w:rsidRPr="00186ACC">
              <w:rPr>
                <w:rFonts w:ascii="Times New Roman" w:hAnsi="Times New Roman"/>
              </w:rPr>
              <w:t>шение</w:t>
            </w:r>
          </w:p>
        </w:tc>
        <w:tc>
          <w:tcPr>
            <w:tcW w:w="997" w:type="dxa"/>
          </w:tcPr>
          <w:p w:rsidR="00941562" w:rsidRPr="00186ACC" w:rsidRDefault="008C03A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протек</w:t>
            </w:r>
            <w:r w:rsidRPr="00186ACC">
              <w:rPr>
                <w:rFonts w:ascii="Times New Roman" w:hAnsi="Times New Roman"/>
              </w:rPr>
              <w:t>а</w:t>
            </w:r>
            <w:r w:rsidRPr="00186ACC">
              <w:rPr>
                <w:rFonts w:ascii="Times New Roman" w:hAnsi="Times New Roman"/>
              </w:rPr>
              <w:t>ет</w:t>
            </w:r>
          </w:p>
        </w:tc>
        <w:tc>
          <w:tcPr>
            <w:tcW w:w="704" w:type="dxa"/>
          </w:tcPr>
          <w:p w:rsidR="00941562" w:rsidRPr="00186ACC" w:rsidRDefault="008C03A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щели</w:t>
            </w:r>
          </w:p>
        </w:tc>
        <w:tc>
          <w:tcPr>
            <w:tcW w:w="851" w:type="dxa"/>
          </w:tcPr>
          <w:p w:rsidR="00941562" w:rsidRPr="00186ACC" w:rsidRDefault="00AC2F1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не о</w:t>
            </w:r>
            <w:r w:rsidRPr="00186ACC">
              <w:rPr>
                <w:rFonts w:ascii="Times New Roman" w:hAnsi="Times New Roman"/>
              </w:rPr>
              <w:t>т</w:t>
            </w:r>
            <w:r w:rsidRPr="00186ACC">
              <w:rPr>
                <w:rFonts w:ascii="Times New Roman" w:hAnsi="Times New Roman"/>
              </w:rPr>
              <w:t>кр</w:t>
            </w:r>
            <w:r w:rsidRPr="00186ACC">
              <w:rPr>
                <w:rFonts w:ascii="Times New Roman" w:hAnsi="Times New Roman"/>
              </w:rPr>
              <w:t>ы</w:t>
            </w:r>
            <w:r w:rsidRPr="00186ACC">
              <w:rPr>
                <w:rFonts w:ascii="Times New Roman" w:hAnsi="Times New Roman"/>
              </w:rPr>
              <w:t>ваю</w:t>
            </w:r>
            <w:r w:rsidRPr="00186ACC">
              <w:rPr>
                <w:rFonts w:ascii="Times New Roman" w:hAnsi="Times New Roman"/>
              </w:rPr>
              <w:t>т</w:t>
            </w:r>
            <w:r w:rsidRPr="00186ACC">
              <w:rPr>
                <w:rFonts w:ascii="Times New Roman" w:hAnsi="Times New Roman"/>
              </w:rPr>
              <w:t>ся, нал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чие щелей, пр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гни</w:t>
            </w:r>
            <w:r w:rsidRPr="00186ACC">
              <w:rPr>
                <w:rFonts w:ascii="Times New Roman" w:hAnsi="Times New Roman"/>
              </w:rPr>
              <w:t>в</w:t>
            </w:r>
            <w:r w:rsidRPr="00186ACC">
              <w:rPr>
                <w:rFonts w:ascii="Times New Roman" w:hAnsi="Times New Roman"/>
              </w:rPr>
              <w:t>ший по</w:t>
            </w:r>
            <w:r w:rsidRPr="00186ACC">
              <w:rPr>
                <w:rFonts w:ascii="Times New Roman" w:hAnsi="Times New Roman"/>
              </w:rPr>
              <w:t>д</w:t>
            </w:r>
            <w:r w:rsidRPr="00186ACC">
              <w:rPr>
                <w:rFonts w:ascii="Times New Roman" w:hAnsi="Times New Roman"/>
              </w:rPr>
              <w:t>око</w:t>
            </w:r>
            <w:r w:rsidRPr="00186ACC">
              <w:rPr>
                <w:rFonts w:ascii="Times New Roman" w:hAnsi="Times New Roman"/>
              </w:rPr>
              <w:t>н</w:t>
            </w:r>
            <w:r w:rsidRPr="00186ACC">
              <w:rPr>
                <w:rFonts w:ascii="Times New Roman" w:hAnsi="Times New Roman"/>
              </w:rPr>
              <w:t>ник</w:t>
            </w:r>
          </w:p>
        </w:tc>
        <w:tc>
          <w:tcPr>
            <w:tcW w:w="1139" w:type="dxa"/>
          </w:tcPr>
          <w:p w:rsidR="00941562" w:rsidRPr="00186ACC" w:rsidRDefault="008C03A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+</w:t>
            </w:r>
          </w:p>
        </w:tc>
        <w:tc>
          <w:tcPr>
            <w:tcW w:w="988" w:type="dxa"/>
          </w:tcPr>
          <w:p w:rsidR="00941562" w:rsidRPr="00186ACC" w:rsidRDefault="008C03A9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gramStart"/>
            <w:r w:rsidRPr="00186ACC">
              <w:rPr>
                <w:rFonts w:ascii="Times New Roman" w:hAnsi="Times New Roman"/>
              </w:rPr>
              <w:t>Слабое</w:t>
            </w:r>
            <w:proofErr w:type="gramEnd"/>
            <w:r w:rsidRPr="00186ACC">
              <w:rPr>
                <w:rFonts w:ascii="Times New Roman" w:hAnsi="Times New Roman"/>
              </w:rPr>
              <w:t>, электр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прово</w:t>
            </w:r>
            <w:r w:rsidRPr="00186ACC">
              <w:rPr>
                <w:rFonts w:ascii="Times New Roman" w:hAnsi="Times New Roman"/>
              </w:rPr>
              <w:t>д</w:t>
            </w:r>
            <w:r w:rsidRPr="00186ACC">
              <w:rPr>
                <w:rFonts w:ascii="Times New Roman" w:hAnsi="Times New Roman"/>
              </w:rPr>
              <w:t>ка</w:t>
            </w:r>
            <w:r w:rsidR="001C36A1" w:rsidRPr="00186ACC">
              <w:rPr>
                <w:rFonts w:ascii="Times New Roman" w:hAnsi="Times New Roman"/>
              </w:rPr>
              <w:t xml:space="preserve"> и</w:t>
            </w:r>
            <w:r w:rsidR="001C36A1" w:rsidRPr="00186ACC">
              <w:rPr>
                <w:rFonts w:ascii="Times New Roman" w:hAnsi="Times New Roman"/>
              </w:rPr>
              <w:t>з</w:t>
            </w:r>
            <w:r w:rsidR="001C36A1" w:rsidRPr="00186ACC">
              <w:rPr>
                <w:rFonts w:ascii="Times New Roman" w:hAnsi="Times New Roman"/>
              </w:rPr>
              <w:t>ношена</w:t>
            </w:r>
            <w:r w:rsidRPr="00186A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:rsidR="00941562" w:rsidRPr="00186ACC" w:rsidRDefault="008C03A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16-18</w:t>
            </w:r>
          </w:p>
        </w:tc>
        <w:tc>
          <w:tcPr>
            <w:tcW w:w="993" w:type="dxa"/>
          </w:tcPr>
          <w:p w:rsidR="00941562" w:rsidRPr="00186ACC" w:rsidRDefault="008C03A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</w:tcPr>
          <w:p w:rsidR="00941562" w:rsidRPr="00186ACC" w:rsidRDefault="008C03A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</w:tcPr>
          <w:p w:rsidR="00941562" w:rsidRPr="00186ACC" w:rsidRDefault="008C03A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</w:tcPr>
          <w:p w:rsidR="00941562" w:rsidRPr="00186ACC" w:rsidRDefault="00941562" w:rsidP="001B327B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941562" w:rsidRPr="00186ACC" w:rsidTr="008F1CA2">
        <w:tc>
          <w:tcPr>
            <w:tcW w:w="1413" w:type="dxa"/>
          </w:tcPr>
          <w:p w:rsidR="00941562" w:rsidRPr="00186ACC" w:rsidRDefault="00941562" w:rsidP="00AC2F18">
            <w:proofErr w:type="spellStart"/>
            <w:r w:rsidRPr="00186ACC">
              <w:lastRenderedPageBreak/>
              <w:t>Шилинская</w:t>
            </w:r>
            <w:proofErr w:type="spellEnd"/>
            <w:r w:rsidRPr="00186ACC">
              <w:t xml:space="preserve"> поселенч</w:t>
            </w:r>
            <w:r w:rsidRPr="00186ACC">
              <w:t>е</w:t>
            </w:r>
            <w:r w:rsidRPr="00186ACC">
              <w:t>ская библи</w:t>
            </w:r>
            <w:r w:rsidRPr="00186ACC">
              <w:t>о</w:t>
            </w:r>
            <w:r w:rsidRPr="00186ACC">
              <w:t>тека-филиал №3</w:t>
            </w:r>
          </w:p>
        </w:tc>
        <w:tc>
          <w:tcPr>
            <w:tcW w:w="992" w:type="dxa"/>
          </w:tcPr>
          <w:p w:rsidR="00941562" w:rsidRPr="00186ACC" w:rsidRDefault="001D2467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1972</w:t>
            </w:r>
          </w:p>
        </w:tc>
        <w:tc>
          <w:tcPr>
            <w:tcW w:w="1134" w:type="dxa"/>
          </w:tcPr>
          <w:p w:rsidR="00941562" w:rsidRPr="00186ACC" w:rsidRDefault="001D2467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кирпич</w:t>
            </w:r>
          </w:p>
        </w:tc>
        <w:tc>
          <w:tcPr>
            <w:tcW w:w="1134" w:type="dxa"/>
          </w:tcPr>
          <w:p w:rsidR="00941562" w:rsidRPr="00186ACC" w:rsidRDefault="004A1AEA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удовле</w:t>
            </w:r>
            <w:proofErr w:type="spellEnd"/>
            <w:r w:rsidRPr="00186ACC">
              <w:rPr>
                <w:rFonts w:ascii="Times New Roman" w:hAnsi="Times New Roman"/>
              </w:rPr>
              <w:t>-твори-тельное</w:t>
            </w:r>
          </w:p>
        </w:tc>
        <w:tc>
          <w:tcPr>
            <w:tcW w:w="856" w:type="dxa"/>
          </w:tcPr>
          <w:p w:rsidR="00941562" w:rsidRPr="00186ACC" w:rsidRDefault="001D2467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</w:t>
            </w:r>
            <w:r w:rsidRPr="00186ACC">
              <w:rPr>
                <w:rFonts w:ascii="Times New Roman" w:hAnsi="Times New Roman"/>
              </w:rPr>
              <w:t>ь</w:t>
            </w:r>
            <w:r w:rsidRPr="00186ACC">
              <w:rPr>
                <w:rFonts w:ascii="Times New Roman" w:hAnsi="Times New Roman"/>
              </w:rPr>
              <w:t>ные</w:t>
            </w:r>
          </w:p>
        </w:tc>
        <w:tc>
          <w:tcPr>
            <w:tcW w:w="987" w:type="dxa"/>
          </w:tcPr>
          <w:p w:rsidR="00941562" w:rsidRPr="00186ACC" w:rsidRDefault="001D2467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тельный</w:t>
            </w:r>
          </w:p>
        </w:tc>
        <w:tc>
          <w:tcPr>
            <w:tcW w:w="997" w:type="dxa"/>
          </w:tcPr>
          <w:p w:rsidR="00941562" w:rsidRPr="00186ACC" w:rsidRDefault="001D2467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Хороша</w:t>
            </w:r>
            <w:r w:rsidR="00186ACC" w:rsidRPr="00186ACC">
              <w:rPr>
                <w:rFonts w:ascii="Times New Roman" w:hAnsi="Times New Roman"/>
              </w:rPr>
              <w:t>я (</w:t>
            </w:r>
            <w:r w:rsidRPr="00186ACC">
              <w:rPr>
                <w:rFonts w:ascii="Times New Roman" w:hAnsi="Times New Roman"/>
              </w:rPr>
              <w:t>р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монт2018г.)</w:t>
            </w:r>
          </w:p>
        </w:tc>
        <w:tc>
          <w:tcPr>
            <w:tcW w:w="704" w:type="dxa"/>
          </w:tcPr>
          <w:p w:rsidR="00941562" w:rsidRPr="00186ACC" w:rsidRDefault="001D2467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щели</w:t>
            </w:r>
          </w:p>
        </w:tc>
        <w:tc>
          <w:tcPr>
            <w:tcW w:w="851" w:type="dxa"/>
          </w:tcPr>
          <w:p w:rsidR="00941562" w:rsidRPr="00186ACC" w:rsidRDefault="00AC2F1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не о</w:t>
            </w:r>
            <w:r w:rsidRPr="00186ACC">
              <w:rPr>
                <w:rFonts w:ascii="Times New Roman" w:hAnsi="Times New Roman"/>
              </w:rPr>
              <w:t>т</w:t>
            </w:r>
            <w:r w:rsidRPr="00186ACC">
              <w:rPr>
                <w:rFonts w:ascii="Times New Roman" w:hAnsi="Times New Roman"/>
              </w:rPr>
              <w:t>кр</w:t>
            </w:r>
            <w:r w:rsidRPr="00186ACC">
              <w:rPr>
                <w:rFonts w:ascii="Times New Roman" w:hAnsi="Times New Roman"/>
              </w:rPr>
              <w:t>ы</w:t>
            </w:r>
            <w:r w:rsidRPr="00186ACC">
              <w:rPr>
                <w:rFonts w:ascii="Times New Roman" w:hAnsi="Times New Roman"/>
              </w:rPr>
              <w:t>ваю</w:t>
            </w:r>
            <w:r w:rsidRPr="00186ACC">
              <w:rPr>
                <w:rFonts w:ascii="Times New Roman" w:hAnsi="Times New Roman"/>
              </w:rPr>
              <w:t>т</w:t>
            </w:r>
            <w:r w:rsidRPr="00186ACC">
              <w:rPr>
                <w:rFonts w:ascii="Times New Roman" w:hAnsi="Times New Roman"/>
              </w:rPr>
              <w:t>ся, нал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чие щелей,</w:t>
            </w:r>
          </w:p>
        </w:tc>
        <w:tc>
          <w:tcPr>
            <w:tcW w:w="1139" w:type="dxa"/>
          </w:tcPr>
          <w:p w:rsidR="00941562" w:rsidRPr="00186ACC" w:rsidRDefault="001D2467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нормал</w:t>
            </w:r>
            <w:r w:rsidRPr="00186ACC">
              <w:rPr>
                <w:rFonts w:ascii="Times New Roman" w:hAnsi="Times New Roman"/>
              </w:rPr>
              <w:t>ь</w:t>
            </w:r>
            <w:r w:rsidRPr="00186ACC">
              <w:rPr>
                <w:rFonts w:ascii="Times New Roman" w:hAnsi="Times New Roman"/>
              </w:rPr>
              <w:t>ное</w:t>
            </w:r>
          </w:p>
        </w:tc>
        <w:tc>
          <w:tcPr>
            <w:tcW w:w="988" w:type="dxa"/>
          </w:tcPr>
          <w:p w:rsidR="00941562" w:rsidRPr="00186ACC" w:rsidRDefault="001D2467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хорошая</w:t>
            </w:r>
          </w:p>
        </w:tc>
        <w:tc>
          <w:tcPr>
            <w:tcW w:w="993" w:type="dxa"/>
          </w:tcPr>
          <w:p w:rsidR="00941562" w:rsidRPr="00186ACC" w:rsidRDefault="001D2467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19-20</w:t>
            </w:r>
          </w:p>
        </w:tc>
        <w:tc>
          <w:tcPr>
            <w:tcW w:w="993" w:type="dxa"/>
          </w:tcPr>
          <w:p w:rsidR="00941562" w:rsidRPr="00186ACC" w:rsidRDefault="001D2467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</w:tcPr>
          <w:p w:rsidR="00941562" w:rsidRPr="00186ACC" w:rsidRDefault="001D2467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</w:tcPr>
          <w:p w:rsidR="00941562" w:rsidRPr="00186ACC" w:rsidRDefault="001D2467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</w:tcPr>
          <w:p w:rsidR="00941562" w:rsidRPr="00186ACC" w:rsidRDefault="00941562" w:rsidP="001B327B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941562" w:rsidRPr="00186ACC" w:rsidTr="008F1CA2">
        <w:tc>
          <w:tcPr>
            <w:tcW w:w="1413" w:type="dxa"/>
          </w:tcPr>
          <w:p w:rsidR="00941562" w:rsidRDefault="00941562" w:rsidP="00AC2F18">
            <w:proofErr w:type="spellStart"/>
            <w:r w:rsidRPr="00186ACC">
              <w:t>Высотинская</w:t>
            </w:r>
            <w:proofErr w:type="spellEnd"/>
            <w:r w:rsidRPr="00186ACC">
              <w:t xml:space="preserve"> поселенч</w:t>
            </w:r>
            <w:r w:rsidRPr="00186ACC">
              <w:t>е</w:t>
            </w:r>
            <w:r w:rsidRPr="00186ACC">
              <w:t>ская библи</w:t>
            </w:r>
            <w:r w:rsidRPr="00186ACC">
              <w:t>о</w:t>
            </w:r>
            <w:r w:rsidRPr="00186ACC">
              <w:t>тека-филиал №4</w:t>
            </w:r>
          </w:p>
          <w:p w:rsidR="00F4681F" w:rsidRDefault="00F4681F" w:rsidP="00AC2F18"/>
          <w:p w:rsidR="00F4681F" w:rsidRPr="00186ACC" w:rsidRDefault="00F4681F" w:rsidP="00AC2F18"/>
        </w:tc>
        <w:tc>
          <w:tcPr>
            <w:tcW w:w="992" w:type="dxa"/>
          </w:tcPr>
          <w:p w:rsidR="00941562" w:rsidRPr="00186ACC" w:rsidRDefault="00625D8E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1972</w:t>
            </w:r>
          </w:p>
        </w:tc>
        <w:tc>
          <w:tcPr>
            <w:tcW w:w="1134" w:type="dxa"/>
          </w:tcPr>
          <w:p w:rsidR="00941562" w:rsidRPr="00186ACC" w:rsidRDefault="00625D8E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бетон</w:t>
            </w:r>
          </w:p>
        </w:tc>
        <w:tc>
          <w:tcPr>
            <w:tcW w:w="1134" w:type="dxa"/>
          </w:tcPr>
          <w:p w:rsidR="00941562" w:rsidRPr="00186ACC" w:rsidRDefault="004A1AEA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удовле</w:t>
            </w:r>
            <w:proofErr w:type="spellEnd"/>
            <w:r w:rsidRPr="00186ACC">
              <w:rPr>
                <w:rFonts w:ascii="Times New Roman" w:hAnsi="Times New Roman"/>
              </w:rPr>
              <w:t>-твори-тельное</w:t>
            </w:r>
          </w:p>
        </w:tc>
        <w:tc>
          <w:tcPr>
            <w:tcW w:w="856" w:type="dxa"/>
          </w:tcPr>
          <w:p w:rsidR="00941562" w:rsidRPr="00186ACC" w:rsidRDefault="000C6DF8" w:rsidP="000C6DF8">
            <w:pPr>
              <w:pStyle w:val="af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Тр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щины, осып</w:t>
            </w:r>
            <w:r w:rsidRPr="00186ACC">
              <w:rPr>
                <w:rFonts w:ascii="Times New Roman" w:hAnsi="Times New Roman"/>
              </w:rPr>
              <w:t>а</w:t>
            </w:r>
            <w:r w:rsidRPr="00186ACC">
              <w:rPr>
                <w:rFonts w:ascii="Times New Roman" w:hAnsi="Times New Roman"/>
              </w:rPr>
              <w:t>ется штук</w:t>
            </w:r>
            <w:r w:rsidRPr="00186ACC">
              <w:rPr>
                <w:rFonts w:ascii="Times New Roman" w:hAnsi="Times New Roman"/>
              </w:rPr>
              <w:t>а</w:t>
            </w:r>
            <w:r w:rsidRPr="00186ACC">
              <w:rPr>
                <w:rFonts w:ascii="Times New Roman" w:hAnsi="Times New Roman"/>
              </w:rPr>
              <w:t>турка</w:t>
            </w:r>
          </w:p>
        </w:tc>
        <w:tc>
          <w:tcPr>
            <w:tcW w:w="987" w:type="dxa"/>
          </w:tcPr>
          <w:p w:rsidR="00941562" w:rsidRPr="00186ACC" w:rsidRDefault="000C6DF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тельный</w:t>
            </w:r>
          </w:p>
        </w:tc>
        <w:tc>
          <w:tcPr>
            <w:tcW w:w="997" w:type="dxa"/>
          </w:tcPr>
          <w:p w:rsidR="00941562" w:rsidRPr="00186ACC" w:rsidRDefault="000C6DF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тельная</w:t>
            </w:r>
          </w:p>
        </w:tc>
        <w:tc>
          <w:tcPr>
            <w:tcW w:w="704" w:type="dxa"/>
          </w:tcPr>
          <w:p w:rsidR="00941562" w:rsidRPr="00186ACC" w:rsidRDefault="000C6DF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Щ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ли, л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н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леум и</w:t>
            </w:r>
            <w:r w:rsidRPr="00186ACC">
              <w:rPr>
                <w:rFonts w:ascii="Times New Roman" w:hAnsi="Times New Roman"/>
              </w:rPr>
              <w:t>з</w:t>
            </w:r>
            <w:r w:rsidRPr="00186ACC">
              <w:rPr>
                <w:rFonts w:ascii="Times New Roman" w:hAnsi="Times New Roman"/>
              </w:rPr>
              <w:t>н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шен</w:t>
            </w:r>
          </w:p>
        </w:tc>
        <w:tc>
          <w:tcPr>
            <w:tcW w:w="851" w:type="dxa"/>
          </w:tcPr>
          <w:p w:rsidR="00941562" w:rsidRPr="00186ACC" w:rsidRDefault="00AC2F1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Окна пл</w:t>
            </w:r>
            <w:r w:rsidRPr="00186ACC">
              <w:rPr>
                <w:rFonts w:ascii="Times New Roman" w:hAnsi="Times New Roman"/>
              </w:rPr>
              <w:t>а</w:t>
            </w:r>
            <w:r w:rsidRPr="00186ACC">
              <w:rPr>
                <w:rFonts w:ascii="Times New Roman" w:hAnsi="Times New Roman"/>
              </w:rPr>
              <w:t>стик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вые</w:t>
            </w:r>
          </w:p>
        </w:tc>
        <w:tc>
          <w:tcPr>
            <w:tcW w:w="1139" w:type="dxa"/>
          </w:tcPr>
          <w:p w:rsidR="00941562" w:rsidRPr="00186ACC" w:rsidRDefault="000C6DF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988" w:type="dxa"/>
          </w:tcPr>
          <w:p w:rsidR="00941562" w:rsidRPr="00186ACC" w:rsidRDefault="001C36A1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86ACC">
              <w:rPr>
                <w:rFonts w:ascii="Times New Roman" w:hAnsi="Times New Roman"/>
              </w:rPr>
              <w:t>Сла</w:t>
            </w:r>
            <w:proofErr w:type="spellEnd"/>
            <w:r w:rsidRPr="00186ACC">
              <w:rPr>
                <w:rFonts w:ascii="Times New Roman" w:hAnsi="Times New Roman"/>
              </w:rPr>
              <w:t>-бое</w:t>
            </w:r>
            <w:proofErr w:type="gramEnd"/>
            <w:r w:rsidRPr="00186ACC">
              <w:rPr>
                <w:rFonts w:ascii="Times New Roman" w:hAnsi="Times New Roman"/>
              </w:rPr>
              <w:t xml:space="preserve">, </w:t>
            </w:r>
            <w:proofErr w:type="spellStart"/>
            <w:r w:rsidRPr="00186ACC">
              <w:rPr>
                <w:rFonts w:ascii="Times New Roman" w:hAnsi="Times New Roman"/>
              </w:rPr>
              <w:t>элек</w:t>
            </w:r>
            <w:proofErr w:type="spellEnd"/>
            <w:r w:rsidRPr="00186ACC">
              <w:rPr>
                <w:rFonts w:ascii="Times New Roman" w:hAnsi="Times New Roman"/>
              </w:rPr>
              <w:t>-</w:t>
            </w:r>
            <w:proofErr w:type="spellStart"/>
            <w:r w:rsidRPr="00186ACC">
              <w:rPr>
                <w:rFonts w:ascii="Times New Roman" w:hAnsi="Times New Roman"/>
              </w:rPr>
              <w:t>тро</w:t>
            </w:r>
            <w:proofErr w:type="spellEnd"/>
            <w:r w:rsidRPr="00186ACC">
              <w:rPr>
                <w:rFonts w:ascii="Times New Roman" w:hAnsi="Times New Roman"/>
              </w:rPr>
              <w:t xml:space="preserve">-про-водка </w:t>
            </w:r>
            <w:proofErr w:type="spellStart"/>
            <w:r w:rsidRPr="00186ACC">
              <w:rPr>
                <w:rFonts w:ascii="Times New Roman" w:hAnsi="Times New Roman"/>
              </w:rPr>
              <w:t>изно-шена</w:t>
            </w:r>
            <w:proofErr w:type="spellEnd"/>
          </w:p>
        </w:tc>
        <w:tc>
          <w:tcPr>
            <w:tcW w:w="993" w:type="dxa"/>
          </w:tcPr>
          <w:p w:rsidR="00941562" w:rsidRPr="00186ACC" w:rsidRDefault="000C6DF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10-11</w:t>
            </w:r>
          </w:p>
        </w:tc>
        <w:tc>
          <w:tcPr>
            <w:tcW w:w="993" w:type="dxa"/>
          </w:tcPr>
          <w:p w:rsidR="00941562" w:rsidRPr="00186ACC" w:rsidRDefault="000C6DF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</w:tcPr>
          <w:p w:rsidR="00941562" w:rsidRPr="00186ACC" w:rsidRDefault="000C6DF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41562" w:rsidRPr="00186ACC" w:rsidRDefault="000C6DF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</w:tcPr>
          <w:p w:rsidR="00941562" w:rsidRPr="00186ACC" w:rsidRDefault="00941562" w:rsidP="001B327B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941562" w:rsidRPr="00186ACC" w:rsidTr="008F1CA2">
        <w:tc>
          <w:tcPr>
            <w:tcW w:w="1413" w:type="dxa"/>
          </w:tcPr>
          <w:p w:rsidR="00941562" w:rsidRPr="00186ACC" w:rsidRDefault="00941562" w:rsidP="00AC2F18">
            <w:proofErr w:type="spellStart"/>
            <w:r w:rsidRPr="00186ACC">
              <w:t>Подсопочная</w:t>
            </w:r>
            <w:proofErr w:type="spellEnd"/>
            <w:r w:rsidRPr="00186ACC">
              <w:t xml:space="preserve"> поселенч</w:t>
            </w:r>
            <w:r w:rsidRPr="00186ACC">
              <w:t>е</w:t>
            </w:r>
            <w:r w:rsidRPr="00186ACC">
              <w:t>ская библи</w:t>
            </w:r>
            <w:r w:rsidRPr="00186ACC">
              <w:t>о</w:t>
            </w:r>
            <w:r w:rsidRPr="00186ACC">
              <w:t>тека-филиал №5</w:t>
            </w:r>
          </w:p>
        </w:tc>
        <w:tc>
          <w:tcPr>
            <w:tcW w:w="992" w:type="dxa"/>
          </w:tcPr>
          <w:p w:rsidR="00941562" w:rsidRPr="00186ACC" w:rsidRDefault="00A60EAD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1970</w:t>
            </w:r>
          </w:p>
        </w:tc>
        <w:tc>
          <w:tcPr>
            <w:tcW w:w="1134" w:type="dxa"/>
          </w:tcPr>
          <w:p w:rsidR="00941562" w:rsidRPr="00186ACC" w:rsidRDefault="00A60EAD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Брус, д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рево</w:t>
            </w:r>
          </w:p>
        </w:tc>
        <w:tc>
          <w:tcPr>
            <w:tcW w:w="1134" w:type="dxa"/>
          </w:tcPr>
          <w:p w:rsidR="00941562" w:rsidRPr="00186ACC" w:rsidRDefault="004A1AEA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удовле</w:t>
            </w:r>
            <w:proofErr w:type="spellEnd"/>
            <w:r w:rsidRPr="00186ACC">
              <w:rPr>
                <w:rFonts w:ascii="Times New Roman" w:hAnsi="Times New Roman"/>
              </w:rPr>
              <w:t>-твори-тельное</w:t>
            </w:r>
          </w:p>
        </w:tc>
        <w:tc>
          <w:tcPr>
            <w:tcW w:w="856" w:type="dxa"/>
          </w:tcPr>
          <w:p w:rsidR="00941562" w:rsidRPr="00186ACC" w:rsidRDefault="00A60EAD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Щели, треб</w:t>
            </w:r>
            <w:r w:rsidRPr="00186ACC">
              <w:rPr>
                <w:rFonts w:ascii="Times New Roman" w:hAnsi="Times New Roman"/>
              </w:rPr>
              <w:t>у</w:t>
            </w:r>
            <w:r w:rsidRPr="00186ACC">
              <w:rPr>
                <w:rFonts w:ascii="Times New Roman" w:hAnsi="Times New Roman"/>
              </w:rPr>
              <w:t xml:space="preserve">ет </w:t>
            </w:r>
            <w:proofErr w:type="spellStart"/>
            <w:r w:rsidRPr="00186ACC">
              <w:rPr>
                <w:rFonts w:ascii="Times New Roman" w:hAnsi="Times New Roman"/>
              </w:rPr>
              <w:t>р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мо</w:t>
            </w:r>
            <w:r w:rsidRPr="00186ACC">
              <w:rPr>
                <w:rFonts w:ascii="Times New Roman" w:hAnsi="Times New Roman"/>
              </w:rPr>
              <w:t>н</w:t>
            </w:r>
            <w:r w:rsidRPr="00186ACC">
              <w:rPr>
                <w:rFonts w:ascii="Times New Roman" w:hAnsi="Times New Roman"/>
              </w:rPr>
              <w:t>та</w:t>
            </w:r>
            <w:proofErr w:type="gramStart"/>
            <w:r w:rsidRPr="00186ACC">
              <w:rPr>
                <w:rFonts w:ascii="Times New Roman" w:hAnsi="Times New Roman"/>
              </w:rPr>
              <w:t>,у</w:t>
            </w:r>
            <w:proofErr w:type="gramEnd"/>
            <w:r w:rsidRPr="00186ACC">
              <w:rPr>
                <w:rFonts w:ascii="Times New Roman" w:hAnsi="Times New Roman"/>
              </w:rPr>
              <w:t>тепления</w:t>
            </w:r>
            <w:proofErr w:type="spellEnd"/>
          </w:p>
        </w:tc>
        <w:tc>
          <w:tcPr>
            <w:tcW w:w="987" w:type="dxa"/>
          </w:tcPr>
          <w:p w:rsidR="00941562" w:rsidRPr="00186ACC" w:rsidRDefault="00A60EAD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дефекты</w:t>
            </w:r>
          </w:p>
        </w:tc>
        <w:tc>
          <w:tcPr>
            <w:tcW w:w="997" w:type="dxa"/>
          </w:tcPr>
          <w:p w:rsidR="00941562" w:rsidRPr="00186ACC" w:rsidRDefault="00A60EAD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Хорошая (р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монт2017г)</w:t>
            </w:r>
          </w:p>
        </w:tc>
        <w:tc>
          <w:tcPr>
            <w:tcW w:w="704" w:type="dxa"/>
          </w:tcPr>
          <w:p w:rsidR="00941562" w:rsidRPr="00186ACC" w:rsidRDefault="00A60EAD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но</w:t>
            </w:r>
            <w:r w:rsidRPr="00186ACC">
              <w:rPr>
                <w:rFonts w:ascii="Times New Roman" w:hAnsi="Times New Roman"/>
              </w:rPr>
              <w:t>р</w:t>
            </w:r>
            <w:r w:rsidRPr="00186ACC">
              <w:rPr>
                <w:rFonts w:ascii="Times New Roman" w:hAnsi="Times New Roman"/>
              </w:rPr>
              <w:t>мальный</w:t>
            </w:r>
          </w:p>
        </w:tc>
        <w:tc>
          <w:tcPr>
            <w:tcW w:w="851" w:type="dxa"/>
          </w:tcPr>
          <w:p w:rsidR="00941562" w:rsidRPr="00186ACC" w:rsidRDefault="00AC2F1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Окна пл</w:t>
            </w:r>
            <w:r w:rsidRPr="00186ACC">
              <w:rPr>
                <w:rFonts w:ascii="Times New Roman" w:hAnsi="Times New Roman"/>
              </w:rPr>
              <w:t>а</w:t>
            </w:r>
            <w:r w:rsidRPr="00186ACC">
              <w:rPr>
                <w:rFonts w:ascii="Times New Roman" w:hAnsi="Times New Roman"/>
              </w:rPr>
              <w:t>стик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вые</w:t>
            </w:r>
          </w:p>
        </w:tc>
        <w:tc>
          <w:tcPr>
            <w:tcW w:w="1139" w:type="dxa"/>
          </w:tcPr>
          <w:p w:rsidR="00941562" w:rsidRPr="00186ACC" w:rsidRDefault="00A60EAD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Разруш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лось, сл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маны п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рила</w:t>
            </w:r>
          </w:p>
        </w:tc>
        <w:tc>
          <w:tcPr>
            <w:tcW w:w="988" w:type="dxa"/>
          </w:tcPr>
          <w:p w:rsidR="00941562" w:rsidRPr="00186ACC" w:rsidRDefault="00A60EAD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gramStart"/>
            <w:r w:rsidRPr="00186ACC">
              <w:rPr>
                <w:rFonts w:ascii="Times New Roman" w:hAnsi="Times New Roman"/>
              </w:rPr>
              <w:t>Хор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шая</w:t>
            </w:r>
            <w:proofErr w:type="gramEnd"/>
            <w:r w:rsidRPr="00186ACC">
              <w:rPr>
                <w:rFonts w:ascii="Times New Roman" w:hAnsi="Times New Roman"/>
              </w:rPr>
              <w:t xml:space="preserve"> (з</w:t>
            </w:r>
            <w:r w:rsidRPr="00186ACC">
              <w:rPr>
                <w:rFonts w:ascii="Times New Roman" w:hAnsi="Times New Roman"/>
              </w:rPr>
              <w:t>а</w:t>
            </w:r>
            <w:r w:rsidRPr="00186ACC">
              <w:rPr>
                <w:rFonts w:ascii="Times New Roman" w:hAnsi="Times New Roman"/>
              </w:rPr>
              <w:t>менили в 2018г.)</w:t>
            </w:r>
          </w:p>
        </w:tc>
        <w:tc>
          <w:tcPr>
            <w:tcW w:w="993" w:type="dxa"/>
          </w:tcPr>
          <w:p w:rsidR="00941562" w:rsidRPr="00186ACC" w:rsidRDefault="00A60EAD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20-21</w:t>
            </w:r>
          </w:p>
        </w:tc>
        <w:tc>
          <w:tcPr>
            <w:tcW w:w="993" w:type="dxa"/>
          </w:tcPr>
          <w:p w:rsidR="00941562" w:rsidRPr="00186ACC" w:rsidRDefault="00A60EAD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</w:tcPr>
          <w:p w:rsidR="00941562" w:rsidRPr="00186ACC" w:rsidRDefault="00A60EAD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41562" w:rsidRPr="00186ACC" w:rsidRDefault="00A60EAD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941562" w:rsidRPr="00186ACC" w:rsidRDefault="00941562" w:rsidP="001B327B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941562" w:rsidRPr="00186ACC" w:rsidTr="008F1CA2">
        <w:tc>
          <w:tcPr>
            <w:tcW w:w="1413" w:type="dxa"/>
          </w:tcPr>
          <w:p w:rsidR="00941562" w:rsidRDefault="00941562" w:rsidP="00AC2F18">
            <w:proofErr w:type="spellStart"/>
            <w:r w:rsidRPr="00186ACC">
              <w:t>Кекурская</w:t>
            </w:r>
            <w:proofErr w:type="spellEnd"/>
            <w:r w:rsidRPr="00186ACC">
              <w:t xml:space="preserve"> поселенч</w:t>
            </w:r>
            <w:r w:rsidRPr="00186ACC">
              <w:t>е</w:t>
            </w:r>
            <w:r w:rsidRPr="00186ACC">
              <w:t>ская библи</w:t>
            </w:r>
            <w:r w:rsidRPr="00186ACC">
              <w:t>о</w:t>
            </w:r>
            <w:r w:rsidRPr="00186ACC">
              <w:t>тека-филиал №6</w:t>
            </w:r>
          </w:p>
          <w:p w:rsidR="00F4681F" w:rsidRDefault="00F4681F" w:rsidP="00AC2F18"/>
          <w:p w:rsidR="00F4681F" w:rsidRPr="00186ACC" w:rsidRDefault="00F4681F" w:rsidP="00AC2F18"/>
        </w:tc>
        <w:tc>
          <w:tcPr>
            <w:tcW w:w="992" w:type="dxa"/>
          </w:tcPr>
          <w:p w:rsidR="00941562" w:rsidRPr="00186ACC" w:rsidRDefault="00C5005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1966</w:t>
            </w:r>
          </w:p>
        </w:tc>
        <w:tc>
          <w:tcPr>
            <w:tcW w:w="1134" w:type="dxa"/>
          </w:tcPr>
          <w:p w:rsidR="00941562" w:rsidRPr="00186ACC" w:rsidRDefault="00C5005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кирпич</w:t>
            </w:r>
          </w:p>
        </w:tc>
        <w:tc>
          <w:tcPr>
            <w:tcW w:w="1134" w:type="dxa"/>
          </w:tcPr>
          <w:p w:rsidR="00941562" w:rsidRPr="00186ACC" w:rsidRDefault="004A1AEA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удовле</w:t>
            </w:r>
            <w:proofErr w:type="spellEnd"/>
            <w:r w:rsidRPr="00186ACC">
              <w:rPr>
                <w:rFonts w:ascii="Times New Roman" w:hAnsi="Times New Roman"/>
              </w:rPr>
              <w:t>-твори-тельное</w:t>
            </w:r>
          </w:p>
        </w:tc>
        <w:tc>
          <w:tcPr>
            <w:tcW w:w="856" w:type="dxa"/>
          </w:tcPr>
          <w:p w:rsidR="00941562" w:rsidRPr="00186ACC" w:rsidRDefault="00C5005C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Тр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щ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ны</w:t>
            </w:r>
            <w:proofErr w:type="gramStart"/>
            <w:r w:rsidRPr="00186ACC">
              <w:rPr>
                <w:rFonts w:ascii="Times New Roman" w:hAnsi="Times New Roman"/>
              </w:rPr>
              <w:t>,о</w:t>
            </w:r>
            <w:proofErr w:type="gramEnd"/>
            <w:r w:rsidRPr="00186ACC">
              <w:rPr>
                <w:rFonts w:ascii="Times New Roman" w:hAnsi="Times New Roman"/>
              </w:rPr>
              <w:t>сыпается</w:t>
            </w:r>
            <w:proofErr w:type="spellEnd"/>
            <w:r w:rsidRPr="00186ACC">
              <w:rPr>
                <w:rFonts w:ascii="Times New Roman" w:hAnsi="Times New Roman"/>
              </w:rPr>
              <w:t xml:space="preserve"> штук</w:t>
            </w:r>
            <w:r w:rsidRPr="00186ACC">
              <w:rPr>
                <w:rFonts w:ascii="Times New Roman" w:hAnsi="Times New Roman"/>
              </w:rPr>
              <w:t>а</w:t>
            </w:r>
            <w:r w:rsidRPr="00186ACC">
              <w:rPr>
                <w:rFonts w:ascii="Times New Roman" w:hAnsi="Times New Roman"/>
              </w:rPr>
              <w:t>турка</w:t>
            </w:r>
          </w:p>
        </w:tc>
        <w:tc>
          <w:tcPr>
            <w:tcW w:w="987" w:type="dxa"/>
          </w:tcPr>
          <w:p w:rsidR="00941562" w:rsidRPr="00186ACC" w:rsidRDefault="00C5005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Разр</w:t>
            </w:r>
            <w:r w:rsidRPr="00186ACC">
              <w:rPr>
                <w:rFonts w:ascii="Times New Roman" w:hAnsi="Times New Roman"/>
              </w:rPr>
              <w:t>у</w:t>
            </w:r>
            <w:r w:rsidRPr="00186ACC">
              <w:rPr>
                <w:rFonts w:ascii="Times New Roman" w:hAnsi="Times New Roman"/>
              </w:rPr>
              <w:t>шение фунд</w:t>
            </w:r>
            <w:r w:rsidRPr="00186ACC">
              <w:rPr>
                <w:rFonts w:ascii="Times New Roman" w:hAnsi="Times New Roman"/>
              </w:rPr>
              <w:t>а</w:t>
            </w:r>
            <w:r w:rsidRPr="00186ACC">
              <w:rPr>
                <w:rFonts w:ascii="Times New Roman" w:hAnsi="Times New Roman"/>
              </w:rPr>
              <w:t>мента</w:t>
            </w:r>
          </w:p>
        </w:tc>
        <w:tc>
          <w:tcPr>
            <w:tcW w:w="997" w:type="dxa"/>
          </w:tcPr>
          <w:p w:rsidR="00941562" w:rsidRPr="00186ACC" w:rsidRDefault="00C5005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704" w:type="dxa"/>
          </w:tcPr>
          <w:p w:rsidR="00941562" w:rsidRPr="00186ACC" w:rsidRDefault="00C5005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щели</w:t>
            </w:r>
          </w:p>
        </w:tc>
        <w:tc>
          <w:tcPr>
            <w:tcW w:w="851" w:type="dxa"/>
          </w:tcPr>
          <w:p w:rsidR="00941562" w:rsidRPr="00186ACC" w:rsidRDefault="00C5005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Не откр</w:t>
            </w:r>
            <w:r w:rsidRPr="00186ACC">
              <w:rPr>
                <w:rFonts w:ascii="Times New Roman" w:hAnsi="Times New Roman"/>
              </w:rPr>
              <w:t>ы</w:t>
            </w:r>
            <w:r w:rsidRPr="00186ACC">
              <w:rPr>
                <w:rFonts w:ascii="Times New Roman" w:hAnsi="Times New Roman"/>
              </w:rPr>
              <w:t>ваю</w:t>
            </w:r>
            <w:r w:rsidRPr="00186ACC">
              <w:rPr>
                <w:rFonts w:ascii="Times New Roman" w:hAnsi="Times New Roman"/>
              </w:rPr>
              <w:t>т</w:t>
            </w:r>
            <w:r w:rsidRPr="00186ACC">
              <w:rPr>
                <w:rFonts w:ascii="Times New Roman" w:hAnsi="Times New Roman"/>
              </w:rPr>
              <w:t>ся, щели</w:t>
            </w:r>
          </w:p>
        </w:tc>
        <w:tc>
          <w:tcPr>
            <w:tcW w:w="1139" w:type="dxa"/>
          </w:tcPr>
          <w:p w:rsidR="00941562" w:rsidRPr="00186ACC" w:rsidRDefault="00C5005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Крыльца нет</w:t>
            </w:r>
          </w:p>
        </w:tc>
        <w:tc>
          <w:tcPr>
            <w:tcW w:w="988" w:type="dxa"/>
          </w:tcPr>
          <w:p w:rsidR="00941562" w:rsidRPr="00186ACC" w:rsidRDefault="001C36A1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86ACC">
              <w:rPr>
                <w:rFonts w:ascii="Times New Roman" w:hAnsi="Times New Roman"/>
              </w:rPr>
              <w:t>Сла</w:t>
            </w:r>
            <w:proofErr w:type="spellEnd"/>
            <w:r w:rsidRPr="00186ACC">
              <w:rPr>
                <w:rFonts w:ascii="Times New Roman" w:hAnsi="Times New Roman"/>
              </w:rPr>
              <w:t>-бое</w:t>
            </w:r>
            <w:proofErr w:type="gramEnd"/>
            <w:r w:rsidRPr="00186ACC">
              <w:rPr>
                <w:rFonts w:ascii="Times New Roman" w:hAnsi="Times New Roman"/>
              </w:rPr>
              <w:t xml:space="preserve">, </w:t>
            </w:r>
            <w:proofErr w:type="spellStart"/>
            <w:r w:rsidRPr="00186ACC">
              <w:rPr>
                <w:rFonts w:ascii="Times New Roman" w:hAnsi="Times New Roman"/>
              </w:rPr>
              <w:t>элек</w:t>
            </w:r>
            <w:proofErr w:type="spellEnd"/>
            <w:r w:rsidRPr="00186ACC">
              <w:rPr>
                <w:rFonts w:ascii="Times New Roman" w:hAnsi="Times New Roman"/>
              </w:rPr>
              <w:t>-</w:t>
            </w:r>
            <w:proofErr w:type="spellStart"/>
            <w:r w:rsidRPr="00186ACC">
              <w:rPr>
                <w:rFonts w:ascii="Times New Roman" w:hAnsi="Times New Roman"/>
              </w:rPr>
              <w:t>тро</w:t>
            </w:r>
            <w:proofErr w:type="spellEnd"/>
            <w:r w:rsidRPr="00186ACC">
              <w:rPr>
                <w:rFonts w:ascii="Times New Roman" w:hAnsi="Times New Roman"/>
              </w:rPr>
              <w:t xml:space="preserve">-про-водка </w:t>
            </w:r>
            <w:proofErr w:type="spellStart"/>
            <w:r w:rsidRPr="00186ACC">
              <w:rPr>
                <w:rFonts w:ascii="Times New Roman" w:hAnsi="Times New Roman"/>
              </w:rPr>
              <w:t>изно-шена</w:t>
            </w:r>
            <w:proofErr w:type="spellEnd"/>
          </w:p>
        </w:tc>
        <w:tc>
          <w:tcPr>
            <w:tcW w:w="993" w:type="dxa"/>
          </w:tcPr>
          <w:p w:rsidR="00941562" w:rsidRPr="00186ACC" w:rsidRDefault="00C5005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18-19</w:t>
            </w:r>
          </w:p>
        </w:tc>
        <w:tc>
          <w:tcPr>
            <w:tcW w:w="993" w:type="dxa"/>
          </w:tcPr>
          <w:p w:rsidR="00941562" w:rsidRPr="00186ACC" w:rsidRDefault="00C5005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</w:tcPr>
          <w:p w:rsidR="00941562" w:rsidRPr="00186ACC" w:rsidRDefault="00C5005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41562" w:rsidRPr="00186ACC" w:rsidRDefault="00C5005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941562" w:rsidRPr="00186ACC" w:rsidRDefault="00941562" w:rsidP="001B327B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186ACC" w:rsidRPr="00186ACC" w:rsidTr="008F1CA2">
        <w:tc>
          <w:tcPr>
            <w:tcW w:w="1413" w:type="dxa"/>
          </w:tcPr>
          <w:p w:rsidR="00941562" w:rsidRDefault="00941562" w:rsidP="00AC2F18">
            <w:proofErr w:type="spellStart"/>
            <w:r w:rsidRPr="00186ACC">
              <w:t>Седельн</w:t>
            </w:r>
            <w:r w:rsidRPr="00186ACC">
              <w:t>и</w:t>
            </w:r>
            <w:r w:rsidRPr="00186ACC">
              <w:t>ковская</w:t>
            </w:r>
            <w:proofErr w:type="spellEnd"/>
            <w:r w:rsidRPr="00186ACC">
              <w:t xml:space="preserve"> пос</w:t>
            </w:r>
            <w:r w:rsidRPr="00186ACC">
              <w:t>е</w:t>
            </w:r>
            <w:r w:rsidRPr="00186ACC">
              <w:t>ленческая библиотека-филиал №7</w:t>
            </w:r>
          </w:p>
          <w:p w:rsidR="00F4681F" w:rsidRDefault="00F4681F" w:rsidP="00AC2F18"/>
          <w:p w:rsidR="00F4681F" w:rsidRPr="00186ACC" w:rsidRDefault="00F4681F" w:rsidP="00AC2F18"/>
        </w:tc>
        <w:tc>
          <w:tcPr>
            <w:tcW w:w="992" w:type="dxa"/>
          </w:tcPr>
          <w:p w:rsidR="00941562" w:rsidRPr="00186ACC" w:rsidRDefault="00186AC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1970</w:t>
            </w:r>
          </w:p>
        </w:tc>
        <w:tc>
          <w:tcPr>
            <w:tcW w:w="1134" w:type="dxa"/>
          </w:tcPr>
          <w:p w:rsidR="00941562" w:rsidRPr="00186ACC" w:rsidRDefault="00186AC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бетон</w:t>
            </w:r>
          </w:p>
        </w:tc>
        <w:tc>
          <w:tcPr>
            <w:tcW w:w="1134" w:type="dxa"/>
          </w:tcPr>
          <w:p w:rsidR="00941562" w:rsidRPr="00186ACC" w:rsidRDefault="00186ACC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удовле</w:t>
            </w:r>
            <w:proofErr w:type="spellEnd"/>
            <w:r w:rsidRPr="00186ACC">
              <w:rPr>
                <w:rFonts w:ascii="Times New Roman" w:hAnsi="Times New Roman"/>
              </w:rPr>
              <w:t>-твори-тельное</w:t>
            </w:r>
          </w:p>
        </w:tc>
        <w:tc>
          <w:tcPr>
            <w:tcW w:w="856" w:type="dxa"/>
          </w:tcPr>
          <w:p w:rsidR="00941562" w:rsidRPr="00186ACC" w:rsidRDefault="00186ACC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вле</w:t>
            </w:r>
            <w:proofErr w:type="spellEnd"/>
            <w:r w:rsidRPr="00186ACC">
              <w:rPr>
                <w:rFonts w:ascii="Times New Roman" w:hAnsi="Times New Roman"/>
              </w:rPr>
              <w:t>-твори-тел</w:t>
            </w:r>
            <w:r w:rsidRPr="00186ACC">
              <w:rPr>
                <w:rFonts w:ascii="Times New Roman" w:hAnsi="Times New Roman"/>
              </w:rPr>
              <w:t>ь</w:t>
            </w:r>
            <w:r w:rsidRPr="00186ACC">
              <w:rPr>
                <w:rFonts w:ascii="Times New Roman" w:hAnsi="Times New Roman"/>
              </w:rPr>
              <w:t>ное</w:t>
            </w:r>
          </w:p>
        </w:tc>
        <w:tc>
          <w:tcPr>
            <w:tcW w:w="987" w:type="dxa"/>
          </w:tcPr>
          <w:p w:rsidR="00941562" w:rsidRPr="00186ACC" w:rsidRDefault="00186ACC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удовле</w:t>
            </w:r>
            <w:proofErr w:type="spellEnd"/>
            <w:r w:rsidRPr="00186ACC">
              <w:rPr>
                <w:rFonts w:ascii="Times New Roman" w:hAnsi="Times New Roman"/>
              </w:rPr>
              <w:t>-твори-тельное</w:t>
            </w:r>
          </w:p>
        </w:tc>
        <w:tc>
          <w:tcPr>
            <w:tcW w:w="997" w:type="dxa"/>
          </w:tcPr>
          <w:p w:rsidR="00941562" w:rsidRPr="00186ACC" w:rsidRDefault="00186ACC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удовле</w:t>
            </w:r>
            <w:proofErr w:type="spellEnd"/>
            <w:r w:rsidRPr="00186ACC">
              <w:rPr>
                <w:rFonts w:ascii="Times New Roman" w:hAnsi="Times New Roman"/>
              </w:rPr>
              <w:t>-твори-тельное</w:t>
            </w:r>
          </w:p>
        </w:tc>
        <w:tc>
          <w:tcPr>
            <w:tcW w:w="704" w:type="dxa"/>
          </w:tcPr>
          <w:p w:rsidR="00941562" w:rsidRPr="00186ACC" w:rsidRDefault="00186AC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щели</w:t>
            </w:r>
          </w:p>
        </w:tc>
        <w:tc>
          <w:tcPr>
            <w:tcW w:w="851" w:type="dxa"/>
          </w:tcPr>
          <w:p w:rsidR="00941562" w:rsidRPr="00186ACC" w:rsidRDefault="00186ACC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вле</w:t>
            </w:r>
            <w:proofErr w:type="spellEnd"/>
            <w:r w:rsidRPr="00186ACC">
              <w:rPr>
                <w:rFonts w:ascii="Times New Roman" w:hAnsi="Times New Roman"/>
              </w:rPr>
              <w:t>-твори-тел</w:t>
            </w:r>
            <w:r w:rsidRPr="00186ACC">
              <w:rPr>
                <w:rFonts w:ascii="Times New Roman" w:hAnsi="Times New Roman"/>
              </w:rPr>
              <w:t>ь</w:t>
            </w:r>
            <w:r w:rsidRPr="00186ACC">
              <w:rPr>
                <w:rFonts w:ascii="Times New Roman" w:hAnsi="Times New Roman"/>
              </w:rPr>
              <w:t>ное</w:t>
            </w:r>
          </w:p>
        </w:tc>
        <w:tc>
          <w:tcPr>
            <w:tcW w:w="1139" w:type="dxa"/>
          </w:tcPr>
          <w:p w:rsidR="00941562" w:rsidRPr="00186ACC" w:rsidRDefault="00186ACC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удовле</w:t>
            </w:r>
            <w:proofErr w:type="spellEnd"/>
            <w:r w:rsidRPr="00186ACC">
              <w:rPr>
                <w:rFonts w:ascii="Times New Roman" w:hAnsi="Times New Roman"/>
              </w:rPr>
              <w:t>-твори-тельное</w:t>
            </w:r>
          </w:p>
        </w:tc>
        <w:tc>
          <w:tcPr>
            <w:tcW w:w="988" w:type="dxa"/>
          </w:tcPr>
          <w:p w:rsidR="00941562" w:rsidRPr="00186ACC" w:rsidRDefault="00186ACC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удовле</w:t>
            </w:r>
            <w:proofErr w:type="spellEnd"/>
            <w:r w:rsidRPr="00186ACC">
              <w:rPr>
                <w:rFonts w:ascii="Times New Roman" w:hAnsi="Times New Roman"/>
              </w:rPr>
              <w:t>-твори-тельное</w:t>
            </w:r>
          </w:p>
        </w:tc>
        <w:tc>
          <w:tcPr>
            <w:tcW w:w="993" w:type="dxa"/>
          </w:tcPr>
          <w:p w:rsidR="00941562" w:rsidRPr="00186ACC" w:rsidRDefault="00186AC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14-16</w:t>
            </w:r>
          </w:p>
        </w:tc>
        <w:tc>
          <w:tcPr>
            <w:tcW w:w="993" w:type="dxa"/>
          </w:tcPr>
          <w:p w:rsidR="00941562" w:rsidRPr="00186ACC" w:rsidRDefault="00186AC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</w:tcPr>
          <w:p w:rsidR="00941562" w:rsidRPr="00186ACC" w:rsidRDefault="00186AC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41562" w:rsidRPr="00186ACC" w:rsidRDefault="00186AC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941562" w:rsidRPr="00186ACC" w:rsidRDefault="00941562" w:rsidP="001B327B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941562" w:rsidRPr="00186ACC" w:rsidTr="008F1CA2">
        <w:tc>
          <w:tcPr>
            <w:tcW w:w="1413" w:type="dxa"/>
          </w:tcPr>
          <w:p w:rsidR="00941562" w:rsidRDefault="00941562" w:rsidP="00AC2F18">
            <w:proofErr w:type="spellStart"/>
            <w:r w:rsidRPr="00186ACC">
              <w:t>Нахвальская</w:t>
            </w:r>
            <w:proofErr w:type="spellEnd"/>
            <w:r w:rsidRPr="00186ACC">
              <w:t xml:space="preserve"> поселенч</w:t>
            </w:r>
            <w:r w:rsidRPr="00186ACC">
              <w:t>е</w:t>
            </w:r>
            <w:r w:rsidRPr="00186ACC">
              <w:t>ская библи</w:t>
            </w:r>
            <w:r w:rsidRPr="00186ACC">
              <w:t>о</w:t>
            </w:r>
            <w:r w:rsidRPr="00186ACC">
              <w:t>тека-филиал №8</w:t>
            </w:r>
          </w:p>
          <w:p w:rsidR="00F4681F" w:rsidRDefault="00F4681F" w:rsidP="00AC2F18"/>
          <w:p w:rsidR="00F4681F" w:rsidRDefault="00F4681F" w:rsidP="00AC2F18"/>
          <w:p w:rsidR="00F4681F" w:rsidRPr="00186ACC" w:rsidRDefault="00F4681F" w:rsidP="00AC2F18"/>
        </w:tc>
        <w:tc>
          <w:tcPr>
            <w:tcW w:w="992" w:type="dxa"/>
          </w:tcPr>
          <w:p w:rsidR="00941562" w:rsidRPr="00186ACC" w:rsidRDefault="006C4C46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1967</w:t>
            </w:r>
          </w:p>
        </w:tc>
        <w:tc>
          <w:tcPr>
            <w:tcW w:w="1134" w:type="dxa"/>
          </w:tcPr>
          <w:p w:rsidR="00941562" w:rsidRPr="00186ACC" w:rsidRDefault="00C5005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кирпич</w:t>
            </w:r>
          </w:p>
        </w:tc>
        <w:tc>
          <w:tcPr>
            <w:tcW w:w="1134" w:type="dxa"/>
          </w:tcPr>
          <w:p w:rsidR="00941562" w:rsidRPr="00186ACC" w:rsidRDefault="004A1AEA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удовле</w:t>
            </w:r>
            <w:proofErr w:type="spellEnd"/>
            <w:r w:rsidRPr="00186ACC">
              <w:rPr>
                <w:rFonts w:ascii="Times New Roman" w:hAnsi="Times New Roman"/>
              </w:rPr>
              <w:t>-твори-тельное</w:t>
            </w:r>
          </w:p>
        </w:tc>
        <w:tc>
          <w:tcPr>
            <w:tcW w:w="856" w:type="dxa"/>
          </w:tcPr>
          <w:p w:rsidR="00941562" w:rsidRPr="00186ACC" w:rsidRDefault="00C5005C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gramStart"/>
            <w:r w:rsidRPr="00186ACC">
              <w:rPr>
                <w:rFonts w:ascii="Times New Roman" w:hAnsi="Times New Roman"/>
              </w:rPr>
              <w:t>Хор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шее</w:t>
            </w:r>
            <w:proofErr w:type="gramEnd"/>
            <w:r w:rsidRPr="00186ACC">
              <w:rPr>
                <w:rFonts w:ascii="Times New Roman" w:hAnsi="Times New Roman"/>
              </w:rPr>
              <w:t xml:space="preserve"> (р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монт пров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ден в 2017г)</w:t>
            </w:r>
          </w:p>
        </w:tc>
        <w:tc>
          <w:tcPr>
            <w:tcW w:w="987" w:type="dxa"/>
          </w:tcPr>
          <w:p w:rsidR="00941562" w:rsidRPr="00186ACC" w:rsidRDefault="00C5005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протек</w:t>
            </w:r>
            <w:r w:rsidRPr="00186ACC">
              <w:rPr>
                <w:rFonts w:ascii="Times New Roman" w:hAnsi="Times New Roman"/>
              </w:rPr>
              <w:t>а</w:t>
            </w:r>
            <w:r w:rsidRPr="00186ACC">
              <w:rPr>
                <w:rFonts w:ascii="Times New Roman" w:hAnsi="Times New Roman"/>
              </w:rPr>
              <w:t>ет</w:t>
            </w:r>
          </w:p>
        </w:tc>
        <w:tc>
          <w:tcPr>
            <w:tcW w:w="997" w:type="dxa"/>
          </w:tcPr>
          <w:p w:rsidR="00941562" w:rsidRPr="00186ACC" w:rsidRDefault="00C5005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704" w:type="dxa"/>
          </w:tcPr>
          <w:p w:rsidR="00941562" w:rsidRPr="00186ACC" w:rsidRDefault="00C5005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</w:t>
            </w:r>
            <w:r w:rsidRPr="00186ACC">
              <w:rPr>
                <w:rFonts w:ascii="Times New Roman" w:hAnsi="Times New Roman"/>
              </w:rPr>
              <w:t>ь</w:t>
            </w:r>
            <w:r w:rsidRPr="00186ACC">
              <w:rPr>
                <w:rFonts w:ascii="Times New Roman" w:hAnsi="Times New Roman"/>
              </w:rPr>
              <w:t>ное</w:t>
            </w:r>
          </w:p>
        </w:tc>
        <w:tc>
          <w:tcPr>
            <w:tcW w:w="851" w:type="dxa"/>
          </w:tcPr>
          <w:p w:rsidR="00941562" w:rsidRPr="00186ACC" w:rsidRDefault="00AC2F1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Окна пл</w:t>
            </w:r>
            <w:r w:rsidRPr="00186ACC">
              <w:rPr>
                <w:rFonts w:ascii="Times New Roman" w:hAnsi="Times New Roman"/>
              </w:rPr>
              <w:t>а</w:t>
            </w:r>
            <w:r w:rsidRPr="00186ACC">
              <w:rPr>
                <w:rFonts w:ascii="Times New Roman" w:hAnsi="Times New Roman"/>
              </w:rPr>
              <w:t>стик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вые</w:t>
            </w:r>
          </w:p>
        </w:tc>
        <w:tc>
          <w:tcPr>
            <w:tcW w:w="1139" w:type="dxa"/>
          </w:tcPr>
          <w:p w:rsidR="00941562" w:rsidRPr="00186ACC" w:rsidRDefault="00C5005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988" w:type="dxa"/>
          </w:tcPr>
          <w:p w:rsidR="00941562" w:rsidRPr="00186ACC" w:rsidRDefault="001C36A1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86ACC">
              <w:rPr>
                <w:rFonts w:ascii="Times New Roman" w:hAnsi="Times New Roman"/>
              </w:rPr>
              <w:t>Сла</w:t>
            </w:r>
            <w:proofErr w:type="spellEnd"/>
            <w:r w:rsidRPr="00186ACC">
              <w:rPr>
                <w:rFonts w:ascii="Times New Roman" w:hAnsi="Times New Roman"/>
              </w:rPr>
              <w:t>-бое</w:t>
            </w:r>
            <w:proofErr w:type="gramEnd"/>
            <w:r w:rsidRPr="00186ACC">
              <w:rPr>
                <w:rFonts w:ascii="Times New Roman" w:hAnsi="Times New Roman"/>
              </w:rPr>
              <w:t xml:space="preserve">, </w:t>
            </w:r>
            <w:proofErr w:type="spellStart"/>
            <w:r w:rsidRPr="00186ACC">
              <w:rPr>
                <w:rFonts w:ascii="Times New Roman" w:hAnsi="Times New Roman"/>
              </w:rPr>
              <w:t>элек</w:t>
            </w:r>
            <w:proofErr w:type="spellEnd"/>
            <w:r w:rsidRPr="00186ACC">
              <w:rPr>
                <w:rFonts w:ascii="Times New Roman" w:hAnsi="Times New Roman"/>
              </w:rPr>
              <w:t>-</w:t>
            </w:r>
            <w:proofErr w:type="spellStart"/>
            <w:r w:rsidRPr="00186ACC">
              <w:rPr>
                <w:rFonts w:ascii="Times New Roman" w:hAnsi="Times New Roman"/>
              </w:rPr>
              <w:t>тро</w:t>
            </w:r>
            <w:proofErr w:type="spellEnd"/>
            <w:r w:rsidRPr="00186ACC">
              <w:rPr>
                <w:rFonts w:ascii="Times New Roman" w:hAnsi="Times New Roman"/>
              </w:rPr>
              <w:t xml:space="preserve">-про-водка </w:t>
            </w:r>
            <w:proofErr w:type="spellStart"/>
            <w:r w:rsidRPr="00186ACC">
              <w:rPr>
                <w:rFonts w:ascii="Times New Roman" w:hAnsi="Times New Roman"/>
              </w:rPr>
              <w:t>изно-шена</w:t>
            </w:r>
            <w:proofErr w:type="spellEnd"/>
          </w:p>
        </w:tc>
        <w:tc>
          <w:tcPr>
            <w:tcW w:w="993" w:type="dxa"/>
          </w:tcPr>
          <w:p w:rsidR="00941562" w:rsidRPr="00186ACC" w:rsidRDefault="00C5005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13-15</w:t>
            </w:r>
          </w:p>
        </w:tc>
        <w:tc>
          <w:tcPr>
            <w:tcW w:w="993" w:type="dxa"/>
          </w:tcPr>
          <w:p w:rsidR="00941562" w:rsidRPr="00186ACC" w:rsidRDefault="00C5005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</w:tcPr>
          <w:p w:rsidR="00941562" w:rsidRPr="00186ACC" w:rsidRDefault="00C5005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41562" w:rsidRPr="00186ACC" w:rsidRDefault="00C5005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941562" w:rsidRPr="00186ACC" w:rsidRDefault="00941562" w:rsidP="001B327B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941562" w:rsidRPr="00186ACC" w:rsidTr="008F1CA2">
        <w:tc>
          <w:tcPr>
            <w:tcW w:w="1413" w:type="dxa"/>
          </w:tcPr>
          <w:p w:rsidR="00941562" w:rsidRPr="00186ACC" w:rsidRDefault="00941562" w:rsidP="00AC2F18">
            <w:r w:rsidRPr="00186ACC">
              <w:lastRenderedPageBreak/>
              <w:t>Малиновская поселенч</w:t>
            </w:r>
            <w:r w:rsidRPr="00186ACC">
              <w:t>е</w:t>
            </w:r>
            <w:r w:rsidRPr="00186ACC">
              <w:t>ская библи</w:t>
            </w:r>
            <w:r w:rsidRPr="00186ACC">
              <w:t>о</w:t>
            </w:r>
            <w:r w:rsidRPr="00186ACC">
              <w:t>тека-филиал №9</w:t>
            </w:r>
          </w:p>
        </w:tc>
        <w:tc>
          <w:tcPr>
            <w:tcW w:w="992" w:type="dxa"/>
          </w:tcPr>
          <w:p w:rsidR="00941562" w:rsidRPr="00186ACC" w:rsidRDefault="000B5A1A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1968</w:t>
            </w:r>
          </w:p>
        </w:tc>
        <w:tc>
          <w:tcPr>
            <w:tcW w:w="1134" w:type="dxa"/>
          </w:tcPr>
          <w:p w:rsidR="00941562" w:rsidRPr="00186ACC" w:rsidRDefault="000B5A1A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дерево</w:t>
            </w:r>
          </w:p>
        </w:tc>
        <w:tc>
          <w:tcPr>
            <w:tcW w:w="1134" w:type="dxa"/>
          </w:tcPr>
          <w:p w:rsidR="00941562" w:rsidRPr="00186ACC" w:rsidRDefault="004A1AEA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удовле</w:t>
            </w:r>
            <w:proofErr w:type="spellEnd"/>
            <w:r w:rsidRPr="00186ACC">
              <w:rPr>
                <w:rFonts w:ascii="Times New Roman" w:hAnsi="Times New Roman"/>
              </w:rPr>
              <w:t>-твори-тельное</w:t>
            </w:r>
          </w:p>
        </w:tc>
        <w:tc>
          <w:tcPr>
            <w:tcW w:w="856" w:type="dxa"/>
          </w:tcPr>
          <w:p w:rsidR="00941562" w:rsidRPr="00186ACC" w:rsidRDefault="000B5A1A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грибок</w:t>
            </w:r>
          </w:p>
        </w:tc>
        <w:tc>
          <w:tcPr>
            <w:tcW w:w="987" w:type="dxa"/>
          </w:tcPr>
          <w:p w:rsidR="00941562" w:rsidRPr="00186ACC" w:rsidRDefault="000B5A1A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усадка</w:t>
            </w:r>
          </w:p>
        </w:tc>
        <w:tc>
          <w:tcPr>
            <w:tcW w:w="997" w:type="dxa"/>
          </w:tcPr>
          <w:p w:rsidR="00941562" w:rsidRPr="00186ACC" w:rsidRDefault="000B5A1A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Врем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нами протек</w:t>
            </w:r>
            <w:r w:rsidRPr="00186ACC">
              <w:rPr>
                <w:rFonts w:ascii="Times New Roman" w:hAnsi="Times New Roman"/>
              </w:rPr>
              <w:t>а</w:t>
            </w:r>
            <w:r w:rsidRPr="00186ACC">
              <w:rPr>
                <w:rFonts w:ascii="Times New Roman" w:hAnsi="Times New Roman"/>
              </w:rPr>
              <w:t>ет, ск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лы в шифере</w:t>
            </w:r>
          </w:p>
        </w:tc>
        <w:tc>
          <w:tcPr>
            <w:tcW w:w="704" w:type="dxa"/>
          </w:tcPr>
          <w:p w:rsidR="00941562" w:rsidRPr="00186ACC" w:rsidRDefault="000B5A1A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щели</w:t>
            </w:r>
          </w:p>
        </w:tc>
        <w:tc>
          <w:tcPr>
            <w:tcW w:w="851" w:type="dxa"/>
          </w:tcPr>
          <w:p w:rsidR="00941562" w:rsidRPr="00186ACC" w:rsidRDefault="00AC2F1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не о</w:t>
            </w:r>
            <w:r w:rsidRPr="00186ACC">
              <w:rPr>
                <w:rFonts w:ascii="Times New Roman" w:hAnsi="Times New Roman"/>
              </w:rPr>
              <w:t>т</w:t>
            </w:r>
            <w:r w:rsidRPr="00186ACC">
              <w:rPr>
                <w:rFonts w:ascii="Times New Roman" w:hAnsi="Times New Roman"/>
              </w:rPr>
              <w:t>кр</w:t>
            </w:r>
            <w:r w:rsidRPr="00186ACC">
              <w:rPr>
                <w:rFonts w:ascii="Times New Roman" w:hAnsi="Times New Roman"/>
              </w:rPr>
              <w:t>ы</w:t>
            </w:r>
            <w:r w:rsidRPr="00186ACC">
              <w:rPr>
                <w:rFonts w:ascii="Times New Roman" w:hAnsi="Times New Roman"/>
              </w:rPr>
              <w:t>ваю</w:t>
            </w:r>
            <w:r w:rsidRPr="00186ACC">
              <w:rPr>
                <w:rFonts w:ascii="Times New Roman" w:hAnsi="Times New Roman"/>
              </w:rPr>
              <w:t>т</w:t>
            </w:r>
            <w:r w:rsidRPr="00186ACC">
              <w:rPr>
                <w:rFonts w:ascii="Times New Roman" w:hAnsi="Times New Roman"/>
              </w:rPr>
              <w:t>ся, нал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чие щелей,</w:t>
            </w:r>
          </w:p>
        </w:tc>
        <w:tc>
          <w:tcPr>
            <w:tcW w:w="1139" w:type="dxa"/>
          </w:tcPr>
          <w:p w:rsidR="00941562" w:rsidRPr="00186ACC" w:rsidRDefault="000B5A1A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Частично прогнило</w:t>
            </w:r>
          </w:p>
        </w:tc>
        <w:tc>
          <w:tcPr>
            <w:tcW w:w="988" w:type="dxa"/>
          </w:tcPr>
          <w:p w:rsidR="00941562" w:rsidRPr="00186ACC" w:rsidRDefault="001C36A1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86ACC">
              <w:rPr>
                <w:rFonts w:ascii="Times New Roman" w:hAnsi="Times New Roman"/>
              </w:rPr>
              <w:t>Сла</w:t>
            </w:r>
            <w:proofErr w:type="spellEnd"/>
            <w:r w:rsidRPr="00186ACC">
              <w:rPr>
                <w:rFonts w:ascii="Times New Roman" w:hAnsi="Times New Roman"/>
              </w:rPr>
              <w:t>-бое</w:t>
            </w:r>
            <w:proofErr w:type="gramEnd"/>
            <w:r w:rsidRPr="00186ACC">
              <w:rPr>
                <w:rFonts w:ascii="Times New Roman" w:hAnsi="Times New Roman"/>
              </w:rPr>
              <w:t xml:space="preserve">, </w:t>
            </w:r>
            <w:proofErr w:type="spellStart"/>
            <w:r w:rsidRPr="00186ACC">
              <w:rPr>
                <w:rFonts w:ascii="Times New Roman" w:hAnsi="Times New Roman"/>
              </w:rPr>
              <w:t>элек</w:t>
            </w:r>
            <w:proofErr w:type="spellEnd"/>
            <w:r w:rsidRPr="00186ACC">
              <w:rPr>
                <w:rFonts w:ascii="Times New Roman" w:hAnsi="Times New Roman"/>
              </w:rPr>
              <w:t>-</w:t>
            </w:r>
            <w:proofErr w:type="spellStart"/>
            <w:r w:rsidRPr="00186ACC">
              <w:rPr>
                <w:rFonts w:ascii="Times New Roman" w:hAnsi="Times New Roman"/>
              </w:rPr>
              <w:t>тро</w:t>
            </w:r>
            <w:proofErr w:type="spellEnd"/>
            <w:r w:rsidRPr="00186ACC">
              <w:rPr>
                <w:rFonts w:ascii="Times New Roman" w:hAnsi="Times New Roman"/>
              </w:rPr>
              <w:t xml:space="preserve">-про-водка </w:t>
            </w:r>
            <w:proofErr w:type="spellStart"/>
            <w:r w:rsidRPr="00186ACC">
              <w:rPr>
                <w:rFonts w:ascii="Times New Roman" w:hAnsi="Times New Roman"/>
              </w:rPr>
              <w:t>изно-шена</w:t>
            </w:r>
            <w:proofErr w:type="spellEnd"/>
          </w:p>
        </w:tc>
        <w:tc>
          <w:tcPr>
            <w:tcW w:w="993" w:type="dxa"/>
          </w:tcPr>
          <w:p w:rsidR="00941562" w:rsidRPr="00186ACC" w:rsidRDefault="000B5A1A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13-15</w:t>
            </w:r>
          </w:p>
        </w:tc>
        <w:tc>
          <w:tcPr>
            <w:tcW w:w="993" w:type="dxa"/>
          </w:tcPr>
          <w:p w:rsidR="00941562" w:rsidRPr="00186ACC" w:rsidRDefault="000B5A1A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</w:tcPr>
          <w:p w:rsidR="00941562" w:rsidRPr="00186ACC" w:rsidRDefault="000B5A1A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41562" w:rsidRPr="00186ACC" w:rsidRDefault="000B5A1A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941562" w:rsidRPr="00186ACC" w:rsidRDefault="00941562" w:rsidP="001B327B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941562" w:rsidRPr="00186ACC" w:rsidTr="008F1CA2">
        <w:tc>
          <w:tcPr>
            <w:tcW w:w="1413" w:type="dxa"/>
          </w:tcPr>
          <w:p w:rsidR="00941562" w:rsidRPr="00186ACC" w:rsidRDefault="00941562" w:rsidP="00AC2F18">
            <w:proofErr w:type="spellStart"/>
            <w:r w:rsidRPr="00186ACC">
              <w:t>Абакшинская</w:t>
            </w:r>
            <w:proofErr w:type="spellEnd"/>
            <w:r w:rsidRPr="00186ACC">
              <w:t xml:space="preserve"> поселенч</w:t>
            </w:r>
            <w:r w:rsidRPr="00186ACC">
              <w:t>е</w:t>
            </w:r>
            <w:r w:rsidRPr="00186ACC">
              <w:t>ская библи</w:t>
            </w:r>
            <w:r w:rsidRPr="00186ACC">
              <w:t>о</w:t>
            </w:r>
            <w:r w:rsidRPr="00186ACC">
              <w:t>тека-филиал №10</w:t>
            </w:r>
          </w:p>
        </w:tc>
        <w:tc>
          <w:tcPr>
            <w:tcW w:w="992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1967</w:t>
            </w:r>
          </w:p>
        </w:tc>
        <w:tc>
          <w:tcPr>
            <w:tcW w:w="1134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дерево</w:t>
            </w:r>
          </w:p>
        </w:tc>
        <w:tc>
          <w:tcPr>
            <w:tcW w:w="1134" w:type="dxa"/>
          </w:tcPr>
          <w:p w:rsidR="00941562" w:rsidRPr="00186ACC" w:rsidRDefault="004A1AEA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удовле</w:t>
            </w:r>
            <w:proofErr w:type="spellEnd"/>
            <w:r w:rsidRPr="00186ACC">
              <w:rPr>
                <w:rFonts w:ascii="Times New Roman" w:hAnsi="Times New Roman"/>
              </w:rPr>
              <w:t>-твори-тельное</w:t>
            </w:r>
          </w:p>
        </w:tc>
        <w:tc>
          <w:tcPr>
            <w:tcW w:w="856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</w:t>
            </w:r>
            <w:r w:rsidRPr="00186ACC">
              <w:rPr>
                <w:rFonts w:ascii="Times New Roman" w:hAnsi="Times New Roman"/>
              </w:rPr>
              <w:t>ь</w:t>
            </w:r>
            <w:r w:rsidRPr="00186ACC">
              <w:rPr>
                <w:rFonts w:ascii="Times New Roman" w:hAnsi="Times New Roman"/>
              </w:rPr>
              <w:t>ное</w:t>
            </w:r>
          </w:p>
        </w:tc>
        <w:tc>
          <w:tcPr>
            <w:tcW w:w="987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усадка</w:t>
            </w:r>
          </w:p>
        </w:tc>
        <w:tc>
          <w:tcPr>
            <w:tcW w:w="997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704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щели</w:t>
            </w:r>
          </w:p>
        </w:tc>
        <w:tc>
          <w:tcPr>
            <w:tcW w:w="851" w:type="dxa"/>
          </w:tcPr>
          <w:p w:rsidR="00941562" w:rsidRPr="00186ACC" w:rsidRDefault="00AC2F1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не о</w:t>
            </w:r>
            <w:r w:rsidRPr="00186ACC">
              <w:rPr>
                <w:rFonts w:ascii="Times New Roman" w:hAnsi="Times New Roman"/>
              </w:rPr>
              <w:t>т</w:t>
            </w:r>
            <w:r w:rsidRPr="00186ACC">
              <w:rPr>
                <w:rFonts w:ascii="Times New Roman" w:hAnsi="Times New Roman"/>
              </w:rPr>
              <w:t>кр</w:t>
            </w:r>
            <w:r w:rsidRPr="00186ACC">
              <w:rPr>
                <w:rFonts w:ascii="Times New Roman" w:hAnsi="Times New Roman"/>
              </w:rPr>
              <w:t>ы</w:t>
            </w:r>
            <w:r w:rsidRPr="00186ACC">
              <w:rPr>
                <w:rFonts w:ascii="Times New Roman" w:hAnsi="Times New Roman"/>
              </w:rPr>
              <w:t>ваю</w:t>
            </w:r>
            <w:r w:rsidRPr="00186ACC">
              <w:rPr>
                <w:rFonts w:ascii="Times New Roman" w:hAnsi="Times New Roman"/>
              </w:rPr>
              <w:t>т</w:t>
            </w:r>
            <w:r w:rsidRPr="00186ACC">
              <w:rPr>
                <w:rFonts w:ascii="Times New Roman" w:hAnsi="Times New Roman"/>
              </w:rPr>
              <w:t>ся, нал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чие щелей,</w:t>
            </w:r>
          </w:p>
        </w:tc>
        <w:tc>
          <w:tcPr>
            <w:tcW w:w="1139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988" w:type="dxa"/>
          </w:tcPr>
          <w:p w:rsidR="00941562" w:rsidRPr="00186ACC" w:rsidRDefault="00833998" w:rsidP="00833998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Слабое</w:t>
            </w:r>
          </w:p>
        </w:tc>
        <w:tc>
          <w:tcPr>
            <w:tcW w:w="993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8-10</w:t>
            </w:r>
          </w:p>
        </w:tc>
        <w:tc>
          <w:tcPr>
            <w:tcW w:w="993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941562" w:rsidRPr="00186ACC" w:rsidRDefault="00941562" w:rsidP="001B327B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941562" w:rsidRPr="00186ACC" w:rsidTr="008F1CA2">
        <w:tc>
          <w:tcPr>
            <w:tcW w:w="1413" w:type="dxa"/>
          </w:tcPr>
          <w:p w:rsidR="00941562" w:rsidRPr="00186ACC" w:rsidRDefault="00941562" w:rsidP="00AC2F18">
            <w:proofErr w:type="spellStart"/>
            <w:r w:rsidRPr="00186ACC">
              <w:t>Большеба</w:t>
            </w:r>
            <w:r w:rsidRPr="00186ACC">
              <w:t>л</w:t>
            </w:r>
            <w:r w:rsidRPr="00186ACC">
              <w:t>чугская</w:t>
            </w:r>
            <w:proofErr w:type="spellEnd"/>
            <w:r w:rsidRPr="00186ACC">
              <w:t xml:space="preserve"> пос</w:t>
            </w:r>
            <w:r w:rsidRPr="00186ACC">
              <w:t>е</w:t>
            </w:r>
            <w:r w:rsidRPr="00186ACC">
              <w:t>ленческая библиотека-филиал №11</w:t>
            </w:r>
          </w:p>
        </w:tc>
        <w:tc>
          <w:tcPr>
            <w:tcW w:w="992" w:type="dxa"/>
          </w:tcPr>
          <w:p w:rsidR="00941562" w:rsidRPr="00186ACC" w:rsidRDefault="006C4C46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1938</w:t>
            </w:r>
          </w:p>
        </w:tc>
        <w:tc>
          <w:tcPr>
            <w:tcW w:w="1134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дерево</w:t>
            </w:r>
          </w:p>
        </w:tc>
        <w:tc>
          <w:tcPr>
            <w:tcW w:w="1134" w:type="dxa"/>
          </w:tcPr>
          <w:p w:rsidR="00941562" w:rsidRPr="00186ACC" w:rsidRDefault="004A1AEA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удовле</w:t>
            </w:r>
            <w:proofErr w:type="spellEnd"/>
            <w:r w:rsidRPr="00186ACC">
              <w:rPr>
                <w:rFonts w:ascii="Times New Roman" w:hAnsi="Times New Roman"/>
              </w:rPr>
              <w:t>-твори-тельное</w:t>
            </w:r>
          </w:p>
        </w:tc>
        <w:tc>
          <w:tcPr>
            <w:tcW w:w="856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</w:t>
            </w:r>
            <w:r w:rsidRPr="00186ACC">
              <w:rPr>
                <w:rFonts w:ascii="Times New Roman" w:hAnsi="Times New Roman"/>
              </w:rPr>
              <w:t>ь</w:t>
            </w:r>
            <w:r w:rsidRPr="00186ACC">
              <w:rPr>
                <w:rFonts w:ascii="Times New Roman" w:hAnsi="Times New Roman"/>
              </w:rPr>
              <w:t>ное</w:t>
            </w:r>
          </w:p>
        </w:tc>
        <w:tc>
          <w:tcPr>
            <w:tcW w:w="987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Местами  есть разр</w:t>
            </w:r>
            <w:r w:rsidRPr="00186ACC">
              <w:rPr>
                <w:rFonts w:ascii="Times New Roman" w:hAnsi="Times New Roman"/>
              </w:rPr>
              <w:t>у</w:t>
            </w:r>
            <w:r w:rsidRPr="00186ACC">
              <w:rPr>
                <w:rFonts w:ascii="Times New Roman" w:hAnsi="Times New Roman"/>
              </w:rPr>
              <w:t>шение</w:t>
            </w:r>
          </w:p>
        </w:tc>
        <w:tc>
          <w:tcPr>
            <w:tcW w:w="997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хорошая</w:t>
            </w:r>
          </w:p>
        </w:tc>
        <w:tc>
          <w:tcPr>
            <w:tcW w:w="704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В м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стах ра</w:t>
            </w:r>
            <w:r w:rsidRPr="00186ACC">
              <w:rPr>
                <w:rFonts w:ascii="Times New Roman" w:hAnsi="Times New Roman"/>
              </w:rPr>
              <w:t>з</w:t>
            </w:r>
            <w:r w:rsidRPr="00186ACC">
              <w:rPr>
                <w:rFonts w:ascii="Times New Roman" w:hAnsi="Times New Roman"/>
              </w:rPr>
              <w:t>р</w:t>
            </w:r>
            <w:r w:rsidRPr="00186ACC">
              <w:rPr>
                <w:rFonts w:ascii="Times New Roman" w:hAnsi="Times New Roman"/>
              </w:rPr>
              <w:t>у</w:t>
            </w:r>
            <w:r w:rsidRPr="00186ACC">
              <w:rPr>
                <w:rFonts w:ascii="Times New Roman" w:hAnsi="Times New Roman"/>
              </w:rPr>
              <w:t>ш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ния фу</w:t>
            </w:r>
            <w:r w:rsidRPr="00186ACC">
              <w:rPr>
                <w:rFonts w:ascii="Times New Roman" w:hAnsi="Times New Roman"/>
              </w:rPr>
              <w:t>н</w:t>
            </w:r>
            <w:r w:rsidRPr="00186ACC">
              <w:rPr>
                <w:rFonts w:ascii="Times New Roman" w:hAnsi="Times New Roman"/>
              </w:rPr>
              <w:t>д</w:t>
            </w:r>
            <w:r w:rsidRPr="00186ACC">
              <w:rPr>
                <w:rFonts w:ascii="Times New Roman" w:hAnsi="Times New Roman"/>
              </w:rPr>
              <w:t>а</w:t>
            </w:r>
            <w:r w:rsidRPr="00186ACC">
              <w:rPr>
                <w:rFonts w:ascii="Times New Roman" w:hAnsi="Times New Roman"/>
              </w:rPr>
              <w:t>ме</w:t>
            </w:r>
            <w:r w:rsidRPr="00186ACC">
              <w:rPr>
                <w:rFonts w:ascii="Times New Roman" w:hAnsi="Times New Roman"/>
              </w:rPr>
              <w:t>н</w:t>
            </w:r>
            <w:r w:rsidRPr="00186ACC">
              <w:rPr>
                <w:rFonts w:ascii="Times New Roman" w:hAnsi="Times New Roman"/>
              </w:rPr>
              <w:t>та пр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вал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вае</w:t>
            </w:r>
            <w:r w:rsidRPr="00186ACC">
              <w:rPr>
                <w:rFonts w:ascii="Times New Roman" w:hAnsi="Times New Roman"/>
              </w:rPr>
              <w:t>т</w:t>
            </w:r>
            <w:r w:rsidRPr="00186ACC">
              <w:rPr>
                <w:rFonts w:ascii="Times New Roman" w:hAnsi="Times New Roman"/>
              </w:rPr>
              <w:t>ся</w:t>
            </w:r>
          </w:p>
        </w:tc>
        <w:tc>
          <w:tcPr>
            <w:tcW w:w="851" w:type="dxa"/>
          </w:tcPr>
          <w:p w:rsidR="00941562" w:rsidRPr="00186ACC" w:rsidRDefault="00AC2F1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не о</w:t>
            </w:r>
            <w:r w:rsidRPr="00186ACC">
              <w:rPr>
                <w:rFonts w:ascii="Times New Roman" w:hAnsi="Times New Roman"/>
              </w:rPr>
              <w:t>т</w:t>
            </w:r>
            <w:r w:rsidRPr="00186ACC">
              <w:rPr>
                <w:rFonts w:ascii="Times New Roman" w:hAnsi="Times New Roman"/>
              </w:rPr>
              <w:t>кр</w:t>
            </w:r>
            <w:r w:rsidRPr="00186ACC">
              <w:rPr>
                <w:rFonts w:ascii="Times New Roman" w:hAnsi="Times New Roman"/>
              </w:rPr>
              <w:t>ы</w:t>
            </w:r>
            <w:r w:rsidRPr="00186ACC">
              <w:rPr>
                <w:rFonts w:ascii="Times New Roman" w:hAnsi="Times New Roman"/>
              </w:rPr>
              <w:t>ваю</w:t>
            </w:r>
            <w:r w:rsidRPr="00186ACC">
              <w:rPr>
                <w:rFonts w:ascii="Times New Roman" w:hAnsi="Times New Roman"/>
              </w:rPr>
              <w:t>т</w:t>
            </w:r>
            <w:r w:rsidRPr="00186ACC">
              <w:rPr>
                <w:rFonts w:ascii="Times New Roman" w:hAnsi="Times New Roman"/>
              </w:rPr>
              <w:t>ся, нал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 xml:space="preserve">чие </w:t>
            </w:r>
            <w:proofErr w:type="spellStart"/>
            <w:r w:rsidRPr="00186ACC">
              <w:rPr>
                <w:rFonts w:ascii="Times New Roman" w:hAnsi="Times New Roman"/>
              </w:rPr>
              <w:t>щ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лей</w:t>
            </w:r>
            <w:proofErr w:type="gramStart"/>
            <w:r w:rsidRPr="00186ACC">
              <w:rPr>
                <w:rFonts w:ascii="Times New Roman" w:hAnsi="Times New Roman"/>
              </w:rPr>
              <w:t>,</w:t>
            </w:r>
            <w:r w:rsidR="00833998" w:rsidRPr="00186ACC">
              <w:rPr>
                <w:rFonts w:ascii="Times New Roman" w:hAnsi="Times New Roman"/>
              </w:rPr>
              <w:t>с</w:t>
            </w:r>
            <w:proofErr w:type="gramEnd"/>
            <w:r w:rsidR="00833998" w:rsidRPr="00186ACC">
              <w:rPr>
                <w:rFonts w:ascii="Times New Roman" w:hAnsi="Times New Roman"/>
              </w:rPr>
              <w:t>текла</w:t>
            </w:r>
            <w:proofErr w:type="spellEnd"/>
            <w:r w:rsidR="00833998" w:rsidRPr="00186ACC">
              <w:rPr>
                <w:rFonts w:ascii="Times New Roman" w:hAnsi="Times New Roman"/>
              </w:rPr>
              <w:t xml:space="preserve"> из кусков </w:t>
            </w:r>
          </w:p>
        </w:tc>
        <w:tc>
          <w:tcPr>
            <w:tcW w:w="1139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Нижняя часть пр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гнила</w:t>
            </w:r>
          </w:p>
        </w:tc>
        <w:tc>
          <w:tcPr>
            <w:tcW w:w="988" w:type="dxa"/>
          </w:tcPr>
          <w:p w:rsidR="00941562" w:rsidRPr="00186ACC" w:rsidRDefault="001C36A1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86ACC">
              <w:rPr>
                <w:rFonts w:ascii="Times New Roman" w:hAnsi="Times New Roman"/>
              </w:rPr>
              <w:t>Сла</w:t>
            </w:r>
            <w:proofErr w:type="spellEnd"/>
            <w:r w:rsidRPr="00186ACC">
              <w:rPr>
                <w:rFonts w:ascii="Times New Roman" w:hAnsi="Times New Roman"/>
              </w:rPr>
              <w:t>-бое</w:t>
            </w:r>
            <w:proofErr w:type="gramEnd"/>
            <w:r w:rsidRPr="00186ACC">
              <w:rPr>
                <w:rFonts w:ascii="Times New Roman" w:hAnsi="Times New Roman"/>
              </w:rPr>
              <w:t xml:space="preserve">, </w:t>
            </w:r>
            <w:proofErr w:type="spellStart"/>
            <w:r w:rsidRPr="00186ACC">
              <w:rPr>
                <w:rFonts w:ascii="Times New Roman" w:hAnsi="Times New Roman"/>
              </w:rPr>
              <w:t>элек</w:t>
            </w:r>
            <w:proofErr w:type="spellEnd"/>
            <w:r w:rsidRPr="00186ACC">
              <w:rPr>
                <w:rFonts w:ascii="Times New Roman" w:hAnsi="Times New Roman"/>
              </w:rPr>
              <w:t>-</w:t>
            </w:r>
            <w:proofErr w:type="spellStart"/>
            <w:r w:rsidRPr="00186ACC">
              <w:rPr>
                <w:rFonts w:ascii="Times New Roman" w:hAnsi="Times New Roman"/>
              </w:rPr>
              <w:t>тро</w:t>
            </w:r>
            <w:proofErr w:type="spellEnd"/>
            <w:r w:rsidRPr="00186ACC">
              <w:rPr>
                <w:rFonts w:ascii="Times New Roman" w:hAnsi="Times New Roman"/>
              </w:rPr>
              <w:t xml:space="preserve">-про-водка </w:t>
            </w:r>
            <w:proofErr w:type="spellStart"/>
            <w:r w:rsidRPr="00186ACC">
              <w:rPr>
                <w:rFonts w:ascii="Times New Roman" w:hAnsi="Times New Roman"/>
              </w:rPr>
              <w:t>изно-шена</w:t>
            </w:r>
            <w:proofErr w:type="spellEnd"/>
          </w:p>
        </w:tc>
        <w:tc>
          <w:tcPr>
            <w:tcW w:w="993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18-20</w:t>
            </w:r>
          </w:p>
        </w:tc>
        <w:tc>
          <w:tcPr>
            <w:tcW w:w="993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941562" w:rsidRPr="00186ACC" w:rsidRDefault="00941562" w:rsidP="001B327B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941562" w:rsidRPr="00186ACC" w:rsidTr="008F1CA2">
        <w:tc>
          <w:tcPr>
            <w:tcW w:w="1413" w:type="dxa"/>
          </w:tcPr>
          <w:p w:rsidR="00941562" w:rsidRPr="00186ACC" w:rsidRDefault="00941562" w:rsidP="00AC2F18">
            <w:r w:rsidRPr="00186ACC">
              <w:t>Павловская поселенч</w:t>
            </w:r>
            <w:r w:rsidRPr="00186ACC">
              <w:t>е</w:t>
            </w:r>
            <w:r w:rsidRPr="00186ACC">
              <w:t>ская библи</w:t>
            </w:r>
            <w:r w:rsidRPr="00186ACC">
              <w:t>о</w:t>
            </w:r>
            <w:r w:rsidRPr="00186ACC">
              <w:t>тека-филиал №12</w:t>
            </w:r>
          </w:p>
        </w:tc>
        <w:tc>
          <w:tcPr>
            <w:tcW w:w="992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1998</w:t>
            </w:r>
          </w:p>
        </w:tc>
        <w:tc>
          <w:tcPr>
            <w:tcW w:w="1134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железоб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тон</w:t>
            </w:r>
          </w:p>
        </w:tc>
        <w:tc>
          <w:tcPr>
            <w:tcW w:w="1134" w:type="dxa"/>
          </w:tcPr>
          <w:p w:rsidR="00941562" w:rsidRPr="00186ACC" w:rsidRDefault="0006796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856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Есть тр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щины</w:t>
            </w:r>
          </w:p>
        </w:tc>
        <w:tc>
          <w:tcPr>
            <w:tcW w:w="987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997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704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</w:t>
            </w:r>
            <w:r w:rsidRPr="00186ACC">
              <w:rPr>
                <w:rFonts w:ascii="Times New Roman" w:hAnsi="Times New Roman"/>
              </w:rPr>
              <w:t>ь</w:t>
            </w:r>
            <w:r w:rsidRPr="00186ACC">
              <w:rPr>
                <w:rFonts w:ascii="Times New Roman" w:hAnsi="Times New Roman"/>
              </w:rPr>
              <w:t>ное</w:t>
            </w:r>
          </w:p>
        </w:tc>
        <w:tc>
          <w:tcPr>
            <w:tcW w:w="851" w:type="dxa"/>
          </w:tcPr>
          <w:p w:rsidR="00941562" w:rsidRPr="00186ACC" w:rsidRDefault="00AC2F1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не о</w:t>
            </w:r>
            <w:r w:rsidRPr="00186ACC">
              <w:rPr>
                <w:rFonts w:ascii="Times New Roman" w:hAnsi="Times New Roman"/>
              </w:rPr>
              <w:t>т</w:t>
            </w:r>
            <w:r w:rsidRPr="00186ACC">
              <w:rPr>
                <w:rFonts w:ascii="Times New Roman" w:hAnsi="Times New Roman"/>
              </w:rPr>
              <w:t>кр</w:t>
            </w:r>
            <w:r w:rsidRPr="00186ACC">
              <w:rPr>
                <w:rFonts w:ascii="Times New Roman" w:hAnsi="Times New Roman"/>
              </w:rPr>
              <w:t>ы</w:t>
            </w:r>
            <w:r w:rsidRPr="00186ACC">
              <w:rPr>
                <w:rFonts w:ascii="Times New Roman" w:hAnsi="Times New Roman"/>
              </w:rPr>
              <w:t>ваю</w:t>
            </w:r>
            <w:r w:rsidRPr="00186ACC">
              <w:rPr>
                <w:rFonts w:ascii="Times New Roman" w:hAnsi="Times New Roman"/>
              </w:rPr>
              <w:t>т</w:t>
            </w:r>
            <w:r w:rsidRPr="00186ACC">
              <w:rPr>
                <w:rFonts w:ascii="Times New Roman" w:hAnsi="Times New Roman"/>
              </w:rPr>
              <w:t>ся, нал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чие щелей,</w:t>
            </w:r>
          </w:p>
        </w:tc>
        <w:tc>
          <w:tcPr>
            <w:tcW w:w="1139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988" w:type="dxa"/>
          </w:tcPr>
          <w:p w:rsidR="00941562" w:rsidRPr="00186ACC" w:rsidRDefault="001C36A1" w:rsidP="00833998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86ACC">
              <w:rPr>
                <w:rFonts w:ascii="Times New Roman" w:hAnsi="Times New Roman"/>
              </w:rPr>
              <w:t>Сла</w:t>
            </w:r>
            <w:proofErr w:type="spellEnd"/>
            <w:r w:rsidRPr="00186ACC">
              <w:rPr>
                <w:rFonts w:ascii="Times New Roman" w:hAnsi="Times New Roman"/>
              </w:rPr>
              <w:t>-бое</w:t>
            </w:r>
            <w:proofErr w:type="gramEnd"/>
            <w:r w:rsidRPr="00186ACC">
              <w:rPr>
                <w:rFonts w:ascii="Times New Roman" w:hAnsi="Times New Roman"/>
              </w:rPr>
              <w:t xml:space="preserve">, </w:t>
            </w:r>
            <w:proofErr w:type="spellStart"/>
            <w:r w:rsidRPr="00186ACC">
              <w:rPr>
                <w:rFonts w:ascii="Times New Roman" w:hAnsi="Times New Roman"/>
              </w:rPr>
              <w:t>элек</w:t>
            </w:r>
            <w:proofErr w:type="spellEnd"/>
            <w:r w:rsidRPr="00186ACC">
              <w:rPr>
                <w:rFonts w:ascii="Times New Roman" w:hAnsi="Times New Roman"/>
              </w:rPr>
              <w:t>-</w:t>
            </w:r>
            <w:proofErr w:type="spellStart"/>
            <w:r w:rsidRPr="00186ACC">
              <w:rPr>
                <w:rFonts w:ascii="Times New Roman" w:hAnsi="Times New Roman"/>
              </w:rPr>
              <w:t>тро</w:t>
            </w:r>
            <w:proofErr w:type="spellEnd"/>
            <w:r w:rsidRPr="00186ACC">
              <w:rPr>
                <w:rFonts w:ascii="Times New Roman" w:hAnsi="Times New Roman"/>
              </w:rPr>
              <w:t xml:space="preserve">-про-водка </w:t>
            </w:r>
            <w:r w:rsidR="00833998" w:rsidRPr="00186ACC">
              <w:rPr>
                <w:rFonts w:ascii="Times New Roman" w:hAnsi="Times New Roman"/>
              </w:rPr>
              <w:t>подл</w:t>
            </w:r>
            <w:r w:rsidR="00833998" w:rsidRPr="00186ACC">
              <w:rPr>
                <w:rFonts w:ascii="Times New Roman" w:hAnsi="Times New Roman"/>
              </w:rPr>
              <w:t>е</w:t>
            </w:r>
            <w:r w:rsidR="00833998" w:rsidRPr="00186ACC">
              <w:rPr>
                <w:rFonts w:ascii="Times New Roman" w:hAnsi="Times New Roman"/>
              </w:rPr>
              <w:t>жит з</w:t>
            </w:r>
            <w:r w:rsidR="00833998" w:rsidRPr="00186ACC">
              <w:rPr>
                <w:rFonts w:ascii="Times New Roman" w:hAnsi="Times New Roman"/>
              </w:rPr>
              <w:t>а</w:t>
            </w:r>
            <w:r w:rsidR="00833998" w:rsidRPr="00186ACC">
              <w:rPr>
                <w:rFonts w:ascii="Times New Roman" w:hAnsi="Times New Roman"/>
              </w:rPr>
              <w:t>мене</w:t>
            </w:r>
          </w:p>
        </w:tc>
        <w:tc>
          <w:tcPr>
            <w:tcW w:w="993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20-22</w:t>
            </w:r>
          </w:p>
        </w:tc>
        <w:tc>
          <w:tcPr>
            <w:tcW w:w="993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</w:tcPr>
          <w:p w:rsidR="00941562" w:rsidRPr="00186ACC" w:rsidRDefault="00941562" w:rsidP="001B327B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941562" w:rsidRPr="00186ACC" w:rsidTr="008F1CA2">
        <w:tc>
          <w:tcPr>
            <w:tcW w:w="1413" w:type="dxa"/>
          </w:tcPr>
          <w:p w:rsidR="00941562" w:rsidRPr="00186ACC" w:rsidRDefault="00941562" w:rsidP="00AC2F18">
            <w:proofErr w:type="spellStart"/>
            <w:r w:rsidRPr="00186ACC">
              <w:t>Большепр</w:t>
            </w:r>
            <w:r w:rsidRPr="00186ACC">
              <w:t>у</w:t>
            </w:r>
            <w:r w:rsidRPr="00186ACC">
              <w:t>довская</w:t>
            </w:r>
            <w:proofErr w:type="spellEnd"/>
            <w:r w:rsidRPr="00186ACC">
              <w:t xml:space="preserve"> п</w:t>
            </w:r>
            <w:r w:rsidRPr="00186ACC">
              <w:t>о</w:t>
            </w:r>
            <w:r w:rsidRPr="00186ACC">
              <w:t>селенческая библиотека-филиал №13</w:t>
            </w:r>
          </w:p>
        </w:tc>
        <w:tc>
          <w:tcPr>
            <w:tcW w:w="992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1958</w:t>
            </w:r>
          </w:p>
        </w:tc>
        <w:tc>
          <w:tcPr>
            <w:tcW w:w="1134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кирпич</w:t>
            </w:r>
          </w:p>
        </w:tc>
        <w:tc>
          <w:tcPr>
            <w:tcW w:w="1134" w:type="dxa"/>
          </w:tcPr>
          <w:p w:rsidR="00941562" w:rsidRPr="00186ACC" w:rsidRDefault="0006796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856" w:type="dxa"/>
          </w:tcPr>
          <w:p w:rsidR="00941562" w:rsidRPr="00186ACC" w:rsidRDefault="00833998" w:rsidP="00F4681F">
            <w:pPr>
              <w:pStyle w:val="af"/>
              <w:ind w:left="-244" w:firstLine="244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Тр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 xml:space="preserve">щины, </w:t>
            </w:r>
            <w:proofErr w:type="spellStart"/>
            <w:r w:rsidRPr="00186ACC">
              <w:rPr>
                <w:rFonts w:ascii="Times New Roman" w:hAnsi="Times New Roman"/>
              </w:rPr>
              <w:t>гр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брк</w:t>
            </w:r>
            <w:proofErr w:type="gramStart"/>
            <w:r w:rsidRPr="00186ACC">
              <w:rPr>
                <w:rFonts w:ascii="Times New Roman" w:hAnsi="Times New Roman"/>
              </w:rPr>
              <w:t>,о</w:t>
            </w:r>
            <w:proofErr w:type="gramEnd"/>
            <w:r w:rsidRPr="00186ACC">
              <w:rPr>
                <w:rFonts w:ascii="Times New Roman" w:hAnsi="Times New Roman"/>
              </w:rPr>
              <w:t>сыпается</w:t>
            </w:r>
            <w:proofErr w:type="spellEnd"/>
            <w:r w:rsidRPr="00186ACC">
              <w:rPr>
                <w:rFonts w:ascii="Times New Roman" w:hAnsi="Times New Roman"/>
              </w:rPr>
              <w:t xml:space="preserve"> </w:t>
            </w:r>
            <w:proofErr w:type="spellStart"/>
            <w:r w:rsidRPr="00186ACC">
              <w:rPr>
                <w:rFonts w:ascii="Times New Roman" w:hAnsi="Times New Roman"/>
              </w:rPr>
              <w:t>шиук</w:t>
            </w:r>
            <w:r w:rsidRPr="00186ACC">
              <w:rPr>
                <w:rFonts w:ascii="Times New Roman" w:hAnsi="Times New Roman"/>
              </w:rPr>
              <w:t>а</w:t>
            </w:r>
            <w:bookmarkStart w:id="1" w:name="_GoBack"/>
            <w:bookmarkEnd w:id="1"/>
            <w:r w:rsidRPr="00186ACC">
              <w:rPr>
                <w:rFonts w:ascii="Times New Roman" w:hAnsi="Times New Roman"/>
              </w:rPr>
              <w:t>турка</w:t>
            </w:r>
            <w:proofErr w:type="spellEnd"/>
          </w:p>
        </w:tc>
        <w:tc>
          <w:tcPr>
            <w:tcW w:w="987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997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протек</w:t>
            </w:r>
            <w:r w:rsidRPr="00186ACC">
              <w:rPr>
                <w:rFonts w:ascii="Times New Roman" w:hAnsi="Times New Roman"/>
              </w:rPr>
              <w:t>а</w:t>
            </w:r>
            <w:r w:rsidRPr="00186ACC">
              <w:rPr>
                <w:rFonts w:ascii="Times New Roman" w:hAnsi="Times New Roman"/>
              </w:rPr>
              <w:t>ет</w:t>
            </w:r>
          </w:p>
        </w:tc>
        <w:tc>
          <w:tcPr>
            <w:tcW w:w="704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</w:t>
            </w:r>
            <w:r w:rsidRPr="00186ACC">
              <w:rPr>
                <w:rFonts w:ascii="Times New Roman" w:hAnsi="Times New Roman"/>
              </w:rPr>
              <w:t>ь</w:t>
            </w:r>
            <w:r w:rsidRPr="00186ACC">
              <w:rPr>
                <w:rFonts w:ascii="Times New Roman" w:hAnsi="Times New Roman"/>
              </w:rPr>
              <w:t>ное</w:t>
            </w:r>
          </w:p>
        </w:tc>
        <w:tc>
          <w:tcPr>
            <w:tcW w:w="851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Пл</w:t>
            </w:r>
            <w:r w:rsidRPr="00186ACC">
              <w:rPr>
                <w:rFonts w:ascii="Times New Roman" w:hAnsi="Times New Roman"/>
              </w:rPr>
              <w:t>а</w:t>
            </w:r>
            <w:r w:rsidRPr="00186ACC">
              <w:rPr>
                <w:rFonts w:ascii="Times New Roman" w:hAnsi="Times New Roman"/>
              </w:rPr>
              <w:t>стик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вые окна</w:t>
            </w:r>
          </w:p>
        </w:tc>
        <w:tc>
          <w:tcPr>
            <w:tcW w:w="1139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нет</w:t>
            </w:r>
          </w:p>
        </w:tc>
        <w:tc>
          <w:tcPr>
            <w:tcW w:w="988" w:type="dxa"/>
          </w:tcPr>
          <w:p w:rsidR="00941562" w:rsidRPr="00186ACC" w:rsidRDefault="001C36A1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86ACC">
              <w:rPr>
                <w:rFonts w:ascii="Times New Roman" w:hAnsi="Times New Roman"/>
              </w:rPr>
              <w:t>Сла</w:t>
            </w:r>
            <w:proofErr w:type="spellEnd"/>
            <w:r w:rsidRPr="00186ACC">
              <w:rPr>
                <w:rFonts w:ascii="Times New Roman" w:hAnsi="Times New Roman"/>
              </w:rPr>
              <w:t>-бое</w:t>
            </w:r>
            <w:proofErr w:type="gramEnd"/>
            <w:r w:rsidRPr="00186ACC">
              <w:rPr>
                <w:rFonts w:ascii="Times New Roman" w:hAnsi="Times New Roman"/>
              </w:rPr>
              <w:t xml:space="preserve">, </w:t>
            </w:r>
            <w:proofErr w:type="spellStart"/>
            <w:r w:rsidRPr="00186ACC">
              <w:rPr>
                <w:rFonts w:ascii="Times New Roman" w:hAnsi="Times New Roman"/>
              </w:rPr>
              <w:t>элек</w:t>
            </w:r>
            <w:proofErr w:type="spellEnd"/>
            <w:r w:rsidRPr="00186ACC">
              <w:rPr>
                <w:rFonts w:ascii="Times New Roman" w:hAnsi="Times New Roman"/>
              </w:rPr>
              <w:t>-</w:t>
            </w:r>
            <w:proofErr w:type="spellStart"/>
            <w:r w:rsidRPr="00186ACC">
              <w:rPr>
                <w:rFonts w:ascii="Times New Roman" w:hAnsi="Times New Roman"/>
              </w:rPr>
              <w:t>тро</w:t>
            </w:r>
            <w:proofErr w:type="spellEnd"/>
            <w:r w:rsidRPr="00186ACC">
              <w:rPr>
                <w:rFonts w:ascii="Times New Roman" w:hAnsi="Times New Roman"/>
              </w:rPr>
              <w:t xml:space="preserve">-про-водка </w:t>
            </w:r>
            <w:proofErr w:type="spellStart"/>
            <w:r w:rsidRPr="00186ACC">
              <w:rPr>
                <w:rFonts w:ascii="Times New Roman" w:hAnsi="Times New Roman"/>
              </w:rPr>
              <w:t>изно-шена</w:t>
            </w:r>
            <w:proofErr w:type="spellEnd"/>
          </w:p>
        </w:tc>
        <w:tc>
          <w:tcPr>
            <w:tcW w:w="993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10-14</w:t>
            </w:r>
          </w:p>
        </w:tc>
        <w:tc>
          <w:tcPr>
            <w:tcW w:w="993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41562" w:rsidRPr="00186ACC" w:rsidRDefault="0083399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941562" w:rsidRPr="00186ACC" w:rsidRDefault="00941562" w:rsidP="001B327B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941562" w:rsidRPr="00186ACC" w:rsidTr="008F1CA2">
        <w:tc>
          <w:tcPr>
            <w:tcW w:w="1413" w:type="dxa"/>
          </w:tcPr>
          <w:p w:rsidR="00941562" w:rsidRPr="00186ACC" w:rsidRDefault="00941562" w:rsidP="00AC2F18">
            <w:proofErr w:type="spellStart"/>
            <w:r w:rsidRPr="00186ACC">
              <w:lastRenderedPageBreak/>
              <w:t>Хлоптуно</w:t>
            </w:r>
            <w:r w:rsidRPr="00186ACC">
              <w:t>в</w:t>
            </w:r>
            <w:r w:rsidRPr="00186ACC">
              <w:t>ская</w:t>
            </w:r>
            <w:proofErr w:type="spellEnd"/>
            <w:r w:rsidRPr="00186ACC">
              <w:t xml:space="preserve"> пос</w:t>
            </w:r>
            <w:r w:rsidRPr="00186ACC">
              <w:t>е</w:t>
            </w:r>
            <w:r w:rsidRPr="00186ACC">
              <w:t>ленческая библиотека-филиал №14</w:t>
            </w:r>
          </w:p>
        </w:tc>
        <w:tc>
          <w:tcPr>
            <w:tcW w:w="992" w:type="dxa"/>
          </w:tcPr>
          <w:p w:rsidR="00941562" w:rsidRPr="00186ACC" w:rsidRDefault="006C4C46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1952</w:t>
            </w:r>
          </w:p>
        </w:tc>
        <w:tc>
          <w:tcPr>
            <w:tcW w:w="1134" w:type="dxa"/>
          </w:tcPr>
          <w:p w:rsidR="00941562" w:rsidRPr="00186ACC" w:rsidRDefault="00C942A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кирпич</w:t>
            </w:r>
          </w:p>
        </w:tc>
        <w:tc>
          <w:tcPr>
            <w:tcW w:w="1134" w:type="dxa"/>
          </w:tcPr>
          <w:p w:rsidR="00941562" w:rsidRPr="00186ACC" w:rsidRDefault="0006796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856" w:type="dxa"/>
          </w:tcPr>
          <w:p w:rsidR="00941562" w:rsidRPr="00186ACC" w:rsidRDefault="00C942A9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вле</w:t>
            </w:r>
            <w:proofErr w:type="spellEnd"/>
            <w:r w:rsidRPr="00186ACC">
              <w:rPr>
                <w:rFonts w:ascii="Times New Roman" w:hAnsi="Times New Roman"/>
              </w:rPr>
              <w:t>-твори-тел</w:t>
            </w:r>
            <w:r w:rsidRPr="00186ACC">
              <w:rPr>
                <w:rFonts w:ascii="Times New Roman" w:hAnsi="Times New Roman"/>
              </w:rPr>
              <w:t>ь</w:t>
            </w:r>
            <w:r w:rsidRPr="00186ACC">
              <w:rPr>
                <w:rFonts w:ascii="Times New Roman" w:hAnsi="Times New Roman"/>
              </w:rPr>
              <w:t>ное</w:t>
            </w:r>
          </w:p>
        </w:tc>
        <w:tc>
          <w:tcPr>
            <w:tcW w:w="987" w:type="dxa"/>
          </w:tcPr>
          <w:p w:rsidR="00941562" w:rsidRPr="00186ACC" w:rsidRDefault="00C942A9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удовле</w:t>
            </w:r>
            <w:proofErr w:type="spellEnd"/>
            <w:r w:rsidRPr="00186ACC">
              <w:rPr>
                <w:rFonts w:ascii="Times New Roman" w:hAnsi="Times New Roman"/>
              </w:rPr>
              <w:t>-твори-тельное</w:t>
            </w:r>
          </w:p>
        </w:tc>
        <w:tc>
          <w:tcPr>
            <w:tcW w:w="997" w:type="dxa"/>
          </w:tcPr>
          <w:p w:rsidR="00941562" w:rsidRPr="00186ACC" w:rsidRDefault="00C942A9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удовле</w:t>
            </w:r>
            <w:proofErr w:type="spellEnd"/>
            <w:r w:rsidRPr="00186ACC">
              <w:rPr>
                <w:rFonts w:ascii="Times New Roman" w:hAnsi="Times New Roman"/>
              </w:rPr>
              <w:t>-твори-тельное</w:t>
            </w:r>
          </w:p>
        </w:tc>
        <w:tc>
          <w:tcPr>
            <w:tcW w:w="704" w:type="dxa"/>
          </w:tcPr>
          <w:p w:rsidR="00941562" w:rsidRPr="00186ACC" w:rsidRDefault="00C942A9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Ра</w:t>
            </w:r>
            <w:r w:rsidRPr="00186ACC">
              <w:rPr>
                <w:rFonts w:ascii="Times New Roman" w:hAnsi="Times New Roman"/>
              </w:rPr>
              <w:t>з</w:t>
            </w:r>
            <w:r w:rsidRPr="00186ACC">
              <w:rPr>
                <w:rFonts w:ascii="Times New Roman" w:hAnsi="Times New Roman"/>
              </w:rPr>
              <w:t>р</w:t>
            </w:r>
            <w:r w:rsidRPr="00186ACC">
              <w:rPr>
                <w:rFonts w:ascii="Times New Roman" w:hAnsi="Times New Roman"/>
              </w:rPr>
              <w:t>у</w:t>
            </w:r>
            <w:r w:rsidRPr="00186ACC">
              <w:rPr>
                <w:rFonts w:ascii="Times New Roman" w:hAnsi="Times New Roman"/>
              </w:rPr>
              <w:t>ш</w:t>
            </w:r>
            <w:r w:rsidRPr="00186ACC">
              <w:rPr>
                <w:rFonts w:ascii="Times New Roman" w:hAnsi="Times New Roman"/>
              </w:rPr>
              <w:t>а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</w:t>
            </w:r>
            <w:r w:rsidRPr="00186ACC">
              <w:rPr>
                <w:rFonts w:ascii="Times New Roman" w:hAnsi="Times New Roman"/>
              </w:rPr>
              <w:t>ся</w:t>
            </w:r>
            <w:proofErr w:type="gramStart"/>
            <w:r w:rsidRPr="00186ACC">
              <w:rPr>
                <w:rFonts w:ascii="Times New Roman" w:hAnsi="Times New Roman"/>
              </w:rPr>
              <w:t>,л</w:t>
            </w:r>
            <w:proofErr w:type="gramEnd"/>
            <w:r w:rsidRPr="00186ACC">
              <w:rPr>
                <w:rFonts w:ascii="Times New Roman" w:hAnsi="Times New Roman"/>
              </w:rPr>
              <w:t>ин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леум</w:t>
            </w:r>
            <w:proofErr w:type="spellEnd"/>
            <w:r w:rsidRPr="00186ACC">
              <w:rPr>
                <w:rFonts w:ascii="Times New Roman" w:hAnsi="Times New Roman"/>
              </w:rPr>
              <w:t xml:space="preserve"> и</w:t>
            </w:r>
            <w:r w:rsidRPr="00186ACC">
              <w:rPr>
                <w:rFonts w:ascii="Times New Roman" w:hAnsi="Times New Roman"/>
              </w:rPr>
              <w:t>з</w:t>
            </w:r>
            <w:r w:rsidRPr="00186ACC">
              <w:rPr>
                <w:rFonts w:ascii="Times New Roman" w:hAnsi="Times New Roman"/>
              </w:rPr>
              <w:t>н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шен</w:t>
            </w:r>
          </w:p>
        </w:tc>
        <w:tc>
          <w:tcPr>
            <w:tcW w:w="851" w:type="dxa"/>
          </w:tcPr>
          <w:p w:rsidR="00941562" w:rsidRPr="00186ACC" w:rsidRDefault="00AC2F1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не о</w:t>
            </w:r>
            <w:r w:rsidRPr="00186ACC">
              <w:rPr>
                <w:rFonts w:ascii="Times New Roman" w:hAnsi="Times New Roman"/>
              </w:rPr>
              <w:t>т</w:t>
            </w:r>
            <w:r w:rsidRPr="00186ACC">
              <w:rPr>
                <w:rFonts w:ascii="Times New Roman" w:hAnsi="Times New Roman"/>
              </w:rPr>
              <w:t>кр</w:t>
            </w:r>
            <w:r w:rsidRPr="00186ACC">
              <w:rPr>
                <w:rFonts w:ascii="Times New Roman" w:hAnsi="Times New Roman"/>
              </w:rPr>
              <w:t>ы</w:t>
            </w:r>
            <w:r w:rsidRPr="00186ACC">
              <w:rPr>
                <w:rFonts w:ascii="Times New Roman" w:hAnsi="Times New Roman"/>
              </w:rPr>
              <w:t>ваю</w:t>
            </w:r>
            <w:r w:rsidRPr="00186ACC">
              <w:rPr>
                <w:rFonts w:ascii="Times New Roman" w:hAnsi="Times New Roman"/>
              </w:rPr>
              <w:t>т</w:t>
            </w:r>
            <w:r w:rsidRPr="00186ACC">
              <w:rPr>
                <w:rFonts w:ascii="Times New Roman" w:hAnsi="Times New Roman"/>
              </w:rPr>
              <w:t>ся, нал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чие щелей,</w:t>
            </w:r>
          </w:p>
        </w:tc>
        <w:tc>
          <w:tcPr>
            <w:tcW w:w="1139" w:type="dxa"/>
          </w:tcPr>
          <w:p w:rsidR="00941562" w:rsidRPr="00186ACC" w:rsidRDefault="00C942A9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удовле</w:t>
            </w:r>
            <w:proofErr w:type="spellEnd"/>
            <w:r w:rsidRPr="00186ACC">
              <w:rPr>
                <w:rFonts w:ascii="Times New Roman" w:hAnsi="Times New Roman"/>
              </w:rPr>
              <w:t>-твори-тельное</w:t>
            </w:r>
          </w:p>
        </w:tc>
        <w:tc>
          <w:tcPr>
            <w:tcW w:w="988" w:type="dxa"/>
          </w:tcPr>
          <w:p w:rsidR="00941562" w:rsidRPr="00186ACC" w:rsidRDefault="00C942A9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удовле</w:t>
            </w:r>
            <w:proofErr w:type="spellEnd"/>
            <w:r w:rsidRPr="00186ACC">
              <w:rPr>
                <w:rFonts w:ascii="Times New Roman" w:hAnsi="Times New Roman"/>
              </w:rPr>
              <w:t>-твори-тельное</w:t>
            </w:r>
          </w:p>
        </w:tc>
        <w:tc>
          <w:tcPr>
            <w:tcW w:w="993" w:type="dxa"/>
          </w:tcPr>
          <w:p w:rsidR="00941562" w:rsidRPr="00186ACC" w:rsidRDefault="00C942A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20-24</w:t>
            </w:r>
          </w:p>
        </w:tc>
        <w:tc>
          <w:tcPr>
            <w:tcW w:w="993" w:type="dxa"/>
          </w:tcPr>
          <w:p w:rsidR="00941562" w:rsidRPr="00186ACC" w:rsidRDefault="00C942A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</w:tcPr>
          <w:p w:rsidR="00941562" w:rsidRPr="00186ACC" w:rsidRDefault="00C942A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</w:tcPr>
          <w:p w:rsidR="00941562" w:rsidRPr="00186ACC" w:rsidRDefault="00C942A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</w:tcPr>
          <w:p w:rsidR="00941562" w:rsidRPr="00186ACC" w:rsidRDefault="00941562" w:rsidP="001B327B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941562" w:rsidRPr="00186ACC" w:rsidTr="008F1CA2">
        <w:tc>
          <w:tcPr>
            <w:tcW w:w="1413" w:type="dxa"/>
          </w:tcPr>
          <w:p w:rsidR="00941562" w:rsidRPr="00186ACC" w:rsidRDefault="00941562" w:rsidP="00AC2F18">
            <w:proofErr w:type="spellStart"/>
            <w:r w:rsidRPr="00186ACC">
              <w:t>Мингульская</w:t>
            </w:r>
            <w:proofErr w:type="spellEnd"/>
            <w:r w:rsidRPr="00186ACC">
              <w:t xml:space="preserve"> поселенч</w:t>
            </w:r>
            <w:r w:rsidRPr="00186ACC">
              <w:t>е</w:t>
            </w:r>
            <w:r w:rsidRPr="00186ACC">
              <w:t>ская библи</w:t>
            </w:r>
            <w:r w:rsidRPr="00186ACC">
              <w:t>о</w:t>
            </w:r>
            <w:r w:rsidRPr="00186ACC">
              <w:t>тека-филиал №15</w:t>
            </w:r>
          </w:p>
        </w:tc>
        <w:tc>
          <w:tcPr>
            <w:tcW w:w="992" w:type="dxa"/>
          </w:tcPr>
          <w:p w:rsidR="00941562" w:rsidRPr="00186ACC" w:rsidRDefault="00C942A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1978</w:t>
            </w:r>
          </w:p>
        </w:tc>
        <w:tc>
          <w:tcPr>
            <w:tcW w:w="1134" w:type="dxa"/>
          </w:tcPr>
          <w:p w:rsidR="00941562" w:rsidRPr="00186ACC" w:rsidRDefault="00C942A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кирпич</w:t>
            </w:r>
          </w:p>
        </w:tc>
        <w:tc>
          <w:tcPr>
            <w:tcW w:w="1134" w:type="dxa"/>
          </w:tcPr>
          <w:p w:rsidR="00941562" w:rsidRPr="00186ACC" w:rsidRDefault="0006796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856" w:type="dxa"/>
          </w:tcPr>
          <w:p w:rsidR="00941562" w:rsidRPr="00186ACC" w:rsidRDefault="00C942A9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вле</w:t>
            </w:r>
            <w:proofErr w:type="spellEnd"/>
            <w:r w:rsidRPr="00186ACC">
              <w:rPr>
                <w:rFonts w:ascii="Times New Roman" w:hAnsi="Times New Roman"/>
              </w:rPr>
              <w:t>-твори-тел</w:t>
            </w:r>
            <w:r w:rsidRPr="00186ACC">
              <w:rPr>
                <w:rFonts w:ascii="Times New Roman" w:hAnsi="Times New Roman"/>
              </w:rPr>
              <w:t>ь</w:t>
            </w:r>
            <w:r w:rsidRPr="00186ACC">
              <w:rPr>
                <w:rFonts w:ascii="Times New Roman" w:hAnsi="Times New Roman"/>
              </w:rPr>
              <w:t>ное</w:t>
            </w:r>
          </w:p>
        </w:tc>
        <w:tc>
          <w:tcPr>
            <w:tcW w:w="987" w:type="dxa"/>
          </w:tcPr>
          <w:p w:rsidR="00941562" w:rsidRPr="00186ACC" w:rsidRDefault="00C942A9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удовле</w:t>
            </w:r>
            <w:proofErr w:type="spellEnd"/>
            <w:r w:rsidRPr="00186ACC">
              <w:rPr>
                <w:rFonts w:ascii="Times New Roman" w:hAnsi="Times New Roman"/>
              </w:rPr>
              <w:t>-твори-тельное</w:t>
            </w:r>
          </w:p>
        </w:tc>
        <w:tc>
          <w:tcPr>
            <w:tcW w:w="997" w:type="dxa"/>
          </w:tcPr>
          <w:p w:rsidR="00941562" w:rsidRPr="00186ACC" w:rsidRDefault="00C942A9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удовле</w:t>
            </w:r>
            <w:proofErr w:type="spellEnd"/>
            <w:r w:rsidRPr="00186ACC">
              <w:rPr>
                <w:rFonts w:ascii="Times New Roman" w:hAnsi="Times New Roman"/>
              </w:rPr>
              <w:t>-твори-тельное</w:t>
            </w:r>
          </w:p>
        </w:tc>
        <w:tc>
          <w:tcPr>
            <w:tcW w:w="704" w:type="dxa"/>
          </w:tcPr>
          <w:p w:rsidR="00941562" w:rsidRPr="00186ACC" w:rsidRDefault="00C942A9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вле</w:t>
            </w:r>
            <w:proofErr w:type="spellEnd"/>
            <w:r w:rsidRPr="00186ACC">
              <w:rPr>
                <w:rFonts w:ascii="Times New Roman" w:hAnsi="Times New Roman"/>
              </w:rPr>
              <w:t>-тв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ри-тел</w:t>
            </w:r>
            <w:r w:rsidRPr="00186ACC">
              <w:rPr>
                <w:rFonts w:ascii="Times New Roman" w:hAnsi="Times New Roman"/>
              </w:rPr>
              <w:t>ь</w:t>
            </w:r>
            <w:r w:rsidRPr="00186ACC">
              <w:rPr>
                <w:rFonts w:ascii="Times New Roman" w:hAnsi="Times New Roman"/>
              </w:rPr>
              <w:t>ное</w:t>
            </w:r>
          </w:p>
        </w:tc>
        <w:tc>
          <w:tcPr>
            <w:tcW w:w="851" w:type="dxa"/>
          </w:tcPr>
          <w:p w:rsidR="00941562" w:rsidRPr="00186ACC" w:rsidRDefault="00AC2F1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не о</w:t>
            </w:r>
            <w:r w:rsidRPr="00186ACC">
              <w:rPr>
                <w:rFonts w:ascii="Times New Roman" w:hAnsi="Times New Roman"/>
              </w:rPr>
              <w:t>т</w:t>
            </w:r>
            <w:r w:rsidRPr="00186ACC">
              <w:rPr>
                <w:rFonts w:ascii="Times New Roman" w:hAnsi="Times New Roman"/>
              </w:rPr>
              <w:t>кр</w:t>
            </w:r>
            <w:r w:rsidRPr="00186ACC">
              <w:rPr>
                <w:rFonts w:ascii="Times New Roman" w:hAnsi="Times New Roman"/>
              </w:rPr>
              <w:t>ы</w:t>
            </w:r>
            <w:r w:rsidRPr="00186ACC">
              <w:rPr>
                <w:rFonts w:ascii="Times New Roman" w:hAnsi="Times New Roman"/>
              </w:rPr>
              <w:t>ваю</w:t>
            </w:r>
            <w:r w:rsidRPr="00186ACC">
              <w:rPr>
                <w:rFonts w:ascii="Times New Roman" w:hAnsi="Times New Roman"/>
              </w:rPr>
              <w:t>т</w:t>
            </w:r>
            <w:r w:rsidRPr="00186ACC">
              <w:rPr>
                <w:rFonts w:ascii="Times New Roman" w:hAnsi="Times New Roman"/>
              </w:rPr>
              <w:t>ся, нал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чие щелей,</w:t>
            </w:r>
          </w:p>
        </w:tc>
        <w:tc>
          <w:tcPr>
            <w:tcW w:w="1139" w:type="dxa"/>
          </w:tcPr>
          <w:p w:rsidR="00941562" w:rsidRPr="00186ACC" w:rsidRDefault="00C942A9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удовле</w:t>
            </w:r>
            <w:proofErr w:type="spellEnd"/>
            <w:r w:rsidRPr="00186ACC">
              <w:rPr>
                <w:rFonts w:ascii="Times New Roman" w:hAnsi="Times New Roman"/>
              </w:rPr>
              <w:t>-твори-тельное</w:t>
            </w:r>
          </w:p>
        </w:tc>
        <w:tc>
          <w:tcPr>
            <w:tcW w:w="988" w:type="dxa"/>
          </w:tcPr>
          <w:p w:rsidR="00941562" w:rsidRPr="00186ACC" w:rsidRDefault="00C942A9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удовле</w:t>
            </w:r>
            <w:proofErr w:type="spellEnd"/>
            <w:r w:rsidRPr="00186ACC">
              <w:rPr>
                <w:rFonts w:ascii="Times New Roman" w:hAnsi="Times New Roman"/>
              </w:rPr>
              <w:t>-твори-тельное</w:t>
            </w:r>
          </w:p>
        </w:tc>
        <w:tc>
          <w:tcPr>
            <w:tcW w:w="993" w:type="dxa"/>
          </w:tcPr>
          <w:p w:rsidR="00941562" w:rsidRPr="00186ACC" w:rsidRDefault="00C942A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13-15</w:t>
            </w:r>
          </w:p>
        </w:tc>
        <w:tc>
          <w:tcPr>
            <w:tcW w:w="993" w:type="dxa"/>
          </w:tcPr>
          <w:p w:rsidR="00941562" w:rsidRPr="00186ACC" w:rsidRDefault="00C942A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</w:tcPr>
          <w:p w:rsidR="00941562" w:rsidRPr="00186ACC" w:rsidRDefault="00C942A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</w:tcPr>
          <w:p w:rsidR="00941562" w:rsidRPr="00186ACC" w:rsidRDefault="00C942A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</w:tcPr>
          <w:p w:rsidR="00941562" w:rsidRPr="00186ACC" w:rsidRDefault="00941562" w:rsidP="001B327B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941562" w:rsidRPr="00186ACC" w:rsidTr="008F1CA2">
        <w:tc>
          <w:tcPr>
            <w:tcW w:w="1413" w:type="dxa"/>
          </w:tcPr>
          <w:p w:rsidR="00941562" w:rsidRPr="00186ACC" w:rsidRDefault="00941562" w:rsidP="00AC2F18">
            <w:r w:rsidRPr="00186ACC">
              <w:t>Татарская поселенч</w:t>
            </w:r>
            <w:r w:rsidRPr="00186ACC">
              <w:t>е</w:t>
            </w:r>
            <w:r w:rsidRPr="00186ACC">
              <w:t>ская библи</w:t>
            </w:r>
            <w:r w:rsidRPr="00186ACC">
              <w:t>о</w:t>
            </w:r>
            <w:r w:rsidRPr="00186ACC">
              <w:t>тека-филиал №16</w:t>
            </w:r>
          </w:p>
        </w:tc>
        <w:tc>
          <w:tcPr>
            <w:tcW w:w="992" w:type="dxa"/>
          </w:tcPr>
          <w:p w:rsidR="00941562" w:rsidRPr="00186ACC" w:rsidRDefault="00DB757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1962</w:t>
            </w:r>
          </w:p>
        </w:tc>
        <w:tc>
          <w:tcPr>
            <w:tcW w:w="1134" w:type="dxa"/>
          </w:tcPr>
          <w:p w:rsidR="00941562" w:rsidRPr="00186ACC" w:rsidRDefault="00DB757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кирпич</w:t>
            </w:r>
          </w:p>
        </w:tc>
        <w:tc>
          <w:tcPr>
            <w:tcW w:w="1134" w:type="dxa"/>
          </w:tcPr>
          <w:p w:rsidR="00941562" w:rsidRPr="00186ACC" w:rsidRDefault="0006796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856" w:type="dxa"/>
          </w:tcPr>
          <w:p w:rsidR="00941562" w:rsidRPr="00186ACC" w:rsidRDefault="00DB757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</w:t>
            </w:r>
            <w:r w:rsidRPr="00186ACC">
              <w:rPr>
                <w:rFonts w:ascii="Times New Roman" w:hAnsi="Times New Roman"/>
              </w:rPr>
              <w:t>ь</w:t>
            </w:r>
            <w:r w:rsidRPr="00186ACC">
              <w:rPr>
                <w:rFonts w:ascii="Times New Roman" w:hAnsi="Times New Roman"/>
              </w:rPr>
              <w:t>ное</w:t>
            </w:r>
          </w:p>
        </w:tc>
        <w:tc>
          <w:tcPr>
            <w:tcW w:w="987" w:type="dxa"/>
          </w:tcPr>
          <w:p w:rsidR="00941562" w:rsidRPr="00186ACC" w:rsidRDefault="00DB757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997" w:type="dxa"/>
          </w:tcPr>
          <w:p w:rsidR="00941562" w:rsidRPr="00186ACC" w:rsidRDefault="00DB757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704" w:type="dxa"/>
          </w:tcPr>
          <w:p w:rsidR="00941562" w:rsidRPr="00186ACC" w:rsidRDefault="00DB757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Есть щели</w:t>
            </w:r>
          </w:p>
        </w:tc>
        <w:tc>
          <w:tcPr>
            <w:tcW w:w="851" w:type="dxa"/>
          </w:tcPr>
          <w:p w:rsidR="00941562" w:rsidRPr="00186ACC" w:rsidRDefault="00AC2F1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не о</w:t>
            </w:r>
            <w:r w:rsidRPr="00186ACC">
              <w:rPr>
                <w:rFonts w:ascii="Times New Roman" w:hAnsi="Times New Roman"/>
              </w:rPr>
              <w:t>т</w:t>
            </w:r>
            <w:r w:rsidRPr="00186ACC">
              <w:rPr>
                <w:rFonts w:ascii="Times New Roman" w:hAnsi="Times New Roman"/>
              </w:rPr>
              <w:t>кр</w:t>
            </w:r>
            <w:r w:rsidRPr="00186ACC">
              <w:rPr>
                <w:rFonts w:ascii="Times New Roman" w:hAnsi="Times New Roman"/>
              </w:rPr>
              <w:t>ы</w:t>
            </w:r>
            <w:r w:rsidRPr="00186ACC">
              <w:rPr>
                <w:rFonts w:ascii="Times New Roman" w:hAnsi="Times New Roman"/>
              </w:rPr>
              <w:t>ваю</w:t>
            </w:r>
            <w:r w:rsidRPr="00186ACC">
              <w:rPr>
                <w:rFonts w:ascii="Times New Roman" w:hAnsi="Times New Roman"/>
              </w:rPr>
              <w:t>т</w:t>
            </w:r>
            <w:r w:rsidRPr="00186ACC">
              <w:rPr>
                <w:rFonts w:ascii="Times New Roman" w:hAnsi="Times New Roman"/>
              </w:rPr>
              <w:t>ся, нал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чие щелей,</w:t>
            </w:r>
          </w:p>
        </w:tc>
        <w:tc>
          <w:tcPr>
            <w:tcW w:w="1139" w:type="dxa"/>
          </w:tcPr>
          <w:p w:rsidR="00941562" w:rsidRPr="00186ACC" w:rsidRDefault="00DB757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988" w:type="dxa"/>
          </w:tcPr>
          <w:p w:rsidR="00941562" w:rsidRPr="00186ACC" w:rsidRDefault="00DB757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993" w:type="dxa"/>
          </w:tcPr>
          <w:p w:rsidR="00941562" w:rsidRPr="00186ACC" w:rsidRDefault="00DB757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15-18</w:t>
            </w:r>
          </w:p>
        </w:tc>
        <w:tc>
          <w:tcPr>
            <w:tcW w:w="993" w:type="dxa"/>
          </w:tcPr>
          <w:p w:rsidR="00941562" w:rsidRPr="00186ACC" w:rsidRDefault="00DB757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</w:tcPr>
          <w:p w:rsidR="00941562" w:rsidRPr="00186ACC" w:rsidRDefault="00DB757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</w:tcPr>
          <w:p w:rsidR="00941562" w:rsidRPr="00186ACC" w:rsidRDefault="00DB757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</w:tcPr>
          <w:p w:rsidR="00941562" w:rsidRPr="00186ACC" w:rsidRDefault="00941562" w:rsidP="001B327B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941562" w:rsidRPr="00186ACC" w:rsidTr="008F1CA2">
        <w:tc>
          <w:tcPr>
            <w:tcW w:w="1413" w:type="dxa"/>
          </w:tcPr>
          <w:p w:rsidR="00941562" w:rsidRPr="00186ACC" w:rsidRDefault="00941562" w:rsidP="00AC2F18">
            <w:proofErr w:type="spellStart"/>
            <w:r w:rsidRPr="00186ACC">
              <w:t>Бузимская</w:t>
            </w:r>
            <w:proofErr w:type="spellEnd"/>
            <w:r w:rsidRPr="00186ACC">
              <w:t xml:space="preserve"> поселенч</w:t>
            </w:r>
            <w:r w:rsidRPr="00186ACC">
              <w:t>е</w:t>
            </w:r>
            <w:r w:rsidRPr="00186ACC">
              <w:t>ская библи</w:t>
            </w:r>
            <w:r w:rsidRPr="00186ACC">
              <w:t>о</w:t>
            </w:r>
            <w:r w:rsidRPr="00186ACC">
              <w:t>тека-филиал №17</w:t>
            </w:r>
          </w:p>
        </w:tc>
        <w:tc>
          <w:tcPr>
            <w:tcW w:w="992" w:type="dxa"/>
          </w:tcPr>
          <w:p w:rsidR="00941562" w:rsidRPr="00186ACC" w:rsidRDefault="00DB757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1969</w:t>
            </w:r>
          </w:p>
        </w:tc>
        <w:tc>
          <w:tcPr>
            <w:tcW w:w="1134" w:type="dxa"/>
          </w:tcPr>
          <w:p w:rsidR="00941562" w:rsidRPr="00186ACC" w:rsidRDefault="00DB757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кирпич</w:t>
            </w:r>
          </w:p>
        </w:tc>
        <w:tc>
          <w:tcPr>
            <w:tcW w:w="1134" w:type="dxa"/>
          </w:tcPr>
          <w:p w:rsidR="00941562" w:rsidRPr="00186ACC" w:rsidRDefault="0006796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856" w:type="dxa"/>
          </w:tcPr>
          <w:p w:rsidR="00941562" w:rsidRPr="00186ACC" w:rsidRDefault="00DB757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Тр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щины, осып</w:t>
            </w:r>
            <w:r w:rsidRPr="00186ACC">
              <w:rPr>
                <w:rFonts w:ascii="Times New Roman" w:hAnsi="Times New Roman"/>
              </w:rPr>
              <w:t>а</w:t>
            </w:r>
            <w:r w:rsidRPr="00186ACC">
              <w:rPr>
                <w:rFonts w:ascii="Times New Roman" w:hAnsi="Times New Roman"/>
              </w:rPr>
              <w:t>ется штук</w:t>
            </w:r>
            <w:r w:rsidRPr="00186ACC">
              <w:rPr>
                <w:rFonts w:ascii="Times New Roman" w:hAnsi="Times New Roman"/>
              </w:rPr>
              <w:t>а</w:t>
            </w:r>
            <w:r w:rsidRPr="00186ACC">
              <w:rPr>
                <w:rFonts w:ascii="Times New Roman" w:hAnsi="Times New Roman"/>
              </w:rPr>
              <w:t>турка</w:t>
            </w:r>
          </w:p>
        </w:tc>
        <w:tc>
          <w:tcPr>
            <w:tcW w:w="987" w:type="dxa"/>
          </w:tcPr>
          <w:p w:rsidR="00941562" w:rsidRPr="00186ACC" w:rsidRDefault="00DB757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разр</w:t>
            </w:r>
            <w:r w:rsidRPr="00186ACC">
              <w:rPr>
                <w:rFonts w:ascii="Times New Roman" w:hAnsi="Times New Roman"/>
              </w:rPr>
              <w:t>у</w:t>
            </w:r>
            <w:r w:rsidRPr="00186ACC">
              <w:rPr>
                <w:rFonts w:ascii="Times New Roman" w:hAnsi="Times New Roman"/>
              </w:rPr>
              <w:t>шение</w:t>
            </w:r>
          </w:p>
        </w:tc>
        <w:tc>
          <w:tcPr>
            <w:tcW w:w="997" w:type="dxa"/>
          </w:tcPr>
          <w:p w:rsidR="00941562" w:rsidRPr="00186ACC" w:rsidRDefault="00DB757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протек</w:t>
            </w:r>
            <w:r w:rsidRPr="00186ACC">
              <w:rPr>
                <w:rFonts w:ascii="Times New Roman" w:hAnsi="Times New Roman"/>
              </w:rPr>
              <w:t>а</w:t>
            </w:r>
            <w:r w:rsidRPr="00186ACC">
              <w:rPr>
                <w:rFonts w:ascii="Times New Roman" w:hAnsi="Times New Roman"/>
              </w:rPr>
              <w:t>ет</w:t>
            </w:r>
          </w:p>
        </w:tc>
        <w:tc>
          <w:tcPr>
            <w:tcW w:w="704" w:type="dxa"/>
          </w:tcPr>
          <w:p w:rsidR="00941562" w:rsidRPr="00186ACC" w:rsidRDefault="00DB757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щели</w:t>
            </w:r>
          </w:p>
        </w:tc>
        <w:tc>
          <w:tcPr>
            <w:tcW w:w="851" w:type="dxa"/>
          </w:tcPr>
          <w:p w:rsidR="00941562" w:rsidRPr="00186ACC" w:rsidRDefault="00AC2F1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не о</w:t>
            </w:r>
            <w:r w:rsidRPr="00186ACC">
              <w:rPr>
                <w:rFonts w:ascii="Times New Roman" w:hAnsi="Times New Roman"/>
              </w:rPr>
              <w:t>т</w:t>
            </w:r>
            <w:r w:rsidRPr="00186ACC">
              <w:rPr>
                <w:rFonts w:ascii="Times New Roman" w:hAnsi="Times New Roman"/>
              </w:rPr>
              <w:t>кр</w:t>
            </w:r>
            <w:r w:rsidRPr="00186ACC">
              <w:rPr>
                <w:rFonts w:ascii="Times New Roman" w:hAnsi="Times New Roman"/>
              </w:rPr>
              <w:t>ы</w:t>
            </w:r>
            <w:r w:rsidRPr="00186ACC">
              <w:rPr>
                <w:rFonts w:ascii="Times New Roman" w:hAnsi="Times New Roman"/>
              </w:rPr>
              <w:t>ваю</w:t>
            </w:r>
            <w:r w:rsidRPr="00186ACC">
              <w:rPr>
                <w:rFonts w:ascii="Times New Roman" w:hAnsi="Times New Roman"/>
              </w:rPr>
              <w:t>т</w:t>
            </w:r>
            <w:r w:rsidRPr="00186ACC">
              <w:rPr>
                <w:rFonts w:ascii="Times New Roman" w:hAnsi="Times New Roman"/>
              </w:rPr>
              <w:t>ся, нал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чие щелей,</w:t>
            </w:r>
          </w:p>
        </w:tc>
        <w:tc>
          <w:tcPr>
            <w:tcW w:w="1139" w:type="dxa"/>
          </w:tcPr>
          <w:p w:rsidR="00941562" w:rsidRPr="00186ACC" w:rsidRDefault="00DB757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Отсу</w:t>
            </w:r>
            <w:r w:rsidRPr="00186ACC">
              <w:rPr>
                <w:rFonts w:ascii="Times New Roman" w:hAnsi="Times New Roman"/>
              </w:rPr>
              <w:t>т</w:t>
            </w:r>
            <w:r w:rsidRPr="00186ACC">
              <w:rPr>
                <w:rFonts w:ascii="Times New Roman" w:hAnsi="Times New Roman"/>
              </w:rPr>
              <w:t>ствуют перила</w:t>
            </w:r>
          </w:p>
        </w:tc>
        <w:tc>
          <w:tcPr>
            <w:tcW w:w="988" w:type="dxa"/>
          </w:tcPr>
          <w:p w:rsidR="00941562" w:rsidRPr="00186ACC" w:rsidRDefault="001C36A1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86ACC">
              <w:rPr>
                <w:rFonts w:ascii="Times New Roman" w:hAnsi="Times New Roman"/>
              </w:rPr>
              <w:t>Сла</w:t>
            </w:r>
            <w:proofErr w:type="spellEnd"/>
            <w:r w:rsidRPr="00186ACC">
              <w:rPr>
                <w:rFonts w:ascii="Times New Roman" w:hAnsi="Times New Roman"/>
              </w:rPr>
              <w:t>-бое</w:t>
            </w:r>
            <w:proofErr w:type="gramEnd"/>
            <w:r w:rsidRPr="00186ACC">
              <w:rPr>
                <w:rFonts w:ascii="Times New Roman" w:hAnsi="Times New Roman"/>
              </w:rPr>
              <w:t xml:space="preserve">, </w:t>
            </w:r>
            <w:proofErr w:type="spellStart"/>
            <w:r w:rsidRPr="00186ACC">
              <w:rPr>
                <w:rFonts w:ascii="Times New Roman" w:hAnsi="Times New Roman"/>
              </w:rPr>
              <w:t>элек</w:t>
            </w:r>
            <w:proofErr w:type="spellEnd"/>
            <w:r w:rsidRPr="00186ACC">
              <w:rPr>
                <w:rFonts w:ascii="Times New Roman" w:hAnsi="Times New Roman"/>
              </w:rPr>
              <w:t>-</w:t>
            </w:r>
            <w:proofErr w:type="spellStart"/>
            <w:r w:rsidRPr="00186ACC">
              <w:rPr>
                <w:rFonts w:ascii="Times New Roman" w:hAnsi="Times New Roman"/>
              </w:rPr>
              <w:t>тро</w:t>
            </w:r>
            <w:proofErr w:type="spellEnd"/>
            <w:r w:rsidRPr="00186ACC">
              <w:rPr>
                <w:rFonts w:ascii="Times New Roman" w:hAnsi="Times New Roman"/>
              </w:rPr>
              <w:t xml:space="preserve">-про-водка </w:t>
            </w:r>
            <w:proofErr w:type="spellStart"/>
            <w:r w:rsidRPr="00186ACC">
              <w:rPr>
                <w:rFonts w:ascii="Times New Roman" w:hAnsi="Times New Roman"/>
              </w:rPr>
              <w:t>изно-шена</w:t>
            </w:r>
            <w:proofErr w:type="spellEnd"/>
          </w:p>
        </w:tc>
        <w:tc>
          <w:tcPr>
            <w:tcW w:w="993" w:type="dxa"/>
          </w:tcPr>
          <w:p w:rsidR="00941562" w:rsidRPr="00186ACC" w:rsidRDefault="00DB757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20-25</w:t>
            </w:r>
          </w:p>
        </w:tc>
        <w:tc>
          <w:tcPr>
            <w:tcW w:w="993" w:type="dxa"/>
          </w:tcPr>
          <w:p w:rsidR="00941562" w:rsidRPr="00186ACC" w:rsidRDefault="00DB757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</w:tcPr>
          <w:p w:rsidR="00941562" w:rsidRPr="00186ACC" w:rsidRDefault="00DB757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41562" w:rsidRPr="00186ACC" w:rsidRDefault="00DB7579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941562" w:rsidRPr="00186ACC" w:rsidRDefault="00941562" w:rsidP="001B327B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941562" w:rsidRPr="00186ACC" w:rsidTr="008F1CA2">
        <w:tc>
          <w:tcPr>
            <w:tcW w:w="1413" w:type="dxa"/>
          </w:tcPr>
          <w:p w:rsidR="00941562" w:rsidRPr="00186ACC" w:rsidRDefault="00941562" w:rsidP="00AC2F18">
            <w:proofErr w:type="spellStart"/>
            <w:r w:rsidRPr="00186ACC">
              <w:t>Шилинки</w:t>
            </w:r>
            <w:r w:rsidRPr="00186ACC">
              <w:t>н</w:t>
            </w:r>
            <w:r w:rsidRPr="00186ACC">
              <w:t>ская</w:t>
            </w:r>
            <w:proofErr w:type="spellEnd"/>
            <w:r w:rsidRPr="00186ACC">
              <w:t xml:space="preserve"> пос</w:t>
            </w:r>
            <w:r w:rsidRPr="00186ACC">
              <w:t>е</w:t>
            </w:r>
            <w:r w:rsidRPr="00186ACC">
              <w:t>ленческая библиотека-филиал №18</w:t>
            </w:r>
          </w:p>
        </w:tc>
        <w:tc>
          <w:tcPr>
            <w:tcW w:w="992" w:type="dxa"/>
          </w:tcPr>
          <w:p w:rsidR="00941562" w:rsidRPr="00186ACC" w:rsidRDefault="00A30290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1975</w:t>
            </w:r>
          </w:p>
        </w:tc>
        <w:tc>
          <w:tcPr>
            <w:tcW w:w="1134" w:type="dxa"/>
          </w:tcPr>
          <w:p w:rsidR="00941562" w:rsidRPr="00186ACC" w:rsidRDefault="00A30290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кирпич</w:t>
            </w:r>
          </w:p>
        </w:tc>
        <w:tc>
          <w:tcPr>
            <w:tcW w:w="1134" w:type="dxa"/>
          </w:tcPr>
          <w:p w:rsidR="00941562" w:rsidRPr="00186ACC" w:rsidRDefault="0006796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856" w:type="dxa"/>
          </w:tcPr>
          <w:p w:rsidR="00941562" w:rsidRPr="00186ACC" w:rsidRDefault="00A30290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удо</w:t>
            </w:r>
            <w:proofErr w:type="spellEnd"/>
            <w:r w:rsidRPr="00186ACC">
              <w:rPr>
                <w:rFonts w:ascii="Times New Roman" w:hAnsi="Times New Roman"/>
              </w:rPr>
              <w:t>-</w:t>
            </w:r>
            <w:proofErr w:type="spellStart"/>
            <w:r w:rsidRPr="00186ACC">
              <w:rPr>
                <w:rFonts w:ascii="Times New Roman" w:hAnsi="Times New Roman"/>
              </w:rPr>
              <w:t>влетво</w:t>
            </w:r>
            <w:proofErr w:type="spellEnd"/>
            <w:r w:rsidRPr="00186ACC">
              <w:rPr>
                <w:rFonts w:ascii="Times New Roman" w:hAnsi="Times New Roman"/>
              </w:rPr>
              <w:t>-</w:t>
            </w:r>
            <w:proofErr w:type="spellStart"/>
            <w:r w:rsidRPr="00186ACC">
              <w:rPr>
                <w:rFonts w:ascii="Times New Roman" w:hAnsi="Times New Roman"/>
              </w:rPr>
              <w:t>ри</w:t>
            </w:r>
            <w:proofErr w:type="spellEnd"/>
            <w:r w:rsidRPr="00186ACC">
              <w:rPr>
                <w:rFonts w:ascii="Times New Roman" w:hAnsi="Times New Roman"/>
              </w:rPr>
              <w:t>-тел</w:t>
            </w:r>
            <w:r w:rsidRPr="00186ACC">
              <w:rPr>
                <w:rFonts w:ascii="Times New Roman" w:hAnsi="Times New Roman"/>
              </w:rPr>
              <w:t>ь</w:t>
            </w:r>
            <w:r w:rsidRPr="00186ACC">
              <w:rPr>
                <w:rFonts w:ascii="Times New Roman" w:hAnsi="Times New Roman"/>
              </w:rPr>
              <w:t>ное</w:t>
            </w:r>
          </w:p>
        </w:tc>
        <w:tc>
          <w:tcPr>
            <w:tcW w:w="987" w:type="dxa"/>
          </w:tcPr>
          <w:p w:rsidR="00941562" w:rsidRPr="00186ACC" w:rsidRDefault="00A30290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удо</w:t>
            </w:r>
            <w:proofErr w:type="spellEnd"/>
            <w:r w:rsidRPr="00186ACC">
              <w:rPr>
                <w:rFonts w:ascii="Times New Roman" w:hAnsi="Times New Roman"/>
              </w:rPr>
              <w:t>-</w:t>
            </w:r>
            <w:proofErr w:type="spellStart"/>
            <w:r w:rsidRPr="00186ACC">
              <w:rPr>
                <w:rFonts w:ascii="Times New Roman" w:hAnsi="Times New Roman"/>
              </w:rPr>
              <w:t>влетво</w:t>
            </w:r>
            <w:proofErr w:type="spellEnd"/>
            <w:r w:rsidRPr="00186ACC">
              <w:rPr>
                <w:rFonts w:ascii="Times New Roman" w:hAnsi="Times New Roman"/>
              </w:rPr>
              <w:t>-</w:t>
            </w:r>
            <w:proofErr w:type="spellStart"/>
            <w:r w:rsidRPr="00186ACC">
              <w:rPr>
                <w:rFonts w:ascii="Times New Roman" w:hAnsi="Times New Roman"/>
              </w:rPr>
              <w:t>ри</w:t>
            </w:r>
            <w:proofErr w:type="spellEnd"/>
            <w:r w:rsidRPr="00186ACC">
              <w:rPr>
                <w:rFonts w:ascii="Times New Roman" w:hAnsi="Times New Roman"/>
              </w:rPr>
              <w:t>-тельное</w:t>
            </w:r>
          </w:p>
        </w:tc>
        <w:tc>
          <w:tcPr>
            <w:tcW w:w="997" w:type="dxa"/>
          </w:tcPr>
          <w:p w:rsidR="00941562" w:rsidRPr="00186ACC" w:rsidRDefault="00A30290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704" w:type="dxa"/>
          </w:tcPr>
          <w:p w:rsidR="00941562" w:rsidRPr="00186ACC" w:rsidRDefault="00A30290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щели</w:t>
            </w:r>
          </w:p>
        </w:tc>
        <w:tc>
          <w:tcPr>
            <w:tcW w:w="851" w:type="dxa"/>
          </w:tcPr>
          <w:p w:rsidR="00941562" w:rsidRPr="00186ACC" w:rsidRDefault="00A30290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не от-</w:t>
            </w:r>
            <w:proofErr w:type="spellStart"/>
            <w:r w:rsidRPr="00186ACC">
              <w:rPr>
                <w:rFonts w:ascii="Times New Roman" w:hAnsi="Times New Roman"/>
              </w:rPr>
              <w:t>кры</w:t>
            </w:r>
            <w:proofErr w:type="spellEnd"/>
            <w:r w:rsidRPr="00186ACC">
              <w:rPr>
                <w:rFonts w:ascii="Times New Roman" w:hAnsi="Times New Roman"/>
              </w:rPr>
              <w:t>-</w:t>
            </w:r>
            <w:proofErr w:type="spellStart"/>
            <w:r w:rsidRPr="00186ACC">
              <w:rPr>
                <w:rFonts w:ascii="Times New Roman" w:hAnsi="Times New Roman"/>
              </w:rPr>
              <w:t>вают-ся</w:t>
            </w:r>
            <w:proofErr w:type="spellEnd"/>
            <w:r w:rsidRPr="00186ACC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186ACC">
              <w:rPr>
                <w:rFonts w:ascii="Times New Roman" w:hAnsi="Times New Roman"/>
              </w:rPr>
              <w:t>нали-чие</w:t>
            </w:r>
            <w:proofErr w:type="spellEnd"/>
            <w:proofErr w:type="gramEnd"/>
            <w:r w:rsidRPr="00186ACC">
              <w:rPr>
                <w:rFonts w:ascii="Times New Roman" w:hAnsi="Times New Roman"/>
              </w:rPr>
              <w:t xml:space="preserve"> </w:t>
            </w:r>
            <w:proofErr w:type="spellStart"/>
            <w:r w:rsidRPr="00186ACC">
              <w:rPr>
                <w:rFonts w:ascii="Times New Roman" w:hAnsi="Times New Roman"/>
              </w:rPr>
              <w:t>ще</w:t>
            </w:r>
            <w:proofErr w:type="spellEnd"/>
            <w:r w:rsidRPr="00186ACC">
              <w:rPr>
                <w:rFonts w:ascii="Times New Roman" w:hAnsi="Times New Roman"/>
              </w:rPr>
              <w:t>-лей,</w:t>
            </w:r>
            <w:r w:rsidR="00803B1C" w:rsidRPr="00186ACC">
              <w:rPr>
                <w:rFonts w:ascii="Times New Roman" w:hAnsi="Times New Roman"/>
              </w:rPr>
              <w:t>.</w:t>
            </w:r>
          </w:p>
        </w:tc>
        <w:tc>
          <w:tcPr>
            <w:tcW w:w="1139" w:type="dxa"/>
          </w:tcPr>
          <w:p w:rsidR="00941562" w:rsidRPr="00186ACC" w:rsidRDefault="00803B1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988" w:type="dxa"/>
          </w:tcPr>
          <w:p w:rsidR="00941562" w:rsidRPr="00186ACC" w:rsidRDefault="001C36A1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86ACC">
              <w:rPr>
                <w:rFonts w:ascii="Times New Roman" w:hAnsi="Times New Roman"/>
              </w:rPr>
              <w:t>Сла</w:t>
            </w:r>
            <w:proofErr w:type="spellEnd"/>
            <w:r w:rsidRPr="00186ACC">
              <w:rPr>
                <w:rFonts w:ascii="Times New Roman" w:hAnsi="Times New Roman"/>
              </w:rPr>
              <w:t>-бое</w:t>
            </w:r>
            <w:proofErr w:type="gramEnd"/>
            <w:r w:rsidRPr="00186ACC">
              <w:rPr>
                <w:rFonts w:ascii="Times New Roman" w:hAnsi="Times New Roman"/>
              </w:rPr>
              <w:t xml:space="preserve">, </w:t>
            </w:r>
            <w:proofErr w:type="spellStart"/>
            <w:r w:rsidRPr="00186ACC">
              <w:rPr>
                <w:rFonts w:ascii="Times New Roman" w:hAnsi="Times New Roman"/>
              </w:rPr>
              <w:t>элек</w:t>
            </w:r>
            <w:proofErr w:type="spellEnd"/>
            <w:r w:rsidRPr="00186ACC">
              <w:rPr>
                <w:rFonts w:ascii="Times New Roman" w:hAnsi="Times New Roman"/>
              </w:rPr>
              <w:t>-</w:t>
            </w:r>
            <w:proofErr w:type="spellStart"/>
            <w:r w:rsidRPr="00186ACC">
              <w:rPr>
                <w:rFonts w:ascii="Times New Roman" w:hAnsi="Times New Roman"/>
              </w:rPr>
              <w:t>тро</w:t>
            </w:r>
            <w:proofErr w:type="spellEnd"/>
            <w:r w:rsidRPr="00186ACC">
              <w:rPr>
                <w:rFonts w:ascii="Times New Roman" w:hAnsi="Times New Roman"/>
              </w:rPr>
              <w:t xml:space="preserve">-про-водка </w:t>
            </w:r>
            <w:proofErr w:type="spellStart"/>
            <w:r w:rsidRPr="00186ACC">
              <w:rPr>
                <w:rFonts w:ascii="Times New Roman" w:hAnsi="Times New Roman"/>
              </w:rPr>
              <w:t>изно-шена</w:t>
            </w:r>
            <w:proofErr w:type="spellEnd"/>
          </w:p>
        </w:tc>
        <w:tc>
          <w:tcPr>
            <w:tcW w:w="993" w:type="dxa"/>
          </w:tcPr>
          <w:p w:rsidR="00941562" w:rsidRPr="00186ACC" w:rsidRDefault="00803B1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18-20</w:t>
            </w:r>
          </w:p>
        </w:tc>
        <w:tc>
          <w:tcPr>
            <w:tcW w:w="993" w:type="dxa"/>
          </w:tcPr>
          <w:p w:rsidR="00941562" w:rsidRPr="00186ACC" w:rsidRDefault="00803B1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</w:tcPr>
          <w:p w:rsidR="00941562" w:rsidRPr="00186ACC" w:rsidRDefault="00803B1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41562" w:rsidRPr="00186ACC" w:rsidRDefault="00803B1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941562" w:rsidRPr="00186ACC" w:rsidRDefault="00941562" w:rsidP="001B327B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941562" w:rsidRPr="00186ACC" w:rsidTr="008F1CA2">
        <w:tc>
          <w:tcPr>
            <w:tcW w:w="1413" w:type="dxa"/>
          </w:tcPr>
          <w:p w:rsidR="00941562" w:rsidRPr="00186ACC" w:rsidRDefault="00941562" w:rsidP="00AC2F18">
            <w:r w:rsidRPr="00186ACC">
              <w:t>Борская п</w:t>
            </w:r>
            <w:r w:rsidRPr="00186ACC">
              <w:t>о</w:t>
            </w:r>
            <w:r w:rsidRPr="00186ACC">
              <w:t>селенческая библиотека-филиал №19</w:t>
            </w:r>
          </w:p>
        </w:tc>
        <w:tc>
          <w:tcPr>
            <w:tcW w:w="992" w:type="dxa"/>
          </w:tcPr>
          <w:p w:rsidR="00941562" w:rsidRPr="00186ACC" w:rsidRDefault="00A30290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1941</w:t>
            </w:r>
          </w:p>
        </w:tc>
        <w:tc>
          <w:tcPr>
            <w:tcW w:w="1134" w:type="dxa"/>
          </w:tcPr>
          <w:p w:rsidR="00941562" w:rsidRPr="00186ACC" w:rsidRDefault="00A30290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Дерево</w:t>
            </w:r>
          </w:p>
        </w:tc>
        <w:tc>
          <w:tcPr>
            <w:tcW w:w="1134" w:type="dxa"/>
          </w:tcPr>
          <w:p w:rsidR="00941562" w:rsidRPr="00186ACC" w:rsidRDefault="0006796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856" w:type="dxa"/>
          </w:tcPr>
          <w:p w:rsidR="00941562" w:rsidRPr="00186ACC" w:rsidRDefault="00A30290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86ACC">
              <w:rPr>
                <w:rFonts w:ascii="Times New Roman" w:hAnsi="Times New Roman"/>
              </w:rPr>
              <w:t>Ниж-ние</w:t>
            </w:r>
            <w:proofErr w:type="spellEnd"/>
            <w:proofErr w:type="gramEnd"/>
            <w:r w:rsidRPr="00186ACC">
              <w:rPr>
                <w:rFonts w:ascii="Times New Roman" w:hAnsi="Times New Roman"/>
              </w:rPr>
              <w:t xml:space="preserve"> венцы </w:t>
            </w:r>
            <w:proofErr w:type="spellStart"/>
            <w:r w:rsidRPr="00186ACC">
              <w:rPr>
                <w:rFonts w:ascii="Times New Roman" w:hAnsi="Times New Roman"/>
              </w:rPr>
              <w:t>гри</w:t>
            </w:r>
            <w:proofErr w:type="spellEnd"/>
            <w:r w:rsidRPr="00186ACC">
              <w:rPr>
                <w:rFonts w:ascii="Times New Roman" w:hAnsi="Times New Roman"/>
              </w:rPr>
              <w:t>-</w:t>
            </w:r>
            <w:r w:rsidRPr="00186ACC">
              <w:rPr>
                <w:rFonts w:ascii="Times New Roman" w:hAnsi="Times New Roman"/>
              </w:rPr>
              <w:lastRenderedPageBreak/>
              <w:t>бок, осы-</w:t>
            </w:r>
            <w:proofErr w:type="spellStart"/>
            <w:r w:rsidRPr="00186ACC">
              <w:rPr>
                <w:rFonts w:ascii="Times New Roman" w:hAnsi="Times New Roman"/>
              </w:rPr>
              <w:t>пается</w:t>
            </w:r>
            <w:proofErr w:type="spellEnd"/>
            <w:r w:rsidRPr="00186ACC">
              <w:rPr>
                <w:rFonts w:ascii="Times New Roman" w:hAnsi="Times New Roman"/>
              </w:rPr>
              <w:t xml:space="preserve"> </w:t>
            </w:r>
            <w:proofErr w:type="spellStart"/>
            <w:r w:rsidRPr="00186ACC">
              <w:rPr>
                <w:rFonts w:ascii="Times New Roman" w:hAnsi="Times New Roman"/>
              </w:rPr>
              <w:t>шту</w:t>
            </w:r>
            <w:proofErr w:type="spellEnd"/>
            <w:r w:rsidRPr="00186ACC">
              <w:rPr>
                <w:rFonts w:ascii="Times New Roman" w:hAnsi="Times New Roman"/>
              </w:rPr>
              <w:t>-ка-турка</w:t>
            </w:r>
          </w:p>
        </w:tc>
        <w:tc>
          <w:tcPr>
            <w:tcW w:w="987" w:type="dxa"/>
          </w:tcPr>
          <w:p w:rsidR="00941562" w:rsidRPr="00186ACC" w:rsidRDefault="00A30290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86ACC">
              <w:rPr>
                <w:rFonts w:ascii="Times New Roman" w:hAnsi="Times New Roman"/>
              </w:rPr>
              <w:lastRenderedPageBreak/>
              <w:t>разру-шение</w:t>
            </w:r>
            <w:proofErr w:type="spellEnd"/>
            <w:proofErr w:type="gramEnd"/>
          </w:p>
        </w:tc>
        <w:tc>
          <w:tcPr>
            <w:tcW w:w="997" w:type="dxa"/>
          </w:tcPr>
          <w:p w:rsidR="00941562" w:rsidRPr="00186ACC" w:rsidRDefault="00A30290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Хоро</w:t>
            </w:r>
            <w:proofErr w:type="spellEnd"/>
            <w:r w:rsidRPr="00186ACC">
              <w:rPr>
                <w:rFonts w:ascii="Times New Roman" w:hAnsi="Times New Roman"/>
              </w:rPr>
              <w:t>-ше</w:t>
            </w:r>
            <w:proofErr w:type="gramStart"/>
            <w:r w:rsidRPr="00186ACC">
              <w:rPr>
                <w:rFonts w:ascii="Times New Roman" w:hAnsi="Times New Roman"/>
              </w:rPr>
              <w:t>е(</w:t>
            </w:r>
            <w:proofErr w:type="gramEnd"/>
            <w:r w:rsidRPr="00186ACC">
              <w:rPr>
                <w:rFonts w:ascii="Times New Roman" w:hAnsi="Times New Roman"/>
              </w:rPr>
              <w:t xml:space="preserve"> ремонт 2017г)</w:t>
            </w:r>
          </w:p>
        </w:tc>
        <w:tc>
          <w:tcPr>
            <w:tcW w:w="704" w:type="dxa"/>
          </w:tcPr>
          <w:p w:rsidR="00941562" w:rsidRPr="00186ACC" w:rsidRDefault="00A30290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86ACC">
              <w:rPr>
                <w:rFonts w:ascii="Times New Roman" w:hAnsi="Times New Roman"/>
              </w:rPr>
              <w:t>Ча-стично</w:t>
            </w:r>
            <w:proofErr w:type="spellEnd"/>
            <w:proofErr w:type="gramEnd"/>
            <w:r w:rsidRPr="00186ACC">
              <w:rPr>
                <w:rFonts w:ascii="Times New Roman" w:hAnsi="Times New Roman"/>
              </w:rPr>
              <w:t xml:space="preserve"> про-</w:t>
            </w:r>
            <w:r w:rsidRPr="00186ACC">
              <w:rPr>
                <w:rFonts w:ascii="Times New Roman" w:hAnsi="Times New Roman"/>
              </w:rPr>
              <w:lastRenderedPageBreak/>
              <w:t>гнил</w:t>
            </w:r>
          </w:p>
        </w:tc>
        <w:tc>
          <w:tcPr>
            <w:tcW w:w="851" w:type="dxa"/>
          </w:tcPr>
          <w:p w:rsidR="00941562" w:rsidRPr="00186ACC" w:rsidRDefault="00A30290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gramStart"/>
            <w:r w:rsidRPr="00186ACC">
              <w:rPr>
                <w:rFonts w:ascii="Times New Roman" w:hAnsi="Times New Roman"/>
              </w:rPr>
              <w:lastRenderedPageBreak/>
              <w:t>Зам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нены</w:t>
            </w:r>
            <w:proofErr w:type="gramEnd"/>
            <w:r w:rsidRPr="00186ACC">
              <w:rPr>
                <w:rFonts w:ascii="Times New Roman" w:hAnsi="Times New Roman"/>
              </w:rPr>
              <w:t xml:space="preserve"> в 2016г.</w:t>
            </w:r>
          </w:p>
        </w:tc>
        <w:tc>
          <w:tcPr>
            <w:tcW w:w="1139" w:type="dxa"/>
          </w:tcPr>
          <w:p w:rsidR="00941562" w:rsidRPr="00186ACC" w:rsidRDefault="00A30290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186ACC">
              <w:rPr>
                <w:rFonts w:ascii="Times New Roman" w:hAnsi="Times New Roman"/>
              </w:rPr>
              <w:t>удовле</w:t>
            </w:r>
            <w:proofErr w:type="spellEnd"/>
            <w:r w:rsidRPr="00186ACC">
              <w:rPr>
                <w:rFonts w:ascii="Times New Roman" w:hAnsi="Times New Roman"/>
              </w:rPr>
              <w:t>-твори-тельное</w:t>
            </w:r>
          </w:p>
        </w:tc>
        <w:tc>
          <w:tcPr>
            <w:tcW w:w="988" w:type="dxa"/>
          </w:tcPr>
          <w:p w:rsidR="00941562" w:rsidRPr="00186ACC" w:rsidRDefault="001C36A1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86ACC">
              <w:rPr>
                <w:rFonts w:ascii="Times New Roman" w:hAnsi="Times New Roman"/>
              </w:rPr>
              <w:t>Сла</w:t>
            </w:r>
            <w:proofErr w:type="spellEnd"/>
            <w:r w:rsidRPr="00186ACC">
              <w:rPr>
                <w:rFonts w:ascii="Times New Roman" w:hAnsi="Times New Roman"/>
              </w:rPr>
              <w:t>-бое</w:t>
            </w:r>
            <w:proofErr w:type="gramEnd"/>
            <w:r w:rsidRPr="00186ACC">
              <w:rPr>
                <w:rFonts w:ascii="Times New Roman" w:hAnsi="Times New Roman"/>
              </w:rPr>
              <w:t xml:space="preserve">, </w:t>
            </w:r>
            <w:proofErr w:type="spellStart"/>
            <w:r w:rsidRPr="00186ACC">
              <w:rPr>
                <w:rFonts w:ascii="Times New Roman" w:hAnsi="Times New Roman"/>
              </w:rPr>
              <w:t>элек</w:t>
            </w:r>
            <w:proofErr w:type="spellEnd"/>
            <w:r w:rsidRPr="00186ACC">
              <w:rPr>
                <w:rFonts w:ascii="Times New Roman" w:hAnsi="Times New Roman"/>
              </w:rPr>
              <w:t>-</w:t>
            </w:r>
            <w:proofErr w:type="spellStart"/>
            <w:r w:rsidRPr="00186ACC">
              <w:rPr>
                <w:rFonts w:ascii="Times New Roman" w:hAnsi="Times New Roman"/>
              </w:rPr>
              <w:t>тро</w:t>
            </w:r>
            <w:proofErr w:type="spellEnd"/>
            <w:r w:rsidRPr="00186ACC">
              <w:rPr>
                <w:rFonts w:ascii="Times New Roman" w:hAnsi="Times New Roman"/>
              </w:rPr>
              <w:t xml:space="preserve">-про-водка </w:t>
            </w:r>
            <w:proofErr w:type="spellStart"/>
            <w:r w:rsidRPr="00186ACC">
              <w:rPr>
                <w:rFonts w:ascii="Times New Roman" w:hAnsi="Times New Roman"/>
              </w:rPr>
              <w:lastRenderedPageBreak/>
              <w:t>изно-шена</w:t>
            </w:r>
            <w:proofErr w:type="spellEnd"/>
          </w:p>
        </w:tc>
        <w:tc>
          <w:tcPr>
            <w:tcW w:w="993" w:type="dxa"/>
          </w:tcPr>
          <w:p w:rsidR="00941562" w:rsidRPr="00186ACC" w:rsidRDefault="00A30290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lastRenderedPageBreak/>
              <w:t>18-20</w:t>
            </w:r>
          </w:p>
        </w:tc>
        <w:tc>
          <w:tcPr>
            <w:tcW w:w="993" w:type="dxa"/>
          </w:tcPr>
          <w:p w:rsidR="00941562" w:rsidRPr="00186ACC" w:rsidRDefault="00A30290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</w:tcPr>
          <w:p w:rsidR="00941562" w:rsidRPr="00186ACC" w:rsidRDefault="00A30290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41562" w:rsidRPr="00186ACC" w:rsidRDefault="00A30290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941562" w:rsidRPr="00186ACC" w:rsidRDefault="00941562" w:rsidP="001B327B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941562" w:rsidRPr="00186ACC" w:rsidTr="008F1CA2">
        <w:tc>
          <w:tcPr>
            <w:tcW w:w="1413" w:type="dxa"/>
          </w:tcPr>
          <w:p w:rsidR="00941562" w:rsidRPr="00186ACC" w:rsidRDefault="00941562" w:rsidP="00AC2F18">
            <w:proofErr w:type="spellStart"/>
            <w:r w:rsidRPr="00186ACC">
              <w:lastRenderedPageBreak/>
              <w:t>Кононовская</w:t>
            </w:r>
            <w:proofErr w:type="spellEnd"/>
            <w:r w:rsidRPr="00186ACC">
              <w:t xml:space="preserve"> поселенч</w:t>
            </w:r>
            <w:r w:rsidRPr="00186ACC">
              <w:t>е</w:t>
            </w:r>
            <w:r w:rsidRPr="00186ACC">
              <w:t>ская библи</w:t>
            </w:r>
            <w:r w:rsidRPr="00186ACC">
              <w:t>о</w:t>
            </w:r>
            <w:r w:rsidRPr="00186ACC">
              <w:t>тека-филиал №20</w:t>
            </w:r>
          </w:p>
        </w:tc>
        <w:tc>
          <w:tcPr>
            <w:tcW w:w="992" w:type="dxa"/>
          </w:tcPr>
          <w:p w:rsidR="00941562" w:rsidRPr="00186ACC" w:rsidRDefault="006C4C46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1969</w:t>
            </w:r>
          </w:p>
        </w:tc>
        <w:tc>
          <w:tcPr>
            <w:tcW w:w="1134" w:type="dxa"/>
          </w:tcPr>
          <w:p w:rsidR="00941562" w:rsidRPr="00186ACC" w:rsidRDefault="005874C3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дерево</w:t>
            </w:r>
          </w:p>
        </w:tc>
        <w:tc>
          <w:tcPr>
            <w:tcW w:w="1134" w:type="dxa"/>
          </w:tcPr>
          <w:p w:rsidR="00941562" w:rsidRPr="00186ACC" w:rsidRDefault="0006796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856" w:type="dxa"/>
          </w:tcPr>
          <w:p w:rsidR="00941562" w:rsidRPr="00186ACC" w:rsidRDefault="005874C3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Ос</w:t>
            </w:r>
            <w:r w:rsidRPr="00186ACC">
              <w:rPr>
                <w:rFonts w:ascii="Times New Roman" w:hAnsi="Times New Roman"/>
              </w:rPr>
              <w:t>ы</w:t>
            </w:r>
            <w:r w:rsidRPr="00186ACC">
              <w:rPr>
                <w:rFonts w:ascii="Times New Roman" w:hAnsi="Times New Roman"/>
              </w:rPr>
              <w:t>пается штук</w:t>
            </w:r>
            <w:r w:rsidRPr="00186ACC">
              <w:rPr>
                <w:rFonts w:ascii="Times New Roman" w:hAnsi="Times New Roman"/>
              </w:rPr>
              <w:t>а</w:t>
            </w:r>
            <w:r w:rsidRPr="00186ACC">
              <w:rPr>
                <w:rFonts w:ascii="Times New Roman" w:hAnsi="Times New Roman"/>
              </w:rPr>
              <w:t>турка</w:t>
            </w:r>
          </w:p>
        </w:tc>
        <w:tc>
          <w:tcPr>
            <w:tcW w:w="987" w:type="dxa"/>
          </w:tcPr>
          <w:p w:rsidR="00941562" w:rsidRPr="00186ACC" w:rsidRDefault="005874C3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усадка</w:t>
            </w:r>
          </w:p>
        </w:tc>
        <w:tc>
          <w:tcPr>
            <w:tcW w:w="997" w:type="dxa"/>
          </w:tcPr>
          <w:p w:rsidR="00941562" w:rsidRPr="00186ACC" w:rsidRDefault="005874C3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протек</w:t>
            </w:r>
            <w:r w:rsidRPr="00186ACC">
              <w:rPr>
                <w:rFonts w:ascii="Times New Roman" w:hAnsi="Times New Roman"/>
              </w:rPr>
              <w:t>а</w:t>
            </w:r>
            <w:r w:rsidRPr="00186ACC">
              <w:rPr>
                <w:rFonts w:ascii="Times New Roman" w:hAnsi="Times New Roman"/>
              </w:rPr>
              <w:t>ет</w:t>
            </w:r>
          </w:p>
        </w:tc>
        <w:tc>
          <w:tcPr>
            <w:tcW w:w="704" w:type="dxa"/>
          </w:tcPr>
          <w:p w:rsidR="00941562" w:rsidRPr="00186ACC" w:rsidRDefault="005874C3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щели</w:t>
            </w:r>
          </w:p>
        </w:tc>
        <w:tc>
          <w:tcPr>
            <w:tcW w:w="851" w:type="dxa"/>
          </w:tcPr>
          <w:p w:rsidR="00941562" w:rsidRPr="00186ACC" w:rsidRDefault="00AC2F1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Окна пл</w:t>
            </w:r>
            <w:r w:rsidRPr="00186ACC">
              <w:rPr>
                <w:rFonts w:ascii="Times New Roman" w:hAnsi="Times New Roman"/>
              </w:rPr>
              <w:t>а</w:t>
            </w:r>
            <w:r w:rsidRPr="00186ACC">
              <w:rPr>
                <w:rFonts w:ascii="Times New Roman" w:hAnsi="Times New Roman"/>
              </w:rPr>
              <w:t>стик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вые</w:t>
            </w:r>
          </w:p>
        </w:tc>
        <w:tc>
          <w:tcPr>
            <w:tcW w:w="1139" w:type="dxa"/>
          </w:tcPr>
          <w:p w:rsidR="00941562" w:rsidRPr="00186ACC" w:rsidRDefault="005874C3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988" w:type="dxa"/>
          </w:tcPr>
          <w:p w:rsidR="00941562" w:rsidRPr="00186ACC" w:rsidRDefault="001C36A1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86ACC">
              <w:rPr>
                <w:rFonts w:ascii="Times New Roman" w:hAnsi="Times New Roman"/>
              </w:rPr>
              <w:t>Сла</w:t>
            </w:r>
            <w:proofErr w:type="spellEnd"/>
            <w:r w:rsidRPr="00186ACC">
              <w:rPr>
                <w:rFonts w:ascii="Times New Roman" w:hAnsi="Times New Roman"/>
              </w:rPr>
              <w:t>-бое</w:t>
            </w:r>
            <w:proofErr w:type="gramEnd"/>
            <w:r w:rsidRPr="00186ACC">
              <w:rPr>
                <w:rFonts w:ascii="Times New Roman" w:hAnsi="Times New Roman"/>
              </w:rPr>
              <w:t xml:space="preserve">, </w:t>
            </w:r>
            <w:proofErr w:type="spellStart"/>
            <w:r w:rsidRPr="00186ACC">
              <w:rPr>
                <w:rFonts w:ascii="Times New Roman" w:hAnsi="Times New Roman"/>
              </w:rPr>
              <w:t>элек</w:t>
            </w:r>
            <w:proofErr w:type="spellEnd"/>
            <w:r w:rsidRPr="00186ACC">
              <w:rPr>
                <w:rFonts w:ascii="Times New Roman" w:hAnsi="Times New Roman"/>
              </w:rPr>
              <w:t>-</w:t>
            </w:r>
            <w:proofErr w:type="spellStart"/>
            <w:r w:rsidRPr="00186ACC">
              <w:rPr>
                <w:rFonts w:ascii="Times New Roman" w:hAnsi="Times New Roman"/>
              </w:rPr>
              <w:t>тро</w:t>
            </w:r>
            <w:proofErr w:type="spellEnd"/>
            <w:r w:rsidRPr="00186ACC">
              <w:rPr>
                <w:rFonts w:ascii="Times New Roman" w:hAnsi="Times New Roman"/>
              </w:rPr>
              <w:t xml:space="preserve">-про-водка </w:t>
            </w:r>
            <w:proofErr w:type="spellStart"/>
            <w:r w:rsidRPr="00186ACC">
              <w:rPr>
                <w:rFonts w:ascii="Times New Roman" w:hAnsi="Times New Roman"/>
              </w:rPr>
              <w:t>изно-шена</w:t>
            </w:r>
            <w:proofErr w:type="spellEnd"/>
          </w:p>
        </w:tc>
        <w:tc>
          <w:tcPr>
            <w:tcW w:w="993" w:type="dxa"/>
          </w:tcPr>
          <w:p w:rsidR="00941562" w:rsidRPr="00186ACC" w:rsidRDefault="005874C3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13-15</w:t>
            </w:r>
          </w:p>
        </w:tc>
        <w:tc>
          <w:tcPr>
            <w:tcW w:w="993" w:type="dxa"/>
          </w:tcPr>
          <w:p w:rsidR="00941562" w:rsidRPr="00186ACC" w:rsidRDefault="005874C3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</w:tcPr>
          <w:p w:rsidR="00941562" w:rsidRPr="00186ACC" w:rsidRDefault="005874C3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41562" w:rsidRPr="00186ACC" w:rsidRDefault="005874C3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941562" w:rsidRPr="00186ACC" w:rsidRDefault="00941562" w:rsidP="001B327B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941562" w:rsidRPr="00186ACC" w:rsidTr="008F1CA2">
        <w:tc>
          <w:tcPr>
            <w:tcW w:w="1413" w:type="dxa"/>
          </w:tcPr>
          <w:p w:rsidR="00941562" w:rsidRPr="00186ACC" w:rsidRDefault="00DA1625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МБУК Сух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бузимского района «Межпос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ленческая центральная библиотека»</w:t>
            </w:r>
          </w:p>
        </w:tc>
        <w:tc>
          <w:tcPr>
            <w:tcW w:w="992" w:type="dxa"/>
          </w:tcPr>
          <w:p w:rsidR="00941562" w:rsidRPr="00186ACC" w:rsidRDefault="006C4C46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1968</w:t>
            </w:r>
          </w:p>
        </w:tc>
        <w:tc>
          <w:tcPr>
            <w:tcW w:w="1134" w:type="dxa"/>
          </w:tcPr>
          <w:p w:rsidR="00941562" w:rsidRPr="00186ACC" w:rsidRDefault="006C4C46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кирпичное</w:t>
            </w:r>
          </w:p>
        </w:tc>
        <w:tc>
          <w:tcPr>
            <w:tcW w:w="1134" w:type="dxa"/>
          </w:tcPr>
          <w:p w:rsidR="00941562" w:rsidRPr="00186ACC" w:rsidRDefault="0006796C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856" w:type="dxa"/>
          </w:tcPr>
          <w:p w:rsidR="00941562" w:rsidRPr="00186ACC" w:rsidRDefault="006C4C46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Торц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вая стор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на отошла от о</w:t>
            </w:r>
            <w:r w:rsidRPr="00186ACC">
              <w:rPr>
                <w:rFonts w:ascii="Times New Roman" w:hAnsi="Times New Roman"/>
              </w:rPr>
              <w:t>с</w:t>
            </w:r>
            <w:r w:rsidRPr="00186ACC">
              <w:rPr>
                <w:rFonts w:ascii="Times New Roman" w:hAnsi="Times New Roman"/>
              </w:rPr>
              <w:t>нов</w:t>
            </w:r>
            <w:r w:rsidRPr="00186ACC">
              <w:rPr>
                <w:rFonts w:ascii="Times New Roman" w:hAnsi="Times New Roman"/>
              </w:rPr>
              <w:t>а</w:t>
            </w:r>
            <w:r w:rsidRPr="00186ACC">
              <w:rPr>
                <w:rFonts w:ascii="Times New Roman" w:hAnsi="Times New Roman"/>
              </w:rPr>
              <w:t>ния щель по всей высоте от 4-10 см., тр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щины</w:t>
            </w:r>
          </w:p>
        </w:tc>
        <w:tc>
          <w:tcPr>
            <w:tcW w:w="987" w:type="dxa"/>
          </w:tcPr>
          <w:p w:rsidR="00941562" w:rsidRPr="00186ACC" w:rsidRDefault="006C4C46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разр</w:t>
            </w:r>
            <w:r w:rsidRPr="00186ACC">
              <w:rPr>
                <w:rFonts w:ascii="Times New Roman" w:hAnsi="Times New Roman"/>
              </w:rPr>
              <w:t>у</w:t>
            </w:r>
            <w:r w:rsidRPr="00186ACC">
              <w:rPr>
                <w:rFonts w:ascii="Times New Roman" w:hAnsi="Times New Roman"/>
              </w:rPr>
              <w:t>шен</w:t>
            </w:r>
          </w:p>
        </w:tc>
        <w:tc>
          <w:tcPr>
            <w:tcW w:w="997" w:type="dxa"/>
          </w:tcPr>
          <w:p w:rsidR="00941562" w:rsidRPr="00186ACC" w:rsidRDefault="006C4C46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Прот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кает, части</w:t>
            </w:r>
            <w:r w:rsidRPr="00186ACC">
              <w:rPr>
                <w:rFonts w:ascii="Times New Roman" w:hAnsi="Times New Roman"/>
              </w:rPr>
              <w:t>ч</w:t>
            </w:r>
            <w:r w:rsidRPr="00186ACC">
              <w:rPr>
                <w:rFonts w:ascii="Times New Roman" w:hAnsi="Times New Roman"/>
              </w:rPr>
              <w:t>ное ра</w:t>
            </w:r>
            <w:r w:rsidRPr="00186ACC">
              <w:rPr>
                <w:rFonts w:ascii="Times New Roman" w:hAnsi="Times New Roman"/>
              </w:rPr>
              <w:t>з</w:t>
            </w:r>
            <w:r w:rsidRPr="00186ACC">
              <w:rPr>
                <w:rFonts w:ascii="Times New Roman" w:hAnsi="Times New Roman"/>
              </w:rPr>
              <w:t>рушение</w:t>
            </w:r>
          </w:p>
        </w:tc>
        <w:tc>
          <w:tcPr>
            <w:tcW w:w="704" w:type="dxa"/>
          </w:tcPr>
          <w:p w:rsidR="00941562" w:rsidRPr="00186ACC" w:rsidRDefault="006C4C46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щели</w:t>
            </w:r>
          </w:p>
        </w:tc>
        <w:tc>
          <w:tcPr>
            <w:tcW w:w="851" w:type="dxa"/>
          </w:tcPr>
          <w:p w:rsidR="00941562" w:rsidRPr="00186ACC" w:rsidRDefault="00AC2F18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не о</w:t>
            </w:r>
            <w:r w:rsidRPr="00186ACC">
              <w:rPr>
                <w:rFonts w:ascii="Times New Roman" w:hAnsi="Times New Roman"/>
              </w:rPr>
              <w:t>т</w:t>
            </w:r>
            <w:r w:rsidRPr="00186ACC">
              <w:rPr>
                <w:rFonts w:ascii="Times New Roman" w:hAnsi="Times New Roman"/>
              </w:rPr>
              <w:t>кр</w:t>
            </w:r>
            <w:r w:rsidRPr="00186ACC">
              <w:rPr>
                <w:rFonts w:ascii="Times New Roman" w:hAnsi="Times New Roman"/>
              </w:rPr>
              <w:t>ы</w:t>
            </w:r>
            <w:r w:rsidRPr="00186ACC">
              <w:rPr>
                <w:rFonts w:ascii="Times New Roman" w:hAnsi="Times New Roman"/>
              </w:rPr>
              <w:t>ваю</w:t>
            </w:r>
            <w:r w:rsidRPr="00186ACC">
              <w:rPr>
                <w:rFonts w:ascii="Times New Roman" w:hAnsi="Times New Roman"/>
              </w:rPr>
              <w:t>т</w:t>
            </w:r>
            <w:r w:rsidRPr="00186ACC">
              <w:rPr>
                <w:rFonts w:ascii="Times New Roman" w:hAnsi="Times New Roman"/>
              </w:rPr>
              <w:t>ся, нал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чие щелей, пр</w:t>
            </w:r>
            <w:r w:rsidRPr="00186ACC">
              <w:rPr>
                <w:rFonts w:ascii="Times New Roman" w:hAnsi="Times New Roman"/>
              </w:rPr>
              <w:t>о</w:t>
            </w:r>
            <w:r w:rsidRPr="00186ACC">
              <w:rPr>
                <w:rFonts w:ascii="Times New Roman" w:hAnsi="Times New Roman"/>
              </w:rPr>
              <w:t>гни</w:t>
            </w:r>
            <w:r w:rsidRPr="00186ACC">
              <w:rPr>
                <w:rFonts w:ascii="Times New Roman" w:hAnsi="Times New Roman"/>
              </w:rPr>
              <w:t>в</w:t>
            </w:r>
            <w:r w:rsidRPr="00186ACC">
              <w:rPr>
                <w:rFonts w:ascii="Times New Roman" w:hAnsi="Times New Roman"/>
              </w:rPr>
              <w:t>ший по</w:t>
            </w:r>
            <w:r w:rsidRPr="00186ACC">
              <w:rPr>
                <w:rFonts w:ascii="Times New Roman" w:hAnsi="Times New Roman"/>
              </w:rPr>
              <w:t>д</w:t>
            </w:r>
            <w:r w:rsidRPr="00186ACC">
              <w:rPr>
                <w:rFonts w:ascii="Times New Roman" w:hAnsi="Times New Roman"/>
              </w:rPr>
              <w:t>око</w:t>
            </w:r>
            <w:r w:rsidRPr="00186ACC">
              <w:rPr>
                <w:rFonts w:ascii="Times New Roman" w:hAnsi="Times New Roman"/>
              </w:rPr>
              <w:t>н</w:t>
            </w:r>
            <w:r w:rsidRPr="00186ACC">
              <w:rPr>
                <w:rFonts w:ascii="Times New Roman" w:hAnsi="Times New Roman"/>
              </w:rPr>
              <w:t>ник</w:t>
            </w:r>
            <w:r w:rsidR="006C4C46" w:rsidRPr="00186ACC">
              <w:rPr>
                <w:rFonts w:ascii="Times New Roman" w:hAnsi="Times New Roman"/>
              </w:rPr>
              <w:t>, стекла вып</w:t>
            </w:r>
            <w:r w:rsidR="006C4C46" w:rsidRPr="00186ACC">
              <w:rPr>
                <w:rFonts w:ascii="Times New Roman" w:hAnsi="Times New Roman"/>
              </w:rPr>
              <w:t>а</w:t>
            </w:r>
            <w:r w:rsidR="006C4C46" w:rsidRPr="00186ACC">
              <w:rPr>
                <w:rFonts w:ascii="Times New Roman" w:hAnsi="Times New Roman"/>
              </w:rPr>
              <w:t>дают</w:t>
            </w:r>
          </w:p>
        </w:tc>
        <w:tc>
          <w:tcPr>
            <w:tcW w:w="1139" w:type="dxa"/>
          </w:tcPr>
          <w:p w:rsidR="00941562" w:rsidRPr="00186ACC" w:rsidRDefault="006C4C46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удовл</w:t>
            </w:r>
            <w:r w:rsidRPr="00186ACC">
              <w:rPr>
                <w:rFonts w:ascii="Times New Roman" w:hAnsi="Times New Roman"/>
              </w:rPr>
              <w:t>е</w:t>
            </w:r>
            <w:r w:rsidRPr="00186ACC">
              <w:rPr>
                <w:rFonts w:ascii="Times New Roman" w:hAnsi="Times New Roman"/>
              </w:rPr>
              <w:t>твор</w:t>
            </w:r>
            <w:r w:rsidRPr="00186ACC">
              <w:rPr>
                <w:rFonts w:ascii="Times New Roman" w:hAnsi="Times New Roman"/>
              </w:rPr>
              <w:t>и</w:t>
            </w:r>
            <w:r w:rsidRPr="00186ACC">
              <w:rPr>
                <w:rFonts w:ascii="Times New Roman" w:hAnsi="Times New Roman"/>
              </w:rPr>
              <w:t>тельное</w:t>
            </w:r>
          </w:p>
        </w:tc>
        <w:tc>
          <w:tcPr>
            <w:tcW w:w="988" w:type="dxa"/>
          </w:tcPr>
          <w:p w:rsidR="00941562" w:rsidRPr="00186ACC" w:rsidRDefault="001C36A1" w:rsidP="001B327B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86ACC">
              <w:rPr>
                <w:rFonts w:ascii="Times New Roman" w:hAnsi="Times New Roman"/>
              </w:rPr>
              <w:t>Сла</w:t>
            </w:r>
            <w:proofErr w:type="spellEnd"/>
            <w:r w:rsidRPr="00186ACC">
              <w:rPr>
                <w:rFonts w:ascii="Times New Roman" w:hAnsi="Times New Roman"/>
              </w:rPr>
              <w:t>-бое</w:t>
            </w:r>
            <w:proofErr w:type="gramEnd"/>
            <w:r w:rsidRPr="00186ACC">
              <w:rPr>
                <w:rFonts w:ascii="Times New Roman" w:hAnsi="Times New Roman"/>
              </w:rPr>
              <w:t xml:space="preserve">, </w:t>
            </w:r>
            <w:proofErr w:type="spellStart"/>
            <w:r w:rsidRPr="00186ACC">
              <w:rPr>
                <w:rFonts w:ascii="Times New Roman" w:hAnsi="Times New Roman"/>
              </w:rPr>
              <w:t>элек</w:t>
            </w:r>
            <w:proofErr w:type="spellEnd"/>
            <w:r w:rsidRPr="00186ACC">
              <w:rPr>
                <w:rFonts w:ascii="Times New Roman" w:hAnsi="Times New Roman"/>
              </w:rPr>
              <w:t>-</w:t>
            </w:r>
            <w:proofErr w:type="spellStart"/>
            <w:r w:rsidRPr="00186ACC">
              <w:rPr>
                <w:rFonts w:ascii="Times New Roman" w:hAnsi="Times New Roman"/>
              </w:rPr>
              <w:t>тро</w:t>
            </w:r>
            <w:proofErr w:type="spellEnd"/>
            <w:r w:rsidRPr="00186ACC">
              <w:rPr>
                <w:rFonts w:ascii="Times New Roman" w:hAnsi="Times New Roman"/>
              </w:rPr>
              <w:t xml:space="preserve">-про-водка </w:t>
            </w:r>
            <w:proofErr w:type="spellStart"/>
            <w:r w:rsidRPr="00186ACC">
              <w:rPr>
                <w:rFonts w:ascii="Times New Roman" w:hAnsi="Times New Roman"/>
              </w:rPr>
              <w:t>изно-шена</w:t>
            </w:r>
            <w:proofErr w:type="spellEnd"/>
          </w:p>
        </w:tc>
        <w:tc>
          <w:tcPr>
            <w:tcW w:w="993" w:type="dxa"/>
          </w:tcPr>
          <w:p w:rsidR="00941562" w:rsidRPr="00186ACC" w:rsidRDefault="006C4C46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11-13</w:t>
            </w:r>
          </w:p>
        </w:tc>
        <w:tc>
          <w:tcPr>
            <w:tcW w:w="993" w:type="dxa"/>
          </w:tcPr>
          <w:p w:rsidR="00941562" w:rsidRPr="00186ACC" w:rsidRDefault="006C4C46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</w:tcPr>
          <w:p w:rsidR="00941562" w:rsidRPr="00186ACC" w:rsidRDefault="006C4C46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+</w:t>
            </w:r>
          </w:p>
        </w:tc>
        <w:tc>
          <w:tcPr>
            <w:tcW w:w="993" w:type="dxa"/>
          </w:tcPr>
          <w:p w:rsidR="00941562" w:rsidRPr="00186ACC" w:rsidRDefault="006C4C46" w:rsidP="001B327B">
            <w:pPr>
              <w:pStyle w:val="af"/>
              <w:jc w:val="center"/>
              <w:rPr>
                <w:rFonts w:ascii="Times New Roman" w:hAnsi="Times New Roman"/>
              </w:rPr>
            </w:pPr>
            <w:r w:rsidRPr="00186ACC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</w:tcPr>
          <w:p w:rsidR="00941562" w:rsidRPr="00186ACC" w:rsidRDefault="00941562" w:rsidP="001B327B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</w:tbl>
    <w:p w:rsidR="009C3AED" w:rsidRDefault="009C3AED" w:rsidP="00B315A9">
      <w:pPr>
        <w:pStyle w:val="af"/>
        <w:rPr>
          <w:rFonts w:ascii="Times New Roman" w:hAnsi="Times New Roman"/>
          <w:b/>
          <w:sz w:val="28"/>
        </w:rPr>
        <w:sectPr w:rsidR="009C3AED" w:rsidSect="009C3AED">
          <w:footnotePr>
            <w:numRestart w:val="eachPage"/>
          </w:footnotePr>
          <w:pgSz w:w="16838" w:h="11906" w:orient="landscape"/>
          <w:pgMar w:top="567" w:right="678" w:bottom="567" w:left="1418" w:header="709" w:footer="709" w:gutter="0"/>
          <w:cols w:space="708"/>
          <w:docGrid w:linePitch="360"/>
        </w:sectPr>
      </w:pPr>
    </w:p>
    <w:p w:rsidR="001775DB" w:rsidRPr="001B327B" w:rsidRDefault="001775DB" w:rsidP="002449A2">
      <w:pPr>
        <w:pStyle w:val="af"/>
        <w:rPr>
          <w:rFonts w:ascii="Times New Roman" w:hAnsi="Times New Roman"/>
          <w:i/>
          <w:sz w:val="28"/>
        </w:rPr>
      </w:pPr>
    </w:p>
    <w:sectPr w:rsidR="001775DB" w:rsidRPr="001B327B" w:rsidSect="00C649B9">
      <w:footnotePr>
        <w:numRestart w:val="eachPage"/>
      </w:footnotePr>
      <w:pgSz w:w="11906" w:h="16838"/>
      <w:pgMar w:top="67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DBF" w:rsidRDefault="00C51DBF" w:rsidP="00BF3105">
      <w:r>
        <w:separator/>
      </w:r>
    </w:p>
  </w:endnote>
  <w:endnote w:type="continuationSeparator" w:id="0">
    <w:p w:rsidR="00C51DBF" w:rsidRDefault="00C51DBF" w:rsidP="00BF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618803"/>
      <w:docPartObj>
        <w:docPartGallery w:val="Page Numbers (Bottom of Page)"/>
        <w:docPartUnique/>
      </w:docPartObj>
    </w:sdtPr>
    <w:sdtContent>
      <w:p w:rsidR="00C51DBF" w:rsidRDefault="00C51DB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81F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C51DBF" w:rsidRDefault="00C51D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DBF" w:rsidRDefault="00C51DBF" w:rsidP="00BF3105">
      <w:r>
        <w:separator/>
      </w:r>
    </w:p>
  </w:footnote>
  <w:footnote w:type="continuationSeparator" w:id="0">
    <w:p w:rsidR="00C51DBF" w:rsidRDefault="00C51DBF" w:rsidP="00BF3105">
      <w:r>
        <w:continuationSeparator/>
      </w:r>
    </w:p>
  </w:footnote>
  <w:footnote w:id="1">
    <w:p w:rsidR="00C51DBF" w:rsidRDefault="00C51DBF" w:rsidP="00D918B7">
      <w:pPr>
        <w:pStyle w:val="a3"/>
      </w:pPr>
      <w:r>
        <w:rPr>
          <w:rStyle w:val="af4"/>
        </w:rPr>
        <w:footnoteRef/>
      </w:r>
      <w:r>
        <w:t xml:space="preserve"> Представить копию постановления (решение) учредителя</w:t>
      </w:r>
    </w:p>
  </w:footnote>
  <w:footnote w:id="2">
    <w:p w:rsidR="00C51DBF" w:rsidRPr="00CB766C" w:rsidRDefault="00C51DBF">
      <w:pPr>
        <w:pStyle w:val="a3"/>
      </w:pPr>
      <w:r>
        <w:rPr>
          <w:rStyle w:val="af4"/>
        </w:rPr>
        <w:footnoteRef/>
      </w:r>
      <w:r>
        <w:t xml:space="preserve"> См. Приложение № 4</w:t>
      </w:r>
    </w:p>
  </w:footnote>
  <w:footnote w:id="3">
    <w:p w:rsidR="00C51DBF" w:rsidRPr="00205BF3" w:rsidRDefault="00C51DBF" w:rsidP="00205BF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4"/>
        </w:rPr>
        <w:footnoteRef/>
      </w:r>
      <w:r>
        <w:t xml:space="preserve"> </w:t>
      </w:r>
      <w:proofErr w:type="gramStart"/>
      <w:r w:rsidRPr="00603609">
        <w:t xml:space="preserve">Представить копию Акта </w:t>
      </w:r>
      <w:r w:rsidRPr="00603609">
        <w:rPr>
          <w:rFonts w:eastAsia="Calibri"/>
          <w:lang w:eastAsia="en-US"/>
        </w:rPr>
        <w:t>о приз</w:t>
      </w:r>
      <w:r>
        <w:rPr>
          <w:rFonts w:eastAsia="Calibri"/>
          <w:lang w:eastAsia="en-US"/>
        </w:rPr>
        <w:t>нании нежилого здания аварийным</w:t>
      </w:r>
      <w:r w:rsidRPr="00603609">
        <w:rPr>
          <w:rFonts w:eastAsia="Calibri"/>
          <w:lang w:eastAsia="en-US"/>
        </w:rPr>
        <w:t xml:space="preserve">, заверенного </w:t>
      </w:r>
      <w:r w:rsidRPr="00603609">
        <w:rPr>
          <w:rFonts w:eastAsiaTheme="minorHAnsi"/>
          <w:lang w:eastAsia="en-US"/>
        </w:rPr>
        <w:t xml:space="preserve">уполномоченным органом МСУ (Постановление </w:t>
      </w:r>
      <w:r>
        <w:rPr>
          <w:rFonts w:eastAsiaTheme="minorHAnsi"/>
          <w:lang w:eastAsia="en-US"/>
        </w:rPr>
        <w:t>П</w:t>
      </w:r>
      <w:r w:rsidRPr="00603609">
        <w:rPr>
          <w:rFonts w:eastAsiaTheme="minorHAnsi"/>
          <w:lang w:eastAsia="en-US"/>
        </w:rPr>
        <w:t>равительств</w:t>
      </w:r>
      <w:r>
        <w:rPr>
          <w:rFonts w:eastAsiaTheme="minorHAnsi"/>
          <w:lang w:eastAsia="en-US"/>
        </w:rPr>
        <w:t>а РФ</w:t>
      </w:r>
      <w:r w:rsidRPr="00603609">
        <w:rPr>
          <w:rFonts w:eastAsiaTheme="minorHAnsi"/>
          <w:lang w:eastAsia="en-US"/>
        </w:rPr>
        <w:t xml:space="preserve"> от 17 мая 2017 г. </w:t>
      </w:r>
      <w:r>
        <w:rPr>
          <w:rFonts w:eastAsiaTheme="minorHAnsi"/>
          <w:lang w:eastAsia="en-US"/>
        </w:rPr>
        <w:t>№</w:t>
      </w:r>
      <w:r w:rsidRPr="00603609">
        <w:rPr>
          <w:rFonts w:eastAsiaTheme="minorHAnsi"/>
          <w:lang w:eastAsia="en-US"/>
        </w:rPr>
        <w:t xml:space="preserve"> 577 </w:t>
      </w:r>
      <w:r>
        <w:rPr>
          <w:rFonts w:eastAsiaTheme="minorHAnsi"/>
          <w:lang w:eastAsia="en-US"/>
        </w:rPr>
        <w:t>«О</w:t>
      </w:r>
      <w:r w:rsidRPr="00603609">
        <w:rPr>
          <w:rFonts w:eastAsiaTheme="minorHAnsi"/>
          <w:lang w:eastAsia="en-US"/>
        </w:rPr>
        <w:t>б утверждении положения о признании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местного самоуправлени</w:t>
      </w:r>
      <w:r>
        <w:rPr>
          <w:rFonts w:eastAsiaTheme="minorHAnsi"/>
          <w:lang w:eastAsia="en-US"/>
        </w:rPr>
        <w:t>я»)</w:t>
      </w:r>
      <w:proofErr w:type="gramEnd"/>
    </w:p>
  </w:footnote>
  <w:footnote w:id="4">
    <w:p w:rsidR="00C51DBF" w:rsidRPr="00D31A69" w:rsidRDefault="00C51DBF" w:rsidP="00250A47">
      <w:pPr>
        <w:pStyle w:val="a3"/>
      </w:pPr>
      <w:r>
        <w:rPr>
          <w:rStyle w:val="af4"/>
        </w:rPr>
        <w:footnoteRef/>
      </w:r>
      <w:r>
        <w:t xml:space="preserve"> </w:t>
      </w:r>
      <w:r w:rsidRPr="0061482E">
        <w:rPr>
          <w:b/>
        </w:rPr>
        <w:t xml:space="preserve">Неоднократно </w:t>
      </w:r>
      <w:r>
        <w:t>напоминаем  о том, что необходимо у</w:t>
      </w:r>
      <w:r w:rsidRPr="00D31A69">
        <w:rPr>
          <w:sz w:val="19"/>
          <w:szCs w:val="19"/>
        </w:rPr>
        <w:t>каз</w:t>
      </w:r>
      <w:r>
        <w:rPr>
          <w:sz w:val="19"/>
          <w:szCs w:val="19"/>
        </w:rPr>
        <w:t>ывать</w:t>
      </w:r>
      <w:r w:rsidRPr="00D31A69">
        <w:rPr>
          <w:sz w:val="19"/>
          <w:szCs w:val="19"/>
        </w:rPr>
        <w:t xml:space="preserve"> электронную </w:t>
      </w:r>
      <w:r w:rsidRPr="00050F00">
        <w:rPr>
          <w:sz w:val="19"/>
          <w:szCs w:val="19"/>
        </w:rPr>
        <w:t xml:space="preserve">почту  </w:t>
      </w:r>
      <w:r w:rsidRPr="00050F00">
        <w:rPr>
          <w:b/>
          <w:sz w:val="19"/>
          <w:szCs w:val="19"/>
        </w:rPr>
        <w:t>с названием</w:t>
      </w:r>
      <w:r>
        <w:rPr>
          <w:sz w:val="19"/>
          <w:szCs w:val="19"/>
        </w:rPr>
        <w:t xml:space="preserve"> территории – отпр</w:t>
      </w:r>
      <w:r>
        <w:rPr>
          <w:sz w:val="19"/>
          <w:szCs w:val="19"/>
        </w:rPr>
        <w:t>а</w:t>
      </w:r>
      <w:r>
        <w:rPr>
          <w:sz w:val="19"/>
          <w:szCs w:val="19"/>
        </w:rPr>
        <w:t xml:space="preserve">вителя электронных сообщений. </w:t>
      </w:r>
      <w:r w:rsidRPr="00CD4DD7">
        <w:rPr>
          <w:b/>
          <w:sz w:val="19"/>
          <w:szCs w:val="19"/>
        </w:rPr>
        <w:t>Отправка почты с личных электронных адресов недопустима!</w:t>
      </w:r>
      <w:r>
        <w:rPr>
          <w:sz w:val="19"/>
          <w:szCs w:val="19"/>
        </w:rPr>
        <w:t xml:space="preserve"> </w:t>
      </w:r>
    </w:p>
  </w:footnote>
  <w:footnote w:id="5">
    <w:p w:rsidR="00C51DBF" w:rsidRDefault="00C51DBF">
      <w:pPr>
        <w:pStyle w:val="a3"/>
      </w:pPr>
      <w:r>
        <w:rPr>
          <w:rStyle w:val="af4"/>
        </w:rPr>
        <w:footnoteRef/>
      </w:r>
      <w:r>
        <w:t xml:space="preserve"> См. Приложение № 3</w:t>
      </w:r>
    </w:p>
  </w:footnote>
  <w:footnote w:id="6">
    <w:p w:rsidR="00C51DBF" w:rsidRDefault="00C51DBF" w:rsidP="00537DD8">
      <w:pPr>
        <w:pStyle w:val="a3"/>
      </w:pPr>
      <w:r>
        <w:rPr>
          <w:rStyle w:val="af4"/>
        </w:rPr>
        <w:t xml:space="preserve">2 </w:t>
      </w:r>
      <w:r>
        <w:t xml:space="preserve">Участие в зональных семинарах </w:t>
      </w:r>
      <w:r w:rsidRPr="00124E96">
        <w:rPr>
          <w:b/>
        </w:rPr>
        <w:t>не учитывать.</w:t>
      </w:r>
    </w:p>
    <w:p w:rsidR="00C51DBF" w:rsidRPr="00883F04" w:rsidRDefault="00C51DBF" w:rsidP="00537DD8">
      <w:pPr>
        <w:pStyle w:val="af"/>
        <w:ind w:left="142" w:right="246"/>
        <w:jc w:val="both"/>
        <w:rPr>
          <w:rFonts w:ascii="Times New Roman" w:hAnsi="Times New Roman"/>
          <w:b/>
          <w:sz w:val="28"/>
        </w:rPr>
      </w:pPr>
    </w:p>
    <w:p w:rsidR="00C51DBF" w:rsidRDefault="00C51DBF">
      <w:pPr>
        <w:pStyle w:val="a3"/>
      </w:pPr>
      <w:r>
        <w:t xml:space="preserve"> </w:t>
      </w:r>
    </w:p>
  </w:footnote>
  <w:footnote w:id="7">
    <w:p w:rsidR="00C51DBF" w:rsidRPr="009223C3" w:rsidRDefault="00C51DBF" w:rsidP="009223C3">
      <w:pPr>
        <w:pStyle w:val="af"/>
        <w:ind w:right="246"/>
        <w:jc w:val="both"/>
        <w:rPr>
          <w:rFonts w:ascii="Times New Roman" w:hAnsi="Times New Roman"/>
        </w:rPr>
      </w:pPr>
      <w:r w:rsidRPr="009223C3">
        <w:rPr>
          <w:rStyle w:val="af4"/>
          <w:rFonts w:ascii="Times New Roman" w:hAnsi="Times New Roman"/>
        </w:rPr>
        <w:footnoteRef/>
      </w:r>
      <w:r w:rsidRPr="009223C3">
        <w:rPr>
          <w:rFonts w:ascii="Times New Roman" w:hAnsi="Times New Roman"/>
        </w:rPr>
        <w:t xml:space="preserve"> В случае отсутствия финансирования  </w:t>
      </w:r>
      <w:r>
        <w:rPr>
          <w:rFonts w:ascii="Times New Roman" w:hAnsi="Times New Roman"/>
        </w:rPr>
        <w:t xml:space="preserve">подписки </w:t>
      </w:r>
      <w:r w:rsidRPr="009223C3">
        <w:rPr>
          <w:rFonts w:ascii="Times New Roman" w:hAnsi="Times New Roman"/>
        </w:rPr>
        <w:t xml:space="preserve">периодики, указать </w:t>
      </w:r>
      <w:r>
        <w:rPr>
          <w:rFonts w:ascii="Times New Roman" w:hAnsi="Times New Roman"/>
        </w:rPr>
        <w:t xml:space="preserve">временной </w:t>
      </w:r>
      <w:r w:rsidRPr="009223C3">
        <w:rPr>
          <w:rFonts w:ascii="Times New Roman" w:hAnsi="Times New Roman"/>
        </w:rPr>
        <w:t>период</w:t>
      </w:r>
      <w:r>
        <w:rPr>
          <w:rFonts w:ascii="Times New Roman" w:hAnsi="Times New Roman"/>
        </w:rPr>
        <w:t xml:space="preserve"> (напр.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полугодие 2016 – 2018 г.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.).</w:t>
      </w:r>
    </w:p>
    <w:p w:rsidR="00C51DBF" w:rsidRDefault="00C51DBF" w:rsidP="009223C3">
      <w:pPr>
        <w:pStyle w:val="a3"/>
      </w:pPr>
    </w:p>
  </w:footnote>
  <w:footnote w:id="8">
    <w:p w:rsidR="00C51DBF" w:rsidRPr="00BE3F14" w:rsidRDefault="00C51DBF">
      <w:pPr>
        <w:pStyle w:val="a3"/>
        <w:rPr>
          <w:sz w:val="28"/>
          <w:szCs w:val="28"/>
        </w:rPr>
      </w:pPr>
      <w:r>
        <w:rPr>
          <w:rStyle w:val="af4"/>
        </w:rPr>
        <w:footnoteRef/>
      </w:r>
      <w:r>
        <w:t xml:space="preserve"> </w:t>
      </w:r>
      <w:r w:rsidRPr="00D736CB">
        <w:t xml:space="preserve">В случае </w:t>
      </w:r>
      <w:proofErr w:type="gramStart"/>
      <w:r w:rsidRPr="00D736CB">
        <w:t>крайне недостаточного</w:t>
      </w:r>
      <w:proofErr w:type="gramEnd"/>
      <w:r w:rsidRPr="00D736CB">
        <w:t xml:space="preserve"> финансирования  подписки дать</w:t>
      </w:r>
      <w:r>
        <w:t xml:space="preserve"> информацию </w:t>
      </w:r>
      <w:r w:rsidRPr="00D736CB">
        <w:t xml:space="preserve">в приложении </w:t>
      </w:r>
      <w:r>
        <w:t>«</w:t>
      </w:r>
      <w:r w:rsidRPr="00D736CB">
        <w:t>Список газет и журналов</w:t>
      </w:r>
      <w:r>
        <w:t>»</w:t>
      </w:r>
    </w:p>
  </w:footnote>
  <w:footnote w:id="9">
    <w:p w:rsidR="00C51DBF" w:rsidRDefault="00C51DBF" w:rsidP="00221D97">
      <w:r w:rsidRPr="00BD6668">
        <w:rPr>
          <w:rStyle w:val="af4"/>
        </w:rPr>
        <w:footnoteRef/>
      </w:r>
      <w:r>
        <w:t xml:space="preserve"> Рассчитывается как отношение количества новых поступлений (без учета перераспределения, взамен утерянных, периодики) к числу жителей в городе/районе, умноженное на 1000</w:t>
      </w:r>
    </w:p>
  </w:footnote>
  <w:footnote w:id="10">
    <w:p w:rsidR="00C51DBF" w:rsidRDefault="00C51DBF">
      <w:pPr>
        <w:pStyle w:val="a3"/>
      </w:pPr>
      <w:r>
        <w:rPr>
          <w:rStyle w:val="af4"/>
        </w:rPr>
        <w:footnoteRef/>
      </w:r>
      <w:r>
        <w:t xml:space="preserve"> Формула расчета: как отношение количества новых поступлений, умноженного на 100 к количеству совокупного библиотечного фонда.</w:t>
      </w:r>
    </w:p>
  </w:footnote>
  <w:footnote w:id="11">
    <w:p w:rsidR="00C51DBF" w:rsidRDefault="00C51DBF" w:rsidP="000810C8">
      <w:pPr>
        <w:pStyle w:val="a3"/>
      </w:pPr>
      <w:r>
        <w:rPr>
          <w:rStyle w:val="af4"/>
        </w:rPr>
        <w:footnoteRef/>
      </w:r>
      <w:r>
        <w:t xml:space="preserve"> В таблицу необходимо  вносить данные по </w:t>
      </w:r>
      <w:r w:rsidRPr="00EC11DC">
        <w:rPr>
          <w:b/>
        </w:rPr>
        <w:t>каждой единице</w:t>
      </w:r>
      <w:r>
        <w:t xml:space="preserve"> </w:t>
      </w:r>
      <w:proofErr w:type="spellStart"/>
      <w:r>
        <w:t>внестационарного</w:t>
      </w:r>
      <w:proofErr w:type="spellEnd"/>
      <w:r>
        <w:t xml:space="preserve"> обслуживания</w:t>
      </w:r>
    </w:p>
  </w:footnote>
  <w:footnote w:id="12">
    <w:p w:rsidR="00C51DBF" w:rsidRDefault="00C51DBF" w:rsidP="00DB2FD3">
      <w:pPr>
        <w:pStyle w:val="a3"/>
      </w:pPr>
      <w:r>
        <w:rPr>
          <w:rStyle w:val="af4"/>
        </w:rPr>
        <w:footnoteRef/>
      </w:r>
      <w:r>
        <w:t xml:space="preserve"> </w:t>
      </w:r>
      <w:r w:rsidRPr="001B327B">
        <w:t>Все показатели строк отражаются с нарастанием с начала года</w:t>
      </w:r>
    </w:p>
  </w:footnote>
  <w:footnote w:id="13">
    <w:p w:rsidR="00C51DBF" w:rsidRDefault="00C51DBF">
      <w:pPr>
        <w:pStyle w:val="a3"/>
      </w:pPr>
      <w:r>
        <w:rPr>
          <w:rStyle w:val="af4"/>
        </w:rPr>
        <w:footnoteRef/>
      </w:r>
      <w:r>
        <w:t xml:space="preserve"> Наименование с указанием имени, присвоенного библиотеке</w:t>
      </w:r>
    </w:p>
  </w:footnote>
  <w:footnote w:id="14">
    <w:p w:rsidR="00C51DBF" w:rsidRDefault="00C51DBF">
      <w:pPr>
        <w:pStyle w:val="a3"/>
      </w:pPr>
      <w:r>
        <w:rPr>
          <w:rStyle w:val="af4"/>
        </w:rPr>
        <w:footnoteRef/>
      </w:r>
      <w:r>
        <w:t xml:space="preserve"> Материал строения – дерево, железобетон, кирпич или др.</w:t>
      </w:r>
    </w:p>
  </w:footnote>
  <w:footnote w:id="15">
    <w:p w:rsidR="00C51DBF" w:rsidRDefault="00C51DBF">
      <w:pPr>
        <w:pStyle w:val="a3"/>
      </w:pPr>
      <w:r>
        <w:rPr>
          <w:rStyle w:val="af4"/>
        </w:rPr>
        <w:footnoteRef/>
      </w:r>
      <w:r>
        <w:t xml:space="preserve"> Состояние стен – трещины, грибок, осыпалась штукатурка, разрушаются или др.</w:t>
      </w:r>
    </w:p>
  </w:footnote>
  <w:footnote w:id="16">
    <w:p w:rsidR="00C51DBF" w:rsidRDefault="00C51DBF">
      <w:pPr>
        <w:pStyle w:val="a3"/>
      </w:pPr>
      <w:r>
        <w:rPr>
          <w:rStyle w:val="af4"/>
        </w:rPr>
        <w:footnoteRef/>
      </w:r>
      <w:r>
        <w:t xml:space="preserve"> Состояние фундамента – разрушение, усадка, дефекты или др.</w:t>
      </w:r>
    </w:p>
  </w:footnote>
  <w:footnote w:id="17">
    <w:p w:rsidR="00C51DBF" w:rsidRDefault="00C51DBF">
      <w:pPr>
        <w:pStyle w:val="a3"/>
      </w:pPr>
      <w:r>
        <w:rPr>
          <w:rStyle w:val="af4"/>
        </w:rPr>
        <w:footnoteRef/>
      </w:r>
      <w:r>
        <w:t xml:space="preserve"> Состояние крыши – протекает, разрушение или др.</w:t>
      </w:r>
    </w:p>
  </w:footnote>
  <w:footnote w:id="18">
    <w:p w:rsidR="00C51DBF" w:rsidRDefault="00C51DBF">
      <w:pPr>
        <w:pStyle w:val="a3"/>
      </w:pPr>
      <w:r>
        <w:rPr>
          <w:rStyle w:val="af4"/>
        </w:rPr>
        <w:footnoteRef/>
      </w:r>
      <w:r>
        <w:t xml:space="preserve"> Состояние пола – провалился, прогнил, щели или др.</w:t>
      </w:r>
    </w:p>
  </w:footnote>
  <w:footnote w:id="19">
    <w:p w:rsidR="00C51DBF" w:rsidRDefault="00C51DBF">
      <w:pPr>
        <w:pStyle w:val="a3"/>
      </w:pPr>
      <w:r>
        <w:rPr>
          <w:rStyle w:val="af4"/>
        </w:rPr>
        <w:footnoteRef/>
      </w:r>
      <w:r>
        <w:t xml:space="preserve"> Состояние окон – не открываются, наличие щелей, прогнивший подоконник или др.</w:t>
      </w:r>
    </w:p>
  </w:footnote>
  <w:footnote w:id="20">
    <w:p w:rsidR="00C51DBF" w:rsidRDefault="00C51DBF">
      <w:pPr>
        <w:pStyle w:val="a3"/>
      </w:pPr>
      <w:r>
        <w:rPr>
          <w:rStyle w:val="af4"/>
        </w:rPr>
        <w:footnoteRef/>
      </w:r>
      <w:r>
        <w:t xml:space="preserve"> Состояние крыльца – разрушилось, прогнило, сломаны перила или др.</w:t>
      </w:r>
    </w:p>
    <w:p w:rsidR="00C51DBF" w:rsidRPr="00142EE5" w:rsidRDefault="00C51DBF">
      <w:pPr>
        <w:pStyle w:val="a3"/>
      </w:pPr>
      <w:r>
        <w:rPr>
          <w:vertAlign w:val="superscript"/>
        </w:rPr>
        <w:t>9</w:t>
      </w:r>
      <w:r w:rsidRPr="00142EE5">
        <w:t xml:space="preserve"> </w:t>
      </w:r>
      <w:r>
        <w:t xml:space="preserve">Состояние освещения (абонемент, </w:t>
      </w:r>
      <w:proofErr w:type="spellStart"/>
      <w:r>
        <w:t>чит</w:t>
      </w:r>
      <w:proofErr w:type="spellEnd"/>
      <w:r>
        <w:t>. зал, хранение) – слабое, состояние электропроводки или др.</w:t>
      </w:r>
    </w:p>
    <w:p w:rsidR="00C51DBF" w:rsidRPr="00142EE5" w:rsidRDefault="00C51DBF">
      <w:pPr>
        <w:pStyle w:val="a3"/>
      </w:pPr>
      <w:r>
        <w:rPr>
          <w:vertAlign w:val="superscript"/>
        </w:rPr>
        <w:t>10</w:t>
      </w:r>
      <w:r w:rsidRPr="00142EE5">
        <w:t xml:space="preserve"> </w:t>
      </w:r>
      <w:r>
        <w:t>Средняя температура в зимний период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  <w:sz w:val="28"/>
        <w:szCs w:val="28"/>
        <w:shd w:val="clear" w:color="auto" w:fill="FFFFFF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color w:val="auto"/>
        <w:sz w:val="28"/>
        <w:szCs w:val="28"/>
        <w:shd w:val="clear" w:color="auto" w:fill="FFFFFF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color w:val="auto"/>
        <w:sz w:val="28"/>
        <w:szCs w:val="28"/>
        <w:shd w:val="clear" w:color="auto" w:fill="FFFFFF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</w:rPr>
    </w:lvl>
  </w:abstractNum>
  <w:abstractNum w:abstractNumId="1">
    <w:nsid w:val="01CC0CAA"/>
    <w:multiLevelType w:val="hybridMultilevel"/>
    <w:tmpl w:val="77242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1918EF"/>
    <w:multiLevelType w:val="hybridMultilevel"/>
    <w:tmpl w:val="068A1708"/>
    <w:lvl w:ilvl="0" w:tplc="D1901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76981"/>
    <w:multiLevelType w:val="hybridMultilevel"/>
    <w:tmpl w:val="7EDE6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6C63D3"/>
    <w:multiLevelType w:val="hybridMultilevel"/>
    <w:tmpl w:val="D8E6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41E85"/>
    <w:multiLevelType w:val="hybridMultilevel"/>
    <w:tmpl w:val="28FA7B54"/>
    <w:lvl w:ilvl="0" w:tplc="D1901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57D98"/>
    <w:multiLevelType w:val="multilevel"/>
    <w:tmpl w:val="12B64D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7">
    <w:nsid w:val="0DD83ADB"/>
    <w:multiLevelType w:val="hybridMultilevel"/>
    <w:tmpl w:val="6436E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40933"/>
    <w:multiLevelType w:val="hybridMultilevel"/>
    <w:tmpl w:val="6F2C666C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9">
    <w:nsid w:val="17583D84"/>
    <w:multiLevelType w:val="hybridMultilevel"/>
    <w:tmpl w:val="A86E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8006A"/>
    <w:multiLevelType w:val="hybridMultilevel"/>
    <w:tmpl w:val="21D43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F47C4"/>
    <w:multiLevelType w:val="hybridMultilevel"/>
    <w:tmpl w:val="EAEE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92CC1"/>
    <w:multiLevelType w:val="hybridMultilevel"/>
    <w:tmpl w:val="BDA028CA"/>
    <w:lvl w:ilvl="0" w:tplc="D1901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D270CB"/>
    <w:multiLevelType w:val="hybridMultilevel"/>
    <w:tmpl w:val="D714B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AC400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1447A0"/>
    <w:multiLevelType w:val="hybridMultilevel"/>
    <w:tmpl w:val="E6086B92"/>
    <w:lvl w:ilvl="0" w:tplc="1BF255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E33781"/>
    <w:multiLevelType w:val="hybridMultilevel"/>
    <w:tmpl w:val="8456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32E4B"/>
    <w:multiLevelType w:val="multilevel"/>
    <w:tmpl w:val="B2D04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DBE499B"/>
    <w:multiLevelType w:val="hybridMultilevel"/>
    <w:tmpl w:val="EF96D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D2363"/>
    <w:multiLevelType w:val="hybridMultilevel"/>
    <w:tmpl w:val="6804DCA8"/>
    <w:lvl w:ilvl="0" w:tplc="0F383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D1D6F"/>
    <w:multiLevelType w:val="hybridMultilevel"/>
    <w:tmpl w:val="CA361362"/>
    <w:lvl w:ilvl="0" w:tplc="F832180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3B3389"/>
    <w:multiLevelType w:val="hybridMultilevel"/>
    <w:tmpl w:val="A78E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E5AB5"/>
    <w:multiLevelType w:val="hybridMultilevel"/>
    <w:tmpl w:val="FE4A15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9B50B6"/>
    <w:multiLevelType w:val="hybridMultilevel"/>
    <w:tmpl w:val="54B0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B96ED1"/>
    <w:multiLevelType w:val="multilevel"/>
    <w:tmpl w:val="2772CC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3D21A68"/>
    <w:multiLevelType w:val="hybridMultilevel"/>
    <w:tmpl w:val="5666E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C0CF6"/>
    <w:multiLevelType w:val="hybridMultilevel"/>
    <w:tmpl w:val="EED646A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3"/>
  </w:num>
  <w:num w:numId="9">
    <w:abstractNumId w:val="18"/>
  </w:num>
  <w:num w:numId="10">
    <w:abstractNumId w:val="16"/>
  </w:num>
  <w:num w:numId="11">
    <w:abstractNumId w:val="6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2"/>
  </w:num>
  <w:num w:numId="15">
    <w:abstractNumId w:val="24"/>
  </w:num>
  <w:num w:numId="16">
    <w:abstractNumId w:val="20"/>
  </w:num>
  <w:num w:numId="17">
    <w:abstractNumId w:val="10"/>
  </w:num>
  <w:num w:numId="18">
    <w:abstractNumId w:val="11"/>
  </w:num>
  <w:num w:numId="19">
    <w:abstractNumId w:val="7"/>
  </w:num>
  <w:num w:numId="20">
    <w:abstractNumId w:val="9"/>
  </w:num>
  <w:num w:numId="21">
    <w:abstractNumId w:val="17"/>
  </w:num>
  <w:num w:numId="22">
    <w:abstractNumId w:val="2"/>
  </w:num>
  <w:num w:numId="23">
    <w:abstractNumId w:val="5"/>
  </w:num>
  <w:num w:numId="24">
    <w:abstractNumId w:val="12"/>
  </w:num>
  <w:num w:numId="25">
    <w:abstractNumId w:val="8"/>
  </w:num>
  <w:num w:numId="2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105"/>
    <w:rsid w:val="00001721"/>
    <w:rsid w:val="00002056"/>
    <w:rsid w:val="00002FF7"/>
    <w:rsid w:val="00003287"/>
    <w:rsid w:val="00003ED7"/>
    <w:rsid w:val="000040F5"/>
    <w:rsid w:val="000055BF"/>
    <w:rsid w:val="00006E83"/>
    <w:rsid w:val="0000727F"/>
    <w:rsid w:val="0000744D"/>
    <w:rsid w:val="0000778E"/>
    <w:rsid w:val="000077C9"/>
    <w:rsid w:val="00007B9D"/>
    <w:rsid w:val="000103D2"/>
    <w:rsid w:val="00011AC1"/>
    <w:rsid w:val="00013107"/>
    <w:rsid w:val="00013965"/>
    <w:rsid w:val="00013E68"/>
    <w:rsid w:val="00013FD8"/>
    <w:rsid w:val="00014A52"/>
    <w:rsid w:val="00014B02"/>
    <w:rsid w:val="00014D19"/>
    <w:rsid w:val="0001548B"/>
    <w:rsid w:val="000158A4"/>
    <w:rsid w:val="000162CC"/>
    <w:rsid w:val="00017347"/>
    <w:rsid w:val="00017CF7"/>
    <w:rsid w:val="00017E35"/>
    <w:rsid w:val="000203FF"/>
    <w:rsid w:val="000208BD"/>
    <w:rsid w:val="00021D1B"/>
    <w:rsid w:val="000225D5"/>
    <w:rsid w:val="00022B56"/>
    <w:rsid w:val="00023E6E"/>
    <w:rsid w:val="00023F14"/>
    <w:rsid w:val="000241F3"/>
    <w:rsid w:val="000248F8"/>
    <w:rsid w:val="00025222"/>
    <w:rsid w:val="00025CCA"/>
    <w:rsid w:val="00025E7D"/>
    <w:rsid w:val="000304F9"/>
    <w:rsid w:val="00030A82"/>
    <w:rsid w:val="00030C16"/>
    <w:rsid w:val="000322EB"/>
    <w:rsid w:val="00032343"/>
    <w:rsid w:val="0003397F"/>
    <w:rsid w:val="00034BF9"/>
    <w:rsid w:val="000358C8"/>
    <w:rsid w:val="00035C50"/>
    <w:rsid w:val="00035F28"/>
    <w:rsid w:val="00036639"/>
    <w:rsid w:val="00036843"/>
    <w:rsid w:val="000375FD"/>
    <w:rsid w:val="000417BC"/>
    <w:rsid w:val="00041B9B"/>
    <w:rsid w:val="00041D0D"/>
    <w:rsid w:val="00042675"/>
    <w:rsid w:val="000432FD"/>
    <w:rsid w:val="0004358C"/>
    <w:rsid w:val="000447AF"/>
    <w:rsid w:val="00045E24"/>
    <w:rsid w:val="00046118"/>
    <w:rsid w:val="00046DBA"/>
    <w:rsid w:val="000471B5"/>
    <w:rsid w:val="000500CD"/>
    <w:rsid w:val="000506E0"/>
    <w:rsid w:val="00050837"/>
    <w:rsid w:val="00050F00"/>
    <w:rsid w:val="00050F51"/>
    <w:rsid w:val="00051A26"/>
    <w:rsid w:val="00053149"/>
    <w:rsid w:val="000531A6"/>
    <w:rsid w:val="00053D64"/>
    <w:rsid w:val="00055907"/>
    <w:rsid w:val="00055F63"/>
    <w:rsid w:val="0005614F"/>
    <w:rsid w:val="00056816"/>
    <w:rsid w:val="000572BD"/>
    <w:rsid w:val="0005791C"/>
    <w:rsid w:val="00060C17"/>
    <w:rsid w:val="00062BD9"/>
    <w:rsid w:val="0006320D"/>
    <w:rsid w:val="00063328"/>
    <w:rsid w:val="00065D9A"/>
    <w:rsid w:val="00066B8E"/>
    <w:rsid w:val="00067663"/>
    <w:rsid w:val="0006796C"/>
    <w:rsid w:val="00067AB9"/>
    <w:rsid w:val="00067CB0"/>
    <w:rsid w:val="00070FC5"/>
    <w:rsid w:val="00071525"/>
    <w:rsid w:val="00072837"/>
    <w:rsid w:val="00072DFC"/>
    <w:rsid w:val="00073FF4"/>
    <w:rsid w:val="0007415A"/>
    <w:rsid w:val="000747EE"/>
    <w:rsid w:val="00075742"/>
    <w:rsid w:val="00075991"/>
    <w:rsid w:val="000778F5"/>
    <w:rsid w:val="00080A2B"/>
    <w:rsid w:val="000810C8"/>
    <w:rsid w:val="0008196F"/>
    <w:rsid w:val="0008393B"/>
    <w:rsid w:val="0008543F"/>
    <w:rsid w:val="00085460"/>
    <w:rsid w:val="00085E29"/>
    <w:rsid w:val="000864EC"/>
    <w:rsid w:val="000869D9"/>
    <w:rsid w:val="000870CE"/>
    <w:rsid w:val="00087A9D"/>
    <w:rsid w:val="00087DE9"/>
    <w:rsid w:val="000904C4"/>
    <w:rsid w:val="00090511"/>
    <w:rsid w:val="00091F6E"/>
    <w:rsid w:val="000923BA"/>
    <w:rsid w:val="00093BBC"/>
    <w:rsid w:val="00093CF7"/>
    <w:rsid w:val="00095865"/>
    <w:rsid w:val="00095889"/>
    <w:rsid w:val="0009608F"/>
    <w:rsid w:val="0009784F"/>
    <w:rsid w:val="000A03F7"/>
    <w:rsid w:val="000A0C5E"/>
    <w:rsid w:val="000A0EFA"/>
    <w:rsid w:val="000A1F17"/>
    <w:rsid w:val="000A3045"/>
    <w:rsid w:val="000A372A"/>
    <w:rsid w:val="000A4513"/>
    <w:rsid w:val="000A464F"/>
    <w:rsid w:val="000A570C"/>
    <w:rsid w:val="000A647F"/>
    <w:rsid w:val="000A6A51"/>
    <w:rsid w:val="000A6E99"/>
    <w:rsid w:val="000A78A6"/>
    <w:rsid w:val="000A7B26"/>
    <w:rsid w:val="000B0375"/>
    <w:rsid w:val="000B0812"/>
    <w:rsid w:val="000B1D72"/>
    <w:rsid w:val="000B4E36"/>
    <w:rsid w:val="000B5A1A"/>
    <w:rsid w:val="000B5E4D"/>
    <w:rsid w:val="000B6BA5"/>
    <w:rsid w:val="000C0183"/>
    <w:rsid w:val="000C1ADA"/>
    <w:rsid w:val="000C24C5"/>
    <w:rsid w:val="000C43FC"/>
    <w:rsid w:val="000C568C"/>
    <w:rsid w:val="000C60EF"/>
    <w:rsid w:val="000C6484"/>
    <w:rsid w:val="000C6775"/>
    <w:rsid w:val="000C677B"/>
    <w:rsid w:val="000C6C8F"/>
    <w:rsid w:val="000C6DF8"/>
    <w:rsid w:val="000C764F"/>
    <w:rsid w:val="000C7766"/>
    <w:rsid w:val="000D0C20"/>
    <w:rsid w:val="000D18A5"/>
    <w:rsid w:val="000D24F6"/>
    <w:rsid w:val="000D2B1E"/>
    <w:rsid w:val="000D2BAB"/>
    <w:rsid w:val="000D4032"/>
    <w:rsid w:val="000D4919"/>
    <w:rsid w:val="000D4B27"/>
    <w:rsid w:val="000D5513"/>
    <w:rsid w:val="000D5EC5"/>
    <w:rsid w:val="000D690E"/>
    <w:rsid w:val="000D759D"/>
    <w:rsid w:val="000D7E03"/>
    <w:rsid w:val="000E1F64"/>
    <w:rsid w:val="000E25F9"/>
    <w:rsid w:val="000E2E1E"/>
    <w:rsid w:val="000E2F30"/>
    <w:rsid w:val="000E38DA"/>
    <w:rsid w:val="000E3AE9"/>
    <w:rsid w:val="000E4884"/>
    <w:rsid w:val="000E50C2"/>
    <w:rsid w:val="000E551F"/>
    <w:rsid w:val="000E5D37"/>
    <w:rsid w:val="000E6B50"/>
    <w:rsid w:val="000E7533"/>
    <w:rsid w:val="000F07F9"/>
    <w:rsid w:val="000F1AF7"/>
    <w:rsid w:val="000F2988"/>
    <w:rsid w:val="000F3AF3"/>
    <w:rsid w:val="000F3BFA"/>
    <w:rsid w:val="000F5821"/>
    <w:rsid w:val="000F61D2"/>
    <w:rsid w:val="000F6916"/>
    <w:rsid w:val="000F7E3E"/>
    <w:rsid w:val="000F7E89"/>
    <w:rsid w:val="00100257"/>
    <w:rsid w:val="001002EC"/>
    <w:rsid w:val="00100902"/>
    <w:rsid w:val="00104909"/>
    <w:rsid w:val="00104CE5"/>
    <w:rsid w:val="001053BB"/>
    <w:rsid w:val="001056AA"/>
    <w:rsid w:val="00111795"/>
    <w:rsid w:val="00111EAB"/>
    <w:rsid w:val="001125DC"/>
    <w:rsid w:val="001137B5"/>
    <w:rsid w:val="00113941"/>
    <w:rsid w:val="001170E6"/>
    <w:rsid w:val="00117FD2"/>
    <w:rsid w:val="00120D2F"/>
    <w:rsid w:val="0012147A"/>
    <w:rsid w:val="0012159D"/>
    <w:rsid w:val="00122D35"/>
    <w:rsid w:val="0012334D"/>
    <w:rsid w:val="001234C3"/>
    <w:rsid w:val="00123A33"/>
    <w:rsid w:val="00124114"/>
    <w:rsid w:val="00124279"/>
    <w:rsid w:val="0012466A"/>
    <w:rsid w:val="00124E96"/>
    <w:rsid w:val="00125E00"/>
    <w:rsid w:val="001269BD"/>
    <w:rsid w:val="00126A1D"/>
    <w:rsid w:val="00130A6D"/>
    <w:rsid w:val="0013353F"/>
    <w:rsid w:val="00134795"/>
    <w:rsid w:val="00135285"/>
    <w:rsid w:val="00135530"/>
    <w:rsid w:val="00135D03"/>
    <w:rsid w:val="00137875"/>
    <w:rsid w:val="00137943"/>
    <w:rsid w:val="00137DF4"/>
    <w:rsid w:val="00141141"/>
    <w:rsid w:val="0014210F"/>
    <w:rsid w:val="00142DA9"/>
    <w:rsid w:val="00142EE5"/>
    <w:rsid w:val="00143A63"/>
    <w:rsid w:val="00143A93"/>
    <w:rsid w:val="00143BA1"/>
    <w:rsid w:val="00143D72"/>
    <w:rsid w:val="001446CC"/>
    <w:rsid w:val="00144A8F"/>
    <w:rsid w:val="00145055"/>
    <w:rsid w:val="00147A58"/>
    <w:rsid w:val="001509A4"/>
    <w:rsid w:val="00152F9F"/>
    <w:rsid w:val="0015334C"/>
    <w:rsid w:val="00153BF6"/>
    <w:rsid w:val="0015442C"/>
    <w:rsid w:val="0015538B"/>
    <w:rsid w:val="00155527"/>
    <w:rsid w:val="00155E5A"/>
    <w:rsid w:val="00160C63"/>
    <w:rsid w:val="001610EC"/>
    <w:rsid w:val="00163285"/>
    <w:rsid w:val="001643C9"/>
    <w:rsid w:val="00164825"/>
    <w:rsid w:val="00164913"/>
    <w:rsid w:val="00164FCB"/>
    <w:rsid w:val="0016533E"/>
    <w:rsid w:val="00167E2D"/>
    <w:rsid w:val="00171021"/>
    <w:rsid w:val="001712B9"/>
    <w:rsid w:val="001764AB"/>
    <w:rsid w:val="0017655C"/>
    <w:rsid w:val="00177083"/>
    <w:rsid w:val="001775DB"/>
    <w:rsid w:val="00177A1F"/>
    <w:rsid w:val="00177D89"/>
    <w:rsid w:val="001820B1"/>
    <w:rsid w:val="00182559"/>
    <w:rsid w:val="00182EDC"/>
    <w:rsid w:val="00182F93"/>
    <w:rsid w:val="00186ACC"/>
    <w:rsid w:val="0019054B"/>
    <w:rsid w:val="00190558"/>
    <w:rsid w:val="00190C18"/>
    <w:rsid w:val="00191BEB"/>
    <w:rsid w:val="00191D8E"/>
    <w:rsid w:val="001922F4"/>
    <w:rsid w:val="00192832"/>
    <w:rsid w:val="00193D23"/>
    <w:rsid w:val="00193DD2"/>
    <w:rsid w:val="00194DC7"/>
    <w:rsid w:val="00195A12"/>
    <w:rsid w:val="00195EE1"/>
    <w:rsid w:val="00196667"/>
    <w:rsid w:val="001979D9"/>
    <w:rsid w:val="001A0274"/>
    <w:rsid w:val="001A0A51"/>
    <w:rsid w:val="001A0ADF"/>
    <w:rsid w:val="001A171F"/>
    <w:rsid w:val="001A55F3"/>
    <w:rsid w:val="001A56B0"/>
    <w:rsid w:val="001A7491"/>
    <w:rsid w:val="001A7BEF"/>
    <w:rsid w:val="001B017E"/>
    <w:rsid w:val="001B061B"/>
    <w:rsid w:val="001B09CD"/>
    <w:rsid w:val="001B16B4"/>
    <w:rsid w:val="001B327B"/>
    <w:rsid w:val="001B59C7"/>
    <w:rsid w:val="001B63C9"/>
    <w:rsid w:val="001B677B"/>
    <w:rsid w:val="001B6B4D"/>
    <w:rsid w:val="001B7836"/>
    <w:rsid w:val="001B7CA6"/>
    <w:rsid w:val="001B7E5B"/>
    <w:rsid w:val="001C05DE"/>
    <w:rsid w:val="001C1708"/>
    <w:rsid w:val="001C294C"/>
    <w:rsid w:val="001C2D01"/>
    <w:rsid w:val="001C33C7"/>
    <w:rsid w:val="001C36A1"/>
    <w:rsid w:val="001C37E9"/>
    <w:rsid w:val="001C3FE8"/>
    <w:rsid w:val="001C468C"/>
    <w:rsid w:val="001D175C"/>
    <w:rsid w:val="001D1A0B"/>
    <w:rsid w:val="001D2287"/>
    <w:rsid w:val="001D239B"/>
    <w:rsid w:val="001D2467"/>
    <w:rsid w:val="001D5356"/>
    <w:rsid w:val="001D6427"/>
    <w:rsid w:val="001D6911"/>
    <w:rsid w:val="001D79A2"/>
    <w:rsid w:val="001E1047"/>
    <w:rsid w:val="001E1284"/>
    <w:rsid w:val="001E17C6"/>
    <w:rsid w:val="001E1810"/>
    <w:rsid w:val="001E3B34"/>
    <w:rsid w:val="001E405D"/>
    <w:rsid w:val="001E495B"/>
    <w:rsid w:val="001E4B15"/>
    <w:rsid w:val="001E4BBC"/>
    <w:rsid w:val="001E53C7"/>
    <w:rsid w:val="001E688A"/>
    <w:rsid w:val="001E6C2D"/>
    <w:rsid w:val="001E6DC9"/>
    <w:rsid w:val="001E7440"/>
    <w:rsid w:val="001F0124"/>
    <w:rsid w:val="001F25B1"/>
    <w:rsid w:val="001F57BC"/>
    <w:rsid w:val="001F5AF5"/>
    <w:rsid w:val="001F64C6"/>
    <w:rsid w:val="001F66F4"/>
    <w:rsid w:val="002015DE"/>
    <w:rsid w:val="00202493"/>
    <w:rsid w:val="002029F8"/>
    <w:rsid w:val="00203FB7"/>
    <w:rsid w:val="00204072"/>
    <w:rsid w:val="00205BF3"/>
    <w:rsid w:val="00206983"/>
    <w:rsid w:val="00207538"/>
    <w:rsid w:val="002078E5"/>
    <w:rsid w:val="002106A9"/>
    <w:rsid w:val="00210EF5"/>
    <w:rsid w:val="00211A1D"/>
    <w:rsid w:val="00211B9C"/>
    <w:rsid w:val="00212957"/>
    <w:rsid w:val="00212EF0"/>
    <w:rsid w:val="0021330C"/>
    <w:rsid w:val="00213B9D"/>
    <w:rsid w:val="002148EE"/>
    <w:rsid w:val="00214FC2"/>
    <w:rsid w:val="0021561D"/>
    <w:rsid w:val="00215AA4"/>
    <w:rsid w:val="00216EEE"/>
    <w:rsid w:val="00217541"/>
    <w:rsid w:val="00221C2E"/>
    <w:rsid w:val="00221D97"/>
    <w:rsid w:val="002221CB"/>
    <w:rsid w:val="00222672"/>
    <w:rsid w:val="0022346A"/>
    <w:rsid w:val="00227C16"/>
    <w:rsid w:val="002320A1"/>
    <w:rsid w:val="002332CC"/>
    <w:rsid w:val="0023379F"/>
    <w:rsid w:val="00235326"/>
    <w:rsid w:val="00235BD7"/>
    <w:rsid w:val="00236214"/>
    <w:rsid w:val="00236A3F"/>
    <w:rsid w:val="002375DC"/>
    <w:rsid w:val="00237803"/>
    <w:rsid w:val="00237CC6"/>
    <w:rsid w:val="00237FB7"/>
    <w:rsid w:val="0024023E"/>
    <w:rsid w:val="00240F49"/>
    <w:rsid w:val="0024124F"/>
    <w:rsid w:val="002415C9"/>
    <w:rsid w:val="00241C90"/>
    <w:rsid w:val="0024391A"/>
    <w:rsid w:val="00243959"/>
    <w:rsid w:val="002440C7"/>
    <w:rsid w:val="002449A2"/>
    <w:rsid w:val="00244CDE"/>
    <w:rsid w:val="0024508A"/>
    <w:rsid w:val="00247521"/>
    <w:rsid w:val="00250396"/>
    <w:rsid w:val="00250A47"/>
    <w:rsid w:val="0025174F"/>
    <w:rsid w:val="00251FD7"/>
    <w:rsid w:val="00253789"/>
    <w:rsid w:val="0025576C"/>
    <w:rsid w:val="00256071"/>
    <w:rsid w:val="00256CA5"/>
    <w:rsid w:val="00257FA7"/>
    <w:rsid w:val="00260018"/>
    <w:rsid w:val="00260CE9"/>
    <w:rsid w:val="00260DDF"/>
    <w:rsid w:val="002612E9"/>
    <w:rsid w:val="00261FDB"/>
    <w:rsid w:val="0026201D"/>
    <w:rsid w:val="00262068"/>
    <w:rsid w:val="002622D9"/>
    <w:rsid w:val="00262DB7"/>
    <w:rsid w:val="0026316D"/>
    <w:rsid w:val="00263AAB"/>
    <w:rsid w:val="00265125"/>
    <w:rsid w:val="0026535F"/>
    <w:rsid w:val="00265D97"/>
    <w:rsid w:val="0026724E"/>
    <w:rsid w:val="00267F82"/>
    <w:rsid w:val="002706B4"/>
    <w:rsid w:val="00270D41"/>
    <w:rsid w:val="0027236D"/>
    <w:rsid w:val="002724D1"/>
    <w:rsid w:val="00272C0C"/>
    <w:rsid w:val="0027313E"/>
    <w:rsid w:val="00273512"/>
    <w:rsid w:val="00273A42"/>
    <w:rsid w:val="00273CF6"/>
    <w:rsid w:val="00274E9B"/>
    <w:rsid w:val="00275459"/>
    <w:rsid w:val="002768ED"/>
    <w:rsid w:val="00277295"/>
    <w:rsid w:val="00280AED"/>
    <w:rsid w:val="00281566"/>
    <w:rsid w:val="00283376"/>
    <w:rsid w:val="0028339C"/>
    <w:rsid w:val="00283929"/>
    <w:rsid w:val="00285B55"/>
    <w:rsid w:val="0028637B"/>
    <w:rsid w:val="002866AB"/>
    <w:rsid w:val="002867AD"/>
    <w:rsid w:val="00286BBD"/>
    <w:rsid w:val="002876C5"/>
    <w:rsid w:val="002901A9"/>
    <w:rsid w:val="002904DE"/>
    <w:rsid w:val="00290E26"/>
    <w:rsid w:val="002910C7"/>
    <w:rsid w:val="002916D9"/>
    <w:rsid w:val="002928CE"/>
    <w:rsid w:val="00293D2F"/>
    <w:rsid w:val="00294FB7"/>
    <w:rsid w:val="00295B0C"/>
    <w:rsid w:val="002962D1"/>
    <w:rsid w:val="0029682C"/>
    <w:rsid w:val="00297C8D"/>
    <w:rsid w:val="002A02DF"/>
    <w:rsid w:val="002A0EC3"/>
    <w:rsid w:val="002A15D7"/>
    <w:rsid w:val="002A272F"/>
    <w:rsid w:val="002A2C89"/>
    <w:rsid w:val="002A3769"/>
    <w:rsid w:val="002A3861"/>
    <w:rsid w:val="002A41EE"/>
    <w:rsid w:val="002A504C"/>
    <w:rsid w:val="002A5162"/>
    <w:rsid w:val="002A55CA"/>
    <w:rsid w:val="002A5BC1"/>
    <w:rsid w:val="002A5DAF"/>
    <w:rsid w:val="002A6777"/>
    <w:rsid w:val="002A72D3"/>
    <w:rsid w:val="002A7631"/>
    <w:rsid w:val="002B17A2"/>
    <w:rsid w:val="002B2B30"/>
    <w:rsid w:val="002B413E"/>
    <w:rsid w:val="002B507B"/>
    <w:rsid w:val="002B52A9"/>
    <w:rsid w:val="002B788F"/>
    <w:rsid w:val="002C0A89"/>
    <w:rsid w:val="002C0B1F"/>
    <w:rsid w:val="002C0C72"/>
    <w:rsid w:val="002C0F34"/>
    <w:rsid w:val="002C120E"/>
    <w:rsid w:val="002C2F18"/>
    <w:rsid w:val="002C2FAF"/>
    <w:rsid w:val="002C3209"/>
    <w:rsid w:val="002C39FD"/>
    <w:rsid w:val="002C4684"/>
    <w:rsid w:val="002C5102"/>
    <w:rsid w:val="002C52CC"/>
    <w:rsid w:val="002C5D39"/>
    <w:rsid w:val="002C66C2"/>
    <w:rsid w:val="002C67F9"/>
    <w:rsid w:val="002C6F69"/>
    <w:rsid w:val="002D0F08"/>
    <w:rsid w:val="002D1E61"/>
    <w:rsid w:val="002D3959"/>
    <w:rsid w:val="002D3B28"/>
    <w:rsid w:val="002D4D0B"/>
    <w:rsid w:val="002D4D48"/>
    <w:rsid w:val="002D521B"/>
    <w:rsid w:val="002D54F7"/>
    <w:rsid w:val="002D710A"/>
    <w:rsid w:val="002E012B"/>
    <w:rsid w:val="002E1A1E"/>
    <w:rsid w:val="002E1A46"/>
    <w:rsid w:val="002E29FD"/>
    <w:rsid w:val="002E3018"/>
    <w:rsid w:val="002E573D"/>
    <w:rsid w:val="002E69A6"/>
    <w:rsid w:val="002E7295"/>
    <w:rsid w:val="002F0CE3"/>
    <w:rsid w:val="002F1850"/>
    <w:rsid w:val="002F1EC9"/>
    <w:rsid w:val="002F248A"/>
    <w:rsid w:val="002F3068"/>
    <w:rsid w:val="002F33DE"/>
    <w:rsid w:val="002F48DA"/>
    <w:rsid w:val="002F67E8"/>
    <w:rsid w:val="002F6E47"/>
    <w:rsid w:val="002F78E1"/>
    <w:rsid w:val="002F7B9F"/>
    <w:rsid w:val="002F7EAC"/>
    <w:rsid w:val="002F7EC9"/>
    <w:rsid w:val="00300CE5"/>
    <w:rsid w:val="00306521"/>
    <w:rsid w:val="0030673A"/>
    <w:rsid w:val="00306ADD"/>
    <w:rsid w:val="00306E9A"/>
    <w:rsid w:val="0030759F"/>
    <w:rsid w:val="00307C5E"/>
    <w:rsid w:val="00310057"/>
    <w:rsid w:val="00310638"/>
    <w:rsid w:val="00310788"/>
    <w:rsid w:val="00310EB7"/>
    <w:rsid w:val="0031260A"/>
    <w:rsid w:val="00313E40"/>
    <w:rsid w:val="00314E3D"/>
    <w:rsid w:val="00316277"/>
    <w:rsid w:val="003202C8"/>
    <w:rsid w:val="0032139E"/>
    <w:rsid w:val="00321E06"/>
    <w:rsid w:val="00321E29"/>
    <w:rsid w:val="00322558"/>
    <w:rsid w:val="00322D08"/>
    <w:rsid w:val="00323233"/>
    <w:rsid w:val="00323B92"/>
    <w:rsid w:val="003241B0"/>
    <w:rsid w:val="00324C6A"/>
    <w:rsid w:val="0032586C"/>
    <w:rsid w:val="00325C6B"/>
    <w:rsid w:val="00325FC5"/>
    <w:rsid w:val="00326AA8"/>
    <w:rsid w:val="00327399"/>
    <w:rsid w:val="0033120C"/>
    <w:rsid w:val="00331874"/>
    <w:rsid w:val="003327B5"/>
    <w:rsid w:val="003331C0"/>
    <w:rsid w:val="003333E8"/>
    <w:rsid w:val="00333451"/>
    <w:rsid w:val="0033454F"/>
    <w:rsid w:val="003349A0"/>
    <w:rsid w:val="00335BCB"/>
    <w:rsid w:val="00335F33"/>
    <w:rsid w:val="00336B8F"/>
    <w:rsid w:val="00337135"/>
    <w:rsid w:val="003406D2"/>
    <w:rsid w:val="00340E10"/>
    <w:rsid w:val="003418C2"/>
    <w:rsid w:val="0034209E"/>
    <w:rsid w:val="0034275F"/>
    <w:rsid w:val="00343BC5"/>
    <w:rsid w:val="00343FB0"/>
    <w:rsid w:val="00344DC1"/>
    <w:rsid w:val="00344E4D"/>
    <w:rsid w:val="0034539B"/>
    <w:rsid w:val="00346818"/>
    <w:rsid w:val="0034707E"/>
    <w:rsid w:val="003479FD"/>
    <w:rsid w:val="0035059E"/>
    <w:rsid w:val="003524CC"/>
    <w:rsid w:val="00352907"/>
    <w:rsid w:val="00352FC4"/>
    <w:rsid w:val="003533EE"/>
    <w:rsid w:val="0035433A"/>
    <w:rsid w:val="00354BC3"/>
    <w:rsid w:val="00355FAB"/>
    <w:rsid w:val="00355FDD"/>
    <w:rsid w:val="00357199"/>
    <w:rsid w:val="00357493"/>
    <w:rsid w:val="003576D0"/>
    <w:rsid w:val="00357C53"/>
    <w:rsid w:val="00361F1E"/>
    <w:rsid w:val="0036227F"/>
    <w:rsid w:val="003624D8"/>
    <w:rsid w:val="00362925"/>
    <w:rsid w:val="00363AFE"/>
    <w:rsid w:val="003646DE"/>
    <w:rsid w:val="0036484A"/>
    <w:rsid w:val="00364CA5"/>
    <w:rsid w:val="00364F18"/>
    <w:rsid w:val="00366659"/>
    <w:rsid w:val="00366909"/>
    <w:rsid w:val="0036697F"/>
    <w:rsid w:val="00366E13"/>
    <w:rsid w:val="00366EA3"/>
    <w:rsid w:val="00366FD5"/>
    <w:rsid w:val="00367195"/>
    <w:rsid w:val="00367218"/>
    <w:rsid w:val="00367908"/>
    <w:rsid w:val="00367A2C"/>
    <w:rsid w:val="00367DE7"/>
    <w:rsid w:val="00367E1E"/>
    <w:rsid w:val="0037113C"/>
    <w:rsid w:val="003723FE"/>
    <w:rsid w:val="0037272E"/>
    <w:rsid w:val="00372EBB"/>
    <w:rsid w:val="003764C6"/>
    <w:rsid w:val="00376BD7"/>
    <w:rsid w:val="00376C3F"/>
    <w:rsid w:val="00377214"/>
    <w:rsid w:val="003776DF"/>
    <w:rsid w:val="00377C43"/>
    <w:rsid w:val="00380AA0"/>
    <w:rsid w:val="00381A0B"/>
    <w:rsid w:val="00382CE0"/>
    <w:rsid w:val="00382DE9"/>
    <w:rsid w:val="00383082"/>
    <w:rsid w:val="003839AA"/>
    <w:rsid w:val="00385AFF"/>
    <w:rsid w:val="00386348"/>
    <w:rsid w:val="00387BE1"/>
    <w:rsid w:val="00390970"/>
    <w:rsid w:val="00390E25"/>
    <w:rsid w:val="00391065"/>
    <w:rsid w:val="00391B6D"/>
    <w:rsid w:val="00391F98"/>
    <w:rsid w:val="00392109"/>
    <w:rsid w:val="003936BA"/>
    <w:rsid w:val="00394668"/>
    <w:rsid w:val="0039635F"/>
    <w:rsid w:val="003974FB"/>
    <w:rsid w:val="00397788"/>
    <w:rsid w:val="003A0387"/>
    <w:rsid w:val="003A0EE6"/>
    <w:rsid w:val="003A4A4E"/>
    <w:rsid w:val="003A4D2C"/>
    <w:rsid w:val="003A4FEB"/>
    <w:rsid w:val="003A5500"/>
    <w:rsid w:val="003A5C70"/>
    <w:rsid w:val="003A64E2"/>
    <w:rsid w:val="003A6726"/>
    <w:rsid w:val="003A6AFD"/>
    <w:rsid w:val="003B084A"/>
    <w:rsid w:val="003B1556"/>
    <w:rsid w:val="003B1694"/>
    <w:rsid w:val="003B2C5F"/>
    <w:rsid w:val="003B3107"/>
    <w:rsid w:val="003B4420"/>
    <w:rsid w:val="003B51C7"/>
    <w:rsid w:val="003B63B1"/>
    <w:rsid w:val="003B6B44"/>
    <w:rsid w:val="003B6D4B"/>
    <w:rsid w:val="003C05CD"/>
    <w:rsid w:val="003C2CF5"/>
    <w:rsid w:val="003C3991"/>
    <w:rsid w:val="003C40E0"/>
    <w:rsid w:val="003C4C33"/>
    <w:rsid w:val="003C4EC8"/>
    <w:rsid w:val="003C5A42"/>
    <w:rsid w:val="003C70C6"/>
    <w:rsid w:val="003D0A68"/>
    <w:rsid w:val="003D1E5C"/>
    <w:rsid w:val="003D27AA"/>
    <w:rsid w:val="003D316A"/>
    <w:rsid w:val="003D4301"/>
    <w:rsid w:val="003D44CA"/>
    <w:rsid w:val="003D4B11"/>
    <w:rsid w:val="003D539A"/>
    <w:rsid w:val="003D5731"/>
    <w:rsid w:val="003D5797"/>
    <w:rsid w:val="003D7290"/>
    <w:rsid w:val="003E2395"/>
    <w:rsid w:val="003E24FF"/>
    <w:rsid w:val="003E33B4"/>
    <w:rsid w:val="003E4617"/>
    <w:rsid w:val="003E4A86"/>
    <w:rsid w:val="003E647F"/>
    <w:rsid w:val="003F03AC"/>
    <w:rsid w:val="003F0A7A"/>
    <w:rsid w:val="003F133E"/>
    <w:rsid w:val="003F28B0"/>
    <w:rsid w:val="003F2A97"/>
    <w:rsid w:val="003F349F"/>
    <w:rsid w:val="003F3D89"/>
    <w:rsid w:val="003F3FEE"/>
    <w:rsid w:val="003F41D4"/>
    <w:rsid w:val="003F44F9"/>
    <w:rsid w:val="003F563F"/>
    <w:rsid w:val="003F5E07"/>
    <w:rsid w:val="003F6517"/>
    <w:rsid w:val="003F663F"/>
    <w:rsid w:val="003F6F27"/>
    <w:rsid w:val="00400D8A"/>
    <w:rsid w:val="00401ACE"/>
    <w:rsid w:val="00401FF5"/>
    <w:rsid w:val="00402948"/>
    <w:rsid w:val="00402C9F"/>
    <w:rsid w:val="004046FF"/>
    <w:rsid w:val="004070A7"/>
    <w:rsid w:val="00410C44"/>
    <w:rsid w:val="00410EE9"/>
    <w:rsid w:val="00411C15"/>
    <w:rsid w:val="004136A4"/>
    <w:rsid w:val="004138AC"/>
    <w:rsid w:val="00414CD9"/>
    <w:rsid w:val="00415F17"/>
    <w:rsid w:val="0041625D"/>
    <w:rsid w:val="004175FF"/>
    <w:rsid w:val="00420170"/>
    <w:rsid w:val="00420322"/>
    <w:rsid w:val="00421A99"/>
    <w:rsid w:val="00422B55"/>
    <w:rsid w:val="00424CFC"/>
    <w:rsid w:val="004250E9"/>
    <w:rsid w:val="00425858"/>
    <w:rsid w:val="00426398"/>
    <w:rsid w:val="00430462"/>
    <w:rsid w:val="00431860"/>
    <w:rsid w:val="00431FA6"/>
    <w:rsid w:val="004329AE"/>
    <w:rsid w:val="00433C3F"/>
    <w:rsid w:val="004341E7"/>
    <w:rsid w:val="00434293"/>
    <w:rsid w:val="00434D0D"/>
    <w:rsid w:val="004360D1"/>
    <w:rsid w:val="00437889"/>
    <w:rsid w:val="00437E1C"/>
    <w:rsid w:val="004401F5"/>
    <w:rsid w:val="004405F7"/>
    <w:rsid w:val="004407DB"/>
    <w:rsid w:val="00446266"/>
    <w:rsid w:val="00446397"/>
    <w:rsid w:val="00446BD3"/>
    <w:rsid w:val="00447DBE"/>
    <w:rsid w:val="004500BD"/>
    <w:rsid w:val="00450122"/>
    <w:rsid w:val="00451395"/>
    <w:rsid w:val="00453025"/>
    <w:rsid w:val="004535D9"/>
    <w:rsid w:val="00454E60"/>
    <w:rsid w:val="0045506D"/>
    <w:rsid w:val="00455101"/>
    <w:rsid w:val="00455259"/>
    <w:rsid w:val="00455F21"/>
    <w:rsid w:val="00457846"/>
    <w:rsid w:val="00460454"/>
    <w:rsid w:val="0046185A"/>
    <w:rsid w:val="0046205F"/>
    <w:rsid w:val="00462121"/>
    <w:rsid w:val="0046269D"/>
    <w:rsid w:val="0046291D"/>
    <w:rsid w:val="00464880"/>
    <w:rsid w:val="00464969"/>
    <w:rsid w:val="00464F12"/>
    <w:rsid w:val="00466BC8"/>
    <w:rsid w:val="00467EA2"/>
    <w:rsid w:val="004709BF"/>
    <w:rsid w:val="00470D17"/>
    <w:rsid w:val="00470D4B"/>
    <w:rsid w:val="00471354"/>
    <w:rsid w:val="00471BA2"/>
    <w:rsid w:val="00474153"/>
    <w:rsid w:val="004741E7"/>
    <w:rsid w:val="004756F5"/>
    <w:rsid w:val="0047599C"/>
    <w:rsid w:val="00475F79"/>
    <w:rsid w:val="00476B99"/>
    <w:rsid w:val="00477E3B"/>
    <w:rsid w:val="00480364"/>
    <w:rsid w:val="00481443"/>
    <w:rsid w:val="00481D68"/>
    <w:rsid w:val="0048218B"/>
    <w:rsid w:val="00483109"/>
    <w:rsid w:val="0048322D"/>
    <w:rsid w:val="0048518E"/>
    <w:rsid w:val="004851D2"/>
    <w:rsid w:val="00485648"/>
    <w:rsid w:val="00485821"/>
    <w:rsid w:val="0048594A"/>
    <w:rsid w:val="00486B41"/>
    <w:rsid w:val="00487303"/>
    <w:rsid w:val="00490AAD"/>
    <w:rsid w:val="004927B8"/>
    <w:rsid w:val="004940FF"/>
    <w:rsid w:val="0049487E"/>
    <w:rsid w:val="00495EA2"/>
    <w:rsid w:val="00496761"/>
    <w:rsid w:val="00496CD5"/>
    <w:rsid w:val="00496D10"/>
    <w:rsid w:val="00496E0E"/>
    <w:rsid w:val="004A0BEB"/>
    <w:rsid w:val="004A149C"/>
    <w:rsid w:val="004A1AEA"/>
    <w:rsid w:val="004A2DD4"/>
    <w:rsid w:val="004A32F4"/>
    <w:rsid w:val="004A377A"/>
    <w:rsid w:val="004A5CE2"/>
    <w:rsid w:val="004A6ED1"/>
    <w:rsid w:val="004A78AA"/>
    <w:rsid w:val="004B0573"/>
    <w:rsid w:val="004B1B39"/>
    <w:rsid w:val="004B5F09"/>
    <w:rsid w:val="004B5F89"/>
    <w:rsid w:val="004B7660"/>
    <w:rsid w:val="004B76A6"/>
    <w:rsid w:val="004B7AE6"/>
    <w:rsid w:val="004B7B84"/>
    <w:rsid w:val="004C10E9"/>
    <w:rsid w:val="004C141F"/>
    <w:rsid w:val="004C14D8"/>
    <w:rsid w:val="004C31BE"/>
    <w:rsid w:val="004C58F2"/>
    <w:rsid w:val="004C59B7"/>
    <w:rsid w:val="004C5C7A"/>
    <w:rsid w:val="004C617E"/>
    <w:rsid w:val="004C62B2"/>
    <w:rsid w:val="004C63BD"/>
    <w:rsid w:val="004C6DB7"/>
    <w:rsid w:val="004C6F9B"/>
    <w:rsid w:val="004C7403"/>
    <w:rsid w:val="004C7BA2"/>
    <w:rsid w:val="004D0269"/>
    <w:rsid w:val="004D0F1A"/>
    <w:rsid w:val="004D2DA0"/>
    <w:rsid w:val="004D2E14"/>
    <w:rsid w:val="004D2E8B"/>
    <w:rsid w:val="004D37B8"/>
    <w:rsid w:val="004D60C1"/>
    <w:rsid w:val="004D6DD9"/>
    <w:rsid w:val="004D73DF"/>
    <w:rsid w:val="004D7AFD"/>
    <w:rsid w:val="004D7F86"/>
    <w:rsid w:val="004E112D"/>
    <w:rsid w:val="004E115A"/>
    <w:rsid w:val="004E2DCA"/>
    <w:rsid w:val="004E3574"/>
    <w:rsid w:val="004E419D"/>
    <w:rsid w:val="004E42D9"/>
    <w:rsid w:val="004E4FCB"/>
    <w:rsid w:val="004E5C4B"/>
    <w:rsid w:val="004E64A5"/>
    <w:rsid w:val="004E782D"/>
    <w:rsid w:val="004F0586"/>
    <w:rsid w:val="004F1643"/>
    <w:rsid w:val="004F1900"/>
    <w:rsid w:val="004F1980"/>
    <w:rsid w:val="004F2FCF"/>
    <w:rsid w:val="004F3B33"/>
    <w:rsid w:val="004F43F3"/>
    <w:rsid w:val="004F4C6C"/>
    <w:rsid w:val="004F5334"/>
    <w:rsid w:val="004F562D"/>
    <w:rsid w:val="004F6AAE"/>
    <w:rsid w:val="004F7972"/>
    <w:rsid w:val="00501077"/>
    <w:rsid w:val="00501DAF"/>
    <w:rsid w:val="00501EDB"/>
    <w:rsid w:val="0050289C"/>
    <w:rsid w:val="00502DA2"/>
    <w:rsid w:val="00503680"/>
    <w:rsid w:val="0050540C"/>
    <w:rsid w:val="00505CA3"/>
    <w:rsid w:val="005069C8"/>
    <w:rsid w:val="005077B5"/>
    <w:rsid w:val="00507D76"/>
    <w:rsid w:val="00507F85"/>
    <w:rsid w:val="00510151"/>
    <w:rsid w:val="0051219B"/>
    <w:rsid w:val="0051232D"/>
    <w:rsid w:val="00512502"/>
    <w:rsid w:val="00512C88"/>
    <w:rsid w:val="00514BAF"/>
    <w:rsid w:val="00514C88"/>
    <w:rsid w:val="00520881"/>
    <w:rsid w:val="00520F2D"/>
    <w:rsid w:val="00521FF7"/>
    <w:rsid w:val="00522370"/>
    <w:rsid w:val="005227FB"/>
    <w:rsid w:val="00523891"/>
    <w:rsid w:val="005247FC"/>
    <w:rsid w:val="00524F2E"/>
    <w:rsid w:val="00524F6B"/>
    <w:rsid w:val="00525C39"/>
    <w:rsid w:val="0053005C"/>
    <w:rsid w:val="0053069C"/>
    <w:rsid w:val="00530D8C"/>
    <w:rsid w:val="00532408"/>
    <w:rsid w:val="00532890"/>
    <w:rsid w:val="0053349F"/>
    <w:rsid w:val="0053402A"/>
    <w:rsid w:val="00534826"/>
    <w:rsid w:val="005350D0"/>
    <w:rsid w:val="005355F9"/>
    <w:rsid w:val="00535E67"/>
    <w:rsid w:val="005368FF"/>
    <w:rsid w:val="00536A6B"/>
    <w:rsid w:val="0053771C"/>
    <w:rsid w:val="00537DD8"/>
    <w:rsid w:val="00540C53"/>
    <w:rsid w:val="00541C17"/>
    <w:rsid w:val="005423CF"/>
    <w:rsid w:val="00542584"/>
    <w:rsid w:val="00542D69"/>
    <w:rsid w:val="005436E5"/>
    <w:rsid w:val="00543ADB"/>
    <w:rsid w:val="00544AE4"/>
    <w:rsid w:val="0054538E"/>
    <w:rsid w:val="00545658"/>
    <w:rsid w:val="00545DFC"/>
    <w:rsid w:val="0054611F"/>
    <w:rsid w:val="00546B69"/>
    <w:rsid w:val="00550621"/>
    <w:rsid w:val="005507BC"/>
    <w:rsid w:val="0055137D"/>
    <w:rsid w:val="00551C3C"/>
    <w:rsid w:val="005529DA"/>
    <w:rsid w:val="00553139"/>
    <w:rsid w:val="00554C29"/>
    <w:rsid w:val="00554CF1"/>
    <w:rsid w:val="005552C8"/>
    <w:rsid w:val="005554AE"/>
    <w:rsid w:val="00556922"/>
    <w:rsid w:val="00556B80"/>
    <w:rsid w:val="005577E7"/>
    <w:rsid w:val="00557FBA"/>
    <w:rsid w:val="00560036"/>
    <w:rsid w:val="005611B5"/>
    <w:rsid w:val="005618EA"/>
    <w:rsid w:val="0056198A"/>
    <w:rsid w:val="00561B4C"/>
    <w:rsid w:val="00563639"/>
    <w:rsid w:val="0056485A"/>
    <w:rsid w:val="00565D80"/>
    <w:rsid w:val="00566E4F"/>
    <w:rsid w:val="00566FE1"/>
    <w:rsid w:val="00567ADE"/>
    <w:rsid w:val="0057032E"/>
    <w:rsid w:val="0057080B"/>
    <w:rsid w:val="00572C60"/>
    <w:rsid w:val="005731BD"/>
    <w:rsid w:val="00573B55"/>
    <w:rsid w:val="0057462C"/>
    <w:rsid w:val="0057520E"/>
    <w:rsid w:val="00575D6D"/>
    <w:rsid w:val="00576BB4"/>
    <w:rsid w:val="00577547"/>
    <w:rsid w:val="00577E0C"/>
    <w:rsid w:val="00577E54"/>
    <w:rsid w:val="00581A18"/>
    <w:rsid w:val="00581B4B"/>
    <w:rsid w:val="00583783"/>
    <w:rsid w:val="00583D9A"/>
    <w:rsid w:val="00584A60"/>
    <w:rsid w:val="00584D16"/>
    <w:rsid w:val="00585EEE"/>
    <w:rsid w:val="005866CF"/>
    <w:rsid w:val="005872F6"/>
    <w:rsid w:val="005874C3"/>
    <w:rsid w:val="00590953"/>
    <w:rsid w:val="00590D0B"/>
    <w:rsid w:val="00590FBE"/>
    <w:rsid w:val="00592649"/>
    <w:rsid w:val="00592797"/>
    <w:rsid w:val="00593649"/>
    <w:rsid w:val="0059381F"/>
    <w:rsid w:val="00593A7F"/>
    <w:rsid w:val="00593C28"/>
    <w:rsid w:val="0059487A"/>
    <w:rsid w:val="00594EE1"/>
    <w:rsid w:val="0059749C"/>
    <w:rsid w:val="005A0989"/>
    <w:rsid w:val="005A1B97"/>
    <w:rsid w:val="005A3A61"/>
    <w:rsid w:val="005A3F76"/>
    <w:rsid w:val="005A435E"/>
    <w:rsid w:val="005A58AF"/>
    <w:rsid w:val="005A61D1"/>
    <w:rsid w:val="005A6547"/>
    <w:rsid w:val="005A662F"/>
    <w:rsid w:val="005A6855"/>
    <w:rsid w:val="005A6B69"/>
    <w:rsid w:val="005A78E8"/>
    <w:rsid w:val="005A7CB7"/>
    <w:rsid w:val="005B200F"/>
    <w:rsid w:val="005B6334"/>
    <w:rsid w:val="005B7F63"/>
    <w:rsid w:val="005C08D2"/>
    <w:rsid w:val="005C1435"/>
    <w:rsid w:val="005C172B"/>
    <w:rsid w:val="005C175F"/>
    <w:rsid w:val="005C1A06"/>
    <w:rsid w:val="005C3603"/>
    <w:rsid w:val="005C4953"/>
    <w:rsid w:val="005C5259"/>
    <w:rsid w:val="005C5EB1"/>
    <w:rsid w:val="005C5F05"/>
    <w:rsid w:val="005C6D64"/>
    <w:rsid w:val="005C752B"/>
    <w:rsid w:val="005C754D"/>
    <w:rsid w:val="005C7929"/>
    <w:rsid w:val="005D1378"/>
    <w:rsid w:val="005D2418"/>
    <w:rsid w:val="005D24A9"/>
    <w:rsid w:val="005D2E84"/>
    <w:rsid w:val="005D475D"/>
    <w:rsid w:val="005D4F97"/>
    <w:rsid w:val="005D59C3"/>
    <w:rsid w:val="005D5ADA"/>
    <w:rsid w:val="005D5BB7"/>
    <w:rsid w:val="005D5CB8"/>
    <w:rsid w:val="005E0F9D"/>
    <w:rsid w:val="005E1D4B"/>
    <w:rsid w:val="005E2BE7"/>
    <w:rsid w:val="005E415D"/>
    <w:rsid w:val="005E48BB"/>
    <w:rsid w:val="005E5393"/>
    <w:rsid w:val="005E5F86"/>
    <w:rsid w:val="005E6406"/>
    <w:rsid w:val="005E7D63"/>
    <w:rsid w:val="005E7EEE"/>
    <w:rsid w:val="005F00C2"/>
    <w:rsid w:val="005F0375"/>
    <w:rsid w:val="005F1138"/>
    <w:rsid w:val="005F14BA"/>
    <w:rsid w:val="005F1A68"/>
    <w:rsid w:val="005F485D"/>
    <w:rsid w:val="005F56BE"/>
    <w:rsid w:val="005F5EAF"/>
    <w:rsid w:val="005F66D7"/>
    <w:rsid w:val="005F7BAA"/>
    <w:rsid w:val="00600116"/>
    <w:rsid w:val="00601603"/>
    <w:rsid w:val="00603609"/>
    <w:rsid w:val="00603F19"/>
    <w:rsid w:val="0060437B"/>
    <w:rsid w:val="00604529"/>
    <w:rsid w:val="00605337"/>
    <w:rsid w:val="00605650"/>
    <w:rsid w:val="006072AC"/>
    <w:rsid w:val="00610D28"/>
    <w:rsid w:val="00610FB8"/>
    <w:rsid w:val="0061175C"/>
    <w:rsid w:val="00611C83"/>
    <w:rsid w:val="006121CB"/>
    <w:rsid w:val="0061298F"/>
    <w:rsid w:val="00613DDD"/>
    <w:rsid w:val="00613F18"/>
    <w:rsid w:val="00613F4F"/>
    <w:rsid w:val="0061458B"/>
    <w:rsid w:val="006145EA"/>
    <w:rsid w:val="0061478A"/>
    <w:rsid w:val="0061482E"/>
    <w:rsid w:val="006161D9"/>
    <w:rsid w:val="006163FF"/>
    <w:rsid w:val="00616E45"/>
    <w:rsid w:val="00621ECC"/>
    <w:rsid w:val="0062238D"/>
    <w:rsid w:val="0062353C"/>
    <w:rsid w:val="0062399B"/>
    <w:rsid w:val="00623D09"/>
    <w:rsid w:val="00625D8E"/>
    <w:rsid w:val="006261EF"/>
    <w:rsid w:val="00627757"/>
    <w:rsid w:val="00627E90"/>
    <w:rsid w:val="006302D8"/>
    <w:rsid w:val="00630E10"/>
    <w:rsid w:val="00631DCB"/>
    <w:rsid w:val="0063209B"/>
    <w:rsid w:val="006327BE"/>
    <w:rsid w:val="00632EB6"/>
    <w:rsid w:val="006340A9"/>
    <w:rsid w:val="006340C4"/>
    <w:rsid w:val="006352EA"/>
    <w:rsid w:val="00635A72"/>
    <w:rsid w:val="0063601D"/>
    <w:rsid w:val="00636663"/>
    <w:rsid w:val="0064037B"/>
    <w:rsid w:val="00641001"/>
    <w:rsid w:val="00642735"/>
    <w:rsid w:val="00643063"/>
    <w:rsid w:val="00643769"/>
    <w:rsid w:val="00644DD8"/>
    <w:rsid w:val="00644E7D"/>
    <w:rsid w:val="00646BA3"/>
    <w:rsid w:val="00646C0B"/>
    <w:rsid w:val="006470FD"/>
    <w:rsid w:val="00647529"/>
    <w:rsid w:val="006503FA"/>
    <w:rsid w:val="006528B7"/>
    <w:rsid w:val="00652923"/>
    <w:rsid w:val="00656068"/>
    <w:rsid w:val="0065681E"/>
    <w:rsid w:val="00657AB8"/>
    <w:rsid w:val="00660200"/>
    <w:rsid w:val="00661B93"/>
    <w:rsid w:val="0066435B"/>
    <w:rsid w:val="00664E09"/>
    <w:rsid w:val="00664EA8"/>
    <w:rsid w:val="006650D4"/>
    <w:rsid w:val="00666886"/>
    <w:rsid w:val="00666A6D"/>
    <w:rsid w:val="00667FD8"/>
    <w:rsid w:val="00670024"/>
    <w:rsid w:val="006703DB"/>
    <w:rsid w:val="00671279"/>
    <w:rsid w:val="00672AD2"/>
    <w:rsid w:val="006736B8"/>
    <w:rsid w:val="006736C6"/>
    <w:rsid w:val="00673927"/>
    <w:rsid w:val="00673B0F"/>
    <w:rsid w:val="00673C95"/>
    <w:rsid w:val="00673FBF"/>
    <w:rsid w:val="006764E7"/>
    <w:rsid w:val="00677298"/>
    <w:rsid w:val="006800EB"/>
    <w:rsid w:val="00681581"/>
    <w:rsid w:val="006827F6"/>
    <w:rsid w:val="00684C7F"/>
    <w:rsid w:val="006852C1"/>
    <w:rsid w:val="00685CDC"/>
    <w:rsid w:val="00685D1B"/>
    <w:rsid w:val="00685ED9"/>
    <w:rsid w:val="006865B7"/>
    <w:rsid w:val="006869DE"/>
    <w:rsid w:val="006876B4"/>
    <w:rsid w:val="00690129"/>
    <w:rsid w:val="006918AF"/>
    <w:rsid w:val="00691DDB"/>
    <w:rsid w:val="00691E35"/>
    <w:rsid w:val="0069501E"/>
    <w:rsid w:val="00695031"/>
    <w:rsid w:val="0069515E"/>
    <w:rsid w:val="00695B5F"/>
    <w:rsid w:val="00697FD2"/>
    <w:rsid w:val="006A0B8D"/>
    <w:rsid w:val="006A18BE"/>
    <w:rsid w:val="006A1C4C"/>
    <w:rsid w:val="006A3746"/>
    <w:rsid w:val="006A4108"/>
    <w:rsid w:val="006A4D0D"/>
    <w:rsid w:val="006A5D26"/>
    <w:rsid w:val="006A5DF3"/>
    <w:rsid w:val="006A7E54"/>
    <w:rsid w:val="006B10E4"/>
    <w:rsid w:val="006B23FC"/>
    <w:rsid w:val="006B247F"/>
    <w:rsid w:val="006B4157"/>
    <w:rsid w:val="006B47EF"/>
    <w:rsid w:val="006B608D"/>
    <w:rsid w:val="006B64C8"/>
    <w:rsid w:val="006B6F45"/>
    <w:rsid w:val="006C1474"/>
    <w:rsid w:val="006C1D73"/>
    <w:rsid w:val="006C2DAE"/>
    <w:rsid w:val="006C2FAB"/>
    <w:rsid w:val="006C32B5"/>
    <w:rsid w:val="006C423A"/>
    <w:rsid w:val="006C4C46"/>
    <w:rsid w:val="006C4CAA"/>
    <w:rsid w:val="006C4F74"/>
    <w:rsid w:val="006C554E"/>
    <w:rsid w:val="006C60E7"/>
    <w:rsid w:val="006C6566"/>
    <w:rsid w:val="006C6DD7"/>
    <w:rsid w:val="006C777B"/>
    <w:rsid w:val="006D319E"/>
    <w:rsid w:val="006D4030"/>
    <w:rsid w:val="006D4763"/>
    <w:rsid w:val="006D49BB"/>
    <w:rsid w:val="006D603C"/>
    <w:rsid w:val="006D626D"/>
    <w:rsid w:val="006D698C"/>
    <w:rsid w:val="006D6BAB"/>
    <w:rsid w:val="006D6E4E"/>
    <w:rsid w:val="006D7697"/>
    <w:rsid w:val="006E0030"/>
    <w:rsid w:val="006E013B"/>
    <w:rsid w:val="006E019E"/>
    <w:rsid w:val="006E0A1F"/>
    <w:rsid w:val="006E0AFD"/>
    <w:rsid w:val="006E0B41"/>
    <w:rsid w:val="006E1A51"/>
    <w:rsid w:val="006E28E4"/>
    <w:rsid w:val="006E3BDE"/>
    <w:rsid w:val="006E462D"/>
    <w:rsid w:val="006E4849"/>
    <w:rsid w:val="006E48C5"/>
    <w:rsid w:val="006E54DB"/>
    <w:rsid w:val="006E5E8E"/>
    <w:rsid w:val="006F0A12"/>
    <w:rsid w:val="006F19C1"/>
    <w:rsid w:val="006F24DD"/>
    <w:rsid w:val="006F35B3"/>
    <w:rsid w:val="006F3F79"/>
    <w:rsid w:val="006F499D"/>
    <w:rsid w:val="006F56C8"/>
    <w:rsid w:val="006F5D25"/>
    <w:rsid w:val="006F63A0"/>
    <w:rsid w:val="006F6663"/>
    <w:rsid w:val="006F75C9"/>
    <w:rsid w:val="006F784E"/>
    <w:rsid w:val="006F7CE5"/>
    <w:rsid w:val="00701576"/>
    <w:rsid w:val="00701D86"/>
    <w:rsid w:val="00701D97"/>
    <w:rsid w:val="0070345C"/>
    <w:rsid w:val="00705DA5"/>
    <w:rsid w:val="00707569"/>
    <w:rsid w:val="00710419"/>
    <w:rsid w:val="007113DC"/>
    <w:rsid w:val="00712D51"/>
    <w:rsid w:val="00712D65"/>
    <w:rsid w:val="00712F6F"/>
    <w:rsid w:val="007133B5"/>
    <w:rsid w:val="00713CD8"/>
    <w:rsid w:val="00716D96"/>
    <w:rsid w:val="007171E0"/>
    <w:rsid w:val="0072017C"/>
    <w:rsid w:val="0072018C"/>
    <w:rsid w:val="0072061C"/>
    <w:rsid w:val="0072062A"/>
    <w:rsid w:val="00721B3F"/>
    <w:rsid w:val="00722133"/>
    <w:rsid w:val="00722313"/>
    <w:rsid w:val="00722A0D"/>
    <w:rsid w:val="0072303C"/>
    <w:rsid w:val="007230AD"/>
    <w:rsid w:val="007235C0"/>
    <w:rsid w:val="007240E7"/>
    <w:rsid w:val="00724FFF"/>
    <w:rsid w:val="00725566"/>
    <w:rsid w:val="00725810"/>
    <w:rsid w:val="0072587C"/>
    <w:rsid w:val="00727614"/>
    <w:rsid w:val="00733443"/>
    <w:rsid w:val="00733E71"/>
    <w:rsid w:val="00737A3F"/>
    <w:rsid w:val="00737F64"/>
    <w:rsid w:val="007419F4"/>
    <w:rsid w:val="00741DB3"/>
    <w:rsid w:val="00742163"/>
    <w:rsid w:val="00743090"/>
    <w:rsid w:val="00743F29"/>
    <w:rsid w:val="00744E11"/>
    <w:rsid w:val="00746A35"/>
    <w:rsid w:val="00746D20"/>
    <w:rsid w:val="007477AB"/>
    <w:rsid w:val="00750C54"/>
    <w:rsid w:val="00750F02"/>
    <w:rsid w:val="00751AED"/>
    <w:rsid w:val="00751AFC"/>
    <w:rsid w:val="007548FD"/>
    <w:rsid w:val="00755126"/>
    <w:rsid w:val="00755A9A"/>
    <w:rsid w:val="007615C7"/>
    <w:rsid w:val="00761682"/>
    <w:rsid w:val="00761D7B"/>
    <w:rsid w:val="00762022"/>
    <w:rsid w:val="00762F2F"/>
    <w:rsid w:val="007632E2"/>
    <w:rsid w:val="007638AE"/>
    <w:rsid w:val="00764395"/>
    <w:rsid w:val="007653AF"/>
    <w:rsid w:val="007653D2"/>
    <w:rsid w:val="007657B5"/>
    <w:rsid w:val="0076629C"/>
    <w:rsid w:val="007678D7"/>
    <w:rsid w:val="007710FE"/>
    <w:rsid w:val="00771BA7"/>
    <w:rsid w:val="00772067"/>
    <w:rsid w:val="00772525"/>
    <w:rsid w:val="0077321F"/>
    <w:rsid w:val="0077336F"/>
    <w:rsid w:val="00774F1B"/>
    <w:rsid w:val="00775484"/>
    <w:rsid w:val="0077676C"/>
    <w:rsid w:val="0077792E"/>
    <w:rsid w:val="00777969"/>
    <w:rsid w:val="00781BE1"/>
    <w:rsid w:val="00782ED7"/>
    <w:rsid w:val="007839E5"/>
    <w:rsid w:val="00784F5C"/>
    <w:rsid w:val="0078541B"/>
    <w:rsid w:val="00785D06"/>
    <w:rsid w:val="007871E2"/>
    <w:rsid w:val="00787E49"/>
    <w:rsid w:val="00792ABF"/>
    <w:rsid w:val="007933C8"/>
    <w:rsid w:val="0079391F"/>
    <w:rsid w:val="00793D0C"/>
    <w:rsid w:val="00793FFF"/>
    <w:rsid w:val="00794FA7"/>
    <w:rsid w:val="00795CD5"/>
    <w:rsid w:val="007960E6"/>
    <w:rsid w:val="007966D4"/>
    <w:rsid w:val="00796E64"/>
    <w:rsid w:val="00797AF8"/>
    <w:rsid w:val="007A10B1"/>
    <w:rsid w:val="007A10B6"/>
    <w:rsid w:val="007A1DEF"/>
    <w:rsid w:val="007A27B2"/>
    <w:rsid w:val="007A5841"/>
    <w:rsid w:val="007A5FBA"/>
    <w:rsid w:val="007A625E"/>
    <w:rsid w:val="007A63E0"/>
    <w:rsid w:val="007A686F"/>
    <w:rsid w:val="007A6A14"/>
    <w:rsid w:val="007A70D5"/>
    <w:rsid w:val="007B005B"/>
    <w:rsid w:val="007B0402"/>
    <w:rsid w:val="007B101B"/>
    <w:rsid w:val="007B1613"/>
    <w:rsid w:val="007B1B0F"/>
    <w:rsid w:val="007B1C43"/>
    <w:rsid w:val="007B2277"/>
    <w:rsid w:val="007B4B4E"/>
    <w:rsid w:val="007B50B6"/>
    <w:rsid w:val="007B6845"/>
    <w:rsid w:val="007B75A3"/>
    <w:rsid w:val="007B7EA0"/>
    <w:rsid w:val="007C1276"/>
    <w:rsid w:val="007C12E8"/>
    <w:rsid w:val="007C1F69"/>
    <w:rsid w:val="007C2B84"/>
    <w:rsid w:val="007C3388"/>
    <w:rsid w:val="007C33F2"/>
    <w:rsid w:val="007C35D2"/>
    <w:rsid w:val="007C4562"/>
    <w:rsid w:val="007C6B4A"/>
    <w:rsid w:val="007C70CC"/>
    <w:rsid w:val="007C7AA1"/>
    <w:rsid w:val="007D0FF5"/>
    <w:rsid w:val="007D4D5F"/>
    <w:rsid w:val="007D5800"/>
    <w:rsid w:val="007D5AA3"/>
    <w:rsid w:val="007D64C2"/>
    <w:rsid w:val="007D66E5"/>
    <w:rsid w:val="007D6815"/>
    <w:rsid w:val="007D70D0"/>
    <w:rsid w:val="007D75FF"/>
    <w:rsid w:val="007E0638"/>
    <w:rsid w:val="007E07C8"/>
    <w:rsid w:val="007E31F7"/>
    <w:rsid w:val="007E3B53"/>
    <w:rsid w:val="007E41C1"/>
    <w:rsid w:val="007E64D7"/>
    <w:rsid w:val="007E6917"/>
    <w:rsid w:val="007F0C5A"/>
    <w:rsid w:val="007F0D2C"/>
    <w:rsid w:val="007F3026"/>
    <w:rsid w:val="007F30E0"/>
    <w:rsid w:val="007F3470"/>
    <w:rsid w:val="007F44D4"/>
    <w:rsid w:val="007F557F"/>
    <w:rsid w:val="007F56DD"/>
    <w:rsid w:val="007F60EB"/>
    <w:rsid w:val="007F61E7"/>
    <w:rsid w:val="008022CB"/>
    <w:rsid w:val="00802440"/>
    <w:rsid w:val="0080247B"/>
    <w:rsid w:val="00802E4E"/>
    <w:rsid w:val="00803B1C"/>
    <w:rsid w:val="00803D48"/>
    <w:rsid w:val="00805C9F"/>
    <w:rsid w:val="00805E70"/>
    <w:rsid w:val="0080615C"/>
    <w:rsid w:val="00806B63"/>
    <w:rsid w:val="00807691"/>
    <w:rsid w:val="00810F4C"/>
    <w:rsid w:val="008138B6"/>
    <w:rsid w:val="008155A2"/>
    <w:rsid w:val="00816A1E"/>
    <w:rsid w:val="00817AB0"/>
    <w:rsid w:val="0082045F"/>
    <w:rsid w:val="00821140"/>
    <w:rsid w:val="0082194F"/>
    <w:rsid w:val="00821D4B"/>
    <w:rsid w:val="0082212B"/>
    <w:rsid w:val="008228EB"/>
    <w:rsid w:val="00823069"/>
    <w:rsid w:val="00823FAB"/>
    <w:rsid w:val="0082541F"/>
    <w:rsid w:val="008254FC"/>
    <w:rsid w:val="008258DC"/>
    <w:rsid w:val="0082674B"/>
    <w:rsid w:val="00827A02"/>
    <w:rsid w:val="00827AB1"/>
    <w:rsid w:val="00830D18"/>
    <w:rsid w:val="00831835"/>
    <w:rsid w:val="00832178"/>
    <w:rsid w:val="00833998"/>
    <w:rsid w:val="008359FF"/>
    <w:rsid w:val="00836255"/>
    <w:rsid w:val="00836B3E"/>
    <w:rsid w:val="00836D37"/>
    <w:rsid w:val="00837DB7"/>
    <w:rsid w:val="00840938"/>
    <w:rsid w:val="0084277D"/>
    <w:rsid w:val="008431F5"/>
    <w:rsid w:val="0084323D"/>
    <w:rsid w:val="008464AF"/>
    <w:rsid w:val="008472B9"/>
    <w:rsid w:val="00847AB5"/>
    <w:rsid w:val="00850776"/>
    <w:rsid w:val="00850AD9"/>
    <w:rsid w:val="00851B07"/>
    <w:rsid w:val="00855823"/>
    <w:rsid w:val="00855FB1"/>
    <w:rsid w:val="00856155"/>
    <w:rsid w:val="008567F8"/>
    <w:rsid w:val="0086139B"/>
    <w:rsid w:val="00861F94"/>
    <w:rsid w:val="008632DE"/>
    <w:rsid w:val="008639E9"/>
    <w:rsid w:val="008644E5"/>
    <w:rsid w:val="0086545B"/>
    <w:rsid w:val="0086589B"/>
    <w:rsid w:val="008659A9"/>
    <w:rsid w:val="00866FD3"/>
    <w:rsid w:val="00867747"/>
    <w:rsid w:val="008730AC"/>
    <w:rsid w:val="00873C49"/>
    <w:rsid w:val="00873DE4"/>
    <w:rsid w:val="00876001"/>
    <w:rsid w:val="00876651"/>
    <w:rsid w:val="00876948"/>
    <w:rsid w:val="00877CDC"/>
    <w:rsid w:val="00880F0B"/>
    <w:rsid w:val="008818DE"/>
    <w:rsid w:val="00882007"/>
    <w:rsid w:val="00882289"/>
    <w:rsid w:val="0088238A"/>
    <w:rsid w:val="00883517"/>
    <w:rsid w:val="00883995"/>
    <w:rsid w:val="00883F04"/>
    <w:rsid w:val="00884153"/>
    <w:rsid w:val="008851D7"/>
    <w:rsid w:val="008854F8"/>
    <w:rsid w:val="0088567F"/>
    <w:rsid w:val="00885A39"/>
    <w:rsid w:val="00886468"/>
    <w:rsid w:val="00887AA2"/>
    <w:rsid w:val="008902DB"/>
    <w:rsid w:val="008902F4"/>
    <w:rsid w:val="008906F5"/>
    <w:rsid w:val="008922A9"/>
    <w:rsid w:val="00892535"/>
    <w:rsid w:val="008933E8"/>
    <w:rsid w:val="00893F23"/>
    <w:rsid w:val="00894322"/>
    <w:rsid w:val="0089462D"/>
    <w:rsid w:val="00895C1F"/>
    <w:rsid w:val="008A1B5A"/>
    <w:rsid w:val="008A1C26"/>
    <w:rsid w:val="008A1D10"/>
    <w:rsid w:val="008A4C7C"/>
    <w:rsid w:val="008A5C13"/>
    <w:rsid w:val="008A5D20"/>
    <w:rsid w:val="008A5FEE"/>
    <w:rsid w:val="008A6458"/>
    <w:rsid w:val="008A7BF4"/>
    <w:rsid w:val="008B2253"/>
    <w:rsid w:val="008B235C"/>
    <w:rsid w:val="008B36C3"/>
    <w:rsid w:val="008B612A"/>
    <w:rsid w:val="008B67DD"/>
    <w:rsid w:val="008B7BC6"/>
    <w:rsid w:val="008C0004"/>
    <w:rsid w:val="008C02BB"/>
    <w:rsid w:val="008C03A9"/>
    <w:rsid w:val="008C135E"/>
    <w:rsid w:val="008C1EAB"/>
    <w:rsid w:val="008C4173"/>
    <w:rsid w:val="008C42DF"/>
    <w:rsid w:val="008C5666"/>
    <w:rsid w:val="008C57CE"/>
    <w:rsid w:val="008C760A"/>
    <w:rsid w:val="008C7852"/>
    <w:rsid w:val="008D012F"/>
    <w:rsid w:val="008D0A19"/>
    <w:rsid w:val="008D20E3"/>
    <w:rsid w:val="008D292C"/>
    <w:rsid w:val="008D351D"/>
    <w:rsid w:val="008D59CE"/>
    <w:rsid w:val="008D5CD2"/>
    <w:rsid w:val="008D63F2"/>
    <w:rsid w:val="008D701F"/>
    <w:rsid w:val="008D71D9"/>
    <w:rsid w:val="008D773D"/>
    <w:rsid w:val="008D7849"/>
    <w:rsid w:val="008D7C2C"/>
    <w:rsid w:val="008E21CA"/>
    <w:rsid w:val="008E3099"/>
    <w:rsid w:val="008E30E1"/>
    <w:rsid w:val="008E30E4"/>
    <w:rsid w:val="008E3630"/>
    <w:rsid w:val="008E49D5"/>
    <w:rsid w:val="008E4BE5"/>
    <w:rsid w:val="008E5080"/>
    <w:rsid w:val="008E5122"/>
    <w:rsid w:val="008E652B"/>
    <w:rsid w:val="008E6847"/>
    <w:rsid w:val="008E6B0B"/>
    <w:rsid w:val="008E789E"/>
    <w:rsid w:val="008F1CA2"/>
    <w:rsid w:val="008F2190"/>
    <w:rsid w:val="008F231D"/>
    <w:rsid w:val="008F247B"/>
    <w:rsid w:val="008F28FB"/>
    <w:rsid w:val="008F2E49"/>
    <w:rsid w:val="008F3DC9"/>
    <w:rsid w:val="008F3EEC"/>
    <w:rsid w:val="008F3FED"/>
    <w:rsid w:val="008F5028"/>
    <w:rsid w:val="008F517E"/>
    <w:rsid w:val="008F56B0"/>
    <w:rsid w:val="008F5FB7"/>
    <w:rsid w:val="008F615B"/>
    <w:rsid w:val="008F6168"/>
    <w:rsid w:val="008F698F"/>
    <w:rsid w:val="008F6F46"/>
    <w:rsid w:val="008F7FAD"/>
    <w:rsid w:val="00901A31"/>
    <w:rsid w:val="00903C56"/>
    <w:rsid w:val="00905EA8"/>
    <w:rsid w:val="009061CA"/>
    <w:rsid w:val="009070B5"/>
    <w:rsid w:val="00907101"/>
    <w:rsid w:val="00907261"/>
    <w:rsid w:val="009104E5"/>
    <w:rsid w:val="00910FE9"/>
    <w:rsid w:val="00911397"/>
    <w:rsid w:val="00911DAF"/>
    <w:rsid w:val="00911EDC"/>
    <w:rsid w:val="00912A31"/>
    <w:rsid w:val="00913DB3"/>
    <w:rsid w:val="009158CC"/>
    <w:rsid w:val="00917E7B"/>
    <w:rsid w:val="00920C0E"/>
    <w:rsid w:val="0092207C"/>
    <w:rsid w:val="009223C3"/>
    <w:rsid w:val="009228C8"/>
    <w:rsid w:val="00922A6A"/>
    <w:rsid w:val="00923382"/>
    <w:rsid w:val="00923678"/>
    <w:rsid w:val="009237A7"/>
    <w:rsid w:val="00923D9E"/>
    <w:rsid w:val="00923FF6"/>
    <w:rsid w:val="00924683"/>
    <w:rsid w:val="00924E9B"/>
    <w:rsid w:val="00925F63"/>
    <w:rsid w:val="009263DF"/>
    <w:rsid w:val="009269AD"/>
    <w:rsid w:val="009275CD"/>
    <w:rsid w:val="00927F44"/>
    <w:rsid w:val="00930359"/>
    <w:rsid w:val="00930648"/>
    <w:rsid w:val="00930793"/>
    <w:rsid w:val="00930C7D"/>
    <w:rsid w:val="00930E01"/>
    <w:rsid w:val="0093255B"/>
    <w:rsid w:val="009341A3"/>
    <w:rsid w:val="00934F4E"/>
    <w:rsid w:val="009364AB"/>
    <w:rsid w:val="00936895"/>
    <w:rsid w:val="00936C88"/>
    <w:rsid w:val="0093781D"/>
    <w:rsid w:val="00937FED"/>
    <w:rsid w:val="009409D9"/>
    <w:rsid w:val="00940C83"/>
    <w:rsid w:val="00941060"/>
    <w:rsid w:val="009412DD"/>
    <w:rsid w:val="00941527"/>
    <w:rsid w:val="00941562"/>
    <w:rsid w:val="00942BA6"/>
    <w:rsid w:val="0094362A"/>
    <w:rsid w:val="00943BA5"/>
    <w:rsid w:val="00944915"/>
    <w:rsid w:val="00944D45"/>
    <w:rsid w:val="00944EFD"/>
    <w:rsid w:val="00945047"/>
    <w:rsid w:val="009474EE"/>
    <w:rsid w:val="00947BA5"/>
    <w:rsid w:val="0095006F"/>
    <w:rsid w:val="00950CE7"/>
    <w:rsid w:val="009511E8"/>
    <w:rsid w:val="00951D6D"/>
    <w:rsid w:val="0095380F"/>
    <w:rsid w:val="00954230"/>
    <w:rsid w:val="00954446"/>
    <w:rsid w:val="009545B7"/>
    <w:rsid w:val="00960B85"/>
    <w:rsid w:val="00960DE6"/>
    <w:rsid w:val="00961B7D"/>
    <w:rsid w:val="00962177"/>
    <w:rsid w:val="00965EE2"/>
    <w:rsid w:val="009660C6"/>
    <w:rsid w:val="0097065E"/>
    <w:rsid w:val="00971F01"/>
    <w:rsid w:val="00972574"/>
    <w:rsid w:val="009730C3"/>
    <w:rsid w:val="0097529D"/>
    <w:rsid w:val="00975AED"/>
    <w:rsid w:val="009763B5"/>
    <w:rsid w:val="00977389"/>
    <w:rsid w:val="00977AAA"/>
    <w:rsid w:val="00980838"/>
    <w:rsid w:val="00980FC8"/>
    <w:rsid w:val="00981B65"/>
    <w:rsid w:val="00982A24"/>
    <w:rsid w:val="00986ECC"/>
    <w:rsid w:val="00987F7A"/>
    <w:rsid w:val="00990007"/>
    <w:rsid w:val="00990A5B"/>
    <w:rsid w:val="00990BD0"/>
    <w:rsid w:val="009910A5"/>
    <w:rsid w:val="0099114E"/>
    <w:rsid w:val="00991D10"/>
    <w:rsid w:val="00991D4B"/>
    <w:rsid w:val="0099257D"/>
    <w:rsid w:val="00992F12"/>
    <w:rsid w:val="0099444A"/>
    <w:rsid w:val="00995805"/>
    <w:rsid w:val="00995C45"/>
    <w:rsid w:val="00996317"/>
    <w:rsid w:val="00996B0A"/>
    <w:rsid w:val="00996D52"/>
    <w:rsid w:val="009A0850"/>
    <w:rsid w:val="009A088D"/>
    <w:rsid w:val="009A0B50"/>
    <w:rsid w:val="009A12B5"/>
    <w:rsid w:val="009A1AAD"/>
    <w:rsid w:val="009A2D11"/>
    <w:rsid w:val="009A31BC"/>
    <w:rsid w:val="009A331D"/>
    <w:rsid w:val="009A3341"/>
    <w:rsid w:val="009A4350"/>
    <w:rsid w:val="009A4F10"/>
    <w:rsid w:val="009A4FA0"/>
    <w:rsid w:val="009B0217"/>
    <w:rsid w:val="009B19A2"/>
    <w:rsid w:val="009B2221"/>
    <w:rsid w:val="009B2512"/>
    <w:rsid w:val="009B2817"/>
    <w:rsid w:val="009B330E"/>
    <w:rsid w:val="009B3A61"/>
    <w:rsid w:val="009B3AD6"/>
    <w:rsid w:val="009B49D0"/>
    <w:rsid w:val="009B4FCB"/>
    <w:rsid w:val="009B503F"/>
    <w:rsid w:val="009B69B9"/>
    <w:rsid w:val="009C0187"/>
    <w:rsid w:val="009C01E1"/>
    <w:rsid w:val="009C047D"/>
    <w:rsid w:val="009C210C"/>
    <w:rsid w:val="009C34DA"/>
    <w:rsid w:val="009C3AED"/>
    <w:rsid w:val="009C3ED9"/>
    <w:rsid w:val="009C40EB"/>
    <w:rsid w:val="009C60C2"/>
    <w:rsid w:val="009C6150"/>
    <w:rsid w:val="009C739F"/>
    <w:rsid w:val="009C7593"/>
    <w:rsid w:val="009D0BD9"/>
    <w:rsid w:val="009D0C05"/>
    <w:rsid w:val="009D2209"/>
    <w:rsid w:val="009D2C9E"/>
    <w:rsid w:val="009D3F72"/>
    <w:rsid w:val="009D499C"/>
    <w:rsid w:val="009D79C5"/>
    <w:rsid w:val="009D7D76"/>
    <w:rsid w:val="009D7F0B"/>
    <w:rsid w:val="009E02D4"/>
    <w:rsid w:val="009E044B"/>
    <w:rsid w:val="009E044E"/>
    <w:rsid w:val="009E119D"/>
    <w:rsid w:val="009E1877"/>
    <w:rsid w:val="009E44F6"/>
    <w:rsid w:val="009E4799"/>
    <w:rsid w:val="009E5848"/>
    <w:rsid w:val="009E5F14"/>
    <w:rsid w:val="009E7A89"/>
    <w:rsid w:val="009F0062"/>
    <w:rsid w:val="009F09C3"/>
    <w:rsid w:val="009F0EEA"/>
    <w:rsid w:val="009F28C8"/>
    <w:rsid w:val="009F3857"/>
    <w:rsid w:val="009F4446"/>
    <w:rsid w:val="009F47BA"/>
    <w:rsid w:val="009F5E19"/>
    <w:rsid w:val="009F6F4C"/>
    <w:rsid w:val="009F7070"/>
    <w:rsid w:val="009F731F"/>
    <w:rsid w:val="009F7D2C"/>
    <w:rsid w:val="00A018A4"/>
    <w:rsid w:val="00A01DB2"/>
    <w:rsid w:val="00A0292A"/>
    <w:rsid w:val="00A03A65"/>
    <w:rsid w:val="00A03C22"/>
    <w:rsid w:val="00A04E78"/>
    <w:rsid w:val="00A05CA1"/>
    <w:rsid w:val="00A06C3F"/>
    <w:rsid w:val="00A06E27"/>
    <w:rsid w:val="00A133AD"/>
    <w:rsid w:val="00A14285"/>
    <w:rsid w:val="00A14BCF"/>
    <w:rsid w:val="00A1558C"/>
    <w:rsid w:val="00A1577C"/>
    <w:rsid w:val="00A16B1B"/>
    <w:rsid w:val="00A1709A"/>
    <w:rsid w:val="00A20280"/>
    <w:rsid w:val="00A20A8F"/>
    <w:rsid w:val="00A20F79"/>
    <w:rsid w:val="00A2186C"/>
    <w:rsid w:val="00A218C2"/>
    <w:rsid w:val="00A23175"/>
    <w:rsid w:val="00A23A9C"/>
    <w:rsid w:val="00A24E3F"/>
    <w:rsid w:val="00A2534A"/>
    <w:rsid w:val="00A26463"/>
    <w:rsid w:val="00A27C9A"/>
    <w:rsid w:val="00A30290"/>
    <w:rsid w:val="00A30C7C"/>
    <w:rsid w:val="00A3167C"/>
    <w:rsid w:val="00A32518"/>
    <w:rsid w:val="00A32981"/>
    <w:rsid w:val="00A3332E"/>
    <w:rsid w:val="00A33367"/>
    <w:rsid w:val="00A33A19"/>
    <w:rsid w:val="00A33A93"/>
    <w:rsid w:val="00A3495D"/>
    <w:rsid w:val="00A35346"/>
    <w:rsid w:val="00A3571B"/>
    <w:rsid w:val="00A41543"/>
    <w:rsid w:val="00A415EE"/>
    <w:rsid w:val="00A42F40"/>
    <w:rsid w:val="00A4344C"/>
    <w:rsid w:val="00A44CB5"/>
    <w:rsid w:val="00A45729"/>
    <w:rsid w:val="00A45B4C"/>
    <w:rsid w:val="00A464E0"/>
    <w:rsid w:val="00A467E8"/>
    <w:rsid w:val="00A474D3"/>
    <w:rsid w:val="00A47802"/>
    <w:rsid w:val="00A47ADE"/>
    <w:rsid w:val="00A50080"/>
    <w:rsid w:val="00A50C0F"/>
    <w:rsid w:val="00A51567"/>
    <w:rsid w:val="00A52C5B"/>
    <w:rsid w:val="00A5422D"/>
    <w:rsid w:val="00A54527"/>
    <w:rsid w:val="00A5633E"/>
    <w:rsid w:val="00A57573"/>
    <w:rsid w:val="00A57FB7"/>
    <w:rsid w:val="00A60EAD"/>
    <w:rsid w:val="00A6109C"/>
    <w:rsid w:val="00A61221"/>
    <w:rsid w:val="00A616B9"/>
    <w:rsid w:val="00A631DD"/>
    <w:rsid w:val="00A64194"/>
    <w:rsid w:val="00A6429E"/>
    <w:rsid w:val="00A6462E"/>
    <w:rsid w:val="00A64678"/>
    <w:rsid w:val="00A64CCC"/>
    <w:rsid w:val="00A67F87"/>
    <w:rsid w:val="00A70798"/>
    <w:rsid w:val="00A70AA2"/>
    <w:rsid w:val="00A70B52"/>
    <w:rsid w:val="00A71C51"/>
    <w:rsid w:val="00A72021"/>
    <w:rsid w:val="00A72420"/>
    <w:rsid w:val="00A72829"/>
    <w:rsid w:val="00A729F9"/>
    <w:rsid w:val="00A731C6"/>
    <w:rsid w:val="00A737EF"/>
    <w:rsid w:val="00A73AA6"/>
    <w:rsid w:val="00A73F23"/>
    <w:rsid w:val="00A74381"/>
    <w:rsid w:val="00A74945"/>
    <w:rsid w:val="00A74A62"/>
    <w:rsid w:val="00A74C7F"/>
    <w:rsid w:val="00A75E19"/>
    <w:rsid w:val="00A761E7"/>
    <w:rsid w:val="00A800DA"/>
    <w:rsid w:val="00A807D4"/>
    <w:rsid w:val="00A814E3"/>
    <w:rsid w:val="00A838E1"/>
    <w:rsid w:val="00A83AF2"/>
    <w:rsid w:val="00A846AD"/>
    <w:rsid w:val="00A86516"/>
    <w:rsid w:val="00A86747"/>
    <w:rsid w:val="00A87256"/>
    <w:rsid w:val="00A874D6"/>
    <w:rsid w:val="00A87FF1"/>
    <w:rsid w:val="00A91513"/>
    <w:rsid w:val="00A91EEF"/>
    <w:rsid w:val="00A924C9"/>
    <w:rsid w:val="00A92523"/>
    <w:rsid w:val="00A9279F"/>
    <w:rsid w:val="00A93444"/>
    <w:rsid w:val="00A93E91"/>
    <w:rsid w:val="00A9470F"/>
    <w:rsid w:val="00A95122"/>
    <w:rsid w:val="00A95AD0"/>
    <w:rsid w:val="00A95D62"/>
    <w:rsid w:val="00A9735B"/>
    <w:rsid w:val="00AA007B"/>
    <w:rsid w:val="00AA09D1"/>
    <w:rsid w:val="00AA35D6"/>
    <w:rsid w:val="00AA36FB"/>
    <w:rsid w:val="00AA4053"/>
    <w:rsid w:val="00AA59E9"/>
    <w:rsid w:val="00AA5C28"/>
    <w:rsid w:val="00AA749F"/>
    <w:rsid w:val="00AA7895"/>
    <w:rsid w:val="00AB2A91"/>
    <w:rsid w:val="00AB2CA0"/>
    <w:rsid w:val="00AB37FE"/>
    <w:rsid w:val="00AB3A00"/>
    <w:rsid w:val="00AB485D"/>
    <w:rsid w:val="00AB6B7B"/>
    <w:rsid w:val="00AB79A5"/>
    <w:rsid w:val="00AC040A"/>
    <w:rsid w:val="00AC0D0D"/>
    <w:rsid w:val="00AC2F18"/>
    <w:rsid w:val="00AC4496"/>
    <w:rsid w:val="00AC46D1"/>
    <w:rsid w:val="00AC4C0B"/>
    <w:rsid w:val="00AC6120"/>
    <w:rsid w:val="00AC68F9"/>
    <w:rsid w:val="00AC6EBD"/>
    <w:rsid w:val="00AC7813"/>
    <w:rsid w:val="00AC7B10"/>
    <w:rsid w:val="00AC7B89"/>
    <w:rsid w:val="00AD0953"/>
    <w:rsid w:val="00AD0B68"/>
    <w:rsid w:val="00AD227D"/>
    <w:rsid w:val="00AD2E31"/>
    <w:rsid w:val="00AD2F65"/>
    <w:rsid w:val="00AD37BC"/>
    <w:rsid w:val="00AE0A7B"/>
    <w:rsid w:val="00AE0B2F"/>
    <w:rsid w:val="00AE0F68"/>
    <w:rsid w:val="00AE123D"/>
    <w:rsid w:val="00AE1658"/>
    <w:rsid w:val="00AE17BB"/>
    <w:rsid w:val="00AE19CE"/>
    <w:rsid w:val="00AE1B67"/>
    <w:rsid w:val="00AE217E"/>
    <w:rsid w:val="00AE2534"/>
    <w:rsid w:val="00AE2D05"/>
    <w:rsid w:val="00AE3FCB"/>
    <w:rsid w:val="00AE50ED"/>
    <w:rsid w:val="00AE5C77"/>
    <w:rsid w:val="00AE5F98"/>
    <w:rsid w:val="00AE61DF"/>
    <w:rsid w:val="00AE69C4"/>
    <w:rsid w:val="00AE6C7D"/>
    <w:rsid w:val="00AF0D9B"/>
    <w:rsid w:val="00AF1073"/>
    <w:rsid w:val="00AF14D1"/>
    <w:rsid w:val="00AF60D9"/>
    <w:rsid w:val="00AF7F00"/>
    <w:rsid w:val="00B004F5"/>
    <w:rsid w:val="00B007D4"/>
    <w:rsid w:val="00B01297"/>
    <w:rsid w:val="00B02AC0"/>
    <w:rsid w:val="00B03078"/>
    <w:rsid w:val="00B031A5"/>
    <w:rsid w:val="00B03274"/>
    <w:rsid w:val="00B042D2"/>
    <w:rsid w:val="00B04356"/>
    <w:rsid w:val="00B04407"/>
    <w:rsid w:val="00B054C3"/>
    <w:rsid w:val="00B056D4"/>
    <w:rsid w:val="00B05B4B"/>
    <w:rsid w:val="00B07175"/>
    <w:rsid w:val="00B10AF0"/>
    <w:rsid w:val="00B10C20"/>
    <w:rsid w:val="00B13006"/>
    <w:rsid w:val="00B14782"/>
    <w:rsid w:val="00B14970"/>
    <w:rsid w:val="00B14BF2"/>
    <w:rsid w:val="00B14C34"/>
    <w:rsid w:val="00B14C4E"/>
    <w:rsid w:val="00B16DCD"/>
    <w:rsid w:val="00B171F0"/>
    <w:rsid w:val="00B17BD7"/>
    <w:rsid w:val="00B17FAB"/>
    <w:rsid w:val="00B20542"/>
    <w:rsid w:val="00B20EC6"/>
    <w:rsid w:val="00B210EA"/>
    <w:rsid w:val="00B22983"/>
    <w:rsid w:val="00B22DFB"/>
    <w:rsid w:val="00B23D71"/>
    <w:rsid w:val="00B2559E"/>
    <w:rsid w:val="00B26B10"/>
    <w:rsid w:val="00B26DF9"/>
    <w:rsid w:val="00B26F47"/>
    <w:rsid w:val="00B2786E"/>
    <w:rsid w:val="00B27BFD"/>
    <w:rsid w:val="00B30381"/>
    <w:rsid w:val="00B30DD0"/>
    <w:rsid w:val="00B315A9"/>
    <w:rsid w:val="00B31D35"/>
    <w:rsid w:val="00B320DF"/>
    <w:rsid w:val="00B32273"/>
    <w:rsid w:val="00B32720"/>
    <w:rsid w:val="00B3546E"/>
    <w:rsid w:val="00B355B0"/>
    <w:rsid w:val="00B35843"/>
    <w:rsid w:val="00B3697E"/>
    <w:rsid w:val="00B40801"/>
    <w:rsid w:val="00B4108E"/>
    <w:rsid w:val="00B41312"/>
    <w:rsid w:val="00B4149E"/>
    <w:rsid w:val="00B41BD1"/>
    <w:rsid w:val="00B428D3"/>
    <w:rsid w:val="00B44A87"/>
    <w:rsid w:val="00B44FFB"/>
    <w:rsid w:val="00B45893"/>
    <w:rsid w:val="00B461D1"/>
    <w:rsid w:val="00B4662F"/>
    <w:rsid w:val="00B5162C"/>
    <w:rsid w:val="00B53472"/>
    <w:rsid w:val="00B53E42"/>
    <w:rsid w:val="00B542A1"/>
    <w:rsid w:val="00B548AC"/>
    <w:rsid w:val="00B55A7D"/>
    <w:rsid w:val="00B56B1D"/>
    <w:rsid w:val="00B60E41"/>
    <w:rsid w:val="00B63248"/>
    <w:rsid w:val="00B63578"/>
    <w:rsid w:val="00B64667"/>
    <w:rsid w:val="00B64BA5"/>
    <w:rsid w:val="00B661A2"/>
    <w:rsid w:val="00B70C84"/>
    <w:rsid w:val="00B716E3"/>
    <w:rsid w:val="00B71951"/>
    <w:rsid w:val="00B71D12"/>
    <w:rsid w:val="00B75106"/>
    <w:rsid w:val="00B76475"/>
    <w:rsid w:val="00B76957"/>
    <w:rsid w:val="00B76A9F"/>
    <w:rsid w:val="00B77632"/>
    <w:rsid w:val="00B777B9"/>
    <w:rsid w:val="00B800D4"/>
    <w:rsid w:val="00B806D1"/>
    <w:rsid w:val="00B809E0"/>
    <w:rsid w:val="00B81C82"/>
    <w:rsid w:val="00B8213E"/>
    <w:rsid w:val="00B82556"/>
    <w:rsid w:val="00B831E3"/>
    <w:rsid w:val="00B840F6"/>
    <w:rsid w:val="00B842D0"/>
    <w:rsid w:val="00B84A01"/>
    <w:rsid w:val="00B84C21"/>
    <w:rsid w:val="00B861ED"/>
    <w:rsid w:val="00B86203"/>
    <w:rsid w:val="00B86F41"/>
    <w:rsid w:val="00B87E4A"/>
    <w:rsid w:val="00B90637"/>
    <w:rsid w:val="00B9068B"/>
    <w:rsid w:val="00B91544"/>
    <w:rsid w:val="00B91C96"/>
    <w:rsid w:val="00B927B6"/>
    <w:rsid w:val="00B92D73"/>
    <w:rsid w:val="00B92F12"/>
    <w:rsid w:val="00B93799"/>
    <w:rsid w:val="00B94456"/>
    <w:rsid w:val="00B953F6"/>
    <w:rsid w:val="00B95851"/>
    <w:rsid w:val="00B95B3C"/>
    <w:rsid w:val="00BA0081"/>
    <w:rsid w:val="00BA013D"/>
    <w:rsid w:val="00BA0F23"/>
    <w:rsid w:val="00BA130E"/>
    <w:rsid w:val="00BA4D66"/>
    <w:rsid w:val="00BA552A"/>
    <w:rsid w:val="00BA562E"/>
    <w:rsid w:val="00BA5A59"/>
    <w:rsid w:val="00BA79FE"/>
    <w:rsid w:val="00BA7C45"/>
    <w:rsid w:val="00BB03B1"/>
    <w:rsid w:val="00BB214A"/>
    <w:rsid w:val="00BB34AC"/>
    <w:rsid w:val="00BB3B24"/>
    <w:rsid w:val="00BB4F44"/>
    <w:rsid w:val="00BB56D9"/>
    <w:rsid w:val="00BB697E"/>
    <w:rsid w:val="00BB75D2"/>
    <w:rsid w:val="00BB79D0"/>
    <w:rsid w:val="00BC09B3"/>
    <w:rsid w:val="00BC0DED"/>
    <w:rsid w:val="00BC1705"/>
    <w:rsid w:val="00BC2129"/>
    <w:rsid w:val="00BC3459"/>
    <w:rsid w:val="00BC36B5"/>
    <w:rsid w:val="00BC3CAA"/>
    <w:rsid w:val="00BC664A"/>
    <w:rsid w:val="00BC6B26"/>
    <w:rsid w:val="00BC6B9A"/>
    <w:rsid w:val="00BC6BA5"/>
    <w:rsid w:val="00BC6C64"/>
    <w:rsid w:val="00BC7791"/>
    <w:rsid w:val="00BD0073"/>
    <w:rsid w:val="00BD07D6"/>
    <w:rsid w:val="00BD0ACB"/>
    <w:rsid w:val="00BD119B"/>
    <w:rsid w:val="00BD2260"/>
    <w:rsid w:val="00BD2976"/>
    <w:rsid w:val="00BD3C92"/>
    <w:rsid w:val="00BD5071"/>
    <w:rsid w:val="00BD53D1"/>
    <w:rsid w:val="00BD6668"/>
    <w:rsid w:val="00BD6B42"/>
    <w:rsid w:val="00BD7341"/>
    <w:rsid w:val="00BE0033"/>
    <w:rsid w:val="00BE095C"/>
    <w:rsid w:val="00BE16D9"/>
    <w:rsid w:val="00BE1A38"/>
    <w:rsid w:val="00BE338B"/>
    <w:rsid w:val="00BE3F14"/>
    <w:rsid w:val="00BE4D5E"/>
    <w:rsid w:val="00BE5F7D"/>
    <w:rsid w:val="00BE6C0B"/>
    <w:rsid w:val="00BE70C7"/>
    <w:rsid w:val="00BF2883"/>
    <w:rsid w:val="00BF3105"/>
    <w:rsid w:val="00BF3A31"/>
    <w:rsid w:val="00BF52F0"/>
    <w:rsid w:val="00BF55ED"/>
    <w:rsid w:val="00BF5901"/>
    <w:rsid w:val="00BF5AD4"/>
    <w:rsid w:val="00BF75B3"/>
    <w:rsid w:val="00BF7824"/>
    <w:rsid w:val="00C0044F"/>
    <w:rsid w:val="00C014AE"/>
    <w:rsid w:val="00C023F9"/>
    <w:rsid w:val="00C02A87"/>
    <w:rsid w:val="00C04368"/>
    <w:rsid w:val="00C0495B"/>
    <w:rsid w:val="00C04EA1"/>
    <w:rsid w:val="00C05CE7"/>
    <w:rsid w:val="00C06250"/>
    <w:rsid w:val="00C06A33"/>
    <w:rsid w:val="00C07BFD"/>
    <w:rsid w:val="00C07FA7"/>
    <w:rsid w:val="00C123AB"/>
    <w:rsid w:val="00C12943"/>
    <w:rsid w:val="00C14280"/>
    <w:rsid w:val="00C14BBB"/>
    <w:rsid w:val="00C14CD9"/>
    <w:rsid w:val="00C15C53"/>
    <w:rsid w:val="00C17474"/>
    <w:rsid w:val="00C179A1"/>
    <w:rsid w:val="00C17B9B"/>
    <w:rsid w:val="00C2267E"/>
    <w:rsid w:val="00C23488"/>
    <w:rsid w:val="00C23C83"/>
    <w:rsid w:val="00C24349"/>
    <w:rsid w:val="00C267E1"/>
    <w:rsid w:val="00C278AB"/>
    <w:rsid w:val="00C27A04"/>
    <w:rsid w:val="00C30DD9"/>
    <w:rsid w:val="00C31A09"/>
    <w:rsid w:val="00C31FDF"/>
    <w:rsid w:val="00C326C0"/>
    <w:rsid w:val="00C336AD"/>
    <w:rsid w:val="00C33EFC"/>
    <w:rsid w:val="00C352C2"/>
    <w:rsid w:val="00C37CD8"/>
    <w:rsid w:val="00C40851"/>
    <w:rsid w:val="00C40DCB"/>
    <w:rsid w:val="00C41013"/>
    <w:rsid w:val="00C41AB6"/>
    <w:rsid w:val="00C422A3"/>
    <w:rsid w:val="00C43177"/>
    <w:rsid w:val="00C44867"/>
    <w:rsid w:val="00C44AA4"/>
    <w:rsid w:val="00C45CBD"/>
    <w:rsid w:val="00C4601C"/>
    <w:rsid w:val="00C475A5"/>
    <w:rsid w:val="00C4796A"/>
    <w:rsid w:val="00C479F8"/>
    <w:rsid w:val="00C5005C"/>
    <w:rsid w:val="00C5061A"/>
    <w:rsid w:val="00C51DBF"/>
    <w:rsid w:val="00C529CD"/>
    <w:rsid w:val="00C53342"/>
    <w:rsid w:val="00C53C4C"/>
    <w:rsid w:val="00C5457B"/>
    <w:rsid w:val="00C564BD"/>
    <w:rsid w:val="00C60858"/>
    <w:rsid w:val="00C61096"/>
    <w:rsid w:val="00C61A0C"/>
    <w:rsid w:val="00C61C3E"/>
    <w:rsid w:val="00C6228D"/>
    <w:rsid w:val="00C63003"/>
    <w:rsid w:val="00C6342E"/>
    <w:rsid w:val="00C64809"/>
    <w:rsid w:val="00C649B9"/>
    <w:rsid w:val="00C64AED"/>
    <w:rsid w:val="00C65523"/>
    <w:rsid w:val="00C659C7"/>
    <w:rsid w:val="00C70903"/>
    <w:rsid w:val="00C73748"/>
    <w:rsid w:val="00C73806"/>
    <w:rsid w:val="00C74EFB"/>
    <w:rsid w:val="00C764C6"/>
    <w:rsid w:val="00C77DA3"/>
    <w:rsid w:val="00C77F7C"/>
    <w:rsid w:val="00C8171A"/>
    <w:rsid w:val="00C824C8"/>
    <w:rsid w:val="00C8327E"/>
    <w:rsid w:val="00C83936"/>
    <w:rsid w:val="00C83E88"/>
    <w:rsid w:val="00C84180"/>
    <w:rsid w:val="00C844FF"/>
    <w:rsid w:val="00C8473A"/>
    <w:rsid w:val="00C84BF0"/>
    <w:rsid w:val="00C84DDB"/>
    <w:rsid w:val="00C84FBA"/>
    <w:rsid w:val="00C8575C"/>
    <w:rsid w:val="00C85DA6"/>
    <w:rsid w:val="00C86302"/>
    <w:rsid w:val="00C873BE"/>
    <w:rsid w:val="00C87495"/>
    <w:rsid w:val="00C901FE"/>
    <w:rsid w:val="00C909DC"/>
    <w:rsid w:val="00C91C05"/>
    <w:rsid w:val="00C942A9"/>
    <w:rsid w:val="00C94B8F"/>
    <w:rsid w:val="00C952F1"/>
    <w:rsid w:val="00C95918"/>
    <w:rsid w:val="00C95DDE"/>
    <w:rsid w:val="00C96A8C"/>
    <w:rsid w:val="00C96DD2"/>
    <w:rsid w:val="00C974F7"/>
    <w:rsid w:val="00C97CC5"/>
    <w:rsid w:val="00CA0A7C"/>
    <w:rsid w:val="00CA2985"/>
    <w:rsid w:val="00CA44D4"/>
    <w:rsid w:val="00CA58D4"/>
    <w:rsid w:val="00CA5E0C"/>
    <w:rsid w:val="00CA6B01"/>
    <w:rsid w:val="00CA77B5"/>
    <w:rsid w:val="00CA7A6C"/>
    <w:rsid w:val="00CB0DB5"/>
    <w:rsid w:val="00CB1590"/>
    <w:rsid w:val="00CB27F3"/>
    <w:rsid w:val="00CB2B36"/>
    <w:rsid w:val="00CB3843"/>
    <w:rsid w:val="00CB4537"/>
    <w:rsid w:val="00CB4954"/>
    <w:rsid w:val="00CB766C"/>
    <w:rsid w:val="00CB7E2C"/>
    <w:rsid w:val="00CC1CDF"/>
    <w:rsid w:val="00CC25B5"/>
    <w:rsid w:val="00CC27E2"/>
    <w:rsid w:val="00CC2D6D"/>
    <w:rsid w:val="00CC2D9B"/>
    <w:rsid w:val="00CC4472"/>
    <w:rsid w:val="00CC46A6"/>
    <w:rsid w:val="00CC4E87"/>
    <w:rsid w:val="00CC5380"/>
    <w:rsid w:val="00CC59F3"/>
    <w:rsid w:val="00CC75D2"/>
    <w:rsid w:val="00CD00EA"/>
    <w:rsid w:val="00CD0A82"/>
    <w:rsid w:val="00CD14D6"/>
    <w:rsid w:val="00CD1D24"/>
    <w:rsid w:val="00CD3BE0"/>
    <w:rsid w:val="00CD3D92"/>
    <w:rsid w:val="00CD3EC2"/>
    <w:rsid w:val="00CD4160"/>
    <w:rsid w:val="00CD4AEF"/>
    <w:rsid w:val="00CD4DD7"/>
    <w:rsid w:val="00CD5461"/>
    <w:rsid w:val="00CD5C05"/>
    <w:rsid w:val="00CE03CB"/>
    <w:rsid w:val="00CE044B"/>
    <w:rsid w:val="00CE2454"/>
    <w:rsid w:val="00CE3219"/>
    <w:rsid w:val="00CE3541"/>
    <w:rsid w:val="00CE43AE"/>
    <w:rsid w:val="00CE5DDD"/>
    <w:rsid w:val="00CE7E9E"/>
    <w:rsid w:val="00CF04DD"/>
    <w:rsid w:val="00CF12C7"/>
    <w:rsid w:val="00CF1D5C"/>
    <w:rsid w:val="00CF25F4"/>
    <w:rsid w:val="00CF27A0"/>
    <w:rsid w:val="00CF2B5F"/>
    <w:rsid w:val="00CF4256"/>
    <w:rsid w:val="00CF47EC"/>
    <w:rsid w:val="00CF6612"/>
    <w:rsid w:val="00CF72EB"/>
    <w:rsid w:val="00CF7964"/>
    <w:rsid w:val="00D00978"/>
    <w:rsid w:val="00D009EE"/>
    <w:rsid w:val="00D0135A"/>
    <w:rsid w:val="00D044F7"/>
    <w:rsid w:val="00D056DF"/>
    <w:rsid w:val="00D05EB8"/>
    <w:rsid w:val="00D06BB8"/>
    <w:rsid w:val="00D10590"/>
    <w:rsid w:val="00D10C45"/>
    <w:rsid w:val="00D11603"/>
    <w:rsid w:val="00D11ED6"/>
    <w:rsid w:val="00D12100"/>
    <w:rsid w:val="00D12187"/>
    <w:rsid w:val="00D1252F"/>
    <w:rsid w:val="00D12E48"/>
    <w:rsid w:val="00D143D8"/>
    <w:rsid w:val="00D151EA"/>
    <w:rsid w:val="00D156A9"/>
    <w:rsid w:val="00D16346"/>
    <w:rsid w:val="00D17778"/>
    <w:rsid w:val="00D20677"/>
    <w:rsid w:val="00D213C7"/>
    <w:rsid w:val="00D22951"/>
    <w:rsid w:val="00D22EE6"/>
    <w:rsid w:val="00D247EB"/>
    <w:rsid w:val="00D257B4"/>
    <w:rsid w:val="00D25C59"/>
    <w:rsid w:val="00D25C84"/>
    <w:rsid w:val="00D26BA6"/>
    <w:rsid w:val="00D27442"/>
    <w:rsid w:val="00D27449"/>
    <w:rsid w:val="00D27805"/>
    <w:rsid w:val="00D27977"/>
    <w:rsid w:val="00D27CA4"/>
    <w:rsid w:val="00D30427"/>
    <w:rsid w:val="00D30B1E"/>
    <w:rsid w:val="00D30EDF"/>
    <w:rsid w:val="00D311D5"/>
    <w:rsid w:val="00D31A69"/>
    <w:rsid w:val="00D3234B"/>
    <w:rsid w:val="00D323DA"/>
    <w:rsid w:val="00D330CB"/>
    <w:rsid w:val="00D33651"/>
    <w:rsid w:val="00D34266"/>
    <w:rsid w:val="00D34792"/>
    <w:rsid w:val="00D34A24"/>
    <w:rsid w:val="00D34D76"/>
    <w:rsid w:val="00D34F8D"/>
    <w:rsid w:val="00D3643C"/>
    <w:rsid w:val="00D36DA8"/>
    <w:rsid w:val="00D37D9F"/>
    <w:rsid w:val="00D40251"/>
    <w:rsid w:val="00D40495"/>
    <w:rsid w:val="00D40E54"/>
    <w:rsid w:val="00D42BA8"/>
    <w:rsid w:val="00D42C20"/>
    <w:rsid w:val="00D43553"/>
    <w:rsid w:val="00D43EED"/>
    <w:rsid w:val="00D4421B"/>
    <w:rsid w:val="00D459CB"/>
    <w:rsid w:val="00D500C7"/>
    <w:rsid w:val="00D50CA7"/>
    <w:rsid w:val="00D51864"/>
    <w:rsid w:val="00D51D71"/>
    <w:rsid w:val="00D532AB"/>
    <w:rsid w:val="00D53F16"/>
    <w:rsid w:val="00D543C8"/>
    <w:rsid w:val="00D543EE"/>
    <w:rsid w:val="00D55BA7"/>
    <w:rsid w:val="00D56BF6"/>
    <w:rsid w:val="00D57911"/>
    <w:rsid w:val="00D57CB9"/>
    <w:rsid w:val="00D607F0"/>
    <w:rsid w:val="00D61A99"/>
    <w:rsid w:val="00D61C03"/>
    <w:rsid w:val="00D62347"/>
    <w:rsid w:val="00D62883"/>
    <w:rsid w:val="00D63D89"/>
    <w:rsid w:val="00D63EB1"/>
    <w:rsid w:val="00D657DA"/>
    <w:rsid w:val="00D663BE"/>
    <w:rsid w:val="00D679A4"/>
    <w:rsid w:val="00D70A83"/>
    <w:rsid w:val="00D713CC"/>
    <w:rsid w:val="00D71B63"/>
    <w:rsid w:val="00D72395"/>
    <w:rsid w:val="00D7274B"/>
    <w:rsid w:val="00D736CB"/>
    <w:rsid w:val="00D7479E"/>
    <w:rsid w:val="00D75AEE"/>
    <w:rsid w:val="00D75BDA"/>
    <w:rsid w:val="00D75E2C"/>
    <w:rsid w:val="00D816EA"/>
    <w:rsid w:val="00D8171B"/>
    <w:rsid w:val="00D818F2"/>
    <w:rsid w:val="00D82146"/>
    <w:rsid w:val="00D82F2E"/>
    <w:rsid w:val="00D83AA8"/>
    <w:rsid w:val="00D84CD1"/>
    <w:rsid w:val="00D86317"/>
    <w:rsid w:val="00D90198"/>
    <w:rsid w:val="00D90D11"/>
    <w:rsid w:val="00D918B7"/>
    <w:rsid w:val="00D91EB8"/>
    <w:rsid w:val="00D91F52"/>
    <w:rsid w:val="00D92CA9"/>
    <w:rsid w:val="00D94049"/>
    <w:rsid w:val="00D9454F"/>
    <w:rsid w:val="00D95977"/>
    <w:rsid w:val="00D975FE"/>
    <w:rsid w:val="00DA03B9"/>
    <w:rsid w:val="00DA05F8"/>
    <w:rsid w:val="00DA12A7"/>
    <w:rsid w:val="00DA1625"/>
    <w:rsid w:val="00DA2674"/>
    <w:rsid w:val="00DA2A05"/>
    <w:rsid w:val="00DA2E61"/>
    <w:rsid w:val="00DA3CB9"/>
    <w:rsid w:val="00DA52A6"/>
    <w:rsid w:val="00DA6256"/>
    <w:rsid w:val="00DA7799"/>
    <w:rsid w:val="00DB08D9"/>
    <w:rsid w:val="00DB2FD3"/>
    <w:rsid w:val="00DB37E1"/>
    <w:rsid w:val="00DB518F"/>
    <w:rsid w:val="00DB51D0"/>
    <w:rsid w:val="00DB658E"/>
    <w:rsid w:val="00DB7579"/>
    <w:rsid w:val="00DB76C3"/>
    <w:rsid w:val="00DC0DB6"/>
    <w:rsid w:val="00DC124D"/>
    <w:rsid w:val="00DC15F3"/>
    <w:rsid w:val="00DC1662"/>
    <w:rsid w:val="00DC27EA"/>
    <w:rsid w:val="00DC2BF0"/>
    <w:rsid w:val="00DC3900"/>
    <w:rsid w:val="00DC4BD9"/>
    <w:rsid w:val="00DC60E4"/>
    <w:rsid w:val="00DC72DD"/>
    <w:rsid w:val="00DC757C"/>
    <w:rsid w:val="00DC7F7A"/>
    <w:rsid w:val="00DD04B4"/>
    <w:rsid w:val="00DD2C71"/>
    <w:rsid w:val="00DD3CDF"/>
    <w:rsid w:val="00DD491A"/>
    <w:rsid w:val="00DD5B8C"/>
    <w:rsid w:val="00DD5BAD"/>
    <w:rsid w:val="00DD61BD"/>
    <w:rsid w:val="00DD7270"/>
    <w:rsid w:val="00DD7D16"/>
    <w:rsid w:val="00DE1BAC"/>
    <w:rsid w:val="00DE1DBA"/>
    <w:rsid w:val="00DE2D6B"/>
    <w:rsid w:val="00DE2DD5"/>
    <w:rsid w:val="00DE3506"/>
    <w:rsid w:val="00DE3C8F"/>
    <w:rsid w:val="00DE5A45"/>
    <w:rsid w:val="00DE7CF7"/>
    <w:rsid w:val="00DF03D0"/>
    <w:rsid w:val="00DF0549"/>
    <w:rsid w:val="00DF0A4D"/>
    <w:rsid w:val="00DF30E1"/>
    <w:rsid w:val="00DF40CC"/>
    <w:rsid w:val="00DF5465"/>
    <w:rsid w:val="00DF5DC3"/>
    <w:rsid w:val="00DF6486"/>
    <w:rsid w:val="00DF6C92"/>
    <w:rsid w:val="00DF6E57"/>
    <w:rsid w:val="00E00733"/>
    <w:rsid w:val="00E007CA"/>
    <w:rsid w:val="00E032D8"/>
    <w:rsid w:val="00E05678"/>
    <w:rsid w:val="00E05C7F"/>
    <w:rsid w:val="00E05E3A"/>
    <w:rsid w:val="00E06A51"/>
    <w:rsid w:val="00E06A81"/>
    <w:rsid w:val="00E06B0C"/>
    <w:rsid w:val="00E0732E"/>
    <w:rsid w:val="00E10264"/>
    <w:rsid w:val="00E10329"/>
    <w:rsid w:val="00E1084F"/>
    <w:rsid w:val="00E12021"/>
    <w:rsid w:val="00E12273"/>
    <w:rsid w:val="00E13BBC"/>
    <w:rsid w:val="00E13F04"/>
    <w:rsid w:val="00E14A7A"/>
    <w:rsid w:val="00E16219"/>
    <w:rsid w:val="00E17374"/>
    <w:rsid w:val="00E20155"/>
    <w:rsid w:val="00E20244"/>
    <w:rsid w:val="00E203BE"/>
    <w:rsid w:val="00E20D5B"/>
    <w:rsid w:val="00E20FC1"/>
    <w:rsid w:val="00E21E7D"/>
    <w:rsid w:val="00E22A38"/>
    <w:rsid w:val="00E23A67"/>
    <w:rsid w:val="00E2412D"/>
    <w:rsid w:val="00E24512"/>
    <w:rsid w:val="00E2476E"/>
    <w:rsid w:val="00E25127"/>
    <w:rsid w:val="00E256BB"/>
    <w:rsid w:val="00E258E5"/>
    <w:rsid w:val="00E26911"/>
    <w:rsid w:val="00E27EE2"/>
    <w:rsid w:val="00E30F82"/>
    <w:rsid w:val="00E31EE8"/>
    <w:rsid w:val="00E324AF"/>
    <w:rsid w:val="00E32D8F"/>
    <w:rsid w:val="00E33232"/>
    <w:rsid w:val="00E3333B"/>
    <w:rsid w:val="00E35588"/>
    <w:rsid w:val="00E3716E"/>
    <w:rsid w:val="00E3730C"/>
    <w:rsid w:val="00E403A2"/>
    <w:rsid w:val="00E40B10"/>
    <w:rsid w:val="00E412C8"/>
    <w:rsid w:val="00E41D57"/>
    <w:rsid w:val="00E41F67"/>
    <w:rsid w:val="00E42A69"/>
    <w:rsid w:val="00E44033"/>
    <w:rsid w:val="00E444BA"/>
    <w:rsid w:val="00E44791"/>
    <w:rsid w:val="00E4538C"/>
    <w:rsid w:val="00E45907"/>
    <w:rsid w:val="00E46CC2"/>
    <w:rsid w:val="00E46E51"/>
    <w:rsid w:val="00E51A15"/>
    <w:rsid w:val="00E51DAB"/>
    <w:rsid w:val="00E52C41"/>
    <w:rsid w:val="00E539C2"/>
    <w:rsid w:val="00E561F8"/>
    <w:rsid w:val="00E570A2"/>
    <w:rsid w:val="00E60C96"/>
    <w:rsid w:val="00E617F7"/>
    <w:rsid w:val="00E619B9"/>
    <w:rsid w:val="00E621D6"/>
    <w:rsid w:val="00E6258C"/>
    <w:rsid w:val="00E62C74"/>
    <w:rsid w:val="00E642BD"/>
    <w:rsid w:val="00E6449F"/>
    <w:rsid w:val="00E64B57"/>
    <w:rsid w:val="00E66E03"/>
    <w:rsid w:val="00E6764D"/>
    <w:rsid w:val="00E70DB9"/>
    <w:rsid w:val="00E7130B"/>
    <w:rsid w:val="00E724FE"/>
    <w:rsid w:val="00E7256B"/>
    <w:rsid w:val="00E73417"/>
    <w:rsid w:val="00E73812"/>
    <w:rsid w:val="00E76C48"/>
    <w:rsid w:val="00E77F47"/>
    <w:rsid w:val="00E803C3"/>
    <w:rsid w:val="00E8065B"/>
    <w:rsid w:val="00E80F3E"/>
    <w:rsid w:val="00E82039"/>
    <w:rsid w:val="00E8305D"/>
    <w:rsid w:val="00E83617"/>
    <w:rsid w:val="00E8429D"/>
    <w:rsid w:val="00E866BA"/>
    <w:rsid w:val="00E86732"/>
    <w:rsid w:val="00E87005"/>
    <w:rsid w:val="00E8759B"/>
    <w:rsid w:val="00E903D9"/>
    <w:rsid w:val="00E90622"/>
    <w:rsid w:val="00E90D55"/>
    <w:rsid w:val="00E91B87"/>
    <w:rsid w:val="00E92E16"/>
    <w:rsid w:val="00E95C20"/>
    <w:rsid w:val="00EA16F8"/>
    <w:rsid w:val="00EA19A9"/>
    <w:rsid w:val="00EA2617"/>
    <w:rsid w:val="00EA296F"/>
    <w:rsid w:val="00EA2D80"/>
    <w:rsid w:val="00EA3CFF"/>
    <w:rsid w:val="00EA4DF3"/>
    <w:rsid w:val="00EA551C"/>
    <w:rsid w:val="00EA5521"/>
    <w:rsid w:val="00EA57AF"/>
    <w:rsid w:val="00EA5865"/>
    <w:rsid w:val="00EA5FB7"/>
    <w:rsid w:val="00EA78D2"/>
    <w:rsid w:val="00EA7E20"/>
    <w:rsid w:val="00EB1AD4"/>
    <w:rsid w:val="00EB3888"/>
    <w:rsid w:val="00EB452E"/>
    <w:rsid w:val="00EB455B"/>
    <w:rsid w:val="00EB5BFB"/>
    <w:rsid w:val="00EB5E11"/>
    <w:rsid w:val="00EB6C66"/>
    <w:rsid w:val="00EB6E76"/>
    <w:rsid w:val="00EB7AD8"/>
    <w:rsid w:val="00EC0D3D"/>
    <w:rsid w:val="00EC11DC"/>
    <w:rsid w:val="00EC1792"/>
    <w:rsid w:val="00EC1E40"/>
    <w:rsid w:val="00EC2D6C"/>
    <w:rsid w:val="00EC3771"/>
    <w:rsid w:val="00EC3AD9"/>
    <w:rsid w:val="00EC4851"/>
    <w:rsid w:val="00EC5238"/>
    <w:rsid w:val="00EC5728"/>
    <w:rsid w:val="00EC775B"/>
    <w:rsid w:val="00EC7E7C"/>
    <w:rsid w:val="00ED05F1"/>
    <w:rsid w:val="00ED0CAB"/>
    <w:rsid w:val="00ED25F2"/>
    <w:rsid w:val="00ED27C6"/>
    <w:rsid w:val="00ED2E3D"/>
    <w:rsid w:val="00ED78EE"/>
    <w:rsid w:val="00EE0F44"/>
    <w:rsid w:val="00EE1053"/>
    <w:rsid w:val="00EE173E"/>
    <w:rsid w:val="00EE2C06"/>
    <w:rsid w:val="00EE3074"/>
    <w:rsid w:val="00EE4ABF"/>
    <w:rsid w:val="00EE4C42"/>
    <w:rsid w:val="00EE4F83"/>
    <w:rsid w:val="00EE60E7"/>
    <w:rsid w:val="00EE617C"/>
    <w:rsid w:val="00EE7867"/>
    <w:rsid w:val="00EF020D"/>
    <w:rsid w:val="00EF06D9"/>
    <w:rsid w:val="00EF20D3"/>
    <w:rsid w:val="00EF279D"/>
    <w:rsid w:val="00EF2DC5"/>
    <w:rsid w:val="00EF337D"/>
    <w:rsid w:val="00EF3BA1"/>
    <w:rsid w:val="00EF4F7D"/>
    <w:rsid w:val="00EF5215"/>
    <w:rsid w:val="00EF5FBA"/>
    <w:rsid w:val="00F00556"/>
    <w:rsid w:val="00F008CD"/>
    <w:rsid w:val="00F01BFF"/>
    <w:rsid w:val="00F01ED3"/>
    <w:rsid w:val="00F0255B"/>
    <w:rsid w:val="00F02749"/>
    <w:rsid w:val="00F03426"/>
    <w:rsid w:val="00F0691A"/>
    <w:rsid w:val="00F069FB"/>
    <w:rsid w:val="00F06FD4"/>
    <w:rsid w:val="00F07265"/>
    <w:rsid w:val="00F11AE2"/>
    <w:rsid w:val="00F12271"/>
    <w:rsid w:val="00F124FB"/>
    <w:rsid w:val="00F125B3"/>
    <w:rsid w:val="00F12A8F"/>
    <w:rsid w:val="00F1300A"/>
    <w:rsid w:val="00F135A9"/>
    <w:rsid w:val="00F1384B"/>
    <w:rsid w:val="00F15B7A"/>
    <w:rsid w:val="00F15E98"/>
    <w:rsid w:val="00F1633B"/>
    <w:rsid w:val="00F215D4"/>
    <w:rsid w:val="00F22098"/>
    <w:rsid w:val="00F22ABC"/>
    <w:rsid w:val="00F22E68"/>
    <w:rsid w:val="00F23341"/>
    <w:rsid w:val="00F239AD"/>
    <w:rsid w:val="00F23C46"/>
    <w:rsid w:val="00F23C6C"/>
    <w:rsid w:val="00F23CD3"/>
    <w:rsid w:val="00F23E74"/>
    <w:rsid w:val="00F24095"/>
    <w:rsid w:val="00F241DF"/>
    <w:rsid w:val="00F24A1F"/>
    <w:rsid w:val="00F24E73"/>
    <w:rsid w:val="00F25A93"/>
    <w:rsid w:val="00F26B8D"/>
    <w:rsid w:val="00F27CAA"/>
    <w:rsid w:val="00F30F3E"/>
    <w:rsid w:val="00F313D7"/>
    <w:rsid w:val="00F317BF"/>
    <w:rsid w:val="00F32251"/>
    <w:rsid w:val="00F33225"/>
    <w:rsid w:val="00F334CE"/>
    <w:rsid w:val="00F34290"/>
    <w:rsid w:val="00F356A2"/>
    <w:rsid w:val="00F37208"/>
    <w:rsid w:val="00F40BA4"/>
    <w:rsid w:val="00F41268"/>
    <w:rsid w:val="00F41303"/>
    <w:rsid w:val="00F418E6"/>
    <w:rsid w:val="00F41CC6"/>
    <w:rsid w:val="00F422EB"/>
    <w:rsid w:val="00F4295B"/>
    <w:rsid w:val="00F42DE0"/>
    <w:rsid w:val="00F43C26"/>
    <w:rsid w:val="00F4681F"/>
    <w:rsid w:val="00F477A7"/>
    <w:rsid w:val="00F47AC2"/>
    <w:rsid w:val="00F47D8F"/>
    <w:rsid w:val="00F51200"/>
    <w:rsid w:val="00F52E10"/>
    <w:rsid w:val="00F5384E"/>
    <w:rsid w:val="00F53C92"/>
    <w:rsid w:val="00F54C27"/>
    <w:rsid w:val="00F54F5B"/>
    <w:rsid w:val="00F5627D"/>
    <w:rsid w:val="00F57372"/>
    <w:rsid w:val="00F57AE9"/>
    <w:rsid w:val="00F57E81"/>
    <w:rsid w:val="00F57F43"/>
    <w:rsid w:val="00F600C9"/>
    <w:rsid w:val="00F600E3"/>
    <w:rsid w:val="00F60256"/>
    <w:rsid w:val="00F6099E"/>
    <w:rsid w:val="00F60DBF"/>
    <w:rsid w:val="00F60FFA"/>
    <w:rsid w:val="00F61085"/>
    <w:rsid w:val="00F613DF"/>
    <w:rsid w:val="00F616CD"/>
    <w:rsid w:val="00F62514"/>
    <w:rsid w:val="00F6263B"/>
    <w:rsid w:val="00F62F31"/>
    <w:rsid w:val="00F631B5"/>
    <w:rsid w:val="00F64E7F"/>
    <w:rsid w:val="00F66185"/>
    <w:rsid w:val="00F66BB1"/>
    <w:rsid w:val="00F671D3"/>
    <w:rsid w:val="00F70912"/>
    <w:rsid w:val="00F712E4"/>
    <w:rsid w:val="00F7165D"/>
    <w:rsid w:val="00F744E2"/>
    <w:rsid w:val="00F74D22"/>
    <w:rsid w:val="00F755D5"/>
    <w:rsid w:val="00F762B9"/>
    <w:rsid w:val="00F763BC"/>
    <w:rsid w:val="00F77AF8"/>
    <w:rsid w:val="00F802EF"/>
    <w:rsid w:val="00F81263"/>
    <w:rsid w:val="00F81BCA"/>
    <w:rsid w:val="00F829FC"/>
    <w:rsid w:val="00F8312A"/>
    <w:rsid w:val="00F83751"/>
    <w:rsid w:val="00F84349"/>
    <w:rsid w:val="00F845C6"/>
    <w:rsid w:val="00F84CFF"/>
    <w:rsid w:val="00F850AC"/>
    <w:rsid w:val="00F85499"/>
    <w:rsid w:val="00F8560C"/>
    <w:rsid w:val="00F86B03"/>
    <w:rsid w:val="00F86EAE"/>
    <w:rsid w:val="00F87025"/>
    <w:rsid w:val="00F900DC"/>
    <w:rsid w:val="00F90C91"/>
    <w:rsid w:val="00F90D74"/>
    <w:rsid w:val="00F918D6"/>
    <w:rsid w:val="00F919EE"/>
    <w:rsid w:val="00F91ECD"/>
    <w:rsid w:val="00F9200F"/>
    <w:rsid w:val="00F921E4"/>
    <w:rsid w:val="00F92CBD"/>
    <w:rsid w:val="00F930C8"/>
    <w:rsid w:val="00F962BC"/>
    <w:rsid w:val="00F97A81"/>
    <w:rsid w:val="00FA00EF"/>
    <w:rsid w:val="00FA05A2"/>
    <w:rsid w:val="00FA15D9"/>
    <w:rsid w:val="00FA1788"/>
    <w:rsid w:val="00FA1AD2"/>
    <w:rsid w:val="00FA35CB"/>
    <w:rsid w:val="00FA4304"/>
    <w:rsid w:val="00FA4D5C"/>
    <w:rsid w:val="00FA4E2B"/>
    <w:rsid w:val="00FA7313"/>
    <w:rsid w:val="00FB04DB"/>
    <w:rsid w:val="00FB0C0F"/>
    <w:rsid w:val="00FB168C"/>
    <w:rsid w:val="00FB4181"/>
    <w:rsid w:val="00FB4815"/>
    <w:rsid w:val="00FB5016"/>
    <w:rsid w:val="00FB6A7E"/>
    <w:rsid w:val="00FB7D13"/>
    <w:rsid w:val="00FB7E03"/>
    <w:rsid w:val="00FC152B"/>
    <w:rsid w:val="00FC1AB5"/>
    <w:rsid w:val="00FC37B0"/>
    <w:rsid w:val="00FC3C24"/>
    <w:rsid w:val="00FC465C"/>
    <w:rsid w:val="00FC4B87"/>
    <w:rsid w:val="00FC4F99"/>
    <w:rsid w:val="00FC563D"/>
    <w:rsid w:val="00FC63F5"/>
    <w:rsid w:val="00FC665C"/>
    <w:rsid w:val="00FD0BFE"/>
    <w:rsid w:val="00FD1C43"/>
    <w:rsid w:val="00FD1E27"/>
    <w:rsid w:val="00FD2145"/>
    <w:rsid w:val="00FD4222"/>
    <w:rsid w:val="00FD43FD"/>
    <w:rsid w:val="00FD4425"/>
    <w:rsid w:val="00FD47DB"/>
    <w:rsid w:val="00FD4DCD"/>
    <w:rsid w:val="00FD5858"/>
    <w:rsid w:val="00FD5C63"/>
    <w:rsid w:val="00FD7443"/>
    <w:rsid w:val="00FD7CEC"/>
    <w:rsid w:val="00FE1099"/>
    <w:rsid w:val="00FE20C1"/>
    <w:rsid w:val="00FE375F"/>
    <w:rsid w:val="00FE4AC6"/>
    <w:rsid w:val="00FE5849"/>
    <w:rsid w:val="00FE590B"/>
    <w:rsid w:val="00FE7057"/>
    <w:rsid w:val="00FF0792"/>
    <w:rsid w:val="00FF1BB5"/>
    <w:rsid w:val="00FF24E1"/>
    <w:rsid w:val="00FF29D2"/>
    <w:rsid w:val="00FF2AA5"/>
    <w:rsid w:val="00FF47BE"/>
    <w:rsid w:val="00FF73CF"/>
    <w:rsid w:val="00FF7400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3105"/>
    <w:pPr>
      <w:keepNext/>
      <w:ind w:left="-105" w:firstLine="6909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F310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F3105"/>
    <w:pPr>
      <w:keepNext/>
      <w:ind w:left="-105" w:firstLine="5350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F3105"/>
    <w:pPr>
      <w:keepNext/>
      <w:spacing w:line="360" w:lineRule="auto"/>
      <w:ind w:firstLine="567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10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BF31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F31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F3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BF3105"/>
  </w:style>
  <w:style w:type="character" w:customStyle="1" w:styleId="a4">
    <w:name w:val="Текст сноски Знак"/>
    <w:basedOn w:val="a0"/>
    <w:link w:val="a3"/>
    <w:uiPriority w:val="99"/>
    <w:rsid w:val="00BF31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BF31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BF310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BF31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BF3105"/>
    <w:pPr>
      <w:tabs>
        <w:tab w:val="center" w:pos="4153"/>
        <w:tab w:val="right" w:pos="8306"/>
      </w:tabs>
    </w:pPr>
  </w:style>
  <w:style w:type="paragraph" w:styleId="a9">
    <w:name w:val="Title"/>
    <w:basedOn w:val="a"/>
    <w:link w:val="aa"/>
    <w:uiPriority w:val="99"/>
    <w:qFormat/>
    <w:rsid w:val="00BF3105"/>
    <w:pPr>
      <w:jc w:val="center"/>
    </w:pPr>
    <w:rPr>
      <w:sz w:val="24"/>
    </w:rPr>
  </w:style>
  <w:style w:type="character" w:customStyle="1" w:styleId="aa">
    <w:name w:val="Название Знак"/>
    <w:basedOn w:val="a0"/>
    <w:link w:val="a9"/>
    <w:uiPriority w:val="99"/>
    <w:rsid w:val="00BF31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BF3105"/>
    <w:rPr>
      <w:sz w:val="24"/>
    </w:rPr>
  </w:style>
  <w:style w:type="character" w:customStyle="1" w:styleId="ac">
    <w:name w:val="Основной текст Знак"/>
    <w:basedOn w:val="a0"/>
    <w:link w:val="ab"/>
    <w:uiPriority w:val="99"/>
    <w:rsid w:val="00BF3105"/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e"/>
    <w:rsid w:val="00BF31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d"/>
    <w:unhideWhenUsed/>
    <w:rsid w:val="00BF3105"/>
    <w:pPr>
      <w:ind w:firstLine="851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F3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F3105"/>
    <w:pPr>
      <w:spacing w:line="360" w:lineRule="auto"/>
    </w:pPr>
    <w:rPr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BF310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BF3105"/>
    <w:pPr>
      <w:ind w:right="-1"/>
    </w:pPr>
    <w:rPr>
      <w:bCs/>
      <w:sz w:val="28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F31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F3105"/>
    <w:pPr>
      <w:autoSpaceDE w:val="0"/>
      <w:autoSpaceDN w:val="0"/>
      <w:adjustRightInd w:val="0"/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BF3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BF3105"/>
    <w:pPr>
      <w:ind w:firstLine="720"/>
    </w:pPr>
    <w:rPr>
      <w:sz w:val="28"/>
      <w:szCs w:val="28"/>
    </w:rPr>
  </w:style>
  <w:style w:type="paragraph" w:styleId="af">
    <w:name w:val="Plain Text"/>
    <w:basedOn w:val="a"/>
    <w:link w:val="af0"/>
    <w:unhideWhenUsed/>
    <w:rsid w:val="00BF3105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BF3105"/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BF310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BF31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F3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Стиль"/>
    <w:uiPriority w:val="99"/>
    <w:rsid w:val="00BF3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semiHidden/>
    <w:unhideWhenUsed/>
    <w:rsid w:val="00BF3105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DE2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E2DD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DE2DD5"/>
    <w:rPr>
      <w:b/>
      <w:bCs/>
    </w:rPr>
  </w:style>
  <w:style w:type="character" w:styleId="af6">
    <w:name w:val="Hyperlink"/>
    <w:basedOn w:val="a0"/>
    <w:uiPriority w:val="99"/>
    <w:semiHidden/>
    <w:unhideWhenUsed/>
    <w:rsid w:val="00DE2DD5"/>
    <w:rPr>
      <w:color w:val="0000FF"/>
      <w:u w:val="single"/>
    </w:rPr>
  </w:style>
  <w:style w:type="paragraph" w:styleId="af7">
    <w:name w:val="endnote text"/>
    <w:basedOn w:val="a"/>
    <w:link w:val="af8"/>
    <w:uiPriority w:val="99"/>
    <w:semiHidden/>
    <w:unhideWhenUsed/>
    <w:rsid w:val="009E5848"/>
  </w:style>
  <w:style w:type="character" w:customStyle="1" w:styleId="af8">
    <w:name w:val="Текст концевой сноски Знак"/>
    <w:basedOn w:val="a0"/>
    <w:link w:val="af7"/>
    <w:uiPriority w:val="99"/>
    <w:semiHidden/>
    <w:rsid w:val="009E58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9E5848"/>
    <w:rPr>
      <w:vertAlign w:val="superscript"/>
    </w:rPr>
  </w:style>
  <w:style w:type="table" w:styleId="afa">
    <w:name w:val="Table Grid"/>
    <w:basedOn w:val="a1"/>
    <w:uiPriority w:val="59"/>
    <w:rsid w:val="0041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rsid w:val="00C0495B"/>
    <w:rPr>
      <w:rFonts w:ascii="Times New Roman" w:hAnsi="Times New Roman" w:cs="Times New Roman"/>
      <w:spacing w:val="3"/>
      <w:sz w:val="21"/>
      <w:szCs w:val="21"/>
      <w:u w:val="none"/>
    </w:rPr>
  </w:style>
  <w:style w:type="paragraph" w:styleId="afb">
    <w:name w:val="No Spacing"/>
    <w:qFormat/>
    <w:rsid w:val="00091F6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c">
    <w:name w:val="List Paragraph"/>
    <w:basedOn w:val="a"/>
    <w:uiPriority w:val="34"/>
    <w:qFormat/>
    <w:rsid w:val="0005791C"/>
    <w:pPr>
      <w:ind w:left="720"/>
      <w:contextualSpacing/>
    </w:pPr>
  </w:style>
  <w:style w:type="character" w:styleId="afd">
    <w:name w:val="Placeholder Text"/>
    <w:basedOn w:val="a0"/>
    <w:uiPriority w:val="99"/>
    <w:semiHidden/>
    <w:rsid w:val="00BD6668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746D20"/>
  </w:style>
  <w:style w:type="paragraph" w:styleId="afe">
    <w:name w:val="Normal (Web)"/>
    <w:basedOn w:val="a"/>
    <w:uiPriority w:val="99"/>
    <w:unhideWhenUsed/>
    <w:rsid w:val="00746D2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746D2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46D20"/>
  </w:style>
  <w:style w:type="table" w:customStyle="1" w:styleId="13">
    <w:name w:val="Сетка таблицы1"/>
    <w:basedOn w:val="a1"/>
    <w:next w:val="afa"/>
    <w:uiPriority w:val="59"/>
    <w:rsid w:val="00746D2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Emphasis"/>
    <w:basedOn w:val="a0"/>
    <w:uiPriority w:val="20"/>
    <w:qFormat/>
    <w:rsid w:val="00746D20"/>
    <w:rPr>
      <w:i/>
      <w:iCs/>
    </w:rPr>
  </w:style>
  <w:style w:type="paragraph" w:customStyle="1" w:styleId="Default">
    <w:name w:val="Default"/>
    <w:rsid w:val="00746D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-61">
    <w:name w:val="Светлая заливка - Акцент 61"/>
    <w:basedOn w:val="a1"/>
    <w:next w:val="-6"/>
    <w:uiPriority w:val="60"/>
    <w:rsid w:val="00746D20"/>
    <w:pPr>
      <w:spacing w:after="0" w:line="240" w:lineRule="auto"/>
    </w:pPr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лая заливка - Акцент 51"/>
    <w:basedOn w:val="a1"/>
    <w:next w:val="-5"/>
    <w:uiPriority w:val="60"/>
    <w:rsid w:val="00746D20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41">
    <w:name w:val="Светлая заливка - Акцент 41"/>
    <w:basedOn w:val="a1"/>
    <w:next w:val="-4"/>
    <w:uiPriority w:val="60"/>
    <w:rsid w:val="00746D20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746D20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4">
    <w:name w:val="Светлая заливка1"/>
    <w:basedOn w:val="a1"/>
    <w:next w:val="aff0"/>
    <w:uiPriority w:val="60"/>
    <w:rsid w:val="00746D2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1">
    <w:name w:val="Знак"/>
    <w:basedOn w:val="a"/>
    <w:rsid w:val="00746D2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-6">
    <w:name w:val="Light Shading Accent 6"/>
    <w:basedOn w:val="a1"/>
    <w:uiPriority w:val="60"/>
    <w:rsid w:val="00746D2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Shading Accent 5"/>
    <w:basedOn w:val="a1"/>
    <w:uiPriority w:val="60"/>
    <w:rsid w:val="00746D2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746D2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746D2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ff0">
    <w:name w:val="Light Shading"/>
    <w:basedOn w:val="a1"/>
    <w:uiPriority w:val="60"/>
    <w:rsid w:val="00746D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biblsuhm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blsuh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3972D-650D-497D-A825-D88FBFF7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5408</TotalTime>
  <Pages>43</Pages>
  <Words>15112</Words>
  <Characters>86144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NMO-6, MET3</dc:creator>
  <cp:lastModifiedBy>user1</cp:lastModifiedBy>
  <cp:revision>274</cp:revision>
  <cp:lastPrinted>2019-01-30T06:52:00Z</cp:lastPrinted>
  <dcterms:created xsi:type="dcterms:W3CDTF">2014-11-28T04:29:00Z</dcterms:created>
  <dcterms:modified xsi:type="dcterms:W3CDTF">2019-01-30T06:54:00Z</dcterms:modified>
</cp:coreProperties>
</file>