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96" w:rsidRPr="001B3ABD" w:rsidRDefault="00492396" w:rsidP="00492396">
      <w:pPr>
        <w:pStyle w:val="12"/>
        <w:keepNext/>
        <w:keepLines/>
        <w:shd w:val="clear" w:color="auto" w:fill="auto"/>
        <w:spacing w:after="120" w:line="240" w:lineRule="auto"/>
        <w:jc w:val="center"/>
        <w:rPr>
          <w:sz w:val="8"/>
          <w:szCs w:val="8"/>
        </w:rPr>
      </w:pPr>
      <w:r w:rsidRPr="001B3ABD">
        <w:rPr>
          <w:sz w:val="20"/>
          <w:szCs w:val="20"/>
        </w:rPr>
        <w:t>муниципа</w:t>
      </w:r>
      <w:r>
        <w:rPr>
          <w:sz w:val="20"/>
          <w:szCs w:val="20"/>
        </w:rPr>
        <w:t xml:space="preserve">льное бюджетное </w:t>
      </w:r>
      <w:r w:rsidRPr="001B3ABD">
        <w:rPr>
          <w:sz w:val="20"/>
          <w:szCs w:val="20"/>
        </w:rPr>
        <w:t xml:space="preserve"> учреждение допо</w:t>
      </w:r>
      <w:r>
        <w:rPr>
          <w:sz w:val="20"/>
          <w:szCs w:val="20"/>
        </w:rPr>
        <w:t xml:space="preserve">лнительного  образования  </w:t>
      </w:r>
      <w:r w:rsidRPr="001B3ABD">
        <w:rPr>
          <w:sz w:val="20"/>
          <w:szCs w:val="20"/>
        </w:rPr>
        <w:br/>
      </w:r>
      <w:r w:rsidRPr="0076636D">
        <w:rPr>
          <w:sz w:val="28"/>
          <w:szCs w:val="28"/>
        </w:rPr>
        <w:t>«Ташлинская детская школа искусств»</w:t>
      </w:r>
      <w:r>
        <w:rPr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492396" w:rsidRDefault="00492396" w:rsidP="00492396">
      <w:pPr>
        <w:pStyle w:val="12"/>
        <w:keepNext/>
        <w:keepLines/>
        <w:shd w:val="clear" w:color="auto" w:fill="auto"/>
        <w:spacing w:after="120" w:line="240" w:lineRule="auto"/>
        <w:ind w:left="120"/>
        <w:jc w:val="center"/>
        <w:rPr>
          <w:sz w:val="28"/>
          <w:szCs w:val="28"/>
        </w:rPr>
      </w:pPr>
    </w:p>
    <w:p w:rsidR="00492396" w:rsidRDefault="00492396" w:rsidP="00492396">
      <w:pPr>
        <w:pStyle w:val="12"/>
        <w:keepNext/>
        <w:keepLines/>
        <w:shd w:val="clear" w:color="auto" w:fill="auto"/>
        <w:spacing w:after="120" w:line="240" w:lineRule="auto"/>
        <w:jc w:val="left"/>
        <w:rPr>
          <w:sz w:val="28"/>
          <w:szCs w:val="28"/>
        </w:rPr>
      </w:pPr>
    </w:p>
    <w:p w:rsidR="00492396" w:rsidRDefault="00492396" w:rsidP="00492396">
      <w:pPr>
        <w:pStyle w:val="12"/>
        <w:keepNext/>
        <w:keepLines/>
        <w:shd w:val="clear" w:color="auto" w:fill="auto"/>
        <w:spacing w:after="120" w:line="240" w:lineRule="auto"/>
        <w:jc w:val="left"/>
        <w:rPr>
          <w:sz w:val="28"/>
          <w:szCs w:val="28"/>
        </w:rPr>
      </w:pPr>
    </w:p>
    <w:p w:rsidR="00492396" w:rsidRDefault="00492396" w:rsidP="00492396">
      <w:pPr>
        <w:pStyle w:val="12"/>
        <w:keepNext/>
        <w:keepLines/>
        <w:shd w:val="clear" w:color="auto" w:fill="auto"/>
        <w:spacing w:after="120" w:line="240" w:lineRule="auto"/>
        <w:jc w:val="left"/>
        <w:rPr>
          <w:sz w:val="28"/>
          <w:szCs w:val="28"/>
        </w:rPr>
      </w:pPr>
    </w:p>
    <w:p w:rsidR="00492396" w:rsidRPr="005E55C0" w:rsidRDefault="00492396" w:rsidP="00492396">
      <w:pPr>
        <w:pStyle w:val="12"/>
        <w:keepNext/>
        <w:keepLines/>
        <w:shd w:val="clear" w:color="auto" w:fill="auto"/>
        <w:spacing w:after="304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ДОПОЛНИТЕЛЬНАЯ ПРЕДПРОФЕССИОНАЛЬНАЯ ОБЩЕОБРАЗОВАТЕЛЬНАЯ ПРОГРАММА </w:t>
      </w:r>
      <w:r>
        <w:rPr>
          <w:sz w:val="28"/>
          <w:szCs w:val="28"/>
        </w:rPr>
        <w:br/>
        <w:t xml:space="preserve">В ОБЛАСТИ </w:t>
      </w:r>
      <w:r w:rsidRPr="005E55C0">
        <w:rPr>
          <w:rFonts w:ascii="Times New Roman CYR" w:hAnsi="Times New Roman CYR" w:cs="Times New Roman CYR"/>
          <w:bCs/>
          <w:color w:val="000000"/>
          <w:sz w:val="28"/>
          <w:szCs w:val="28"/>
        </w:rPr>
        <w:t>ИЗОБРАЗИТЕЛЬНОГО ИСКУССТВА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br/>
      </w:r>
      <w:r w:rsidRPr="005E55C0">
        <w:rPr>
          <w:rFonts w:ascii="Times New Roman CYR" w:hAnsi="Times New Roman CYR" w:cs="Times New Roman CYR"/>
          <w:bCs/>
          <w:color w:val="000000"/>
          <w:sz w:val="28"/>
          <w:szCs w:val="28"/>
        </w:rPr>
        <w:t>"ЖИВОПИСЬ"</w:t>
      </w:r>
    </w:p>
    <w:p w:rsidR="00492396" w:rsidRDefault="00492396" w:rsidP="00492396">
      <w:pPr>
        <w:pStyle w:val="12"/>
        <w:keepNext/>
        <w:keepLines/>
        <w:shd w:val="clear" w:color="auto" w:fill="auto"/>
        <w:spacing w:after="304" w:line="240" w:lineRule="auto"/>
        <w:jc w:val="center"/>
        <w:rPr>
          <w:sz w:val="34"/>
          <w:szCs w:val="34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3ABD">
        <w:rPr>
          <w:rFonts w:ascii="Times New Roman" w:hAnsi="Times New Roman"/>
          <w:b/>
          <w:bCs/>
          <w:sz w:val="28"/>
          <w:szCs w:val="28"/>
          <w:lang w:eastAsia="ru-RU"/>
        </w:rPr>
        <w:t>Предметная область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ПО.01. ХУДОЖЕСТВЕННОЕ ТВОРЧЕСТВО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Программа  по  учебному предмету</w:t>
      </w:r>
      <w:r>
        <w:rPr>
          <w:rFonts w:ascii="Times New Roman" w:hAnsi="Times New Roman"/>
          <w:sz w:val="32"/>
          <w:szCs w:val="32"/>
          <w:lang w:eastAsia="ru-RU"/>
        </w:rPr>
        <w:br/>
        <w:t>ПО.01.УП.02. (5-летний срок обучения)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ПО.01.УП.0. (дополнительный год обучения 6 класс)</w:t>
      </w:r>
    </w:p>
    <w:p w:rsidR="00492396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ПО.01.УП.05. (8-летний срок обучения)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ПО.01.УП.05. (дополнительный год обучения 9 класс)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492396" w:rsidRPr="00BF1DED" w:rsidRDefault="00492396" w:rsidP="00492396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ЖИВОПИСЬ</w:t>
      </w:r>
    </w:p>
    <w:p w:rsidR="00492396" w:rsidRDefault="00492396" w:rsidP="00492396">
      <w:pPr>
        <w:pStyle w:val="12"/>
        <w:keepNext/>
        <w:keepLines/>
        <w:shd w:val="clear" w:color="auto" w:fill="auto"/>
        <w:spacing w:after="304" w:line="240" w:lineRule="auto"/>
        <w:jc w:val="center"/>
        <w:rPr>
          <w:b w:val="0"/>
          <w:bCs/>
          <w:sz w:val="34"/>
          <w:szCs w:val="34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Pr="00F0630E" w:rsidRDefault="00492396" w:rsidP="00492396">
      <w:pPr>
        <w:pStyle w:val="a3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0630E">
        <w:rPr>
          <w:rFonts w:ascii="Times New Roman" w:hAnsi="Times New Roman"/>
          <w:bCs/>
          <w:sz w:val="28"/>
          <w:szCs w:val="28"/>
          <w:lang w:eastAsia="ru-RU"/>
        </w:rPr>
        <w:t>с</w:t>
      </w:r>
      <w:proofErr w:type="gramStart"/>
      <w:r w:rsidRPr="00F0630E">
        <w:rPr>
          <w:rFonts w:ascii="Times New Roman" w:hAnsi="Times New Roman"/>
          <w:bCs/>
          <w:sz w:val="28"/>
          <w:szCs w:val="28"/>
          <w:lang w:eastAsia="ru-RU"/>
        </w:rPr>
        <w:t>.Т</w:t>
      </w:r>
      <w:proofErr w:type="gramEnd"/>
      <w:r w:rsidRPr="00F0630E">
        <w:rPr>
          <w:rFonts w:ascii="Times New Roman" w:hAnsi="Times New Roman"/>
          <w:bCs/>
          <w:sz w:val="28"/>
          <w:szCs w:val="28"/>
          <w:lang w:eastAsia="ru-RU"/>
        </w:rPr>
        <w:t>ашла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0630E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FA5BC1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9620E6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F0630E">
        <w:rPr>
          <w:rFonts w:ascii="Times New Roman" w:hAnsi="Times New Roman"/>
          <w:bCs/>
          <w:sz w:val="28"/>
          <w:szCs w:val="28"/>
          <w:lang w:eastAsia="ru-RU"/>
        </w:rPr>
        <w:t xml:space="preserve"> г.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0591" w:type="dxa"/>
        <w:tblInd w:w="-318" w:type="dxa"/>
        <w:tblLook w:val="04A0"/>
      </w:tblPr>
      <w:tblGrid>
        <w:gridCol w:w="3395"/>
        <w:gridCol w:w="3111"/>
        <w:gridCol w:w="4085"/>
      </w:tblGrid>
      <w:tr w:rsidR="00A605E6" w:rsidRPr="00546A97" w:rsidTr="00B45220">
        <w:trPr>
          <w:trHeight w:val="2473"/>
        </w:trPr>
        <w:tc>
          <w:tcPr>
            <w:tcW w:w="3395" w:type="dxa"/>
            <w:hideMark/>
          </w:tcPr>
          <w:p w:rsidR="00A605E6" w:rsidRPr="00A605E6" w:rsidRDefault="00A605E6" w:rsidP="00A605E6">
            <w:pPr>
              <w:tabs>
                <w:tab w:val="left" w:pos="3112"/>
              </w:tabs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605E6">
              <w:rPr>
                <w:rFonts w:ascii="Times New Roman" w:hAnsi="Times New Roman"/>
                <w:b/>
                <w:sz w:val="24"/>
              </w:rPr>
              <w:t xml:space="preserve">        ПРИНЯТО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>Педагогическим советом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МБУДО «Ташлинская детская </w:t>
            </w:r>
            <w:r w:rsidRPr="00A605E6">
              <w:rPr>
                <w:rFonts w:ascii="Times New Roman" w:hAnsi="Times New Roman"/>
                <w:sz w:val="24"/>
              </w:rPr>
              <w:br/>
              <w:t>школа искусств»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Протокол 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 xml:space="preserve">№  01 </w:t>
            </w:r>
          </w:p>
          <w:p w:rsidR="00A605E6" w:rsidRPr="00A605E6" w:rsidRDefault="00A605E6" w:rsidP="009620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от 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>« 30 » августа 202</w:t>
            </w:r>
            <w:r w:rsidR="009620E6">
              <w:rPr>
                <w:rFonts w:ascii="Times New Roman" w:hAnsi="Times New Roman"/>
                <w:sz w:val="24"/>
                <w:u w:val="single"/>
              </w:rPr>
              <w:t>4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 xml:space="preserve"> г.</w:t>
            </w:r>
          </w:p>
        </w:tc>
        <w:tc>
          <w:tcPr>
            <w:tcW w:w="3111" w:type="dxa"/>
          </w:tcPr>
          <w:p w:rsidR="00A605E6" w:rsidRPr="00A605E6" w:rsidRDefault="00A605E6" w:rsidP="00A60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5E6"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>с Методическим советом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>МБУДО «Ташлинская детская школа искусств»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Протокол 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>№  01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от 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 xml:space="preserve">« </w:t>
            </w:r>
            <w:r w:rsidR="009620E6">
              <w:rPr>
                <w:rFonts w:ascii="Times New Roman" w:hAnsi="Times New Roman"/>
                <w:sz w:val="24"/>
                <w:u w:val="single"/>
              </w:rPr>
              <w:t>30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 xml:space="preserve"> » августа 202</w:t>
            </w:r>
            <w:r w:rsidR="009620E6">
              <w:rPr>
                <w:rFonts w:ascii="Times New Roman" w:hAnsi="Times New Roman"/>
                <w:sz w:val="24"/>
                <w:u w:val="single"/>
              </w:rPr>
              <w:t>4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 xml:space="preserve"> г.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85" w:type="dxa"/>
            <w:hideMark/>
          </w:tcPr>
          <w:p w:rsidR="00A605E6" w:rsidRPr="00A605E6" w:rsidRDefault="00A605E6" w:rsidP="00A60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05E6"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>Директор МБУДО «Ташлинская детская школа искусств»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605E6">
              <w:rPr>
                <w:rFonts w:ascii="Times New Roman" w:hAnsi="Times New Roman"/>
                <w:sz w:val="24"/>
              </w:rPr>
              <w:t>______________ С.В. Шмакова</w:t>
            </w:r>
          </w:p>
          <w:p w:rsidR="00A605E6" w:rsidRPr="00A605E6" w:rsidRDefault="00A605E6" w:rsidP="00A605E6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Приказ №  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>6</w:t>
            </w:r>
            <w:r w:rsidR="009620E6">
              <w:rPr>
                <w:rFonts w:ascii="Times New Roman" w:hAnsi="Times New Roman"/>
                <w:sz w:val="24"/>
                <w:u w:val="single"/>
              </w:rPr>
              <w:t>3</w:t>
            </w:r>
          </w:p>
          <w:p w:rsidR="00A605E6" w:rsidRPr="00A605E6" w:rsidRDefault="00A605E6" w:rsidP="00962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E6">
              <w:rPr>
                <w:rFonts w:ascii="Times New Roman" w:hAnsi="Times New Roman"/>
                <w:sz w:val="24"/>
              </w:rPr>
              <w:t xml:space="preserve">от 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>« 30 » августа  202</w:t>
            </w:r>
            <w:r w:rsidR="009620E6">
              <w:rPr>
                <w:rFonts w:ascii="Times New Roman" w:hAnsi="Times New Roman"/>
                <w:sz w:val="24"/>
                <w:u w:val="single"/>
              </w:rPr>
              <w:t>4</w:t>
            </w:r>
            <w:r w:rsidRPr="00A605E6">
              <w:rPr>
                <w:rFonts w:ascii="Times New Roman" w:hAnsi="Times New Roman"/>
                <w:sz w:val="24"/>
                <w:u w:val="single"/>
              </w:rPr>
              <w:t xml:space="preserve"> г.</w:t>
            </w:r>
          </w:p>
        </w:tc>
      </w:tr>
    </w:tbl>
    <w:p w:rsidR="00B45220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B45220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B45220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B45220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B45220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p w:rsidR="00B45220" w:rsidRPr="00546A97" w:rsidRDefault="00B45220" w:rsidP="00B45220">
      <w:pPr>
        <w:spacing w:after="0" w:line="475" w:lineRule="exact"/>
        <w:ind w:left="2200" w:right="425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518"/>
        <w:gridCol w:w="7229"/>
      </w:tblGrid>
      <w:tr w:rsidR="00B45220" w:rsidRPr="00546A97" w:rsidTr="00CE739D">
        <w:trPr>
          <w:trHeight w:val="1661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Разработчик 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ab/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Утегенова</w:t>
            </w:r>
            <w:proofErr w:type="spellEnd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Айгуль</w:t>
            </w:r>
            <w:proofErr w:type="spellEnd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Каиргалиевна</w:t>
            </w:r>
            <w:proofErr w:type="spellEnd"/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Преподаватель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высшей</w:t>
            </w: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квалификационной категории отделения «Живопись» МБУДО «Ташлинская детская школа искусств»</w:t>
            </w: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                                                                            </w:t>
            </w: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br/>
              <w:t xml:space="preserve">                                                                                                 </w:t>
            </w:r>
          </w:p>
        </w:tc>
      </w:tr>
      <w:tr w:rsidR="00B45220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Процив</w:t>
            </w:r>
            <w:proofErr w:type="spellEnd"/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 xml:space="preserve"> Екатерина Владимировна</w:t>
            </w: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ГБПОУ «Оренбургский областной художественный колледж»</w:t>
            </w: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45220" w:rsidRPr="00546A97" w:rsidTr="00CE73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Рецензент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Токарева Надежда Викторовна</w:t>
            </w: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Преподаватель высшей категории художественного отделения</w:t>
            </w: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МБУ ДО </w:t>
            </w:r>
            <w:proofErr w:type="gramStart"/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</w:t>
            </w:r>
            <w:proofErr w:type="gramEnd"/>
            <w:r w:rsidRPr="00546A97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. Бузулука «Детская школа искусств»</w:t>
            </w: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  <w:p w:rsidR="00B45220" w:rsidRPr="00546A97" w:rsidRDefault="00B45220" w:rsidP="00CE739D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92396" w:rsidRDefault="00492396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5220" w:rsidRDefault="00B45220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5220" w:rsidRDefault="00B45220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5220" w:rsidRDefault="00B45220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45220" w:rsidRDefault="00B45220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pStyle w:val="a3"/>
        <w:ind w:lef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92396" w:rsidRDefault="00492396" w:rsidP="00492396">
      <w:pPr>
        <w:spacing w:after="0" w:line="240" w:lineRule="auto"/>
        <w:jc w:val="center"/>
        <w:rPr>
          <w:rStyle w:val="FontStyle55"/>
        </w:rPr>
      </w:pPr>
      <w:r>
        <w:rPr>
          <w:rStyle w:val="FontStyle55"/>
        </w:rPr>
        <w:lastRenderedPageBreak/>
        <w:t>СТРУКТУРА ПРОГРАММЫ УЧЕБНОГО ПРЕДМЕТА</w:t>
      </w:r>
    </w:p>
    <w:p w:rsidR="00492396" w:rsidRDefault="00492396" w:rsidP="004923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2396" w:rsidRDefault="00492396" w:rsidP="004923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Характеристика учебного предмета, его место и роль в образовательном процессе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Срок реализации учебного предмета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Объем учебного времени, предусмотренный учебным планом образовательного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26DA">
        <w:rPr>
          <w:rFonts w:ascii="Times New Roman" w:hAnsi="Times New Roman"/>
          <w:sz w:val="28"/>
          <w:szCs w:val="28"/>
          <w:lang w:eastAsia="ru-RU"/>
        </w:rPr>
        <w:t>учреждения на реализацию учебного предмета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Форма проведения учебных аудиторных занятий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Цели и задачи учебного предмета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Обоснование структуры программы учебного предмета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Методы обучения;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Описание материально-технических условий реализации учебного предмета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92396" w:rsidRDefault="00492396" w:rsidP="0049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26DA">
        <w:rPr>
          <w:rFonts w:ascii="Times New Roman" w:hAnsi="Times New Roman"/>
          <w:b/>
          <w:sz w:val="28"/>
          <w:szCs w:val="28"/>
        </w:rPr>
        <w:t>II.</w:t>
      </w:r>
      <w:r w:rsidRPr="001F26DA"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 w:rsidRPr="001F26DA">
        <w:rPr>
          <w:rFonts w:ascii="Times New Roman" w:hAnsi="Times New Roman"/>
          <w:b/>
          <w:sz w:val="28"/>
          <w:szCs w:val="28"/>
        </w:rPr>
        <w:tab/>
      </w:r>
    </w:p>
    <w:p w:rsidR="00492396" w:rsidRPr="001F26DA" w:rsidRDefault="00492396" w:rsidP="0049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Сведения о затратах учебного времени;</w:t>
      </w:r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 xml:space="preserve">  -Учебно-тематический план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Default="00492396" w:rsidP="00492396">
      <w:pPr>
        <w:pStyle w:val="a3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1F26DA">
        <w:rPr>
          <w:rFonts w:ascii="Times New Roman" w:hAnsi="Times New Roman"/>
          <w:bCs/>
          <w:sz w:val="28"/>
          <w:szCs w:val="28"/>
          <w:lang w:eastAsia="ru-RU"/>
        </w:rPr>
        <w:t>Годовые требования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 классам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bCs/>
          <w:sz w:val="28"/>
          <w:szCs w:val="28"/>
          <w:lang w:eastAsia="ru-RU"/>
        </w:rPr>
      </w:pPr>
    </w:p>
    <w:p w:rsidR="00492396" w:rsidRPr="001F26DA" w:rsidRDefault="00492396" w:rsidP="0049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26DA">
        <w:rPr>
          <w:rFonts w:ascii="Times New Roman" w:hAnsi="Times New Roman"/>
          <w:b/>
          <w:sz w:val="28"/>
          <w:szCs w:val="28"/>
        </w:rPr>
        <w:t>III.</w:t>
      </w:r>
      <w:r w:rsidRPr="001F26DA"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1F26DA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  <w:r w:rsidRPr="001F26DA">
        <w:rPr>
          <w:rFonts w:ascii="Times New Roman" w:hAnsi="Times New Roman"/>
          <w:b/>
          <w:sz w:val="28"/>
          <w:szCs w:val="28"/>
        </w:rPr>
        <w:tab/>
      </w:r>
    </w:p>
    <w:p w:rsidR="00492396" w:rsidRDefault="00492396" w:rsidP="004923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F26DA">
        <w:rPr>
          <w:rFonts w:ascii="Times New Roman" w:hAnsi="Times New Roman"/>
          <w:sz w:val="28"/>
          <w:szCs w:val="28"/>
        </w:rPr>
        <w:t>- Требования к уровню подготовки на различных этапах обучения</w:t>
      </w:r>
    </w:p>
    <w:p w:rsidR="00492396" w:rsidRPr="001F26DA" w:rsidRDefault="00492396" w:rsidP="004923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92396" w:rsidRPr="0093518C" w:rsidRDefault="00492396" w:rsidP="00492396">
      <w:pPr>
        <w:pStyle w:val="a3"/>
        <w:ind w:left="567" w:hanging="567"/>
        <w:rPr>
          <w:rFonts w:ascii="Times New Roman" w:hAnsi="Times New Roman"/>
          <w:b/>
          <w:sz w:val="28"/>
          <w:szCs w:val="28"/>
          <w:lang w:eastAsia="ru-RU"/>
        </w:rPr>
      </w:pPr>
      <w:r w:rsidRPr="001F26DA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ab/>
        <w:t xml:space="preserve">Формы и методы контроля, система оценок 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 w:rsidRPr="001F26DA">
        <w:rPr>
          <w:rFonts w:ascii="Times New Roman" w:hAnsi="Times New Roman"/>
          <w:sz w:val="28"/>
          <w:szCs w:val="28"/>
          <w:lang w:eastAsia="ru-RU"/>
        </w:rPr>
        <w:t>- Аттестация: цели, виды, форма, содержание;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Критерии оценки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92396" w:rsidRPr="001F26DA" w:rsidRDefault="00492396" w:rsidP="0049239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1F26DA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ab/>
        <w:t>Методическое обеспечение учебного процесса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>- Методические рекомендации преподавателям;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 xml:space="preserve">- Рекомендации по организации самостоятельной работы </w:t>
      </w:r>
      <w:proofErr w:type="gramStart"/>
      <w:r w:rsidRPr="001F26DA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1F26DA">
        <w:rPr>
          <w:rFonts w:ascii="Times New Roman" w:hAnsi="Times New Roman"/>
          <w:sz w:val="28"/>
          <w:szCs w:val="28"/>
          <w:lang w:eastAsia="ru-RU"/>
        </w:rPr>
        <w:t>;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Дидактические материалы</w:t>
      </w:r>
      <w:r w:rsidRPr="001F26DA">
        <w:rPr>
          <w:rFonts w:ascii="Times New Roman" w:hAnsi="Times New Roman"/>
          <w:sz w:val="28"/>
          <w:szCs w:val="28"/>
          <w:lang w:eastAsia="ru-RU"/>
        </w:rPr>
        <w:tab/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492396" w:rsidRPr="001F26DA" w:rsidRDefault="00492396" w:rsidP="00492396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1F26DA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1F26DA">
        <w:rPr>
          <w:rFonts w:ascii="Times New Roman" w:hAnsi="Times New Roman"/>
          <w:b/>
          <w:sz w:val="28"/>
          <w:szCs w:val="28"/>
          <w:lang w:eastAsia="ru-RU"/>
        </w:rPr>
        <w:tab/>
        <w:t xml:space="preserve">Список литературы </w:t>
      </w:r>
    </w:p>
    <w:p w:rsidR="00492396" w:rsidRPr="001F26DA" w:rsidRDefault="00492396" w:rsidP="00492396">
      <w:pPr>
        <w:pStyle w:val="a3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1F26DA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Список учебной и методической литературы;</w:t>
      </w:r>
    </w:p>
    <w:p w:rsidR="00492396" w:rsidRPr="00D56F2D" w:rsidRDefault="00492396" w:rsidP="004923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Дополнительные источники</w:t>
      </w:r>
    </w:p>
    <w:p w:rsidR="00492396" w:rsidRPr="001F26DA" w:rsidRDefault="00492396" w:rsidP="00492396">
      <w:pPr>
        <w:spacing w:line="240" w:lineRule="auto"/>
        <w:ind w:firstLine="567"/>
        <w:jc w:val="both"/>
        <w:rPr>
          <w:rFonts w:ascii="Times New Roman" w:hAnsi="Times New Roman" w:cs="Arial"/>
          <w:color w:val="000000"/>
          <w:sz w:val="28"/>
          <w:szCs w:val="28"/>
        </w:rPr>
      </w:pPr>
    </w:p>
    <w:p w:rsidR="00492396" w:rsidRDefault="00492396" w:rsidP="00492396">
      <w:pPr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92396" w:rsidRPr="008A2E99" w:rsidRDefault="00492396" w:rsidP="0049239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left="3053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92396" w:rsidRPr="008A2E99" w:rsidRDefault="00492396" w:rsidP="0049239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92396" w:rsidRPr="008A2E99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smartTag w:uri="urn:schemas-microsoft-com:office:smarttags" w:element="place">
        <w:r>
          <w:rPr>
            <w:rFonts w:ascii="Times New Roman" w:hAnsi="Times New Roman"/>
            <w:b/>
            <w:bCs/>
            <w:color w:val="000000"/>
            <w:sz w:val="26"/>
            <w:szCs w:val="26"/>
            <w:lang w:val="en-US"/>
          </w:rPr>
          <w:t>I</w:t>
        </w:r>
        <w:r w:rsidRPr="008A2E99">
          <w:rPr>
            <w:rFonts w:ascii="Times New Roman" w:hAnsi="Times New Roman"/>
            <w:b/>
            <w:bCs/>
            <w:color w:val="000000"/>
            <w:sz w:val="26"/>
            <w:szCs w:val="26"/>
          </w:rPr>
          <w:t>.</w:t>
        </w:r>
      </w:smartTag>
      <w:r w:rsidRPr="008A2E99"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ПОЯСНИТЕЛЬНАЯ ЗАПИСКА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206" w:after="0" w:line="240" w:lineRule="auto"/>
        <w:ind w:right="-92" w:firstLine="72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1. </w:t>
      </w:r>
      <w:r w:rsidRPr="00283D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Характеристика учебно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го предмета, его место и роль в </w:t>
      </w:r>
      <w:r w:rsidRPr="00283D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образовательном процессе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Программа учебного предмета «Живопись» разработана на основе и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учетом федеральных государствен</w:t>
      </w:r>
      <w:r>
        <w:rPr>
          <w:rFonts w:ascii="Times New Roman" w:hAnsi="Times New Roman"/>
          <w:color w:val="000000"/>
          <w:sz w:val="28"/>
          <w:szCs w:val="28"/>
        </w:rPr>
        <w:t>ных требований к дополнительной предпрофессиональной общеобразовательной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в области изобразительного искусства «Живопись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Содержание программы отвечает целям и задачам, указанным в федеральных государственных требованиях.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Программа «Живопись» тесно связана с программами по </w:t>
      </w:r>
      <w:r>
        <w:rPr>
          <w:rFonts w:ascii="Times New Roman" w:hAnsi="Times New Roman"/>
          <w:color w:val="000000"/>
          <w:sz w:val="28"/>
          <w:szCs w:val="28"/>
        </w:rPr>
        <w:t>ученым предметам «Рисунок», «Композиция станковая», «Пленэр»</w:t>
      </w:r>
      <w:r w:rsidRPr="00283D54">
        <w:rPr>
          <w:rFonts w:ascii="Times New Roman" w:hAnsi="Times New Roman"/>
          <w:color w:val="000000"/>
          <w:sz w:val="28"/>
          <w:szCs w:val="28"/>
        </w:rPr>
        <w:t>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492396" w:rsidRPr="00857119" w:rsidRDefault="00492396" w:rsidP="00492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2. </w:t>
      </w:r>
      <w:r w:rsidRPr="00857119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 «</w:t>
      </w:r>
      <w:r>
        <w:rPr>
          <w:rFonts w:ascii="Times New Roman" w:hAnsi="Times New Roman"/>
          <w:b/>
          <w:i/>
          <w:sz w:val="28"/>
          <w:szCs w:val="28"/>
        </w:rPr>
        <w:t>Живопись</w:t>
      </w:r>
      <w:r w:rsidRPr="00857119">
        <w:rPr>
          <w:rFonts w:ascii="Times New Roman" w:hAnsi="Times New Roman"/>
          <w:b/>
          <w:i/>
          <w:sz w:val="28"/>
          <w:szCs w:val="28"/>
        </w:rPr>
        <w:t xml:space="preserve">» </w:t>
      </w:r>
      <w:r w:rsidRPr="00857119">
        <w:rPr>
          <w:rFonts w:ascii="Times New Roman" w:hAnsi="Times New Roman"/>
          <w:sz w:val="28"/>
          <w:szCs w:val="28"/>
        </w:rPr>
        <w:t>для детей, поступивших в образовательное учреждение в 1 класс в возрасте от 10 до 12 лет, составляет 5 лет</w:t>
      </w:r>
      <w:r>
        <w:rPr>
          <w:rFonts w:ascii="Times New Roman" w:hAnsi="Times New Roman"/>
          <w:sz w:val="28"/>
          <w:szCs w:val="28"/>
        </w:rPr>
        <w:t>: 1-5 классы</w:t>
      </w:r>
      <w:r w:rsidRPr="00857119">
        <w:rPr>
          <w:rFonts w:ascii="Times New Roman" w:hAnsi="Times New Roman"/>
          <w:sz w:val="28"/>
          <w:szCs w:val="28"/>
        </w:rPr>
        <w:t>.</w:t>
      </w:r>
    </w:p>
    <w:p w:rsidR="00492396" w:rsidRPr="00857119" w:rsidRDefault="00492396" w:rsidP="00492396">
      <w:pPr>
        <w:spacing w:after="0" w:line="240" w:lineRule="auto"/>
        <w:ind w:right="20" w:firstLine="720"/>
        <w:jc w:val="both"/>
        <w:rPr>
          <w:rFonts w:ascii="Times New Roman" w:hAnsi="Times New Roman"/>
          <w:sz w:val="28"/>
          <w:szCs w:val="28"/>
        </w:rPr>
      </w:pPr>
      <w:r w:rsidRPr="00857119">
        <w:rPr>
          <w:rFonts w:ascii="Times New Roman" w:hAnsi="Times New Roman"/>
          <w:sz w:val="28"/>
          <w:szCs w:val="28"/>
        </w:rPr>
        <w:t>Срок освоения предмета «</w:t>
      </w:r>
      <w:r>
        <w:rPr>
          <w:rFonts w:ascii="Times New Roman" w:hAnsi="Times New Roman"/>
          <w:sz w:val="28"/>
          <w:szCs w:val="28"/>
        </w:rPr>
        <w:t>Живопись</w:t>
      </w:r>
      <w:r w:rsidRPr="00857119">
        <w:rPr>
          <w:rFonts w:ascii="Times New Roman" w:hAnsi="Times New Roman"/>
          <w:sz w:val="28"/>
          <w:szCs w:val="28"/>
        </w:rPr>
        <w:t>»</w:t>
      </w:r>
      <w:r w:rsidRPr="0085711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57119">
        <w:rPr>
          <w:rFonts w:ascii="Times New Roman" w:hAnsi="Times New Roman"/>
          <w:sz w:val="28"/>
          <w:szCs w:val="28"/>
        </w:rPr>
        <w:t>для детей, поступивших в образовательное учреждение в 1 класс в возрасте с шести лет шести мес</w:t>
      </w:r>
      <w:r>
        <w:rPr>
          <w:rFonts w:ascii="Times New Roman" w:hAnsi="Times New Roman"/>
          <w:sz w:val="28"/>
          <w:szCs w:val="28"/>
        </w:rPr>
        <w:t>яцев до девяти лет, составляет 5 лет: 4-8 классы</w:t>
      </w:r>
      <w:r w:rsidRPr="00857119">
        <w:rPr>
          <w:rFonts w:ascii="Times New Roman" w:hAnsi="Times New Roman"/>
          <w:sz w:val="28"/>
          <w:szCs w:val="28"/>
        </w:rPr>
        <w:t>.</w:t>
      </w:r>
    </w:p>
    <w:p w:rsidR="00492396" w:rsidRDefault="00492396" w:rsidP="00492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57119">
        <w:rPr>
          <w:rFonts w:ascii="Times New Roman" w:hAnsi="Times New Roman"/>
          <w:color w:val="00000A"/>
          <w:sz w:val="28"/>
          <w:szCs w:val="28"/>
        </w:rPr>
        <w:t xml:space="preserve">Для учащихся, планирующих поступление в образовательные учреждения, реализующие основные профессиональные образовательные </w:t>
      </w:r>
      <w:r w:rsidRPr="00857119">
        <w:rPr>
          <w:rFonts w:ascii="Times New Roman" w:hAnsi="Times New Roman"/>
          <w:sz w:val="28"/>
          <w:szCs w:val="28"/>
        </w:rPr>
        <w:t>программы в области изобразительного искусства, срок освоения может быть</w:t>
      </w:r>
      <w:r w:rsidRPr="00857119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857119">
        <w:rPr>
          <w:rFonts w:ascii="Times New Roman" w:hAnsi="Times New Roman"/>
          <w:sz w:val="28"/>
          <w:szCs w:val="28"/>
        </w:rPr>
        <w:t>увеличен на 1 год (6, 9 класс).</w:t>
      </w:r>
    </w:p>
    <w:p w:rsidR="00492396" w:rsidRPr="00DE1699" w:rsidRDefault="00492396" w:rsidP="00492396">
      <w:pPr>
        <w:pStyle w:val="a6"/>
        <w:numPr>
          <w:ilvl w:val="0"/>
          <w:numId w:val="6"/>
        </w:numPr>
        <w:autoSpaceDE w:val="0"/>
        <w:autoSpaceDN w:val="0"/>
        <w:adjustRightInd w:val="0"/>
        <w:ind w:left="0" w:firstLine="360"/>
        <w:contextualSpacing w:val="0"/>
        <w:jc w:val="both"/>
        <w:rPr>
          <w:b/>
          <w:i/>
          <w:sz w:val="28"/>
          <w:szCs w:val="28"/>
          <w:lang w:val="ru-RU" w:eastAsia="ru-RU"/>
        </w:rPr>
      </w:pPr>
      <w:r w:rsidRPr="00DE1699">
        <w:rPr>
          <w:rFonts w:cs="Calibri"/>
          <w:b/>
          <w:i/>
          <w:sz w:val="28"/>
          <w:szCs w:val="28"/>
          <w:lang w:val="ru-RU" w:eastAsia="ar-SA"/>
        </w:rPr>
        <w:t>Объем учебного времени, на</w:t>
      </w:r>
      <w:r w:rsidRPr="00DE1699">
        <w:rPr>
          <w:rFonts w:cs="Calibri"/>
          <w:sz w:val="28"/>
          <w:szCs w:val="28"/>
          <w:lang w:val="ru-RU" w:eastAsia="ar-SA"/>
        </w:rPr>
        <w:t xml:space="preserve"> реализацию</w:t>
      </w:r>
      <w:r w:rsidRPr="00DE1699">
        <w:rPr>
          <w:rStyle w:val="FontStyle41"/>
          <w:sz w:val="28"/>
          <w:lang w:val="ru-RU" w:eastAsia="ar-SA"/>
        </w:rPr>
        <w:t xml:space="preserve"> </w:t>
      </w:r>
      <w:r w:rsidRPr="00283D54">
        <w:rPr>
          <w:rStyle w:val="FontStyle41"/>
          <w:b w:val="0"/>
          <w:i w:val="0"/>
          <w:sz w:val="28"/>
          <w:lang w:val="ru-RU" w:eastAsia="ar-SA"/>
        </w:rPr>
        <w:t>учебного предмета</w:t>
      </w:r>
      <w:r w:rsidRPr="00DE1699">
        <w:rPr>
          <w:rStyle w:val="FontStyle41"/>
          <w:sz w:val="28"/>
          <w:lang w:val="ru-RU" w:eastAsia="ar-SA"/>
        </w:rPr>
        <w:t xml:space="preserve"> </w:t>
      </w:r>
      <w:r w:rsidRPr="00DE1699">
        <w:rPr>
          <w:sz w:val="28"/>
          <w:szCs w:val="28"/>
          <w:lang w:val="ru-RU" w:eastAsia="ru-RU"/>
        </w:rPr>
        <w:t>«</w:t>
      </w:r>
      <w:r>
        <w:rPr>
          <w:rFonts w:cs="Calibri"/>
          <w:sz w:val="28"/>
          <w:szCs w:val="28"/>
          <w:lang w:val="ru-RU" w:eastAsia="ar-SA"/>
        </w:rPr>
        <w:t>Живопись</w:t>
      </w:r>
      <w:r w:rsidRPr="00DE1699">
        <w:rPr>
          <w:sz w:val="28"/>
          <w:szCs w:val="28"/>
          <w:lang w:val="ru-RU" w:eastAsia="ru-RU"/>
        </w:rPr>
        <w:t>»</w:t>
      </w:r>
      <w:r>
        <w:rPr>
          <w:sz w:val="28"/>
          <w:szCs w:val="28"/>
          <w:lang w:val="ru-RU" w:eastAsia="ru-RU"/>
        </w:rPr>
        <w:t>:</w:t>
      </w:r>
      <w:r w:rsidRPr="00DE1699">
        <w:rPr>
          <w:sz w:val="28"/>
          <w:szCs w:val="28"/>
          <w:lang w:val="ru-RU" w:eastAsia="ru-RU"/>
        </w:rPr>
        <w:t xml:space="preserve"> </w:t>
      </w:r>
    </w:p>
    <w:p w:rsidR="00492396" w:rsidRPr="00C7435E" w:rsidRDefault="00492396" w:rsidP="00492396">
      <w:pPr>
        <w:pStyle w:val="a6"/>
        <w:autoSpaceDE w:val="0"/>
        <w:autoSpaceDN w:val="0"/>
        <w:adjustRightInd w:val="0"/>
        <w:contextualSpacing w:val="0"/>
        <w:jc w:val="center"/>
        <w:rPr>
          <w:rFonts w:cs="Calibri"/>
          <w:b/>
          <w:i/>
          <w:sz w:val="28"/>
          <w:szCs w:val="28"/>
          <w:lang w:eastAsia="ar-SA"/>
        </w:rPr>
      </w:pPr>
      <w:proofErr w:type="spellStart"/>
      <w:r w:rsidRPr="0078108D">
        <w:rPr>
          <w:rStyle w:val="a7"/>
          <w:b w:val="0"/>
          <w:bCs/>
          <w:iCs/>
          <w:sz w:val="28"/>
          <w:szCs w:val="28"/>
          <w:lang w:eastAsia="ar-SA"/>
        </w:rPr>
        <w:t>Срок</w:t>
      </w:r>
      <w:proofErr w:type="spellEnd"/>
      <w:r w:rsidRPr="0078108D">
        <w:rPr>
          <w:rStyle w:val="a7"/>
          <w:b w:val="0"/>
          <w:bCs/>
          <w:iCs/>
          <w:sz w:val="28"/>
          <w:szCs w:val="28"/>
          <w:lang w:eastAsia="ar-SA"/>
        </w:rPr>
        <w:t xml:space="preserve"> </w:t>
      </w:r>
      <w:proofErr w:type="spellStart"/>
      <w:r w:rsidRPr="0078108D">
        <w:rPr>
          <w:rStyle w:val="a7"/>
          <w:b w:val="0"/>
          <w:bCs/>
          <w:iCs/>
          <w:sz w:val="28"/>
          <w:szCs w:val="28"/>
          <w:lang w:eastAsia="ar-SA"/>
        </w:rPr>
        <w:t>обучения</w:t>
      </w:r>
      <w:proofErr w:type="spellEnd"/>
      <w:r w:rsidRPr="0078108D">
        <w:rPr>
          <w:rStyle w:val="a7"/>
          <w:b w:val="0"/>
          <w:bCs/>
          <w:iCs/>
          <w:sz w:val="28"/>
          <w:szCs w:val="28"/>
          <w:lang w:eastAsia="ar-SA"/>
        </w:rPr>
        <w:t xml:space="preserve"> – 5(6) </w:t>
      </w:r>
      <w:proofErr w:type="spellStart"/>
      <w:r w:rsidRPr="0078108D">
        <w:rPr>
          <w:rStyle w:val="a7"/>
          <w:b w:val="0"/>
          <w:bCs/>
          <w:iCs/>
          <w:sz w:val="28"/>
          <w:szCs w:val="28"/>
          <w:lang w:eastAsia="ar-SA"/>
        </w:rPr>
        <w:t>лет</w:t>
      </w:r>
      <w:proofErr w:type="spellEnd"/>
    </w:p>
    <w:tbl>
      <w:tblPr>
        <w:tblW w:w="9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38"/>
        <w:gridCol w:w="1187"/>
        <w:gridCol w:w="1188"/>
      </w:tblGrid>
      <w:tr w:rsidR="00492396" w:rsidRPr="00181ECB" w:rsidTr="00AD3C29">
        <w:trPr>
          <w:trHeight w:val="161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классы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1-5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</w:t>
            </w:r>
          </w:p>
        </w:tc>
      </w:tr>
      <w:tr w:rsidR="00492396" w:rsidRPr="00181ECB" w:rsidTr="00AD3C29">
        <w:trPr>
          <w:trHeight w:val="277"/>
        </w:trPr>
        <w:tc>
          <w:tcPr>
            <w:tcW w:w="7338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1187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924</w:t>
            </w:r>
          </w:p>
        </w:tc>
        <w:tc>
          <w:tcPr>
            <w:tcW w:w="11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198</w:t>
            </w:r>
          </w:p>
        </w:tc>
      </w:tr>
      <w:tr w:rsidR="00492396" w:rsidRPr="00181ECB" w:rsidTr="00AD3C29">
        <w:trPr>
          <w:trHeight w:val="281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187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429</w:t>
            </w:r>
          </w:p>
        </w:tc>
        <w:tc>
          <w:tcPr>
            <w:tcW w:w="11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99</w:t>
            </w:r>
          </w:p>
        </w:tc>
      </w:tr>
      <w:tr w:rsidR="00492396" w:rsidRPr="00181ECB" w:rsidTr="00AD3C29">
        <w:trPr>
          <w:trHeight w:val="302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187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495</w:t>
            </w:r>
          </w:p>
        </w:tc>
        <w:tc>
          <w:tcPr>
            <w:tcW w:w="11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99</w:t>
            </w:r>
          </w:p>
        </w:tc>
      </w:tr>
      <w:tr w:rsidR="00492396" w:rsidRPr="00181ECB" w:rsidTr="00AD3C29">
        <w:trPr>
          <w:trHeight w:val="264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Консультации </w:t>
            </w:r>
          </w:p>
        </w:tc>
        <w:tc>
          <w:tcPr>
            <w:tcW w:w="1187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492396" w:rsidRPr="00181ECB" w:rsidTr="00AD3C29">
        <w:trPr>
          <w:trHeight w:val="126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Общий объем времени на консультации</w:t>
            </w:r>
          </w:p>
        </w:tc>
        <w:tc>
          <w:tcPr>
            <w:tcW w:w="1187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11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</w:t>
            </w:r>
          </w:p>
        </w:tc>
      </w:tr>
    </w:tbl>
    <w:p w:rsidR="00492396" w:rsidRPr="00A946F2" w:rsidRDefault="00492396" w:rsidP="00492396">
      <w:pPr>
        <w:pStyle w:val="a4"/>
        <w:tabs>
          <w:tab w:val="left" w:pos="1267"/>
        </w:tabs>
        <w:spacing w:after="0"/>
        <w:ind w:right="20"/>
        <w:jc w:val="center"/>
        <w:rPr>
          <w:b/>
          <w:i/>
        </w:rPr>
      </w:pPr>
      <w:r w:rsidRPr="0078108D">
        <w:rPr>
          <w:rStyle w:val="a7"/>
          <w:b w:val="0"/>
          <w:bCs/>
          <w:iCs/>
          <w:szCs w:val="27"/>
        </w:rPr>
        <w:t>Срок обучения – 8(9) лет</w:t>
      </w:r>
    </w:p>
    <w:tbl>
      <w:tblPr>
        <w:tblW w:w="9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38"/>
        <w:gridCol w:w="1134"/>
        <w:gridCol w:w="1288"/>
      </w:tblGrid>
      <w:tr w:rsidR="00492396" w:rsidRPr="00181ECB" w:rsidTr="00AD3C29">
        <w:trPr>
          <w:trHeight w:val="308"/>
        </w:trPr>
        <w:tc>
          <w:tcPr>
            <w:tcW w:w="7338" w:type="dxa"/>
            <w:tcBorders>
              <w:top w:val="single" w:sz="4" w:space="0" w:color="auto"/>
              <w:bottom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4-8 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</w:t>
            </w:r>
          </w:p>
        </w:tc>
      </w:tr>
      <w:tr w:rsidR="00492396" w:rsidRPr="00181ECB" w:rsidTr="00AD3C29">
        <w:trPr>
          <w:trHeight w:val="272"/>
        </w:trPr>
        <w:tc>
          <w:tcPr>
            <w:tcW w:w="7338" w:type="dxa"/>
            <w:tcBorders>
              <w:top w:val="single" w:sz="4" w:space="0" w:color="auto"/>
            </w:tcBorders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Максимальная учебная нагрузка в часах </w:t>
            </w:r>
          </w:p>
        </w:tc>
        <w:tc>
          <w:tcPr>
            <w:tcW w:w="1134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957</w:t>
            </w:r>
          </w:p>
        </w:tc>
        <w:tc>
          <w:tcPr>
            <w:tcW w:w="12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198</w:t>
            </w:r>
          </w:p>
        </w:tc>
      </w:tr>
      <w:tr w:rsidR="00492396" w:rsidRPr="00181ECB" w:rsidTr="00AD3C29">
        <w:trPr>
          <w:trHeight w:val="276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134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396</w:t>
            </w:r>
          </w:p>
        </w:tc>
        <w:tc>
          <w:tcPr>
            <w:tcW w:w="12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99</w:t>
            </w:r>
          </w:p>
        </w:tc>
      </w:tr>
      <w:tr w:rsidR="00492396" w:rsidRPr="00181ECB" w:rsidTr="00AD3C29">
        <w:trPr>
          <w:trHeight w:val="286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134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561</w:t>
            </w:r>
          </w:p>
        </w:tc>
        <w:tc>
          <w:tcPr>
            <w:tcW w:w="12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99</w:t>
            </w:r>
          </w:p>
        </w:tc>
      </w:tr>
      <w:tr w:rsidR="00492396" w:rsidRPr="00181ECB" w:rsidTr="00AD3C29">
        <w:trPr>
          <w:trHeight w:val="296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Консультации </w:t>
            </w:r>
          </w:p>
        </w:tc>
        <w:tc>
          <w:tcPr>
            <w:tcW w:w="1134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12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 w:rsidR="00492396" w:rsidRPr="00181ECB" w:rsidTr="00AD3C29">
        <w:trPr>
          <w:trHeight w:val="253"/>
        </w:trPr>
        <w:tc>
          <w:tcPr>
            <w:tcW w:w="733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181ECB">
              <w:rPr>
                <w:rFonts w:ascii="Times New Roman" w:hAnsi="Times New Roman"/>
                <w:bCs/>
                <w:color w:val="000000"/>
                <w:sz w:val="24"/>
              </w:rPr>
              <w:t>Общий объем времени на консультации</w:t>
            </w:r>
          </w:p>
        </w:tc>
        <w:tc>
          <w:tcPr>
            <w:tcW w:w="1134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1288" w:type="dxa"/>
          </w:tcPr>
          <w:p w:rsidR="00492396" w:rsidRPr="00181ECB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</w:t>
            </w:r>
          </w:p>
        </w:tc>
      </w:tr>
    </w:tbl>
    <w:p w:rsidR="00492396" w:rsidRDefault="00492396" w:rsidP="00492396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492396" w:rsidRDefault="00492396" w:rsidP="00492396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492396" w:rsidRDefault="00492396" w:rsidP="00492396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492396" w:rsidRPr="00D7674D" w:rsidRDefault="00492396" w:rsidP="00492396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4.</w:t>
      </w:r>
      <w:r w:rsidRPr="00BC3430"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492396" w:rsidRPr="00D7674D" w:rsidRDefault="00492396" w:rsidP="00492396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C3430">
        <w:rPr>
          <w:rFonts w:ascii="Times New Roman" w:hAnsi="Times New Roman"/>
          <w:sz w:val="28"/>
          <w:szCs w:val="28"/>
        </w:rPr>
        <w:t>Занятия по предмету «</w:t>
      </w:r>
      <w:r>
        <w:rPr>
          <w:rFonts w:ascii="Times New Roman" w:hAnsi="Times New Roman"/>
          <w:sz w:val="28"/>
          <w:szCs w:val="28"/>
        </w:rPr>
        <w:t>Живопись</w:t>
      </w:r>
      <w:r w:rsidRPr="00BC3430">
        <w:rPr>
          <w:rFonts w:ascii="Times New Roman" w:hAnsi="Times New Roman"/>
          <w:sz w:val="28"/>
          <w:szCs w:val="28"/>
        </w:rPr>
        <w:t xml:space="preserve">» и консультации </w:t>
      </w:r>
      <w:r>
        <w:rPr>
          <w:rFonts w:ascii="Times New Roman" w:hAnsi="Times New Roman"/>
          <w:sz w:val="28"/>
          <w:szCs w:val="28"/>
        </w:rPr>
        <w:t>проводятся</w:t>
      </w:r>
      <w:r w:rsidRPr="00BC3430">
        <w:rPr>
          <w:rFonts w:ascii="Times New Roman" w:hAnsi="Times New Roman"/>
          <w:sz w:val="28"/>
          <w:szCs w:val="28"/>
        </w:rPr>
        <w:t xml:space="preserve"> в форме мелкогрупповых занятий (ч</w:t>
      </w:r>
      <w:r>
        <w:rPr>
          <w:rFonts w:ascii="Times New Roman" w:hAnsi="Times New Roman"/>
          <w:sz w:val="28"/>
          <w:szCs w:val="28"/>
        </w:rPr>
        <w:t xml:space="preserve">исленностью от 4 до 10 человек) или групповая (от 11 человек), </w:t>
      </w:r>
      <w:r w:rsidRPr="005B1AD0">
        <w:rPr>
          <w:rFonts w:ascii="Times New Roman" w:hAnsi="Times New Roman"/>
          <w:sz w:val="28"/>
          <w:szCs w:val="28"/>
        </w:rPr>
        <w:t>продолжительность урока – 40 минут.</w:t>
      </w:r>
    </w:p>
    <w:p w:rsidR="00492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430">
        <w:rPr>
          <w:rFonts w:ascii="Times New Roman" w:hAnsi="Times New Roman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492396" w:rsidRDefault="00492396" w:rsidP="00492396">
      <w:pPr>
        <w:widowControl w:val="0"/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  <w:sz w:val="28"/>
          <w:szCs w:val="28"/>
        </w:rPr>
      </w:pP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14" w:after="0" w:line="240" w:lineRule="auto"/>
        <w:ind w:right="14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260D27">
        <w:rPr>
          <w:rFonts w:ascii="Times New Roman" w:hAnsi="Times New Roman"/>
          <w:b/>
          <w:i/>
          <w:sz w:val="28"/>
          <w:szCs w:val="28"/>
        </w:rPr>
        <w:t>5.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83D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 и задачи учебного предмета</w:t>
      </w:r>
    </w:p>
    <w:p w:rsidR="00492396" w:rsidRPr="00D93815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Цель: </w:t>
      </w:r>
      <w:r w:rsidRPr="00283D54">
        <w:rPr>
          <w:rFonts w:ascii="Times New Roman" w:hAnsi="Times New Roman"/>
          <w:color w:val="000000"/>
          <w:sz w:val="28"/>
          <w:szCs w:val="28"/>
        </w:rPr>
        <w:t>художественно-эстетическое</w:t>
      </w:r>
      <w:r>
        <w:rPr>
          <w:rFonts w:ascii="Times New Roman" w:hAnsi="Times New Roman"/>
          <w:color w:val="000000"/>
          <w:sz w:val="28"/>
          <w:szCs w:val="28"/>
        </w:rPr>
        <w:t xml:space="preserve"> развитие личности учащегося на </w:t>
      </w:r>
      <w:r w:rsidRPr="00283D54">
        <w:rPr>
          <w:rFonts w:ascii="Times New Roman" w:hAnsi="Times New Roman"/>
          <w:color w:val="000000"/>
          <w:sz w:val="28"/>
          <w:szCs w:val="28"/>
        </w:rPr>
        <w:t>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10" w:firstLine="7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83D54">
        <w:rPr>
          <w:rFonts w:ascii="Times New Roman" w:hAnsi="Times New Roman"/>
          <w:color w:val="000000"/>
          <w:sz w:val="28"/>
          <w:szCs w:val="28"/>
        </w:rPr>
        <w:t>приобретение детьми знаний, умений и навыков по выполнению живописных работ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знание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свойств живописных материалов, их возможностей и эстетических качеств;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знание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разнообразных техник живописи;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знание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художе</w:t>
      </w:r>
      <w:r>
        <w:rPr>
          <w:rFonts w:ascii="Times New Roman" w:hAnsi="Times New Roman"/>
          <w:color w:val="000000"/>
          <w:sz w:val="28"/>
          <w:szCs w:val="28"/>
        </w:rPr>
        <w:t>ственных и эстетических свой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ств </w:t>
      </w:r>
      <w:r w:rsidRPr="00283D54">
        <w:rPr>
          <w:rFonts w:ascii="Times New Roman" w:hAnsi="Times New Roman"/>
          <w:color w:val="000000"/>
          <w:sz w:val="28"/>
          <w:szCs w:val="28"/>
        </w:rPr>
        <w:t>цв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ета, основных закономерностей создания цветового строя;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умение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видеть и передавать цветовые отношения в условиях пространственно-воздушной среды;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right="1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умение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изображать объекты предметного мира, пространство, фигуру человека;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left="73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приобретение </w:t>
      </w:r>
      <w:r w:rsidRPr="00283D54">
        <w:rPr>
          <w:rFonts w:ascii="Times New Roman" w:hAnsi="Times New Roman"/>
          <w:color w:val="000000"/>
          <w:sz w:val="28"/>
          <w:szCs w:val="28"/>
        </w:rPr>
        <w:t>навыков в использовании основных техник и материалов;</w:t>
      </w:r>
    </w:p>
    <w:p w:rsidR="00492396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приобретение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навыков последовательного ведения живописной работы; </w:t>
      </w:r>
    </w:p>
    <w:p w:rsidR="00492396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- формирование у одаренных детей комплекса знаний, умений и навыков,   позволяющих   в   дальнейшем   осваивать профессиональные образовательные программы в области изобразительного искусства.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right="-284" w:firstLine="720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6.Обоснование структуры программы</w:t>
      </w:r>
    </w:p>
    <w:p w:rsidR="00492396" w:rsidRDefault="00492396" w:rsidP="00492396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</w:t>
      </w:r>
    </w:p>
    <w:p w:rsidR="00492396" w:rsidRDefault="00492396" w:rsidP="00492396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492396" w:rsidRDefault="00492396" w:rsidP="00492396">
      <w:pPr>
        <w:pStyle w:val="a6"/>
        <w:tabs>
          <w:tab w:val="left" w:pos="426"/>
        </w:tabs>
        <w:ind w:left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учебного предмета;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требования к уровню подготовки </w:t>
      </w:r>
      <w:proofErr w:type="gramStart"/>
      <w:r>
        <w:rPr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color w:val="000000"/>
          <w:sz w:val="28"/>
          <w:szCs w:val="28"/>
          <w:lang w:val="ru-RU"/>
        </w:rPr>
        <w:t>;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формы и методы контроля, система оценок;</w:t>
      </w:r>
    </w:p>
    <w:p w:rsidR="00492396" w:rsidRDefault="00492396" w:rsidP="00492396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492396" w:rsidRDefault="00492396" w:rsidP="00492396">
      <w:pPr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92396" w:rsidRDefault="00492396" w:rsidP="0049239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92396" w:rsidRDefault="00492396" w:rsidP="0049239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7.Методы обучения</w:t>
      </w:r>
    </w:p>
    <w:p w:rsidR="00492396" w:rsidRDefault="00492396" w:rsidP="00492396">
      <w:pPr>
        <w:pStyle w:val="Body1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492396" w:rsidRDefault="00492396" w:rsidP="00492396">
      <w:pPr>
        <w:pStyle w:val="13"/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492396" w:rsidRDefault="00492396" w:rsidP="00492396">
      <w:pPr>
        <w:pStyle w:val="13"/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492396" w:rsidRDefault="00492396" w:rsidP="00492396">
      <w:pPr>
        <w:pStyle w:val="13"/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практический;</w:t>
      </w:r>
    </w:p>
    <w:p w:rsidR="00492396" w:rsidRDefault="00492396" w:rsidP="00492396">
      <w:pPr>
        <w:pStyle w:val="13"/>
        <w:numPr>
          <w:ilvl w:val="0"/>
          <w:numId w:val="8"/>
        </w:numPr>
        <w:tabs>
          <w:tab w:val="clear" w:pos="720"/>
          <w:tab w:val="num" w:pos="0"/>
          <w:tab w:val="left" w:pos="993"/>
        </w:tabs>
        <w:ind w:left="0" w:firstLine="709"/>
        <w:jc w:val="both"/>
        <w:rPr>
          <w:rStyle w:val="a8"/>
          <w:rFonts w:cs="Mangal"/>
          <w:i w:val="0"/>
          <w:color w:val="000000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492396" w:rsidRDefault="00492396" w:rsidP="00492396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492396" w:rsidRDefault="00492396" w:rsidP="00492396">
      <w:pPr>
        <w:pStyle w:val="Body1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</w:p>
    <w:p w:rsidR="00492396" w:rsidRDefault="00492396" w:rsidP="0049239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8.Описание материально-технических условий реализации учебного предмета</w:t>
      </w:r>
    </w:p>
    <w:p w:rsidR="00492396" w:rsidRPr="00181ECB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81ECB">
        <w:rPr>
          <w:rFonts w:ascii="Times New Roman" w:hAnsi="Times New Roman"/>
          <w:color w:val="000000"/>
          <w:sz w:val="28"/>
          <w:szCs w:val="28"/>
        </w:rPr>
        <w:t xml:space="preserve">Материально – технические условия реализации программы </w:t>
      </w:r>
      <w:r w:rsidRPr="00D50F68">
        <w:rPr>
          <w:rFonts w:ascii="Times New Roman" w:hAnsi="Times New Roman"/>
          <w:bCs/>
          <w:iCs/>
          <w:sz w:val="28"/>
          <w:szCs w:val="28"/>
        </w:rPr>
        <w:t>«</w:t>
      </w:r>
      <w:r>
        <w:rPr>
          <w:rFonts w:ascii="Times New Roman" w:hAnsi="Times New Roman"/>
          <w:bCs/>
          <w:iCs/>
          <w:sz w:val="28"/>
          <w:szCs w:val="28"/>
        </w:rPr>
        <w:t>Живопись</w:t>
      </w:r>
      <w:r w:rsidRPr="00D50F68">
        <w:rPr>
          <w:rFonts w:ascii="Times New Roman" w:hAnsi="Times New Roman"/>
          <w:bCs/>
          <w:iCs/>
          <w:sz w:val="28"/>
          <w:szCs w:val="28"/>
        </w:rPr>
        <w:t>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81ECB">
        <w:rPr>
          <w:rFonts w:ascii="Times New Roman" w:hAnsi="Times New Roman"/>
          <w:color w:val="000000"/>
          <w:sz w:val="28"/>
          <w:szCs w:val="28"/>
        </w:rPr>
        <w:t xml:space="preserve">обеспечивают возможность достижения обучающимися результатов, установленных ФГТ. </w:t>
      </w:r>
    </w:p>
    <w:p w:rsidR="00492396" w:rsidRPr="00181ECB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181ECB">
        <w:rPr>
          <w:rFonts w:ascii="Times New Roman" w:hAnsi="Times New Roman"/>
          <w:color w:val="000000"/>
          <w:sz w:val="28"/>
          <w:szCs w:val="28"/>
        </w:rPr>
        <w:t>Материально-техническая база образовательного учреждения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1ECB">
        <w:rPr>
          <w:rFonts w:ascii="Times New Roman" w:hAnsi="Times New Roman"/>
          <w:color w:val="000000"/>
          <w:sz w:val="28"/>
          <w:szCs w:val="28"/>
        </w:rPr>
        <w:t>соответствует санитарным и противопожарным нормам, нормам охраны труда.</w:t>
      </w:r>
    </w:p>
    <w:p w:rsidR="00492396" w:rsidRPr="00181ECB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1ECB">
        <w:rPr>
          <w:rFonts w:ascii="Times New Roman" w:hAnsi="Times New Roman"/>
          <w:i/>
          <w:sz w:val="28"/>
          <w:szCs w:val="28"/>
        </w:rPr>
        <w:t>Материально – техническое обеспечение:</w:t>
      </w:r>
    </w:p>
    <w:p w:rsidR="00492396" w:rsidRPr="00C83A40" w:rsidRDefault="00492396" w:rsidP="00492396">
      <w:pPr>
        <w:widowControl w:val="0"/>
        <w:numPr>
          <w:ilvl w:val="0"/>
          <w:numId w:val="9"/>
        </w:numPr>
        <w:tabs>
          <w:tab w:val="left" w:pos="1032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81ECB">
        <w:rPr>
          <w:rFonts w:ascii="Times New Roman" w:hAnsi="Times New Roman"/>
          <w:color w:val="000000"/>
          <w:sz w:val="28"/>
          <w:szCs w:val="28"/>
        </w:rPr>
        <w:t>учебные аудитории, для</w:t>
      </w:r>
      <w:r>
        <w:rPr>
          <w:rFonts w:ascii="Times New Roman" w:hAnsi="Times New Roman"/>
          <w:color w:val="000000"/>
          <w:sz w:val="28"/>
          <w:szCs w:val="28"/>
        </w:rPr>
        <w:t xml:space="preserve"> групповых и мелкогрупповых занятий,</w:t>
      </w:r>
      <w:r w:rsidRPr="00C83A4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оборудованные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наглядными пособиями, натюрмортным фондом;</w:t>
      </w:r>
    </w:p>
    <w:p w:rsidR="00492396" w:rsidRPr="00181ECB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i/>
          <w:sz w:val="28"/>
          <w:szCs w:val="28"/>
        </w:rPr>
      </w:pPr>
      <w:r w:rsidRPr="00181ECB">
        <w:rPr>
          <w:rFonts w:ascii="Times New Roman" w:hAnsi="Times New Roman"/>
          <w:i/>
          <w:sz w:val="28"/>
          <w:szCs w:val="28"/>
        </w:rPr>
        <w:t>Учебная мебель:</w:t>
      </w:r>
    </w:p>
    <w:p w:rsidR="00492396" w:rsidRPr="00181ECB" w:rsidRDefault="00492396" w:rsidP="004923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CB">
        <w:rPr>
          <w:rFonts w:ascii="Times New Roman" w:hAnsi="Times New Roman"/>
          <w:sz w:val="28"/>
          <w:szCs w:val="28"/>
        </w:rPr>
        <w:t>стол,</w:t>
      </w:r>
    </w:p>
    <w:p w:rsidR="00492396" w:rsidRPr="00181ECB" w:rsidRDefault="00492396" w:rsidP="004923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CB">
        <w:rPr>
          <w:rFonts w:ascii="Times New Roman" w:hAnsi="Times New Roman"/>
          <w:sz w:val="28"/>
          <w:szCs w:val="28"/>
        </w:rPr>
        <w:t>стулья,</w:t>
      </w:r>
    </w:p>
    <w:p w:rsidR="00492396" w:rsidRPr="00181ECB" w:rsidRDefault="00492396" w:rsidP="004923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CB">
        <w:rPr>
          <w:rFonts w:ascii="Times New Roman" w:hAnsi="Times New Roman"/>
          <w:sz w:val="28"/>
          <w:szCs w:val="28"/>
        </w:rPr>
        <w:t>шкаф,</w:t>
      </w:r>
    </w:p>
    <w:p w:rsidR="00492396" w:rsidRDefault="00492396" w:rsidP="004923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доска, </w:t>
      </w:r>
    </w:p>
    <w:p w:rsidR="00492396" w:rsidRPr="00B73D8F" w:rsidRDefault="00492396" w:rsidP="0049239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мольберты</w:t>
      </w:r>
    </w:p>
    <w:p w:rsidR="00492396" w:rsidRPr="00E66DD1" w:rsidRDefault="00492396" w:rsidP="00492396">
      <w:pPr>
        <w:widowControl w:val="0"/>
        <w:tabs>
          <w:tab w:val="left" w:pos="1032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ab/>
        <w:t>Наглядно - п</w:t>
      </w:r>
      <w:r w:rsidRPr="00C83A40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лоскостные:</w:t>
      </w:r>
      <w:r w:rsidRPr="00E66DD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наглядные методические пособия, плакаты, фонд работ учащихся, настенные иллюстрации, </w:t>
      </w:r>
    </w:p>
    <w:p w:rsidR="00492396" w:rsidRPr="00C83A40" w:rsidRDefault="00492396" w:rsidP="00492396">
      <w:pPr>
        <w:widowControl w:val="0"/>
        <w:tabs>
          <w:tab w:val="left" w:pos="912"/>
        </w:tabs>
        <w:autoSpaceDE w:val="0"/>
        <w:autoSpaceDN w:val="0"/>
        <w:adjustRightInd w:val="0"/>
        <w:spacing w:before="5" w:after="0" w:line="240" w:lineRule="auto"/>
        <w:ind w:left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83A40">
        <w:rPr>
          <w:rFonts w:ascii="Times New Roman CYR" w:hAnsi="Times New Roman CYR" w:cs="Times New Roman CYR"/>
          <w:bCs/>
          <w:i/>
          <w:color w:val="000000"/>
          <w:sz w:val="28"/>
          <w:szCs w:val="28"/>
        </w:rPr>
        <w:t>Демонстрационные:</w:t>
      </w:r>
      <w:r w:rsidRPr="00E66DD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E66DD1">
        <w:rPr>
          <w:rFonts w:ascii="Times New Roman CYR" w:hAnsi="Times New Roman CYR" w:cs="Times New Roman CYR"/>
          <w:color w:val="000000"/>
          <w:sz w:val="28"/>
          <w:szCs w:val="28"/>
        </w:rPr>
        <w:t>муляжи, чучела птиц и животн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ых, натюрмортный фонд.</w:t>
      </w:r>
    </w:p>
    <w:p w:rsidR="00492396" w:rsidRDefault="00492396" w:rsidP="0049239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81ECB">
        <w:rPr>
          <w:rFonts w:ascii="Times New Roman" w:hAnsi="Times New Roman"/>
          <w:sz w:val="28"/>
          <w:szCs w:val="28"/>
        </w:rPr>
        <w:t xml:space="preserve">В образовательном учреждении созданы условия для </w:t>
      </w:r>
      <w:r>
        <w:rPr>
          <w:rFonts w:ascii="Times New Roman" w:hAnsi="Times New Roman"/>
          <w:sz w:val="28"/>
          <w:szCs w:val="28"/>
        </w:rPr>
        <w:t>проведения</w:t>
      </w:r>
      <w:r w:rsidRPr="00181ECB">
        <w:rPr>
          <w:rFonts w:ascii="Times New Roman" w:hAnsi="Times New Roman"/>
          <w:sz w:val="28"/>
          <w:szCs w:val="28"/>
        </w:rPr>
        <w:t xml:space="preserve"> своевременного</w:t>
      </w:r>
      <w:r>
        <w:rPr>
          <w:rFonts w:ascii="Times New Roman" w:hAnsi="Times New Roman"/>
          <w:sz w:val="28"/>
          <w:szCs w:val="28"/>
        </w:rPr>
        <w:t xml:space="preserve"> текущего и капитального</w:t>
      </w:r>
      <w:r w:rsidRPr="00181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ремонта учебных помещений</w:t>
      </w:r>
    </w:p>
    <w:p w:rsidR="00492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396" w:rsidRDefault="00492396" w:rsidP="00492396">
      <w:pPr>
        <w:numPr>
          <w:ilvl w:val="0"/>
          <w:numId w:val="13"/>
        </w:num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8108D">
        <w:rPr>
          <w:rFonts w:ascii="Times New Roman" w:hAnsi="Times New Roman"/>
          <w:b/>
          <w:sz w:val="28"/>
          <w:szCs w:val="28"/>
          <w:lang w:eastAsia="en-US"/>
        </w:rPr>
        <w:t>СОДЕРЖАНИЕ УЧЕБНОГО ПРЕДМЕТА</w:t>
      </w:r>
    </w:p>
    <w:p w:rsidR="00492396" w:rsidRPr="00F0630E" w:rsidRDefault="00492396" w:rsidP="00492396">
      <w:pPr>
        <w:tabs>
          <w:tab w:val="left" w:pos="709"/>
        </w:tabs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en-US"/>
        </w:rPr>
      </w:pPr>
    </w:p>
    <w:p w:rsidR="00492396" w:rsidRPr="0078108D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108D">
        <w:rPr>
          <w:rFonts w:ascii="Times New Roman" w:hAnsi="Times New Roman"/>
          <w:b/>
          <w:i/>
          <w:sz w:val="28"/>
          <w:szCs w:val="28"/>
          <w:lang w:eastAsia="en-US"/>
        </w:rPr>
        <w:t>1.Сведения о затратах учебного времени</w:t>
      </w:r>
      <w:r w:rsidRPr="0078108D">
        <w:rPr>
          <w:rFonts w:ascii="Times New Roman" w:hAnsi="Times New Roman"/>
          <w:sz w:val="28"/>
          <w:szCs w:val="28"/>
          <w:lang w:eastAsia="en-US"/>
        </w:rPr>
        <w:t xml:space="preserve">, предусмотренного на освоение учебного предмета </w:t>
      </w:r>
      <w:r w:rsidRPr="0078108D">
        <w:rPr>
          <w:rFonts w:ascii="Times New Roman" w:hAnsi="Times New Roman"/>
          <w:bCs/>
          <w:iCs/>
          <w:sz w:val="28"/>
          <w:szCs w:val="28"/>
          <w:lang w:eastAsia="en-US"/>
        </w:rPr>
        <w:t>«</w:t>
      </w:r>
      <w:r>
        <w:rPr>
          <w:rFonts w:ascii="Times New Roman" w:hAnsi="Times New Roman"/>
          <w:bCs/>
          <w:iCs/>
          <w:sz w:val="28"/>
          <w:szCs w:val="28"/>
          <w:lang w:eastAsia="en-US"/>
        </w:rPr>
        <w:t>Живопись</w:t>
      </w:r>
      <w:r w:rsidRPr="0078108D">
        <w:rPr>
          <w:rFonts w:ascii="Times New Roman" w:hAnsi="Times New Roman"/>
          <w:bCs/>
          <w:iCs/>
          <w:sz w:val="28"/>
          <w:szCs w:val="28"/>
          <w:lang w:eastAsia="en-US"/>
        </w:rPr>
        <w:t>»:</w:t>
      </w:r>
    </w:p>
    <w:p w:rsidR="00492396" w:rsidRPr="00EE6C8F" w:rsidRDefault="00492396" w:rsidP="00492396">
      <w:pPr>
        <w:spacing w:after="0" w:line="240" w:lineRule="auto"/>
        <w:ind w:right="20"/>
        <w:jc w:val="center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lastRenderedPageBreak/>
        <w:t>Срок обучения 5(6) лет</w:t>
      </w:r>
    </w:p>
    <w:tbl>
      <w:tblPr>
        <w:tblW w:w="10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567"/>
        <w:gridCol w:w="567"/>
        <w:gridCol w:w="567"/>
        <w:gridCol w:w="567"/>
        <w:gridCol w:w="567"/>
        <w:gridCol w:w="697"/>
      </w:tblGrid>
      <w:tr w:rsidR="00492396" w:rsidRPr="0078108D" w:rsidTr="00AD3C29">
        <w:trPr>
          <w:trHeight w:val="293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532" w:type="dxa"/>
            <w:gridSpan w:val="6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EE6C8F">
              <w:rPr>
                <w:rFonts w:ascii="Times New Roman" w:hAnsi="Times New Roman"/>
                <w:bCs/>
                <w:color w:val="000000"/>
                <w:lang w:eastAsia="en-US"/>
              </w:rPr>
              <w:t>Распределение по годам обучения</w:t>
            </w:r>
          </w:p>
        </w:tc>
      </w:tr>
      <w:tr w:rsidR="00492396" w:rsidRPr="0078108D" w:rsidTr="00AD3C29">
        <w:trPr>
          <w:trHeight w:val="300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6</w:t>
            </w:r>
          </w:p>
        </w:tc>
      </w:tr>
      <w:tr w:rsidR="00492396" w:rsidRPr="0078108D" w:rsidTr="00AD3C29">
        <w:trPr>
          <w:trHeight w:val="261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6</w:t>
            </w:r>
          </w:p>
        </w:tc>
      </w:tr>
      <w:tr w:rsidR="00492396" w:rsidRPr="0078108D" w:rsidTr="00AD3C29">
        <w:trPr>
          <w:trHeight w:val="265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Продолжительность учебных занятий (в неделях)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</w:tr>
      <w:tr w:rsidR="00492396" w:rsidRPr="0078108D" w:rsidTr="00AD3C29">
        <w:trPr>
          <w:trHeight w:val="271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Количество часов на аудиторные занятия (в неделю)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</w:tr>
      <w:tr w:rsidR="00492396" w:rsidRPr="0078108D" w:rsidTr="00AD3C29">
        <w:trPr>
          <w:trHeight w:val="318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Максимальная учебная нагрузка в часах 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924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198</w:t>
            </w:r>
          </w:p>
        </w:tc>
      </w:tr>
      <w:tr w:rsidR="00492396" w:rsidRPr="0078108D" w:rsidTr="00AD3C29">
        <w:trPr>
          <w:trHeight w:val="382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429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99</w:t>
            </w:r>
          </w:p>
        </w:tc>
      </w:tr>
      <w:tr w:rsidR="00492396" w:rsidRPr="0078108D" w:rsidTr="00AD3C29">
        <w:trPr>
          <w:trHeight w:val="286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Общее максимальное количество часов на аудиторные занятия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495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99</w:t>
            </w:r>
          </w:p>
        </w:tc>
      </w:tr>
      <w:tr w:rsidR="00492396" w:rsidRPr="0078108D" w:rsidTr="00AD3C29">
        <w:trPr>
          <w:trHeight w:val="194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Консультации </w:t>
            </w:r>
          </w:p>
        </w:tc>
        <w:tc>
          <w:tcPr>
            <w:tcW w:w="3532" w:type="dxa"/>
            <w:gridSpan w:val="6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492396" w:rsidRPr="0078108D" w:rsidTr="00AD3C29">
        <w:trPr>
          <w:trHeight w:val="211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 xml:space="preserve"> Объем времени на консультации (по годам обучения)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</w:tr>
      <w:tr w:rsidR="00492396" w:rsidRPr="0078108D" w:rsidTr="00AD3C29">
        <w:trPr>
          <w:trHeight w:val="202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Общий объем времени на </w:t>
            </w: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консультации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697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4</w:t>
            </w:r>
          </w:p>
        </w:tc>
      </w:tr>
    </w:tbl>
    <w:p w:rsidR="00492396" w:rsidRDefault="00492396" w:rsidP="00492396">
      <w:pPr>
        <w:spacing w:after="0"/>
        <w:ind w:right="20"/>
        <w:jc w:val="center"/>
        <w:rPr>
          <w:rFonts w:ascii="Times New Roman" w:hAnsi="Times New Roman"/>
          <w:i/>
          <w:sz w:val="28"/>
          <w:szCs w:val="28"/>
          <w:lang w:eastAsia="en-US"/>
        </w:rPr>
      </w:pPr>
    </w:p>
    <w:p w:rsidR="00492396" w:rsidRPr="0078108D" w:rsidRDefault="00492396" w:rsidP="00492396">
      <w:pPr>
        <w:spacing w:after="0"/>
        <w:ind w:right="20"/>
        <w:jc w:val="center"/>
        <w:rPr>
          <w:rFonts w:ascii="Times New Roman" w:hAnsi="Times New Roman"/>
          <w:i/>
          <w:sz w:val="28"/>
          <w:szCs w:val="28"/>
          <w:lang w:eastAsia="en-US"/>
        </w:rPr>
      </w:pPr>
      <w:r w:rsidRPr="0078108D">
        <w:rPr>
          <w:rFonts w:ascii="Times New Roman" w:hAnsi="Times New Roman"/>
          <w:i/>
          <w:sz w:val="28"/>
          <w:szCs w:val="28"/>
          <w:lang w:eastAsia="en-US"/>
        </w:rPr>
        <w:t>Срок обучения 8(9) лет</w:t>
      </w: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567"/>
        <w:gridCol w:w="567"/>
        <w:gridCol w:w="567"/>
        <w:gridCol w:w="567"/>
        <w:gridCol w:w="567"/>
        <w:gridCol w:w="654"/>
      </w:tblGrid>
      <w:tr w:rsidR="00492396" w:rsidRPr="0078108D" w:rsidTr="00AD3C29">
        <w:trPr>
          <w:trHeight w:val="383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3489" w:type="dxa"/>
            <w:gridSpan w:val="6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Распределение по годам обучения</w:t>
            </w:r>
          </w:p>
        </w:tc>
      </w:tr>
      <w:tr w:rsidR="00492396" w:rsidRPr="0078108D" w:rsidTr="00AD3C29">
        <w:trPr>
          <w:trHeight w:val="216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6</w:t>
            </w:r>
          </w:p>
        </w:tc>
      </w:tr>
      <w:tr w:rsidR="00492396" w:rsidRPr="0078108D" w:rsidTr="00AD3C29">
        <w:trPr>
          <w:trHeight w:val="264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9</w:t>
            </w:r>
          </w:p>
        </w:tc>
      </w:tr>
      <w:tr w:rsidR="00492396" w:rsidRPr="0078108D" w:rsidTr="00AD3C29">
        <w:trPr>
          <w:trHeight w:val="269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Продолжительность учебных занятий (в неделях)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33</w:t>
            </w:r>
          </w:p>
        </w:tc>
      </w:tr>
      <w:tr w:rsidR="00492396" w:rsidRPr="0078108D" w:rsidTr="00AD3C29">
        <w:trPr>
          <w:trHeight w:val="214"/>
        </w:trPr>
        <w:tc>
          <w:tcPr>
            <w:tcW w:w="6487" w:type="dxa"/>
            <w:tcBorders>
              <w:top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Количество часов на аудиторные занятия (в неделю)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</w:t>
            </w:r>
          </w:p>
        </w:tc>
      </w:tr>
      <w:tr w:rsidR="00492396" w:rsidRPr="0078108D" w:rsidTr="00AD3C29">
        <w:trPr>
          <w:trHeight w:val="218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Максимальная учебная нагрузка в часах 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957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198</w:t>
            </w:r>
          </w:p>
        </w:tc>
      </w:tr>
      <w:tr w:rsidR="00492396" w:rsidRPr="0078108D" w:rsidTr="00AD3C29">
        <w:trPr>
          <w:trHeight w:val="386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Общее максимальное количество часов на самостоятельную работу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396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99</w:t>
            </w:r>
          </w:p>
        </w:tc>
      </w:tr>
      <w:tr w:rsidR="00492396" w:rsidRPr="0078108D" w:rsidTr="00AD3C29">
        <w:trPr>
          <w:trHeight w:val="289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Общее максимальное количество часов на аудиторные занятия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561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99</w:t>
            </w:r>
          </w:p>
        </w:tc>
      </w:tr>
      <w:tr w:rsidR="00492396" w:rsidRPr="0078108D" w:rsidTr="00AD3C29">
        <w:trPr>
          <w:trHeight w:val="68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Консультации </w:t>
            </w:r>
          </w:p>
        </w:tc>
        <w:tc>
          <w:tcPr>
            <w:tcW w:w="3489" w:type="dxa"/>
            <w:gridSpan w:val="6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492396" w:rsidRPr="0078108D" w:rsidTr="00AD3C29">
        <w:trPr>
          <w:trHeight w:val="286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 xml:space="preserve"> Объем времени на консультации (по годам обучения)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4</w:t>
            </w:r>
          </w:p>
        </w:tc>
      </w:tr>
      <w:tr w:rsidR="00492396" w:rsidRPr="0078108D" w:rsidTr="00AD3C29">
        <w:trPr>
          <w:trHeight w:val="263"/>
        </w:trPr>
        <w:tc>
          <w:tcPr>
            <w:tcW w:w="6487" w:type="dxa"/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 xml:space="preserve">Общий объем времени на </w:t>
            </w:r>
            <w:r w:rsidRPr="0078108D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консультации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492396" w:rsidRPr="0078108D" w:rsidRDefault="00492396" w:rsidP="00AD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8108D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4</w:t>
            </w:r>
          </w:p>
        </w:tc>
      </w:tr>
    </w:tbl>
    <w:p w:rsidR="00492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108D">
        <w:rPr>
          <w:rFonts w:ascii="Times New Roman" w:hAnsi="Times New Roman"/>
          <w:sz w:val="28"/>
          <w:szCs w:val="28"/>
          <w:lang w:eastAsia="en-US"/>
        </w:rPr>
        <w:t>Программа учебного предмета «</w:t>
      </w:r>
      <w:r>
        <w:rPr>
          <w:rFonts w:ascii="Times New Roman" w:hAnsi="Times New Roman"/>
          <w:sz w:val="28"/>
          <w:szCs w:val="28"/>
          <w:lang w:eastAsia="en-US"/>
        </w:rPr>
        <w:t>Живопись</w:t>
      </w:r>
      <w:r w:rsidRPr="0078108D">
        <w:rPr>
          <w:rFonts w:ascii="Times New Roman" w:hAnsi="Times New Roman"/>
          <w:sz w:val="28"/>
          <w:szCs w:val="28"/>
          <w:lang w:eastAsia="en-US"/>
        </w:rPr>
        <w:t xml:space="preserve">» составлена с учетом сложившихся традиций реалистической школы обучения </w:t>
      </w:r>
      <w:r>
        <w:rPr>
          <w:rFonts w:ascii="Times New Roman" w:hAnsi="Times New Roman"/>
          <w:sz w:val="28"/>
          <w:szCs w:val="28"/>
          <w:lang w:eastAsia="en-US"/>
        </w:rPr>
        <w:t>живописи</w:t>
      </w:r>
      <w:r w:rsidRPr="0078108D">
        <w:rPr>
          <w:rFonts w:ascii="Times New Roman" w:hAnsi="Times New Roman"/>
          <w:sz w:val="28"/>
          <w:szCs w:val="28"/>
          <w:lang w:eastAsia="en-US"/>
        </w:rPr>
        <w:t xml:space="preserve">, а также принципов наглядности, последовательности, доступности. </w:t>
      </w:r>
    </w:p>
    <w:p w:rsidR="00492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8108D">
        <w:rPr>
          <w:rFonts w:ascii="Times New Roman" w:hAnsi="Times New Roman"/>
          <w:sz w:val="28"/>
          <w:szCs w:val="28"/>
          <w:lang w:eastAsia="en-US"/>
        </w:rPr>
        <w:t>Содержание программы учебного предмета «</w:t>
      </w:r>
      <w:r>
        <w:rPr>
          <w:rFonts w:ascii="Times New Roman" w:hAnsi="Times New Roman"/>
          <w:sz w:val="28"/>
          <w:szCs w:val="28"/>
          <w:lang w:eastAsia="en-US"/>
        </w:rPr>
        <w:t>Живопись</w:t>
      </w:r>
      <w:r w:rsidRPr="0078108D">
        <w:rPr>
          <w:rFonts w:ascii="Times New Roman" w:hAnsi="Times New Roman"/>
          <w:sz w:val="28"/>
          <w:szCs w:val="28"/>
          <w:lang w:eastAsia="en-US"/>
        </w:rPr>
        <w:t>» построено с учетом возрастных особенностей детей и с учетом особенностей их объемно-пространственного мышления.</w:t>
      </w:r>
    </w:p>
    <w:p w:rsidR="00492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492396" w:rsidRPr="00F0630E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173EF">
        <w:rPr>
          <w:rFonts w:ascii="Times New Roman" w:hAnsi="Times New Roman"/>
          <w:b/>
          <w:i/>
          <w:color w:val="000000"/>
          <w:sz w:val="28"/>
          <w:szCs w:val="28"/>
        </w:rPr>
        <w:t>2</w:t>
      </w:r>
      <w:r w:rsidRPr="007173EF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Pr="007173EF">
        <w:rPr>
          <w:rFonts w:ascii="Times New Roman" w:hAnsi="Times New Roman"/>
          <w:b/>
          <w:bCs/>
          <w:i/>
          <w:color w:val="000000"/>
          <w:sz w:val="28"/>
          <w:szCs w:val="28"/>
        </w:rPr>
        <w:t>Учебно-тематический план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Первый год обучения</w:t>
      </w:r>
    </w:p>
    <w:p w:rsidR="00492396" w:rsidRPr="00EE6C8F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1/4 класс</w:t>
      </w: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6274"/>
        <w:gridCol w:w="847"/>
        <w:gridCol w:w="788"/>
        <w:gridCol w:w="913"/>
        <w:gridCol w:w="709"/>
      </w:tblGrid>
      <w:tr w:rsidR="00492396" w:rsidRPr="007173EF" w:rsidTr="00AD3C29">
        <w:trPr>
          <w:cantSplit/>
          <w:trHeight w:val="2545"/>
        </w:trPr>
        <w:tc>
          <w:tcPr>
            <w:tcW w:w="497" w:type="dxa"/>
          </w:tcPr>
          <w:p w:rsidR="00492396" w:rsidRPr="009841E5" w:rsidRDefault="00492396" w:rsidP="00AD3C29">
            <w:pPr>
              <w:pStyle w:val="a3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9841E5">
              <w:rPr>
                <w:rFonts w:ascii="Times New Roman" w:hAnsi="Times New Roman"/>
                <w:sz w:val="24"/>
                <w:lang w:eastAsia="ru-RU"/>
              </w:rPr>
              <w:t>№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7173EF">
              <w:rPr>
                <w:rFonts w:ascii="Times New Roman" w:hAnsi="Times New Roman"/>
                <w:sz w:val="24"/>
                <w:lang w:eastAsia="ru-RU"/>
              </w:rPr>
              <w:t>Наименование темы</w:t>
            </w:r>
          </w:p>
        </w:tc>
        <w:tc>
          <w:tcPr>
            <w:tcW w:w="847" w:type="dxa"/>
            <w:textDirection w:val="btLr"/>
          </w:tcPr>
          <w:p w:rsidR="00492396" w:rsidRPr="00EE6C8F" w:rsidRDefault="00492396" w:rsidP="00AD3C29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E6C8F">
              <w:rPr>
                <w:rFonts w:ascii="Times New Roman" w:hAnsi="Times New Roman"/>
                <w:lang w:eastAsia="ru-RU"/>
              </w:rPr>
              <w:t>Вид учебного занятия</w:t>
            </w:r>
          </w:p>
        </w:tc>
        <w:tc>
          <w:tcPr>
            <w:tcW w:w="788" w:type="dxa"/>
            <w:textDirection w:val="btLr"/>
          </w:tcPr>
          <w:p w:rsidR="00492396" w:rsidRPr="00EE6C8F" w:rsidRDefault="00492396" w:rsidP="00AD3C29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E6C8F">
              <w:rPr>
                <w:rFonts w:ascii="Times New Roman" w:hAnsi="Times New Roman"/>
                <w:lang w:eastAsia="ru-RU"/>
              </w:rPr>
              <w:t>Максимальная учебная нагрузка</w:t>
            </w:r>
          </w:p>
        </w:tc>
        <w:tc>
          <w:tcPr>
            <w:tcW w:w="913" w:type="dxa"/>
            <w:textDirection w:val="btLr"/>
          </w:tcPr>
          <w:p w:rsidR="00492396" w:rsidRPr="00EE6C8F" w:rsidRDefault="00492396" w:rsidP="00AD3C29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E6C8F">
              <w:rPr>
                <w:rFonts w:ascii="Times New Roman" w:hAnsi="Times New Roman"/>
                <w:lang w:eastAsia="ru-RU"/>
              </w:rPr>
              <w:t>Задание для самостоятельной работы</w:t>
            </w:r>
          </w:p>
        </w:tc>
        <w:tc>
          <w:tcPr>
            <w:tcW w:w="709" w:type="dxa"/>
            <w:textDirection w:val="btLr"/>
          </w:tcPr>
          <w:p w:rsidR="00492396" w:rsidRPr="00EE6C8F" w:rsidRDefault="00492396" w:rsidP="00AD3C29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EE6C8F">
              <w:rPr>
                <w:rFonts w:ascii="Times New Roman" w:hAnsi="Times New Roman"/>
                <w:lang w:eastAsia="ru-RU"/>
              </w:rPr>
              <w:t>Аудиторное задание</w:t>
            </w:r>
          </w:p>
        </w:tc>
      </w:tr>
      <w:tr w:rsidR="00492396" w:rsidRPr="007173EF" w:rsidTr="00AD3C29">
        <w:trPr>
          <w:trHeight w:val="309"/>
        </w:trPr>
        <w:tc>
          <w:tcPr>
            <w:tcW w:w="10028" w:type="dxa"/>
            <w:gridSpan w:val="6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1/7</w:t>
            </w:r>
            <w:r w:rsidRPr="007173E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полугодие</w:t>
            </w:r>
          </w:p>
        </w:tc>
      </w:tr>
      <w:tr w:rsidR="00492396" w:rsidRPr="007173EF" w:rsidTr="00AD3C29">
        <w:trPr>
          <w:trHeight w:val="333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Характеристика цвета 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268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Характеристика цвета 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527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цве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та. Три основных свойства цвета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269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Приемы работы с акварелью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244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Приемы работы с акварелью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269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Приемы работы с акварелью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30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Нюанс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64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Световой контраст (ахроматический контраст)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72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Цветовая гармония. Полярная гармония.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396" w:rsidRPr="007173EF" w:rsidTr="00AD3C29">
        <w:trPr>
          <w:trHeight w:val="295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Трехцветная и многоцветная гармония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82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Гармония по общему цветовому тону 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82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13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1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1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48</w:t>
            </w:r>
          </w:p>
        </w:tc>
      </w:tr>
      <w:tr w:rsidR="00492396" w:rsidRPr="007173EF" w:rsidTr="00AD3C29">
        <w:trPr>
          <w:trHeight w:val="154"/>
        </w:trPr>
        <w:tc>
          <w:tcPr>
            <w:tcW w:w="10028" w:type="dxa"/>
            <w:gridSpan w:val="6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/8</w:t>
            </w:r>
            <w:r w:rsidRPr="007173E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полугодие</w:t>
            </w:r>
          </w:p>
        </w:tc>
      </w:tr>
      <w:tr w:rsidR="00492396" w:rsidRPr="007173EF" w:rsidTr="00AD3C29">
        <w:trPr>
          <w:trHeight w:val="263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Гармония по общему цветовому тону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82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Гармония по общему цветовому тону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327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Цветовой контраст (хроматический)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92396" w:rsidRPr="007173EF" w:rsidTr="00AD3C29">
        <w:trPr>
          <w:trHeight w:val="191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Цветовой контраст (хроматический)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92396" w:rsidRPr="007173EF" w:rsidTr="00AD3C29">
        <w:trPr>
          <w:trHeight w:val="235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Контрастная гармония (на насыщенных цветах)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278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Гармония по общему цветовому тону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92396" w:rsidRPr="007173EF" w:rsidTr="00AD3C29">
        <w:trPr>
          <w:trHeight w:val="272"/>
        </w:trPr>
        <w:tc>
          <w:tcPr>
            <w:tcW w:w="49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Фигура человека</w:t>
            </w: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788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3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173EF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92396" w:rsidRPr="007173EF" w:rsidTr="00AD3C29">
        <w:trPr>
          <w:trHeight w:val="367"/>
        </w:trPr>
        <w:tc>
          <w:tcPr>
            <w:tcW w:w="497" w:type="dxa"/>
          </w:tcPr>
          <w:p w:rsidR="00492396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</w:tcPr>
          <w:p w:rsidR="00492396" w:rsidRPr="007173EF" w:rsidRDefault="00492396" w:rsidP="00AD3C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</w:tcPr>
          <w:p w:rsidR="00492396" w:rsidRPr="007173EF" w:rsidRDefault="00492396" w:rsidP="00AD3C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13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</w:t>
            </w:r>
          </w:p>
        </w:tc>
      </w:tr>
    </w:tbl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Второй год обучения</w:t>
      </w:r>
    </w:p>
    <w:p w:rsidR="00492396" w:rsidRPr="00EE6C8F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851"/>
        <w:gridCol w:w="806"/>
        <w:gridCol w:w="894"/>
        <w:gridCol w:w="709"/>
      </w:tblGrid>
      <w:tr w:rsidR="00492396" w:rsidRPr="007173EF" w:rsidTr="00AD3C29">
        <w:trPr>
          <w:trHeight w:val="325"/>
        </w:trPr>
        <w:tc>
          <w:tcPr>
            <w:tcW w:w="10031" w:type="dxa"/>
            <w:gridSpan w:val="6"/>
          </w:tcPr>
          <w:p w:rsidR="00492396" w:rsidRPr="009841E5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/9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18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27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Контрастная гармония (на ненасыщенных цветах)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60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Гармония по общему цветовому тону и насыщенности (на насыщенных цветах)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4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248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Контрастная гармония 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92396" w:rsidRPr="007173EF" w:rsidTr="00AD3C29">
        <w:trPr>
          <w:trHeight w:val="33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Световой контраст (ахроматический). Гризайль.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7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492396" w:rsidRPr="00EE6C8F" w:rsidRDefault="00492396" w:rsidP="00AD3C29">
            <w:pPr>
              <w:pStyle w:val="a3"/>
              <w:rPr>
                <w:rFonts w:ascii="Times New Roman" w:hAnsi="Times New Roman"/>
                <w:sz w:val="28"/>
              </w:rPr>
            </w:pPr>
            <w:r w:rsidRPr="00EE6C8F">
              <w:rPr>
                <w:rFonts w:ascii="Times New Roman" w:hAnsi="Times New Roman"/>
                <w:sz w:val="28"/>
              </w:rPr>
              <w:t>Гармония по светлоте и насыщенности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324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94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1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3515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48</w:t>
            </w:r>
          </w:p>
        </w:tc>
      </w:tr>
      <w:tr w:rsidR="00492396" w:rsidRPr="007173EF" w:rsidTr="00AD3C29">
        <w:trPr>
          <w:trHeight w:val="285"/>
        </w:trPr>
        <w:tc>
          <w:tcPr>
            <w:tcW w:w="10031" w:type="dxa"/>
            <w:gridSpan w:val="6"/>
          </w:tcPr>
          <w:p w:rsidR="00492396" w:rsidRPr="009630F9" w:rsidRDefault="00492396" w:rsidP="00AD3C29">
            <w:pPr>
              <w:widowControl w:val="0"/>
              <w:tabs>
                <w:tab w:val="left" w:pos="3390"/>
                <w:tab w:val="center" w:pos="48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/10 полугодие</w:t>
            </w:r>
          </w:p>
        </w:tc>
      </w:tr>
      <w:tr w:rsidR="00492396" w:rsidRPr="007173EF" w:rsidTr="00AD3C29">
        <w:trPr>
          <w:trHeight w:val="27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Фигура человека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92396" w:rsidRPr="007173EF" w:rsidTr="00AD3C29">
        <w:trPr>
          <w:trHeight w:val="27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20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31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7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Гармония по общему цветовому тону. Нюанс. 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gramEnd"/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92396" w:rsidRPr="007173EF" w:rsidTr="00AD3C29">
        <w:trPr>
          <w:trHeight w:val="220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5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Гармония по общему цветовому тону и светлоте  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06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168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94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</w:t>
            </w:r>
          </w:p>
        </w:tc>
      </w:tr>
    </w:tbl>
    <w:p w:rsidR="00492396" w:rsidRPr="007173EF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Третий год обучения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850"/>
        <w:gridCol w:w="851"/>
        <w:gridCol w:w="850"/>
        <w:gridCol w:w="709"/>
      </w:tblGrid>
      <w:tr w:rsidR="00492396" w:rsidRPr="007173EF" w:rsidTr="00AD3C29">
        <w:trPr>
          <w:trHeight w:val="272"/>
        </w:trPr>
        <w:tc>
          <w:tcPr>
            <w:tcW w:w="10031" w:type="dxa"/>
            <w:gridSpan w:val="6"/>
          </w:tcPr>
          <w:p w:rsidR="00492396" w:rsidRPr="009841E5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/11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220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74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7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Контрастная гармония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(на насыщенных </w:t>
            </w: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цветах)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28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Фигура человека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92396" w:rsidRPr="007173EF" w:rsidTr="00AD3C29">
        <w:trPr>
          <w:trHeight w:val="62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насыщенности   (на ненасыщенных цветах)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330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</w:tr>
      <w:tr w:rsidR="00492396" w:rsidRPr="007173EF" w:rsidTr="00AD3C29">
        <w:trPr>
          <w:trHeight w:val="279"/>
        </w:trPr>
        <w:tc>
          <w:tcPr>
            <w:tcW w:w="10031" w:type="dxa"/>
            <w:gridSpan w:val="6"/>
          </w:tcPr>
          <w:p w:rsidR="00492396" w:rsidRPr="009841E5" w:rsidRDefault="00492396" w:rsidP="00AD3C29">
            <w:pPr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/12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24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32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Контрастная гармония на ненасыщенных цветах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70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294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294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</w:tr>
    </w:tbl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Четвертый год обучения</w:t>
      </w:r>
    </w:p>
    <w:p w:rsidR="00492396" w:rsidRPr="009A31BD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37"/>
        <w:gridCol w:w="851"/>
        <w:gridCol w:w="850"/>
        <w:gridCol w:w="850"/>
        <w:gridCol w:w="709"/>
      </w:tblGrid>
      <w:tr w:rsidR="00492396" w:rsidRPr="007173EF" w:rsidTr="00AD3C29">
        <w:trPr>
          <w:trHeight w:val="197"/>
        </w:trPr>
        <w:tc>
          <w:tcPr>
            <w:tcW w:w="10031" w:type="dxa"/>
            <w:gridSpan w:val="6"/>
          </w:tcPr>
          <w:p w:rsidR="00492396" w:rsidRPr="009841E5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/13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279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Контрастная гармония (на насыщенных цветах)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51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4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6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266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</w:tr>
      <w:tr w:rsidR="00492396" w:rsidRPr="007173EF" w:rsidTr="00AD3C29">
        <w:trPr>
          <w:trHeight w:val="144"/>
        </w:trPr>
        <w:tc>
          <w:tcPr>
            <w:tcW w:w="10031" w:type="dxa"/>
            <w:gridSpan w:val="6"/>
          </w:tcPr>
          <w:p w:rsidR="00492396" w:rsidRPr="009841E5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/14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841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53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насыщенности (на ненасыщенных цветах)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30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50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Нюансная гармония 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1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Фигура человека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211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</w:tr>
    </w:tbl>
    <w:p w:rsidR="00492396" w:rsidRPr="007173EF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92396" w:rsidRPr="009A31BD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Пятый год обучения</w:t>
      </w:r>
    </w:p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279"/>
        <w:gridCol w:w="850"/>
        <w:gridCol w:w="850"/>
        <w:gridCol w:w="851"/>
        <w:gridCol w:w="724"/>
      </w:tblGrid>
      <w:tr w:rsidR="00492396" w:rsidRPr="007173EF" w:rsidTr="00AD3C29">
        <w:trPr>
          <w:trHeight w:val="338"/>
        </w:trPr>
        <w:tc>
          <w:tcPr>
            <w:tcW w:w="10088" w:type="dxa"/>
            <w:gridSpan w:val="6"/>
          </w:tcPr>
          <w:p w:rsidR="00492396" w:rsidRPr="00996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/15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56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тону, по насыщенности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119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Нюансная гармония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94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4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79" w:type="dxa"/>
          </w:tcPr>
          <w:p w:rsidR="00492396" w:rsidRPr="00996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396">
              <w:rPr>
                <w:rFonts w:ascii="Times New Roman" w:hAnsi="Times New Roman"/>
                <w:color w:val="000000"/>
                <w:sz w:val="28"/>
                <w:szCs w:val="28"/>
              </w:rPr>
              <w:t>Интерьер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241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79" w:type="dxa"/>
          </w:tcPr>
          <w:p w:rsidR="00492396" w:rsidRPr="00996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724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</w:tr>
      <w:tr w:rsidR="00492396" w:rsidRPr="007173EF" w:rsidTr="00AD3C29">
        <w:trPr>
          <w:trHeight w:val="355"/>
        </w:trPr>
        <w:tc>
          <w:tcPr>
            <w:tcW w:w="10088" w:type="dxa"/>
            <w:gridSpan w:val="6"/>
          </w:tcPr>
          <w:p w:rsidR="00492396" w:rsidRPr="00996396" w:rsidRDefault="00492396" w:rsidP="00AD3C29">
            <w:pPr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10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/16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296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56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насыщенности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32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Фигура человека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56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</w:t>
            </w:r>
          </w:p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тону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56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ия по общему цветовому тону и </w:t>
            </w: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насыщенности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2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236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27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724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</w:tr>
    </w:tbl>
    <w:p w:rsidR="00492396" w:rsidRPr="007173EF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73EF">
        <w:rPr>
          <w:rFonts w:ascii="Times New Roman" w:hAnsi="Times New Roman"/>
          <w:b/>
          <w:color w:val="000000"/>
          <w:sz w:val="28"/>
          <w:szCs w:val="28"/>
        </w:rPr>
        <w:t>Шестой год обучения</w:t>
      </w:r>
    </w:p>
    <w:p w:rsidR="00492396" w:rsidRPr="00996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308"/>
        <w:gridCol w:w="850"/>
        <w:gridCol w:w="851"/>
        <w:gridCol w:w="850"/>
        <w:gridCol w:w="709"/>
      </w:tblGrid>
      <w:tr w:rsidR="00492396" w:rsidRPr="007173EF" w:rsidTr="00AD3C29">
        <w:trPr>
          <w:trHeight w:val="197"/>
        </w:trPr>
        <w:tc>
          <w:tcPr>
            <w:tcW w:w="10102" w:type="dxa"/>
            <w:gridSpan w:val="6"/>
          </w:tcPr>
          <w:p w:rsidR="00492396" w:rsidRPr="00996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10/17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27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Многоцветная гармония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338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насыщенности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347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Гармония по насыщенности 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24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19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Фигура человека в национальном костюме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92396" w:rsidRPr="007173EF" w:rsidTr="00AD3C29">
        <w:trPr>
          <w:trHeight w:val="154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</w:tr>
      <w:tr w:rsidR="00492396" w:rsidRPr="007173EF" w:rsidTr="00AD3C29">
        <w:trPr>
          <w:trHeight w:val="246"/>
        </w:trPr>
        <w:tc>
          <w:tcPr>
            <w:tcW w:w="10102" w:type="dxa"/>
            <w:gridSpan w:val="6"/>
          </w:tcPr>
          <w:p w:rsidR="00492396" w:rsidRPr="00996396" w:rsidRDefault="00492396" w:rsidP="00AD3C29">
            <w:pPr>
              <w:widowControl w:val="0"/>
              <w:tabs>
                <w:tab w:val="num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/18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99639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полугодие</w:t>
            </w:r>
          </w:p>
        </w:tc>
      </w:tr>
      <w:tr w:rsidR="00492396" w:rsidRPr="007173EF" w:rsidTr="00AD3C29">
        <w:trPr>
          <w:trHeight w:val="19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Нюансная гармония 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92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Интерьер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92396" w:rsidRPr="007173EF" w:rsidTr="00AD3C29">
        <w:trPr>
          <w:trHeight w:val="601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насыщенности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492396" w:rsidRPr="007173EF" w:rsidTr="00AD3C29">
        <w:trPr>
          <w:trHeight w:val="273"/>
        </w:trPr>
        <w:tc>
          <w:tcPr>
            <w:tcW w:w="534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Гармония по общему цветовому тону и светлоте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851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73E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</w:tr>
      <w:tr w:rsidR="00492396" w:rsidRPr="007173EF" w:rsidTr="00AD3C29">
        <w:trPr>
          <w:trHeight w:val="273"/>
        </w:trPr>
        <w:tc>
          <w:tcPr>
            <w:tcW w:w="534" w:type="dxa"/>
          </w:tcPr>
          <w:p w:rsidR="00492396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8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492396" w:rsidRPr="007173EF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850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709" w:type="dxa"/>
          </w:tcPr>
          <w:p w:rsidR="00492396" w:rsidRPr="00135151" w:rsidRDefault="00492396" w:rsidP="00AD3C2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3515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51</w:t>
            </w:r>
          </w:p>
        </w:tc>
      </w:tr>
    </w:tbl>
    <w:p w:rsidR="00492396" w:rsidRDefault="00492396" w:rsidP="00492396">
      <w:pPr>
        <w:spacing w:after="0"/>
        <w:ind w:left="1080" w:right="20"/>
        <w:jc w:val="center"/>
        <w:rPr>
          <w:rFonts w:ascii="Times New Roman" w:hAnsi="Times New Roman"/>
          <w:i/>
          <w:sz w:val="28"/>
          <w:szCs w:val="28"/>
          <w:lang w:eastAsia="en-US"/>
        </w:rPr>
      </w:pPr>
    </w:p>
    <w:p w:rsidR="00492396" w:rsidRPr="0078108D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left="2333" w:right="2342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78108D">
        <w:rPr>
          <w:rFonts w:ascii="Times New Roman" w:hAnsi="Times New Roman"/>
          <w:b/>
          <w:bCs/>
          <w:i/>
          <w:color w:val="000000"/>
          <w:sz w:val="28"/>
          <w:szCs w:val="28"/>
        </w:rPr>
        <w:t>3. Годовые требования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по классам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В первые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годы обучения задания даются на построение простых гармоний, в основном контрастных, с применением насыщенных цветов. Для того чтобы работы были более эмоциональными, редко используется черный цвет.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В старших классах цветовые гармонии разнообразнее. Они построены на нюансах, светлоте, со сложным колоритом. Фигура человека, натюрморт связываются со станковой композицией.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Задания </w:t>
      </w:r>
      <w:r>
        <w:rPr>
          <w:rFonts w:ascii="Times New Roman" w:hAnsi="Times New Roman"/>
          <w:color w:val="000000"/>
          <w:sz w:val="28"/>
          <w:szCs w:val="28"/>
        </w:rPr>
        <w:t xml:space="preserve">первого года обучения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знакомят учащихся с основами </w:t>
      </w:r>
      <w:proofErr w:type="spellStart"/>
      <w:r w:rsidRPr="00283D54">
        <w:rPr>
          <w:rFonts w:ascii="Times New Roman" w:hAnsi="Times New Roman"/>
          <w:color w:val="000000"/>
          <w:sz w:val="28"/>
          <w:szCs w:val="28"/>
        </w:rPr>
        <w:t>цветоведения</w:t>
      </w:r>
      <w:proofErr w:type="spellEnd"/>
      <w:r w:rsidRPr="00283D5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</w:rPr>
        <w:t>со свойствами живописных материалов, приемами работы с акварелью. Учащиеся получают знания и навыки ведения последовательной работы над натюрмортом, начиная с композиции, конструктивного построения предметов, поиска цветовых отношений между предметами, предметами и фоном, первоначальные навыки построения цветовой гармонии.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втором году обучения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учащиеся углубляют знания о цвете, цветовой гармонии, влиянии среды и освещения, приобретают навыки в передаче фактуры предметов с выявлением их объемной формы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На третий год обучения постановки усложняются, вводятся более сложные по форме предметы. Задания </w:t>
      </w:r>
      <w:r w:rsidRPr="00283D54">
        <w:rPr>
          <w:rFonts w:ascii="Times New Roman" w:hAnsi="Times New Roman"/>
          <w:color w:val="000000"/>
          <w:sz w:val="28"/>
          <w:szCs w:val="28"/>
        </w:rPr>
        <w:t>даются на решения тонального и колористического решения, передачу материальности и пространства, построения более сложной цветовой гармонии.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before="5" w:after="0" w:line="240" w:lineRule="auto"/>
        <w:ind w:right="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четвертый год обучения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натюрморты ставятся с ясно выраженным тематическим характером, углубляются знания о цветовой гармонии, тональности и колористическом решении, решение пространства и цельности.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пятый год обучения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углубляются и закрепляются знания и умения последовательно и продолжительно вести работу над постановкой. Ставятся основные задачи академической живописи: передать точные цветовые отношения, построить сложную цветовую гармонию, глубину в натюрморте, форму, объем и фактуру предметов.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учащимся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последнего года обучения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предъявляются следующие основные требования:</w:t>
      </w:r>
    </w:p>
    <w:p w:rsidR="00492396" w:rsidRPr="00283D54" w:rsidRDefault="00492396" w:rsidP="00492396">
      <w:pPr>
        <w:widowControl w:val="0"/>
        <w:tabs>
          <w:tab w:val="left" w:pos="1042"/>
        </w:tabs>
        <w:suppressAutoHyphens/>
        <w:autoSpaceDE w:val="0"/>
        <w:autoSpaceDN w:val="0"/>
        <w:adjustRightInd w:val="0"/>
        <w:spacing w:before="5" w:after="0" w:line="240" w:lineRule="auto"/>
        <w:ind w:left="19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- самостоятельно выполнять задание по созданию художественного образа, натюрморта;</w:t>
      </w:r>
    </w:p>
    <w:p w:rsidR="00492396" w:rsidRPr="00283D54" w:rsidRDefault="00492396" w:rsidP="00492396">
      <w:pPr>
        <w:widowControl w:val="0"/>
        <w:tabs>
          <w:tab w:val="left" w:pos="1042"/>
        </w:tabs>
        <w:suppressAutoHyphens/>
        <w:autoSpaceDE w:val="0"/>
        <w:autoSpaceDN w:val="0"/>
        <w:adjustRightInd w:val="0"/>
        <w:spacing w:before="5" w:after="0" w:line="240" w:lineRule="auto"/>
        <w:ind w:left="19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- самостоятельно строить цветовую гармонию;</w:t>
      </w:r>
    </w:p>
    <w:p w:rsidR="00492396" w:rsidRPr="00283D54" w:rsidRDefault="00492396" w:rsidP="00492396">
      <w:pPr>
        <w:widowControl w:val="0"/>
        <w:tabs>
          <w:tab w:val="left" w:pos="1042"/>
        </w:tabs>
        <w:suppressAutoHyphens/>
        <w:autoSpaceDE w:val="0"/>
        <w:autoSpaceDN w:val="0"/>
        <w:adjustRightInd w:val="0"/>
        <w:spacing w:before="5" w:after="0" w:line="240" w:lineRule="auto"/>
        <w:ind w:left="19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- выражать индивидуальное отношение к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изображаемому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;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9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- уметь технически реализовать замысел.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Первый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tabs>
          <w:tab w:val="left" w:pos="418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Характеристика цвета.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Знакомство с ахроматическими и хроматическими, основными и составными цветами. Выполнение упражнения на получение составных цветов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основных. Орнамент с основными и составными цветами. Применение лессировок.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орнамент с основными и составными цветами.</w:t>
      </w:r>
    </w:p>
    <w:p w:rsidR="00492396" w:rsidRPr="00283D54" w:rsidRDefault="00492396" w:rsidP="00492396">
      <w:pPr>
        <w:widowControl w:val="0"/>
        <w:tabs>
          <w:tab w:val="left" w:pos="418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283D54">
        <w:rPr>
          <w:rFonts w:ascii="Times New Roman" w:hAnsi="Times New Roman"/>
          <w:color w:val="000000"/>
          <w:sz w:val="28"/>
          <w:szCs w:val="28"/>
        </w:rPr>
        <w:t>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Характеристика цвета.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Знакомство с холодными и теплыми цветами. Составление сложных цветов в процессе выполнения цветовых растяжек с переходом от теплых до холодных оттенков. Выполнение растяжек от желтого к красному, от красного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синему, от синего к фиолетовому и т.п.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92396" w:rsidRPr="00283D54" w:rsidRDefault="00492396" w:rsidP="00492396">
      <w:pPr>
        <w:widowControl w:val="0"/>
        <w:tabs>
          <w:tab w:val="left" w:pos="418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пейзаж с закатом солнца.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Тема.   Характеристика   цвета.   Три   основных   свойства цвета.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Закрепление знаний о возможностях цвета. Понятия «цветовой тон», «насыщенность», «светлота». Умение составлять сложные цвета. Тема «Листья».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смешение красок с черным цветом. Тема «Ненастье».</w:t>
      </w:r>
    </w:p>
    <w:p w:rsidR="00492396" w:rsidRPr="00283D54" w:rsidRDefault="00492396" w:rsidP="00492396">
      <w:pPr>
        <w:widowControl w:val="0"/>
        <w:tabs>
          <w:tab w:val="left" w:pos="41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Приемы работы с акварелью. </w:t>
      </w:r>
      <w:r w:rsidRPr="00283D54">
        <w:rPr>
          <w:rFonts w:ascii="Times New Roman" w:hAnsi="Times New Roman"/>
          <w:color w:val="000000"/>
          <w:sz w:val="28"/>
          <w:szCs w:val="28"/>
        </w:rPr>
        <w:t>Использование возможностей акварели. Отработка основных приемов (заливка, мазок). Этюды перьев птиц,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коры деревьев и т.п.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осенних цветов.</w:t>
      </w:r>
    </w:p>
    <w:p w:rsidR="00492396" w:rsidRPr="00283D54" w:rsidRDefault="00492396" w:rsidP="00492396">
      <w:pPr>
        <w:widowControl w:val="0"/>
        <w:tabs>
          <w:tab w:val="left" w:pos="384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Приемы работы с акварелью.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Использование возможностей акварели. Отработка основных приемов (заливка, </w:t>
      </w:r>
      <w:proofErr w:type="spellStart"/>
      <w:r w:rsidRPr="00283D54">
        <w:rPr>
          <w:rFonts w:ascii="Times New Roman" w:hAnsi="Times New Roman"/>
          <w:color w:val="000000"/>
          <w:sz w:val="28"/>
          <w:szCs w:val="28"/>
        </w:rPr>
        <w:t>по-сырому</w:t>
      </w:r>
      <w:proofErr w:type="spellEnd"/>
      <w:r w:rsidRPr="00283D5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). Этюд с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палитрой художника.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природных материалов (шишки, коряги, ракушки и т.п.)</w:t>
      </w:r>
    </w:p>
    <w:p w:rsidR="00492396" w:rsidRPr="00283D54" w:rsidRDefault="00492396" w:rsidP="00492396">
      <w:pPr>
        <w:widowControl w:val="0"/>
        <w:tabs>
          <w:tab w:val="left" w:pos="384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Приемы работы с акварелью.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Использование возможностей акварели.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283D54">
        <w:rPr>
          <w:rFonts w:ascii="Times New Roman" w:hAnsi="Times New Roman"/>
          <w:color w:val="000000"/>
          <w:sz w:val="28"/>
          <w:szCs w:val="28"/>
        </w:rPr>
        <w:t>тработка основных приемов. Копирование лоскутков тканей.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тема «Морские камешки», «Мыльные пузыри».</w:t>
      </w:r>
    </w:p>
    <w:p w:rsidR="00492396" w:rsidRPr="00283D54" w:rsidRDefault="00492396" w:rsidP="00492396">
      <w:pPr>
        <w:widowControl w:val="0"/>
        <w:tabs>
          <w:tab w:val="left" w:pos="384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7.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Нюанс. </w:t>
      </w:r>
      <w:r w:rsidRPr="00283D54">
        <w:rPr>
          <w:rFonts w:ascii="Times New Roman" w:hAnsi="Times New Roman"/>
          <w:color w:val="000000"/>
          <w:sz w:val="28"/>
          <w:szCs w:val="28"/>
        </w:rPr>
        <w:t>Развитие представления о локальном цвете и нюансах. Понятие «среда». Влияние освещения на цвет. Изображение драпировок, сближенных по цветовому тону, без складок в вертикальной и горизонтальной плоскостях при теплом освещении.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изображение драпировок, сближенных по цветовому тону, без складок в вертикальной и горизонтальной плоскостях при холодном освещении.</w:t>
      </w:r>
    </w:p>
    <w:p w:rsidR="00492396" w:rsidRPr="00283D54" w:rsidRDefault="00492396" w:rsidP="00492396">
      <w:pPr>
        <w:widowControl w:val="0"/>
        <w:tabs>
          <w:tab w:val="left" w:pos="384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8.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Тема. Световой контраст (ахроматический контраст). Гризайль.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Силуэт. Форма предмета, решение силуэта. Монохром. Натюрморт из светлых предметов, различных по форме, на темном фоне.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монохром. Натюрморт из темных предметов, различных по форме, на светлом фоне.</w:t>
      </w:r>
    </w:p>
    <w:p w:rsidR="00492396" w:rsidRPr="009A31BD" w:rsidRDefault="00492396" w:rsidP="00492396">
      <w:pPr>
        <w:widowControl w:val="0"/>
        <w:tabs>
          <w:tab w:val="left" w:pos="384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9.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Цветовая гармония. Полярная гармония.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Понятие «цветовая гармония», «полярная гармония», «дополнительные цвета». Этюд фруктов или   овощей   на   дополнительных   цветах (красный-зеленый,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желтый</w:t>
      </w:r>
      <w:r w:rsidRPr="00283D54">
        <w:rPr>
          <w:rFonts w:ascii="Times New Roman" w:hAnsi="Times New Roman"/>
          <w:color w:val="000000"/>
          <w:sz w:val="28"/>
          <w:szCs w:val="28"/>
        </w:rPr>
        <w:softHyphen/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фиолетовый и т.д.) 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>), бумаги различных форматов.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 фруктов или овощей по тому же принципу.</w:t>
      </w:r>
    </w:p>
    <w:p w:rsidR="00492396" w:rsidRPr="00283D54" w:rsidRDefault="00492396" w:rsidP="00492396">
      <w:pPr>
        <w:widowControl w:val="0"/>
        <w:tabs>
          <w:tab w:val="left" w:pos="586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10.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 Трехцветная и многоцветная гармонии. </w:t>
      </w:r>
      <w:r w:rsidRPr="00283D54">
        <w:rPr>
          <w:rFonts w:ascii="Times New Roman" w:hAnsi="Times New Roman"/>
          <w:color w:val="000000"/>
          <w:sz w:val="28"/>
          <w:szCs w:val="28"/>
        </w:rPr>
        <w:t>Поиск цветовых отношений. Понятие трехцветной и многоцветной гармонии. Этюд цвето</w:t>
      </w:r>
      <w:r>
        <w:rPr>
          <w:rFonts w:ascii="Times New Roman" w:hAnsi="Times New Roman"/>
          <w:color w:val="000000"/>
          <w:sz w:val="28"/>
          <w:szCs w:val="28"/>
        </w:rPr>
        <w:t xml:space="preserve">в в декоративно-плоскостном варианте, в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многоцветной гармонии. Использование акварели, бумаги различных форматов. </w:t>
      </w:r>
    </w:p>
    <w:p w:rsidR="00492396" w:rsidRPr="00283D54" w:rsidRDefault="00492396" w:rsidP="00492396">
      <w:pPr>
        <w:widowControl w:val="0"/>
        <w:tabs>
          <w:tab w:val="left" w:pos="586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натюрморт из цветов в трехцветной гармонии.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11.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 Гармония по общему цветовому тону.  </w:t>
      </w:r>
      <w:r>
        <w:rPr>
          <w:rFonts w:ascii="Times New Roman" w:hAnsi="Times New Roman"/>
          <w:color w:val="000000"/>
          <w:sz w:val="28"/>
          <w:szCs w:val="28"/>
        </w:rPr>
        <w:t xml:space="preserve">Поиск цветовых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отношений. Локальный цвет и оттенки цвета на свету, в тени и на рефлексах. Натюрморт из различных фруктов и овощей на нейтральном фоне. Использование акварели, бумаги различных форматов. </w:t>
      </w:r>
    </w:p>
    <w:p w:rsidR="00492396" w:rsidRPr="0078108D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натюрморт из бытовой утвари.</w:t>
      </w:r>
    </w:p>
    <w:p w:rsidR="00492396" w:rsidRPr="00283D54" w:rsidRDefault="00492396" w:rsidP="0049239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12.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тону. </w:t>
      </w:r>
      <w:r w:rsidRPr="00283D54">
        <w:rPr>
          <w:rFonts w:ascii="Times New Roman" w:hAnsi="Times New Roman"/>
          <w:color w:val="000000"/>
          <w:sz w:val="28"/>
          <w:szCs w:val="28"/>
        </w:rPr>
        <w:t>Влияние цветовой среды на предметы. Передача формы предмета с учетом изменения цвета от освещения. Натюрмо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рт с пр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остым предметом быта цилиндрической формы (кастрюля) с фруктами в холодной гамме при теплом освещении на нейтральном фоне.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аудиторное задание по памяти.</w:t>
      </w:r>
    </w:p>
    <w:p w:rsidR="00492396" w:rsidRPr="00283D54" w:rsidRDefault="00492396" w:rsidP="0049239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Влияние цветовой среды на предметы. Передача формы предмета с учетом изменения цвета от освещения. Несложный натюрморт в теплой гамме при холодном освещении на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нейтральном фоне.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натюрморт из бытовой утвари.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Цветовой контраст (хроматический). </w:t>
      </w:r>
      <w:r w:rsidRPr="00283D54">
        <w:rPr>
          <w:rFonts w:ascii="Times New Roman" w:hAnsi="Times New Roman"/>
          <w:color w:val="000000"/>
          <w:sz w:val="28"/>
          <w:szCs w:val="28"/>
        </w:rPr>
        <w:t>Влияние цветовой среды на предметы. Понятие «цветовой контраст». Передача цвета предметов с учетом изменения цвета в зависимости от фона. Несложный натюрморт (серый чайник или кофейник с фруктами на красном фоне).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аудиторное задание по памяти.</w:t>
      </w:r>
    </w:p>
    <w:p w:rsidR="00492396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15.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Цветовой контраст (хроматический). </w:t>
      </w:r>
      <w:r w:rsidRPr="00283D54">
        <w:rPr>
          <w:rFonts w:ascii="Times New Roman" w:hAnsi="Times New Roman"/>
          <w:color w:val="000000"/>
          <w:sz w:val="28"/>
          <w:szCs w:val="28"/>
        </w:rPr>
        <w:t>Влияние цветовой среды на предметы. Передача цвета предметов с учетом изменения цвета в зависимости от фона. Несложный натюрморт (серый чайник или кофейник с фруктами на зеленом фоне).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натюрморт из бытовой утвари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283D5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удиторное задание по памяти.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Цветовой контраст (хроматический). </w:t>
      </w:r>
      <w:r w:rsidRPr="00283D54">
        <w:rPr>
          <w:rFonts w:ascii="Times New Roman" w:hAnsi="Times New Roman"/>
          <w:color w:val="000000"/>
          <w:sz w:val="28"/>
          <w:szCs w:val="28"/>
        </w:rPr>
        <w:t>Влияние цветовой среды на предметы. Понятие «цветовой контраст». Передача цвета предметов с учетом изменения цвета в зависимости от фона. Несложный натюрморт (серый чайник или кофейник с фруктами на красном фоне).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аудиторное задание по памяти.</w:t>
      </w:r>
    </w:p>
    <w:p w:rsidR="00492396" w:rsidRPr="00283D54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15.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Цветовой контраст (хроматический). </w:t>
      </w:r>
      <w:r w:rsidRPr="00283D54">
        <w:rPr>
          <w:rFonts w:ascii="Times New Roman" w:hAnsi="Times New Roman"/>
          <w:color w:val="000000"/>
          <w:sz w:val="28"/>
          <w:szCs w:val="28"/>
        </w:rPr>
        <w:t>Влияние цветовой среды на предметы. Передача цвета предметов с учетом изменения цвета в зависимости от фона. Несложный натюрморт (серый чайник или кофейник с фруктами на зеленом фоне).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отдельных предметов домашней утвари.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10" w:after="0" w:line="240" w:lineRule="auto"/>
        <w:ind w:right="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18.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Фигура человека. </w:t>
      </w:r>
      <w:r w:rsidRPr="00283D54">
        <w:rPr>
          <w:rFonts w:ascii="Times New Roman" w:hAnsi="Times New Roman"/>
          <w:color w:val="000000"/>
          <w:sz w:val="28"/>
          <w:szCs w:val="28"/>
        </w:rPr>
        <w:t>Ознакомление с изображением человеческой фигуры, передача пропорций. Передача силуэтом характера модели. Этюды с натуры фигуры человека. Использование акварели (монохром),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15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: этюды с натуры фигуры человека. 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2150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Второй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Гармония по общему цветовому тону. </w:t>
      </w:r>
      <w:r>
        <w:rPr>
          <w:rFonts w:ascii="Times New Roman" w:hAnsi="Times New Roman"/>
          <w:color w:val="000000"/>
          <w:sz w:val="28"/>
          <w:szCs w:val="28"/>
        </w:rPr>
        <w:t xml:space="preserve">Развитие навыков и умений </w:t>
      </w:r>
      <w:r w:rsidRPr="00283D54">
        <w:rPr>
          <w:rFonts w:ascii="Times New Roman" w:hAnsi="Times New Roman"/>
          <w:color w:val="000000"/>
          <w:sz w:val="28"/>
          <w:szCs w:val="28"/>
        </w:rPr>
        <w:t>работы с акварелью. Передача оттенков</w:t>
      </w:r>
      <w:r>
        <w:rPr>
          <w:rFonts w:ascii="Times New Roman" w:hAnsi="Times New Roman"/>
          <w:color w:val="000000"/>
          <w:sz w:val="28"/>
          <w:szCs w:val="28"/>
        </w:rPr>
        <w:t xml:space="preserve"> локального цвета. Этюд ветки с </w:t>
      </w:r>
      <w:r w:rsidRPr="00283D54">
        <w:rPr>
          <w:rFonts w:ascii="Times New Roman" w:hAnsi="Times New Roman"/>
          <w:color w:val="000000"/>
          <w:sz w:val="28"/>
          <w:szCs w:val="28"/>
        </w:rPr>
        <w:t>плодами рябины, винограда, яб</w:t>
      </w:r>
      <w:r>
        <w:rPr>
          <w:rFonts w:ascii="Times New Roman" w:hAnsi="Times New Roman"/>
          <w:color w:val="000000"/>
          <w:sz w:val="28"/>
          <w:szCs w:val="28"/>
        </w:rPr>
        <w:t xml:space="preserve">лок и т.д. на нейтральном фоне.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>), бумаги различных форматов.</w:t>
      </w:r>
      <w:r w:rsidRPr="00283D54">
        <w:rPr>
          <w:rFonts w:ascii="Times New Roman" w:hAnsi="Times New Roman"/>
          <w:color w:val="000000"/>
          <w:sz w:val="28"/>
          <w:szCs w:val="28"/>
        </w:rPr>
        <w:br/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 ветки со с</w:t>
      </w:r>
      <w:r>
        <w:rPr>
          <w:rFonts w:ascii="Times New Roman" w:hAnsi="Times New Roman"/>
          <w:color w:val="000000"/>
          <w:sz w:val="28"/>
          <w:szCs w:val="28"/>
        </w:rPr>
        <w:t xml:space="preserve">ложными листьями (клен, вяз) на </w:t>
      </w:r>
      <w:r w:rsidRPr="00283D54">
        <w:rPr>
          <w:rFonts w:ascii="Times New Roman" w:hAnsi="Times New Roman"/>
          <w:color w:val="000000"/>
          <w:sz w:val="28"/>
          <w:szCs w:val="28"/>
        </w:rPr>
        <w:t>нейтральном фоне.</w:t>
      </w:r>
    </w:p>
    <w:p w:rsidR="00492396" w:rsidRPr="00283D54" w:rsidRDefault="00492396" w:rsidP="00492396">
      <w:pPr>
        <w:widowControl w:val="0"/>
        <w:tabs>
          <w:tab w:val="left" w:pos="37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Контрастная гармония (на ненасыщенных цветах). </w:t>
      </w:r>
      <w:r>
        <w:rPr>
          <w:rFonts w:ascii="Times New Roman" w:hAnsi="Times New Roman"/>
          <w:color w:val="000000"/>
          <w:sz w:val="28"/>
          <w:szCs w:val="28"/>
        </w:rPr>
        <w:t xml:space="preserve">Развитие </w:t>
      </w:r>
      <w:r w:rsidRPr="00283D54">
        <w:rPr>
          <w:rFonts w:ascii="Times New Roman" w:hAnsi="Times New Roman"/>
          <w:color w:val="000000"/>
          <w:sz w:val="28"/>
          <w:szCs w:val="28"/>
        </w:rPr>
        <w:t>представлений о влиянии цветовой среды на</w:t>
      </w:r>
      <w:r>
        <w:rPr>
          <w:rFonts w:ascii="Times New Roman" w:hAnsi="Times New Roman"/>
          <w:color w:val="000000"/>
          <w:sz w:val="28"/>
          <w:szCs w:val="28"/>
        </w:rPr>
        <w:t xml:space="preserve"> предмет. Лепка формы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предметов с учетом цветовых и тональных отношений. Этюд овощей или грибов на контрастном фоне. Использование акварели (многослойная живопись),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3. 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фруктов на контрастном фоне.</w:t>
      </w:r>
    </w:p>
    <w:p w:rsidR="00492396" w:rsidRPr="00283D54" w:rsidRDefault="00492396" w:rsidP="00492396">
      <w:pPr>
        <w:widowControl w:val="0"/>
        <w:tabs>
          <w:tab w:val="left" w:pos="312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lastRenderedPageBreak/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 (на насыщенных цветах).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Развитие навыков по передаче цветовых отношений. Выражение характера формы силуэтом. Натюрморт из 2-3 предметов насыщенного цвета разной материальности на светлом фоне. Использование акварели (техника «по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сырому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»),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3. </w:t>
      </w:r>
    </w:p>
    <w:p w:rsidR="00492396" w:rsidRPr="00283D54" w:rsidRDefault="00492396" w:rsidP="00492396">
      <w:pPr>
        <w:widowControl w:val="0"/>
        <w:tabs>
          <w:tab w:val="left" w:pos="312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 несложных предметов различной формы на светлом фоне.</w:t>
      </w: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>Изучение понятий пространственной среды и силуэта. Передача характера формы при помощи раз</w:t>
      </w:r>
      <w:r>
        <w:rPr>
          <w:rFonts w:ascii="Times New Roman" w:hAnsi="Times New Roman"/>
          <w:color w:val="000000"/>
          <w:sz w:val="28"/>
          <w:szCs w:val="28"/>
        </w:rPr>
        <w:t xml:space="preserve">личных приемов </w:t>
      </w:r>
      <w:r w:rsidRPr="00283D54">
        <w:rPr>
          <w:rFonts w:ascii="Times New Roman" w:hAnsi="Times New Roman"/>
          <w:color w:val="000000"/>
          <w:sz w:val="28"/>
          <w:szCs w:val="28"/>
        </w:rPr>
        <w:t>работы   с   акварелью.   Этюд   чучела   птицы   на   нейтральном фоне. Использование акварели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бумаги различных форматов. </w:t>
      </w:r>
    </w:p>
    <w:p w:rsidR="00492396" w:rsidRPr="0078108D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эскизы домашних животных.</w:t>
      </w:r>
    </w:p>
    <w:p w:rsidR="00492396" w:rsidRPr="00283D54" w:rsidRDefault="00492396" w:rsidP="00492396">
      <w:pPr>
        <w:widowControl w:val="0"/>
        <w:tabs>
          <w:tab w:val="left" w:pos="4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Контрастная гармония.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Лепка формы цветом с учетом светотеневых отношений, совершенствование акварельных приемов. Работа кистью по форме, передача изменений локального цвета предметов на свету и в тени, взаимодействие цветов. Этюды двух предметов быта, контрастных по форме и цвету.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3. </w:t>
      </w:r>
    </w:p>
    <w:p w:rsidR="00492396" w:rsidRPr="00283D54" w:rsidRDefault="00492396" w:rsidP="00492396">
      <w:pPr>
        <w:widowControl w:val="0"/>
        <w:tabs>
          <w:tab w:val="left" w:pos="4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 чайника на контрастном фоне.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Световой контраст (ахроматический). Гризайль. </w:t>
      </w:r>
      <w:r w:rsidRPr="00283D54">
        <w:rPr>
          <w:rFonts w:ascii="Times New Roman" w:hAnsi="Times New Roman"/>
          <w:color w:val="000000"/>
          <w:sz w:val="28"/>
          <w:szCs w:val="28"/>
        </w:rPr>
        <w:t>Передача светотеневых отношений и тональная передача объема и формы. Найти конкретные различия тонов предметов и драпировки. Передача объема и пространства тональными средствами. Натюрморт из двух предметов (кофейник, кружка и т.п.), различных по форме и тону при боковом освещении на светлом фоне без складок. Гризайль.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комнатных растений (гризайль).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7.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светлоте и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Передача светотеневых отношений, моделировка формы предметов. Передача локального цвета предметов в многообразии цветовых оттенков с сохранением объема и связи с окружающей средой. Натюрморт из двух предметов (кофейник, кружка и т.п.), различных по форме и цвету при боковом освещении на светлом фоне без складок (с предварительным эскизом).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комнатных растений.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8.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Фигура человека. </w:t>
      </w:r>
      <w:r w:rsidRPr="00283D54">
        <w:rPr>
          <w:rFonts w:ascii="Times New Roman" w:hAnsi="Times New Roman"/>
          <w:color w:val="000000"/>
          <w:sz w:val="28"/>
          <w:szCs w:val="28"/>
        </w:rPr>
        <w:t>Формирование навыков создания целостности образа и колорита в этюде фигуры человека. Поиск композиционного решения, определение основных цветовых отношений фигуры без детальной моделировки цветом. Два этюда фигуры человека (в различных позах). Использование акварели, бумаги формата А3.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фигуры человека. 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9. Тема.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b/>
          <w:color w:val="000000"/>
          <w:sz w:val="28"/>
          <w:szCs w:val="28"/>
        </w:rPr>
        <w:t xml:space="preserve">Гармония по общему цветовому тону. 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Развитие умения передавать цветовые и тональные отношения. Передача прозрачности стекла при помощи технических приемов работы акварелью (по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сырому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, лессировка, мазок). Этюд стеклянного кувшина или бутылки на цветном фоне. Использование акварели, бумаги различных форматов.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lastRenderedPageBreak/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 банки с водой на нейтральном фоне.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10. Тема. Гармония по насыщенности и светлоте.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Колористическая </w:t>
      </w:r>
      <w:r w:rsidRPr="00283D54">
        <w:rPr>
          <w:rFonts w:ascii="Times New Roman" w:hAnsi="Times New Roman"/>
          <w:color w:val="000000"/>
          <w:sz w:val="28"/>
          <w:szCs w:val="28"/>
        </w:rPr>
        <w:t>цельность. Смягчение контрастов. Выра</w:t>
      </w:r>
      <w:r>
        <w:rPr>
          <w:rFonts w:ascii="Times New Roman" w:hAnsi="Times New Roman"/>
          <w:color w:val="000000"/>
          <w:sz w:val="28"/>
          <w:szCs w:val="28"/>
        </w:rPr>
        <w:t xml:space="preserve">жение влияния цветовой среды на </w:t>
      </w:r>
      <w:r w:rsidRPr="00283D54">
        <w:rPr>
          <w:rFonts w:ascii="Times New Roman" w:hAnsi="Times New Roman"/>
          <w:color w:val="000000"/>
          <w:sz w:val="28"/>
          <w:szCs w:val="28"/>
        </w:rPr>
        <w:t>предметы натюрморта через рефлек</w:t>
      </w:r>
      <w:r>
        <w:rPr>
          <w:rFonts w:ascii="Times New Roman" w:hAnsi="Times New Roman"/>
          <w:color w:val="000000"/>
          <w:sz w:val="28"/>
          <w:szCs w:val="28"/>
        </w:rPr>
        <w:t xml:space="preserve">сы и полутона. Передача глубины </w:t>
      </w:r>
      <w:r w:rsidRPr="00283D54">
        <w:rPr>
          <w:rFonts w:ascii="Times New Roman" w:hAnsi="Times New Roman"/>
          <w:color w:val="000000"/>
          <w:sz w:val="28"/>
          <w:szCs w:val="28"/>
        </w:rPr>
        <w:t>пространства. Натюрморт с кувшино</w:t>
      </w:r>
      <w:r>
        <w:rPr>
          <w:rFonts w:ascii="Times New Roman" w:hAnsi="Times New Roman"/>
          <w:color w:val="000000"/>
          <w:sz w:val="28"/>
          <w:szCs w:val="28"/>
        </w:rPr>
        <w:t xml:space="preserve">м и фруктами на темном фоне без </w:t>
      </w:r>
      <w:r w:rsidRPr="00283D54">
        <w:rPr>
          <w:rFonts w:ascii="Times New Roman" w:hAnsi="Times New Roman"/>
          <w:color w:val="000000"/>
          <w:sz w:val="28"/>
          <w:szCs w:val="28"/>
        </w:rPr>
        <w:t>складок при боковом освещении (с предварительным эскизом).</w:t>
      </w:r>
      <w:r w:rsidRPr="00283D54">
        <w:rPr>
          <w:rFonts w:ascii="Times New Roman" w:hAnsi="Times New Roman"/>
          <w:color w:val="000000"/>
          <w:sz w:val="28"/>
          <w:szCs w:val="28"/>
        </w:rPr>
        <w:br/>
        <w:t xml:space="preserve">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br/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фруктов на темном фоне.</w:t>
      </w:r>
    </w:p>
    <w:p w:rsidR="00492396" w:rsidRPr="00283D54" w:rsidRDefault="00492396" w:rsidP="00492396">
      <w:pPr>
        <w:widowControl w:val="0"/>
        <w:tabs>
          <w:tab w:val="left" w:pos="456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11.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Гармония по общему цветовому тону. </w:t>
      </w:r>
      <w:r>
        <w:rPr>
          <w:rFonts w:ascii="Times New Roman" w:hAnsi="Times New Roman"/>
          <w:color w:val="000000"/>
          <w:sz w:val="28"/>
          <w:szCs w:val="28"/>
        </w:rPr>
        <w:t xml:space="preserve">Передача тоном и цветом </w:t>
      </w:r>
      <w:r w:rsidRPr="00283D54">
        <w:rPr>
          <w:rFonts w:ascii="Times New Roman" w:hAnsi="Times New Roman"/>
          <w:color w:val="000000"/>
          <w:sz w:val="28"/>
          <w:szCs w:val="28"/>
        </w:rPr>
        <w:t>нюансов родственных по гамме цветов. На</w:t>
      </w:r>
      <w:r>
        <w:rPr>
          <w:rFonts w:ascii="Times New Roman" w:hAnsi="Times New Roman"/>
          <w:color w:val="000000"/>
          <w:sz w:val="28"/>
          <w:szCs w:val="28"/>
        </w:rPr>
        <w:t xml:space="preserve">тюрморт с корзиной и грибами на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светлом теплом фоне без складок. Использование акварели («по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сырому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»),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с хлебопекарными изделиями.</w:t>
      </w:r>
    </w:p>
    <w:p w:rsidR="00492396" w:rsidRPr="00283D54" w:rsidRDefault="00492396" w:rsidP="00492396">
      <w:pPr>
        <w:widowControl w:val="0"/>
        <w:tabs>
          <w:tab w:val="left" w:pos="456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12.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тону. Нюанс. </w:t>
      </w:r>
      <w:r w:rsidRPr="00283D54">
        <w:rPr>
          <w:rFonts w:ascii="Times New Roman" w:hAnsi="Times New Roman"/>
          <w:color w:val="000000"/>
          <w:sz w:val="28"/>
          <w:szCs w:val="28"/>
        </w:rPr>
        <w:t>Закрепление навыков передачи материальности прозрачных предметов. Передача тоном и цветом нюансов родственных по гамме цветов. Натюрмо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рт с пр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едметом из стекла. Фон холодный. Использование акварели («по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сырому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»),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предметов из стекла, различных по тону.</w:t>
      </w:r>
    </w:p>
    <w:p w:rsidR="00492396" w:rsidRPr="00283D54" w:rsidRDefault="00492396" w:rsidP="00492396">
      <w:pPr>
        <w:widowControl w:val="0"/>
        <w:tabs>
          <w:tab w:val="left" w:pos="456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Передача точных </w:t>
      </w:r>
      <w:proofErr w:type="spellStart"/>
      <w:r w:rsidRPr="00283D54">
        <w:rPr>
          <w:rFonts w:ascii="Times New Roman" w:hAnsi="Times New Roman"/>
          <w:color w:val="000000"/>
          <w:sz w:val="28"/>
          <w:szCs w:val="28"/>
        </w:rPr>
        <w:t>свето-тоновых</w:t>
      </w:r>
      <w:proofErr w:type="spellEnd"/>
      <w:r w:rsidRPr="00283D54">
        <w:rPr>
          <w:rFonts w:ascii="Times New Roman" w:hAnsi="Times New Roman"/>
          <w:color w:val="000000"/>
          <w:sz w:val="28"/>
          <w:szCs w:val="28"/>
        </w:rPr>
        <w:t xml:space="preserve"> и цветовых отношений. Определение различия тональных и цветовых отношений в натюрморте. Связь предметов с окружающей средой. Достижение ясности локального цвета при богатстве цветовых оттенков. Натюрморт из контрастных по цвету предметов (с предварительным эскизом). Использование акварели (многослойная акварель),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tabs>
          <w:tab w:val="left" w:pos="456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предметов на контрастном фоне.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14.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Закрепление полученных навыков. Поиск верных тональных и цветовых отношений в натюрморте. Натюрморт из трех с предметом из металла (чайник, турка, кофейник). Использование акварели (многослойная акварель),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металлического предмета на разном фоне.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Третий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1. Тема. Контрастная гармония (на насыщенных цветах).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Развитие колористического видения. Поиск цветовых отношений, использование различных приемов работы с акварелью. Натюрморт на осеннюю тему с контрастными цветовыми отношениями.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овощей и фруктов.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283D54">
        <w:rPr>
          <w:rFonts w:ascii="Times New Roman" w:hAnsi="Times New Roman"/>
          <w:b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Развитие представление о сочетании цвета. Лепка цветом формы предмета. Ритмическое построение цветовых пятен. Натюрморт из нескольких различных по форме и цвету предметов на нейтральном фоне (с предварительным эскизом). Использование акварели (многослойная акварель, поэтапная работа над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 xml:space="preserve">формой),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2.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отдельных предметов домашней утвари.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Тема. Контрастная гармония (на насыщенных цветах).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Достижение цветового единства. Передача материальности предметов, решение пространства в натюрморте. Натюрморт их трех предметов, решение пространства в натюрморте. Натюрморт из трех предметов быта, контрастных по тону и цвету с различными по фактуре поверхностями на темном фоне. Использование акварели, бумаги различных форматов А3.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Cs/>
          <w:i/>
          <w:color w:val="000000"/>
          <w:sz w:val="28"/>
          <w:szCs w:val="28"/>
        </w:rPr>
        <w:t xml:space="preserve">Самостоятельная работа: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этюды отдельных предметов с различной фактурой.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4. Тема. Фигура человека.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Передача характера движения. Обобщенная передача формы цветом. Этюд фигуры человека. Использование акварели, бумаги различных форматов А3.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Cs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 xml:space="preserve"> копирование натюрмортов с подобной композицией.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5. Тема. Гармония по общему цветовому тону и насыщенности (на насыщенных цветах). 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Тонкие цветовые отношения. Моделирование формы в тени. Натюрморт из предметов быта против света.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копирование натюрмортов с подобной композицией.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тону. </w:t>
      </w:r>
      <w:r>
        <w:rPr>
          <w:rFonts w:ascii="Times New Roman" w:hAnsi="Times New Roman"/>
          <w:color w:val="000000"/>
          <w:sz w:val="28"/>
          <w:szCs w:val="28"/>
        </w:rPr>
        <w:t xml:space="preserve">Цельность колористического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решения. Выявление композиционного и живописного центра натюрморта, передача фактуры предметов. Натюрморт в теплой цветовой гамме с чучелом птицы.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2.</w:t>
      </w:r>
    </w:p>
    <w:p w:rsidR="00492396" w:rsidRPr="00283D54" w:rsidRDefault="00492396" w:rsidP="00492396">
      <w:pPr>
        <w:widowControl w:val="0"/>
        <w:tabs>
          <w:tab w:val="left" w:pos="28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копирование репродукций с изображением птиц.</w:t>
      </w:r>
    </w:p>
    <w:p w:rsidR="00492396" w:rsidRPr="00283D54" w:rsidRDefault="00492396" w:rsidP="00492396">
      <w:pPr>
        <w:widowControl w:val="0"/>
        <w:tabs>
          <w:tab w:val="left" w:pos="624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7.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>Тема. Контрастная гармония на ненасыщенных цветах.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proofErr w:type="spellStart"/>
      <w:r w:rsidRPr="00283D54">
        <w:rPr>
          <w:rFonts w:ascii="Times New Roman" w:hAnsi="Times New Roman"/>
          <w:color w:val="000000"/>
          <w:sz w:val="28"/>
          <w:szCs w:val="28"/>
        </w:rPr>
        <w:t>Цветотональные</w:t>
      </w:r>
      <w:proofErr w:type="spellEnd"/>
      <w:r w:rsidRPr="00283D54">
        <w:rPr>
          <w:rFonts w:ascii="Times New Roman" w:hAnsi="Times New Roman"/>
          <w:color w:val="000000"/>
          <w:sz w:val="28"/>
          <w:szCs w:val="28"/>
        </w:rPr>
        <w:t xml:space="preserve"> отношения.   Различные приемы акварел</w:t>
      </w:r>
      <w:r>
        <w:rPr>
          <w:rFonts w:ascii="Times New Roman" w:hAnsi="Times New Roman"/>
          <w:color w:val="000000"/>
          <w:sz w:val="28"/>
          <w:szCs w:val="28"/>
        </w:rPr>
        <w:t>и. Натюрмо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рт с </w:t>
      </w:r>
      <w:r w:rsidRPr="00283D54">
        <w:rPr>
          <w:rFonts w:ascii="Times New Roman" w:hAnsi="Times New Roman"/>
          <w:color w:val="000000"/>
          <w:sz w:val="28"/>
          <w:szCs w:val="28"/>
        </w:rPr>
        <w:t>кр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упным предметом на контрастном фоне (с предварительным эскизом). Использование акварели (многослойная акварель),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 этого натюрморта по памяти.</w:t>
      </w:r>
    </w:p>
    <w:p w:rsidR="00492396" w:rsidRPr="00283D54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8.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>Поиск выразительного живописно-пластического решения. Передача формы предметов и пространства в натюрморте с учетом освещения. Ритмическое построение цветовых пятен. Натюрморт из атрибутов искусства в сближенной цветовой гамме (золотисто-коричневой). Использование акварели («по сырому),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отдельных предметов искусства.</w:t>
      </w:r>
    </w:p>
    <w:p w:rsidR="00492396" w:rsidRPr="00283D54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9.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>Последовательное ведение длительной работы. Выражение «состояния» натюрморта. Лепка формы цветом. Натюрмо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рт в св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етлой тональности.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</w:t>
      </w:r>
      <w:r>
        <w:rPr>
          <w:rFonts w:ascii="Times New Roman" w:hAnsi="Times New Roman"/>
          <w:color w:val="000000"/>
          <w:sz w:val="28"/>
          <w:szCs w:val="28"/>
        </w:rPr>
        <w:t>тюд этого натюрморта по памяти.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Четвертый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F3388F">
        <w:rPr>
          <w:rFonts w:ascii="Times New Roman" w:hAnsi="Times New Roman"/>
          <w:b/>
          <w:color w:val="000000"/>
          <w:sz w:val="28"/>
          <w:szCs w:val="28"/>
        </w:rPr>
        <w:tab/>
      </w:r>
      <w:r w:rsidRPr="00F3388F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Контрастная гармония (на насыщенных цветах). </w:t>
      </w:r>
      <w:r w:rsidRPr="00F3388F">
        <w:rPr>
          <w:rFonts w:ascii="Times New Roman" w:hAnsi="Times New Roman"/>
          <w:b/>
          <w:color w:val="000000"/>
          <w:sz w:val="28"/>
          <w:szCs w:val="28"/>
        </w:rPr>
        <w:t>Цельность и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декоративность колористического решения. Развитие навыков и умений работы с акварелью. Натюрморт из живых цветов, овощей, фруктов и одного предмета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 xml:space="preserve">бытовой утвари на контрастном фоне.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живых цветов.</w:t>
      </w:r>
    </w:p>
    <w:p w:rsidR="00492396" w:rsidRPr="00283D54" w:rsidRDefault="00492396" w:rsidP="00492396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F3388F">
        <w:rPr>
          <w:rFonts w:ascii="Times New Roman" w:hAnsi="Times New Roman"/>
          <w:b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 (на ненасыщенных цветах). </w:t>
      </w:r>
      <w:r w:rsidRPr="00283D54">
        <w:rPr>
          <w:rFonts w:ascii="Times New Roman" w:hAnsi="Times New Roman"/>
          <w:color w:val="000000"/>
          <w:sz w:val="28"/>
          <w:szCs w:val="28"/>
        </w:rPr>
        <w:t>Грамотное сочетание цветовых отношений. Лепка формы предметов, передача световоздушной среды. Натюрморт в различных техниках из атрибутов художника со сложной по фактуре и цвету драпировкой с введением гипса (с предварительным эскизом).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копирование репродукций с картин натюрмортов известных отечественных и зарубежных художников.</w:t>
      </w:r>
    </w:p>
    <w:p w:rsidR="00492396" w:rsidRPr="00283D54" w:rsidRDefault="00492396" w:rsidP="00492396">
      <w:pPr>
        <w:widowControl w:val="0"/>
        <w:tabs>
          <w:tab w:val="left" w:pos="557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>Тема.   Гармония   по    общему   цветовому   тону   и светлоте.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Последовательное ведение длительной постановки. Применение различных приемов работы с акварелью. Ритмическое построение цветовых пятен. Натюрмо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рт с кр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упным предметом быта, фруктами и овощами. Использование акварели (многослойная акварель),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отдельных предметов, различных по материалу.</w:t>
      </w:r>
    </w:p>
    <w:p w:rsidR="00492396" w:rsidRPr="00283D54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388F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F3388F">
        <w:rPr>
          <w:rFonts w:ascii="Times New Roman" w:hAnsi="Times New Roman"/>
          <w:b/>
          <w:color w:val="000000"/>
          <w:sz w:val="28"/>
          <w:szCs w:val="28"/>
        </w:rPr>
        <w:tab/>
      </w:r>
      <w:r w:rsidRPr="00F3388F">
        <w:rPr>
          <w:rFonts w:ascii="Times New Roman" w:hAnsi="Times New Roman"/>
          <w:b/>
          <w:bCs/>
          <w:color w:val="000000"/>
          <w:sz w:val="28"/>
          <w:szCs w:val="28"/>
        </w:rPr>
        <w:t>Тема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. Гармония по общему цветовому тону. </w:t>
      </w:r>
      <w:r w:rsidRPr="00283D54">
        <w:rPr>
          <w:rFonts w:ascii="Times New Roman" w:hAnsi="Times New Roman"/>
          <w:color w:val="000000"/>
          <w:sz w:val="28"/>
          <w:szCs w:val="28"/>
        </w:rPr>
        <w:t>Применение на практике полученных знаний. Лепка формы цветом, передача материальности. Этюд драпировки со складками.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 драпировки со складками.</w:t>
      </w:r>
    </w:p>
    <w:p w:rsidR="00492396" w:rsidRPr="00283D54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283D54">
        <w:rPr>
          <w:rFonts w:ascii="Times New Roman" w:hAnsi="Times New Roman"/>
          <w:b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 (на ненасыщенных цветах). </w:t>
      </w:r>
      <w:r w:rsidRPr="00283D54">
        <w:rPr>
          <w:rFonts w:ascii="Times New Roman" w:hAnsi="Times New Roman"/>
          <w:color w:val="000000"/>
          <w:sz w:val="28"/>
          <w:szCs w:val="28"/>
        </w:rPr>
        <w:t>Передача глубины пространства. Создание нескольких эскизов с разных мест. Эскизы натюрмортов в интерьере (венский стул, виолончель, ткань со складками).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копирование с репродукций картин известных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отечественный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и зарубежных художников с подобной композицией.</w:t>
      </w:r>
    </w:p>
    <w:p w:rsidR="00492396" w:rsidRPr="00283D54" w:rsidRDefault="00492396" w:rsidP="00492396">
      <w:pPr>
        <w:widowControl w:val="0"/>
        <w:tabs>
          <w:tab w:val="left" w:pos="307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Гармония по насыщенности и светлоте.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Цветотональное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решение.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Выделение смыслового центра светом. </w:t>
      </w:r>
      <w:r>
        <w:rPr>
          <w:rFonts w:ascii="Times New Roman" w:hAnsi="Times New Roman"/>
          <w:color w:val="000000"/>
          <w:sz w:val="28"/>
          <w:szCs w:val="28"/>
        </w:rPr>
        <w:t xml:space="preserve">Ритмическое построение цветовых </w:t>
      </w:r>
      <w:r w:rsidRPr="00283D54">
        <w:rPr>
          <w:rFonts w:ascii="Times New Roman" w:hAnsi="Times New Roman"/>
          <w:color w:val="000000"/>
          <w:sz w:val="28"/>
          <w:szCs w:val="28"/>
        </w:rPr>
        <w:t>пятен. Тематический натюрморт из четыр</w:t>
      </w:r>
      <w:r>
        <w:rPr>
          <w:rFonts w:ascii="Times New Roman" w:hAnsi="Times New Roman"/>
          <w:color w:val="000000"/>
          <w:sz w:val="28"/>
          <w:szCs w:val="28"/>
        </w:rPr>
        <w:t xml:space="preserve">ех предметов, четких по цвету и </w:t>
      </w:r>
      <w:r w:rsidRPr="00283D54">
        <w:rPr>
          <w:rFonts w:ascii="Times New Roman" w:hAnsi="Times New Roman"/>
          <w:color w:val="000000"/>
          <w:sz w:val="28"/>
          <w:szCs w:val="28"/>
        </w:rPr>
        <w:t>различных по форме.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  <w:r w:rsidRPr="00283D54">
        <w:rPr>
          <w:rFonts w:ascii="Times New Roman" w:hAnsi="Times New Roman"/>
          <w:color w:val="000000"/>
          <w:sz w:val="28"/>
          <w:szCs w:val="28"/>
        </w:rPr>
        <w:br/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отдельных предметов.</w:t>
      </w:r>
    </w:p>
    <w:p w:rsidR="00492396" w:rsidRPr="00283D54" w:rsidRDefault="00492396" w:rsidP="00492396">
      <w:pPr>
        <w:widowControl w:val="0"/>
        <w:tabs>
          <w:tab w:val="left" w:pos="475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7.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Нюансная гармония. </w:t>
      </w:r>
      <w:r w:rsidRPr="00283D54">
        <w:rPr>
          <w:rFonts w:ascii="Times New Roman" w:hAnsi="Times New Roman"/>
          <w:color w:val="000000"/>
          <w:sz w:val="28"/>
          <w:szCs w:val="28"/>
        </w:rPr>
        <w:t>Гра</w:t>
      </w:r>
      <w:r>
        <w:rPr>
          <w:rFonts w:ascii="Times New Roman" w:hAnsi="Times New Roman"/>
          <w:color w:val="000000"/>
          <w:sz w:val="28"/>
          <w:szCs w:val="28"/>
        </w:rPr>
        <w:t xml:space="preserve">мотное последовательное ведение </w:t>
      </w:r>
      <w:r w:rsidRPr="00283D54">
        <w:rPr>
          <w:rFonts w:ascii="Times New Roman" w:hAnsi="Times New Roman"/>
          <w:color w:val="000000"/>
          <w:sz w:val="28"/>
          <w:szCs w:val="28"/>
        </w:rPr>
        <w:t>длительной постановки. Поиск инте</w:t>
      </w:r>
      <w:r>
        <w:rPr>
          <w:rFonts w:ascii="Times New Roman" w:hAnsi="Times New Roman"/>
          <w:color w:val="000000"/>
          <w:sz w:val="28"/>
          <w:szCs w:val="28"/>
        </w:rPr>
        <w:t xml:space="preserve">ресного живописно-пластического </w:t>
      </w:r>
      <w:r w:rsidRPr="00283D54">
        <w:rPr>
          <w:rFonts w:ascii="Times New Roman" w:hAnsi="Times New Roman"/>
          <w:color w:val="000000"/>
          <w:sz w:val="28"/>
          <w:szCs w:val="28"/>
        </w:rPr>
        <w:t>решения. Натюрморт с чучело</w:t>
      </w:r>
      <w:r>
        <w:rPr>
          <w:rFonts w:ascii="Times New Roman" w:hAnsi="Times New Roman"/>
          <w:color w:val="000000"/>
          <w:sz w:val="28"/>
          <w:szCs w:val="28"/>
        </w:rPr>
        <w:t xml:space="preserve">м птицы. Использование акварели </w:t>
      </w:r>
      <w:r w:rsidRPr="00283D54">
        <w:rPr>
          <w:rFonts w:ascii="Times New Roman" w:hAnsi="Times New Roman"/>
          <w:color w:val="000000"/>
          <w:sz w:val="28"/>
          <w:szCs w:val="28"/>
        </w:rPr>
        <w:t>(многослойная акварель),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с репродукций художников-анималистов.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8. Тема. Фигура человека.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Развитие навыков и умений рисования фигуры человека с индивидуальными особенностями. Решение формы при помощи нюансов цвета.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Э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тюд фигуры человека в спокойной позе («За рукоделием», «За чтением» и т.п.)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3. 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 фигуры человека по представлению.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Пятый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tabs>
          <w:tab w:val="left" w:pos="41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>Тема. Гармония по общему цветовому тону, по насыщенности.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Цельность, декоративность колористического решения. Передача фактуры предметов. Этюды постановок с грибами и осенними листьями. Использование акварели (техника по выбору),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копии с репродукции натюрмортов.</w:t>
      </w:r>
    </w:p>
    <w:p w:rsidR="00492396" w:rsidRPr="00283D54" w:rsidRDefault="00492396" w:rsidP="00492396">
      <w:pPr>
        <w:widowControl w:val="0"/>
        <w:tabs>
          <w:tab w:val="left" w:pos="302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Нюансная гармония. </w:t>
      </w:r>
      <w:r w:rsidRPr="00283D54">
        <w:rPr>
          <w:rFonts w:ascii="Times New Roman" w:hAnsi="Times New Roman"/>
          <w:color w:val="000000"/>
          <w:sz w:val="28"/>
          <w:szCs w:val="28"/>
        </w:rPr>
        <w:t>Грамотное в</w:t>
      </w:r>
      <w:r>
        <w:rPr>
          <w:rFonts w:ascii="Times New Roman" w:hAnsi="Times New Roman"/>
          <w:color w:val="000000"/>
          <w:sz w:val="28"/>
          <w:szCs w:val="28"/>
        </w:rPr>
        <w:t xml:space="preserve">едение длительной работы. Связь </w:t>
      </w:r>
      <w:r w:rsidRPr="00283D54">
        <w:rPr>
          <w:rFonts w:ascii="Times New Roman" w:hAnsi="Times New Roman"/>
          <w:color w:val="000000"/>
          <w:sz w:val="28"/>
          <w:szCs w:val="28"/>
        </w:rPr>
        <w:t>натюрморта с пространством интерьера</w:t>
      </w:r>
      <w:r>
        <w:rPr>
          <w:rFonts w:ascii="Times New Roman" w:hAnsi="Times New Roman"/>
          <w:color w:val="000000"/>
          <w:sz w:val="28"/>
          <w:szCs w:val="28"/>
        </w:rPr>
        <w:t xml:space="preserve">. Осенний натюрморт из плодов и </w:t>
      </w:r>
      <w:r w:rsidRPr="00283D54">
        <w:rPr>
          <w:rFonts w:ascii="Times New Roman" w:hAnsi="Times New Roman"/>
          <w:color w:val="000000"/>
          <w:sz w:val="28"/>
          <w:szCs w:val="28"/>
        </w:rPr>
        <w:t>овощей с введением фрагмента интерьер</w:t>
      </w:r>
      <w:r>
        <w:rPr>
          <w:rFonts w:ascii="Times New Roman" w:hAnsi="Times New Roman"/>
          <w:color w:val="000000"/>
          <w:sz w:val="28"/>
          <w:szCs w:val="28"/>
        </w:rPr>
        <w:t xml:space="preserve">а (с предварительным эскизом) с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нестандартной точки зрения. 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283D54">
        <w:rPr>
          <w:rFonts w:ascii="Times New Roman" w:hAnsi="Times New Roman"/>
          <w:color w:val="000000"/>
          <w:sz w:val="28"/>
          <w:szCs w:val="28"/>
        </w:rPr>
        <w:t>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осенний натюрморт из плодов и овощей с введением фрагмента окна.</w:t>
      </w:r>
    </w:p>
    <w:p w:rsidR="00492396" w:rsidRPr="00283D54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насыщенности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Самостоятельное последовательное ведение длительной работы. Передача материальности предметов, лепка формы цветом. Натюрморт с предметами из стекла (2-4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стеклянных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предмета, различные по цвету) в темной цветовой гамме. Использование акварели (многослойная акварель). Выбор формата с учетом композиции.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стеклянных предметов в различном освещении.</w:t>
      </w:r>
    </w:p>
    <w:p w:rsidR="00492396" w:rsidRPr="00272495" w:rsidRDefault="00492396" w:rsidP="00492396">
      <w:pPr>
        <w:widowControl w:val="0"/>
        <w:tabs>
          <w:tab w:val="left" w:pos="39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Интерьер. </w:t>
      </w:r>
      <w:r w:rsidRPr="00283D54">
        <w:rPr>
          <w:rFonts w:ascii="Times New Roman" w:hAnsi="Times New Roman"/>
          <w:color w:val="000000"/>
          <w:sz w:val="28"/>
          <w:szCs w:val="28"/>
        </w:rPr>
        <w:t>Поиск интересной композиции интерьера. Передача пространст</w:t>
      </w:r>
      <w:r>
        <w:rPr>
          <w:rFonts w:ascii="Times New Roman" w:hAnsi="Times New Roman"/>
          <w:color w:val="000000"/>
          <w:sz w:val="28"/>
          <w:szCs w:val="28"/>
        </w:rPr>
        <w:t xml:space="preserve">ва. Фрагмент интерьера </w:t>
      </w:r>
      <w:r w:rsidRPr="00283D54">
        <w:rPr>
          <w:rFonts w:ascii="Times New Roman" w:hAnsi="Times New Roman"/>
          <w:color w:val="000000"/>
          <w:sz w:val="28"/>
          <w:szCs w:val="28"/>
        </w:rPr>
        <w:t>класса, холла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</w:rPr>
        <w:t>с растениями.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Использование акварели (техника по выбору),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фрагмент домашнего интерьера с комнатными растениями.</w:t>
      </w:r>
    </w:p>
    <w:p w:rsidR="00492396" w:rsidRPr="00283D54" w:rsidRDefault="00492396" w:rsidP="00492396">
      <w:pPr>
        <w:widowControl w:val="0"/>
        <w:tabs>
          <w:tab w:val="left" w:pos="490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5.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Гармония по общему цветовому тону. </w:t>
      </w:r>
      <w:r>
        <w:rPr>
          <w:rFonts w:ascii="Times New Roman" w:hAnsi="Times New Roman"/>
          <w:color w:val="000000"/>
          <w:sz w:val="28"/>
          <w:szCs w:val="28"/>
        </w:rPr>
        <w:t xml:space="preserve">Самостоятельное </w:t>
      </w:r>
      <w:r w:rsidRPr="00283D54">
        <w:rPr>
          <w:rFonts w:ascii="Times New Roman" w:hAnsi="Times New Roman"/>
          <w:color w:val="000000"/>
          <w:sz w:val="28"/>
          <w:szCs w:val="28"/>
        </w:rPr>
        <w:t>последовательное ведение работы. Пере</w:t>
      </w:r>
      <w:r>
        <w:rPr>
          <w:rFonts w:ascii="Times New Roman" w:hAnsi="Times New Roman"/>
          <w:color w:val="000000"/>
          <w:sz w:val="28"/>
          <w:szCs w:val="28"/>
        </w:rPr>
        <w:t xml:space="preserve">дача материальности и характера </w:t>
      </w:r>
      <w:r w:rsidRPr="00283D54">
        <w:rPr>
          <w:rFonts w:ascii="Times New Roman" w:hAnsi="Times New Roman"/>
          <w:color w:val="000000"/>
          <w:sz w:val="28"/>
          <w:szCs w:val="28"/>
        </w:rPr>
        <w:t>предметов в среде. Тематические натю</w:t>
      </w:r>
      <w:r>
        <w:rPr>
          <w:rFonts w:ascii="Times New Roman" w:hAnsi="Times New Roman"/>
          <w:color w:val="000000"/>
          <w:sz w:val="28"/>
          <w:szCs w:val="28"/>
        </w:rPr>
        <w:t xml:space="preserve">рморты бытового жанра.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br/>
      </w: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натюрморта</w:t>
      </w:r>
      <w:r>
        <w:rPr>
          <w:rFonts w:ascii="Times New Roman" w:hAnsi="Times New Roman"/>
          <w:color w:val="000000"/>
          <w:sz w:val="28"/>
          <w:szCs w:val="28"/>
        </w:rPr>
        <w:t xml:space="preserve"> из нескольких предметов с ярко </w:t>
      </w:r>
      <w:r w:rsidRPr="00283D54">
        <w:rPr>
          <w:rFonts w:ascii="Times New Roman" w:hAnsi="Times New Roman"/>
          <w:color w:val="000000"/>
          <w:sz w:val="28"/>
          <w:szCs w:val="28"/>
        </w:rPr>
        <w:t>выраженными различиями материальности.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>Грамотное построение цветовых и тональных отношений. Передача «большой формы», пространства в натюрморте. Ритмическое построение цветовых пятен. Использование акварели, бумаги формата А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этюды 2-3 белых предметов на различном фоне.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7. Тема. Фигура человека.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 xml:space="preserve">Выявление характерных особенностей модели. Этюды фигуры человека в </w:t>
      </w:r>
      <w:proofErr w:type="spellStart"/>
      <w:r w:rsidRPr="00283D54">
        <w:rPr>
          <w:rFonts w:ascii="Times New Roman" w:hAnsi="Times New Roman"/>
          <w:bCs/>
          <w:color w:val="000000"/>
          <w:sz w:val="28"/>
          <w:szCs w:val="28"/>
        </w:rPr>
        <w:t>контураже</w:t>
      </w:r>
      <w:proofErr w:type="spellEnd"/>
      <w:r w:rsidRPr="00283D54">
        <w:rPr>
          <w:rFonts w:ascii="Times New Roman" w:hAnsi="Times New Roman"/>
          <w:bCs/>
          <w:color w:val="000000"/>
          <w:sz w:val="28"/>
          <w:szCs w:val="28"/>
        </w:rPr>
        <w:t>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Cs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: этюды родных и друзей.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. Тема. Гармония по общему цветовому тону и светлоте.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 xml:space="preserve"> Сближенные отношения, цветовые нюансы. Использование в работе ограниченной палитры цветов. Натюрморт из предметов сложной формы и разной материальности, но 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lastRenderedPageBreak/>
        <w:t>близких по цвету.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tabs>
          <w:tab w:val="left" w:pos="293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Cs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bCs/>
          <w:color w:val="000000"/>
          <w:sz w:val="28"/>
          <w:szCs w:val="28"/>
        </w:rPr>
        <w:t>: копии с репродукций натюрмортов.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Поиск интересной живописно-пластической композиции. Лепка формы цветом. Передача материальности. Натюрморт из предметов различной материальности (тематический натюрморт «Игрушки»). Использование акварели (многослойная акварель),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2.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игрушек с различных точек.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Шестой год обучения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tabs>
          <w:tab w:val="left" w:pos="43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1.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Тема. Многоцветная гармония. </w:t>
      </w:r>
      <w:r>
        <w:rPr>
          <w:rFonts w:ascii="Times New Roman" w:hAnsi="Times New Roman"/>
          <w:color w:val="000000"/>
          <w:sz w:val="28"/>
          <w:szCs w:val="28"/>
        </w:rPr>
        <w:t xml:space="preserve">Развитие умения работы разными </w:t>
      </w:r>
      <w:r w:rsidRPr="00283D54">
        <w:rPr>
          <w:rFonts w:ascii="Times New Roman" w:hAnsi="Times New Roman"/>
          <w:color w:val="000000"/>
          <w:sz w:val="28"/>
          <w:szCs w:val="28"/>
        </w:rPr>
        <w:t>приемами акварели. Лепка формы бук</w:t>
      </w:r>
      <w:r>
        <w:rPr>
          <w:rFonts w:ascii="Times New Roman" w:hAnsi="Times New Roman"/>
          <w:color w:val="000000"/>
          <w:sz w:val="28"/>
          <w:szCs w:val="28"/>
        </w:rPr>
        <w:t xml:space="preserve">ета цветом, передача фактуры </w:t>
      </w:r>
      <w:r w:rsidRPr="00283D54">
        <w:rPr>
          <w:rFonts w:ascii="Times New Roman" w:hAnsi="Times New Roman"/>
          <w:color w:val="000000"/>
          <w:sz w:val="28"/>
          <w:szCs w:val="28"/>
        </w:rPr>
        <w:t>материала. Этюд букета цветов в стеклянном</w:t>
      </w:r>
      <w:r>
        <w:rPr>
          <w:rFonts w:ascii="Times New Roman" w:hAnsi="Times New Roman"/>
          <w:color w:val="000000"/>
          <w:sz w:val="28"/>
          <w:szCs w:val="28"/>
        </w:rPr>
        <w:t xml:space="preserve"> сосуде. Использование акварели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этюд букета цветов в стеклянном сосуде.</w:t>
      </w:r>
    </w:p>
    <w:p w:rsidR="00492396" w:rsidRPr="00283D54" w:rsidRDefault="00492396" w:rsidP="00492396">
      <w:pPr>
        <w:widowControl w:val="0"/>
        <w:tabs>
          <w:tab w:val="left" w:pos="322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насыщенности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>Умение самостоятельно, последовательно вести длительную работу над натюрмортом. Лепка формы цветом, передача пространства в натюрморте. Ритмическое построение цветовых пятен. Натюрморт из предметов различной материальности и насыщенности «На пороге осени» (с предварительным эскизом).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на тему «Натюрморты осени», выполненные в различных акварельных техниках и при различном освещении.</w:t>
      </w:r>
    </w:p>
    <w:p w:rsidR="00492396" w:rsidRPr="00283D54" w:rsidRDefault="00492396" w:rsidP="00492396">
      <w:pPr>
        <w:widowControl w:val="0"/>
        <w:tabs>
          <w:tab w:val="left" w:pos="322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>Пои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ск стр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уктурно-пластического решения. Передача формы и материальности. Этюды чучел животных, использование трех-четырех цветов. Использование акварели,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копии с репродукций картин с изображениями животных.</w:t>
      </w:r>
    </w:p>
    <w:p w:rsidR="00492396" w:rsidRPr="00283D54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>Образ натюрморта. Передача цветом формы, материальности и фактуры предметов. Натюрморт с отражением предметов, стоящих на стекле (с предварительным эскизом). Использование акварели (многослойная акварель),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стеклянных предметов в теплой, холодной гамме и на сближенных тонах.</w:t>
      </w:r>
    </w:p>
    <w:p w:rsidR="00492396" w:rsidRPr="00272495" w:rsidRDefault="00492396" w:rsidP="00492396">
      <w:pPr>
        <w:widowControl w:val="0"/>
        <w:tabs>
          <w:tab w:val="left" w:pos="442"/>
        </w:tabs>
        <w:suppressAutoHyphens/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Фигура человека в национальном костюме. </w:t>
      </w:r>
      <w:r w:rsidRPr="00283D54">
        <w:rPr>
          <w:rFonts w:ascii="Times New Roman" w:hAnsi="Times New Roman"/>
          <w:color w:val="000000"/>
          <w:sz w:val="28"/>
          <w:szCs w:val="28"/>
        </w:rPr>
        <w:t>Выявление индивидуальных   особенностей модели.  Лепка формы цветом. Этюды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одноклассников. Использование акварели (техника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la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prima</w:t>
      </w:r>
      <w:r w:rsidRPr="00283D54">
        <w:rPr>
          <w:rFonts w:ascii="Times New Roman" w:hAnsi="Times New Roman"/>
          <w:color w:val="000000"/>
          <w:sz w:val="28"/>
          <w:szCs w:val="28"/>
        </w:rPr>
        <w:t>), бумаги различных форматов.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Самостоятельная работа: этюды родных и друзей.</w:t>
      </w:r>
    </w:p>
    <w:p w:rsidR="00492396" w:rsidRPr="00283D54" w:rsidRDefault="00492396" w:rsidP="00492396">
      <w:pPr>
        <w:widowControl w:val="0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Нюансная гармония.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Поиск интересной живописно-пластической композиции. Лепка формы цветом, передача материальности. Натюрморт с ясно выраженной тематической направленностью (театральной, музыкальной,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>художественной и т.д.) с нестандартной точки зрения (на полу, на высоком подиуме, на уровне глаз и т. д.) с предварительным эскизом. Использование акварели, бумаги различного формата.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</w:t>
      </w:r>
      <w:r w:rsidRPr="00283D54">
        <w:rPr>
          <w:rFonts w:ascii="Times New Roman" w:hAnsi="Times New Roman"/>
          <w:color w:val="000000"/>
          <w:sz w:val="28"/>
          <w:szCs w:val="28"/>
        </w:rPr>
        <w:t>: копия с репродукции натюрмортов-обманок (</w:t>
      </w:r>
      <w:proofErr w:type="spellStart"/>
      <w:r w:rsidRPr="00283D54">
        <w:rPr>
          <w:rFonts w:ascii="Times New Roman" w:hAnsi="Times New Roman"/>
          <w:color w:val="000000"/>
          <w:sz w:val="28"/>
          <w:szCs w:val="28"/>
        </w:rPr>
        <w:t>тромплеи</w:t>
      </w:r>
      <w:proofErr w:type="spellEnd"/>
      <w:r w:rsidRPr="00283D54">
        <w:rPr>
          <w:rFonts w:ascii="Times New Roman" w:hAnsi="Times New Roman"/>
          <w:color w:val="000000"/>
          <w:sz w:val="28"/>
          <w:szCs w:val="28"/>
        </w:rPr>
        <w:t>).</w:t>
      </w:r>
    </w:p>
    <w:p w:rsidR="00492396" w:rsidRPr="00283D54" w:rsidRDefault="00492396" w:rsidP="00492396">
      <w:pPr>
        <w:widowControl w:val="0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7.</w:t>
      </w:r>
      <w:r w:rsidRPr="00283D54">
        <w:rPr>
          <w:rFonts w:ascii="Times New Roman" w:hAnsi="Times New Roman"/>
          <w:b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Интерьер.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Поиск интересной сюжетно-тематической композиции. Передача пространства в интерьере с фигурами человека. Интерьер класса с учащимися за работой. Использование акварели (многослойная акварель),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копия репродукций с картин подобных интерьеров.</w:t>
      </w:r>
    </w:p>
    <w:p w:rsidR="00492396" w:rsidRPr="00283D54" w:rsidRDefault="00492396" w:rsidP="00492396">
      <w:pPr>
        <w:widowControl w:val="0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8.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насыщенности.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Поиск образности силуэта. Передача материальности предметов. Натюрморт в освещении против света с предметами разной материальности. Использование акварели (техника по выбору),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3.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этюды комнатных растений против света на окне.</w:t>
      </w:r>
    </w:p>
    <w:p w:rsidR="00492396" w:rsidRPr="00283D54" w:rsidRDefault="00492396" w:rsidP="00492396">
      <w:pPr>
        <w:widowControl w:val="0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color w:val="000000"/>
          <w:sz w:val="28"/>
          <w:szCs w:val="28"/>
        </w:rPr>
        <w:t>9.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Тема. Гармония по общему цветовому тону и светлоте. 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Самостоятельное последовательное ведение длительной работы над натюрмортом. Различные живописные приемы. Ритмическое построение цветовых пятен. Натюрморт с чучелом из 5 - 6 предметов и драпировками с рельефными складками в среде рассеянного освещения (с предварительным эскизом). Использование акварели (многослойная акварель), бумаги формата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>2.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color w:val="000000"/>
          <w:sz w:val="28"/>
          <w:szCs w:val="28"/>
        </w:rPr>
        <w:t>Самостоятельная работа: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копии с репродукций акварелей художников-анималистов.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893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Результатом освоения программы «Живопись» является приобретение обучающимися следующих знаний, умений и навыков: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знание свойств живописных материалов, их возможностей и эстетических качеств,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знание художественных и эстетических свой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ств цв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>ета, основных закономерностей, создания цветового строя;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умение видеть и передавать цветовые отношения в условиях пространственно-воздушной среды;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умение изображать объекты предметного мира, пространство, фигуру человека;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умение раскрывать образное и живописно-пластическое решение в творческих работах;</w:t>
      </w:r>
    </w:p>
    <w:p w:rsidR="00492396" w:rsidRPr="00283D54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навыки в использовании основных техник и материалов;</w:t>
      </w:r>
    </w:p>
    <w:p w:rsidR="00492396" w:rsidRPr="00BD0A59" w:rsidRDefault="00492396" w:rsidP="00492396">
      <w:pPr>
        <w:widowControl w:val="0"/>
        <w:numPr>
          <w:ilvl w:val="0"/>
          <w:numId w:val="15"/>
        </w:numPr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навыки последовательного ведения живописной работы.</w:t>
      </w:r>
    </w:p>
    <w:p w:rsidR="00492396" w:rsidRPr="00BD0A59" w:rsidRDefault="00492396" w:rsidP="00492396">
      <w:pPr>
        <w:widowControl w:val="0"/>
        <w:tabs>
          <w:tab w:val="left" w:pos="1138"/>
        </w:tabs>
        <w:suppressAutoHyphens/>
        <w:autoSpaceDE w:val="0"/>
        <w:autoSpaceDN w:val="0"/>
        <w:adjustRightInd w:val="0"/>
        <w:spacing w:before="5" w:after="0" w:line="240" w:lineRule="auto"/>
        <w:ind w:left="1080" w:right="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Требования к экзамену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14"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Экзамен рекомендуется проводить в виде самостоятельной работы учащегося над натюрмортом. Выполняется этюд постановки акварелью на </w:t>
      </w:r>
      <w:r w:rsidRPr="00283D54">
        <w:rPr>
          <w:rFonts w:ascii="Times New Roman" w:hAnsi="Times New Roman"/>
          <w:color w:val="000000"/>
          <w:sz w:val="28"/>
          <w:szCs w:val="28"/>
        </w:rPr>
        <w:lastRenderedPageBreak/>
        <w:t xml:space="preserve">формате </w:t>
      </w:r>
      <w:r w:rsidRPr="00283D54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3 в течение 4 учебных часов. В первых-вторых классах натюрморт состоит из простых по форме предметов (2-3 предмета и </w:t>
      </w:r>
      <w:proofErr w:type="spellStart"/>
      <w:r w:rsidRPr="00283D54">
        <w:rPr>
          <w:rFonts w:ascii="Times New Roman" w:hAnsi="Times New Roman"/>
          <w:color w:val="000000"/>
          <w:sz w:val="28"/>
          <w:szCs w:val="28"/>
        </w:rPr>
        <w:t>однотоновая</w:t>
      </w:r>
      <w:proofErr w:type="spellEnd"/>
      <w:r w:rsidRPr="00283D54">
        <w:rPr>
          <w:rFonts w:ascii="Times New Roman" w:hAnsi="Times New Roman"/>
          <w:color w:val="000000"/>
          <w:sz w:val="28"/>
          <w:szCs w:val="28"/>
        </w:rPr>
        <w:t xml:space="preserve"> драпировка), </w:t>
      </w:r>
      <w:r>
        <w:rPr>
          <w:rFonts w:ascii="Times New Roman" w:hAnsi="Times New Roman"/>
          <w:color w:val="000000"/>
          <w:sz w:val="28"/>
          <w:szCs w:val="28"/>
        </w:rPr>
        <w:t>в 3-4</w:t>
      </w:r>
      <w:r w:rsidRPr="00283D54">
        <w:rPr>
          <w:rFonts w:ascii="Times New Roman" w:hAnsi="Times New Roman"/>
          <w:color w:val="000000"/>
          <w:sz w:val="28"/>
          <w:szCs w:val="28"/>
        </w:rPr>
        <w:t xml:space="preserve"> классах - комбинированных по форме, различных по материалу предметов (3-4 предмета и богатые по цвету и декору драпировки).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Для успешного выполнения задания и получения наивысшей оценки учащийся должен: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tabs>
          <w:tab w:val="left" w:pos="15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расположить предметы в листе;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точно передать пропорции предметов;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поставить предметы на плоскость;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правильно строить цветовые гармонии;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умело использовать приемы работы с акварелью;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tabs>
          <w:tab w:val="left" w:pos="418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передать с помощью цвета объем предметов, пространство и материальность;</w:t>
      </w:r>
    </w:p>
    <w:p w:rsidR="00492396" w:rsidRPr="00283D54" w:rsidRDefault="00492396" w:rsidP="00492396">
      <w:pPr>
        <w:widowControl w:val="0"/>
        <w:numPr>
          <w:ilvl w:val="0"/>
          <w:numId w:val="38"/>
        </w:numPr>
        <w:tabs>
          <w:tab w:val="left" w:pos="15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добиться цельности в изображении натюрморта.</w:t>
      </w:r>
    </w:p>
    <w:p w:rsidR="00492396" w:rsidRPr="00A9479B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589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before="14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ФОРМЫ И МЕТОДЫ КОНТРОЛЯ,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СИСТЕМА ОЦЕНОК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14" w:after="0" w:line="240" w:lineRule="auto"/>
        <w:ind w:left="108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492396" w:rsidRPr="00BD0A59" w:rsidRDefault="00492396" w:rsidP="00492396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14" w:after="0" w:line="240" w:lineRule="auto"/>
        <w:ind w:right="1589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ind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15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Формы промежуточной аттестации:</w:t>
      </w:r>
    </w:p>
    <w:p w:rsidR="00492396" w:rsidRPr="00283D54" w:rsidRDefault="00492396" w:rsidP="00492396">
      <w:pPr>
        <w:widowControl w:val="0"/>
        <w:tabs>
          <w:tab w:val="left" w:pos="994"/>
        </w:tabs>
        <w:suppressAutoHyphens/>
        <w:autoSpaceDE w:val="0"/>
        <w:autoSpaceDN w:val="0"/>
        <w:adjustRightInd w:val="0"/>
        <w:spacing w:before="19" w:after="0" w:line="240" w:lineRule="auto"/>
        <w:ind w:right="1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•</w:t>
      </w:r>
      <w:r w:rsidRPr="00283D54">
        <w:rPr>
          <w:rFonts w:ascii="Times New Roman" w:hAnsi="Times New Roman"/>
          <w:color w:val="000000"/>
          <w:sz w:val="28"/>
          <w:szCs w:val="28"/>
        </w:rPr>
        <w:tab/>
        <w:t>зачет - творческий просмотр (проводится в счет аудиторного времени);</w:t>
      </w:r>
    </w:p>
    <w:p w:rsidR="00492396" w:rsidRPr="00283D54" w:rsidRDefault="00492396" w:rsidP="00492396">
      <w:pPr>
        <w:widowControl w:val="0"/>
        <w:tabs>
          <w:tab w:val="left" w:pos="994"/>
        </w:tabs>
        <w:suppressAutoHyphens/>
        <w:autoSpaceDE w:val="0"/>
        <w:autoSpaceDN w:val="0"/>
        <w:adjustRightInd w:val="0"/>
        <w:spacing w:before="10" w:after="0" w:line="240" w:lineRule="auto"/>
        <w:ind w:left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•</w:t>
      </w:r>
      <w:r w:rsidRPr="00283D54">
        <w:rPr>
          <w:rFonts w:ascii="Times New Roman" w:hAnsi="Times New Roman"/>
          <w:color w:val="000000"/>
          <w:sz w:val="28"/>
          <w:szCs w:val="28"/>
        </w:rPr>
        <w:tab/>
        <w:t xml:space="preserve">экзамен - творческий просмотр (проводится во внеаудиторное время). Промежуточный контроль успеваемости </w:t>
      </w:r>
      <w:proofErr w:type="gramStart"/>
      <w:r w:rsidRPr="00283D5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283D54">
        <w:rPr>
          <w:rFonts w:ascii="Times New Roman" w:hAnsi="Times New Roman"/>
          <w:color w:val="000000"/>
          <w:sz w:val="28"/>
          <w:szCs w:val="28"/>
        </w:rPr>
        <w:t xml:space="preserve"> проводится в</w:t>
      </w:r>
    </w:p>
    <w:p w:rsidR="00492396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gLiU" w:hAnsi="Times New Roman"/>
          <w:i/>
          <w:sz w:val="28"/>
          <w:szCs w:val="28"/>
          <w:lang w:eastAsia="ar-SA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  <w:r w:rsidRPr="002178CB">
        <w:rPr>
          <w:rFonts w:ascii="Times New Roman" w:eastAsia="MingLiU" w:hAnsi="Times New Roman"/>
          <w:i/>
          <w:sz w:val="28"/>
          <w:szCs w:val="28"/>
          <w:lang w:eastAsia="ar-SA"/>
        </w:rPr>
        <w:t xml:space="preserve"> </w:t>
      </w:r>
    </w:p>
    <w:p w:rsidR="00492396" w:rsidRPr="00F704F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92396" w:rsidRPr="00272495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gLiU" w:hAnsi="Times New Roman"/>
          <w:i/>
          <w:sz w:val="28"/>
          <w:szCs w:val="28"/>
        </w:rPr>
      </w:pPr>
      <w:r>
        <w:rPr>
          <w:rFonts w:ascii="Times New Roman" w:eastAsia="MingLiU" w:hAnsi="Times New Roman"/>
          <w:i/>
          <w:sz w:val="28"/>
          <w:szCs w:val="28"/>
        </w:rPr>
        <w:t>График промежуточной аттестации</w:t>
      </w:r>
      <w:r w:rsidRPr="007D575E">
        <w:rPr>
          <w:rFonts w:ascii="Times New Roman" w:eastAsia="MingLiU" w:hAnsi="Times New Roman"/>
          <w:i/>
          <w:sz w:val="28"/>
          <w:szCs w:val="28"/>
        </w:rPr>
        <w:t xml:space="preserve"> (срок обучения 5 лет)                                                     </w:t>
      </w:r>
      <w:r>
        <w:rPr>
          <w:rFonts w:ascii="Times New Roman" w:eastAsia="MingLiU" w:hAnsi="Times New Roman"/>
          <w:i/>
          <w:sz w:val="28"/>
          <w:szCs w:val="28"/>
        </w:rPr>
        <w:t xml:space="preserve">                               </w:t>
      </w:r>
    </w:p>
    <w:tbl>
      <w:tblPr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56"/>
        <w:gridCol w:w="820"/>
        <w:gridCol w:w="821"/>
        <w:gridCol w:w="821"/>
        <w:gridCol w:w="820"/>
        <w:gridCol w:w="821"/>
        <w:gridCol w:w="821"/>
        <w:gridCol w:w="820"/>
        <w:gridCol w:w="821"/>
        <w:gridCol w:w="821"/>
        <w:gridCol w:w="821"/>
      </w:tblGrid>
      <w:tr w:rsidR="00492396" w:rsidRPr="007D575E" w:rsidTr="00AD3C29">
        <w:trPr>
          <w:trHeight w:val="128"/>
        </w:trPr>
        <w:tc>
          <w:tcPr>
            <w:tcW w:w="145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41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41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642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41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42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</w:tr>
      <w:tr w:rsidR="00492396" w:rsidRPr="007D575E" w:rsidTr="00AD3C29">
        <w:trPr>
          <w:trHeight w:val="132"/>
        </w:trPr>
        <w:tc>
          <w:tcPr>
            <w:tcW w:w="145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820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20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</w:tr>
      <w:tr w:rsidR="00492396" w:rsidRPr="007D575E" w:rsidTr="00AD3C29">
        <w:trPr>
          <w:cantSplit/>
          <w:trHeight w:val="844"/>
        </w:trPr>
        <w:tc>
          <w:tcPr>
            <w:tcW w:w="145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820" w:type="dxa"/>
            <w:textDirection w:val="btLr"/>
          </w:tcPr>
          <w:p w:rsidR="00492396" w:rsidRPr="009177C4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Экзамен 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20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20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2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</w:tr>
    </w:tbl>
    <w:p w:rsidR="00492396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MingLiU" w:hAnsi="Times New Roman"/>
          <w:i/>
          <w:sz w:val="28"/>
          <w:szCs w:val="28"/>
        </w:rPr>
      </w:pPr>
    </w:p>
    <w:p w:rsidR="00492396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MingLiU" w:hAnsi="Times New Roman"/>
          <w:i/>
          <w:sz w:val="28"/>
          <w:szCs w:val="28"/>
        </w:rPr>
      </w:pPr>
    </w:p>
    <w:p w:rsidR="00492396" w:rsidRPr="00272495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MingLiU" w:hAnsi="Times New Roman"/>
          <w:i/>
          <w:sz w:val="28"/>
          <w:szCs w:val="28"/>
        </w:rPr>
      </w:pPr>
      <w:r>
        <w:rPr>
          <w:rFonts w:ascii="Times New Roman" w:eastAsia="MingLiU" w:hAnsi="Times New Roman"/>
          <w:i/>
          <w:sz w:val="28"/>
          <w:szCs w:val="28"/>
        </w:rPr>
        <w:lastRenderedPageBreak/>
        <w:t xml:space="preserve">График промежуточной аттестации </w:t>
      </w:r>
      <w:r w:rsidRPr="007D575E">
        <w:rPr>
          <w:rFonts w:ascii="Times New Roman" w:eastAsia="MingLiU" w:hAnsi="Times New Roman"/>
          <w:i/>
          <w:sz w:val="28"/>
          <w:szCs w:val="28"/>
        </w:rPr>
        <w:t xml:space="preserve">(срок обучения 6 </w:t>
      </w:r>
      <w:r>
        <w:rPr>
          <w:rFonts w:ascii="Times New Roman" w:eastAsia="MingLiU" w:hAnsi="Times New Roman"/>
          <w:i/>
          <w:sz w:val="28"/>
          <w:szCs w:val="28"/>
        </w:rPr>
        <w:t xml:space="preserve">лет)         </w:t>
      </w:r>
    </w:p>
    <w:tbl>
      <w:tblPr>
        <w:tblW w:w="9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85"/>
        <w:gridCol w:w="696"/>
        <w:gridCol w:w="697"/>
        <w:gridCol w:w="696"/>
        <w:gridCol w:w="697"/>
        <w:gridCol w:w="696"/>
        <w:gridCol w:w="697"/>
        <w:gridCol w:w="696"/>
        <w:gridCol w:w="697"/>
        <w:gridCol w:w="696"/>
        <w:gridCol w:w="697"/>
        <w:gridCol w:w="696"/>
        <w:gridCol w:w="697"/>
      </w:tblGrid>
      <w:tr w:rsidR="00492396" w:rsidRPr="007D575E" w:rsidTr="00AD3C29">
        <w:trPr>
          <w:trHeight w:val="244"/>
        </w:trPr>
        <w:tc>
          <w:tcPr>
            <w:tcW w:w="1285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93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</w:tr>
      <w:tr w:rsidR="00492396" w:rsidRPr="007D575E" w:rsidTr="00AD3C29">
        <w:trPr>
          <w:trHeight w:val="248"/>
        </w:trPr>
        <w:tc>
          <w:tcPr>
            <w:tcW w:w="1285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9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12</w:t>
            </w:r>
          </w:p>
        </w:tc>
      </w:tr>
      <w:tr w:rsidR="00492396" w:rsidRPr="007D575E" w:rsidTr="00AD3C29">
        <w:trPr>
          <w:cantSplit/>
          <w:trHeight w:val="818"/>
        </w:trPr>
        <w:tc>
          <w:tcPr>
            <w:tcW w:w="1285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Экзамен 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696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7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</w:tr>
    </w:tbl>
    <w:p w:rsidR="00492396" w:rsidRPr="00272495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MingLiU" w:hAnsi="Times New Roman"/>
          <w:i/>
          <w:sz w:val="28"/>
          <w:szCs w:val="28"/>
        </w:rPr>
      </w:pPr>
      <w:r>
        <w:rPr>
          <w:rFonts w:ascii="Times New Roman" w:eastAsia="MingLiU" w:hAnsi="Times New Roman"/>
          <w:i/>
          <w:sz w:val="28"/>
          <w:szCs w:val="28"/>
        </w:rPr>
        <w:t xml:space="preserve">График промежуточной аттестации </w:t>
      </w:r>
      <w:r w:rsidRPr="007D575E">
        <w:rPr>
          <w:rFonts w:ascii="Times New Roman" w:eastAsia="MingLiU" w:hAnsi="Times New Roman"/>
          <w:i/>
          <w:sz w:val="28"/>
          <w:szCs w:val="28"/>
        </w:rPr>
        <w:t>(срок обучения 8лет)</w:t>
      </w:r>
    </w:p>
    <w:tbl>
      <w:tblPr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6"/>
        <w:gridCol w:w="813"/>
        <w:gridCol w:w="814"/>
        <w:gridCol w:w="813"/>
        <w:gridCol w:w="811"/>
        <w:gridCol w:w="813"/>
        <w:gridCol w:w="814"/>
        <w:gridCol w:w="813"/>
        <w:gridCol w:w="814"/>
        <w:gridCol w:w="813"/>
        <w:gridCol w:w="814"/>
      </w:tblGrid>
      <w:tr w:rsidR="00492396" w:rsidRPr="007D575E" w:rsidTr="00AD3C29">
        <w:trPr>
          <w:trHeight w:val="246"/>
        </w:trPr>
        <w:tc>
          <w:tcPr>
            <w:tcW w:w="157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2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624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2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2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62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</w:tr>
      <w:tr w:rsidR="00492396" w:rsidRPr="007D575E" w:rsidTr="00AD3C29">
        <w:trPr>
          <w:trHeight w:val="177"/>
        </w:trPr>
        <w:tc>
          <w:tcPr>
            <w:tcW w:w="157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813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814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13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11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813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14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813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814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13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814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16</w:t>
            </w:r>
          </w:p>
        </w:tc>
      </w:tr>
      <w:tr w:rsidR="00492396" w:rsidRPr="007D575E" w:rsidTr="00AD3C29">
        <w:trPr>
          <w:cantSplit/>
          <w:trHeight w:val="891"/>
        </w:trPr>
        <w:tc>
          <w:tcPr>
            <w:tcW w:w="157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813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14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13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11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13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14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813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14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13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814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</w:tr>
    </w:tbl>
    <w:p w:rsidR="00492396" w:rsidRPr="00272495" w:rsidRDefault="00492396" w:rsidP="00492396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MingLiU" w:hAnsi="Times New Roman"/>
          <w:i/>
          <w:sz w:val="28"/>
          <w:szCs w:val="28"/>
        </w:rPr>
      </w:pPr>
      <w:r>
        <w:rPr>
          <w:rFonts w:ascii="Times New Roman" w:eastAsia="MingLiU" w:hAnsi="Times New Roman"/>
          <w:i/>
          <w:sz w:val="28"/>
          <w:szCs w:val="28"/>
        </w:rPr>
        <w:t xml:space="preserve">График промежуточной аттестации </w:t>
      </w:r>
      <w:r w:rsidRPr="007D575E">
        <w:rPr>
          <w:rFonts w:ascii="Times New Roman" w:eastAsia="MingLiU" w:hAnsi="Times New Roman"/>
          <w:i/>
          <w:sz w:val="28"/>
          <w:szCs w:val="28"/>
        </w:rPr>
        <w:t>(срок обучения 9 лет)</w:t>
      </w:r>
    </w:p>
    <w:tbl>
      <w:tblPr>
        <w:tblW w:w="9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37"/>
        <w:gridCol w:w="695"/>
        <w:gridCol w:w="697"/>
        <w:gridCol w:w="698"/>
        <w:gridCol w:w="699"/>
        <w:gridCol w:w="698"/>
        <w:gridCol w:w="698"/>
        <w:gridCol w:w="698"/>
        <w:gridCol w:w="699"/>
        <w:gridCol w:w="698"/>
        <w:gridCol w:w="698"/>
        <w:gridCol w:w="698"/>
        <w:gridCol w:w="706"/>
      </w:tblGrid>
      <w:tr w:rsidR="00492396" w:rsidRPr="007D575E" w:rsidTr="00AD3C29">
        <w:trPr>
          <w:trHeight w:val="186"/>
        </w:trPr>
        <w:tc>
          <w:tcPr>
            <w:tcW w:w="143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392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9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96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97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396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04" w:type="dxa"/>
            <w:gridSpan w:val="2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</w:tr>
      <w:tr w:rsidR="00492396" w:rsidRPr="007D575E" w:rsidTr="00AD3C29">
        <w:trPr>
          <w:trHeight w:val="357"/>
        </w:trPr>
        <w:tc>
          <w:tcPr>
            <w:tcW w:w="143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i/>
                <w:sz w:val="20"/>
                <w:szCs w:val="20"/>
              </w:rPr>
              <w:t>Полугодия</w:t>
            </w:r>
          </w:p>
        </w:tc>
        <w:tc>
          <w:tcPr>
            <w:tcW w:w="695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9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99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699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698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b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18</w:t>
            </w:r>
          </w:p>
        </w:tc>
      </w:tr>
      <w:tr w:rsidR="00492396" w:rsidRPr="007D575E" w:rsidTr="00AD3C29">
        <w:trPr>
          <w:cantSplit/>
          <w:trHeight w:val="853"/>
        </w:trPr>
        <w:tc>
          <w:tcPr>
            <w:tcW w:w="1437" w:type="dxa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MingLiU" w:hAnsi="Times New Roman"/>
                <w:b/>
                <w:i/>
                <w:sz w:val="20"/>
                <w:szCs w:val="20"/>
              </w:rPr>
            </w:pPr>
            <w:r w:rsidRPr="007D575E">
              <w:rPr>
                <w:rFonts w:ascii="Times New Roman" w:eastAsia="MingLiU" w:hAnsi="Times New Roman"/>
                <w:b/>
                <w:sz w:val="20"/>
                <w:szCs w:val="20"/>
              </w:rPr>
              <w:t>Вид аттестации</w:t>
            </w:r>
          </w:p>
        </w:tc>
        <w:tc>
          <w:tcPr>
            <w:tcW w:w="695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7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8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9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8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8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8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9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Экзамен</w:t>
            </w:r>
          </w:p>
        </w:tc>
        <w:tc>
          <w:tcPr>
            <w:tcW w:w="698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8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698" w:type="dxa"/>
            <w:textDirection w:val="btL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  <w:tc>
          <w:tcPr>
            <w:tcW w:w="706" w:type="dxa"/>
            <w:textDirection w:val="btLr"/>
            <w:vAlign w:val="center"/>
          </w:tcPr>
          <w:p w:rsidR="00492396" w:rsidRPr="007D575E" w:rsidRDefault="00492396" w:rsidP="00AD3C2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MingLiU" w:hAnsi="Times New Roman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sz w:val="20"/>
                <w:szCs w:val="20"/>
              </w:rPr>
              <w:t>Зачет</w:t>
            </w:r>
          </w:p>
        </w:tc>
      </w:tr>
    </w:tbl>
    <w:p w:rsidR="00492396" w:rsidRDefault="00492396" w:rsidP="00492396">
      <w:pPr>
        <w:spacing w:line="240" w:lineRule="auto"/>
        <w:ind w:firstLine="706"/>
        <w:jc w:val="both"/>
        <w:rPr>
          <w:rFonts w:ascii="Times New Roman" w:hAnsi="Times New Roman"/>
          <w:color w:val="000000"/>
          <w:sz w:val="28"/>
        </w:rPr>
      </w:pPr>
    </w:p>
    <w:p w:rsidR="00492396" w:rsidRPr="00A60973" w:rsidRDefault="00492396" w:rsidP="00492396">
      <w:pPr>
        <w:spacing w:line="240" w:lineRule="auto"/>
        <w:ind w:firstLine="706"/>
        <w:jc w:val="both"/>
        <w:rPr>
          <w:rFonts w:ascii="Times New Roman" w:hAnsi="Times New Roman"/>
          <w:b/>
          <w:bCs/>
          <w:i/>
          <w:iCs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завершении изучения учебного предмета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«Живопись»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 выставляется оценка, которая заносится в свидетельство об окончании образовательного учреждения.</w:t>
      </w:r>
    </w:p>
    <w:p w:rsidR="00492396" w:rsidRPr="002178CB" w:rsidRDefault="00492396" w:rsidP="00492396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Calibri"/>
          <w:b/>
          <w:i/>
          <w:color w:val="000000"/>
          <w:sz w:val="28"/>
          <w:szCs w:val="28"/>
          <w:lang w:eastAsia="ar-SA"/>
        </w:rPr>
      </w:pPr>
      <w:r w:rsidRPr="002178CB">
        <w:rPr>
          <w:rFonts w:ascii="Times New Roman" w:hAnsi="Times New Roman" w:cs="Calibri"/>
          <w:b/>
          <w:i/>
          <w:color w:val="000000"/>
          <w:sz w:val="28"/>
          <w:szCs w:val="28"/>
          <w:lang w:eastAsia="ar-SA"/>
        </w:rPr>
        <w:t>Критерии оценок</w:t>
      </w:r>
    </w:p>
    <w:p w:rsidR="00492396" w:rsidRPr="002178CB" w:rsidRDefault="00492396" w:rsidP="00492396">
      <w:pPr>
        <w:spacing w:after="0" w:line="240" w:lineRule="auto"/>
        <w:ind w:right="120" w:firstLine="502"/>
        <w:jc w:val="both"/>
        <w:rPr>
          <w:rFonts w:ascii="Times New Roman" w:hAnsi="Times New Roman"/>
          <w:iCs/>
          <w:sz w:val="28"/>
          <w:szCs w:val="28"/>
        </w:rPr>
      </w:pPr>
      <w:r w:rsidRPr="002178CB">
        <w:rPr>
          <w:rFonts w:ascii="Times New Roman" w:hAnsi="Times New Roman"/>
          <w:iCs/>
          <w:sz w:val="28"/>
          <w:szCs w:val="28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492396" w:rsidRPr="00F704F4" w:rsidRDefault="00492396" w:rsidP="00492396">
      <w:pPr>
        <w:widowControl w:val="0"/>
        <w:autoSpaceDE w:val="0"/>
        <w:autoSpaceDN w:val="0"/>
        <w:adjustRightInd w:val="0"/>
        <w:spacing w:after="0" w:line="240" w:lineRule="auto"/>
        <w:ind w:firstLine="557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704F4">
        <w:rPr>
          <w:rFonts w:ascii="Times New Roman" w:hAnsi="Times New Roman"/>
          <w:bCs/>
          <w:iCs/>
          <w:color w:val="000000"/>
          <w:sz w:val="28"/>
          <w:szCs w:val="28"/>
        </w:rPr>
        <w:t>При оценивании работ учащихся учитывается уровень следующих умений и навыков:</w:t>
      </w:r>
    </w:p>
    <w:p w:rsidR="00492396" w:rsidRPr="00BD0A59" w:rsidRDefault="00492396" w:rsidP="00492396">
      <w:pPr>
        <w:widowControl w:val="0"/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Pr="00283D54" w:rsidRDefault="00492396" w:rsidP="00492396">
      <w:pPr>
        <w:widowControl w:val="0"/>
        <w:numPr>
          <w:ilvl w:val="0"/>
          <w:numId w:val="17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компоновать изображение в листе;</w:t>
      </w:r>
    </w:p>
    <w:p w:rsidR="00492396" w:rsidRPr="00283D54" w:rsidRDefault="00492396" w:rsidP="00492396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локальный цвет;</w:t>
      </w:r>
    </w:p>
    <w:p w:rsidR="00492396" w:rsidRPr="00283D54" w:rsidRDefault="00492396" w:rsidP="00492396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цветовые и тональные отношения предметов к фону;</w:t>
      </w:r>
    </w:p>
    <w:p w:rsidR="00492396" w:rsidRPr="00283D54" w:rsidRDefault="00492396" w:rsidP="00492396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основные пропорции и силуэт простых предметов;</w:t>
      </w:r>
    </w:p>
    <w:p w:rsidR="00492396" w:rsidRPr="00283D54" w:rsidRDefault="00492396" w:rsidP="00492396">
      <w:pPr>
        <w:widowControl w:val="0"/>
        <w:numPr>
          <w:ilvl w:val="0"/>
          <w:numId w:val="17"/>
        </w:numPr>
        <w:tabs>
          <w:tab w:val="left" w:pos="3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материальность простых гладких и шерша</w:t>
      </w:r>
      <w:r>
        <w:rPr>
          <w:rFonts w:ascii="Times New Roman" w:hAnsi="Times New Roman"/>
          <w:color w:val="000000"/>
          <w:sz w:val="28"/>
          <w:szCs w:val="28"/>
        </w:rPr>
        <w:t>вых поверхностей.</w:t>
      </w:r>
    </w:p>
    <w:p w:rsidR="00492396" w:rsidRDefault="00492396" w:rsidP="00492396">
      <w:pPr>
        <w:widowControl w:val="0"/>
        <w:tabs>
          <w:tab w:val="left" w:pos="778"/>
        </w:tabs>
        <w:suppressAutoHyphens/>
        <w:autoSpaceDE w:val="0"/>
        <w:autoSpaceDN w:val="0"/>
        <w:adjustRightInd w:val="0"/>
        <w:spacing w:before="5" w:after="0" w:line="240" w:lineRule="auto"/>
        <w:ind w:left="566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2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Pr="00BD0A59" w:rsidRDefault="00492396" w:rsidP="00492396">
      <w:pPr>
        <w:widowControl w:val="0"/>
        <w:numPr>
          <w:ilvl w:val="0"/>
          <w:numId w:val="18"/>
        </w:numPr>
        <w:tabs>
          <w:tab w:val="left" w:pos="778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компоновать группу взаимосвязанных предметов;</w:t>
      </w:r>
    </w:p>
    <w:p w:rsidR="00492396" w:rsidRPr="00283D54" w:rsidRDefault="00492396" w:rsidP="004923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оттенки локального цвета;</w:t>
      </w:r>
    </w:p>
    <w:p w:rsidR="00492396" w:rsidRPr="00283D54" w:rsidRDefault="00492396" w:rsidP="004923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цветовые и тональные отношения между предметами;</w:t>
      </w:r>
    </w:p>
    <w:p w:rsidR="00492396" w:rsidRDefault="00492396" w:rsidP="004923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пропорции и объем простых предметов;</w:t>
      </w:r>
    </w:p>
    <w:p w:rsidR="00492396" w:rsidRDefault="00492396" w:rsidP="00492396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передавать материальность простых мягких и зеркально-прозрачных поверхностей.</w:t>
      </w:r>
    </w:p>
    <w:p w:rsidR="00492396" w:rsidRPr="00283D54" w:rsidRDefault="00492396" w:rsidP="00492396">
      <w:pPr>
        <w:widowControl w:val="0"/>
        <w:numPr>
          <w:ilvl w:val="0"/>
          <w:numId w:val="21"/>
        </w:numPr>
        <w:tabs>
          <w:tab w:val="left" w:pos="778"/>
        </w:tabs>
        <w:suppressAutoHyphens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Default="00492396" w:rsidP="00492396">
      <w:pPr>
        <w:widowControl w:val="0"/>
        <w:numPr>
          <w:ilvl w:val="0"/>
          <w:numId w:val="20"/>
        </w:numPr>
        <w:tabs>
          <w:tab w:val="left" w:pos="16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грамотно компоновать сложные натюрморты;</w:t>
      </w:r>
    </w:p>
    <w:p w:rsidR="00492396" w:rsidRDefault="00492396" w:rsidP="00492396">
      <w:pPr>
        <w:widowControl w:val="0"/>
        <w:numPr>
          <w:ilvl w:val="0"/>
          <w:numId w:val="20"/>
        </w:numPr>
        <w:tabs>
          <w:tab w:val="left" w:pos="16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строить цветовые гармонии;</w:t>
      </w:r>
    </w:p>
    <w:p w:rsidR="00492396" w:rsidRDefault="00492396" w:rsidP="00492396">
      <w:pPr>
        <w:widowControl w:val="0"/>
        <w:numPr>
          <w:ilvl w:val="0"/>
          <w:numId w:val="20"/>
        </w:numPr>
        <w:tabs>
          <w:tab w:val="left" w:pos="16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lastRenderedPageBreak/>
        <w:t>грамотно передавать световоздушную среду и особенности освещения;</w:t>
      </w:r>
    </w:p>
    <w:p w:rsidR="00492396" w:rsidRPr="00BD0A59" w:rsidRDefault="00492396" w:rsidP="00492396">
      <w:pPr>
        <w:widowControl w:val="0"/>
        <w:numPr>
          <w:ilvl w:val="0"/>
          <w:numId w:val="20"/>
        </w:numPr>
        <w:tabs>
          <w:tab w:val="left" w:pos="16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передавать пропорции и объем предметов в пространстве, плановость;</w:t>
      </w:r>
    </w:p>
    <w:p w:rsidR="00492396" w:rsidRPr="00283D54" w:rsidRDefault="00492396" w:rsidP="00492396">
      <w:pPr>
        <w:widowControl w:val="0"/>
        <w:numPr>
          <w:ilvl w:val="0"/>
          <w:numId w:val="20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 xml:space="preserve">грамотно передавать материальность </w:t>
      </w:r>
      <w:r>
        <w:rPr>
          <w:rFonts w:ascii="Times New Roman" w:hAnsi="Times New Roman"/>
          <w:color w:val="000000"/>
          <w:sz w:val="28"/>
          <w:szCs w:val="28"/>
        </w:rPr>
        <w:t>различных фактур во взаимосвязи.</w:t>
      </w:r>
    </w:p>
    <w:p w:rsidR="00492396" w:rsidRDefault="00492396" w:rsidP="00492396">
      <w:pPr>
        <w:widowControl w:val="0"/>
        <w:numPr>
          <w:ilvl w:val="0"/>
          <w:numId w:val="21"/>
        </w:numPr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Default="00492396" w:rsidP="00492396">
      <w:pPr>
        <w:widowControl w:val="0"/>
        <w:numPr>
          <w:ilvl w:val="0"/>
          <w:numId w:val="26"/>
        </w:numPr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компоновать объекты в интерьере; грамотно строить цветовые гармонии;</w:t>
      </w:r>
    </w:p>
    <w:p w:rsidR="00492396" w:rsidRDefault="00492396" w:rsidP="00492396">
      <w:pPr>
        <w:widowControl w:val="0"/>
        <w:numPr>
          <w:ilvl w:val="0"/>
          <w:numId w:val="26"/>
        </w:numPr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передавать нюансы светотеневых отношений;</w:t>
      </w:r>
    </w:p>
    <w:p w:rsidR="00492396" w:rsidRDefault="00492396" w:rsidP="00492396">
      <w:pPr>
        <w:widowControl w:val="0"/>
        <w:numPr>
          <w:ilvl w:val="0"/>
          <w:numId w:val="26"/>
        </w:numPr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передавать пропорции и объем сложных предметов;</w:t>
      </w:r>
    </w:p>
    <w:p w:rsidR="00492396" w:rsidRPr="00BD0A59" w:rsidRDefault="00492396" w:rsidP="00492396">
      <w:pPr>
        <w:widowControl w:val="0"/>
        <w:numPr>
          <w:ilvl w:val="0"/>
          <w:numId w:val="26"/>
        </w:numPr>
        <w:tabs>
          <w:tab w:val="left" w:pos="778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BD0A59">
        <w:rPr>
          <w:rFonts w:ascii="Times New Roman" w:hAnsi="Times New Roman"/>
          <w:color w:val="000000"/>
          <w:sz w:val="28"/>
          <w:szCs w:val="28"/>
        </w:rPr>
        <w:t>грамотно передавать материальность сложных гладких и шершавых поверхностей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92396" w:rsidRPr="00BD0A59" w:rsidRDefault="00492396" w:rsidP="00492396">
      <w:pPr>
        <w:widowControl w:val="0"/>
        <w:tabs>
          <w:tab w:val="left" w:pos="749"/>
        </w:tabs>
        <w:suppressAutoHyphens/>
        <w:autoSpaceDE w:val="0"/>
        <w:autoSpaceDN w:val="0"/>
        <w:adjustRightInd w:val="0"/>
        <w:spacing w:after="0" w:line="240" w:lineRule="auto"/>
        <w:ind w:left="538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5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Default="00492396" w:rsidP="00492396">
      <w:pPr>
        <w:widowControl w:val="0"/>
        <w:numPr>
          <w:ilvl w:val="0"/>
          <w:numId w:val="28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передавать цельность и законченность в работе;</w:t>
      </w:r>
    </w:p>
    <w:p w:rsidR="00492396" w:rsidRDefault="00492396" w:rsidP="00492396">
      <w:pPr>
        <w:widowControl w:val="0"/>
        <w:numPr>
          <w:ilvl w:val="0"/>
          <w:numId w:val="28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04F4">
        <w:rPr>
          <w:rFonts w:ascii="Times New Roman" w:hAnsi="Times New Roman"/>
          <w:color w:val="000000"/>
          <w:sz w:val="28"/>
          <w:szCs w:val="28"/>
        </w:rPr>
        <w:t>строить сложные цветовые гармонии;</w:t>
      </w:r>
    </w:p>
    <w:p w:rsidR="00492396" w:rsidRDefault="00492396" w:rsidP="00492396">
      <w:pPr>
        <w:widowControl w:val="0"/>
        <w:numPr>
          <w:ilvl w:val="0"/>
          <w:numId w:val="28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04F4">
        <w:rPr>
          <w:rFonts w:ascii="Times New Roman" w:hAnsi="Times New Roman"/>
          <w:color w:val="000000"/>
          <w:sz w:val="28"/>
          <w:szCs w:val="28"/>
        </w:rPr>
        <w:t>грамотно передавать сложные светотеневые отношения;</w:t>
      </w:r>
    </w:p>
    <w:p w:rsidR="00492396" w:rsidRDefault="00492396" w:rsidP="00492396">
      <w:pPr>
        <w:widowControl w:val="0"/>
        <w:numPr>
          <w:ilvl w:val="0"/>
          <w:numId w:val="28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04F4">
        <w:rPr>
          <w:rFonts w:ascii="Times New Roman" w:hAnsi="Times New Roman"/>
          <w:color w:val="000000"/>
          <w:sz w:val="28"/>
          <w:szCs w:val="28"/>
        </w:rPr>
        <w:t>грамотно передавать пропорции и объем предметов в интерьере;</w:t>
      </w:r>
    </w:p>
    <w:p w:rsidR="00492396" w:rsidRPr="00F704F4" w:rsidRDefault="00492396" w:rsidP="00492396">
      <w:pPr>
        <w:widowControl w:val="0"/>
        <w:numPr>
          <w:ilvl w:val="0"/>
          <w:numId w:val="28"/>
        </w:numPr>
        <w:tabs>
          <w:tab w:val="left" w:pos="163"/>
        </w:tabs>
        <w:suppressAutoHyphens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04F4">
        <w:rPr>
          <w:rFonts w:ascii="Times New Roman" w:hAnsi="Times New Roman"/>
          <w:color w:val="000000"/>
          <w:sz w:val="28"/>
          <w:szCs w:val="28"/>
        </w:rPr>
        <w:t>грамотно передавать материальность сложных мягких и зеркально-прозрачных поверхностей;</w:t>
      </w:r>
    </w:p>
    <w:p w:rsidR="00492396" w:rsidRPr="00283D54" w:rsidRDefault="00492396" w:rsidP="00492396">
      <w:pPr>
        <w:widowControl w:val="0"/>
        <w:tabs>
          <w:tab w:val="left" w:pos="749"/>
        </w:tabs>
        <w:suppressAutoHyphens/>
        <w:autoSpaceDE w:val="0"/>
        <w:autoSpaceDN w:val="0"/>
        <w:adjustRightInd w:val="0"/>
        <w:spacing w:after="0" w:line="240" w:lineRule="auto"/>
        <w:ind w:left="538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6</w:t>
      </w:r>
      <w:r w:rsidRPr="00283D54">
        <w:rPr>
          <w:rFonts w:ascii="Times New Roman" w:hAnsi="Times New Roman"/>
          <w:color w:val="000000"/>
          <w:sz w:val="28"/>
          <w:szCs w:val="28"/>
        </w:rPr>
        <w:tab/>
      </w:r>
      <w:r w:rsidRPr="00283D54">
        <w:rPr>
          <w:rFonts w:ascii="Times New Roman" w:hAnsi="Times New Roman"/>
          <w:i/>
          <w:iCs/>
          <w:color w:val="000000"/>
          <w:sz w:val="28"/>
          <w:szCs w:val="28"/>
        </w:rPr>
        <w:t>год обучения</w:t>
      </w:r>
    </w:p>
    <w:p w:rsidR="00492396" w:rsidRPr="00283D54" w:rsidRDefault="00492396" w:rsidP="00492396">
      <w:pPr>
        <w:widowControl w:val="0"/>
        <w:numPr>
          <w:ilvl w:val="1"/>
          <w:numId w:val="30"/>
        </w:numPr>
        <w:tabs>
          <w:tab w:val="left" w:pos="158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находить образное и живописно-пластическое решение постановки;</w:t>
      </w:r>
    </w:p>
    <w:p w:rsidR="00492396" w:rsidRPr="00283D54" w:rsidRDefault="00492396" w:rsidP="00492396">
      <w:pPr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определять колорит;</w:t>
      </w:r>
    </w:p>
    <w:p w:rsidR="00492396" w:rsidRPr="00283D54" w:rsidRDefault="00492396" w:rsidP="00492396">
      <w:pPr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 w:line="240" w:lineRule="auto"/>
        <w:ind w:hanging="1014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свободно владеть передачей тональных отношений световоздушной среды;</w:t>
      </w:r>
    </w:p>
    <w:p w:rsidR="00492396" w:rsidRPr="00F704F4" w:rsidRDefault="00492396" w:rsidP="00492396">
      <w:pPr>
        <w:widowControl w:val="0"/>
        <w:numPr>
          <w:ilvl w:val="1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свободно владеть передачей объема предметов, плановости световоздушной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04F4">
        <w:rPr>
          <w:rFonts w:ascii="Times New Roman" w:hAnsi="Times New Roman"/>
          <w:color w:val="000000"/>
          <w:sz w:val="28"/>
          <w:szCs w:val="28"/>
        </w:rPr>
        <w:t>среды;</w:t>
      </w:r>
    </w:p>
    <w:p w:rsidR="00492396" w:rsidRDefault="00492396" w:rsidP="00492396">
      <w:pPr>
        <w:widowControl w:val="0"/>
        <w:numPr>
          <w:ilvl w:val="1"/>
          <w:numId w:val="30"/>
        </w:numPr>
        <w:tabs>
          <w:tab w:val="left" w:pos="158"/>
        </w:tabs>
        <w:suppressAutoHyphens/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/>
          <w:color w:val="000000"/>
          <w:sz w:val="28"/>
          <w:szCs w:val="28"/>
        </w:rPr>
      </w:pPr>
      <w:r w:rsidRPr="00283D54">
        <w:rPr>
          <w:rFonts w:ascii="Times New Roman" w:hAnsi="Times New Roman"/>
          <w:color w:val="000000"/>
          <w:sz w:val="28"/>
          <w:szCs w:val="28"/>
        </w:rPr>
        <w:t>свободно владеть передачей материальности различных предметов.</w:t>
      </w:r>
    </w:p>
    <w:p w:rsidR="00492396" w:rsidRPr="00283D54" w:rsidRDefault="00492396" w:rsidP="00492396">
      <w:pPr>
        <w:widowControl w:val="0"/>
        <w:tabs>
          <w:tab w:val="left" w:pos="158"/>
        </w:tabs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autoSpaceDE w:val="0"/>
        <w:spacing w:before="5" w:after="0" w:line="240" w:lineRule="auto"/>
        <w:ind w:right="5" w:firstLine="36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По окончании освоения учебного предмета учащийся должен продемонстрировать знания, умения и навыки в соответствии с программными требованиями.</w:t>
      </w:r>
    </w:p>
    <w:p w:rsidR="00492396" w:rsidRDefault="00492396" w:rsidP="00492396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color w:val="000000"/>
          <w:sz w:val="28"/>
        </w:rPr>
        <w:t>По итогам зачета выставляется оценка «отлично», «хорошо», «удовлетворительно», «неудовлетворительно».</w:t>
      </w:r>
    </w:p>
    <w:p w:rsidR="00492396" w:rsidRDefault="00492396" w:rsidP="0049239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</w:pPr>
    </w:p>
    <w:p w:rsidR="00492396" w:rsidRPr="002178CB" w:rsidRDefault="00492396" w:rsidP="0049239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</w:pPr>
      <w:r w:rsidRPr="002178CB"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  <w:t>Крит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ar-SA"/>
        </w:rPr>
        <w:t>ерии оценки качества исполнения</w:t>
      </w:r>
    </w:p>
    <w:tbl>
      <w:tblPr>
        <w:tblW w:w="10087" w:type="dxa"/>
        <w:jc w:val="center"/>
        <w:tblInd w:w="-502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19"/>
        <w:gridCol w:w="6968"/>
      </w:tblGrid>
      <w:tr w:rsidR="00492396" w:rsidRPr="00716FDB" w:rsidTr="00AD3C29">
        <w:trPr>
          <w:trHeight w:val="128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63696">
              <w:rPr>
                <w:rFonts w:ascii="Times New Roman" w:hAnsi="Times New Roman"/>
                <w:b/>
                <w:sz w:val="24"/>
              </w:rPr>
              <w:t>Оценка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363696">
              <w:rPr>
                <w:rFonts w:ascii="Times New Roman" w:hAnsi="Times New Roman"/>
                <w:b/>
                <w:sz w:val="24"/>
              </w:rPr>
              <w:t>Критерии оценивания</w:t>
            </w:r>
          </w:p>
        </w:tc>
      </w:tr>
      <w:tr w:rsidR="00492396" w:rsidRPr="00716FDB" w:rsidTr="00AD3C29">
        <w:trPr>
          <w:trHeight w:val="27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ind w:left="120"/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  <w:t>5 («отлично»)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0" w:line="240" w:lineRule="auto"/>
              <w:ind w:left="212" w:right="185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 целостность, гармоничность и законченность работ;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jc w:val="both"/>
              <w:rPr>
                <w:rFonts w:ascii="Arial" w:hAnsi="Arial" w:cs="Arial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задание выполнено полностью без ошибок</w:t>
            </w:r>
            <w:r w:rsidRPr="00363696">
              <w:rPr>
                <w:rFonts w:ascii="Arial" w:hAnsi="Arial" w:cs="Arial"/>
                <w:color w:val="000000"/>
                <w:sz w:val="24"/>
                <w:szCs w:val="26"/>
              </w:rPr>
              <w:t xml:space="preserve">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</w:t>
            </w:r>
            <w:r w:rsidRPr="00363696">
              <w:rPr>
                <w:rFonts w:ascii="Times New Roman" w:hAnsi="Times New Roman"/>
                <w:sz w:val="24"/>
                <w:szCs w:val="26"/>
              </w:rPr>
              <w:t xml:space="preserve"> самостоятельно выполняет все задачи на высоком уровне,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>- работа отличается оригинальностью идеи, грамотным исполнением, творческим подходом,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jc w:val="both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 уровень художественной грамотности соответствует этапу обучения, и учебная задача полностью выполнена.</w:t>
            </w:r>
          </w:p>
        </w:tc>
      </w:tr>
      <w:tr w:rsidR="00492396" w:rsidRPr="00716FDB" w:rsidTr="00AD3C29">
        <w:trPr>
          <w:trHeight w:val="115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ind w:left="120"/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  <w:t>4 («хорошо»)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 полное выполнение работы, но с небольшими недочетами,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- уровень живописной грамотности соответствует этапу обучения,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 справляется с палитрой цветов, но допускает незначительные ошибки в тональном решении,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lastRenderedPageBreak/>
              <w:t xml:space="preserve">- справляется с поставленными задачами, но прибегает к помощи преподавателя. </w:t>
            </w:r>
          </w:p>
        </w:tc>
      </w:tr>
      <w:tr w:rsidR="00492396" w:rsidRPr="00716FDB" w:rsidTr="00AD3C29">
        <w:trPr>
          <w:trHeight w:val="28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ind w:left="120"/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  <w:lastRenderedPageBreak/>
              <w:t>3 («удовлетворительно»)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  <w:lang w:eastAsia="ar-SA"/>
              </w:rPr>
              <w:t>-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при выполнении задания есть </w:t>
            </w:r>
            <w:r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несоответствия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требованиям,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 допускает грубые ошибки в композиционном и цветовом решении,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>- выполняет задачи, но делает грубые ошибки,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>- для завершения работы необходима постоянная помощь преподавателя.</w:t>
            </w:r>
          </w:p>
        </w:tc>
      </w:tr>
      <w:tr w:rsidR="00492396" w:rsidRPr="00716FDB" w:rsidTr="00AD3C29">
        <w:trPr>
          <w:trHeight w:val="11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240"/>
              <w:ind w:left="120"/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  <w:t>2(«неудовлетворительно»)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 -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полное несоответствие требованиям,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- небрежность, неаккуратность в работе,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уровень живописной грамотности не соответствует этапу обучения, </w:t>
            </w:r>
          </w:p>
          <w:p w:rsidR="00492396" w:rsidRPr="00363696" w:rsidRDefault="00492396" w:rsidP="00AD3C29">
            <w:pPr>
              <w:spacing w:after="0" w:line="240" w:lineRule="auto"/>
              <w:ind w:left="212" w:right="185"/>
              <w:rPr>
                <w:rFonts w:ascii="Times New Roman" w:hAnsi="Times New Roman"/>
                <w:sz w:val="24"/>
                <w:szCs w:val="26"/>
              </w:rPr>
            </w:pPr>
            <w:r w:rsidRPr="00363696">
              <w:rPr>
                <w:rFonts w:ascii="Times New Roman" w:hAnsi="Times New Roman"/>
                <w:color w:val="000000"/>
                <w:sz w:val="24"/>
                <w:szCs w:val="26"/>
              </w:rPr>
              <w:t>- учебная задача не выполнена.</w:t>
            </w:r>
          </w:p>
        </w:tc>
      </w:tr>
      <w:tr w:rsidR="00492396" w:rsidRPr="00716FDB" w:rsidTr="00AD3C29">
        <w:trPr>
          <w:trHeight w:val="566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ind w:left="120"/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b/>
                <w:i/>
                <w:sz w:val="24"/>
                <w:szCs w:val="26"/>
                <w:lang w:eastAsia="ar-SA"/>
              </w:rPr>
              <w:t>«зачет» (без отметки)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396" w:rsidRPr="00363696" w:rsidRDefault="00492396" w:rsidP="00AD3C29">
            <w:pPr>
              <w:suppressAutoHyphens/>
              <w:spacing w:after="0" w:line="240" w:lineRule="auto"/>
              <w:ind w:left="212" w:right="185"/>
              <w:rPr>
                <w:rFonts w:ascii="Times New Roman" w:hAnsi="Times New Roman"/>
                <w:sz w:val="24"/>
                <w:szCs w:val="26"/>
                <w:lang w:eastAsia="ar-SA"/>
              </w:rPr>
            </w:pPr>
            <w:r w:rsidRPr="00363696">
              <w:rPr>
                <w:rFonts w:ascii="Times New Roman" w:hAnsi="Times New Roman"/>
                <w:sz w:val="24"/>
                <w:szCs w:val="26"/>
                <w:lang w:eastAsia="ar-SA"/>
              </w:rPr>
              <w:t>-отражает достаточный уровень подготовки и исполнения работы на данном этапе обучения.</w:t>
            </w:r>
          </w:p>
        </w:tc>
      </w:tr>
    </w:tbl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541"/>
        <w:rPr>
          <w:rFonts w:ascii="Times New Roman" w:hAnsi="Times New Roman"/>
          <w:color w:val="000000"/>
          <w:sz w:val="28"/>
          <w:szCs w:val="28"/>
        </w:rPr>
      </w:pPr>
    </w:p>
    <w:p w:rsidR="00492396" w:rsidRDefault="00492396" w:rsidP="0049239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МЕТОДИЧЕСКОЕ ОБЕСПЕЧЕНИЕ УЧЕБНОГО </w:t>
      </w:r>
      <w:r w:rsidRPr="00283D54">
        <w:rPr>
          <w:rFonts w:ascii="Times New Roman" w:hAnsi="Times New Roman"/>
          <w:b/>
          <w:bCs/>
          <w:color w:val="000000"/>
          <w:sz w:val="28"/>
          <w:szCs w:val="28"/>
        </w:rPr>
        <w:t>ПРОЦЕССА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before="5" w:after="0" w:line="240" w:lineRule="auto"/>
        <w:ind w:left="108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2396" w:rsidRPr="00996396" w:rsidRDefault="00492396" w:rsidP="0049239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Pr="00996396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492396" w:rsidRPr="00996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 xml:space="preserve">Обучение построено, в основном, на рисовании с натуры натюрмортов, которые необходимо ставить, руководствуясь принципами цветовой гармонии. Задания предусматривают наличие богатого натурного фонда, большого иллюстративного материала. </w:t>
      </w:r>
    </w:p>
    <w:p w:rsidR="00492396" w:rsidRPr="00996396" w:rsidRDefault="00492396" w:rsidP="004923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>Программа предлагает следующую схему этапов выполнения заданий по живописи: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>1. Анализ цветового строя натюрморта.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>2. Анализ натюрмортов с подобным цветовым решением у художников-классиков.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 xml:space="preserve">3. Выбор техники исполнения. 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 xml:space="preserve">4. Варианты </w:t>
      </w:r>
      <w:proofErr w:type="spellStart"/>
      <w:r w:rsidRPr="00996396">
        <w:rPr>
          <w:rFonts w:ascii="Times New Roman" w:hAnsi="Times New Roman"/>
          <w:sz w:val="28"/>
          <w:szCs w:val="28"/>
        </w:rPr>
        <w:t>цветотональных</w:t>
      </w:r>
      <w:proofErr w:type="spellEnd"/>
      <w:r w:rsidRPr="00996396">
        <w:rPr>
          <w:rFonts w:ascii="Times New Roman" w:hAnsi="Times New Roman"/>
          <w:sz w:val="28"/>
          <w:szCs w:val="28"/>
        </w:rPr>
        <w:t xml:space="preserve"> эскизов с разным композиционным решением.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>5. Выполнение картона.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 xml:space="preserve">6. Выполнение работы на формате в материале. </w:t>
      </w:r>
    </w:p>
    <w:p w:rsidR="00492396" w:rsidRDefault="00492396" w:rsidP="0049239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sz w:val="28"/>
          <w:szCs w:val="28"/>
        </w:rPr>
        <w:t xml:space="preserve">Работа, как правило, ведется акварельными красками. </w:t>
      </w:r>
      <w:r w:rsidRPr="00996396">
        <w:rPr>
          <w:rFonts w:ascii="Times New Roman" w:hAnsi="Times New Roman"/>
          <w:color w:val="000000"/>
          <w:sz w:val="28"/>
          <w:szCs w:val="28"/>
        </w:rPr>
        <w:t xml:space="preserve">Техника исполнения и формат работы обсуждается с преподавателем. </w:t>
      </w:r>
    </w:p>
    <w:p w:rsidR="00492396" w:rsidRDefault="00492396" w:rsidP="00492396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92396" w:rsidRPr="00996396" w:rsidRDefault="00492396" w:rsidP="00492396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Рекомендации по организации самостоятельной работы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</w:p>
    <w:p w:rsidR="00492396" w:rsidRPr="00996396" w:rsidRDefault="00492396" w:rsidP="0049239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>Для лучшего усвоения материала программой предусмотрены занятия для самостоятельного обучения, которые включают в себя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посещение выставок;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поиск необходимого материала в сетевых ресурсах;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чтение дополнительной литературы;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выполнение кратковременных этюдов в домашних условиях;</w:t>
      </w:r>
    </w:p>
    <w:p w:rsidR="00492396" w:rsidRPr="00996396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посильное копирование шедевров мирового искусства;</w:t>
      </w:r>
    </w:p>
    <w:p w:rsidR="00492396" w:rsidRPr="00083561" w:rsidRDefault="00492396" w:rsidP="004923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96396">
        <w:rPr>
          <w:rFonts w:ascii="Times New Roman" w:hAnsi="Times New Roman"/>
          <w:color w:val="000000"/>
          <w:sz w:val="28"/>
          <w:szCs w:val="28"/>
        </w:rPr>
        <w:t xml:space="preserve"> - выполнение аудиторных заданий по памяти. </w:t>
      </w:r>
    </w:p>
    <w:p w:rsidR="00492396" w:rsidRPr="00283D54" w:rsidRDefault="00492396" w:rsidP="004923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531" w:right="154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92396" w:rsidRDefault="00492396" w:rsidP="00492396">
      <w:pPr>
        <w:widowControl w:val="0"/>
        <w:numPr>
          <w:ilvl w:val="0"/>
          <w:numId w:val="13"/>
        </w:numPr>
        <w:autoSpaceDE w:val="0"/>
        <w:spacing w:after="0" w:line="240" w:lineRule="auto"/>
        <w:ind w:right="5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 xml:space="preserve">СПИСОК </w:t>
      </w:r>
      <w:r w:rsidRPr="00A91F0B">
        <w:rPr>
          <w:rFonts w:ascii="Times New Roman CYR" w:hAnsi="Times New Roman CYR" w:cs="Times New Roman CYR"/>
          <w:b/>
          <w:bCs/>
          <w:iCs/>
          <w:color w:val="000000"/>
          <w:sz w:val="28"/>
          <w:szCs w:val="28"/>
        </w:rPr>
        <w:t xml:space="preserve">УЧЕБНОЙ И МЕТОДИЧЕСКОЙ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ЛИТЕРАТУРЫ</w:t>
      </w:r>
    </w:p>
    <w:p w:rsidR="00492396" w:rsidRDefault="00492396" w:rsidP="00492396">
      <w:pPr>
        <w:widowControl w:val="0"/>
        <w:autoSpaceDE w:val="0"/>
        <w:spacing w:after="0" w:line="240" w:lineRule="auto"/>
        <w:ind w:left="1080" w:right="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71"/>
        <w:gridCol w:w="9426"/>
      </w:tblGrid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Баосс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От модерна до авангарда М.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Гепарт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1995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Алёхин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Когда начинается художник. Для начинающих учащихся изд. "Просвещение", М.1993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А.Астахов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Натюрморт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М. "Белый город"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left="-108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А.Виннер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Как работают мастера живописи изд. "Сов. Россия", М.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1965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А.Корзухин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Альбом "Пётр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Кончаловский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". Краски земли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."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Советский художник"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1974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А.Королева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Рубенс, Веласкес,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Рембранд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Гении эпохи барокко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А.Менегетти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Альбом по искусству. Черное и белое. Графика М."Галер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онтоарт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А.Мещеряков 500 художников. Энциклопедия русской живописи XX века М."Книги WAM"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А.Некрылова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Русские народные городские праздники, увеселения и зрелища. Конец 17 - начало 20 века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изд. "Искусство" М.1984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А.Попов Графика, живопись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изд. Школы акварели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С.Андрияки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М.2008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А.Соколов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Посмотри, подумай, ответь: проверка знаний по изобразительному искусству изд. "Просвещение", Москва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1991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В.Бехтиев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Русское искусств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 ООО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"Полиграфический комплекс Локус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Станди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В.Ванслов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Модернизм. Анализ и критика основных направлений изд. "Искусство" М.1973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В.Володарский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Рерих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Москва "Белый город"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В.Дажина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Искусство. Новое в жизни, науке, технике. Рафаэль и его время (к 500-летию со дня рождения)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"Знание", М.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В.Жабцев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Илья Репин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В.Жабцев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Портрет в русской живописи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В.Жабцев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Постимрессионизм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19.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В.Крючкова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Гоген Москва "Белый город" 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В.Кузин,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Э.Кубышкин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Изобра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зительное искусство. 1-2 классы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Издательский дом "Дрофа"1995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В.Погодин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Мастера западноевропейской акварели 19 века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.Ш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колы акварели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С.Андрияки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М.2003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В.Тяжелов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Раннее средневековье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Москва "Белый город"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2006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Г.Величкина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Дымковская игрушка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Мозаика-Синтез, Москва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Г.Лойко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Шедевры музеев мира. Прадо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Д.Белл Портфолио М.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АСТ-Астрель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Д.Левицкий Комплект 16 открыток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"Аврора" Ленинград 1934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left="-4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Дж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.Б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риджмен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Фигура человека. Основы академического рисунка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М."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Е.Владимирова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Мастера мировой живописи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29.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Е.Евстратова Репин, Суриков, Васнецов летописцы русской жизни 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lastRenderedPageBreak/>
              <w:t>30.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Е.Евстратова Шедевры русских художников 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Е.Коротеева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Альбом "Изобразительное искусство". Учебно-наглядное пособие для учащихся. 1-4 классы начальной школы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"Просвещение" М. 2003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Е.Разумовская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Альбом "Владимир Александрович Васильев". Добрый мир художника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художник"1976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Е.Селизарова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Альбом "Петров-Водкин" изд. "Изобразительное искусство" М. 1976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И.Ачилов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Анатомия головы человека и построение её в рисунке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Рауан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Алма-Ата1990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И.Березина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Илья Глазунов Москва "Белый город" 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И.Ненарокомова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Крамской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"Детская литература" 1991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И.Ненарокомова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6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 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К.Филлипс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Эрмитаж. Искусство от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до Я С.- П. "Арка" 2009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39.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Л.Байрамова Ренуар Москва "Белый город"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Л.Горлова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Духовно-нравственное воспитание детей и подростков средствами декоративно-прикладного и изобразительного искусства. Сборник материалов изд. "Детство", Оренбург 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Л.Евсеева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История иконописи Тверь ИП 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СИВ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М.Адамчик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1750 шедевров мировой живописи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М.Адамчик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Шедевры русского искусства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Минск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Харвест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М.Герман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Модернизм. Искусство первой половины ХХ века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С.-П. "Азбука-классика"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М.Дирк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Секреты акварельных портретов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М.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Арт-родник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М.Зиновьев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12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М.Зиновьев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Панорама искусств 13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"Советский художник", Москва,1990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М.Серюлль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Энциклопедия импрессионизма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"Республика"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2005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49.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М.Сурина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Цвет и символ в искусстве, дизайне и архитектуры 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Р.-н-Д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"Феникс" 2010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Морозова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Шедевры европейских художников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М.Олма</w:t>
            </w:r>
            <w:proofErr w:type="spellEnd"/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Н.Дмитриева Врубель Михаил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"Детский литература"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Н.Крылов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 собрания Государственной Третьяковской галереи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изд. "Искусство" Москва 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Н.Врублёвская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Основы рисунк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ООО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"АСТ"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Н.Кучер, И.Лавров Родники 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прекрасного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 Альбом для учителя изд. "Просвещение", Москва 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Н.Новоуспенский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Айвазовский. Серия "Русские художники" изд. "Аврора" Ленинград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1972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Н.Росто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вцев Академический рисунок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Н.Ростовцев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Хрестоматия. Рисунок,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живопись, композиция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"Просвещение",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58.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Н.Рерих Картины, которые вдохновляют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lastRenderedPageBreak/>
              <w:t>59.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Н.Ростовцев Хрестоматия. Рисунок, живопись, композиция изд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."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Просвещение",  Москва 1989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Н.Синельникова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Эрмитаж М. "Изд. АСТ" 2009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О.Алленова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Брюллов Москва "Белый город"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О.Иванов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Кукрыниксы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изд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."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Изобразительное искусство" Москва,1986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О.Роден Беседы об искусстве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С.-П. "Азбука-Аттикус"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О.Чибрикова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Нескучный дом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рисованию акварелью.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 нуля шаг за шагом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исованию гуашью.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нуля шаг за шагом. 2-е издание изд.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2011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по рисованию маслом. Экспресс-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курс: учимся рисовать с нуля шаг за шагом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О.Шматова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Самоучитель по рисованию фломастерами и цветными карандашами для детей и взрослых. Экспресс- курс: учимся рисовать с нуля шаг за шагом. 2-е издание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Из-во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Москва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69.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П.Гнедич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История искусств. От Древнего Египта до средневековой Европы М. ОЛМА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 2014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П.Гнейдич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История искусств. Эпоха возрождения: мировые шедевры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2014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П.Гнедич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История искусств. Европа и Россия. Мастера живописи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М.ОЛМА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 2014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С.Голлербах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Свет прямой и отраженный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С.-П. Инапресс,2003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С.Дженнингс Живопись от этюда до картины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,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С.Жегалова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Русская народная живопись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"Просвещение", Москва,1984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С.Иоселиани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Г.Кутателадзе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Живопись. Пейзаж. Натюрморт. Портрет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зд. "Советский художник",1983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Стендаль Жизнь Леонардо да Винчи 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 ,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Стендаль Жизнь Микеланджело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,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Т.Ильина История искусств. Западноевропейское искусство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proofErr w:type="gram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зд. "Высшая школа", Москва,1983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79.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Т.Котельникова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Импрессионизм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Олма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Медиа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Групп" ,2013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Роз-Мари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Гойя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Арт-родник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2007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81.</w:t>
            </w:r>
          </w:p>
        </w:tc>
        <w:tc>
          <w:tcPr>
            <w:tcW w:w="9426" w:type="dxa"/>
          </w:tcPr>
          <w:p w:rsidR="00492396" w:rsidRPr="00BF7D2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диких животных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мся рисовать зверей, рыб и птиц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83.</w:t>
            </w:r>
          </w:p>
        </w:tc>
        <w:tc>
          <w:tcPr>
            <w:tcW w:w="9426" w:type="dxa"/>
          </w:tcPr>
          <w:p w:rsidR="00492396" w:rsidRPr="00BF7D2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рисовать окруж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ающий мир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84.</w:t>
            </w:r>
          </w:p>
        </w:tc>
        <w:tc>
          <w:tcPr>
            <w:tcW w:w="9426" w:type="dxa"/>
          </w:tcPr>
          <w:p w:rsidR="00492396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Учимся рисовать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А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Я 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ООО "Мир книги"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2004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85.</w:t>
            </w:r>
          </w:p>
        </w:tc>
        <w:tc>
          <w:tcPr>
            <w:tcW w:w="9426" w:type="dxa"/>
          </w:tcPr>
          <w:p w:rsidR="00492396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П.Порте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Учимся ри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совать человек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ООО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"Мир книги"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2004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С.Жегалова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Русская народная живопись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"Просв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ещение", М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1984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Р.Б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окс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Основы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техники рисунка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М. "Кристина"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88.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Т.Пономарева История мировой живописи. Итальянская живопись начала XVI века Москва "Белый город», 2008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lastRenderedPageBreak/>
              <w:t>89.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Т.Пономарева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Рафаэль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"Белый город"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,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90.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С. Дженнингс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Живопись от этюда до картины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Москва "</w:t>
            </w: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"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91.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Э.Панкхерст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Искусство. Почему это шедевр 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Синдбад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 ,2012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92.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Э.Э.Виолле-ле-Дюк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Энциклопедия готической архитектуры Москва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Эксмо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 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93.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Ю.Астахов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50 великих художников мира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Москва "Белый город ,2013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94.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Ю.Белецкий Леонардо да Винчи Киев "Личности", 2009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95.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С.Иоселиани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Г.Кутателадзе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Живопись. Пейзаж. Натюрморт. Портрет</w:t>
            </w:r>
            <w:proofErr w:type="gram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зд.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"Советский художник"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1983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96.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У.Людвиг-Кайзер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Каж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дый может рисовать! Первые шаги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97.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Ю.Ю.Дорофеева</w:t>
            </w:r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Пастельная живопись М. "</w:t>
            </w:r>
            <w:proofErr w:type="spellStart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Владос</w:t>
            </w:r>
            <w:proofErr w:type="spellEnd"/>
            <w:r w:rsidRPr="002372C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",2014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98.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Л.Шампарова</w:t>
            </w:r>
            <w:proofErr w:type="spellEnd"/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Изобразительное искусство. 1 класс. Поурочное пла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нирование. Начальная школа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изд. "Учитель"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ab/>
              <w:t>2011</w:t>
            </w:r>
          </w:p>
        </w:tc>
      </w:tr>
      <w:tr w:rsidR="00492396" w:rsidRPr="002372CA" w:rsidTr="00AD3C29">
        <w:tc>
          <w:tcPr>
            <w:tcW w:w="571" w:type="dxa"/>
          </w:tcPr>
          <w:p w:rsidR="00492396" w:rsidRPr="002372CA" w:rsidRDefault="00492396" w:rsidP="00AD3C29">
            <w:pPr>
              <w:widowControl w:val="0"/>
              <w:autoSpaceDE w:val="0"/>
              <w:spacing w:after="0" w:line="240" w:lineRule="auto"/>
              <w:ind w:right="5"/>
              <w:jc w:val="center"/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iCs/>
                <w:color w:val="000000"/>
                <w:sz w:val="28"/>
                <w:szCs w:val="28"/>
              </w:rPr>
              <w:t>99.</w:t>
            </w:r>
          </w:p>
        </w:tc>
        <w:tc>
          <w:tcPr>
            <w:tcW w:w="9426" w:type="dxa"/>
          </w:tcPr>
          <w:p w:rsidR="00492396" w:rsidRPr="002372CA" w:rsidRDefault="00492396" w:rsidP="00AD3C29">
            <w:pPr>
              <w:widowControl w:val="0"/>
              <w:suppressAutoHyphens/>
              <w:autoSpaceDE w:val="0"/>
              <w:spacing w:before="101" w:after="0" w:line="240" w:lineRule="auto"/>
              <w:ind w:right="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В.Мазовецкая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Простые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уроки рисования для начинающих С.-П.</w:t>
            </w:r>
            <w:r w:rsidRPr="00174F6A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"Питер" 2013</w:t>
            </w:r>
          </w:p>
        </w:tc>
      </w:tr>
    </w:tbl>
    <w:p w:rsidR="00492396" w:rsidRDefault="00492396" w:rsidP="004923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2396" w:rsidRPr="008160E1" w:rsidRDefault="00492396" w:rsidP="00492396">
      <w:pPr>
        <w:widowControl w:val="0"/>
        <w:suppressAutoHyphens/>
        <w:autoSpaceDE w:val="0"/>
        <w:spacing w:before="101" w:after="0" w:line="240" w:lineRule="auto"/>
        <w:ind w:right="5"/>
        <w:jc w:val="both"/>
        <w:rPr>
          <w:rFonts w:ascii="Times New Roman" w:hAnsi="Times New Roman"/>
          <w:b/>
          <w:sz w:val="28"/>
          <w:szCs w:val="28"/>
        </w:rPr>
      </w:pPr>
      <w:r w:rsidRPr="008160E1">
        <w:rPr>
          <w:rFonts w:ascii="Times New Roman" w:hAnsi="Times New Roman"/>
          <w:b/>
          <w:sz w:val="28"/>
          <w:szCs w:val="28"/>
        </w:rPr>
        <w:t xml:space="preserve">Универсальные </w:t>
      </w:r>
      <w:proofErr w:type="spellStart"/>
      <w:r w:rsidRPr="008160E1">
        <w:rPr>
          <w:rFonts w:ascii="Times New Roman" w:hAnsi="Times New Roman"/>
          <w:b/>
          <w:sz w:val="28"/>
          <w:szCs w:val="28"/>
        </w:rPr>
        <w:t>онлайн-энциклопедии</w:t>
      </w:r>
      <w:proofErr w:type="spellEnd"/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160E1">
        <w:rPr>
          <w:rFonts w:ascii="Times New Roman" w:hAnsi="Times New Roman"/>
          <w:sz w:val="28"/>
          <w:szCs w:val="28"/>
        </w:rPr>
        <w:t>Википедия</w:t>
      </w:r>
      <w:proofErr w:type="spellEnd"/>
      <w:r w:rsidRPr="008160E1">
        <w:rPr>
          <w:rFonts w:ascii="Times New Roman" w:hAnsi="Times New Roman"/>
          <w:sz w:val="28"/>
          <w:szCs w:val="28"/>
        </w:rPr>
        <w:t>: https://ru.wikipedia.org/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 xml:space="preserve">- Энциклопедия Кирилла и </w:t>
      </w:r>
      <w:proofErr w:type="spellStart"/>
      <w:r w:rsidRPr="008160E1">
        <w:rPr>
          <w:rFonts w:ascii="Times New Roman" w:hAnsi="Times New Roman"/>
          <w:sz w:val="28"/>
          <w:szCs w:val="28"/>
        </w:rPr>
        <w:t>Мефодия</w:t>
      </w:r>
      <w:proofErr w:type="spellEnd"/>
      <w:r w:rsidRPr="008160E1">
        <w:rPr>
          <w:rFonts w:ascii="Times New Roman" w:hAnsi="Times New Roman"/>
          <w:sz w:val="28"/>
          <w:szCs w:val="28"/>
        </w:rPr>
        <w:t>: http://megabook.ru/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Академик: http://dic.academic.ru/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 xml:space="preserve">- Энциклопедия </w:t>
      </w:r>
      <w:proofErr w:type="spellStart"/>
      <w:r w:rsidRPr="008160E1">
        <w:rPr>
          <w:rFonts w:ascii="Times New Roman" w:hAnsi="Times New Roman"/>
          <w:sz w:val="28"/>
          <w:szCs w:val="28"/>
        </w:rPr>
        <w:t>Кругосвет</w:t>
      </w:r>
      <w:proofErr w:type="spellEnd"/>
      <w:r w:rsidRPr="008160E1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BD03F6">
          <w:rPr>
            <w:rFonts w:ascii="Times New Roman" w:hAnsi="Times New Roman"/>
            <w:color w:val="000000" w:themeColor="text1"/>
            <w:sz w:val="28"/>
            <w:u w:val="single"/>
          </w:rPr>
          <w:t>http://www.krugosvet.ru/</w:t>
        </w:r>
      </w:hyperlink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160E1">
        <w:rPr>
          <w:rFonts w:ascii="Times New Roman" w:hAnsi="Times New Roman"/>
          <w:b/>
          <w:sz w:val="28"/>
          <w:szCs w:val="28"/>
        </w:rPr>
        <w:t>Онлайн-энциклопедии</w:t>
      </w:r>
      <w:proofErr w:type="spellEnd"/>
      <w:r w:rsidRPr="008160E1">
        <w:rPr>
          <w:rFonts w:ascii="Times New Roman" w:hAnsi="Times New Roman"/>
          <w:b/>
          <w:sz w:val="28"/>
          <w:szCs w:val="28"/>
        </w:rPr>
        <w:t xml:space="preserve"> по изобразительному искусству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Энциклопедия визуального искусства: http://www.wikiart.org/ru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60E1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8160E1">
        <w:rPr>
          <w:rFonts w:ascii="Times New Roman" w:hAnsi="Times New Roman"/>
          <w:sz w:val="28"/>
          <w:szCs w:val="28"/>
        </w:rPr>
        <w:t>Планета</w:t>
      </w:r>
      <w:r w:rsidRPr="008160E1">
        <w:rPr>
          <w:rFonts w:ascii="Times New Roman" w:hAnsi="Times New Roman"/>
          <w:sz w:val="28"/>
          <w:szCs w:val="28"/>
          <w:lang w:val="en-US"/>
        </w:rPr>
        <w:t xml:space="preserve"> Small Bay: http://smallbay.ru/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Русская живопись: http://artsait.ru/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Виртуальный музей живописи: http://www.museum-online.ru/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Российский общеобразовательный портал: http://artclassic.edu.ru/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160E1">
        <w:rPr>
          <w:rFonts w:ascii="Times New Roman" w:hAnsi="Times New Roman"/>
          <w:sz w:val="28"/>
          <w:szCs w:val="28"/>
          <w:lang w:val="en-US"/>
        </w:rPr>
        <w:t>- Google Art Project: https://www.google.com/culturalinstitute/project/art-project?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160E1">
        <w:rPr>
          <w:rFonts w:ascii="Times New Roman" w:hAnsi="Times New Roman"/>
          <w:sz w:val="28"/>
          <w:szCs w:val="28"/>
        </w:rPr>
        <w:t>hl=ru</w:t>
      </w:r>
      <w:proofErr w:type="spellEnd"/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60E1">
        <w:rPr>
          <w:rFonts w:ascii="Times New Roman" w:hAnsi="Times New Roman"/>
          <w:b/>
          <w:sz w:val="28"/>
          <w:szCs w:val="28"/>
        </w:rPr>
        <w:t>Сайты художественных музеев и картинных галерей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Государственный Эрмитаж: http://hermitagemuseum.org/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Государственная Третьяковская галерея: http://www.tretyakovgallery.ru/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- Панорамные снимки всех залов Третьяковской галереи на сервисе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0E1">
        <w:rPr>
          <w:rFonts w:ascii="Times New Roman" w:hAnsi="Times New Roman"/>
          <w:sz w:val="28"/>
          <w:szCs w:val="28"/>
        </w:rPr>
        <w:t>"</w:t>
      </w:r>
      <w:proofErr w:type="spellStart"/>
      <w:r w:rsidRPr="008160E1">
        <w:rPr>
          <w:rFonts w:ascii="Times New Roman" w:hAnsi="Times New Roman"/>
          <w:sz w:val="28"/>
          <w:szCs w:val="28"/>
        </w:rPr>
        <w:t>Яндекс</w:t>
      </w:r>
      <w:proofErr w:type="gramStart"/>
      <w:r w:rsidRPr="008160E1">
        <w:rPr>
          <w:rFonts w:ascii="Times New Roman" w:hAnsi="Times New Roman"/>
          <w:sz w:val="28"/>
          <w:szCs w:val="28"/>
        </w:rPr>
        <w:t>.К</w:t>
      </w:r>
      <w:proofErr w:type="gramEnd"/>
      <w:r w:rsidRPr="008160E1">
        <w:rPr>
          <w:rFonts w:ascii="Times New Roman" w:hAnsi="Times New Roman"/>
          <w:sz w:val="28"/>
          <w:szCs w:val="28"/>
        </w:rPr>
        <w:t>арты</w:t>
      </w:r>
      <w:proofErr w:type="spellEnd"/>
      <w:r w:rsidRPr="008160E1">
        <w:rPr>
          <w:rFonts w:ascii="Times New Roman" w:hAnsi="Times New Roman"/>
          <w:sz w:val="28"/>
          <w:szCs w:val="28"/>
        </w:rPr>
        <w:t>":</w:t>
      </w:r>
    </w:p>
    <w:p w:rsidR="00492396" w:rsidRPr="008160E1" w:rsidRDefault="00492396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2396" w:rsidRPr="00A91F0B" w:rsidRDefault="00492396" w:rsidP="00492396">
      <w:pPr>
        <w:widowControl w:val="0"/>
        <w:autoSpaceDE w:val="0"/>
        <w:spacing w:before="101" w:after="0" w:line="240" w:lineRule="auto"/>
        <w:ind w:right="5"/>
        <w:rPr>
          <w:rFonts w:ascii="Times New Roman" w:hAnsi="Times New Roman"/>
          <w:sz w:val="28"/>
          <w:szCs w:val="28"/>
        </w:rPr>
      </w:pPr>
      <w:r w:rsidRPr="00A91F0B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492396" w:rsidRDefault="00492396" w:rsidP="00492396">
      <w:pPr>
        <w:widowControl w:val="0"/>
        <w:tabs>
          <w:tab w:val="left" w:pos="885"/>
        </w:tabs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сайты интернета:</w:t>
      </w:r>
    </w:p>
    <w:p w:rsidR="00492396" w:rsidRPr="00F0630E" w:rsidRDefault="00716303" w:rsidP="00492396">
      <w:pPr>
        <w:pStyle w:val="a3"/>
        <w:rPr>
          <w:color w:val="000000" w:themeColor="text1"/>
        </w:rPr>
      </w:pPr>
      <w:hyperlink r:id="rId6" w:history="1"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https://www.livemaster.ru/masterclasses/zhivopis-i-risovanie</w:t>
        </w:r>
      </w:hyperlink>
      <w:r w:rsidR="00492396" w:rsidRPr="00F0630E">
        <w:rPr>
          <w:color w:val="000000" w:themeColor="text1"/>
        </w:rPr>
        <w:t xml:space="preserve"> </w:t>
      </w:r>
    </w:p>
    <w:p w:rsidR="00492396" w:rsidRPr="00F0630E" w:rsidRDefault="00716303" w:rsidP="00492396">
      <w:pPr>
        <w:pStyle w:val="a3"/>
        <w:rPr>
          <w:color w:val="000000" w:themeColor="text1"/>
        </w:rPr>
      </w:pPr>
      <w:hyperlink r:id="rId7" w:history="1"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https://www.youtube.com/watch?v=j6wuKPxepeY</w:t>
        </w:r>
      </w:hyperlink>
      <w:r w:rsidR="00492396" w:rsidRPr="00F0630E">
        <w:rPr>
          <w:color w:val="000000" w:themeColor="text1"/>
        </w:rPr>
        <w:t xml:space="preserve"> </w:t>
      </w:r>
    </w:p>
    <w:p w:rsidR="00492396" w:rsidRPr="00F0630E" w:rsidRDefault="00716303" w:rsidP="00492396">
      <w:pPr>
        <w:pStyle w:val="a3"/>
        <w:rPr>
          <w:rFonts w:ascii="Times New Roman" w:hAnsi="Times New Roman"/>
          <w:color w:val="000000" w:themeColor="text1"/>
          <w:sz w:val="28"/>
        </w:rPr>
      </w:pPr>
      <w:hyperlink r:id="rId8" w:history="1"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</w:rPr>
          <w:t>https://xn-----6kcbhlhbec3avneniamjgavvjlov2ch7htg6c.xn--p1ai/</w:t>
        </w:r>
        <w:proofErr w:type="spellStart"/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</w:rPr>
          <w:t>classes</w:t>
        </w:r>
        <w:proofErr w:type="spellEnd"/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</w:rPr>
          <w:t>/</w:t>
        </w:r>
        <w:proofErr w:type="spellStart"/>
        <w:r w:rsidR="00492396" w:rsidRPr="00F0630E">
          <w:rPr>
            <w:rStyle w:val="a9"/>
            <w:rFonts w:ascii="Times New Roman" w:hAnsi="Times New Roman"/>
            <w:color w:val="000000" w:themeColor="text1"/>
            <w:sz w:val="28"/>
          </w:rPr>
          <w:t>grafika</w:t>
        </w:r>
        <w:proofErr w:type="spellEnd"/>
      </w:hyperlink>
      <w:r w:rsidR="00492396" w:rsidRPr="00F0630E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492396" w:rsidRPr="00A60973" w:rsidRDefault="00716303" w:rsidP="00492396">
      <w:pPr>
        <w:widowControl w:val="0"/>
        <w:tabs>
          <w:tab w:val="left" w:pos="885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hyperlink r:id="rId9" w:history="1">
        <w:r w:rsidR="00492396" w:rsidRPr="00F0630E">
          <w:rPr>
            <w:rStyle w:val="a9"/>
            <w:color w:val="000000" w:themeColor="text1"/>
            <w:sz w:val="28"/>
            <w:szCs w:val="28"/>
          </w:rPr>
          <w:t>https://vse-kursy.com/read/55-kursy-zhivopisi-izuchaem-zhivopis.html</w:t>
        </w:r>
      </w:hyperlink>
      <w:r w:rsidR="00492396">
        <w:rPr>
          <w:sz w:val="28"/>
          <w:szCs w:val="28"/>
        </w:rPr>
        <w:t xml:space="preserve"> </w:t>
      </w:r>
    </w:p>
    <w:p w:rsidR="00B4386A" w:rsidRDefault="00B4386A"/>
    <w:sectPr w:rsidR="00B4386A" w:rsidSect="00F0630E">
      <w:pgSz w:w="12240" w:h="15840"/>
      <w:pgMar w:top="426" w:right="758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4986CFD"/>
    <w:multiLevelType w:val="hybridMultilevel"/>
    <w:tmpl w:val="C7660678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040FB28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87EC9"/>
    <w:multiLevelType w:val="hybridMultilevel"/>
    <w:tmpl w:val="F028EB48"/>
    <w:lvl w:ilvl="0" w:tplc="30241AD0">
      <w:start w:val="3"/>
      <w:numFmt w:val="decimal"/>
      <w:lvlText w:val="%1"/>
      <w:lvlJc w:val="left"/>
      <w:pPr>
        <w:ind w:left="926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  <w:rPr>
        <w:rFonts w:cs="Times New Roman"/>
      </w:rPr>
    </w:lvl>
  </w:abstractNum>
  <w:abstractNum w:abstractNumId="4">
    <w:nsid w:val="0C990D2B"/>
    <w:multiLevelType w:val="hybridMultilevel"/>
    <w:tmpl w:val="AEC4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151B2"/>
    <w:multiLevelType w:val="hybridMultilevel"/>
    <w:tmpl w:val="CD864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B7DE0"/>
    <w:multiLevelType w:val="hybridMultilevel"/>
    <w:tmpl w:val="8E70F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893814"/>
    <w:multiLevelType w:val="hybridMultilevel"/>
    <w:tmpl w:val="50682834"/>
    <w:lvl w:ilvl="0" w:tplc="C040FB28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A87E66"/>
    <w:multiLevelType w:val="hybridMultilevel"/>
    <w:tmpl w:val="C88C2FEA"/>
    <w:lvl w:ilvl="0" w:tplc="7FE25EBC">
      <w:start w:val="3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8204D2"/>
    <w:multiLevelType w:val="hybridMultilevel"/>
    <w:tmpl w:val="5C0A6BFE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373BA"/>
    <w:multiLevelType w:val="hybridMultilevel"/>
    <w:tmpl w:val="DE18B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36578"/>
    <w:multiLevelType w:val="hybridMultilevel"/>
    <w:tmpl w:val="949E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E606BF"/>
    <w:multiLevelType w:val="hybridMultilevel"/>
    <w:tmpl w:val="EF52C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F3D75F7"/>
    <w:multiLevelType w:val="hybridMultilevel"/>
    <w:tmpl w:val="AC8E3CE0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F0697"/>
    <w:multiLevelType w:val="hybridMultilevel"/>
    <w:tmpl w:val="0674FA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7116AD"/>
    <w:multiLevelType w:val="hybridMultilevel"/>
    <w:tmpl w:val="6464AE02"/>
    <w:lvl w:ilvl="0" w:tplc="E50C8AA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2940C4"/>
    <w:multiLevelType w:val="hybridMultilevel"/>
    <w:tmpl w:val="7D407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FF6473"/>
    <w:multiLevelType w:val="hybridMultilevel"/>
    <w:tmpl w:val="B08EE660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7C291A"/>
    <w:multiLevelType w:val="hybridMultilevel"/>
    <w:tmpl w:val="072A3A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9C736C"/>
    <w:multiLevelType w:val="hybridMultilevel"/>
    <w:tmpl w:val="6A84E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FF613D"/>
    <w:multiLevelType w:val="hybridMultilevel"/>
    <w:tmpl w:val="43F2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797185"/>
    <w:multiLevelType w:val="hybridMultilevel"/>
    <w:tmpl w:val="78DAD9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48A65CC0"/>
    <w:multiLevelType w:val="hybridMultilevel"/>
    <w:tmpl w:val="E1C84DF8"/>
    <w:lvl w:ilvl="0" w:tplc="C040FB28">
      <w:numFmt w:val="bullet"/>
      <w:lvlText w:val="-"/>
      <w:lvlJc w:val="left"/>
      <w:pPr>
        <w:ind w:left="9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4">
    <w:nsid w:val="495328D1"/>
    <w:multiLevelType w:val="hybridMultilevel"/>
    <w:tmpl w:val="50E0FD16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00108BF"/>
    <w:multiLevelType w:val="hybridMultilevel"/>
    <w:tmpl w:val="570E189E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2123E"/>
    <w:multiLevelType w:val="hybridMultilevel"/>
    <w:tmpl w:val="1C3EC374"/>
    <w:lvl w:ilvl="0" w:tplc="C040FB28">
      <w:numFmt w:val="bullet"/>
      <w:lvlText w:val="-"/>
      <w:lvlJc w:val="left"/>
      <w:pPr>
        <w:ind w:left="16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7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76D3C7E"/>
    <w:multiLevelType w:val="hybridMultilevel"/>
    <w:tmpl w:val="D9ECF05A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0C0AD9"/>
    <w:multiLevelType w:val="hybridMultilevel"/>
    <w:tmpl w:val="B2BC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3F57B9"/>
    <w:multiLevelType w:val="hybridMultilevel"/>
    <w:tmpl w:val="0922DE52"/>
    <w:lvl w:ilvl="0" w:tplc="D39C992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96632AF"/>
    <w:multiLevelType w:val="hybridMultilevel"/>
    <w:tmpl w:val="06F2B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5540EC"/>
    <w:multiLevelType w:val="hybridMultilevel"/>
    <w:tmpl w:val="C154275C"/>
    <w:lvl w:ilvl="0" w:tplc="C040FB28">
      <w:numFmt w:val="bullet"/>
      <w:lvlText w:val="-"/>
      <w:lvlJc w:val="left"/>
      <w:pPr>
        <w:ind w:left="16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33">
    <w:nsid w:val="6D010F35"/>
    <w:multiLevelType w:val="hybridMultilevel"/>
    <w:tmpl w:val="39D2AC9A"/>
    <w:lvl w:ilvl="0" w:tplc="1AA218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4B040E"/>
    <w:multiLevelType w:val="hybridMultilevel"/>
    <w:tmpl w:val="5B9278EC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85EE4"/>
    <w:multiLevelType w:val="hybridMultilevel"/>
    <w:tmpl w:val="565A11F4"/>
    <w:lvl w:ilvl="0" w:tplc="C040FB2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140501"/>
    <w:multiLevelType w:val="hybridMultilevel"/>
    <w:tmpl w:val="4BF6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214855"/>
    <w:multiLevelType w:val="hybridMultilevel"/>
    <w:tmpl w:val="42BCA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9"/>
  </w:num>
  <w:num w:numId="5">
    <w:abstractNumId w:val="37"/>
  </w:num>
  <w:num w:numId="6">
    <w:abstractNumId w:val="9"/>
  </w:num>
  <w:num w:numId="7">
    <w:abstractNumId w:val="8"/>
  </w:num>
  <w:num w:numId="8">
    <w:abstractNumId w:val="0"/>
  </w:num>
  <w:num w:numId="9">
    <w:abstractNumId w:val="24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6"/>
  </w:num>
  <w:num w:numId="14">
    <w:abstractNumId w:val="1"/>
  </w:num>
  <w:num w:numId="15">
    <w:abstractNumId w:val="19"/>
  </w:num>
  <w:num w:numId="16">
    <w:abstractNumId w:val="36"/>
  </w:num>
  <w:num w:numId="17">
    <w:abstractNumId w:val="14"/>
  </w:num>
  <w:num w:numId="18">
    <w:abstractNumId w:val="35"/>
  </w:num>
  <w:num w:numId="19">
    <w:abstractNumId w:val="4"/>
  </w:num>
  <w:num w:numId="20">
    <w:abstractNumId w:val="34"/>
  </w:num>
  <w:num w:numId="21">
    <w:abstractNumId w:val="3"/>
  </w:num>
  <w:num w:numId="22">
    <w:abstractNumId w:val="18"/>
  </w:num>
  <w:num w:numId="23">
    <w:abstractNumId w:val="26"/>
  </w:num>
  <w:num w:numId="24">
    <w:abstractNumId w:val="32"/>
  </w:num>
  <w:num w:numId="25">
    <w:abstractNumId w:val="7"/>
  </w:num>
  <w:num w:numId="26">
    <w:abstractNumId w:val="28"/>
  </w:num>
  <w:num w:numId="27">
    <w:abstractNumId w:val="23"/>
  </w:num>
  <w:num w:numId="28">
    <w:abstractNumId w:val="10"/>
  </w:num>
  <w:num w:numId="29">
    <w:abstractNumId w:val="25"/>
  </w:num>
  <w:num w:numId="30">
    <w:abstractNumId w:val="2"/>
  </w:num>
  <w:num w:numId="31">
    <w:abstractNumId w:val="17"/>
  </w:num>
  <w:num w:numId="32">
    <w:abstractNumId w:val="13"/>
  </w:num>
  <w:num w:numId="33">
    <w:abstractNumId w:val="12"/>
  </w:num>
  <w:num w:numId="34">
    <w:abstractNumId w:val="21"/>
  </w:num>
  <w:num w:numId="35">
    <w:abstractNumId w:val="20"/>
  </w:num>
  <w:num w:numId="36">
    <w:abstractNumId w:val="15"/>
  </w:num>
  <w:num w:numId="37">
    <w:abstractNumId w:val="31"/>
  </w:num>
  <w:num w:numId="38">
    <w:abstractNumId w:val="33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396"/>
    <w:rsid w:val="00023E0D"/>
    <w:rsid w:val="002F67C6"/>
    <w:rsid w:val="00492396"/>
    <w:rsid w:val="00681F9C"/>
    <w:rsid w:val="00716303"/>
    <w:rsid w:val="009620E6"/>
    <w:rsid w:val="00A2040C"/>
    <w:rsid w:val="00A605E6"/>
    <w:rsid w:val="00B4386A"/>
    <w:rsid w:val="00B45220"/>
    <w:rsid w:val="00E33456"/>
    <w:rsid w:val="00FA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9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923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39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4923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Заголовок №1_"/>
    <w:link w:val="12"/>
    <w:uiPriority w:val="99"/>
    <w:locked/>
    <w:rsid w:val="00492396"/>
    <w:rPr>
      <w:rFonts w:ascii="Times New Roman" w:hAnsi="Times New Roman"/>
      <w:b/>
      <w:sz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92396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eastAsiaTheme="minorHAnsi" w:hAnsi="Times New Roman" w:cstheme="minorBidi"/>
      <w:b/>
      <w:sz w:val="23"/>
      <w:lang w:eastAsia="en-US"/>
    </w:rPr>
  </w:style>
  <w:style w:type="paragraph" w:customStyle="1" w:styleId="Style5">
    <w:name w:val="Style5"/>
    <w:basedOn w:val="a"/>
    <w:uiPriority w:val="99"/>
    <w:rsid w:val="004923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492396"/>
    <w:rPr>
      <w:rFonts w:ascii="Times New Roman" w:hAnsi="Times New Roman" w:cs="Times New Roman"/>
      <w:color w:val="000000"/>
      <w:sz w:val="26"/>
      <w:szCs w:val="26"/>
    </w:rPr>
  </w:style>
  <w:style w:type="paragraph" w:styleId="a4">
    <w:name w:val="Body Text"/>
    <w:basedOn w:val="a"/>
    <w:link w:val="a5"/>
    <w:uiPriority w:val="99"/>
    <w:semiHidden/>
    <w:rsid w:val="00492396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923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49239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41">
    <w:name w:val="Font Style41"/>
    <w:basedOn w:val="a0"/>
    <w:uiPriority w:val="99"/>
    <w:rsid w:val="00492396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a7">
    <w:name w:val="Основной текст + Полужирный"/>
    <w:aliases w:val="Курсив"/>
    <w:uiPriority w:val="99"/>
    <w:rsid w:val="00492396"/>
    <w:rPr>
      <w:rFonts w:ascii="Times New Roman" w:hAnsi="Times New Roman"/>
      <w:b/>
      <w:i/>
      <w:sz w:val="27"/>
      <w:shd w:val="clear" w:color="auto" w:fill="FFFFFF"/>
    </w:rPr>
  </w:style>
  <w:style w:type="character" w:styleId="a8">
    <w:name w:val="Emphasis"/>
    <w:basedOn w:val="a0"/>
    <w:uiPriority w:val="99"/>
    <w:qFormat/>
    <w:rsid w:val="00492396"/>
    <w:rPr>
      <w:rFonts w:cs="Times New Roman"/>
      <w:i/>
    </w:rPr>
  </w:style>
  <w:style w:type="paragraph" w:customStyle="1" w:styleId="Body1">
    <w:name w:val="Body 1"/>
    <w:uiPriority w:val="99"/>
    <w:rsid w:val="00492396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13">
    <w:name w:val="Абзац списка1"/>
    <w:basedOn w:val="a"/>
    <w:uiPriority w:val="99"/>
    <w:rsid w:val="00492396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Style4">
    <w:name w:val="Style4"/>
    <w:basedOn w:val="a"/>
    <w:uiPriority w:val="99"/>
    <w:rsid w:val="0049239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92396"/>
    <w:rPr>
      <w:rFonts w:cs="Times New Roman"/>
      <w:color w:val="0000FF" w:themeColor="hyperlink"/>
      <w:u w:val="single"/>
    </w:rPr>
  </w:style>
  <w:style w:type="character" w:customStyle="1" w:styleId="FontStyle55">
    <w:name w:val="Font Style55"/>
    <w:basedOn w:val="a0"/>
    <w:uiPriority w:val="99"/>
    <w:rsid w:val="00492396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9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23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-6kcbhlhbec3avneniamjgavvjlov2ch7htg6c.xn--p1ai/classes/graf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6wuKPxep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master.ru/masterclasses/zhivopis-i-risovani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ugosve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se-kursy.com/read/55-kursy-zhivopisi-izuchaem-zhivopi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8708</Words>
  <Characters>49637</Characters>
  <Application>Microsoft Office Word</Application>
  <DocSecurity>0</DocSecurity>
  <Lines>413</Lines>
  <Paragraphs>116</Paragraphs>
  <ScaleCrop>false</ScaleCrop>
  <Company/>
  <LinksUpToDate>false</LinksUpToDate>
  <CharactersWithSpaces>58229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2019-11-24T10:37:00Z</dcterms:created>
  <dcterms:modified xsi:type="dcterms:W3CDTF">2024-09-24T10:16:00Z</dcterms:modified>
</cp:coreProperties>
</file>