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D8" w:rsidRPr="00056CAC" w:rsidRDefault="002368D8" w:rsidP="002368D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6CAC">
        <w:rPr>
          <w:rFonts w:ascii="Times New Roman" w:hAnsi="Times New Roman" w:cs="Times New Roman"/>
          <w:b/>
          <w:sz w:val="28"/>
          <w:szCs w:val="28"/>
          <w:u w:val="single"/>
        </w:rPr>
        <w:t>3 четверть. 4 класс. 4 урок.</w:t>
      </w:r>
    </w:p>
    <w:p w:rsidR="002368D8" w:rsidRPr="00056CAC" w:rsidRDefault="002368D8" w:rsidP="002368D8">
      <w:pPr>
        <w:rPr>
          <w:rFonts w:ascii="Times New Roman" w:hAnsi="Times New Roman" w:cs="Times New Roman"/>
          <w:sz w:val="28"/>
          <w:szCs w:val="28"/>
        </w:rPr>
      </w:pPr>
      <w:r w:rsidRPr="00056CAC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056CAC">
        <w:rPr>
          <w:rFonts w:ascii="Times New Roman" w:hAnsi="Times New Roman" w:cs="Times New Roman"/>
          <w:sz w:val="28"/>
          <w:szCs w:val="28"/>
        </w:rPr>
        <w:t xml:space="preserve"> Тональность Ля-бемоль мажор.</w:t>
      </w:r>
    </w:p>
    <w:p w:rsidR="002368D8" w:rsidRPr="00056CAC" w:rsidRDefault="002368D8" w:rsidP="002368D8">
      <w:pPr>
        <w:pStyle w:val="a3"/>
        <w:rPr>
          <w:color w:val="333333"/>
          <w:sz w:val="28"/>
          <w:szCs w:val="28"/>
        </w:rPr>
      </w:pPr>
      <w:r w:rsidRPr="00056CAC">
        <w:rPr>
          <w:color w:val="333333"/>
          <w:sz w:val="28"/>
          <w:szCs w:val="28"/>
        </w:rPr>
        <w:t xml:space="preserve">Тональность ля-бемоль мажор– </w:t>
      </w:r>
      <w:proofErr w:type="gramStart"/>
      <w:r w:rsidRPr="00056CAC">
        <w:rPr>
          <w:color w:val="333333"/>
          <w:sz w:val="28"/>
          <w:szCs w:val="28"/>
        </w:rPr>
        <w:t>ма</w:t>
      </w:r>
      <w:proofErr w:type="gramEnd"/>
      <w:r w:rsidRPr="00056CAC">
        <w:rPr>
          <w:color w:val="333333"/>
          <w:sz w:val="28"/>
          <w:szCs w:val="28"/>
        </w:rPr>
        <w:t>жорная тональность с тоникой ля-бемоль, имеет при ключе 4 бемолей (</w:t>
      </w:r>
      <w:proofErr w:type="spellStart"/>
      <w:r w:rsidRPr="00056CAC">
        <w:rPr>
          <w:color w:val="333333"/>
          <w:sz w:val="28"/>
          <w:szCs w:val="28"/>
        </w:rPr>
        <w:t>си</w:t>
      </w:r>
      <w:r w:rsidRPr="00056CAC">
        <w:rPr>
          <w:i/>
          <w:iCs/>
          <w:color w:val="333333"/>
          <w:sz w:val="28"/>
          <w:szCs w:val="28"/>
        </w:rPr>
        <w:t>ь</w:t>
      </w:r>
      <w:r w:rsidRPr="00056CAC">
        <w:rPr>
          <w:color w:val="333333"/>
          <w:sz w:val="28"/>
          <w:szCs w:val="28"/>
        </w:rPr>
        <w:t>,ми</w:t>
      </w:r>
      <w:r w:rsidRPr="00056CAC">
        <w:rPr>
          <w:i/>
          <w:iCs/>
          <w:color w:val="333333"/>
          <w:sz w:val="28"/>
          <w:szCs w:val="28"/>
        </w:rPr>
        <w:t>ь</w:t>
      </w:r>
      <w:r w:rsidRPr="00056CAC">
        <w:rPr>
          <w:color w:val="333333"/>
          <w:sz w:val="28"/>
          <w:szCs w:val="28"/>
        </w:rPr>
        <w:t>,ля</w:t>
      </w:r>
      <w:r w:rsidRPr="00056CAC">
        <w:rPr>
          <w:i/>
          <w:iCs/>
          <w:color w:val="333333"/>
          <w:sz w:val="28"/>
          <w:szCs w:val="28"/>
        </w:rPr>
        <w:t>ь</w:t>
      </w:r>
      <w:r w:rsidRPr="00056CAC">
        <w:rPr>
          <w:color w:val="333333"/>
          <w:sz w:val="28"/>
          <w:szCs w:val="28"/>
        </w:rPr>
        <w:t>,ре</w:t>
      </w:r>
      <w:r w:rsidRPr="00056CAC">
        <w:rPr>
          <w:i/>
          <w:iCs/>
          <w:color w:val="333333"/>
          <w:sz w:val="28"/>
          <w:szCs w:val="28"/>
        </w:rPr>
        <w:t>ь</w:t>
      </w:r>
      <w:proofErr w:type="spellEnd"/>
      <w:r w:rsidRPr="00056CAC">
        <w:rPr>
          <w:color w:val="333333"/>
          <w:sz w:val="28"/>
          <w:szCs w:val="28"/>
        </w:rPr>
        <w:t>,)</w:t>
      </w:r>
    </w:p>
    <w:p w:rsidR="002368D8" w:rsidRPr="00056CAC" w:rsidRDefault="002368D8" w:rsidP="002368D8">
      <w:pPr>
        <w:pStyle w:val="a3"/>
        <w:rPr>
          <w:color w:val="333333"/>
          <w:sz w:val="28"/>
          <w:szCs w:val="28"/>
        </w:rPr>
      </w:pPr>
      <w:r w:rsidRPr="00056CAC">
        <w:rPr>
          <w:b/>
          <w:bCs/>
          <w:color w:val="333333"/>
          <w:sz w:val="28"/>
          <w:szCs w:val="28"/>
        </w:rPr>
        <w:t>Задание 1.</w:t>
      </w:r>
      <w:r w:rsidRPr="00056CAC">
        <w:rPr>
          <w:color w:val="333333"/>
          <w:sz w:val="28"/>
          <w:szCs w:val="28"/>
        </w:rPr>
        <w:t xml:space="preserve"> Запишите гамму ля-бемоль мажор. </w:t>
      </w:r>
    </w:p>
    <w:p w:rsidR="002368D8" w:rsidRPr="00056CAC" w:rsidRDefault="002368D8" w:rsidP="002368D8">
      <w:pPr>
        <w:pStyle w:val="a3"/>
        <w:rPr>
          <w:color w:val="333333"/>
          <w:sz w:val="28"/>
          <w:szCs w:val="28"/>
        </w:rPr>
      </w:pPr>
      <w:r w:rsidRPr="00056CAC">
        <w:rPr>
          <w:color w:val="333333"/>
          <w:sz w:val="28"/>
          <w:szCs w:val="28"/>
        </w:rPr>
        <w:t>Как мы помним в любой гамме есть устойчивые звуки (I,III,V) и неустойчивые (II,IV,VI,VII).</w:t>
      </w:r>
    </w:p>
    <w:p w:rsidR="002368D8" w:rsidRPr="00056CAC" w:rsidRDefault="002368D8" w:rsidP="002368D8">
      <w:pPr>
        <w:pStyle w:val="a3"/>
        <w:rPr>
          <w:color w:val="333333"/>
          <w:sz w:val="28"/>
          <w:szCs w:val="28"/>
        </w:rPr>
      </w:pPr>
      <w:r w:rsidRPr="00056CAC">
        <w:rPr>
          <w:b/>
          <w:bCs/>
          <w:color w:val="333333"/>
          <w:sz w:val="28"/>
          <w:szCs w:val="28"/>
        </w:rPr>
        <w:t>Задание 2.</w:t>
      </w:r>
      <w:r w:rsidRPr="00056CAC">
        <w:rPr>
          <w:color w:val="333333"/>
          <w:sz w:val="28"/>
          <w:szCs w:val="28"/>
        </w:rPr>
        <w:t> Выпишите отдельно устойчивые звуки гаммы ля-бемоль минор и неустойчивые.</w:t>
      </w:r>
    </w:p>
    <w:p w:rsidR="002368D8" w:rsidRPr="00056CAC" w:rsidRDefault="002368D8" w:rsidP="002368D8">
      <w:pPr>
        <w:pStyle w:val="a3"/>
        <w:rPr>
          <w:color w:val="333333"/>
          <w:sz w:val="28"/>
          <w:szCs w:val="28"/>
        </w:rPr>
      </w:pPr>
      <w:r w:rsidRPr="00056CAC">
        <w:rPr>
          <w:b/>
          <w:color w:val="333333"/>
          <w:sz w:val="28"/>
          <w:szCs w:val="28"/>
          <w:u w:val="single"/>
        </w:rPr>
        <w:t xml:space="preserve">Правило: </w:t>
      </w:r>
      <w:proofErr w:type="gramStart"/>
      <w:r w:rsidRPr="00056CAC">
        <w:rPr>
          <w:b/>
          <w:color w:val="333333"/>
          <w:sz w:val="28"/>
          <w:szCs w:val="28"/>
          <w:u w:val="single"/>
        </w:rPr>
        <w:t>Трезвучия</w:t>
      </w:r>
      <w:proofErr w:type="gramEnd"/>
      <w:r w:rsidRPr="00056CAC">
        <w:rPr>
          <w:b/>
          <w:color w:val="333333"/>
          <w:sz w:val="28"/>
          <w:szCs w:val="28"/>
          <w:u w:val="single"/>
        </w:rPr>
        <w:t xml:space="preserve"> построенные на главных ступенях лада - I, IV, V - называются трезвучиями главных ступеней лада</w:t>
      </w:r>
      <w:r w:rsidRPr="00056CAC">
        <w:rPr>
          <w:color w:val="333333"/>
          <w:sz w:val="28"/>
          <w:szCs w:val="28"/>
        </w:rPr>
        <w:t xml:space="preserve">. Своё название трезвучия берут от той ступени, на которой строятся. </w:t>
      </w:r>
      <w:proofErr w:type="gramStart"/>
      <w:r w:rsidRPr="00056CAC">
        <w:rPr>
          <w:color w:val="333333"/>
          <w:sz w:val="28"/>
          <w:szCs w:val="28"/>
        </w:rPr>
        <w:t>Трезвучие</w:t>
      </w:r>
      <w:proofErr w:type="gramEnd"/>
      <w:r w:rsidRPr="00056CAC">
        <w:rPr>
          <w:color w:val="333333"/>
          <w:sz w:val="28"/>
          <w:szCs w:val="28"/>
        </w:rPr>
        <w:t xml:space="preserve"> построенное от I ст. называется - тоническим, т.к. I ст. - тоника; от IV ст. лада, называется - субдоминантовым, т.к. IV ст. - субдоминанта; от V ст. лада, называется - </w:t>
      </w:r>
      <w:proofErr w:type="spellStart"/>
      <w:r w:rsidRPr="00056CAC">
        <w:rPr>
          <w:color w:val="333333"/>
          <w:sz w:val="28"/>
          <w:szCs w:val="28"/>
        </w:rPr>
        <w:t>доминантовым</w:t>
      </w:r>
      <w:proofErr w:type="spellEnd"/>
      <w:r w:rsidRPr="00056CAC">
        <w:rPr>
          <w:color w:val="333333"/>
          <w:sz w:val="28"/>
          <w:szCs w:val="28"/>
        </w:rPr>
        <w:t>, т.к. V ст. - доминанта.</w:t>
      </w:r>
    </w:p>
    <w:p w:rsidR="002368D8" w:rsidRPr="00056CAC" w:rsidRDefault="002368D8" w:rsidP="002368D8">
      <w:pPr>
        <w:pStyle w:val="a3"/>
        <w:rPr>
          <w:color w:val="333333"/>
          <w:sz w:val="28"/>
          <w:szCs w:val="28"/>
        </w:rPr>
      </w:pPr>
      <w:r w:rsidRPr="00056CAC">
        <w:rPr>
          <w:b/>
          <w:bCs/>
          <w:color w:val="333333"/>
          <w:sz w:val="28"/>
          <w:szCs w:val="28"/>
        </w:rPr>
        <w:t xml:space="preserve">Задание 3. </w:t>
      </w:r>
      <w:r w:rsidRPr="00056CAC">
        <w:rPr>
          <w:bCs/>
          <w:color w:val="333333"/>
          <w:sz w:val="28"/>
          <w:szCs w:val="28"/>
        </w:rPr>
        <w:t>Построить главные трезвучия лада.</w:t>
      </w:r>
    </w:p>
    <w:p w:rsidR="002368D8" w:rsidRPr="00056CAC" w:rsidRDefault="002368D8" w:rsidP="002368D8">
      <w:pPr>
        <w:pStyle w:val="a3"/>
        <w:rPr>
          <w:color w:val="333333"/>
          <w:sz w:val="28"/>
          <w:szCs w:val="28"/>
        </w:rPr>
      </w:pPr>
      <w:r w:rsidRPr="00056CAC">
        <w:rPr>
          <w:b/>
          <w:color w:val="333333"/>
          <w:sz w:val="28"/>
          <w:szCs w:val="28"/>
          <w:u w:val="single"/>
        </w:rPr>
        <w:t>Правило:</w:t>
      </w:r>
      <w:r w:rsidRPr="00056CAC">
        <w:rPr>
          <w:color w:val="333333"/>
          <w:sz w:val="28"/>
          <w:szCs w:val="28"/>
        </w:rPr>
        <w:t xml:space="preserve"> Обращение трезвучия - это вид трезвучия, нижним звуком которого является терция или квинта основного вида трезвучия. Трезвучие имеет 2 обращения: секстаккорд и </w:t>
      </w:r>
      <w:proofErr w:type="spellStart"/>
      <w:r w:rsidRPr="00056CAC">
        <w:rPr>
          <w:color w:val="333333"/>
          <w:sz w:val="28"/>
          <w:szCs w:val="28"/>
        </w:rPr>
        <w:t>квартсекстаккорд</w:t>
      </w:r>
      <w:proofErr w:type="spellEnd"/>
      <w:r w:rsidRPr="00056CAC">
        <w:rPr>
          <w:color w:val="333333"/>
          <w:sz w:val="28"/>
          <w:szCs w:val="28"/>
        </w:rPr>
        <w:t>.</w:t>
      </w:r>
    </w:p>
    <w:p w:rsidR="002368D8" w:rsidRPr="00056CAC" w:rsidRDefault="002368D8" w:rsidP="002368D8">
      <w:pPr>
        <w:rPr>
          <w:rFonts w:ascii="Times New Roman" w:hAnsi="Times New Roman" w:cs="Times New Roman"/>
          <w:sz w:val="28"/>
          <w:szCs w:val="28"/>
        </w:rPr>
      </w:pPr>
    </w:p>
    <w:p w:rsidR="002368D8" w:rsidRPr="00056CAC" w:rsidRDefault="002368D8" w:rsidP="002368D8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CAC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ДОМАШНЕЕ ЗАДАНИЕ.</w:t>
      </w:r>
    </w:p>
    <w:p w:rsidR="002368D8" w:rsidRPr="00056CAC" w:rsidRDefault="002368D8" w:rsidP="002368D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56CAC">
        <w:rPr>
          <w:color w:val="111111"/>
          <w:sz w:val="28"/>
          <w:szCs w:val="28"/>
        </w:rPr>
        <w:t>1.Записать и выполнить классную работу.</w:t>
      </w:r>
    </w:p>
    <w:p w:rsidR="002368D8" w:rsidRPr="00056CAC" w:rsidRDefault="002368D8" w:rsidP="002368D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56CAC">
        <w:rPr>
          <w:color w:val="111111"/>
          <w:sz w:val="28"/>
          <w:szCs w:val="28"/>
        </w:rPr>
        <w:t>2.Выучить все правила.</w:t>
      </w:r>
    </w:p>
    <w:p w:rsidR="002368D8" w:rsidRPr="00056CAC" w:rsidRDefault="002368D8" w:rsidP="002368D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368D8" w:rsidRPr="00056CAC" w:rsidRDefault="002368D8" w:rsidP="002368D8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56CAC">
        <w:rPr>
          <w:rFonts w:ascii="Times New Roman" w:hAnsi="Times New Roman" w:cs="Times New Roman"/>
          <w:sz w:val="28"/>
          <w:szCs w:val="28"/>
          <w:highlight w:val="yellow"/>
        </w:rPr>
        <w:t>Задание выполнить и прислать на электронную почту</w:t>
      </w:r>
    </w:p>
    <w:p w:rsidR="002368D8" w:rsidRPr="00056CAC" w:rsidRDefault="002368D8" w:rsidP="002368D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hyperlink r:id="rId4" w:history="1">
        <w:r w:rsidRPr="00056CA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tabolina231271@mail.ru</w:t>
        </w:r>
      </w:hyperlink>
      <w:r w:rsidRPr="00056CAC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или ВК </w:t>
      </w:r>
      <w:r w:rsidRPr="00056CAC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не позднее</w:t>
      </w:r>
      <w:r w:rsidRPr="00056CAC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</w:t>
      </w:r>
      <w:r w:rsidRPr="00056CAC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8 февраля</w:t>
      </w:r>
      <w:r w:rsidRPr="00056CAC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</w:t>
      </w:r>
    </w:p>
    <w:p w:rsidR="005504A8" w:rsidRPr="00056CAC" w:rsidRDefault="005504A8">
      <w:pPr>
        <w:rPr>
          <w:rFonts w:ascii="Times New Roman" w:hAnsi="Times New Roman" w:cs="Times New Roman"/>
          <w:sz w:val="28"/>
          <w:szCs w:val="28"/>
        </w:rPr>
      </w:pPr>
    </w:p>
    <w:sectPr w:rsidR="005504A8" w:rsidRPr="00056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368D8"/>
    <w:rsid w:val="00056CAC"/>
    <w:rsid w:val="002368D8"/>
    <w:rsid w:val="0055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368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bolina23127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777</dc:creator>
  <cp:keywords/>
  <dc:description/>
  <cp:lastModifiedBy>Надежда 777</cp:lastModifiedBy>
  <cp:revision>3</cp:revision>
  <dcterms:created xsi:type="dcterms:W3CDTF">2022-02-04T05:55:00Z</dcterms:created>
  <dcterms:modified xsi:type="dcterms:W3CDTF">2022-02-04T06:06:00Z</dcterms:modified>
</cp:coreProperties>
</file>