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C0" w:rsidRPr="005747C0" w:rsidRDefault="005747C0" w:rsidP="005747C0">
      <w:pPr>
        <w:shd w:val="clear" w:color="auto" w:fill="FFFFFF"/>
        <w:spacing w:after="176" w:line="300" w:lineRule="atLeast"/>
        <w:outlineLvl w:val="1"/>
        <w:rPr>
          <w:rFonts w:ascii="Segoe UI" w:eastAsia="Times New Roman" w:hAnsi="Segoe UI" w:cs="Segoe UI"/>
          <w:b/>
          <w:bCs/>
          <w:color w:val="1E3A6D"/>
          <w:sz w:val="33"/>
          <w:szCs w:val="33"/>
        </w:rPr>
      </w:pPr>
      <w:r w:rsidRPr="005747C0">
        <w:rPr>
          <w:rFonts w:ascii="Segoe UI" w:eastAsia="Times New Roman" w:hAnsi="Segoe UI" w:cs="Segoe UI"/>
          <w:b/>
          <w:bCs/>
          <w:color w:val="1E3A6D"/>
          <w:sz w:val="33"/>
          <w:szCs w:val="33"/>
        </w:rPr>
        <w:t>Программа «Земский работник культуры»</w:t>
      </w:r>
    </w:p>
    <w:p w:rsidR="005747C0" w:rsidRPr="005747C0" w:rsidRDefault="005747C0" w:rsidP="005747C0">
      <w:pPr>
        <w:shd w:val="clear" w:color="auto" w:fill="FFFFFF"/>
        <w:spacing w:before="100" w:beforeAutospacing="1" w:after="176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Программа Разработана в рамках реализации государственной программы Российской Федерации "Развитие культуры"</w:t>
      </w:r>
    </w:p>
    <w:p w:rsidR="005747C0" w:rsidRPr="005747C0" w:rsidRDefault="005747C0" w:rsidP="005747C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Прием документов на участие в отборе по программе «Земский работник культуры»:</w:t>
      </w:r>
    </w:p>
    <w:p w:rsidR="005747C0" w:rsidRPr="005747C0" w:rsidRDefault="005747C0" w:rsidP="005747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Дата начала приема документов - 15 апреля 2026 года.</w:t>
      </w:r>
    </w:p>
    <w:p w:rsidR="005747C0" w:rsidRPr="005747C0" w:rsidRDefault="005747C0" w:rsidP="005747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Дата окончания приема документов - 15 июля 2026 года.</w:t>
      </w:r>
    </w:p>
    <w:p w:rsidR="005747C0" w:rsidRPr="005747C0" w:rsidRDefault="005747C0" w:rsidP="005747C0">
      <w:pPr>
        <w:spacing w:before="100" w:beforeAutospacing="1" w:after="94" w:line="240" w:lineRule="auto"/>
        <w:rPr>
          <w:rFonts w:ascii="Segoe UI" w:eastAsia="Times New Roman" w:hAnsi="Segoe UI" w:cs="Segoe UI"/>
          <w:b/>
          <w:bCs/>
          <w:color w:val="003366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003366"/>
          <w:sz w:val="28"/>
          <w:szCs w:val="28"/>
        </w:rPr>
        <w:t>В этом разделе вы найдете:</w:t>
      </w:r>
    </w:p>
    <w:p w:rsidR="005747C0" w:rsidRPr="005747C0" w:rsidRDefault="005747C0" w:rsidP="005747C0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hyperlink r:id="rId5" w:tgtFrame="_blank" w:history="1">
        <w:r w:rsidRPr="005747C0">
          <w:rPr>
            <w:rFonts w:ascii="Segoe UI" w:eastAsia="Times New Roman" w:hAnsi="Segoe UI" w:cs="Segoe UI"/>
            <w:color w:val="2B48B1"/>
            <w:sz w:val="21"/>
          </w:rPr>
          <w:t>Постановление Правительства Оренбургской области №170-пп от 25.02.2025 "О единовременных компенсационных выплатах работникам культуры, прибывшим (переехавшим) на работу в сельские населенные пункты либо города с числом жителей до 50 тысяч человек в Оренбургской области"</w:t>
        </w:r>
      </w:hyperlink>
    </w:p>
    <w:p w:rsidR="005747C0" w:rsidRPr="005747C0" w:rsidRDefault="005747C0" w:rsidP="005747C0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hyperlink r:id="rId6" w:tgtFrame="_blank" w:history="1">
        <w:r w:rsidRPr="005747C0">
          <w:rPr>
            <w:rFonts w:ascii="Segoe UI" w:eastAsia="Times New Roman" w:hAnsi="Segoe UI" w:cs="Segoe UI"/>
            <w:color w:val="2B48B1"/>
            <w:sz w:val="21"/>
          </w:rPr>
          <w:t>Перечень вакантных должностей работников культуры Оренбургской области на 2026 год</w:t>
        </w:r>
      </w:hyperlink>
    </w:p>
    <w:p w:rsidR="005747C0" w:rsidRPr="005747C0" w:rsidRDefault="005747C0" w:rsidP="005747C0">
      <w:pPr>
        <w:numPr>
          <w:ilvl w:val="0"/>
          <w:numId w:val="2"/>
        </w:numPr>
        <w:spacing w:before="100" w:beforeAutospacing="1" w:after="94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hyperlink r:id="rId7" w:tgtFrame="_blank" w:history="1">
        <w:r w:rsidRPr="005747C0">
          <w:rPr>
            <w:rFonts w:ascii="Segoe UI" w:eastAsia="Times New Roman" w:hAnsi="Segoe UI" w:cs="Segoe UI"/>
            <w:color w:val="2B48B1"/>
            <w:sz w:val="21"/>
          </w:rPr>
          <w:t>Условия участия в программе «Земский работник культуры»</w:t>
        </w:r>
      </w:hyperlink>
    </w:p>
    <w:p w:rsidR="005747C0" w:rsidRPr="005747C0" w:rsidRDefault="005747C0" w:rsidP="005747C0">
      <w:pPr>
        <w:numPr>
          <w:ilvl w:val="0"/>
          <w:numId w:val="2"/>
        </w:numPr>
        <w:spacing w:before="100" w:beforeAutospacing="1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  <w:hyperlink r:id="rId8" w:tgtFrame="_blank" w:history="1">
        <w:r w:rsidRPr="005747C0">
          <w:rPr>
            <w:rFonts w:ascii="Segoe UI" w:eastAsia="Times New Roman" w:hAnsi="Segoe UI" w:cs="Segoe UI"/>
            <w:color w:val="2B48B1"/>
            <w:sz w:val="21"/>
          </w:rPr>
          <w:t>Порядок проведения отбора претендентов на право получения единовременной компенсационной выплаты</w:t>
        </w:r>
      </w:hyperlink>
    </w:p>
    <w:p w:rsidR="005747C0" w:rsidRPr="005747C0" w:rsidRDefault="005747C0" w:rsidP="005747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Документы на участие в отборе подаются в министерство культуры Оренбургской области одним из следующих способов:</w:t>
      </w:r>
    </w:p>
    <w:p w:rsidR="005747C0" w:rsidRPr="005747C0" w:rsidRDefault="005747C0" w:rsidP="00574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 xml:space="preserve">На бумажном носителе лично по адресу: г. Оренбург, ул. </w:t>
      </w:r>
      <w:proofErr w:type="gramStart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Советская</w:t>
      </w:r>
      <w:proofErr w:type="gramEnd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 xml:space="preserve">, 9, с понедельника по пятницу с 9-00 до 17-00, </w:t>
      </w:r>
      <w:proofErr w:type="spellStart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каб</w:t>
      </w:r>
      <w:proofErr w:type="spellEnd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. 103, обед с 13-00 до 14-00 (контактный телефон: +7 (3532) 44-11-31);</w:t>
      </w:r>
      <w:r w:rsidRPr="005747C0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</w:p>
    <w:p w:rsidR="005747C0" w:rsidRPr="005747C0" w:rsidRDefault="005747C0" w:rsidP="00574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 xml:space="preserve">Почтовым отправлением по адресу: 460014, г. Оренбург, ул. </w:t>
      </w:r>
      <w:proofErr w:type="gramStart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Советская</w:t>
      </w:r>
      <w:proofErr w:type="gramEnd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 xml:space="preserve">, 9, </w:t>
      </w:r>
      <w:proofErr w:type="spellStart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каб</w:t>
      </w:r>
      <w:proofErr w:type="spellEnd"/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. 103 (контактный телефон: +7 (3532) 44-11-31);</w:t>
      </w:r>
      <w:r w:rsidRPr="005747C0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</w:p>
    <w:p w:rsidR="005747C0" w:rsidRPr="005747C0" w:rsidRDefault="005747C0" w:rsidP="00574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</w:rPr>
      </w:pPr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В электронном формате по адресу электронной почты: </w:t>
      </w:r>
      <w:hyperlink r:id="rId9" w:history="1">
        <w:r w:rsidRPr="005747C0">
          <w:rPr>
            <w:rFonts w:ascii="Segoe UI" w:eastAsia="Times New Roman" w:hAnsi="Segoe UI" w:cs="Segoe UI"/>
            <w:b/>
            <w:bCs/>
            <w:color w:val="2B48B1"/>
            <w:sz w:val="21"/>
          </w:rPr>
          <w:t>neka@mail.orb.ru</w:t>
        </w:r>
      </w:hyperlink>
      <w:r w:rsidRPr="005747C0">
        <w:rPr>
          <w:rFonts w:ascii="Segoe UI" w:eastAsia="Times New Roman" w:hAnsi="Segoe UI" w:cs="Segoe UI"/>
          <w:b/>
          <w:bCs/>
          <w:color w:val="333333"/>
          <w:sz w:val="21"/>
        </w:rPr>
        <w:t> (контактный телефон: +7 (3532) 44-11-31).</w:t>
      </w:r>
    </w:p>
    <w:p w:rsidR="005747C0" w:rsidRPr="005747C0" w:rsidRDefault="005747C0" w:rsidP="005747C0">
      <w:pPr>
        <w:shd w:val="clear" w:color="auto" w:fill="FFFFFF"/>
        <w:spacing w:before="117" w:after="100" w:afterAutospacing="1" w:line="240" w:lineRule="auto"/>
        <w:jc w:val="center"/>
        <w:rPr>
          <w:rFonts w:ascii="Segoe UI" w:eastAsia="Times New Roman" w:hAnsi="Segoe UI" w:cs="Segoe UI"/>
          <w:i/>
          <w:iCs/>
          <w:color w:val="888888"/>
          <w:sz w:val="16"/>
          <w:szCs w:val="16"/>
        </w:rPr>
      </w:pPr>
      <w:r w:rsidRPr="005747C0">
        <w:rPr>
          <w:rFonts w:ascii="Segoe UI" w:eastAsia="Times New Roman" w:hAnsi="Segoe UI" w:cs="Segoe UI"/>
          <w:i/>
          <w:iCs/>
          <w:color w:val="888888"/>
          <w:sz w:val="16"/>
          <w:szCs w:val="16"/>
        </w:rPr>
        <w:t>Материалы предоставлены министерством культуры Оренбургской области</w:t>
      </w:r>
    </w:p>
    <w:p w:rsidR="00570BD3" w:rsidRDefault="00570BD3"/>
    <w:sectPr w:rsidR="0057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7132"/>
    <w:multiLevelType w:val="multilevel"/>
    <w:tmpl w:val="9BC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0304"/>
    <w:multiLevelType w:val="multilevel"/>
    <w:tmpl w:val="79F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96B43"/>
    <w:multiLevelType w:val="multilevel"/>
    <w:tmpl w:val="753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47C0"/>
    <w:rsid w:val="00570BD3"/>
    <w:rsid w:val="0057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4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7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ection-description">
    <w:name w:val="section-description"/>
    <w:basedOn w:val="a"/>
    <w:rsid w:val="0057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747C0"/>
    <w:rPr>
      <w:b/>
      <w:bCs/>
    </w:rPr>
  </w:style>
  <w:style w:type="paragraph" w:styleId="a4">
    <w:name w:val="Normal (Web)"/>
    <w:basedOn w:val="a"/>
    <w:uiPriority w:val="99"/>
    <w:semiHidden/>
    <w:unhideWhenUsed/>
    <w:rsid w:val="0057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list-header">
    <w:name w:val="section-list-header"/>
    <w:basedOn w:val="a"/>
    <w:rsid w:val="0057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747C0"/>
    <w:rPr>
      <w:color w:val="0000FF"/>
      <w:u w:val="single"/>
    </w:rPr>
  </w:style>
  <w:style w:type="paragraph" w:customStyle="1" w:styleId="section-footer">
    <w:name w:val="section-footer"/>
    <w:basedOn w:val="a"/>
    <w:rsid w:val="0057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2519">
          <w:marLeft w:val="0"/>
          <w:marRight w:val="0"/>
          <w:marTop w:val="176"/>
          <w:marBottom w:val="293"/>
          <w:divBdr>
            <w:top w:val="none" w:sz="0" w:space="0" w:color="auto"/>
            <w:left w:val="single" w:sz="18" w:space="12" w:color="0054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kult.orb.ru/upload/uf/8e0/dgmt59o906w5017bfm6ysel27mapikc1/Poryadok-provedeniya-otbora_fayl_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kult.orb.ru/upload/uf/d2e/9yr4qm63k2gj2f8trvaqitsjldkw9ivx/Usloviya-uchastiya_fayl_2.doc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kult.orb.ru/upload/uf/6b9/qx03or21fjewfpoypd536iyhw1h1638i/Prikaz-ot-24.02.2026_49_Perechen-vakansiy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kult.orb.ru/upload/uf/5dc/gn2kkegk4cxmq6cqn5s5uqpe9k4d3bze/Postanovlenie-Pravitelstva-Orenburgskoy-oblasti_fayl_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ka@mail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2026-03-02T11:57:00Z</dcterms:created>
  <dcterms:modified xsi:type="dcterms:W3CDTF">2026-03-02T12:00:00Z</dcterms:modified>
</cp:coreProperties>
</file>