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D3" w:rsidRDefault="00841BD3" w:rsidP="00841BD3">
      <w:pPr>
        <w:widowControl w:val="0"/>
        <w:tabs>
          <w:tab w:val="left" w:pos="6804"/>
        </w:tabs>
        <w:autoSpaceDE w:val="0"/>
        <w:autoSpaceDN w:val="0"/>
        <w:adjustRightInd w:val="0"/>
        <w:spacing w:after="0" w:line="240" w:lineRule="auto"/>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0"/>
          <w:szCs w:val="20"/>
        </w:rPr>
        <w:t xml:space="preserve">муниципальное бюджетное учреждение дополнительного образования  </w:t>
      </w:r>
      <w:r>
        <w:rPr>
          <w:rFonts w:ascii="Times New Roman CYR" w:hAnsi="Times New Roman CYR" w:cs="Times New Roman CYR"/>
          <w:b/>
          <w:bCs/>
          <w:color w:val="000000"/>
          <w:sz w:val="20"/>
          <w:szCs w:val="20"/>
        </w:rPr>
        <w:br/>
      </w:r>
      <w:r>
        <w:rPr>
          <w:rFonts w:ascii="Times New Roman CYR" w:hAnsi="Times New Roman CYR" w:cs="Times New Roman CYR"/>
          <w:b/>
          <w:bCs/>
          <w:color w:val="000000"/>
          <w:sz w:val="28"/>
          <w:szCs w:val="28"/>
        </w:rPr>
        <w:t>«Ташлинская детская школа искусств»</w:t>
      </w:r>
      <w:r>
        <w:rPr>
          <w:rFonts w:ascii="Times New Roman CYR" w:hAnsi="Times New Roman CYR" w:cs="Times New Roman CYR"/>
          <w:b/>
          <w:bCs/>
          <w:color w:val="000000"/>
          <w:sz w:val="26"/>
          <w:szCs w:val="26"/>
        </w:rPr>
        <w:t xml:space="preserve">                                        </w:t>
      </w:r>
      <w:r>
        <w:rPr>
          <w:rFonts w:ascii="Times New Roman CYR" w:hAnsi="Times New Roman CYR" w:cs="Times New Roman CYR"/>
          <w:b/>
          <w:bCs/>
          <w:color w:val="000000"/>
          <w:sz w:val="26"/>
          <w:szCs w:val="26"/>
        </w:rPr>
        <w:br/>
        <w:t>----------------------------------------------------------------------------------------------------</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keepNext/>
        <w:keepLines/>
        <w:widowControl w:val="0"/>
        <w:autoSpaceDE w:val="0"/>
        <w:autoSpaceDN w:val="0"/>
        <w:adjustRightInd w:val="0"/>
        <w:spacing w:before="240" w:after="304"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ДОПОЛНИТЕЛЬНАЯ ПРЕДПРОФЕССИОНАЛЬНАЯ ОБЩЕОБРАЗОВАТЕЛЬНАЯ ПРОГРАММА </w:t>
      </w:r>
      <w:r>
        <w:rPr>
          <w:rFonts w:ascii="Times New Roman CYR" w:hAnsi="Times New Roman CYR" w:cs="Times New Roman CYR"/>
          <w:b/>
          <w:bCs/>
          <w:sz w:val="28"/>
          <w:szCs w:val="28"/>
        </w:rPr>
        <w:br/>
        <w:t xml:space="preserve">В ОБЛАСТИ </w:t>
      </w:r>
      <w:r>
        <w:rPr>
          <w:rFonts w:ascii="Times New Roman CYR" w:hAnsi="Times New Roman CYR" w:cs="Times New Roman CYR"/>
          <w:b/>
          <w:bCs/>
          <w:color w:val="000000"/>
          <w:sz w:val="28"/>
          <w:szCs w:val="28"/>
        </w:rPr>
        <w:t xml:space="preserve">ИЗОБРАЗИТЕЛЬНОГО ИСКУССТВА </w:t>
      </w:r>
      <w:r>
        <w:rPr>
          <w:rFonts w:ascii="Times New Roman CYR" w:hAnsi="Times New Roman CYR" w:cs="Times New Roman CYR"/>
          <w:b/>
          <w:bCs/>
          <w:color w:val="000000"/>
          <w:sz w:val="28"/>
          <w:szCs w:val="28"/>
        </w:rPr>
        <w:br/>
        <w:t>"ЖИВОПИСЬ"</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Предметная область</w:t>
      </w: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ПО.02. ИСТОРИЯ ИСКУССТВ</w:t>
      </w: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b/>
          <w:bCs/>
          <w:sz w:val="32"/>
          <w:szCs w:val="32"/>
        </w:rPr>
        <w:t>Программа  по  учебному предмету</w:t>
      </w:r>
      <w:r>
        <w:rPr>
          <w:rFonts w:ascii="Times New Roman CYR" w:hAnsi="Times New Roman CYR" w:cs="Times New Roman CYR"/>
          <w:sz w:val="32"/>
          <w:szCs w:val="32"/>
        </w:rPr>
        <w:br/>
        <w:t>ПО.02. УП.02. (5-летний срок обучения)</w:t>
      </w: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ПО.02.УП.02 (дополнительный год обучения 6 класс)</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ПО.02. УП.02. (8-летний срок обучения)</w:t>
      </w: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ПО.02.УП.02 (дополнительный год обучения 9 класс)</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br/>
        <w:t>ИСТОРИЯ ИЗОБРАЗИТЕЛЬНОГО ИСКУССТВА</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154356" w:rsidRDefault="00154356"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Pr="005E4E75" w:rsidRDefault="00841BD3" w:rsidP="00841BD3">
      <w:pPr>
        <w:widowControl w:val="0"/>
        <w:autoSpaceDE w:val="0"/>
        <w:autoSpaceDN w:val="0"/>
        <w:adjustRightInd w:val="0"/>
        <w:spacing w:after="0" w:line="240" w:lineRule="auto"/>
        <w:jc w:val="center"/>
        <w:rPr>
          <w:rFonts w:ascii="Times New Roman CYR" w:hAnsi="Times New Roman CYR" w:cs="Times New Roman CYR"/>
          <w:bCs/>
          <w:color w:val="000000"/>
          <w:sz w:val="28"/>
          <w:szCs w:val="26"/>
        </w:rPr>
      </w:pPr>
      <w:r w:rsidRPr="005E4E75">
        <w:rPr>
          <w:rFonts w:ascii="Times New Roman CYR" w:hAnsi="Times New Roman CYR" w:cs="Times New Roman CYR"/>
          <w:bCs/>
          <w:color w:val="000000"/>
          <w:sz w:val="28"/>
          <w:szCs w:val="26"/>
        </w:rPr>
        <w:t>с.Ташла</w:t>
      </w:r>
    </w:p>
    <w:p w:rsidR="00841BD3" w:rsidRPr="005E4E75" w:rsidRDefault="00841BD3" w:rsidP="00841BD3">
      <w:pPr>
        <w:widowControl w:val="0"/>
        <w:autoSpaceDE w:val="0"/>
        <w:autoSpaceDN w:val="0"/>
        <w:adjustRightInd w:val="0"/>
        <w:spacing w:after="0" w:line="240" w:lineRule="auto"/>
        <w:jc w:val="center"/>
        <w:rPr>
          <w:rFonts w:ascii="Times New Roman CYR" w:hAnsi="Times New Roman CYR" w:cs="Times New Roman CYR"/>
          <w:bCs/>
          <w:color w:val="000000"/>
          <w:sz w:val="28"/>
          <w:szCs w:val="26"/>
        </w:rPr>
      </w:pPr>
      <w:r w:rsidRPr="005E4E75">
        <w:rPr>
          <w:rFonts w:ascii="Times New Roman CYR" w:hAnsi="Times New Roman CYR" w:cs="Times New Roman CYR"/>
          <w:bCs/>
          <w:color w:val="000000"/>
          <w:sz w:val="28"/>
          <w:szCs w:val="26"/>
        </w:rPr>
        <w:t>20</w:t>
      </w:r>
      <w:r w:rsidR="00626E42">
        <w:rPr>
          <w:rFonts w:ascii="Times New Roman CYR" w:hAnsi="Times New Roman CYR" w:cs="Times New Roman CYR"/>
          <w:bCs/>
          <w:color w:val="000000"/>
          <w:sz w:val="28"/>
          <w:szCs w:val="26"/>
        </w:rPr>
        <w:t>2</w:t>
      </w:r>
      <w:r w:rsidR="005C0253">
        <w:rPr>
          <w:rFonts w:ascii="Times New Roman CYR" w:hAnsi="Times New Roman CYR" w:cs="Times New Roman CYR"/>
          <w:bCs/>
          <w:color w:val="000000"/>
          <w:sz w:val="28"/>
          <w:szCs w:val="26"/>
        </w:rPr>
        <w:t>3</w:t>
      </w:r>
      <w:r w:rsidRPr="005E4E75">
        <w:rPr>
          <w:rFonts w:ascii="Times New Roman CYR" w:hAnsi="Times New Roman CYR" w:cs="Times New Roman CYR"/>
          <w:bCs/>
          <w:color w:val="000000"/>
          <w:sz w:val="28"/>
          <w:szCs w:val="26"/>
        </w:rPr>
        <w:t xml:space="preserve"> г</w:t>
      </w:r>
      <w:r w:rsidR="00841309">
        <w:rPr>
          <w:rFonts w:ascii="Times New Roman CYR" w:hAnsi="Times New Roman CYR" w:cs="Times New Roman CYR"/>
          <w:bCs/>
          <w:color w:val="000000"/>
          <w:sz w:val="28"/>
          <w:szCs w:val="26"/>
        </w:rPr>
        <w:t>.</w:t>
      </w:r>
    </w:p>
    <w:p w:rsidR="00841BD3" w:rsidRPr="005E4E75" w:rsidRDefault="00841BD3" w:rsidP="00841BD3">
      <w:pPr>
        <w:widowControl w:val="0"/>
        <w:autoSpaceDE w:val="0"/>
        <w:spacing w:after="0" w:line="240" w:lineRule="auto"/>
        <w:ind w:left="142"/>
        <w:jc w:val="center"/>
        <w:rPr>
          <w:rFonts w:ascii="Times New Roman CYR" w:hAnsi="Times New Roman CYR" w:cs="Times New Roman CYR"/>
          <w:b/>
          <w:bCs/>
          <w:color w:val="000000"/>
          <w:sz w:val="26"/>
          <w:szCs w:val="26"/>
        </w:rPr>
      </w:pPr>
    </w:p>
    <w:tbl>
      <w:tblPr>
        <w:tblW w:w="10591" w:type="dxa"/>
        <w:tblInd w:w="-459" w:type="dxa"/>
        <w:tblLook w:val="04A0"/>
      </w:tblPr>
      <w:tblGrid>
        <w:gridCol w:w="3395"/>
        <w:gridCol w:w="3111"/>
        <w:gridCol w:w="4085"/>
      </w:tblGrid>
      <w:tr w:rsidR="005C0253" w:rsidRPr="00546A97" w:rsidTr="009D4F2E">
        <w:trPr>
          <w:trHeight w:val="2473"/>
        </w:trPr>
        <w:tc>
          <w:tcPr>
            <w:tcW w:w="3395" w:type="dxa"/>
            <w:hideMark/>
          </w:tcPr>
          <w:p w:rsidR="005C0253" w:rsidRPr="005C0253" w:rsidRDefault="005C0253" w:rsidP="005C0253">
            <w:pPr>
              <w:tabs>
                <w:tab w:val="left" w:pos="3112"/>
              </w:tabs>
              <w:spacing w:after="0" w:line="240" w:lineRule="auto"/>
              <w:ind w:left="284"/>
              <w:rPr>
                <w:rFonts w:ascii="Times New Roman" w:eastAsia="Times New Roman" w:hAnsi="Times New Roman"/>
                <w:b/>
                <w:sz w:val="24"/>
                <w:szCs w:val="24"/>
              </w:rPr>
            </w:pPr>
            <w:r w:rsidRPr="005C0253">
              <w:rPr>
                <w:rFonts w:ascii="Times New Roman" w:hAnsi="Times New Roman"/>
                <w:b/>
                <w:sz w:val="24"/>
              </w:rPr>
              <w:lastRenderedPageBreak/>
              <w:t xml:space="preserve">        ПРИНЯТО</w:t>
            </w:r>
          </w:p>
          <w:p w:rsidR="005C0253" w:rsidRPr="005C0253" w:rsidRDefault="005C0253" w:rsidP="005C0253">
            <w:pPr>
              <w:spacing w:after="0" w:line="240" w:lineRule="auto"/>
              <w:rPr>
                <w:rFonts w:ascii="Times New Roman" w:hAnsi="Times New Roman"/>
                <w:sz w:val="24"/>
              </w:rPr>
            </w:pPr>
            <w:r w:rsidRPr="005C0253">
              <w:rPr>
                <w:rFonts w:ascii="Times New Roman" w:hAnsi="Times New Roman"/>
                <w:sz w:val="24"/>
              </w:rPr>
              <w:t>Педагогическим советом</w:t>
            </w:r>
          </w:p>
          <w:p w:rsidR="005C0253" w:rsidRPr="005C0253" w:rsidRDefault="005C0253" w:rsidP="005C0253">
            <w:pPr>
              <w:spacing w:after="0" w:line="240" w:lineRule="auto"/>
              <w:rPr>
                <w:rFonts w:ascii="Times New Roman" w:hAnsi="Times New Roman"/>
                <w:sz w:val="24"/>
              </w:rPr>
            </w:pPr>
            <w:r w:rsidRPr="005C0253">
              <w:rPr>
                <w:rFonts w:ascii="Times New Roman" w:hAnsi="Times New Roman"/>
                <w:sz w:val="24"/>
              </w:rPr>
              <w:t xml:space="preserve">МБУДО «Ташлинская детская </w:t>
            </w:r>
            <w:r w:rsidRPr="005C0253">
              <w:rPr>
                <w:rFonts w:ascii="Times New Roman" w:hAnsi="Times New Roman"/>
                <w:sz w:val="24"/>
              </w:rPr>
              <w:br/>
              <w:t>школа искусств»</w:t>
            </w:r>
          </w:p>
          <w:p w:rsidR="005C0253" w:rsidRPr="005C0253" w:rsidRDefault="005C0253" w:rsidP="005C0253">
            <w:pPr>
              <w:spacing w:after="0" w:line="240" w:lineRule="auto"/>
              <w:rPr>
                <w:rFonts w:ascii="Times New Roman" w:hAnsi="Times New Roman"/>
                <w:sz w:val="24"/>
                <w:u w:val="single"/>
              </w:rPr>
            </w:pPr>
            <w:r w:rsidRPr="005C0253">
              <w:rPr>
                <w:rFonts w:ascii="Times New Roman" w:hAnsi="Times New Roman"/>
                <w:sz w:val="24"/>
              </w:rPr>
              <w:t xml:space="preserve">Протокол </w:t>
            </w:r>
            <w:r w:rsidRPr="005C0253">
              <w:rPr>
                <w:rFonts w:ascii="Times New Roman" w:hAnsi="Times New Roman"/>
                <w:sz w:val="24"/>
                <w:u w:val="single"/>
              </w:rPr>
              <w:t xml:space="preserve">№  01 </w:t>
            </w:r>
          </w:p>
          <w:p w:rsidR="005C0253" w:rsidRPr="005C0253" w:rsidRDefault="005C0253" w:rsidP="005C0253">
            <w:pPr>
              <w:spacing w:after="0" w:line="240" w:lineRule="auto"/>
              <w:rPr>
                <w:rFonts w:ascii="Times New Roman" w:eastAsia="Times New Roman" w:hAnsi="Times New Roman"/>
                <w:bCs/>
                <w:sz w:val="24"/>
                <w:szCs w:val="24"/>
              </w:rPr>
            </w:pPr>
            <w:r w:rsidRPr="005C0253">
              <w:rPr>
                <w:rFonts w:ascii="Times New Roman" w:hAnsi="Times New Roman"/>
                <w:sz w:val="24"/>
              </w:rPr>
              <w:t xml:space="preserve">от </w:t>
            </w:r>
            <w:r w:rsidRPr="005C0253">
              <w:rPr>
                <w:rFonts w:ascii="Times New Roman" w:hAnsi="Times New Roman"/>
                <w:sz w:val="24"/>
                <w:u w:val="single"/>
              </w:rPr>
              <w:t>« 30 » августа 2023 г.</w:t>
            </w:r>
          </w:p>
        </w:tc>
        <w:tc>
          <w:tcPr>
            <w:tcW w:w="3111" w:type="dxa"/>
          </w:tcPr>
          <w:p w:rsidR="005C0253" w:rsidRPr="005C0253" w:rsidRDefault="005C0253" w:rsidP="005C0253">
            <w:pPr>
              <w:spacing w:after="0" w:line="240" w:lineRule="auto"/>
              <w:jc w:val="center"/>
              <w:rPr>
                <w:rFonts w:ascii="Times New Roman" w:eastAsia="Times New Roman" w:hAnsi="Times New Roman"/>
                <w:b/>
                <w:sz w:val="24"/>
                <w:szCs w:val="24"/>
              </w:rPr>
            </w:pPr>
            <w:r w:rsidRPr="005C0253">
              <w:rPr>
                <w:rFonts w:ascii="Times New Roman" w:hAnsi="Times New Roman"/>
                <w:b/>
                <w:sz w:val="24"/>
              </w:rPr>
              <w:t>СОГЛАСОВАНО</w:t>
            </w:r>
          </w:p>
          <w:p w:rsidR="005C0253" w:rsidRPr="005C0253" w:rsidRDefault="005C0253" w:rsidP="005C0253">
            <w:pPr>
              <w:spacing w:after="0" w:line="240" w:lineRule="auto"/>
              <w:rPr>
                <w:rFonts w:ascii="Times New Roman" w:hAnsi="Times New Roman"/>
                <w:sz w:val="24"/>
              </w:rPr>
            </w:pPr>
            <w:r w:rsidRPr="005C0253">
              <w:rPr>
                <w:rFonts w:ascii="Times New Roman" w:hAnsi="Times New Roman"/>
                <w:sz w:val="24"/>
              </w:rPr>
              <w:t>с Методическим советом</w:t>
            </w:r>
          </w:p>
          <w:p w:rsidR="005C0253" w:rsidRPr="005C0253" w:rsidRDefault="005C0253" w:rsidP="005C0253">
            <w:pPr>
              <w:spacing w:after="0" w:line="240" w:lineRule="auto"/>
              <w:rPr>
                <w:rFonts w:ascii="Times New Roman" w:hAnsi="Times New Roman"/>
                <w:sz w:val="24"/>
              </w:rPr>
            </w:pPr>
            <w:r w:rsidRPr="005C0253">
              <w:rPr>
                <w:rFonts w:ascii="Times New Roman" w:hAnsi="Times New Roman"/>
                <w:sz w:val="24"/>
              </w:rPr>
              <w:t>МБУДО «Ташлинская детская школа искусств»</w:t>
            </w:r>
          </w:p>
          <w:p w:rsidR="005C0253" w:rsidRPr="005C0253" w:rsidRDefault="005C0253" w:rsidP="005C0253">
            <w:pPr>
              <w:spacing w:after="0" w:line="240" w:lineRule="auto"/>
              <w:rPr>
                <w:rFonts w:ascii="Times New Roman" w:hAnsi="Times New Roman"/>
                <w:sz w:val="24"/>
              </w:rPr>
            </w:pPr>
            <w:r w:rsidRPr="005C0253">
              <w:rPr>
                <w:rFonts w:ascii="Times New Roman" w:hAnsi="Times New Roman"/>
                <w:sz w:val="24"/>
              </w:rPr>
              <w:t xml:space="preserve">Протокол </w:t>
            </w:r>
            <w:r w:rsidRPr="005C0253">
              <w:rPr>
                <w:rFonts w:ascii="Times New Roman" w:hAnsi="Times New Roman"/>
                <w:sz w:val="24"/>
                <w:u w:val="single"/>
              </w:rPr>
              <w:t>№  01</w:t>
            </w:r>
          </w:p>
          <w:p w:rsidR="005C0253" w:rsidRPr="005C0253" w:rsidRDefault="005C0253" w:rsidP="005C0253">
            <w:pPr>
              <w:spacing w:after="0" w:line="240" w:lineRule="auto"/>
              <w:rPr>
                <w:rFonts w:ascii="Times New Roman" w:hAnsi="Times New Roman"/>
                <w:sz w:val="24"/>
              </w:rPr>
            </w:pPr>
            <w:r w:rsidRPr="005C0253">
              <w:rPr>
                <w:rFonts w:ascii="Times New Roman" w:hAnsi="Times New Roman"/>
                <w:sz w:val="24"/>
              </w:rPr>
              <w:t xml:space="preserve">от </w:t>
            </w:r>
            <w:r w:rsidRPr="005C0253">
              <w:rPr>
                <w:rFonts w:ascii="Times New Roman" w:hAnsi="Times New Roman"/>
                <w:sz w:val="24"/>
                <w:u w:val="single"/>
              </w:rPr>
              <w:t>« 28 » августа 2023 г.</w:t>
            </w:r>
          </w:p>
          <w:p w:rsidR="005C0253" w:rsidRPr="005C0253" w:rsidRDefault="005C0253" w:rsidP="005C0253">
            <w:pPr>
              <w:spacing w:after="0" w:line="240" w:lineRule="auto"/>
              <w:rPr>
                <w:rFonts w:ascii="Times New Roman" w:eastAsia="Times New Roman" w:hAnsi="Times New Roman"/>
                <w:bCs/>
                <w:sz w:val="24"/>
                <w:szCs w:val="24"/>
              </w:rPr>
            </w:pPr>
          </w:p>
        </w:tc>
        <w:tc>
          <w:tcPr>
            <w:tcW w:w="4085" w:type="dxa"/>
            <w:hideMark/>
          </w:tcPr>
          <w:p w:rsidR="005C0253" w:rsidRPr="005C0253" w:rsidRDefault="005C0253" w:rsidP="005C0253">
            <w:pPr>
              <w:spacing w:after="0" w:line="240" w:lineRule="auto"/>
              <w:jc w:val="center"/>
              <w:rPr>
                <w:rFonts w:ascii="Times New Roman" w:eastAsia="Times New Roman" w:hAnsi="Times New Roman"/>
                <w:b/>
                <w:sz w:val="24"/>
                <w:szCs w:val="24"/>
              </w:rPr>
            </w:pPr>
            <w:r w:rsidRPr="005C0253">
              <w:rPr>
                <w:rFonts w:ascii="Times New Roman" w:hAnsi="Times New Roman"/>
                <w:b/>
                <w:sz w:val="24"/>
              </w:rPr>
              <w:t>УТВЕРЖДАЮ</w:t>
            </w:r>
          </w:p>
          <w:p w:rsidR="005C0253" w:rsidRPr="005C0253" w:rsidRDefault="005C0253" w:rsidP="005C0253">
            <w:pPr>
              <w:spacing w:after="0" w:line="240" w:lineRule="auto"/>
              <w:rPr>
                <w:rFonts w:ascii="Times New Roman" w:hAnsi="Times New Roman"/>
                <w:sz w:val="24"/>
              </w:rPr>
            </w:pPr>
            <w:r w:rsidRPr="005C0253">
              <w:rPr>
                <w:rFonts w:ascii="Times New Roman" w:hAnsi="Times New Roman"/>
                <w:sz w:val="24"/>
              </w:rPr>
              <w:t>Директор МБУДО «Ташлинская детская школа искусств»</w:t>
            </w:r>
          </w:p>
          <w:p w:rsidR="005C0253" w:rsidRPr="005C0253" w:rsidRDefault="005C0253" w:rsidP="005C0253">
            <w:pPr>
              <w:spacing w:after="0" w:line="240" w:lineRule="auto"/>
              <w:rPr>
                <w:rFonts w:ascii="Times New Roman" w:hAnsi="Times New Roman"/>
                <w:sz w:val="24"/>
              </w:rPr>
            </w:pPr>
            <w:r w:rsidRPr="005C0253">
              <w:rPr>
                <w:rFonts w:ascii="Times New Roman" w:hAnsi="Times New Roman"/>
                <w:sz w:val="24"/>
              </w:rPr>
              <w:t>______________ С.В. Шмакова</w:t>
            </w:r>
          </w:p>
          <w:p w:rsidR="005C0253" w:rsidRPr="005C0253" w:rsidRDefault="005C0253" w:rsidP="005C0253">
            <w:pPr>
              <w:spacing w:after="0" w:line="240" w:lineRule="auto"/>
              <w:rPr>
                <w:rFonts w:ascii="Times New Roman" w:hAnsi="Times New Roman"/>
                <w:sz w:val="24"/>
                <w:u w:val="single"/>
              </w:rPr>
            </w:pPr>
            <w:r w:rsidRPr="005C0253">
              <w:rPr>
                <w:rFonts w:ascii="Times New Roman" w:hAnsi="Times New Roman"/>
                <w:sz w:val="24"/>
              </w:rPr>
              <w:t xml:space="preserve">Приказ №  </w:t>
            </w:r>
            <w:r w:rsidRPr="005C0253">
              <w:rPr>
                <w:rFonts w:ascii="Times New Roman" w:hAnsi="Times New Roman"/>
                <w:sz w:val="24"/>
                <w:u w:val="single"/>
              </w:rPr>
              <w:t>64</w:t>
            </w:r>
          </w:p>
          <w:p w:rsidR="005C0253" w:rsidRPr="005C0253" w:rsidRDefault="005C0253" w:rsidP="005C0253">
            <w:pPr>
              <w:spacing w:after="0" w:line="240" w:lineRule="auto"/>
              <w:rPr>
                <w:rFonts w:ascii="Times New Roman" w:eastAsia="Times New Roman" w:hAnsi="Times New Roman"/>
                <w:sz w:val="24"/>
                <w:szCs w:val="24"/>
              </w:rPr>
            </w:pPr>
            <w:r w:rsidRPr="005C0253">
              <w:rPr>
                <w:rFonts w:ascii="Times New Roman" w:hAnsi="Times New Roman"/>
                <w:sz w:val="24"/>
              </w:rPr>
              <w:t xml:space="preserve">от </w:t>
            </w:r>
            <w:r w:rsidRPr="005C0253">
              <w:rPr>
                <w:rFonts w:ascii="Times New Roman" w:hAnsi="Times New Roman"/>
                <w:sz w:val="24"/>
                <w:u w:val="single"/>
              </w:rPr>
              <w:t>« 30 » августа  2023 г.</w:t>
            </w:r>
          </w:p>
        </w:tc>
      </w:tr>
    </w:tbl>
    <w:p w:rsidR="009D4F2E" w:rsidRDefault="009D4F2E" w:rsidP="009D4F2E">
      <w:pPr>
        <w:spacing w:after="0" w:line="475" w:lineRule="exact"/>
        <w:ind w:left="2200" w:right="425"/>
        <w:rPr>
          <w:rFonts w:ascii="Times New Roman" w:hAnsi="Times New Roman"/>
          <w:color w:val="000000"/>
          <w:sz w:val="24"/>
          <w:szCs w:val="24"/>
        </w:rPr>
      </w:pPr>
    </w:p>
    <w:p w:rsidR="009D4F2E" w:rsidRDefault="009D4F2E" w:rsidP="009D4F2E">
      <w:pPr>
        <w:spacing w:after="0" w:line="475" w:lineRule="exact"/>
        <w:ind w:left="2200" w:right="425"/>
        <w:rPr>
          <w:rFonts w:ascii="Times New Roman" w:hAnsi="Times New Roman"/>
          <w:color w:val="000000"/>
          <w:sz w:val="24"/>
          <w:szCs w:val="24"/>
        </w:rPr>
      </w:pPr>
    </w:p>
    <w:p w:rsidR="009D4F2E" w:rsidRDefault="009D4F2E" w:rsidP="009D4F2E">
      <w:pPr>
        <w:spacing w:after="0" w:line="475" w:lineRule="exact"/>
        <w:ind w:left="2200" w:right="425"/>
        <w:rPr>
          <w:rFonts w:ascii="Times New Roman" w:hAnsi="Times New Roman"/>
          <w:color w:val="000000"/>
          <w:sz w:val="24"/>
          <w:szCs w:val="24"/>
        </w:rPr>
      </w:pPr>
    </w:p>
    <w:p w:rsidR="009D4F2E" w:rsidRDefault="009D4F2E" w:rsidP="009D4F2E">
      <w:pPr>
        <w:spacing w:after="0" w:line="475" w:lineRule="exact"/>
        <w:ind w:left="2200" w:right="425"/>
        <w:rPr>
          <w:rFonts w:ascii="Times New Roman" w:hAnsi="Times New Roman"/>
          <w:color w:val="000000"/>
          <w:sz w:val="24"/>
          <w:szCs w:val="24"/>
        </w:rPr>
      </w:pPr>
    </w:p>
    <w:p w:rsidR="009D4F2E" w:rsidRDefault="009D4F2E" w:rsidP="009D4F2E">
      <w:pPr>
        <w:spacing w:after="0" w:line="475" w:lineRule="exact"/>
        <w:ind w:left="2200" w:right="425"/>
        <w:rPr>
          <w:rFonts w:ascii="Times New Roman" w:hAnsi="Times New Roman"/>
          <w:color w:val="000000"/>
          <w:sz w:val="24"/>
          <w:szCs w:val="24"/>
        </w:rPr>
      </w:pPr>
    </w:p>
    <w:p w:rsidR="009D4F2E" w:rsidRPr="00546A97" w:rsidRDefault="009D4F2E" w:rsidP="009D4F2E">
      <w:pPr>
        <w:spacing w:after="0" w:line="475" w:lineRule="exact"/>
        <w:ind w:left="2200" w:right="425"/>
        <w:rPr>
          <w:rFonts w:ascii="Times New Roman" w:hAnsi="Times New Roman"/>
          <w:color w:val="000000"/>
          <w:sz w:val="24"/>
          <w:szCs w:val="24"/>
        </w:rPr>
      </w:pPr>
    </w:p>
    <w:tbl>
      <w:tblPr>
        <w:tblW w:w="0" w:type="auto"/>
        <w:tblLayout w:type="fixed"/>
        <w:tblLook w:val="0000"/>
      </w:tblPr>
      <w:tblGrid>
        <w:gridCol w:w="2518"/>
        <w:gridCol w:w="7229"/>
      </w:tblGrid>
      <w:tr w:rsidR="009D4F2E" w:rsidRPr="00546A97" w:rsidTr="00CE739D">
        <w:trPr>
          <w:trHeight w:val="1661"/>
        </w:trPr>
        <w:tc>
          <w:tcPr>
            <w:tcW w:w="2518" w:type="dxa"/>
            <w:tcBorders>
              <w:top w:val="nil"/>
              <w:left w:val="nil"/>
              <w:bottom w:val="nil"/>
              <w:right w:val="nil"/>
            </w:tcBorders>
          </w:tcPr>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 xml:space="preserve">Разработчик </w:t>
            </w:r>
            <w:r w:rsidRPr="00546A97">
              <w:rPr>
                <w:rFonts w:ascii="Times New Roman CYR" w:hAnsi="Times New Roman CYR" w:cs="Times New Roman CYR"/>
                <w:color w:val="000000"/>
                <w:sz w:val="26"/>
                <w:szCs w:val="26"/>
              </w:rPr>
              <w:tab/>
            </w:r>
          </w:p>
        </w:tc>
        <w:tc>
          <w:tcPr>
            <w:tcW w:w="7229" w:type="dxa"/>
            <w:tcBorders>
              <w:top w:val="nil"/>
              <w:left w:val="nil"/>
              <w:bottom w:val="nil"/>
              <w:right w:val="nil"/>
            </w:tcBorders>
          </w:tcPr>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Утегенова Айгуль Каиргалиевна</w:t>
            </w:r>
          </w:p>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 xml:space="preserve">Преподаватель </w:t>
            </w:r>
            <w:r>
              <w:rPr>
                <w:rFonts w:ascii="Times New Roman CYR" w:hAnsi="Times New Roman CYR" w:cs="Times New Roman CYR"/>
                <w:color w:val="000000"/>
                <w:sz w:val="26"/>
                <w:szCs w:val="26"/>
              </w:rPr>
              <w:t>высшей</w:t>
            </w:r>
            <w:r w:rsidRPr="00546A97">
              <w:rPr>
                <w:rFonts w:ascii="Times New Roman CYR" w:hAnsi="Times New Roman CYR" w:cs="Times New Roman CYR"/>
                <w:color w:val="000000"/>
                <w:sz w:val="26"/>
                <w:szCs w:val="26"/>
              </w:rPr>
              <w:t xml:space="preserve"> квалификационной категории отделения «Живопись» МБУДО «Ташлинская детская школа искусств»</w:t>
            </w:r>
          </w:p>
          <w:p w:rsidR="009D4F2E" w:rsidRPr="00546A97" w:rsidRDefault="009D4F2E"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r w:rsidRPr="00546A97">
              <w:rPr>
                <w:rFonts w:ascii="Times New Roman CYR" w:hAnsi="Times New Roman CYR" w:cs="Times New Roman CYR"/>
                <w:color w:val="000000"/>
                <w:sz w:val="26"/>
                <w:szCs w:val="26"/>
              </w:rPr>
              <w:t xml:space="preserve">                                                                                      </w:t>
            </w:r>
            <w:r w:rsidRPr="00546A97">
              <w:rPr>
                <w:rFonts w:ascii="Times New Roman CYR" w:hAnsi="Times New Roman CYR" w:cs="Times New Roman CYR"/>
                <w:b/>
                <w:bCs/>
                <w:color w:val="000000"/>
                <w:sz w:val="26"/>
                <w:szCs w:val="26"/>
              </w:rPr>
              <w:br/>
              <w:t xml:space="preserve">                                                                                                 </w:t>
            </w:r>
          </w:p>
        </w:tc>
      </w:tr>
      <w:tr w:rsidR="009D4F2E" w:rsidRPr="00546A97" w:rsidTr="00CE739D">
        <w:tc>
          <w:tcPr>
            <w:tcW w:w="2518" w:type="dxa"/>
            <w:tcBorders>
              <w:top w:val="nil"/>
              <w:left w:val="nil"/>
              <w:bottom w:val="nil"/>
              <w:right w:val="nil"/>
            </w:tcBorders>
          </w:tcPr>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Рецензент</w:t>
            </w:r>
          </w:p>
        </w:tc>
        <w:tc>
          <w:tcPr>
            <w:tcW w:w="7229" w:type="dxa"/>
            <w:tcBorders>
              <w:top w:val="nil"/>
              <w:left w:val="nil"/>
              <w:bottom w:val="nil"/>
              <w:right w:val="nil"/>
            </w:tcBorders>
          </w:tcPr>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Процив Екатерина Владимировна</w:t>
            </w:r>
          </w:p>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преподаватель высшей категории ГБПОУ «Оренбургский областной художественный колледж»</w:t>
            </w:r>
          </w:p>
          <w:p w:rsidR="009D4F2E" w:rsidRPr="00546A97" w:rsidRDefault="009D4F2E"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p w:rsidR="009D4F2E" w:rsidRPr="00546A97" w:rsidRDefault="009D4F2E"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tc>
      </w:tr>
      <w:tr w:rsidR="009D4F2E" w:rsidRPr="00546A97" w:rsidTr="00CE739D">
        <w:tc>
          <w:tcPr>
            <w:tcW w:w="2518" w:type="dxa"/>
            <w:tcBorders>
              <w:top w:val="nil"/>
              <w:left w:val="nil"/>
              <w:bottom w:val="nil"/>
              <w:right w:val="nil"/>
            </w:tcBorders>
          </w:tcPr>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Рецензент</w:t>
            </w:r>
          </w:p>
        </w:tc>
        <w:tc>
          <w:tcPr>
            <w:tcW w:w="7229" w:type="dxa"/>
            <w:tcBorders>
              <w:top w:val="nil"/>
              <w:left w:val="nil"/>
              <w:bottom w:val="nil"/>
              <w:right w:val="nil"/>
            </w:tcBorders>
          </w:tcPr>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Токарева Надежда Викторовна</w:t>
            </w:r>
          </w:p>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Преподаватель высшей категории художественного отделения</w:t>
            </w:r>
          </w:p>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МБУ ДО г. Бузулука «Детская школа искусств»</w:t>
            </w:r>
          </w:p>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p>
          <w:p w:rsidR="009D4F2E" w:rsidRPr="00546A97" w:rsidRDefault="009D4F2E"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p>
          <w:p w:rsidR="009D4F2E" w:rsidRPr="00546A97" w:rsidRDefault="009D4F2E"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p w:rsidR="009D4F2E" w:rsidRPr="00546A97" w:rsidRDefault="009D4F2E"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tc>
      </w:tr>
    </w:tbl>
    <w:p w:rsidR="00841BD3" w:rsidRPr="00C101E6" w:rsidRDefault="00841BD3" w:rsidP="00C101E6">
      <w:pPr>
        <w:widowControl w:val="0"/>
        <w:autoSpaceDE w:val="0"/>
        <w:autoSpaceDN w:val="0"/>
        <w:adjustRightInd w:val="0"/>
        <w:spacing w:after="0" w:line="240" w:lineRule="auto"/>
        <w:rPr>
          <w:rFonts w:ascii="Times New Roman CYR" w:hAnsi="Times New Roman CYR" w:cs="Times New Roman CYR"/>
          <w:b/>
          <w:bCs/>
          <w:color w:val="000000"/>
          <w:sz w:val="26"/>
          <w:szCs w:val="26"/>
        </w:rPr>
      </w:pPr>
    </w:p>
    <w:p w:rsidR="009D4F2E" w:rsidRDefault="009D4F2E"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D4F2E" w:rsidRDefault="009D4F2E"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D4F2E" w:rsidRDefault="009D4F2E"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D4F2E" w:rsidRDefault="009D4F2E"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D4F2E" w:rsidRDefault="009D4F2E"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D4F2E" w:rsidRDefault="009D4F2E"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СТРУКТУРА ПРОГРАММЫ УЧЕБНОГО ПРЕДМЕТА</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w:t>
      </w:r>
      <w:r>
        <w:rPr>
          <w:rFonts w:ascii="Times New Roman CYR" w:hAnsi="Times New Roman CYR" w:cs="Times New Roman CYR"/>
          <w:b/>
          <w:bCs/>
          <w:sz w:val="28"/>
          <w:szCs w:val="28"/>
        </w:rPr>
        <w:tab/>
        <w:t>Пояснительная записка</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Характеристика учебного предмета, его место и роль в образовательном процессе</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Срок реализации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Объем учебного времени, предусмотренный учебным планом образовательного учреждения на реализацию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Сведения о затратах учебного времени и графике промежуточной аттестации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Форма проведения учебных аудиторных занятий</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Цель и задачи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Обоснование структуры программы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Методы обучения </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Описание материально-технических условий реализации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II.</w:t>
      </w:r>
      <w:r>
        <w:rPr>
          <w:rFonts w:ascii="Times New Roman CYR" w:hAnsi="Times New Roman CYR" w:cs="Times New Roman CYR"/>
          <w:b/>
          <w:bCs/>
          <w:sz w:val="28"/>
          <w:szCs w:val="28"/>
        </w:rPr>
        <w:tab/>
        <w:t>Содержание учебного предмета</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-Учебно-тематический план</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 Содержание тем и разделов</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III.</w:t>
      </w:r>
      <w:r>
        <w:rPr>
          <w:rFonts w:ascii="Times New Roman CYR" w:hAnsi="Times New Roman CYR" w:cs="Times New Roman CYR"/>
          <w:b/>
          <w:bCs/>
          <w:sz w:val="28"/>
          <w:szCs w:val="28"/>
        </w:rPr>
        <w:tab/>
        <w:t>Требования к уровню подготовки обучающихся</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Требования к уровню подготовки на различных этапах обучения</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IV.</w:t>
      </w:r>
      <w:r>
        <w:rPr>
          <w:rFonts w:ascii="Times New Roman CYR" w:hAnsi="Times New Roman CYR" w:cs="Times New Roman CYR"/>
          <w:b/>
          <w:bCs/>
          <w:sz w:val="28"/>
          <w:szCs w:val="28"/>
        </w:rPr>
        <w:tab/>
        <w:t xml:space="preserve">Формы и методы контроля, система оценок </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t xml:space="preserve"> </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Аттестация: цели, виды, форма, содержание;</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Критерии оценки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V.</w:t>
      </w:r>
      <w:r>
        <w:rPr>
          <w:rFonts w:ascii="Times New Roman CYR" w:hAnsi="Times New Roman CYR" w:cs="Times New Roman CYR"/>
          <w:b/>
          <w:bCs/>
          <w:sz w:val="28"/>
          <w:szCs w:val="28"/>
        </w:rPr>
        <w:tab/>
        <w:t>Методическое обеспечение учебного процесса</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p>
    <w:p w:rsidR="00841BD3" w:rsidRDefault="00841BD3" w:rsidP="00841BD3">
      <w:pPr>
        <w:widowControl w:val="0"/>
        <w:autoSpaceDE w:val="0"/>
        <w:autoSpaceDN w:val="0"/>
        <w:adjustRightInd w:val="0"/>
        <w:spacing w:after="0" w:line="240" w:lineRule="auto"/>
        <w:ind w:right="10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Методические рекомендации преподавателям;</w:t>
      </w:r>
    </w:p>
    <w:p w:rsidR="00841BD3" w:rsidRDefault="00841BD3" w:rsidP="00841BD3">
      <w:pPr>
        <w:widowControl w:val="0"/>
        <w:autoSpaceDE w:val="0"/>
        <w:autoSpaceDN w:val="0"/>
        <w:adjustRightInd w:val="0"/>
        <w:spacing w:after="0" w:line="240" w:lineRule="auto"/>
        <w:ind w:right="10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Рекомендации по организации самостоятельной работы обучающихся</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VI.</w:t>
      </w:r>
      <w:r>
        <w:rPr>
          <w:rFonts w:ascii="Times New Roman CYR" w:hAnsi="Times New Roman CYR" w:cs="Times New Roman CYR"/>
          <w:b/>
          <w:bCs/>
          <w:sz w:val="28"/>
          <w:szCs w:val="28"/>
        </w:rPr>
        <w:tab/>
        <w:t xml:space="preserve">Список литературы и средств обучения                                     </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Список рекомендуемой учебной и методической литературы</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Дополнительные источники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154356" w:rsidRDefault="00154356" w:rsidP="00841BD3">
      <w:pPr>
        <w:widowControl w:val="0"/>
        <w:autoSpaceDE w:val="0"/>
        <w:autoSpaceDN w:val="0"/>
        <w:adjustRightInd w:val="0"/>
        <w:spacing w:after="0" w:line="240" w:lineRule="auto"/>
        <w:rPr>
          <w:rFonts w:ascii="Times New Roman CYR" w:hAnsi="Times New Roman CYR" w:cs="Times New Roman CYR"/>
          <w:sz w:val="28"/>
          <w:szCs w:val="28"/>
        </w:rPr>
      </w:pPr>
    </w:p>
    <w:p w:rsidR="00C101E6" w:rsidRDefault="00C101E6"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w:t>
      </w:r>
      <w:r>
        <w:rPr>
          <w:rFonts w:ascii="Times New Roman CYR" w:hAnsi="Times New Roman CYR" w:cs="Times New Roman CYR"/>
          <w:b/>
          <w:bCs/>
          <w:sz w:val="28"/>
          <w:szCs w:val="28"/>
        </w:rPr>
        <w:tab/>
        <w:t>ПОЯСНИТЕЛЬНАЯ ЗАПИСКА</w:t>
      </w:r>
    </w:p>
    <w:p w:rsidR="00841BD3" w:rsidRDefault="00841BD3" w:rsidP="00841BD3">
      <w:pPr>
        <w:widowControl w:val="0"/>
        <w:autoSpaceDE w:val="0"/>
        <w:autoSpaceDN w:val="0"/>
        <w:adjustRightInd w:val="0"/>
        <w:spacing w:after="0" w:line="240" w:lineRule="auto"/>
        <w:ind w:left="1080"/>
        <w:jc w:val="both"/>
        <w:rPr>
          <w:rFonts w:ascii="Times New Roman CYR" w:hAnsi="Times New Roman CYR" w:cs="Times New Roman CYR"/>
          <w:b/>
          <w:bCs/>
          <w:sz w:val="28"/>
          <w:szCs w:val="28"/>
        </w:rPr>
      </w:pPr>
    </w:p>
    <w:p w:rsidR="00841BD3" w:rsidRDefault="00841BD3" w:rsidP="00841BD3">
      <w:pPr>
        <w:widowControl w:val="0"/>
        <w:autoSpaceDE w:val="0"/>
        <w:autoSpaceDN w:val="0"/>
        <w:adjustRightInd w:val="0"/>
        <w:spacing w:after="0" w:line="240" w:lineRule="auto"/>
        <w:ind w:left="720" w:hanging="36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1.</w:t>
      </w:r>
      <w:r>
        <w:rPr>
          <w:rFonts w:ascii="Times New Roman CYR" w:hAnsi="Times New Roman CYR" w:cs="Times New Roman CYR"/>
          <w:b/>
          <w:bCs/>
          <w:i/>
          <w:iCs/>
          <w:sz w:val="28"/>
          <w:szCs w:val="28"/>
        </w:rPr>
        <w:tab/>
        <w:t>Характеристика учебного предмета, его место и роль в образовательном процессе</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учебного предмета «История изобразительного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«История изобразительного искусства» ориентирован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841BD3" w:rsidRDefault="00841BD3" w:rsidP="00841BD3">
      <w:pPr>
        <w:widowControl w:val="0"/>
        <w:tabs>
          <w:tab w:val="left" w:pos="6645"/>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Знание истории культуры и искусства дает учащемуся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841BD3" w:rsidRDefault="00841BD3" w:rsidP="00841BD3">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8"/>
          <w:szCs w:val="28"/>
        </w:rPr>
      </w:pPr>
      <w:r>
        <w:rPr>
          <w:rFonts w:ascii="Times New Roman CYR" w:hAnsi="Times New Roman CYR" w:cs="Times New Roman CYR"/>
          <w:b/>
          <w:bCs/>
          <w:i/>
          <w:iCs/>
          <w:sz w:val="28"/>
          <w:szCs w:val="28"/>
        </w:rPr>
        <w:t>2.</w:t>
      </w:r>
      <w:r>
        <w:rPr>
          <w:rFonts w:ascii="Times New Roman CYR" w:hAnsi="Times New Roman CYR" w:cs="Times New Roman CYR"/>
          <w:b/>
          <w:bCs/>
          <w:i/>
          <w:iCs/>
          <w:sz w:val="28"/>
          <w:szCs w:val="28"/>
        </w:rPr>
        <w:tab/>
        <w:t xml:space="preserve">Срок реализации учебного предмета «История изобразительного </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sz w:val="28"/>
          <w:szCs w:val="28"/>
        </w:rPr>
        <w:t xml:space="preserve">искусства» </w:t>
      </w:r>
      <w:r>
        <w:rPr>
          <w:rFonts w:ascii="Times New Roman CYR" w:hAnsi="Times New Roman CYR" w:cs="Times New Roman CYR"/>
          <w:sz w:val="28"/>
          <w:szCs w:val="28"/>
        </w:rPr>
        <w:t>для детей, поступивших в образовательное учреждение в 1 класс в возрасте от 10 до 12 лет, составляет 5 лет: 1-5 классы.</w:t>
      </w:r>
    </w:p>
    <w:p w:rsidR="00841BD3" w:rsidRDefault="00841BD3" w:rsidP="00841BD3">
      <w:pPr>
        <w:widowControl w:val="0"/>
        <w:autoSpaceDE w:val="0"/>
        <w:autoSpaceDN w:val="0"/>
        <w:adjustRightInd w:val="0"/>
        <w:spacing w:after="0" w:line="240" w:lineRule="auto"/>
        <w:ind w:right="20"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освоения предмета «История изобразительного искусства» для детей, поступивших в образовательное учреждение в 1 класс в возрасте с шести лет шести месяцев до девяти лет, составляет 4 года; 4-8 классы.</w:t>
      </w:r>
    </w:p>
    <w:p w:rsidR="00841BD3" w:rsidRDefault="00841BD3" w:rsidP="00841BD3">
      <w:pPr>
        <w:widowControl w:val="0"/>
        <w:autoSpaceDE w:val="0"/>
        <w:autoSpaceDN w:val="0"/>
        <w:adjustRightInd w:val="0"/>
        <w:spacing w:line="240" w:lineRule="auto"/>
        <w:ind w:firstLine="720"/>
        <w:jc w:val="both"/>
        <w:rPr>
          <w:rFonts w:ascii="Times New Roman CYR" w:hAnsi="Times New Roman CYR" w:cs="Times New Roman CYR"/>
          <w:sz w:val="28"/>
          <w:szCs w:val="28"/>
        </w:rPr>
      </w:pPr>
      <w:r>
        <w:rPr>
          <w:rFonts w:ascii="Times New Roman CYR" w:hAnsi="Times New Roman CYR" w:cs="Times New Roman CYR"/>
          <w:color w:val="00000A"/>
          <w:sz w:val="28"/>
          <w:szCs w:val="28"/>
        </w:rPr>
        <w:t xml:space="preserve">Для учащихся, планирующих поступление в образовательные учреждения, реализующие основные профессиональные образовательные </w:t>
      </w:r>
      <w:r>
        <w:rPr>
          <w:rFonts w:ascii="Times New Roman CYR" w:hAnsi="Times New Roman CYR" w:cs="Times New Roman CYR"/>
          <w:sz w:val="28"/>
          <w:szCs w:val="28"/>
        </w:rPr>
        <w:t>программы в области изобразительного искусства, срок освоения может быть</w:t>
      </w:r>
      <w:r>
        <w:rPr>
          <w:rFonts w:ascii="Times New Roman CYR" w:hAnsi="Times New Roman CYR" w:cs="Times New Roman CYR"/>
          <w:color w:val="00000A"/>
          <w:sz w:val="28"/>
          <w:szCs w:val="28"/>
        </w:rPr>
        <w:t xml:space="preserve"> </w:t>
      </w:r>
      <w:r>
        <w:rPr>
          <w:rFonts w:ascii="Times New Roman CYR" w:hAnsi="Times New Roman CYR" w:cs="Times New Roman CYR"/>
          <w:sz w:val="28"/>
          <w:szCs w:val="28"/>
        </w:rPr>
        <w:t>увеличен на 1 год (6, 9 класс).</w:t>
      </w:r>
    </w:p>
    <w:p w:rsidR="00154356" w:rsidRDefault="00154356" w:rsidP="00841BD3">
      <w:pPr>
        <w:widowControl w:val="0"/>
        <w:autoSpaceDE w:val="0"/>
        <w:autoSpaceDN w:val="0"/>
        <w:adjustRightInd w:val="0"/>
        <w:spacing w:after="0" w:line="240" w:lineRule="auto"/>
        <w:ind w:firstLine="360"/>
        <w:jc w:val="both"/>
        <w:rPr>
          <w:rFonts w:ascii="Times New Roman CYR" w:hAnsi="Times New Roman CYR" w:cs="Times New Roman CYR"/>
          <w:b/>
          <w:bCs/>
          <w:i/>
          <w:iCs/>
          <w:sz w:val="28"/>
          <w:szCs w:val="28"/>
        </w:rPr>
      </w:pPr>
    </w:p>
    <w:p w:rsidR="00154356" w:rsidRDefault="00154356" w:rsidP="00841BD3">
      <w:pPr>
        <w:widowControl w:val="0"/>
        <w:autoSpaceDE w:val="0"/>
        <w:autoSpaceDN w:val="0"/>
        <w:adjustRightInd w:val="0"/>
        <w:spacing w:after="0" w:line="240" w:lineRule="auto"/>
        <w:ind w:firstLine="360"/>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3.</w:t>
      </w:r>
      <w:r>
        <w:rPr>
          <w:rFonts w:ascii="Times New Roman CYR" w:hAnsi="Times New Roman CYR" w:cs="Times New Roman CYR"/>
          <w:b/>
          <w:bCs/>
          <w:i/>
          <w:iCs/>
          <w:sz w:val="28"/>
          <w:szCs w:val="28"/>
        </w:rPr>
        <w:tab/>
        <w:t>Объем учебного времени, на</w:t>
      </w:r>
      <w:r>
        <w:rPr>
          <w:rFonts w:ascii="Times New Roman CYR" w:hAnsi="Times New Roman CYR" w:cs="Times New Roman CYR"/>
          <w:sz w:val="28"/>
          <w:szCs w:val="28"/>
        </w:rPr>
        <w:t xml:space="preserve"> реализацию</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учебного предмета «</w:t>
      </w:r>
      <w:r>
        <w:rPr>
          <w:rFonts w:ascii="Times New Roman CYR" w:hAnsi="Times New Roman CYR" w:cs="Times New Roman CYR"/>
          <w:sz w:val="28"/>
          <w:szCs w:val="28"/>
        </w:rPr>
        <w:t xml:space="preserve">История изобразительного искусства»: </w:t>
      </w:r>
    </w:p>
    <w:p w:rsidR="00841BD3" w:rsidRPr="00B75457" w:rsidRDefault="00841BD3" w:rsidP="00841BD3">
      <w:pPr>
        <w:widowControl w:val="0"/>
        <w:tabs>
          <w:tab w:val="left" w:pos="1267"/>
        </w:tabs>
        <w:autoSpaceDE w:val="0"/>
        <w:autoSpaceDN w:val="0"/>
        <w:adjustRightInd w:val="0"/>
        <w:spacing w:after="0" w:line="240" w:lineRule="auto"/>
        <w:ind w:left="360" w:right="20"/>
        <w:jc w:val="center"/>
        <w:rPr>
          <w:rFonts w:ascii="Times New Roman CYR" w:hAnsi="Times New Roman CYR" w:cs="Times New Roman CYR"/>
          <w:bCs/>
          <w:i/>
          <w:iCs/>
          <w:sz w:val="28"/>
          <w:szCs w:val="28"/>
        </w:rPr>
      </w:pPr>
      <w:r w:rsidRPr="00B75457">
        <w:rPr>
          <w:rFonts w:ascii="Times New Roman CYR" w:hAnsi="Times New Roman CYR" w:cs="Times New Roman CYR"/>
          <w:bCs/>
          <w:i/>
          <w:iCs/>
          <w:sz w:val="28"/>
          <w:szCs w:val="28"/>
        </w:rPr>
        <w:t>Срок обучения – 5(6) лет</w:t>
      </w:r>
    </w:p>
    <w:p w:rsidR="00841BD3" w:rsidRDefault="00841BD3" w:rsidP="00841BD3">
      <w:pPr>
        <w:widowControl w:val="0"/>
        <w:autoSpaceDE w:val="0"/>
        <w:autoSpaceDN w:val="0"/>
        <w:adjustRightInd w:val="0"/>
        <w:spacing w:after="0" w:line="240" w:lineRule="auto"/>
        <w:ind w:left="36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1</w:t>
      </w:r>
    </w:p>
    <w:tbl>
      <w:tblPr>
        <w:tblW w:w="9918" w:type="dxa"/>
        <w:tblBorders>
          <w:top w:val="single" w:sz="4" w:space="0" w:color="000000"/>
          <w:left w:val="single" w:sz="4" w:space="0" w:color="000000"/>
          <w:bottom w:val="single" w:sz="4" w:space="0" w:color="000000"/>
          <w:right w:val="single" w:sz="4" w:space="0" w:color="000000"/>
        </w:tblBorders>
        <w:tblLayout w:type="fixed"/>
        <w:tblLook w:val="0000"/>
      </w:tblPr>
      <w:tblGrid>
        <w:gridCol w:w="7430"/>
        <w:gridCol w:w="1390"/>
        <w:gridCol w:w="1098"/>
      </w:tblGrid>
      <w:tr w:rsidR="00841BD3" w:rsidTr="00841BD3">
        <w:trPr>
          <w:trHeight w:val="197"/>
        </w:trPr>
        <w:tc>
          <w:tcPr>
            <w:tcW w:w="7430" w:type="dxa"/>
            <w:tcBorders>
              <w:top w:val="single" w:sz="4" w:space="0" w:color="auto"/>
              <w:bottom w:val="single" w:sz="4" w:space="0" w:color="auto"/>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классы</w:t>
            </w:r>
          </w:p>
        </w:tc>
        <w:tc>
          <w:tcPr>
            <w:tcW w:w="1390" w:type="dxa"/>
            <w:tcBorders>
              <w:top w:val="single" w:sz="4" w:space="0" w:color="auto"/>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1098" w:type="dxa"/>
            <w:tcBorders>
              <w:top w:val="single" w:sz="4" w:space="0" w:color="auto"/>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r>
      <w:tr w:rsidR="00841BD3" w:rsidTr="00841BD3">
        <w:trPr>
          <w:trHeight w:val="277"/>
        </w:trPr>
        <w:tc>
          <w:tcPr>
            <w:tcW w:w="7430"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Максимальная учебная нагрузка в часах </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396</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82,5</w:t>
            </w:r>
          </w:p>
        </w:tc>
      </w:tr>
      <w:tr w:rsidR="00841BD3" w:rsidTr="00841BD3">
        <w:trPr>
          <w:trHeight w:val="281"/>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самостоятельную работу</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137"/>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аудиторные занятия</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w:t>
            </w:r>
          </w:p>
        </w:tc>
      </w:tr>
      <w:tr w:rsidR="00841BD3" w:rsidTr="00841BD3">
        <w:trPr>
          <w:trHeight w:val="142"/>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Консультации </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r>
      <w:tr w:rsidR="00841BD3" w:rsidTr="00841BD3">
        <w:trPr>
          <w:trHeight w:val="145"/>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Общий объем времени на консультации</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r>
    </w:tbl>
    <w:p w:rsidR="00841BD3" w:rsidRDefault="00841BD3" w:rsidP="00841BD3">
      <w:pPr>
        <w:widowControl w:val="0"/>
        <w:tabs>
          <w:tab w:val="left" w:pos="1267"/>
        </w:tabs>
        <w:autoSpaceDE w:val="0"/>
        <w:autoSpaceDN w:val="0"/>
        <w:adjustRightInd w:val="0"/>
        <w:spacing w:after="0" w:line="240" w:lineRule="auto"/>
        <w:ind w:left="360" w:right="20"/>
        <w:jc w:val="center"/>
        <w:rPr>
          <w:rFonts w:ascii="Times New Roman CYR" w:hAnsi="Times New Roman CYR" w:cs="Times New Roman CYR"/>
          <w:b/>
          <w:bCs/>
          <w:i/>
          <w:iCs/>
          <w:sz w:val="28"/>
          <w:szCs w:val="28"/>
        </w:rPr>
      </w:pPr>
    </w:p>
    <w:p w:rsidR="00841BD3" w:rsidRPr="00B75457" w:rsidRDefault="00841BD3" w:rsidP="00841BD3">
      <w:pPr>
        <w:widowControl w:val="0"/>
        <w:tabs>
          <w:tab w:val="left" w:pos="1267"/>
        </w:tabs>
        <w:autoSpaceDE w:val="0"/>
        <w:autoSpaceDN w:val="0"/>
        <w:adjustRightInd w:val="0"/>
        <w:spacing w:after="0" w:line="240" w:lineRule="auto"/>
        <w:ind w:left="360" w:right="20"/>
        <w:jc w:val="center"/>
        <w:rPr>
          <w:rFonts w:ascii="Times New Roman CYR" w:hAnsi="Times New Roman CYR" w:cs="Times New Roman CYR"/>
          <w:bCs/>
          <w:i/>
          <w:iCs/>
          <w:sz w:val="28"/>
          <w:szCs w:val="28"/>
        </w:rPr>
      </w:pPr>
      <w:r w:rsidRPr="00B75457">
        <w:rPr>
          <w:rFonts w:ascii="Times New Roman CYR" w:hAnsi="Times New Roman CYR" w:cs="Times New Roman CYR"/>
          <w:bCs/>
          <w:i/>
          <w:iCs/>
          <w:sz w:val="28"/>
          <w:szCs w:val="28"/>
        </w:rPr>
        <w:t>Срок обучения – 8(9) лет</w:t>
      </w:r>
    </w:p>
    <w:p w:rsidR="00841BD3" w:rsidRDefault="00841BD3" w:rsidP="00841BD3">
      <w:pPr>
        <w:widowControl w:val="0"/>
        <w:autoSpaceDE w:val="0"/>
        <w:autoSpaceDN w:val="0"/>
        <w:adjustRightInd w:val="0"/>
        <w:spacing w:after="0" w:line="240" w:lineRule="auto"/>
        <w:ind w:left="36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2</w:t>
      </w:r>
    </w:p>
    <w:tbl>
      <w:tblPr>
        <w:tblW w:w="9918" w:type="dxa"/>
        <w:tblBorders>
          <w:top w:val="single" w:sz="4" w:space="0" w:color="000000"/>
          <w:left w:val="single" w:sz="4" w:space="0" w:color="000000"/>
          <w:bottom w:val="single" w:sz="4" w:space="0" w:color="000000"/>
          <w:right w:val="single" w:sz="4" w:space="0" w:color="000000"/>
        </w:tblBorders>
        <w:tblLayout w:type="fixed"/>
        <w:tblLook w:val="0000"/>
      </w:tblPr>
      <w:tblGrid>
        <w:gridCol w:w="7430"/>
        <w:gridCol w:w="1390"/>
        <w:gridCol w:w="1098"/>
      </w:tblGrid>
      <w:tr w:rsidR="00841BD3" w:rsidTr="00841BD3">
        <w:trPr>
          <w:trHeight w:val="191"/>
        </w:trPr>
        <w:tc>
          <w:tcPr>
            <w:tcW w:w="7430" w:type="dxa"/>
            <w:tcBorders>
              <w:top w:val="single" w:sz="4" w:space="0" w:color="auto"/>
              <w:bottom w:val="single" w:sz="4" w:space="0" w:color="auto"/>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классы</w:t>
            </w:r>
          </w:p>
        </w:tc>
        <w:tc>
          <w:tcPr>
            <w:tcW w:w="1390" w:type="dxa"/>
            <w:tcBorders>
              <w:top w:val="single" w:sz="4" w:space="0" w:color="auto"/>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4-8 </w:t>
            </w:r>
          </w:p>
        </w:tc>
        <w:tc>
          <w:tcPr>
            <w:tcW w:w="1098" w:type="dxa"/>
            <w:tcBorders>
              <w:top w:val="single" w:sz="4" w:space="0" w:color="auto"/>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w:t>
            </w:r>
          </w:p>
        </w:tc>
      </w:tr>
      <w:tr w:rsidR="00841BD3" w:rsidTr="00841BD3">
        <w:trPr>
          <w:trHeight w:val="277"/>
        </w:trPr>
        <w:tc>
          <w:tcPr>
            <w:tcW w:w="7430"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Максимальная учебная нагрузка в часах </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330</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82,5</w:t>
            </w:r>
          </w:p>
        </w:tc>
      </w:tr>
      <w:tr w:rsidR="00841BD3" w:rsidTr="00841BD3">
        <w:trPr>
          <w:trHeight w:val="281"/>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самостоятельную работу</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176"/>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аудиторные занятия</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w:t>
            </w:r>
          </w:p>
        </w:tc>
      </w:tr>
      <w:tr w:rsidR="00841BD3" w:rsidTr="00841BD3">
        <w:trPr>
          <w:trHeight w:val="71"/>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Консультации </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r>
      <w:tr w:rsidR="00841BD3" w:rsidTr="00841BD3">
        <w:trPr>
          <w:trHeight w:val="170"/>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Общий объем времени на консультации</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r>
    </w:tbl>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4.Форма проведения учебных занятий</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Занятия по предмету «История изобразительного искусства» и консультации проводятся в форме мелкогрупповых занятий (численностью от 4 до 10 человек), </w:t>
      </w:r>
      <w:r w:rsidRPr="000B3B3C">
        <w:rPr>
          <w:rFonts w:ascii="Times New Roman CYR" w:hAnsi="Times New Roman CYR" w:cs="Times New Roman CYR"/>
          <w:sz w:val="28"/>
          <w:szCs w:val="28"/>
        </w:rPr>
        <w:t xml:space="preserve">или групповая (от 11 человек), </w:t>
      </w:r>
      <w:r>
        <w:rPr>
          <w:rFonts w:ascii="Times New Roman CYR" w:hAnsi="Times New Roman CYR" w:cs="Times New Roman CYR"/>
          <w:sz w:val="28"/>
          <w:szCs w:val="28"/>
        </w:rPr>
        <w:t>продолжительность урока – 40 минут.</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5.Цель и задачи учебного предмета</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Цель: </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Задачами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учебного предмета является формирование:</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знаний основных этапов развития изобразительного искусства;</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знаний основных понятий изобразительного искусства; </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знаний основных художественных школ в западноевропейском и русском изобразительном искусстве;</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умений определять в произведении изобразительного искусства основные черты художественного стиля, выявлять средства выразительности;</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умений в устной и письменной форме излагать свои мысли о творчестве художников;</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навыков анализа произведения изобразительного искусства.</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6. Обоснование структуры программы</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Обоснованием структуры программы являются ФГТ, отражающие все аспекты работы преподавателя с учеником. </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содержит следующие разделы:</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сведения о затратах учебного времени, предусмотренного на освоение учебного предмета;</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распределение учебного материала по годам обучения;</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описание дидактических единиц учебного предмета;</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требования к уровню подготовки обучающихся;</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формы и методы контроля, система оценок;</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методическое обеспечение учебного процесса.</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данными направлениями строится основной раздел программы «Содержание учебного предмета».</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7. Методы обучения</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объяснительно-иллюстративный;</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репродуктивный;</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исследовательский;</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эвристический.</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8. Описание материально-технических условий реализации учебного предмета</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Материально–технические условия реализации программы </w:t>
      </w:r>
      <w:r>
        <w:rPr>
          <w:rFonts w:ascii="Times New Roman CYR" w:hAnsi="Times New Roman CYR" w:cs="Times New Roman CYR"/>
          <w:sz w:val="28"/>
          <w:szCs w:val="28"/>
        </w:rPr>
        <w:t>«История изобразительного искусства»</w:t>
      </w:r>
      <w:r>
        <w:rPr>
          <w:rFonts w:ascii="Times New Roman CYR" w:hAnsi="Times New Roman CYR" w:cs="Times New Roman CYR"/>
          <w:b/>
          <w:bCs/>
          <w:i/>
          <w:iCs/>
          <w:sz w:val="28"/>
          <w:szCs w:val="28"/>
        </w:rPr>
        <w:t xml:space="preserve"> </w:t>
      </w:r>
      <w:r>
        <w:rPr>
          <w:rFonts w:ascii="Times New Roman CYR" w:hAnsi="Times New Roman CYR" w:cs="Times New Roman CYR"/>
          <w:color w:val="000000"/>
          <w:sz w:val="28"/>
          <w:szCs w:val="28"/>
        </w:rPr>
        <w:t xml:space="preserve">обеспечивают возможность достижения обучающимися результатов, установленных ФГТ. </w:t>
      </w:r>
    </w:p>
    <w:p w:rsidR="00841BD3" w:rsidRDefault="00841BD3" w:rsidP="00841BD3">
      <w:pPr>
        <w:widowControl w:val="0"/>
        <w:autoSpaceDE w:val="0"/>
        <w:autoSpaceDN w:val="0"/>
        <w:adjustRightInd w:val="0"/>
        <w:spacing w:after="0" w:line="240" w:lineRule="auto"/>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Материально – техническое обеспечение:</w:t>
      </w:r>
    </w:p>
    <w:p w:rsidR="00841BD3" w:rsidRDefault="00841BD3" w:rsidP="00841BD3">
      <w:pPr>
        <w:widowControl w:val="0"/>
        <w:tabs>
          <w:tab w:val="left" w:pos="1032"/>
        </w:tabs>
        <w:autoSpaceDE w:val="0"/>
        <w:autoSpaceDN w:val="0"/>
        <w:adjustRightInd w:val="0"/>
        <w:spacing w:after="0" w:line="240" w:lineRule="auto"/>
        <w:ind w:left="1428"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учебные аудитории, для групповых занятий, оборудованные наглядными пособиями;</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библиотека</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Электронно – образовательные ресурсы:</w:t>
      </w:r>
    </w:p>
    <w:p w:rsidR="00841BD3" w:rsidRDefault="00154356"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аудио- и видеотехника</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left="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Учебная мебель:</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стол,</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стулья,</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шкаф,</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доска</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Технические средства:</w:t>
      </w:r>
      <w:r>
        <w:rPr>
          <w:rFonts w:ascii="Times New Roman CYR" w:hAnsi="Times New Roman CYR" w:cs="Times New Roman CYR"/>
          <w:sz w:val="28"/>
          <w:szCs w:val="28"/>
        </w:rPr>
        <w:t xml:space="preserve"> фонотека, видеотека, фильмотека. </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В образовательном учреждении созданы условия для проведения своевременного текущего и капитального ремонта учебных помещений.</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left="1080" w:hanging="720"/>
        <w:jc w:val="center"/>
        <w:rPr>
          <w:rFonts w:ascii="Times New Roman CYR" w:hAnsi="Times New Roman CYR" w:cs="Times New Roman CYR"/>
          <w:b/>
          <w:bCs/>
          <w:sz w:val="28"/>
          <w:szCs w:val="28"/>
        </w:rPr>
      </w:pPr>
      <w:r>
        <w:rPr>
          <w:rFonts w:ascii="Times New Roman CYR" w:hAnsi="Times New Roman CYR" w:cs="Times New Roman CYR"/>
          <w:b/>
          <w:bCs/>
          <w:sz w:val="28"/>
          <w:szCs w:val="28"/>
        </w:rPr>
        <w:t>II.</w:t>
      </w:r>
      <w:r>
        <w:rPr>
          <w:rFonts w:ascii="Times New Roman CYR" w:hAnsi="Times New Roman CYR" w:cs="Times New Roman CYR"/>
          <w:b/>
          <w:bCs/>
          <w:sz w:val="28"/>
          <w:szCs w:val="28"/>
        </w:rPr>
        <w:tab/>
        <w:t>СОДЕРЖАНИЕ УЧЕБНОГО ПРЕДМЕТА</w:t>
      </w:r>
    </w:p>
    <w:p w:rsidR="00841BD3" w:rsidRDefault="00841BD3" w:rsidP="00841BD3">
      <w:pPr>
        <w:widowControl w:val="0"/>
        <w:autoSpaceDE w:val="0"/>
        <w:autoSpaceDN w:val="0"/>
        <w:adjustRightInd w:val="0"/>
        <w:spacing w:after="0" w:line="240" w:lineRule="auto"/>
        <w:ind w:left="1080" w:hanging="720"/>
        <w:jc w:val="center"/>
        <w:rPr>
          <w:rFonts w:ascii="Times New Roman CYR" w:hAnsi="Times New Roman CYR" w:cs="Times New Roman CYR"/>
          <w:sz w:val="28"/>
          <w:szCs w:val="28"/>
        </w:rPr>
      </w:pPr>
    </w:p>
    <w:p w:rsidR="00841BD3" w:rsidRPr="00404801" w:rsidRDefault="00841BD3" w:rsidP="00841BD3">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b/>
          <w:bCs/>
          <w:i/>
          <w:iCs/>
          <w:sz w:val="28"/>
          <w:szCs w:val="28"/>
        </w:rPr>
        <w:t>1.Сведения о затратах учебного времени</w:t>
      </w:r>
      <w:r>
        <w:rPr>
          <w:rFonts w:ascii="Times New Roman CYR" w:hAnsi="Times New Roman CYR" w:cs="Times New Roman CYR"/>
          <w:sz w:val="28"/>
          <w:szCs w:val="28"/>
        </w:rPr>
        <w:t>, предусмотренного на освоение учебного предмета «История изобразительного искусства»</w:t>
      </w:r>
      <w:r w:rsidRPr="00404801">
        <w:rPr>
          <w:rFonts w:ascii="Times New Roman" w:hAnsi="Times New Roman"/>
          <w:sz w:val="28"/>
          <w:szCs w:val="28"/>
          <w:lang w:eastAsia="ar-SA"/>
        </w:rPr>
        <w:t xml:space="preserve"> </w:t>
      </w:r>
      <w:r w:rsidRPr="00404801">
        <w:rPr>
          <w:rFonts w:ascii="Times New Roman CYR" w:hAnsi="Times New Roman CYR" w:cs="Times New Roman CYR"/>
          <w:sz w:val="28"/>
          <w:szCs w:val="28"/>
        </w:rPr>
        <w:t>для детей, поступивших в образовательное учреждение в 1 класс в возрасте о</w:t>
      </w:r>
      <w:r>
        <w:rPr>
          <w:rFonts w:ascii="Times New Roman CYR" w:hAnsi="Times New Roman CYR" w:cs="Times New Roman CYR"/>
          <w:sz w:val="28"/>
          <w:szCs w:val="28"/>
        </w:rPr>
        <w:t>т 10 до 12 лет, составляет 4 года: 2</w:t>
      </w:r>
      <w:r w:rsidRPr="00404801">
        <w:rPr>
          <w:rFonts w:ascii="Times New Roman CYR" w:hAnsi="Times New Roman CYR" w:cs="Times New Roman CYR"/>
          <w:sz w:val="28"/>
          <w:szCs w:val="28"/>
        </w:rPr>
        <w:t>-5 классы.</w:t>
      </w:r>
    </w:p>
    <w:p w:rsidR="00841BD3" w:rsidRPr="00404801" w:rsidRDefault="00841BD3" w:rsidP="00841BD3">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404801">
        <w:rPr>
          <w:rFonts w:ascii="Times New Roman CYR" w:hAnsi="Times New Roman CYR" w:cs="Times New Roman CYR"/>
          <w:sz w:val="28"/>
          <w:szCs w:val="28"/>
        </w:rPr>
        <w:t>Срок освоения предмета «История изобразительного искусства»</w:t>
      </w:r>
      <w:r>
        <w:rPr>
          <w:rFonts w:ascii="Times New Roman CYR" w:hAnsi="Times New Roman CYR" w:cs="Times New Roman CYR"/>
          <w:sz w:val="28"/>
          <w:szCs w:val="28"/>
        </w:rPr>
        <w:t xml:space="preserve"> </w:t>
      </w:r>
      <w:r w:rsidRPr="00404801">
        <w:rPr>
          <w:rFonts w:ascii="Times New Roman CYR" w:hAnsi="Times New Roman CYR" w:cs="Times New Roman CYR"/>
          <w:sz w:val="28"/>
          <w:szCs w:val="28"/>
        </w:rPr>
        <w:t>для детей, поступивших в образовательное учреждение в 1 класс в возрасте с шести лет шести месяцев до девяти лет, составляет 5 лет: 4-8 классы.</w:t>
      </w:r>
    </w:p>
    <w:p w:rsidR="00841BD3" w:rsidRPr="00404801" w:rsidRDefault="00841BD3" w:rsidP="00841BD3">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404801">
        <w:rPr>
          <w:rFonts w:ascii="Times New Roman CYR" w:hAnsi="Times New Roman CYR" w:cs="Times New Roman CYR"/>
          <w:sz w:val="28"/>
          <w:szCs w:val="28"/>
        </w:rPr>
        <w:t>Для учащихся,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срок освоения может быть увеличен на 1 год (6, 9 класс).</w:t>
      </w:r>
    </w:p>
    <w:p w:rsidR="00841BD3" w:rsidRDefault="00841BD3" w:rsidP="00841BD3">
      <w:pPr>
        <w:widowControl w:val="0"/>
        <w:autoSpaceDE w:val="0"/>
        <w:autoSpaceDN w:val="0"/>
        <w:adjustRightInd w:val="0"/>
        <w:spacing w:after="0" w:line="240" w:lineRule="auto"/>
        <w:ind w:left="1080" w:right="20"/>
        <w:jc w:val="center"/>
        <w:rPr>
          <w:rFonts w:ascii="Times New Roman CYR" w:hAnsi="Times New Roman CYR" w:cs="Times New Roman CYR"/>
          <w:i/>
          <w:iCs/>
          <w:sz w:val="28"/>
          <w:szCs w:val="28"/>
        </w:rPr>
      </w:pPr>
      <w:r>
        <w:rPr>
          <w:rFonts w:ascii="Times New Roman CYR" w:hAnsi="Times New Roman CYR" w:cs="Times New Roman CYR"/>
          <w:i/>
          <w:iCs/>
          <w:sz w:val="28"/>
          <w:szCs w:val="28"/>
        </w:rPr>
        <w:t>Срок обучения 5(6) лет</w:t>
      </w:r>
    </w:p>
    <w:p w:rsidR="00841BD3" w:rsidRDefault="00841BD3" w:rsidP="00841BD3">
      <w:pPr>
        <w:widowControl w:val="0"/>
        <w:autoSpaceDE w:val="0"/>
        <w:autoSpaceDN w:val="0"/>
        <w:adjustRightInd w:val="0"/>
        <w:spacing w:after="0" w:line="240" w:lineRule="auto"/>
        <w:ind w:left="108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3</w:t>
      </w:r>
    </w:p>
    <w:tbl>
      <w:tblPr>
        <w:tblW w:w="10031" w:type="dxa"/>
        <w:tblBorders>
          <w:top w:val="single" w:sz="4" w:space="0" w:color="000000"/>
          <w:left w:val="single" w:sz="4" w:space="0" w:color="000000"/>
          <w:bottom w:val="single" w:sz="4" w:space="0" w:color="000000"/>
          <w:right w:val="single" w:sz="4" w:space="0" w:color="000000"/>
        </w:tblBorders>
        <w:tblLayout w:type="fixed"/>
        <w:tblLook w:val="0000"/>
      </w:tblPr>
      <w:tblGrid>
        <w:gridCol w:w="6912"/>
        <w:gridCol w:w="602"/>
        <w:gridCol w:w="603"/>
        <w:gridCol w:w="602"/>
        <w:gridCol w:w="603"/>
        <w:gridCol w:w="709"/>
      </w:tblGrid>
      <w:tr w:rsidR="00841BD3" w:rsidTr="00841BD3">
        <w:trPr>
          <w:trHeight w:val="375"/>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c>
        <w:tc>
          <w:tcPr>
            <w:tcW w:w="3119" w:type="dxa"/>
            <w:gridSpan w:val="5"/>
            <w:tcBorders>
              <w:top w:val="single" w:sz="4" w:space="0" w:color="auto"/>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Распределение по годам обучения</w:t>
            </w:r>
          </w:p>
        </w:tc>
      </w:tr>
      <w:tr w:rsidR="00841BD3" w:rsidTr="00841BD3">
        <w:trPr>
          <w:trHeight w:val="94"/>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c>
        <w:tc>
          <w:tcPr>
            <w:tcW w:w="602"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2"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709" w:type="dxa"/>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r>
      <w:tr w:rsidR="00841BD3" w:rsidTr="00841BD3">
        <w:trPr>
          <w:trHeight w:val="259"/>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b/>
                <w:bCs/>
                <w:color w:val="000000"/>
                <w:sz w:val="24"/>
                <w:szCs w:val="24"/>
              </w:rPr>
              <w:t>класс</w:t>
            </w:r>
          </w:p>
        </w:tc>
        <w:tc>
          <w:tcPr>
            <w:tcW w:w="602"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602"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709" w:type="dxa"/>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r>
      <w:tr w:rsidR="00841BD3" w:rsidTr="00841BD3">
        <w:trPr>
          <w:trHeight w:val="263"/>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Продолжительность учебных занятий (в неделях)</w:t>
            </w:r>
          </w:p>
        </w:tc>
        <w:tc>
          <w:tcPr>
            <w:tcW w:w="602"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602"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709" w:type="dxa"/>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78"/>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Количество часов на аудиторные занятия (в неделю)</w:t>
            </w:r>
          </w:p>
        </w:tc>
        <w:tc>
          <w:tcPr>
            <w:tcW w:w="602"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602"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709" w:type="dxa"/>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r>
      <w:tr w:rsidR="00841BD3" w:rsidTr="00841BD3">
        <w:trPr>
          <w:trHeight w:val="223"/>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Максимальная учебная нагрузка в часах </w:t>
            </w:r>
          </w:p>
        </w:tc>
        <w:tc>
          <w:tcPr>
            <w:tcW w:w="2410" w:type="dxa"/>
            <w:gridSpan w:val="4"/>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396</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82,5</w:t>
            </w:r>
          </w:p>
        </w:tc>
      </w:tr>
      <w:tr w:rsidR="00841BD3" w:rsidTr="00841BD3">
        <w:trPr>
          <w:trHeight w:val="378"/>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самостоятельную работу</w:t>
            </w:r>
          </w:p>
        </w:tc>
        <w:tc>
          <w:tcPr>
            <w:tcW w:w="2410" w:type="dxa"/>
            <w:gridSpan w:val="4"/>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283"/>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аудиторные занятия</w:t>
            </w:r>
          </w:p>
        </w:tc>
        <w:tc>
          <w:tcPr>
            <w:tcW w:w="2410" w:type="dxa"/>
            <w:gridSpan w:val="4"/>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w:t>
            </w:r>
          </w:p>
        </w:tc>
      </w:tr>
      <w:tr w:rsidR="00841BD3" w:rsidTr="00841BD3">
        <w:trPr>
          <w:trHeight w:val="225"/>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Консультации </w:t>
            </w:r>
          </w:p>
        </w:tc>
        <w:tc>
          <w:tcPr>
            <w:tcW w:w="3119" w:type="dxa"/>
            <w:gridSpan w:val="5"/>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r>
      <w:tr w:rsidR="00841BD3" w:rsidTr="00841BD3">
        <w:trPr>
          <w:trHeight w:val="74"/>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Объем времени на консультации (по годам обучения)</w:t>
            </w:r>
          </w:p>
        </w:tc>
        <w:tc>
          <w:tcPr>
            <w:tcW w:w="602" w:type="dxa"/>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3"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2"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3"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r>
      <w:tr w:rsidR="00841BD3" w:rsidTr="00841BD3">
        <w:trPr>
          <w:trHeight w:val="233"/>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Общий объем времени на </w:t>
            </w:r>
            <w:r>
              <w:rPr>
                <w:rFonts w:ascii="Times New Roman CYR" w:hAnsi="Times New Roman CYR" w:cs="Times New Roman CYR"/>
                <w:color w:val="000000"/>
                <w:sz w:val="24"/>
                <w:szCs w:val="24"/>
              </w:rPr>
              <w:t>консультации</w:t>
            </w:r>
          </w:p>
        </w:tc>
        <w:tc>
          <w:tcPr>
            <w:tcW w:w="2410" w:type="dxa"/>
            <w:gridSpan w:val="4"/>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r>
    </w:tbl>
    <w:p w:rsidR="00841BD3" w:rsidRDefault="00841BD3" w:rsidP="00841BD3">
      <w:pPr>
        <w:widowControl w:val="0"/>
        <w:autoSpaceDE w:val="0"/>
        <w:autoSpaceDN w:val="0"/>
        <w:adjustRightInd w:val="0"/>
        <w:spacing w:after="0" w:line="240" w:lineRule="auto"/>
        <w:ind w:right="20" w:firstLine="708"/>
        <w:jc w:val="center"/>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Срок обучения 8(9) лет </w:t>
      </w:r>
    </w:p>
    <w:p w:rsidR="00841BD3" w:rsidRDefault="00841BD3" w:rsidP="00841BD3">
      <w:pPr>
        <w:widowControl w:val="0"/>
        <w:autoSpaceDE w:val="0"/>
        <w:autoSpaceDN w:val="0"/>
        <w:adjustRightInd w:val="0"/>
        <w:spacing w:after="0" w:line="240" w:lineRule="auto"/>
        <w:ind w:left="72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4</w:t>
      </w:r>
    </w:p>
    <w:tbl>
      <w:tblPr>
        <w:tblW w:w="10051" w:type="dxa"/>
        <w:tblBorders>
          <w:top w:val="single" w:sz="4" w:space="0" w:color="000000"/>
          <w:left w:val="single" w:sz="4" w:space="0" w:color="000000"/>
          <w:bottom w:val="single" w:sz="4" w:space="0" w:color="000000"/>
          <w:right w:val="single" w:sz="4" w:space="0" w:color="000000"/>
        </w:tblBorders>
        <w:tblLayout w:type="fixed"/>
        <w:tblLook w:val="0000"/>
      </w:tblPr>
      <w:tblGrid>
        <w:gridCol w:w="6487"/>
        <w:gridCol w:w="561"/>
        <w:gridCol w:w="568"/>
        <w:gridCol w:w="568"/>
        <w:gridCol w:w="571"/>
        <w:gridCol w:w="567"/>
        <w:gridCol w:w="709"/>
        <w:gridCol w:w="20"/>
      </w:tblGrid>
      <w:tr w:rsidR="00841BD3" w:rsidTr="00841BD3">
        <w:trPr>
          <w:trHeight w:val="277"/>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c>
        <w:tc>
          <w:tcPr>
            <w:tcW w:w="3564" w:type="dxa"/>
            <w:gridSpan w:val="7"/>
            <w:tcBorders>
              <w:top w:val="single" w:sz="4" w:space="0" w:color="auto"/>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Распределение по годам обучения</w:t>
            </w:r>
          </w:p>
        </w:tc>
      </w:tr>
      <w:tr w:rsidR="00841BD3" w:rsidTr="00841BD3">
        <w:trPr>
          <w:trHeight w:val="220"/>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c>
        <w:tc>
          <w:tcPr>
            <w:tcW w:w="561"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571"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567"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729" w:type="dxa"/>
            <w:gridSpan w:val="2"/>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r>
      <w:tr w:rsidR="00841BD3" w:rsidTr="00841BD3">
        <w:trPr>
          <w:trHeight w:val="191"/>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b/>
                <w:bCs/>
                <w:color w:val="000000"/>
                <w:sz w:val="24"/>
                <w:szCs w:val="24"/>
              </w:rPr>
              <w:t>класс</w:t>
            </w:r>
          </w:p>
        </w:tc>
        <w:tc>
          <w:tcPr>
            <w:tcW w:w="561"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c>
          <w:tcPr>
            <w:tcW w:w="571"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w:t>
            </w:r>
          </w:p>
        </w:tc>
        <w:tc>
          <w:tcPr>
            <w:tcW w:w="567"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p>
        </w:tc>
        <w:tc>
          <w:tcPr>
            <w:tcW w:w="729" w:type="dxa"/>
            <w:gridSpan w:val="2"/>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w:t>
            </w:r>
          </w:p>
        </w:tc>
      </w:tr>
      <w:tr w:rsidR="00841BD3" w:rsidTr="00841BD3">
        <w:trPr>
          <w:trHeight w:val="194"/>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Продолжительность учебных занятий (в неделях)</w:t>
            </w:r>
          </w:p>
        </w:tc>
        <w:tc>
          <w:tcPr>
            <w:tcW w:w="561"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571"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567"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729" w:type="dxa"/>
            <w:gridSpan w:val="2"/>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139"/>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Количество часов на аудиторные занятия (в неделю)</w:t>
            </w:r>
          </w:p>
        </w:tc>
        <w:tc>
          <w:tcPr>
            <w:tcW w:w="561"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71"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67"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729" w:type="dxa"/>
            <w:gridSpan w:val="2"/>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r>
      <w:tr w:rsidR="00841BD3" w:rsidTr="00841BD3">
        <w:trPr>
          <w:trHeight w:val="233"/>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Максимальная учебная нагрузка в часах </w:t>
            </w:r>
          </w:p>
        </w:tc>
        <w:tc>
          <w:tcPr>
            <w:tcW w:w="2835" w:type="dxa"/>
            <w:gridSpan w:val="5"/>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330</w:t>
            </w:r>
          </w:p>
        </w:tc>
        <w:tc>
          <w:tcPr>
            <w:tcW w:w="729" w:type="dxa"/>
            <w:gridSpan w:val="2"/>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82,5</w:t>
            </w:r>
          </w:p>
        </w:tc>
      </w:tr>
      <w:tr w:rsidR="00841BD3" w:rsidTr="00841BD3">
        <w:trPr>
          <w:trHeight w:val="280"/>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самостоятельную работу</w:t>
            </w:r>
          </w:p>
        </w:tc>
        <w:tc>
          <w:tcPr>
            <w:tcW w:w="2835" w:type="dxa"/>
            <w:gridSpan w:val="5"/>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w:t>
            </w:r>
          </w:p>
        </w:tc>
        <w:tc>
          <w:tcPr>
            <w:tcW w:w="729" w:type="dxa"/>
            <w:gridSpan w:val="2"/>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209"/>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аудиторные занятия</w:t>
            </w:r>
          </w:p>
        </w:tc>
        <w:tc>
          <w:tcPr>
            <w:tcW w:w="2835" w:type="dxa"/>
            <w:gridSpan w:val="5"/>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w:t>
            </w:r>
          </w:p>
        </w:tc>
        <w:tc>
          <w:tcPr>
            <w:tcW w:w="729" w:type="dxa"/>
            <w:gridSpan w:val="2"/>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w:t>
            </w:r>
          </w:p>
        </w:tc>
      </w:tr>
      <w:tr w:rsidR="00841BD3" w:rsidTr="00841BD3">
        <w:trPr>
          <w:trHeight w:val="240"/>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Консультации </w:t>
            </w:r>
          </w:p>
        </w:tc>
        <w:tc>
          <w:tcPr>
            <w:tcW w:w="3564" w:type="dxa"/>
            <w:gridSpan w:val="7"/>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r>
      <w:tr w:rsidR="00841BD3" w:rsidTr="00841BD3">
        <w:trPr>
          <w:gridAfter w:val="1"/>
          <w:wAfter w:w="20" w:type="dxa"/>
          <w:trHeight w:val="269"/>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Объем времени на консультации (по годам обучения)</w:t>
            </w:r>
          </w:p>
        </w:tc>
        <w:tc>
          <w:tcPr>
            <w:tcW w:w="561" w:type="dxa"/>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68"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68"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71"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67"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r>
      <w:tr w:rsidR="00841BD3" w:rsidTr="00841BD3">
        <w:trPr>
          <w:trHeight w:val="284"/>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Общий объем времени на </w:t>
            </w:r>
            <w:r>
              <w:rPr>
                <w:rFonts w:ascii="Times New Roman CYR" w:hAnsi="Times New Roman CYR" w:cs="Times New Roman CYR"/>
                <w:color w:val="000000"/>
                <w:sz w:val="24"/>
                <w:szCs w:val="24"/>
              </w:rPr>
              <w:t>консультации</w:t>
            </w:r>
          </w:p>
        </w:tc>
        <w:tc>
          <w:tcPr>
            <w:tcW w:w="2835" w:type="dxa"/>
            <w:gridSpan w:val="5"/>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w:t>
            </w:r>
          </w:p>
        </w:tc>
        <w:tc>
          <w:tcPr>
            <w:tcW w:w="729" w:type="dxa"/>
            <w:gridSpan w:val="2"/>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r>
    </w:tbl>
    <w:p w:rsidR="00841BD3" w:rsidRDefault="00841BD3" w:rsidP="00841BD3">
      <w:pPr>
        <w:widowControl w:val="0"/>
        <w:tabs>
          <w:tab w:val="left" w:pos="851"/>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p>
    <w:p w:rsidR="00841BD3" w:rsidRDefault="00841BD3" w:rsidP="00841BD3">
      <w:pPr>
        <w:widowControl w:val="0"/>
        <w:tabs>
          <w:tab w:val="left" w:pos="851"/>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учебного предмета «История изобразительного искусства» построено с учетом возрастных особенностей детей.</w:t>
      </w:r>
    </w:p>
    <w:p w:rsidR="00841BD3" w:rsidRDefault="00841BD3" w:rsidP="00841BD3">
      <w:pPr>
        <w:widowControl w:val="0"/>
        <w:tabs>
          <w:tab w:val="left" w:pos="851"/>
          <w:tab w:val="left" w:pos="993"/>
        </w:tabs>
        <w:autoSpaceDE w:val="0"/>
        <w:autoSpaceDN w:val="0"/>
        <w:adjustRightInd w:val="0"/>
        <w:spacing w:after="0" w:line="24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учебного предмета включает следующие разделы и темы: </w:t>
      </w:r>
    </w:p>
    <w:p w:rsidR="00841BD3" w:rsidRDefault="00841BD3" w:rsidP="00841BD3">
      <w:pPr>
        <w:widowControl w:val="0"/>
        <w:numPr>
          <w:ilvl w:val="0"/>
          <w:numId w:val="21"/>
        </w:numPr>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Древнего мира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Средневековое искусство</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Древней Руси</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Возрождение</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Руси второй половины XV-XVII вв.</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Западной Европы XVII -</w:t>
      </w:r>
      <w:r>
        <w:rPr>
          <w:rFonts w:ascii="Calibri" w:hAnsi="Calibri" w:cs="Calibri"/>
          <w:sz w:val="28"/>
          <w:szCs w:val="28"/>
        </w:rPr>
        <w:t xml:space="preserve"> </w:t>
      </w:r>
      <w:r>
        <w:rPr>
          <w:rFonts w:ascii="Times New Roman CYR" w:hAnsi="Times New Roman CYR" w:cs="Times New Roman CYR"/>
          <w:sz w:val="28"/>
          <w:szCs w:val="28"/>
        </w:rPr>
        <w:t xml:space="preserve">XVIII вв. </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Русское искусство XVIII века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Западной Европы XIX века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Русское искусство XIX века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Западной Европы конца XIX – первой половины XX вв.</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Русское искусство конца XIX - начала XX вв.</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Советского периода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Зарубежное искусство ХХ века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русского авангарда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Кино и живопись</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left="720" w:hanging="36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1.</w:t>
      </w:r>
      <w:r>
        <w:rPr>
          <w:rFonts w:ascii="Times New Roman CYR" w:hAnsi="Times New Roman CYR" w:cs="Times New Roman CYR"/>
          <w:b/>
          <w:bCs/>
          <w:i/>
          <w:iCs/>
          <w:sz w:val="28"/>
          <w:szCs w:val="28"/>
        </w:rPr>
        <w:tab/>
        <w:t>Учебно-тематический план</w:t>
      </w:r>
    </w:p>
    <w:p w:rsidR="00841BD3" w:rsidRDefault="00841BD3" w:rsidP="00841BD3">
      <w:pPr>
        <w:widowControl w:val="0"/>
        <w:autoSpaceDE w:val="0"/>
        <w:autoSpaceDN w:val="0"/>
        <w:adjustRightInd w:val="0"/>
        <w:spacing w:after="0" w:line="240" w:lineRule="auto"/>
        <w:ind w:left="360"/>
        <w:jc w:val="center"/>
        <w:rPr>
          <w:rFonts w:ascii="Times New Roman CYR" w:hAnsi="Times New Roman CYR" w:cs="Times New Roman CYR"/>
          <w:b/>
          <w:bCs/>
          <w:i/>
          <w:iCs/>
          <w:sz w:val="28"/>
          <w:szCs w:val="28"/>
        </w:rPr>
      </w:pPr>
      <w:r>
        <w:rPr>
          <w:rFonts w:ascii="Times New Roman CYR" w:hAnsi="Times New Roman CYR" w:cs="Times New Roman CYR"/>
          <w:i/>
          <w:iCs/>
          <w:sz w:val="28"/>
          <w:szCs w:val="28"/>
        </w:rPr>
        <w:t>Срок освоения 5(6) лет</w:t>
      </w:r>
    </w:p>
    <w:p w:rsidR="00841BD3" w:rsidRDefault="00841BD3" w:rsidP="00841BD3">
      <w:pPr>
        <w:widowControl w:val="0"/>
        <w:autoSpaceDE w:val="0"/>
        <w:autoSpaceDN w:val="0"/>
        <w:adjustRightInd w:val="0"/>
        <w:spacing w:after="0" w:line="240" w:lineRule="auto"/>
        <w:ind w:left="36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5</w:t>
      </w:r>
    </w:p>
    <w:tbl>
      <w:tblPr>
        <w:tblW w:w="1025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5354"/>
        <w:gridCol w:w="1317"/>
        <w:gridCol w:w="1096"/>
        <w:gridCol w:w="905"/>
        <w:gridCol w:w="714"/>
      </w:tblGrid>
      <w:tr w:rsidR="00841BD3" w:rsidTr="00C8477A">
        <w:trPr>
          <w:trHeight w:val="232"/>
        </w:trPr>
        <w:tc>
          <w:tcPr>
            <w:tcW w:w="869" w:type="dxa"/>
            <w:vMerge w:val="restart"/>
            <w:tcBorders>
              <w:top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w:t>
            </w:r>
          </w:p>
        </w:tc>
        <w:tc>
          <w:tcPr>
            <w:tcW w:w="5354" w:type="dxa"/>
            <w:vMerge w:val="restart"/>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Наименование раздела, темы</w:t>
            </w:r>
          </w:p>
        </w:tc>
        <w:tc>
          <w:tcPr>
            <w:tcW w:w="1317" w:type="dxa"/>
            <w:vMerge w:val="restart"/>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Вид учебного занятия</w:t>
            </w:r>
          </w:p>
        </w:tc>
        <w:tc>
          <w:tcPr>
            <w:tcW w:w="2714" w:type="dxa"/>
            <w:gridSpan w:val="3"/>
            <w:tcBorders>
              <w:top w:val="single" w:sz="4" w:space="0" w:color="auto"/>
              <w:left w:val="single" w:sz="4" w:space="0" w:color="auto"/>
              <w:bottom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Общий объем времени в часах</w:t>
            </w:r>
          </w:p>
        </w:tc>
      </w:tr>
      <w:tr w:rsidR="00841BD3" w:rsidTr="00C8477A">
        <w:trPr>
          <w:trHeight w:val="191"/>
        </w:trPr>
        <w:tc>
          <w:tcPr>
            <w:tcW w:w="869" w:type="dxa"/>
            <w:vMerge/>
            <w:tcBorders>
              <w:top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p>
        </w:tc>
        <w:tc>
          <w:tcPr>
            <w:tcW w:w="5354" w:type="dxa"/>
            <w:vMerge/>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p>
        </w:tc>
        <w:tc>
          <w:tcPr>
            <w:tcW w:w="1317" w:type="dxa"/>
            <w:vMerge/>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p>
        </w:tc>
        <w:tc>
          <w:tcPr>
            <w:tcW w:w="1096" w:type="dxa"/>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Максимальная учебная нагрузка</w:t>
            </w:r>
          </w:p>
        </w:tc>
        <w:tc>
          <w:tcPr>
            <w:tcW w:w="905" w:type="dxa"/>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Самостоятельная работа</w:t>
            </w:r>
          </w:p>
        </w:tc>
        <w:tc>
          <w:tcPr>
            <w:tcW w:w="713" w:type="dxa"/>
            <w:tcBorders>
              <w:top w:val="single" w:sz="4" w:space="0" w:color="auto"/>
              <w:left w:val="single" w:sz="4" w:space="0" w:color="auto"/>
              <w:bottom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Аудиторные занятия</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Pr>
                <w:rFonts w:ascii="Times New Roman CYR" w:hAnsi="Times New Roman CYR" w:cs="Times New Roman CYR"/>
                <w:b/>
                <w:bCs/>
                <w:sz w:val="24"/>
                <w:szCs w:val="28"/>
              </w:rPr>
              <w:t>1 год обучения 2 класс 3</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Раздел 1. Искусство Древнего мира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Введение. Первобытное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Бесписьменные народы: искусство мифа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r w:rsidRPr="00EA6B88">
              <w:rPr>
                <w:rFonts w:ascii="Times New Roman CYR" w:hAnsi="Times New Roman CYR" w:cs="Times New Roman CYR"/>
                <w:b/>
                <w:bCs/>
                <w:sz w:val="24"/>
                <w:szCs w:val="28"/>
              </w:rPr>
              <w:t>Древний Египет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1.3.1.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Древнее  и среднее царство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Новое царство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Египетский орнамент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w:t>
            </w:r>
            <w:r>
              <w:rPr>
                <w:rFonts w:ascii="Times New Roman CYR" w:hAnsi="Times New Roman CYR" w:cs="Times New Roman CYR"/>
                <w:sz w:val="24"/>
                <w:szCs w:val="28"/>
              </w:rPr>
              <w:t xml:space="preserve">усство стран Междуречья. Шумер. </w:t>
            </w:r>
            <w:r w:rsidRPr="00EA6B88">
              <w:rPr>
                <w:rFonts w:ascii="Times New Roman CYR" w:hAnsi="Times New Roman CYR" w:cs="Times New Roman CYR"/>
                <w:sz w:val="24"/>
                <w:szCs w:val="28"/>
              </w:rPr>
              <w:t>Ассирия. Вавилон. Персия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48"/>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Древней Индии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Искусство Древнего Китая и Японии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Скифское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r w:rsidRPr="00EA6B88">
              <w:rPr>
                <w:rFonts w:ascii="Times New Roman CYR" w:hAnsi="Times New Roman CYR" w:cs="Times New Roman CYR"/>
                <w:b/>
                <w:bCs/>
                <w:sz w:val="24"/>
                <w:szCs w:val="28"/>
              </w:rPr>
              <w:t>Искусство Древней Греции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Эгейского мира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Вазопись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Древнегреческий храм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Ансамбль Афинского акрополя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42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Скульптура Древней Греции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6737AB">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13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Эллинизм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139"/>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1 год обучения </w:t>
            </w:r>
            <w:r w:rsidRPr="00EA6B88">
              <w:rPr>
                <w:rFonts w:ascii="Times New Roman CYR" w:hAnsi="Times New Roman CYR" w:cs="Times New Roman CYR"/>
                <w:b/>
                <w:bCs/>
                <w:sz w:val="24"/>
                <w:szCs w:val="28"/>
              </w:rPr>
              <w:t xml:space="preserve">2 класс, </w:t>
            </w:r>
            <w:r>
              <w:rPr>
                <w:rFonts w:ascii="Times New Roman CYR" w:hAnsi="Times New Roman CYR" w:cs="Times New Roman CYR"/>
                <w:b/>
                <w:bCs/>
                <w:sz w:val="24"/>
                <w:szCs w:val="28"/>
              </w:rPr>
              <w:t xml:space="preserve">4 </w:t>
            </w:r>
            <w:r w:rsidRPr="00EA6B88">
              <w:rPr>
                <w:rFonts w:ascii="Times New Roman CYR" w:hAnsi="Times New Roman CYR" w:cs="Times New Roman CYR"/>
                <w:b/>
                <w:bCs/>
                <w:sz w:val="24"/>
                <w:szCs w:val="28"/>
              </w:rPr>
              <w:t>полугодие</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r w:rsidRPr="00EA6B88">
              <w:rPr>
                <w:rFonts w:ascii="Times New Roman CYR" w:hAnsi="Times New Roman CYR" w:cs="Times New Roman CYR"/>
                <w:b/>
                <w:bCs/>
                <w:sz w:val="24"/>
                <w:szCs w:val="28"/>
              </w:rPr>
              <w:t>Искусство Древнего Рима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Искусство этрусков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Древнего Рима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Скульптура Древнего Рима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Живопись Древнего Рима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Раздел 2. Средневековое искусство</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Византии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565"/>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Раннехристианская архитектура. Храм св. Софии в Константинополе</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2.1.2.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Византийская иконопись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2.1.3.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Византийский орнамент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Средневековое искусство Западной Европы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Введение. Искусство варваров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Романский стиль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4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Готический стиль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15"/>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средневекового орнамента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6737AB">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средневекового Востока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95"/>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3. Искусство Древней Руси (X – начала XV вв.)</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Киевской Руси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Новгорода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Владимиро-Суздальская архитектурная школа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Феофан Грек и Андрей Рублев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Зачет по теме «Искусство Древней Руси»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D43382">
              <w:rPr>
                <w:rFonts w:ascii="Times New Roman CYR" w:hAnsi="Times New Roman CYR" w:cs="Times New Roman CYR"/>
                <w:szCs w:val="24"/>
              </w:rPr>
              <w:t>Проверка ЗУН</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51</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r w:rsidR="00841BD3" w:rsidTr="00C8477A">
        <w:trPr>
          <w:trHeight w:val="139"/>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2 год обучения </w:t>
            </w:r>
            <w:r>
              <w:rPr>
                <w:rFonts w:ascii="Times New Roman CYR" w:hAnsi="Times New Roman CYR" w:cs="Times New Roman CYR"/>
                <w:b/>
                <w:bCs/>
                <w:sz w:val="24"/>
                <w:szCs w:val="28"/>
              </w:rPr>
              <w:t xml:space="preserve">3 класс 5 </w:t>
            </w:r>
            <w:r w:rsidRPr="00EA6B88">
              <w:rPr>
                <w:rFonts w:ascii="Times New Roman CYR" w:hAnsi="Times New Roman CYR" w:cs="Times New Roman CYR"/>
                <w:b/>
                <w:bCs/>
                <w:sz w:val="24"/>
                <w:szCs w:val="28"/>
              </w:rPr>
              <w:t>полугодие</w:t>
            </w:r>
          </w:p>
        </w:tc>
      </w:tr>
      <w:tr w:rsidR="00841BD3" w:rsidTr="00C8477A">
        <w:trPr>
          <w:trHeight w:val="139"/>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4. Возрождение</w:t>
            </w:r>
          </w:p>
        </w:tc>
      </w:tr>
      <w:tr w:rsidR="00841BD3" w:rsidTr="00C8477A">
        <w:trPr>
          <w:trHeight w:val="42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4.1. – 4.2.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и скульптура Италии эпохи Возрождения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Флорентийская живопись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Сандро Боттичелли  и Леонардо да Винчи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Рафаэль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Микеланджело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Венецианская живопись. Тициан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Творчество Веронезе и Тинторетто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Возрождение в Нидерландах</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4.10.</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Босх и Питер Брейгель Старший</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Возрождение в Германии. Альбрехт Дюрер</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41"/>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5. Искусство Руси  второй половины XV – XVII вв.</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Ансамбль Московского Кремля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Своеобразие русской архитектуры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Иконостас</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Выдающиеся иконописцы - Дионисий и Симон Ушаков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Декоративно-прикладное искусство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2 год обучения </w:t>
            </w:r>
            <w:r>
              <w:rPr>
                <w:rFonts w:ascii="Times New Roman CYR" w:hAnsi="Times New Roman CYR" w:cs="Times New Roman CYR"/>
                <w:b/>
                <w:bCs/>
                <w:sz w:val="24"/>
                <w:szCs w:val="28"/>
              </w:rPr>
              <w:t>3 класс 6</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6. Искусство Западной Европы XVII- XVIII вв.</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и скульптура Италии XVII века. Стиль барокко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Караваджо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Испании XVII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Фландрии XVII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«Малые» голландцы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Рембрандт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Архитектура Франции XVII века. Стиль классицизм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Никола Пуссен и Клод Лоррен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Франции  первой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6.10.</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Франции  второй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Англии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7. Русское искусство XVIII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7.1.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Русское искусство первой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7.2. </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Русская архитектура второй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7.3.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Русская скульптура и живопись второй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7.4.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Зачет по теме «Стили: барокко, классицизм, рококо»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51</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3 год обучения </w:t>
            </w:r>
            <w:r w:rsidRPr="00EA6B88">
              <w:rPr>
                <w:rFonts w:ascii="Times New Roman CYR" w:hAnsi="Times New Roman CYR" w:cs="Times New Roman CYR"/>
                <w:b/>
                <w:bCs/>
                <w:sz w:val="24"/>
                <w:szCs w:val="28"/>
              </w:rPr>
              <w:t xml:space="preserve">4 класс, </w:t>
            </w:r>
            <w:r>
              <w:rPr>
                <w:rFonts w:ascii="Times New Roman CYR" w:hAnsi="Times New Roman CYR" w:cs="Times New Roman CYR"/>
                <w:b/>
                <w:bCs/>
                <w:sz w:val="24"/>
                <w:szCs w:val="28"/>
              </w:rPr>
              <w:t>7</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 xml:space="preserve"> Раздел 8. Искусство Западной Европы XIX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Франциско Гойя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8.2.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Французский классицизм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Романтизм во Франции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Романтизм в Англии. Прерафаэлиты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Реализм во Франции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Импрессионизм. Эдуард Мане. Огюст Роден.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12</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Неоимпрессионизм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Постимпрессионизм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6737AB">
              <w:rPr>
                <w:rFonts w:ascii="Times New Roman CYR" w:hAnsi="Times New Roman CYR" w:cs="Times New Roman CYR"/>
                <w:b/>
                <w:bCs/>
                <w:sz w:val="24"/>
                <w:szCs w:val="28"/>
              </w:rPr>
              <w:t xml:space="preserve">3 год обучения </w:t>
            </w:r>
            <w:r w:rsidRPr="00EA6B88">
              <w:rPr>
                <w:rFonts w:ascii="Times New Roman CYR" w:hAnsi="Times New Roman CYR" w:cs="Times New Roman CYR"/>
                <w:b/>
                <w:bCs/>
                <w:sz w:val="24"/>
                <w:szCs w:val="28"/>
              </w:rPr>
              <w:t xml:space="preserve">4 класс, </w:t>
            </w:r>
            <w:r>
              <w:rPr>
                <w:rFonts w:ascii="Times New Roman CYR" w:hAnsi="Times New Roman CYR" w:cs="Times New Roman CYR"/>
                <w:b/>
                <w:bCs/>
                <w:sz w:val="24"/>
                <w:szCs w:val="28"/>
              </w:rPr>
              <w:t>8</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9. Русское искусство XIX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первой половины XIX века. Архитектура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Скульптура первой половины XIX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Живопись первой половины XIX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12</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Русская живопись 60 -70 годов XIX века. Передвижники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Русский пейзаж XIX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12</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Илья Репин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Василий Суриков и Виктор Васнецов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и скульптура второй половины XIX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Зачет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D43382">
              <w:rPr>
                <w:rFonts w:ascii="Times New Roman CYR" w:hAnsi="Times New Roman CYR" w:cs="Times New Roman CYR"/>
                <w:szCs w:val="24"/>
              </w:rPr>
              <w:t>Проверка ЗУН</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51</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4 год обучения </w:t>
            </w:r>
            <w:r w:rsidRPr="00EA6B88">
              <w:rPr>
                <w:rFonts w:ascii="Times New Roman CYR" w:hAnsi="Times New Roman CYR" w:cs="Times New Roman CYR"/>
                <w:b/>
                <w:bCs/>
                <w:sz w:val="24"/>
                <w:szCs w:val="28"/>
              </w:rPr>
              <w:t xml:space="preserve">5 класс, </w:t>
            </w:r>
            <w:r>
              <w:rPr>
                <w:rFonts w:ascii="Times New Roman CYR" w:hAnsi="Times New Roman CYR" w:cs="Times New Roman CYR"/>
                <w:b/>
                <w:bCs/>
                <w:sz w:val="24"/>
                <w:szCs w:val="28"/>
              </w:rPr>
              <w:t>9</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10. Искусство Западной Европы конца XIX – первой половины XX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Модерн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Символизм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Стили и направления начала XX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Матисс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Пикассо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Абстрактное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11. Русское искусство конца XIX – начала  XX вв.</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Константин Коровин и Валентин Серов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Михаил Врубель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«Мир искусства»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28"/>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«Союз русских художников»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«Голубая роза»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Ранний русский авангард</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6737AB">
              <w:rPr>
                <w:rFonts w:ascii="Times New Roman CYR" w:hAnsi="Times New Roman CYR" w:cs="Times New Roman CYR"/>
                <w:b/>
                <w:bCs/>
                <w:sz w:val="24"/>
                <w:szCs w:val="28"/>
              </w:rPr>
              <w:t xml:space="preserve">4 год обучения </w:t>
            </w:r>
            <w:r w:rsidRPr="00EA6B88">
              <w:rPr>
                <w:rFonts w:ascii="Times New Roman CYR" w:hAnsi="Times New Roman CYR" w:cs="Times New Roman CYR"/>
                <w:b/>
                <w:bCs/>
                <w:sz w:val="24"/>
                <w:szCs w:val="28"/>
              </w:rPr>
              <w:t xml:space="preserve">5 класс, </w:t>
            </w:r>
            <w:r>
              <w:rPr>
                <w:rFonts w:ascii="Times New Roman CYR" w:hAnsi="Times New Roman CYR" w:cs="Times New Roman CYR"/>
                <w:b/>
                <w:bCs/>
                <w:sz w:val="24"/>
                <w:szCs w:val="28"/>
              </w:rPr>
              <w:t>10</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Раздел 12. Искусство советского периода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периода Октябрьской революции и гражданской войны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«Четыре искусства», АХРР и ОСТ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30-х годов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Искусство в период Великой Отечественной </w:t>
            </w:r>
            <w:r w:rsidRPr="00EA6B88">
              <w:rPr>
                <w:rFonts w:ascii="Times New Roman CYR" w:hAnsi="Times New Roman CYR" w:cs="Times New Roman CYR"/>
                <w:sz w:val="24"/>
                <w:szCs w:val="28"/>
              </w:rPr>
              <w:lastRenderedPageBreak/>
              <w:t>войны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12.5.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конца 40-х начала 80-х годов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Декоративно-прикладное искусство советского периода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B75457">
              <w:rPr>
                <w:rFonts w:ascii="Times New Roman CYR" w:hAnsi="Times New Roman CYR" w:cs="Times New Roman CYR"/>
                <w:sz w:val="20"/>
                <w:szCs w:val="28"/>
              </w:rPr>
              <w:t>Комбинированное занятие</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Зачет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D43382">
              <w:rPr>
                <w:rFonts w:ascii="Times New Roman CYR" w:hAnsi="Times New Roman CYR" w:cs="Times New Roman CYR"/>
                <w:szCs w:val="24"/>
              </w:rPr>
              <w:t>Проверка ЗУН</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51</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0243D9">
              <w:rPr>
                <w:rFonts w:ascii="Times New Roman CYR" w:hAnsi="Times New Roman CYR" w:cs="Times New Roman CYR"/>
                <w:b/>
                <w:bCs/>
                <w:sz w:val="24"/>
                <w:szCs w:val="28"/>
              </w:rPr>
              <w:t xml:space="preserve">5 год обучения </w:t>
            </w:r>
            <w:r w:rsidRPr="00EA6B88">
              <w:rPr>
                <w:rFonts w:ascii="Times New Roman CYR" w:hAnsi="Times New Roman CYR" w:cs="Times New Roman CYR"/>
                <w:b/>
                <w:bCs/>
                <w:sz w:val="24"/>
                <w:szCs w:val="28"/>
              </w:rPr>
              <w:t>6 класс</w:t>
            </w:r>
            <w:r>
              <w:rPr>
                <w:rFonts w:ascii="Times New Roman CYR" w:hAnsi="Times New Roman CYR" w:cs="Times New Roman CYR"/>
                <w:b/>
                <w:bCs/>
                <w:sz w:val="24"/>
                <w:szCs w:val="28"/>
              </w:rPr>
              <w:t xml:space="preserve"> 11</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Раздел 13. Зарубежное искусство ХХ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Модернизм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44"/>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Вальтер Гропиус и «БАУХАУЗ»</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Pr>
                <w:rFonts w:ascii="Times New Roman CYR" w:hAnsi="Times New Roman CYR" w:cs="Times New Roman CYR"/>
                <w:sz w:val="24"/>
                <w:szCs w:val="28"/>
              </w:rPr>
              <w:t xml:space="preserve">Людвиг Мис </w:t>
            </w:r>
            <w:r w:rsidRPr="00EA6B88">
              <w:rPr>
                <w:rFonts w:ascii="Times New Roman CYR" w:hAnsi="Times New Roman CYR" w:cs="Times New Roman CYR"/>
                <w:sz w:val="24"/>
                <w:szCs w:val="28"/>
              </w:rPr>
              <w:t>анн дер Роэ</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Ле Корбюзье</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Фрэнк Ллойд Райт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второй половины ХХ века. Постмодернизм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Скульптура. Генри Мур</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Метафизическая живопись. Джорджо Де Кирико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Пит Мондриан и неопластицизм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13.10.</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Дадаизм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Сюрреализм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2</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Абстрактный экспрессионизм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Поп-арт и процессуальное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Гиперреализм и концептуализм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Постмодернизм и трансавангард</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40</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16</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0243D9">
              <w:rPr>
                <w:rFonts w:ascii="Times New Roman CYR" w:hAnsi="Times New Roman CYR" w:cs="Times New Roman CYR"/>
                <w:b/>
                <w:bCs/>
                <w:sz w:val="24"/>
                <w:szCs w:val="28"/>
              </w:rPr>
              <w:t xml:space="preserve">5 год обучения </w:t>
            </w:r>
            <w:r w:rsidRPr="00EA6B88">
              <w:rPr>
                <w:rFonts w:ascii="Times New Roman CYR" w:hAnsi="Times New Roman CYR" w:cs="Times New Roman CYR"/>
                <w:b/>
                <w:bCs/>
                <w:sz w:val="24"/>
                <w:szCs w:val="28"/>
              </w:rPr>
              <w:t xml:space="preserve">6 класс, </w:t>
            </w:r>
            <w:r>
              <w:rPr>
                <w:rFonts w:ascii="Times New Roman CYR" w:hAnsi="Times New Roman CYR" w:cs="Times New Roman CYR"/>
                <w:b/>
                <w:bCs/>
                <w:sz w:val="24"/>
                <w:szCs w:val="28"/>
              </w:rPr>
              <w:t>12</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14. Искусство русского авангарда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7,5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Василий Кандинский</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Казимир Малевич</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Владимир Татлин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Наталья Гончарова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Павел Филонов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Марк Шагал</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Кузьма Петров-Водкин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15. Кино и живопись</w:t>
            </w:r>
          </w:p>
        </w:tc>
      </w:tr>
      <w:tr w:rsidR="00841BD3" w:rsidTr="00C8477A">
        <w:trPr>
          <w:trHeight w:val="232"/>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Аудиовизуальное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Кино и живопись в Западном искусстве начала ХХ века</w:t>
            </w:r>
          </w:p>
        </w:tc>
        <w:tc>
          <w:tcPr>
            <w:tcW w:w="1317" w:type="dxa"/>
            <w:tcBorders>
              <w:top w:val="single" w:sz="4" w:space="0" w:color="auto"/>
              <w:left w:val="single" w:sz="4" w:space="0" w:color="auto"/>
              <w:bottom w:val="single" w:sz="4" w:space="0" w:color="auto"/>
              <w:right w:val="single" w:sz="4" w:space="0" w:color="auto"/>
            </w:tcBorders>
          </w:tcPr>
          <w:p w:rsidR="00841BD3" w:rsidRPr="00B75457"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Анимационное искусство в Западном искусстве середины ХХ века</w:t>
            </w:r>
          </w:p>
        </w:tc>
        <w:tc>
          <w:tcPr>
            <w:tcW w:w="1317" w:type="dxa"/>
            <w:tcBorders>
              <w:top w:val="single" w:sz="4" w:space="0" w:color="auto"/>
              <w:left w:val="single" w:sz="4" w:space="0" w:color="auto"/>
              <w:bottom w:val="single" w:sz="4" w:space="0" w:color="auto"/>
              <w:right w:val="single" w:sz="4" w:space="0" w:color="auto"/>
            </w:tcBorders>
          </w:tcPr>
          <w:p w:rsidR="00841BD3" w:rsidRPr="00B75457"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Анимационное искусство в России</w:t>
            </w:r>
          </w:p>
        </w:tc>
        <w:tc>
          <w:tcPr>
            <w:tcW w:w="1317" w:type="dxa"/>
            <w:tcBorders>
              <w:top w:val="single" w:sz="4" w:space="0" w:color="auto"/>
              <w:left w:val="single" w:sz="4" w:space="0" w:color="auto"/>
              <w:bottom w:val="single" w:sz="4" w:space="0" w:color="auto"/>
              <w:right w:val="single" w:sz="4" w:space="0" w:color="auto"/>
            </w:tcBorders>
          </w:tcPr>
          <w:p w:rsidR="00841BD3" w:rsidRPr="00B75457"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2</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Фильмы современных художников</w:t>
            </w:r>
          </w:p>
        </w:tc>
        <w:tc>
          <w:tcPr>
            <w:tcW w:w="1317" w:type="dxa"/>
            <w:tcBorders>
              <w:top w:val="single" w:sz="4" w:space="0" w:color="auto"/>
              <w:left w:val="single" w:sz="4" w:space="0" w:color="auto"/>
              <w:bottom w:val="single" w:sz="4" w:space="0" w:color="auto"/>
              <w:right w:val="single" w:sz="4" w:space="0" w:color="auto"/>
            </w:tcBorders>
          </w:tcPr>
          <w:p w:rsidR="00841BD3" w:rsidRPr="00B75457"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Подготовка к итоговой аттестации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D43382">
              <w:rPr>
                <w:rFonts w:ascii="Times New Roman CYR" w:hAnsi="Times New Roman CYR" w:cs="Times New Roman CYR"/>
                <w:szCs w:val="24"/>
              </w:rPr>
              <w:t>Проверка ЗУН</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54"/>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17</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bl>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Срок освоения 8(9) лет</w:t>
      </w:r>
    </w:p>
    <w:p w:rsidR="00841BD3" w:rsidRDefault="00841BD3" w:rsidP="00841BD3">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6</w:t>
      </w:r>
    </w:p>
    <w:tbl>
      <w:tblPr>
        <w:tblW w:w="10319"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821"/>
        <w:gridCol w:w="5813"/>
        <w:gridCol w:w="1134"/>
        <w:gridCol w:w="992"/>
        <w:gridCol w:w="851"/>
        <w:gridCol w:w="708"/>
      </w:tblGrid>
      <w:tr w:rsidR="00841BD3" w:rsidTr="00D43382">
        <w:trPr>
          <w:trHeight w:val="525"/>
        </w:trPr>
        <w:tc>
          <w:tcPr>
            <w:tcW w:w="821" w:type="dxa"/>
            <w:vMerge w:val="restart"/>
            <w:tcBorders>
              <w:top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w:t>
            </w:r>
          </w:p>
        </w:tc>
        <w:tc>
          <w:tcPr>
            <w:tcW w:w="5813" w:type="dxa"/>
            <w:vMerge w:val="restart"/>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Наименование раздела, темы</w:t>
            </w:r>
          </w:p>
        </w:tc>
        <w:tc>
          <w:tcPr>
            <w:tcW w:w="1134" w:type="dxa"/>
            <w:vMerge w:val="restart"/>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B75457">
              <w:rPr>
                <w:rFonts w:ascii="Times New Roman CYR" w:hAnsi="Times New Roman CYR" w:cs="Times New Roman CYR"/>
                <w:sz w:val="20"/>
                <w:szCs w:val="24"/>
              </w:rPr>
              <w:t>Вид учебного занятия</w:t>
            </w:r>
          </w:p>
        </w:tc>
        <w:tc>
          <w:tcPr>
            <w:tcW w:w="2551" w:type="dxa"/>
            <w:gridSpan w:val="3"/>
            <w:tcBorders>
              <w:top w:val="single" w:sz="4" w:space="0" w:color="auto"/>
              <w:left w:val="single" w:sz="4" w:space="0" w:color="auto"/>
              <w:bottom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Общий объем времени в часах</w:t>
            </w:r>
          </w:p>
        </w:tc>
      </w:tr>
      <w:tr w:rsidR="00841BD3" w:rsidTr="00D43382">
        <w:trPr>
          <w:trHeight w:val="435"/>
        </w:trPr>
        <w:tc>
          <w:tcPr>
            <w:tcW w:w="821" w:type="dxa"/>
            <w:vMerge/>
            <w:tcBorders>
              <w:top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p>
        </w:tc>
        <w:tc>
          <w:tcPr>
            <w:tcW w:w="5813" w:type="dxa"/>
            <w:vMerge/>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p>
        </w:tc>
        <w:tc>
          <w:tcPr>
            <w:tcW w:w="1134" w:type="dxa"/>
            <w:vMerge/>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p>
        </w:tc>
        <w:tc>
          <w:tcPr>
            <w:tcW w:w="992" w:type="dxa"/>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Максимальная учебная нагрузка</w:t>
            </w:r>
          </w:p>
        </w:tc>
        <w:tc>
          <w:tcPr>
            <w:tcW w:w="851" w:type="dxa"/>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Самостоятельная работа</w:t>
            </w:r>
          </w:p>
        </w:tc>
        <w:tc>
          <w:tcPr>
            <w:tcW w:w="708" w:type="dxa"/>
            <w:tcBorders>
              <w:top w:val="single" w:sz="4" w:space="0" w:color="auto"/>
              <w:left w:val="single" w:sz="4" w:space="0" w:color="auto"/>
              <w:bottom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Аудиторные занятия</w:t>
            </w:r>
          </w:p>
        </w:tc>
      </w:tr>
      <w:tr w:rsidR="00841BD3" w:rsidTr="00D43382">
        <w:tc>
          <w:tcPr>
            <w:tcW w:w="10319" w:type="dxa"/>
            <w:gridSpan w:val="6"/>
            <w:tcBorders>
              <w:top w:val="single" w:sz="4" w:space="0" w:color="auto"/>
              <w:bottom w:val="single" w:sz="4" w:space="0" w:color="auto"/>
            </w:tcBorders>
            <w:shd w:val="clear" w:color="auto" w:fill="D9D9D9"/>
          </w:tcPr>
          <w:p w:rsidR="00841BD3" w:rsidRDefault="00C8477A" w:rsidP="00C8477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8"/>
              </w:rPr>
              <w:t>1 год обучения 4 класс, 7</w:t>
            </w:r>
            <w:r w:rsidR="00841BD3" w:rsidRPr="00841BD3">
              <w:rPr>
                <w:rFonts w:ascii="Times New Roman CYR" w:hAnsi="Times New Roman CYR" w:cs="Times New Roman CYR"/>
                <w:b/>
                <w:bCs/>
                <w:sz w:val="24"/>
                <w:szCs w:val="28"/>
              </w:rPr>
              <w:t xml:space="preserve"> полугодие</w:t>
            </w:r>
          </w:p>
        </w:tc>
      </w:tr>
      <w:tr w:rsidR="00C8477A" w:rsidRPr="00841BD3" w:rsidTr="00D43382">
        <w:tc>
          <w:tcPr>
            <w:tcW w:w="10319" w:type="dxa"/>
            <w:gridSpan w:val="6"/>
            <w:tcBorders>
              <w:top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1. Искусство Древнего мира</w:t>
            </w:r>
          </w:p>
        </w:tc>
      </w:tr>
      <w:tr w:rsidR="00841BD3" w:rsidRPr="00841BD3" w:rsidTr="00D43382">
        <w:tc>
          <w:tcPr>
            <w:tcW w:w="821" w:type="dxa"/>
            <w:tcBorders>
              <w:top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w:t>
            </w:r>
          </w:p>
        </w:tc>
        <w:tc>
          <w:tcPr>
            <w:tcW w:w="5813"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Введение. Первобытное искусство.</w:t>
            </w:r>
          </w:p>
        </w:tc>
        <w:tc>
          <w:tcPr>
            <w:tcW w:w="1134"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841BD3" w:rsidRPr="00841BD3" w:rsidTr="00D43382">
        <w:tc>
          <w:tcPr>
            <w:tcW w:w="821" w:type="dxa"/>
            <w:tcBorders>
              <w:top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w:t>
            </w:r>
          </w:p>
        </w:tc>
        <w:tc>
          <w:tcPr>
            <w:tcW w:w="5813"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Бесписьменные народы: искусство мифа</w:t>
            </w:r>
          </w:p>
        </w:tc>
        <w:tc>
          <w:tcPr>
            <w:tcW w:w="1134"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Древний Египет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Древнее  и среднее царство</w:t>
            </w:r>
            <w:r>
              <w:rPr>
                <w:rFonts w:ascii="Times New Roman CYR" w:hAnsi="Times New Roman CYR" w:cs="Times New Roman CYR"/>
                <w:sz w:val="24"/>
                <w:szCs w:val="24"/>
              </w:rPr>
              <w:t>.</w:t>
            </w:r>
            <w:r w:rsidRPr="00841BD3">
              <w:rPr>
                <w:rFonts w:ascii="Times New Roman CYR" w:hAnsi="Times New Roman CYR" w:cs="Times New Roman CYR"/>
                <w:sz w:val="24"/>
                <w:szCs w:val="24"/>
              </w:rPr>
              <w:t xml:space="preserve"> Новое царство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Египетский орнамент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стран Междуречья. Шумер. Ассирия. Вавилон. Персия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Искусство Древней Индии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Древнего Китая и Японии.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RPr="00841BD3" w:rsidTr="00D43382">
        <w:trPr>
          <w:trHeight w:val="183"/>
        </w:trPr>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Искусство скифов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 год обучения 4 класс, 8</w:t>
            </w:r>
            <w:r w:rsidRPr="00841BD3">
              <w:rPr>
                <w:rFonts w:ascii="Times New Roman CYR" w:hAnsi="Times New Roman CYR" w:cs="Times New Roman CYR"/>
                <w:b/>
                <w:bCs/>
                <w:sz w:val="24"/>
                <w:szCs w:val="24"/>
              </w:rPr>
              <w:t xml:space="preserve"> полугодие</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Искусство Древней Греции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Эгейского мира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Вазопись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Древнегреческий храм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Ансамбль Афинского акрополя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Древней Греции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C8477A">
              <w:rPr>
                <w:rFonts w:ascii="Times New Roman CYR" w:hAnsi="Times New Roman CYR" w:cs="Times New Roman CYR"/>
                <w:sz w:val="20"/>
                <w:szCs w:val="24"/>
              </w:rPr>
              <w:t>Комбинир</w:t>
            </w:r>
            <w:bookmarkStart w:id="0" w:name="_GoBack"/>
            <w:bookmarkEnd w:id="0"/>
            <w:r w:rsidRPr="00C8477A">
              <w:rPr>
                <w:rFonts w:ascii="Times New Roman CYR" w:hAnsi="Times New Roman CYR" w:cs="Times New Roman CYR"/>
                <w:sz w:val="20"/>
                <w:szCs w:val="24"/>
              </w:rPr>
              <w:t>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Эллинизм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Искусство Древнего Рима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Искусство этрусков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Древнего Рима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Древнего Рима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Живопись Древнего Рима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2 год обучения 5 класс, </w:t>
            </w:r>
            <w:r>
              <w:rPr>
                <w:rFonts w:ascii="Times New Roman CYR" w:hAnsi="Times New Roman CYR" w:cs="Times New Roman CYR"/>
                <w:b/>
                <w:bCs/>
                <w:sz w:val="24"/>
                <w:szCs w:val="24"/>
              </w:rPr>
              <w:t>9</w:t>
            </w:r>
            <w:r w:rsidRPr="00841BD3">
              <w:rPr>
                <w:rFonts w:ascii="Times New Roman CYR" w:hAnsi="Times New Roman CYR" w:cs="Times New Roman CYR"/>
                <w:b/>
                <w:bCs/>
                <w:sz w:val="24"/>
                <w:szCs w:val="24"/>
              </w:rPr>
              <w:t xml:space="preserve"> полугодие</w:t>
            </w:r>
          </w:p>
        </w:tc>
      </w:tr>
      <w:tr w:rsidR="00C8477A" w:rsidTr="00D43382">
        <w:tc>
          <w:tcPr>
            <w:tcW w:w="10319" w:type="dxa"/>
            <w:gridSpan w:val="6"/>
            <w:tcBorders>
              <w:top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2. Средневековое искусство</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Искусство Византии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Раннехристианская архитектура. Храм св. Софии в </w:t>
            </w:r>
            <w:r w:rsidRPr="00841BD3">
              <w:rPr>
                <w:rFonts w:ascii="Times New Roman CYR" w:hAnsi="Times New Roman CYR" w:cs="Times New Roman CYR"/>
                <w:sz w:val="24"/>
                <w:szCs w:val="24"/>
              </w:rPr>
              <w:lastRenderedPageBreak/>
              <w:t>Константинополе</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2.1.2.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Византийская иконопись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Византийский орнамент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Средневековое искусство Западной Европы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Введение. Искусство варваров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Романский стиль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Готический стиль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средневекового орнамента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средневекового Востока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5 класс, 2 год обучения 10</w:t>
            </w:r>
            <w:r w:rsidR="00C8477A" w:rsidRPr="00841BD3">
              <w:rPr>
                <w:rFonts w:ascii="Times New Roman CYR" w:hAnsi="Times New Roman CYR" w:cs="Times New Roman CYR"/>
                <w:b/>
                <w:bCs/>
                <w:sz w:val="24"/>
                <w:szCs w:val="24"/>
              </w:rPr>
              <w:t xml:space="preserve"> полугодие</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3. Возрождение</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Италии эпохи Возрождения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Раннего Возрождения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Флорентийская живопись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Сандро Боттичелли  и Леонардо да Винчи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Рафаэль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Микеланджело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Венецианская живопись. Тициан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Творчество Веронезе и Тинторетто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Возрождение в Нидерландах</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Босх и Питер Брейгель Старший</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Возрождение в Германии. Альбрехт Дюрер</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Орнамент эпохи Возрождения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3 год обучения </w:t>
            </w:r>
            <w:r w:rsidR="00C8477A" w:rsidRPr="00841BD3">
              <w:rPr>
                <w:rFonts w:ascii="Times New Roman CYR" w:hAnsi="Times New Roman CYR" w:cs="Times New Roman CYR"/>
                <w:b/>
                <w:bCs/>
                <w:sz w:val="24"/>
                <w:szCs w:val="24"/>
              </w:rPr>
              <w:t xml:space="preserve">6 класс, </w:t>
            </w:r>
            <w:r>
              <w:rPr>
                <w:rFonts w:ascii="Times New Roman CYR" w:hAnsi="Times New Roman CYR" w:cs="Times New Roman CYR"/>
                <w:b/>
                <w:bCs/>
                <w:sz w:val="24"/>
                <w:szCs w:val="24"/>
              </w:rPr>
              <w:t>11</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4. Искусство Древней Руси</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Киевской Руси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Новгорода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Владимиро-Суздальская архитектурная школа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Ансамбль Московского Кремля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Своеобразие русской архитектуры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Феофан Грек и Андрей Рублев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Иконостас</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Выдающиеся иконописцы - Дионисий и Симон Ушаков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Декоративно-прикладное искусство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Декоративно-прикладное искусство Древней Руси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 xml:space="preserve">3 год обучения </w:t>
            </w:r>
            <w:r w:rsidR="00C8477A" w:rsidRPr="00841BD3">
              <w:rPr>
                <w:rFonts w:ascii="Times New Roman CYR" w:hAnsi="Times New Roman CYR" w:cs="Times New Roman CYR"/>
                <w:b/>
                <w:bCs/>
                <w:sz w:val="24"/>
                <w:szCs w:val="24"/>
              </w:rPr>
              <w:t xml:space="preserve">6 класс, </w:t>
            </w:r>
            <w:r>
              <w:rPr>
                <w:rFonts w:ascii="Times New Roman CYR" w:hAnsi="Times New Roman CYR" w:cs="Times New Roman CYR"/>
                <w:b/>
                <w:bCs/>
                <w:sz w:val="24"/>
                <w:szCs w:val="24"/>
              </w:rPr>
              <w:t>12</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5. Искусство Западной Европы XVII- XVIII вв.</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и скульптура Италии XVII века. Стиль барокко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Караваджо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5.3.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Испании XVII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Фландрии XVII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«Малые» голландцы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Рембрандт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Архитектура Франции XVII века. Стиль классицизм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Никола Пуссен и Клод Лоррен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Франции  первой половины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Франции  второй  половины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Англии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6. Русское искусство XVIII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Русское искусство первой половины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Русская архитектура второй половины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Русская скульптура и живопись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 по теме: «Стили: барокко, классицизм, рококо»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D43382">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 xml:space="preserve">Проверка </w:t>
            </w:r>
            <w:r w:rsidR="00D43382" w:rsidRPr="00D43382">
              <w:rPr>
                <w:rFonts w:ascii="Times New Roman CYR" w:hAnsi="Times New Roman CYR" w:cs="Times New Roman CYR"/>
                <w:szCs w:val="24"/>
              </w:rPr>
              <w:t>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 xml:space="preserve">4 год обучения </w:t>
            </w:r>
            <w:r w:rsidR="00C8477A" w:rsidRPr="00841BD3">
              <w:rPr>
                <w:rFonts w:ascii="Times New Roman CYR" w:hAnsi="Times New Roman CYR" w:cs="Times New Roman CYR"/>
                <w:b/>
                <w:bCs/>
                <w:sz w:val="24"/>
                <w:szCs w:val="24"/>
              </w:rPr>
              <w:t xml:space="preserve">7 класс, </w:t>
            </w:r>
            <w:r>
              <w:rPr>
                <w:rFonts w:ascii="Times New Roman CYR" w:hAnsi="Times New Roman CYR" w:cs="Times New Roman CYR"/>
                <w:b/>
                <w:bCs/>
                <w:sz w:val="24"/>
                <w:szCs w:val="24"/>
              </w:rPr>
              <w:t xml:space="preserve">13 </w:t>
            </w:r>
            <w:r w:rsidR="00C8477A" w:rsidRPr="00841BD3">
              <w:rPr>
                <w:rFonts w:ascii="Times New Roman CYR" w:hAnsi="Times New Roman CYR" w:cs="Times New Roman CYR"/>
                <w:b/>
                <w:bCs/>
                <w:sz w:val="24"/>
                <w:szCs w:val="24"/>
              </w:rPr>
              <w:t>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 Раздел 7. Искусство Западной Европы XIX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Франциско Гойя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Французский классицизм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Романтизм во Франции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Романтизм в Англии. Прерафаэлиты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Реализм во Франции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Импрессионизм. Эдуард Мане. Огюст Роден.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Неоимпрессионизм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Постимпрессионизм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4 год обучения </w:t>
            </w:r>
            <w:r w:rsidR="00C8477A" w:rsidRPr="00841BD3">
              <w:rPr>
                <w:rFonts w:ascii="Times New Roman CYR" w:hAnsi="Times New Roman CYR" w:cs="Times New Roman CYR"/>
                <w:b/>
                <w:bCs/>
                <w:sz w:val="24"/>
                <w:szCs w:val="24"/>
              </w:rPr>
              <w:t xml:space="preserve">7 класс, </w:t>
            </w:r>
            <w:r>
              <w:rPr>
                <w:rFonts w:ascii="Times New Roman CYR" w:hAnsi="Times New Roman CYR" w:cs="Times New Roman CYR"/>
                <w:b/>
                <w:bCs/>
                <w:sz w:val="24"/>
                <w:szCs w:val="24"/>
              </w:rPr>
              <w:t>14</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8. Русское искусство XIX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первой половины XIX века. Архитектура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первой половины XIX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Живопись первой половины XIX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Русская живопись 60 -70 годов XIX века. Передвижники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Русский пейзаж XIX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Илья Репин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Василий Суриков и Виктор Васнецов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и скульптура второй половины XIX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 xml:space="preserve">5 год обучения </w:t>
            </w:r>
            <w:r w:rsidR="00C8477A" w:rsidRPr="00841BD3">
              <w:rPr>
                <w:rFonts w:ascii="Times New Roman CYR" w:hAnsi="Times New Roman CYR" w:cs="Times New Roman CYR"/>
                <w:b/>
                <w:bCs/>
                <w:sz w:val="24"/>
                <w:szCs w:val="24"/>
              </w:rPr>
              <w:t xml:space="preserve">8 класс, </w:t>
            </w:r>
            <w:r>
              <w:rPr>
                <w:rFonts w:ascii="Times New Roman CYR" w:hAnsi="Times New Roman CYR" w:cs="Times New Roman CYR"/>
                <w:b/>
                <w:bCs/>
                <w:sz w:val="24"/>
                <w:szCs w:val="24"/>
              </w:rPr>
              <w:t>15</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9. Искусство Западной Европы конца XIX – первой половины XX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Модерн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Символизм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Стили и направления начала XX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Матисс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9.5.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Пикассо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Абстрактное искусство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10. Русское искусство конца XIX – начала  XX вв.</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Константин Коровин и Валентин Серов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Михаил Врубель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«Мир искусства»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«Союз русских художников»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«Голубая роза»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Ранний русский авангард</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tabs>
                <w:tab w:val="left" w:pos="780"/>
              </w:tabs>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5 год обучения </w:t>
            </w:r>
            <w:r w:rsidR="00C8477A" w:rsidRPr="00841BD3">
              <w:rPr>
                <w:rFonts w:ascii="Times New Roman CYR" w:hAnsi="Times New Roman CYR" w:cs="Times New Roman CYR"/>
                <w:b/>
                <w:bCs/>
                <w:sz w:val="24"/>
                <w:szCs w:val="24"/>
              </w:rPr>
              <w:t xml:space="preserve">8 класс, </w:t>
            </w:r>
            <w:r>
              <w:rPr>
                <w:rFonts w:ascii="Times New Roman CYR" w:hAnsi="Times New Roman CYR" w:cs="Times New Roman CYR"/>
                <w:b/>
                <w:bCs/>
                <w:sz w:val="24"/>
                <w:szCs w:val="24"/>
              </w:rPr>
              <w:t>16</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11. Искусство советского периода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периода Октябрьской революции и гражданской войны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«Четыре искусства», АХРР и ОСТ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30-х годов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в период Великой Отечественной войны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конца 40-х -начала 80-х годов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Декоративно-прикладное искусство советского периода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 w:val="20"/>
                <w:szCs w:val="24"/>
              </w:rPr>
              <w:t>Комбинированные занятия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 xml:space="preserve">6 год обучения </w:t>
            </w:r>
            <w:r>
              <w:rPr>
                <w:rFonts w:ascii="Times New Roman CYR" w:hAnsi="Times New Roman CYR" w:cs="Times New Roman CYR"/>
                <w:b/>
                <w:bCs/>
                <w:sz w:val="24"/>
                <w:szCs w:val="24"/>
              </w:rPr>
              <w:t>9 класс, 17</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12. Зарубежное искусство ХХ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Модернизм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Вальтер Гропиус и «БАУХАУЗ»</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Людвиг Мис ван дер Роэ</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 Корбюзье</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Фрэнк Ллойд Райт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второй половины ХХ века. Постмодернизм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Генри Мур</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Метафизическая живопись. Джорджо Де Кирико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Пит Мондриан и неопластицизм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Дадаизм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Сюрреализм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Абстрактный экспрессионизм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Поп-арт и процессуальное искусство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Гиперреализм и концептуализм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Постмодернизм и трансавангард</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6 год обучения </w:t>
            </w:r>
            <w:r w:rsidR="00C8477A" w:rsidRPr="00841BD3">
              <w:rPr>
                <w:rFonts w:ascii="Times New Roman CYR" w:hAnsi="Times New Roman CYR" w:cs="Times New Roman CYR"/>
                <w:b/>
                <w:bCs/>
                <w:sz w:val="24"/>
                <w:szCs w:val="24"/>
              </w:rPr>
              <w:t xml:space="preserve">9 класс, </w:t>
            </w:r>
            <w:r>
              <w:rPr>
                <w:rFonts w:ascii="Times New Roman CYR" w:hAnsi="Times New Roman CYR" w:cs="Times New Roman CYR"/>
                <w:b/>
                <w:bCs/>
                <w:sz w:val="24"/>
                <w:szCs w:val="24"/>
              </w:rPr>
              <w:t>18</w:t>
            </w:r>
            <w:r w:rsidR="00C8477A" w:rsidRPr="00841BD3">
              <w:rPr>
                <w:rFonts w:ascii="Times New Roman CYR" w:hAnsi="Times New Roman CYR" w:cs="Times New Roman CYR"/>
                <w:b/>
                <w:bCs/>
                <w:sz w:val="24"/>
                <w:szCs w:val="24"/>
              </w:rPr>
              <w:t xml:space="preserve"> полугодие</w:t>
            </w:r>
          </w:p>
        </w:tc>
      </w:tr>
      <w:tr w:rsidR="00D43382" w:rsidTr="00675F67">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13. Искусство русского авангарда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Василий Кандинский</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Казимир Малевич</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13.4.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Владимир Татлин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Наталья Гончарова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Павел Филонов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Марк Шагал</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Кузьма Петров-Водкин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D43382" w:rsidTr="00675F67">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14. Кино и живопись</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Аудиовизуальное искусство</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Кино и живопись в Западном искусстве начала ХХ века</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Анимационное искусство в Западном искусстве середины ХХ века</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Анимационное искусство в России</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Фильмы современных художников</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Подготовка к итоговой аттестации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bl>
    <w:p w:rsidR="00841BD3" w:rsidRDefault="00841BD3" w:rsidP="00841BD3">
      <w:pPr>
        <w:widowControl w:val="0"/>
        <w:tabs>
          <w:tab w:val="left" w:pos="2835"/>
        </w:tabs>
        <w:autoSpaceDE w:val="0"/>
        <w:autoSpaceDN w:val="0"/>
        <w:adjustRightInd w:val="0"/>
        <w:spacing w:after="0" w:line="240" w:lineRule="auto"/>
        <w:jc w:val="center"/>
        <w:rPr>
          <w:rFonts w:ascii="Times New Roman CYR" w:hAnsi="Times New Roman CYR" w:cs="Times New Roman CYR"/>
          <w:b/>
          <w:bCs/>
          <w:i/>
          <w:iCs/>
          <w:sz w:val="28"/>
          <w:szCs w:val="28"/>
        </w:rPr>
      </w:pPr>
    </w:p>
    <w:p w:rsidR="00841BD3" w:rsidRDefault="00841BD3" w:rsidP="00841BD3">
      <w:pPr>
        <w:widowControl w:val="0"/>
        <w:tabs>
          <w:tab w:val="left" w:pos="142"/>
        </w:tabs>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2. Содержание тем и разделов</w:t>
      </w:r>
    </w:p>
    <w:p w:rsidR="00841BD3" w:rsidRDefault="00841BD3" w:rsidP="00841BD3">
      <w:pPr>
        <w:widowControl w:val="0"/>
        <w:autoSpaceDE w:val="0"/>
        <w:autoSpaceDN w:val="0"/>
        <w:adjustRightInd w:val="0"/>
        <w:spacing w:after="0" w:line="240" w:lineRule="auto"/>
        <w:ind w:right="3629"/>
        <w:rPr>
          <w:rFonts w:ascii="Times New Roman CYR" w:hAnsi="Times New Roman CYR" w:cs="Times New Roman CYR"/>
          <w:sz w:val="20"/>
          <w:szCs w:val="20"/>
        </w:rPr>
      </w:pPr>
    </w:p>
    <w:p w:rsidR="00841BD3" w:rsidRDefault="00841BD3" w:rsidP="00841BD3">
      <w:pPr>
        <w:widowControl w:val="0"/>
        <w:autoSpaceDE w:val="0"/>
        <w:autoSpaceDN w:val="0"/>
        <w:adjustRightInd w:val="0"/>
        <w:spacing w:before="14"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Раздел 1. ИСКУССТВО ДРЕВНЕГО МИРА </w:t>
      </w:r>
    </w:p>
    <w:p w:rsidR="00841BD3" w:rsidRDefault="00841BD3" w:rsidP="00841BD3">
      <w:pPr>
        <w:widowControl w:val="0"/>
        <w:autoSpaceDE w:val="0"/>
        <w:autoSpaceDN w:val="0"/>
        <w:adjustRightInd w:val="0"/>
        <w:spacing w:before="14"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8"/>
          <w:szCs w:val="28"/>
        </w:rPr>
        <w:t xml:space="preserve"> Введение. Первобытное искусство</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роли изображений в древности. Раскрыть связь с другими видами деятельности.</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 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Познакомить с двумя основными темами искусства палеолита: изображением женщин и животных. Женская статуэтка из Виллендорфа (Австрия), рельеф «Женщина с рогом бизона» (Пещера Лоссель во Франции) и др. Памятники пещерной живописи. Живопись пещер Альтамира в Испании, Ласко во Франции. Познакомить с изменениями в искусстве в эпоху мезолита, выявить причины. Наскальные изображения (петроглифы) Восточной Испании, Африки. Основная тема: изображение охотничьих и военных сцен. Переход от наглядного образа к знаку в искусстве неолита. Древнейшие памятники Северной Европы. Петроглифы Каменных островов на Ангаре и др. Мегалитические сооружения. Менгиры, дольмены, кромлехи. Развитие первых ремесел. Возникновение орнамента.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сделать копию рисунка из первобытной пещеры (по выбору).</w:t>
      </w:r>
    </w:p>
    <w:p w:rsidR="00841BD3" w:rsidRDefault="00841BD3" w:rsidP="00841BD3">
      <w:pPr>
        <w:widowControl w:val="0"/>
        <w:tabs>
          <w:tab w:val="left" w:pos="470"/>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Бесписьменные народы: искусство мифа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синкретическом характере первобытного искусства.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примере произведений художников-аборигенов Западной и Центральной Австралии показать, что искусство первобытного, или традиционного, искусства - это не столько изображение, сколько воображение. Художник - хранитель тайного знания. Тема смерти, культа предков - главная в первобытном искусстве. Священные (культовые) предметы - чуринги. Объектом изображения является не то, что художник видит, а то, что он знает о предмете. Форма передачи мифа - песня. Синкретический характер творчества.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составить видеоряд работ художников -аборигенов Австралии.</w:t>
      </w:r>
    </w:p>
    <w:p w:rsidR="00841BD3" w:rsidRDefault="00841BD3" w:rsidP="00841BD3">
      <w:pPr>
        <w:widowControl w:val="0"/>
        <w:tabs>
          <w:tab w:val="left" w:pos="470"/>
        </w:tabs>
        <w:autoSpaceDE w:val="0"/>
        <w:autoSpaceDN w:val="0"/>
        <w:adjustRightInd w:val="0"/>
        <w:spacing w:before="5"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Древний Египет</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Древнее и Среднее царства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эпохи Древнего царства, о значении заупокойного культа в Египте, о роли художника.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ансамблем первой в мире пирамиды Джосера в Саккара, пирамидами в Гизе и Сфинксом, Домом вечности фараона Хуфу - Великой пирамидой. Раскрыть роль художника в Древнем Египте; магический характер изображений; связь с заупокойным культом. Познакомить с памятниками скульптуры; с типами статуй; их размером. Рассказать о содержания рельефов на стенах гробниц. Раскрыть связь живописи с рельефом. Рассмотреть изобразительный характер древнего письма и специфическую условность приемов древнего искусства. Палетка фараона Нармера (Египет, конец 4 тыс. до н. э.). Выделить характерные черты: условность изображения; выделение главного размером; следование канону при изображении человека; построчное построение изображений, сочетание реальных образов с их символическими изображениями. Сделать вывод о том, что форма сама по себе не позволяет судить о значении и назначении произведения. Раскрыть рост значения погребальных храмов как центров культа фараонов в эпоху среднего царства. Рассказать о связи архитектуры с природой Египта. Познакомить с обелисками, колоссальными изваяниями фараонов. Рассказать о возникновение нового стиля в скульптуре, о возникновение реалистического портрета, о развитии жанра похоронной продукции - деревянных изображений слуг (ушебти).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нарисовать фигуру человека по египетскому канону.</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Новое царство</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архитектуре культовых центров в Карнаке и Луксоре.</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архитектурными памятниками в Карнаке и Луксоре. </w:t>
      </w:r>
      <w:r>
        <w:rPr>
          <w:rFonts w:ascii="Times New Roman CYR" w:hAnsi="Times New Roman CYR" w:cs="Times New Roman CYR"/>
          <w:color w:val="000000"/>
          <w:sz w:val="28"/>
          <w:szCs w:val="28"/>
        </w:rPr>
        <w:lastRenderedPageBreak/>
        <w:t>Выявить ориентацию по сторонам света и годовому движению солнца Месопотамию.</w:t>
      </w:r>
    </w:p>
    <w:p w:rsidR="00841BD3" w:rsidRDefault="00841BD3" w:rsidP="00841BD3">
      <w:pPr>
        <w:widowControl w:val="0"/>
        <w:numPr>
          <w:ilvl w:val="0"/>
          <w:numId w:val="1"/>
        </w:numPr>
        <w:tabs>
          <w:tab w:val="left" w:pos="1008"/>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Искусство Шумер. Урук - один из древнейших шумерских городов, построенных из кирпича, высушенного на солнце; зиккурат - жилище бога. Выявить основные декоративные средства. Познакомить с памятниками изобразительного искусства: рельефами, мозаикой, скульптурой. Рассказать о возникновении письменности, о первой библиотеке.</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Искусство Ассирии. Появление в Ассирии нового типа города -города-крепости с единой строгой планировкой. Главная тема ассирийского искусства - героическая царская личность. Крылатые гении-хранители -шеду. Гибель Ассирии.</w:t>
      </w:r>
    </w:p>
    <w:p w:rsidR="00841BD3" w:rsidRDefault="00841BD3" w:rsidP="00841BD3">
      <w:pPr>
        <w:widowControl w:val="0"/>
        <w:numPr>
          <w:ilvl w:val="0"/>
          <w:numId w:val="2"/>
        </w:numPr>
        <w:tabs>
          <w:tab w:val="left" w:pos="1008"/>
        </w:tabs>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Нововавилонское царство как центр месопотамской культуры. Вавилонская башня и ее прототип зиккурат Этеменанки в Вавилоне. Дворец Навуходоносора. Ворота богини Иштар. Преобладание в искусстве Вавилона религиозных сюжетов.</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Искусство Персии. Персия как наследница культуры Передней Азии. Имперский стиль. Рельефы дворца в Персеполе. Декоративно-прикладное искусство Персии. Сделать вывод о том, что «Ахеменидский имперский стиль» создал единство культуры Инда до побережья Малой Азии и подготовил условия для нового этапа в искусстве - эллинизма.</w:t>
      </w:r>
    </w:p>
    <w:p w:rsidR="00841BD3" w:rsidRDefault="00841BD3" w:rsidP="00841BD3">
      <w:pPr>
        <w:widowControl w:val="0"/>
        <w:autoSpaceDE w:val="0"/>
        <w:autoSpaceDN w:val="0"/>
        <w:adjustRightInd w:val="0"/>
        <w:spacing w:after="0" w:line="240" w:lineRule="auto"/>
        <w:ind w:right="158"/>
        <w:jc w:val="center"/>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Практическая работа: </w:t>
      </w:r>
      <w:r>
        <w:rPr>
          <w:rFonts w:ascii="Times New Roman CYR" w:hAnsi="Times New Roman CYR" w:cs="Times New Roman CYR"/>
          <w:color w:val="000000"/>
          <w:sz w:val="28"/>
          <w:szCs w:val="28"/>
        </w:rPr>
        <w:t>зарисовка шеду; просмотр по Интернету:</w:t>
      </w:r>
    </w:p>
    <w:p w:rsidR="00841BD3" w:rsidRDefault="00841BD3" w:rsidP="00841BD3">
      <w:pPr>
        <w:widowControl w:val="0"/>
        <w:numPr>
          <w:ilvl w:val="0"/>
          <w:numId w:val="3"/>
        </w:numPr>
        <w:tabs>
          <w:tab w:val="left" w:pos="1085"/>
        </w:tabs>
        <w:autoSpaceDE w:val="0"/>
        <w:autoSpaceDN w:val="0"/>
        <w:adjustRightInd w:val="0"/>
        <w:spacing w:before="10" w:after="0" w:line="240" w:lineRule="auto"/>
        <w:ind w:firstLine="77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документального фильма «Художественная культура Месопотамии» (2005) из сериала «История мировой художественной культуры»;</w:t>
      </w:r>
    </w:p>
    <w:p w:rsidR="00841BD3" w:rsidRDefault="00841BD3" w:rsidP="00841BD3">
      <w:pPr>
        <w:widowControl w:val="0"/>
        <w:numPr>
          <w:ilvl w:val="0"/>
          <w:numId w:val="3"/>
        </w:numPr>
        <w:tabs>
          <w:tab w:val="left" w:pos="1085"/>
        </w:tabs>
        <w:autoSpaceDE w:val="0"/>
        <w:autoSpaceDN w:val="0"/>
        <w:adjustRightInd w:val="0"/>
        <w:spacing w:after="0" w:line="240" w:lineRule="auto"/>
        <w:ind w:firstLine="77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мультфильма «Легенда о Гильгамеше» Детско-юношеский центр «Старая мельница». Худ. рук. Л. Лазарева, мастерская анимации.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4"/>
          <w:szCs w:val="4"/>
        </w:rPr>
      </w:pPr>
    </w:p>
    <w:p w:rsidR="00841BD3" w:rsidRDefault="00841BD3" w:rsidP="00841BD3">
      <w:pPr>
        <w:widowControl w:val="0"/>
        <w:tabs>
          <w:tab w:val="left" w:pos="475"/>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Египетский орнамент</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43382">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 египетском орнаменте.</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43382">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Познакомить с образцами предметов быта из гробницы Тутанхамона и музейных коллекций.</w:t>
      </w:r>
    </w:p>
    <w:p w:rsidR="00841BD3" w:rsidRDefault="00841BD3" w:rsidP="00841BD3">
      <w:pPr>
        <w:widowControl w:val="0"/>
        <w:tabs>
          <w:tab w:val="left" w:pos="475"/>
        </w:tabs>
        <w:autoSpaceDE w:val="0"/>
        <w:autoSpaceDN w:val="0"/>
        <w:adjustRightInd w:val="0"/>
        <w:spacing w:before="5"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i/>
          <w:iCs/>
          <w:color w:val="000000"/>
          <w:sz w:val="28"/>
          <w:szCs w:val="28"/>
        </w:rPr>
        <w:t>Самостоятельная работа:</w:t>
      </w:r>
      <w:r>
        <w:rPr>
          <w:rFonts w:ascii="Times New Roman CYR" w:hAnsi="Times New Roman CYR" w:cs="Times New Roman CYR"/>
          <w:color w:val="000000"/>
          <w:sz w:val="28"/>
          <w:szCs w:val="28"/>
        </w:rPr>
        <w:t xml:space="preserve"> зарисовка египетского амулета или орнамента. </w:t>
      </w:r>
    </w:p>
    <w:p w:rsidR="00841BD3" w:rsidRDefault="00841BD3" w:rsidP="00841BD3">
      <w:pPr>
        <w:widowControl w:val="0"/>
        <w:tabs>
          <w:tab w:val="left" w:pos="475"/>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стран Междуречья. Шумер. Ассирия. Вавилон. Персия.</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43382">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об искусстве стран Междуречья.</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43382">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Познакомить с археологическими открытиями XIX-XX веков. Рассказать об основных занятиях жителей – скотоводстве и ирригации – как технологии, позволившей заселять Южную Месопотамию.</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 Искусство Шумер. Урук – один из древнейших шумерских народов, построенных из кирпича, высушенного на солнце; зиккурат – жилище бога. </w:t>
      </w:r>
      <w:r>
        <w:rPr>
          <w:rFonts w:ascii="Times New Roman CYR" w:hAnsi="Times New Roman CYR" w:cs="Times New Roman CYR"/>
          <w:color w:val="000000"/>
          <w:sz w:val="28"/>
          <w:szCs w:val="28"/>
        </w:rPr>
        <w:lastRenderedPageBreak/>
        <w:t>Выявить основные декоративные средства. Познакомить с памятниками изобразительного искусства : рельефами, мозаикой, скульптурой. Рассказать о возникновении письменности о первой библиотеке.</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 Искусство Ассирии. Появление в Ассирии нового типа города -города-крепости с единой строгой планировкой. Главная тема ассирийского искусства - героическая царская личность. Крылатые гении-хранители -шеду. Гибель Ассирии.</w:t>
      </w:r>
    </w:p>
    <w:p w:rsidR="00841BD3" w:rsidRDefault="00841BD3" w:rsidP="00D43382">
      <w:pPr>
        <w:widowControl w:val="0"/>
        <w:numPr>
          <w:ilvl w:val="0"/>
          <w:numId w:val="4"/>
        </w:numPr>
        <w:tabs>
          <w:tab w:val="left" w:pos="426"/>
        </w:tabs>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Нововавилонское царство как центр месопотамской культуры. Вавилонская башня и ее прототип зиккурат Этеменанки в Вавилоне. Дворец Навуходоносора. Ворота богини Иштар. Преобладание в искусстве Вавилона религиозных сюжетов.</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b/>
          <w:bCs/>
          <w:i/>
          <w:iCs/>
          <w:color w:val="000000"/>
          <w:sz w:val="28"/>
          <w:szCs w:val="28"/>
        </w:rPr>
      </w:pPr>
    </w:p>
    <w:p w:rsidR="00841BD3" w:rsidRDefault="00841BD3" w:rsidP="00841BD3">
      <w:pPr>
        <w:widowControl w:val="0"/>
        <w:tabs>
          <w:tab w:val="left" w:pos="475"/>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Древней Индии</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учащихся с искусством Индии.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древними городами Хараппа и Мохенджо-Даро, с учением о мироздании; с эпосом «Рамаяна» и «Махабхарата»; со священной 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Санчи, вв. до н. э.) - 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Стамбха (колонны) и места, связанные с деятельностью Будды. Львиная капитель (250 -233 гг. до н. э.) - как олицетворение могущества буддизма. Символические изображения Будды: отпечаток человеческой ноги, колесо закона. Первые изображения Будды в облике человека в области Гандхара (теперь Пакистан). Канон изображений Будды. Пещерные монастыри. Монументальная живопись и скульптура храмов. Росписи монастырей Аджанты.</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по Интернету документальный фильм «Ступа в Санчи»; мультфильм «Рамаяна».</w:t>
      </w:r>
    </w:p>
    <w:p w:rsidR="00841BD3" w:rsidRDefault="00841BD3" w:rsidP="00841BD3">
      <w:pPr>
        <w:widowControl w:val="0"/>
        <w:tabs>
          <w:tab w:val="left" w:pos="475"/>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Древнего Китая и Японии</w:t>
      </w:r>
    </w:p>
    <w:p w:rsidR="00841BD3" w:rsidRDefault="00841BD3" w:rsidP="00841BD3">
      <w:pPr>
        <w:widowControl w:val="0"/>
        <w:autoSpaceDE w:val="0"/>
        <w:autoSpaceDN w:val="0"/>
        <w:adjustRightInd w:val="0"/>
        <w:spacing w:after="0" w:line="240" w:lineRule="auto"/>
        <w:ind w:left="725"/>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об искусстве Древнего Китая и Японии.</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земледельческой культурой жителей рек Янцзы и Хуанхе (III-II тыс. до н.э.). Рассмотреть изображения сил природы на гончарных изделиях Яншао. 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XVI-XII вв. до н. э. Раскрыть триединство искусства слова, музыки и танца; китайское обозначение музыки «юэ» и русское понятие «красота» и «гармония». Рассказать об учении Конфуция и возникновении даосизма. Зарисовать знак </w:t>
      </w:r>
      <w:r>
        <w:rPr>
          <w:rFonts w:ascii="Times New Roman CYR" w:hAnsi="Times New Roman CYR" w:cs="Times New Roman CYR"/>
          <w:color w:val="000000"/>
          <w:sz w:val="28"/>
          <w:szCs w:val="28"/>
        </w:rPr>
        <w:lastRenderedPageBreak/>
        <w:t>«инь-ян» и объяснить его значение. Рассказать о наивысшем подъеме культуры в III в. до н. э.: об установлении Великого шелкового пути, строительстве Великой китайской стены. Познакомить с культом предков. Рассказать об открытии в 1974 году многотысячной армии глиняных воинов императора Цинь Шихуанди. Рассмотреть погребальную утварь, плоские рельефы стен с сюжетами легенд и мифов.</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Эпоха Японской древности. Связь искусства этого периода с религией японцев - синтоизмом. Ориентация эпохи Нара (VII - VIII вв.) на духовные ценности и эстетику буддизма, пришедшего из Китая. Эмоционально-философское отношение к природе и последовательное развитие всех видов искусства. Сады дзэнских монастырей.</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узнать и зарисовать в тетради знаки четырех стихий: воды, огня, воздуха, земли; сделать сообщение о искусстве Японии.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Скифское </w:t>
      </w:r>
      <w:r>
        <w:rPr>
          <w:rFonts w:ascii="Times New Roman CYR" w:hAnsi="Times New Roman CYR" w:cs="Times New Roman CYR"/>
          <w:i/>
          <w:iCs/>
          <w:color w:val="000000"/>
          <w:sz w:val="28"/>
          <w:szCs w:val="28"/>
        </w:rPr>
        <w:t>и</w:t>
      </w:r>
      <w:r>
        <w:rPr>
          <w:rFonts w:ascii="Times New Roman CYR" w:hAnsi="Times New Roman CYR" w:cs="Times New Roman CYR"/>
          <w:b/>
          <w:bCs/>
          <w:i/>
          <w:iCs/>
          <w:color w:val="000000"/>
          <w:sz w:val="28"/>
          <w:szCs w:val="28"/>
        </w:rPr>
        <w:t>скусство</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со скифо-сибирским «звериным стилем» изображения животных в культурах позднего бронзового и раннего железного века евразийских степей. Рассмотреть петроглифы. Выявить связь с тотемизмом -почитанием священного животного (зверя, птицы, дракона). Рассказать о богатых курганных захоронениях (Пазырыкских курганах), о раскопках кургана могильника тюркской женщины Ак-Алаха (принцессы Укока).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орнаментальный мотив по выбору (лось, олень, лошадь, грифон).</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p>
    <w:p w:rsidR="00841BD3" w:rsidRDefault="00841BD3" w:rsidP="00841BD3">
      <w:pPr>
        <w:widowControl w:val="0"/>
        <w:tabs>
          <w:tab w:val="left" w:pos="470"/>
        </w:tabs>
        <w:autoSpaceDE w:val="0"/>
        <w:autoSpaceDN w:val="0"/>
        <w:adjustRightInd w:val="0"/>
        <w:spacing w:before="5"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Искусство Древней Греции</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Эгейского мира</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Эгейского мира.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том, что открытие эгейской культуры археологами Генрихом Шлиманом и Артуром Эвансом было одним из важнейших завоеваний археологии начала XX века. ска</w:t>
      </w:r>
      <w:r w:rsidR="00A61648">
        <w:rPr>
          <w:rFonts w:ascii="Times New Roman CYR" w:hAnsi="Times New Roman CYR" w:cs="Times New Roman CYR"/>
          <w:color w:val="000000"/>
          <w:sz w:val="28"/>
          <w:szCs w:val="28"/>
        </w:rPr>
        <w:t>ла</w:t>
      </w:r>
      <w:r>
        <w:rPr>
          <w:rFonts w:ascii="Times New Roman CYR" w:hAnsi="Times New Roman CYR" w:cs="Times New Roman CYR"/>
          <w:color w:val="000000"/>
          <w:sz w:val="28"/>
          <w:szCs w:val="28"/>
        </w:rPr>
        <w:t xml:space="preserve"> Агамемнона» и «Клад Приама».</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зарисовка мотива фресок о. Фера.</w:t>
      </w:r>
    </w:p>
    <w:p w:rsidR="00841BD3" w:rsidRDefault="00A61648" w:rsidP="00841BD3">
      <w:pPr>
        <w:widowControl w:val="0"/>
        <w:tabs>
          <w:tab w:val="left" w:pos="682"/>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Вазопись</w:t>
      </w:r>
    </w:p>
    <w:p w:rsidR="00841BD3" w:rsidRDefault="00841BD3" w:rsidP="00841BD3">
      <w:pPr>
        <w:widowControl w:val="0"/>
        <w:autoSpaceDE w:val="0"/>
        <w:autoSpaceDN w:val="0"/>
        <w:adjustRightInd w:val="0"/>
        <w:spacing w:after="0" w:line="240" w:lineRule="auto"/>
        <w:ind w:right="14"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том, что вазопись была тесно связана с развитием живописи.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четырех стилях росписи: геометрическом, ковровом, чернофигурном и краснофигурном. Познакомить с шедеврами этого вида искусства.  Рассказать об особенностях греческого орнамента, о том, как в его мотивах отражена природа Греции и мировоззрение ее обитателей.</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скопировать мотив росписи греческой вазы (по выбору).</w:t>
      </w:r>
    </w:p>
    <w:p w:rsidR="00841BD3" w:rsidRDefault="00841BD3" w:rsidP="00841BD3">
      <w:pPr>
        <w:widowControl w:val="0"/>
        <w:tabs>
          <w:tab w:val="left" w:pos="682"/>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lastRenderedPageBreak/>
        <w:t>Древнегреческий храм</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греческом ордере.</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композицией греческого храма; выявить образную идею; зарисовать храм как жилище бога на земле. Композиция храма. Сформировать понятие «ордер» - порядок расположения архитектурных частей греческого храма. Название элементов. Соразмерность пропорций человеческой фигуре. Виды ордера и их особенности.</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элементы дорического ордера; подписать названия основных элементов; зарисовать колонны ионического и коринфского ордеров.</w:t>
      </w:r>
    </w:p>
    <w:p w:rsidR="00841BD3" w:rsidRDefault="00841BD3" w:rsidP="00841BD3">
      <w:pPr>
        <w:widowControl w:val="0"/>
        <w:tabs>
          <w:tab w:val="left" w:pos="682"/>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Ансамбль Афинского акрополя</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понятие о гуманистическом начале, благородном величии и гармонии как основе греческого искусства.</w:t>
      </w:r>
    </w:p>
    <w:p w:rsidR="00841BD3" w:rsidRDefault="00841BD3" w:rsidP="00841BD3">
      <w:pPr>
        <w:widowControl w:val="0"/>
        <w:autoSpaceDE w:val="0"/>
        <w:autoSpaceDN w:val="0"/>
        <w:adjustRightInd w:val="0"/>
        <w:spacing w:before="5" w:after="0" w:line="240" w:lineRule="auto"/>
        <w:ind w:right="14"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История Афинского акрополя. Миф о споре Афины и Посейдона и его отражение в композиции акрополя. Название основных сооружений. Проследить использование ордерной системы в постройках. Познакомить со скульптурным убранством. Рассказать о творчестве Фидия.</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фрагмент рельефа храма Парфенон (по выбору).</w:t>
      </w:r>
    </w:p>
    <w:p w:rsidR="00841BD3" w:rsidRDefault="00841BD3" w:rsidP="00841BD3">
      <w:pPr>
        <w:widowControl w:val="0"/>
        <w:tabs>
          <w:tab w:val="left" w:pos="682"/>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Скульптура Древней Греции</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преставление об античной скульптуре.</w:t>
      </w:r>
    </w:p>
    <w:p w:rsidR="00841BD3" w:rsidRDefault="00841BD3" w:rsidP="00841BD3">
      <w:pPr>
        <w:widowControl w:val="0"/>
        <w:autoSpaceDE w:val="0"/>
        <w:autoSpaceDN w:val="0"/>
        <w:adjustRightInd w:val="0"/>
        <w:spacing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понятие о сквозном мотиве античной культуры - теме оживающего произведения, «живого» изображения. Миф о Пигмалеоне. Связь изобразительного искусства античности с игровой, обрядовой сферой. Изображения - предмет религиозного культа, являются его атрибутами. Сформировать представления о том, что высшие достижения греческой скульптуры относятся к разработке образа человека в статуях богов и богинь, героев, а также воинов - куросов. Скульпторов интересовало в образе человека не индивидуальные черты, а типичные, идеальные. Совершенство человека раскрывалось через целомудренное изображение здоровой наготы,</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прославляющей природное начало. Рассмотреть этапы развития греческой скульптуры от статичной пластики, подобной египетским изваяниям к передаче естественного движения. Образ гражданина - воина и атлета - как центральный в искусстве классики. Познакомить с творениями прославленных в древности скульпторов: Мирона - «Дискобол», «Афина и Марсий», Поликлета - «Дорифор». На примере творчества мастеров поздней классики Скопаса («Менада»), Праксителя («Гермес и с Дионисом») и других рассказать о том, как скульптура, отражая настроение в обществе, ставила проблему передачи противоречивых переживаний человека.</w:t>
      </w:r>
    </w:p>
    <w:p w:rsidR="00841BD3" w:rsidRDefault="00841BD3" w:rsidP="00841BD3">
      <w:pPr>
        <w:widowControl w:val="0"/>
        <w:autoSpaceDE w:val="0"/>
        <w:autoSpaceDN w:val="0"/>
        <w:adjustRightInd w:val="0"/>
        <w:spacing w:before="10"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игра «Скульптор и глина». Два ученика исполняют роль «скульптора» и «глины». «Скульптор», рассматривая иллюстрацию греческой скульптуры, пытается передать ее движение, используя </w:t>
      </w:r>
      <w:r>
        <w:rPr>
          <w:rFonts w:ascii="Times New Roman CYR" w:hAnsi="Times New Roman CYR" w:cs="Times New Roman CYR"/>
          <w:color w:val="000000"/>
          <w:sz w:val="28"/>
          <w:szCs w:val="28"/>
        </w:rPr>
        <w:lastRenderedPageBreak/>
        <w:t>в качестве «материала» пластику тела другого учащегося. Другие ученики исполняют роль зрителей.</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Эллинизм</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«эллинизм» как культуры, возникшей на развалинах империи Александра Македонского и объединившей в себе черты греческой культуры и восточных традиций. Основные достижения искусства связаны с дальнейшим развитием образа человека в монументальном искусстве. Утрата душевного равновесия и самообладания пришли на смену образу идеального человека-гражданина. «Ника Самофракийская», «Венера Милосская», рельефы «Пергамского алтаря» и др. Познакомить с искусством глиптики. «Камея Гонзага» и другие шедевры.</w:t>
      </w:r>
    </w:p>
    <w:p w:rsidR="00841BD3" w:rsidRDefault="00841BD3" w:rsidP="00841BD3">
      <w:pPr>
        <w:widowControl w:val="0"/>
        <w:autoSpaceDE w:val="0"/>
        <w:autoSpaceDN w:val="0"/>
        <w:adjustRightInd w:val="0"/>
        <w:spacing w:after="0" w:line="240" w:lineRule="auto"/>
        <w:ind w:firstLine="696"/>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копирование рисунка камеи (по выбору).</w:t>
      </w:r>
    </w:p>
    <w:p w:rsidR="00841BD3" w:rsidRDefault="00841BD3" w:rsidP="00841BD3">
      <w:pPr>
        <w:widowControl w:val="0"/>
        <w:autoSpaceDE w:val="0"/>
        <w:autoSpaceDN w:val="0"/>
        <w:adjustRightInd w:val="0"/>
        <w:spacing w:after="0" w:line="240" w:lineRule="auto"/>
        <w:ind w:firstLine="696"/>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Древнеримское искусство</w:t>
      </w:r>
    </w:p>
    <w:p w:rsidR="00841BD3" w:rsidRDefault="00841BD3" w:rsidP="00841BD3">
      <w:pPr>
        <w:widowControl w:val="0"/>
        <w:autoSpaceDE w:val="0"/>
        <w:autoSpaceDN w:val="0"/>
        <w:adjustRightInd w:val="0"/>
        <w:spacing w:after="0" w:line="240" w:lineRule="auto"/>
        <w:ind w:firstLine="696"/>
        <w:rPr>
          <w:rFonts w:ascii="Times New Roman CYR" w:hAnsi="Times New Roman CYR" w:cs="Times New Roman CYR"/>
          <w:b/>
          <w:bCs/>
          <w:i/>
          <w:iCs/>
          <w:color w:val="000000"/>
          <w:sz w:val="28"/>
          <w:szCs w:val="28"/>
        </w:rPr>
      </w:pPr>
      <w:r>
        <w:rPr>
          <w:rFonts w:ascii="Times New Roman CYR" w:hAnsi="Times New Roman CYR" w:cs="Times New Roman CYR"/>
          <w:b/>
          <w:bCs/>
          <w:color w:val="000000"/>
          <w:sz w:val="28"/>
          <w:szCs w:val="28"/>
        </w:rPr>
        <w:t xml:space="preserve"> </w:t>
      </w:r>
      <w:r>
        <w:rPr>
          <w:rFonts w:ascii="Times New Roman CYR" w:hAnsi="Times New Roman CYR" w:cs="Times New Roman CYR"/>
          <w:b/>
          <w:bCs/>
          <w:i/>
          <w:iCs/>
          <w:color w:val="000000"/>
          <w:sz w:val="28"/>
          <w:szCs w:val="28"/>
        </w:rPr>
        <w:t>Искусство этрусков</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развитой цивилизации этрусков, существовавшей 2500 лет назад на северо-западе Аппенинского полуострова.</w:t>
      </w:r>
    </w:p>
    <w:p w:rsidR="00841BD3" w:rsidRDefault="00841BD3" w:rsidP="00841BD3">
      <w:pPr>
        <w:widowControl w:val="0"/>
        <w:autoSpaceDE w:val="0"/>
        <w:autoSpaceDN w:val="0"/>
        <w:adjustRightInd w:val="0"/>
        <w:spacing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культуре, о государственном устройстве, о быте древних племен и о работе ученых, изучающих историю Этрурии. Городской характер цивилизации. Искусство во многом связано с украшением гробниц. Торговые отношения с греками. Влияние греческого искусства затрагивало внешние формы: этрусеческой вазы (по выбору).</w:t>
      </w:r>
    </w:p>
    <w:p w:rsidR="00841BD3" w:rsidRDefault="00841BD3" w:rsidP="00841BD3">
      <w:pPr>
        <w:widowControl w:val="0"/>
        <w:autoSpaceDE w:val="0"/>
        <w:autoSpaceDN w:val="0"/>
        <w:adjustRightInd w:val="0"/>
        <w:spacing w:after="0" w:line="240" w:lineRule="auto"/>
        <w:ind w:right="5" w:firstLine="706"/>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Древнего Рима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Раскрыть красоту и мощь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Романум (6 век до н.э.) - древнейший форум в Риме; Аппиева дорога; квадратный дом в Ниме; арка Тита в Риме; Колизей и др. Главное завоевание римлян в строительстве общественных сооружений - создание</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огромных внутренних пространств, свободных от внутренних опор. Храм Пантеон в Риме. Основная форма перекрытия - цилиндрический свод из бетона </w:t>
      </w:r>
      <w:r>
        <w:rPr>
          <w:rFonts w:ascii="Times New Roman CYR" w:hAnsi="Times New Roman CYR" w:cs="Times New Roman CYR"/>
          <w:color w:val="000000"/>
          <w:sz w:val="28"/>
          <w:szCs w:val="28"/>
        </w:rPr>
        <w:lastRenderedPageBreak/>
        <w:t>и камня. Крестово-купольный свод. Создание ордерной аркады. Секрет долговечности римской архитектуры - водоупорный бетон.</w:t>
      </w:r>
    </w:p>
    <w:p w:rsidR="00841BD3" w:rsidRDefault="00841BD3" w:rsidP="00841BD3">
      <w:pPr>
        <w:widowControl w:val="0"/>
        <w:autoSpaceDE w:val="0"/>
        <w:autoSpaceDN w:val="0"/>
        <w:adjustRightInd w:val="0"/>
        <w:spacing w:before="5"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запись в тетради о значении римской архитектуры; записать название основных памятников; посмотреть видеосюжет об архитектуре по Интернету.</w:t>
      </w:r>
    </w:p>
    <w:p w:rsidR="00841BD3" w:rsidRDefault="00841BD3" w:rsidP="00841BD3">
      <w:pPr>
        <w:widowControl w:val="0"/>
        <w:tabs>
          <w:tab w:val="left" w:pos="82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Скульптура древнего Рима</w:t>
      </w:r>
    </w:p>
    <w:p w:rsidR="00841BD3" w:rsidRDefault="00841BD3" w:rsidP="00841BD3">
      <w:pPr>
        <w:widowControl w:val="0"/>
        <w:autoSpaceDE w:val="0"/>
        <w:autoSpaceDN w:val="0"/>
        <w:adjustRightInd w:val="0"/>
        <w:spacing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w:t>
      </w:r>
    </w:p>
    <w:p w:rsidR="00841BD3" w:rsidRDefault="00841BD3" w:rsidP="00841BD3">
      <w:pPr>
        <w:widowControl w:val="0"/>
        <w:autoSpaceDE w:val="0"/>
        <w:autoSpaceDN w:val="0"/>
        <w:adjustRightInd w:val="0"/>
        <w:spacing w:before="5"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 познакомить с шедеврами римских скульпторов. Статуя оратора (Авл Метелл). Надгробная стела Вибия и его семьи. Статуя Августа из Прима Порта. Портрет Люция Цецилия Юкунда. Портрет Каракаллы. Портрет сириянки. Конная статуя Марка Аврелия в Риме.</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памятники скульптуры; посмотреть дополнительный материал по Интернету.</w:t>
      </w:r>
    </w:p>
    <w:p w:rsidR="00841BD3" w:rsidRDefault="00841BD3" w:rsidP="00841BD3">
      <w:pPr>
        <w:widowControl w:val="0"/>
        <w:tabs>
          <w:tab w:val="left" w:pos="82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Живопись Древнего Рима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Сформировать представление о стилях помпейских росписей (инкрустационном, архитектурно-перспективном, ориентирующим и орнаментальном) и роли их в дальнейшем развитии декоративного искусства Западной Европы; дать представление о фаюмских портретах, о римских мозаиках и ранних христианских изображений римских катакомб. Фрески виллы Мистерий в Помпеи.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Дать представление о фаюмских портретах,</w:t>
      </w:r>
      <w:r>
        <w:rPr>
          <w:rFonts w:ascii="Times New Roman CYR" w:hAnsi="Times New Roman CYR" w:cs="Times New Roman CYR"/>
          <w:color w:val="000000"/>
          <w:sz w:val="26"/>
          <w:szCs w:val="26"/>
        </w:rPr>
        <w:t xml:space="preserve"> о </w:t>
      </w:r>
      <w:r>
        <w:rPr>
          <w:rFonts w:ascii="Times New Roman CYR" w:hAnsi="Times New Roman CYR" w:cs="Times New Roman CYR"/>
          <w:color w:val="000000"/>
          <w:sz w:val="28"/>
          <w:szCs w:val="28"/>
        </w:rPr>
        <w:t>мозаиках и ранних христианских изображений римских катакомб. Фрески виллы Мистерий в Помпеи.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b/>
          <w:bCs/>
          <w:color w:val="000000"/>
          <w:sz w:val="28"/>
          <w:szCs w:val="28"/>
        </w:rPr>
      </w:pPr>
    </w:p>
    <w:p w:rsidR="00841BD3" w:rsidRDefault="00A61648" w:rsidP="00841BD3">
      <w:pPr>
        <w:widowControl w:val="0"/>
        <w:tabs>
          <w:tab w:val="left" w:pos="470"/>
        </w:tabs>
        <w:autoSpaceDE w:val="0"/>
        <w:autoSpaceDN w:val="0"/>
        <w:adjustRightInd w:val="0"/>
        <w:spacing w:before="5" w:after="0" w:line="240" w:lineRule="auto"/>
        <w:ind w:left="360" w:hanging="36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Искусство Византии</w:t>
      </w:r>
    </w:p>
    <w:p w:rsidR="00841BD3" w:rsidRDefault="00841BD3" w:rsidP="00841BD3">
      <w:pPr>
        <w:widowControl w:val="0"/>
        <w:tabs>
          <w:tab w:val="left" w:pos="0"/>
        </w:tabs>
        <w:autoSpaceDE w:val="0"/>
        <w:autoSpaceDN w:val="0"/>
        <w:adjustRightInd w:val="0"/>
        <w:spacing w:before="5" w:after="0" w:line="240" w:lineRule="auto"/>
        <w:ind w:hanging="36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ab/>
        <w:t>Раннехристианская архитектура. Храм св. Софии в Константинополе</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V-VI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w:t>
      </w:r>
      <w:r>
        <w:rPr>
          <w:rFonts w:ascii="Times New Roman CYR" w:hAnsi="Times New Roman CYR" w:cs="Times New Roman CYR"/>
          <w:color w:val="000000"/>
          <w:sz w:val="28"/>
          <w:szCs w:val="28"/>
        </w:rPr>
        <w:lastRenderedPageBreak/>
        <w:t>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по Интернету документальный фильм «София Константинопольская».</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after="0" w:line="240" w:lineRule="auto"/>
        <w:ind w:firstLine="71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2</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СРЕДНЕВЕКОЕ ИСКУССТВО</w:t>
      </w:r>
    </w:p>
    <w:p w:rsidR="00841BD3" w:rsidRDefault="00841BD3" w:rsidP="00841BD3">
      <w:pPr>
        <w:widowControl w:val="0"/>
        <w:autoSpaceDE w:val="0"/>
        <w:autoSpaceDN w:val="0"/>
        <w:adjustRightInd w:val="0"/>
        <w:spacing w:after="0" w:line="240" w:lineRule="auto"/>
        <w:ind w:firstLine="71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Искусство Византии</w:t>
      </w:r>
    </w:p>
    <w:p w:rsidR="00841BD3" w:rsidRDefault="00841BD3" w:rsidP="00A61648">
      <w:pPr>
        <w:widowControl w:val="0"/>
        <w:autoSpaceDE w:val="0"/>
        <w:autoSpaceDN w:val="0"/>
        <w:adjustRightInd w:val="0"/>
        <w:spacing w:after="0" w:line="240" w:lineRule="auto"/>
        <w:ind w:firstLine="567"/>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Раннехристианска</w:t>
      </w:r>
      <w:r w:rsidR="00A61648">
        <w:rPr>
          <w:rFonts w:ascii="Times New Roman CYR" w:hAnsi="Times New Roman CYR" w:cs="Times New Roman CYR"/>
          <w:b/>
          <w:bCs/>
          <w:i/>
          <w:iCs/>
          <w:color w:val="000000"/>
          <w:sz w:val="28"/>
          <w:szCs w:val="28"/>
        </w:rPr>
        <w:t xml:space="preserve">я архитектура. Храм св. Софии в </w:t>
      </w:r>
      <w:r>
        <w:rPr>
          <w:rFonts w:ascii="Times New Roman CYR" w:hAnsi="Times New Roman CYR" w:cs="Times New Roman CYR"/>
          <w:b/>
          <w:bCs/>
          <w:i/>
          <w:iCs/>
          <w:color w:val="000000"/>
          <w:sz w:val="28"/>
          <w:szCs w:val="28"/>
        </w:rPr>
        <w:t>Константинополе</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V-VI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по Интернету документальный фильм «София Константинопольская».</w:t>
      </w:r>
    </w:p>
    <w:p w:rsidR="00841BD3" w:rsidRDefault="00841BD3" w:rsidP="00841BD3">
      <w:pPr>
        <w:widowControl w:val="0"/>
        <w:tabs>
          <w:tab w:val="left" w:pos="710"/>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Византийская иконопись</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Познакомить с мозаиками собора Сан Витале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w:t>
      </w:r>
    </w:p>
    <w:p w:rsidR="00A61648" w:rsidRDefault="00841BD3" w:rsidP="00841BD3">
      <w:pPr>
        <w:widowControl w:val="0"/>
        <w:autoSpaceDE w:val="0"/>
        <w:autoSpaceDN w:val="0"/>
        <w:adjustRightInd w:val="0"/>
        <w:spacing w:before="5"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в Интернете (YouTube) видеоролик «Равеннское пение» (римовизантийское), V-VIII вв.»; рассмотреть мозаики Равенны, их колорит.</w:t>
      </w:r>
    </w:p>
    <w:p w:rsidR="00841BD3" w:rsidRDefault="00841BD3" w:rsidP="00A61648">
      <w:pPr>
        <w:widowControl w:val="0"/>
        <w:autoSpaceDE w:val="0"/>
        <w:autoSpaceDN w:val="0"/>
        <w:adjustRightInd w:val="0"/>
        <w:spacing w:before="5" w:after="0" w:line="240" w:lineRule="auto"/>
        <w:ind w:right="10"/>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Византийский орнамент</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 виноградных лоз; формы утрачивают объемность, становятся более плоскими.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-круги или многоугольники; сильно стилизованные растительные формы, которые разделяются на простейшие элементы (пальметику, полупальметику</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вьющийся стебель); древовидные композиции. Обратить внимание на наиболее употребляемые цвета в византийском орнаменте: ярко-зеленый, ярко-красный, фиолетовый, пурпурный. В заключении сказать о том,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 искусство.</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копирование мотива византийского орнамента по выбору.</w:t>
      </w:r>
    </w:p>
    <w:p w:rsidR="00841BD3" w:rsidRDefault="00841BD3" w:rsidP="00841BD3">
      <w:pPr>
        <w:widowControl w:val="0"/>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Средневековое искусство Западной Европы</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приобретает новое иерархическое значение. Каждый более высоко расположенный ярус и все, что в нем находится, ближе к Богу 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гады - змеи, ящерицы, жабы. Главным выразителем новых представлений был средневековый храм.</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Введение. Искусство варваров</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    образы    фольклорных    традиций племен,</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w:t>
      </w:r>
      <w:r>
        <w:rPr>
          <w:rFonts w:ascii="Times New Roman CYR" w:hAnsi="Times New Roman CYR" w:cs="Times New Roman CYR"/>
          <w:color w:val="000000"/>
          <w:sz w:val="28"/>
          <w:szCs w:val="28"/>
        </w:rPr>
        <w:lastRenderedPageBreak/>
        <w:t>Монастыри и кельтская книга. Кельтский орнамент «плетенка». Вестготское королевство. Клад Гаррасар. Каролингское Возрождение (8 - 9 вв.). Корона священной Римской империи. Чудесный талисман Карла Великого. Искусство викингов. «Звериный» стиль.</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мотив кельтского орнамента (по образцу); познакомиться с легендами Средневековой Европы.</w:t>
      </w:r>
    </w:p>
    <w:p w:rsidR="00841BD3" w:rsidRDefault="00841BD3" w:rsidP="00841BD3">
      <w:pPr>
        <w:widowControl w:val="0"/>
        <w:tabs>
          <w:tab w:val="left" w:pos="70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Романский стиль</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Байе.</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понравившийся фрагмент средневековой вышивки.</w:t>
      </w:r>
    </w:p>
    <w:p w:rsidR="00841BD3" w:rsidRDefault="00841BD3" w:rsidP="00841BD3">
      <w:pPr>
        <w:widowControl w:val="0"/>
        <w:tabs>
          <w:tab w:val="left" w:pos="706"/>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Готический стиль</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представления о том, что основным достижением европейской готики была разработка гигантского собора как архитектурно-художественного и культурного центра средневекового города. Возникновение стиля во Франции. Анализ конструктивных принципов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w:t>
      </w:r>
      <w:r>
        <w:rPr>
          <w:rFonts w:ascii="Times New Roman CYR" w:hAnsi="Times New Roman CYR" w:cs="Times New Roman CYR"/>
          <w:color w:val="000000"/>
          <w:sz w:val="28"/>
          <w:szCs w:val="28"/>
        </w:rPr>
        <w:lastRenderedPageBreak/>
        <w:t>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Наумбурге.</w:t>
      </w:r>
    </w:p>
    <w:p w:rsidR="00841BD3" w:rsidRDefault="00841BD3" w:rsidP="00841BD3">
      <w:pPr>
        <w:widowControl w:val="0"/>
        <w:autoSpaceDE w:val="0"/>
        <w:autoSpaceDN w:val="0"/>
        <w:adjustRightInd w:val="0"/>
        <w:spacing w:before="5" w:after="0" w:line="240" w:lineRule="auto"/>
        <w:ind w:firstLine="720"/>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зарисовка   элементов   декора собора Парижской Богоматери. </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Искусство средневекового орнамента</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декоре храма как гигантском орнаменте, органично связанном с формой и духовным содержанием храма: 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объемными и тщательно проработанными и как бы отрываются от стен. Раскрыть причины взлета средневековой орнаментики в слиянии традиций</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кельтского орнамента (плетенки) с искусством Византии и арабо-мусульманской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письменность готики - образец высокого художественного стиля. Готический шрифт -один из самых красивых в мире.</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копию фрагмента средневекового орнамента.</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Искусство Средневекового Востока.</w:t>
      </w:r>
    </w:p>
    <w:p w:rsidR="00A61648" w:rsidRDefault="00841BD3" w:rsidP="00A61648">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исламском искусстве. </w:t>
      </w:r>
    </w:p>
    <w:p w:rsidR="00841BD3" w:rsidRDefault="00841BD3" w:rsidP="00A61648">
      <w:pPr>
        <w:widowControl w:val="0"/>
        <w:autoSpaceDE w:val="0"/>
        <w:autoSpaceDN w:val="0"/>
        <w:adjustRightInd w:val="0"/>
        <w:spacing w:after="0" w:line="240" w:lineRule="auto"/>
        <w:ind w:firstLine="708"/>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Познакомить с композицией культового здания ислама - мечетью - местом вознесения молитвы и приобщения к религиозному знанию; особенностью мусульманского искусства, которое не использует изображения предметов и явлений окружающего мира. Ведущая роль Ирана. Влияние византийской культуры. Формирование исламского орнамента. Арабески. Фатимидский стиль. Сельджукский стиль. Характерные черты мавританского искусства. Ансамбль Альгамбра в Гранаде (Испания). Крепостное зодчество. Строительство многофункциональных культовых комплексов. Каменный медресе-мечеть-мавзолей султана Хасана в Каире (1356 - 1363). Тимуридская архитектура. Мастера Сефевидов.</w:t>
      </w:r>
    </w:p>
    <w:p w:rsidR="00841BD3" w:rsidRDefault="00841BD3" w:rsidP="00154356">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копию фрагмента мусульманского орнамента; найти связь между арабесками и исламской письме</w:t>
      </w:r>
      <w:r w:rsidR="00154356">
        <w:rPr>
          <w:rFonts w:ascii="Times New Roman CYR" w:hAnsi="Times New Roman CYR" w:cs="Times New Roman CYR"/>
          <w:color w:val="000000"/>
          <w:sz w:val="28"/>
          <w:szCs w:val="28"/>
        </w:rPr>
        <w:t>нностью.</w:t>
      </w:r>
    </w:p>
    <w:p w:rsidR="00A61648" w:rsidRDefault="00A61648"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3. ИСКУССТВО ДРЕВНЕЙ РУСИ X - НАЧАЛА XV ВВ.</w:t>
      </w:r>
    </w:p>
    <w:p w:rsidR="00841BD3" w:rsidRDefault="00841BD3" w:rsidP="00841BD3">
      <w:pPr>
        <w:widowControl w:val="0"/>
        <w:autoSpaceDE w:val="0"/>
        <w:autoSpaceDN w:val="0"/>
        <w:adjustRightInd w:val="0"/>
        <w:spacing w:after="0" w:line="240" w:lineRule="auto"/>
        <w:ind w:right="29"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Исторически сложившиеся условия развития русского искусства. Ведущая роль церкви в искусстве средневековой Руси.</w:t>
      </w:r>
    </w:p>
    <w:p w:rsidR="00841BD3" w:rsidRDefault="00841BD3" w:rsidP="00841BD3">
      <w:pPr>
        <w:widowControl w:val="0"/>
        <w:tabs>
          <w:tab w:val="left" w:pos="49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Киевской Руси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w:t>
      </w:r>
    </w:p>
    <w:p w:rsidR="00841BD3" w:rsidRDefault="00841BD3" w:rsidP="00841BD3">
      <w:pPr>
        <w:widowControl w:val="0"/>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в Интернете (youtube) документальный фильм «Памятники культуры Древней Руси». Реж. Р. Желыбина. «Школфильм», 1974.</w:t>
      </w:r>
    </w:p>
    <w:p w:rsidR="00841BD3" w:rsidRDefault="00841BD3" w:rsidP="00841BD3">
      <w:pPr>
        <w:widowControl w:val="0"/>
        <w:tabs>
          <w:tab w:val="left" w:pos="49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Новгорода</w:t>
      </w:r>
    </w:p>
    <w:p w:rsidR="00841BD3" w:rsidRDefault="00841BD3" w:rsidP="00841BD3">
      <w:pPr>
        <w:widowControl w:val="0"/>
        <w:autoSpaceDE w:val="0"/>
        <w:autoSpaceDN w:val="0"/>
        <w:adjustRightInd w:val="0"/>
        <w:spacing w:after="0" w:line="240" w:lineRule="auto"/>
        <w:ind w:right="5" w:firstLine="7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Новгороде как одном из уникальных и древнейших городов России, чьи памятники культуры не были разгромлены в средние века. Рассказать о современном научном взгляде на происхождение новгородцев, в связи с открытиями новгородских берестяных грамот в XX 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сетунскими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«Знамение Богоматери», «Св. Георгий со змеем», «Битва новгородцев с суздальцами».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просмотр видеосюжета по Интернету (YouTube) «Софийский собор» (автор текста Леонид Лопаницын); перечислить в тетради название святынь собора.</w:t>
      </w:r>
    </w:p>
    <w:p w:rsidR="00841BD3" w:rsidRDefault="00841BD3" w:rsidP="00841BD3">
      <w:pPr>
        <w:widowControl w:val="0"/>
        <w:tabs>
          <w:tab w:val="left" w:pos="499"/>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Владимиро-Суздальская архитектурная школа</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белокаменной архитектуре Владимиро-Суздальского княжества как вершине русского искусства XII-XIII веков. Познакомить с шедеврами архитектуры: «Золотыми воротами», Успенским и Дмитровским соборами города Владимира; Георгиевским собором из Юрьева-Польского, дворцом князя Андрея Боголюбского, храмом Покрова на Нерли; с архитектурой города-музея Суздаля.</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Выявить характерные черты владимиро-суздальской архитектурной школы: использование белого камня для строительства храмов; деление поверхности стены аркатурно-колончатым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w:t>
      </w:r>
    </w:p>
    <w:p w:rsidR="00841BD3" w:rsidRDefault="00841BD3" w:rsidP="00841BD3">
      <w:pPr>
        <w:widowControl w:val="0"/>
        <w:autoSpaceDE w:val="0"/>
        <w:autoSpaceDN w:val="0"/>
        <w:adjustRightInd w:val="0"/>
        <w:spacing w:before="5"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зарисовка мотивов декора стен Владимирского собора.</w:t>
      </w:r>
    </w:p>
    <w:p w:rsidR="00841BD3" w:rsidRDefault="00841BD3" w:rsidP="00841BD3">
      <w:pPr>
        <w:widowControl w:val="0"/>
        <w:tabs>
          <w:tab w:val="left" w:pos="710"/>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Феофан Грек и Андрей Рублев</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деятельностью выдающихся иконописцев конца XIV -начала XV (Феофана Грека, Андрея Рублева); выявить особенности письма; развитие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«Преображение», «Успение».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византийской традиции. Икона «Св. Троица» (история создания, анализ композиции, богословская символика отдельных элементов). Книжная миниатюра (Евангелие Хитрово).</w:t>
      </w:r>
    </w:p>
    <w:p w:rsidR="00841BD3" w:rsidRDefault="00841BD3" w:rsidP="00A61648">
      <w:pPr>
        <w:widowControl w:val="0"/>
        <w:autoSpaceDE w:val="0"/>
        <w:autoSpaceDN w:val="0"/>
        <w:adjustRightInd w:val="0"/>
        <w:spacing w:before="5"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линейную зарисовку иконы Андрея Рублева «Св. Троица», обратить внимание на перетекание линий друг в</w:t>
      </w:r>
      <w:r w:rsidR="00A6164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друга.</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color w:val="000000"/>
          <w:sz w:val="28"/>
          <w:szCs w:val="28"/>
        </w:rPr>
        <w:t xml:space="preserve"> Зачет: </w:t>
      </w:r>
      <w:r>
        <w:rPr>
          <w:rFonts w:ascii="Times New Roman CYR" w:hAnsi="Times New Roman CYR" w:cs="Times New Roman CYR"/>
          <w:b/>
          <w:bCs/>
          <w:i/>
          <w:iCs/>
          <w:color w:val="000000"/>
          <w:sz w:val="28"/>
          <w:szCs w:val="28"/>
        </w:rPr>
        <w:t>«Искусство Древней Руси X-началаXVв.в.»</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before="10"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4. ВОЗРОЖДЕНИЕ</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и скульптура Флоренции (Италия, эпоха Возрождения)</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архитектурном стиле Возрождения. Познакомить с происхождением термина «Возрождение»; с особенностями строительного дела в Италии. Политическая независимость городов-коммун. Рассказать о стремлении архитекторов подражать формам античности на основе своего личного ее понимания. Сравнить конструкцию купола собора Санта Мария дель Фьере архитектора Брунеллески с римским Пантеоном, рассказать об исторической роли памятника - это творение стало началом архитектуры эпохи Возрождения. Появление новой конструкции храма: кирпичной стены со сводами разной конфигурации. Браманте, Микеланджело и др. Собор св. Петра в Риме. Светская архитектура. Виллы А. Палладио. Вилла Ротонда около города Виченца - как одна из вершин мастера. В итальянской скульптуре </w:t>
      </w:r>
      <w:r>
        <w:rPr>
          <w:rFonts w:ascii="Times New Roman CYR" w:hAnsi="Times New Roman CYR" w:cs="Times New Roman CYR"/>
          <w:color w:val="000000"/>
          <w:sz w:val="28"/>
          <w:szCs w:val="28"/>
        </w:rPr>
        <w:lastRenderedPageBreak/>
        <w:t>реформатором был Донателло. Давид (1430-1440-е годы). Конная статуя кондотьера Гаттамелаты. Алтарь в Падуе. Скульптор Донателло впервые сумел воплотить новый идеал человека, основанный на представлениях гуманистов о всесторонне развитой личности, создал героизированный образ человека Возрождения.</w:t>
      </w:r>
    </w:p>
    <w:p w:rsidR="00841BD3" w:rsidRDefault="00841BD3" w:rsidP="00A61648">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сделать   в   тетради   запись   о роли Брунеллески, Браманте, Палладио в истории архитектуры; перечислить основные произведения Донателло. </w:t>
      </w:r>
    </w:p>
    <w:p w:rsidR="00841BD3" w:rsidRDefault="00841BD3" w:rsidP="00841BD3">
      <w:pPr>
        <w:widowControl w:val="0"/>
        <w:autoSpaceDE w:val="0"/>
        <w:autoSpaceDN w:val="0"/>
        <w:adjustRightInd w:val="0"/>
        <w:spacing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 xml:space="preserve"> Флорентийская живопись</w:t>
      </w:r>
    </w:p>
    <w:p w:rsidR="00841BD3" w:rsidRDefault="00841BD3" w:rsidP="00A61648">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том, что основоположником реалистической живописи является Джотто. Фрески в Капелле дель Арена в Падуе (1304 -1306). Религиозную легенду художник трактует как реальное событие. С целью выявить новаторский характер изображений Джотто, предложить учащимся сравнить фреску «Благовещение Анне» с «Благовещением»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дель Арена. Познакомить с творчеством Мазаччо, которого еще при жизни считали «вновь родившимся Джотто» (1401 - 1427). Фрески капеллы Бранкаччи церкви Санта Мария дель Кармине. 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джоттовских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плоскости. Художник 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помощью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w:t>
      </w:r>
      <w:r w:rsidR="00A6164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являлась не схемой, но одухотворенной плотью образа. В произведениях Мазаччо реальный мир легко узнаваем, но он предстает кристально ясным и возвышенным. Мазаччо. «Чудо со статиром». Фреска капеллы Бранкаччи церкви Санта Мария дель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объемности, глубины изображения и впечатление жизнеподобия стали главными чертами Флорентийской живописи.</w:t>
      </w:r>
    </w:p>
    <w:p w:rsidR="00841BD3" w:rsidRDefault="00841BD3" w:rsidP="00A61648">
      <w:pPr>
        <w:widowControl w:val="0"/>
        <w:autoSpaceDE w:val="0"/>
        <w:autoSpaceDN w:val="0"/>
        <w:adjustRightInd w:val="0"/>
        <w:spacing w:before="5"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 xml:space="preserve">сделать в тетради запись о творчестве художников, перечислить основные произведения. </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Сандро Боттичелли и Леонардо да Винчи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достижение впечатления жизнеподобия. Боттичелли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 композиций «Весна» и «Рождение Венеры». Леонардо да Винчи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светотени, применение которого позволяло достичь удивительно тонких эффектов в изобразительной моделировке форм: «сфумато» (от итал. Sfumato) - «дымчатой» атмосфере, где предметные очертания почти неуловимы. Портрет Моны Лизы («Джоконда»), «Мадонна в гроте» и «Тайная вечеря». Зарисовки Леонардо как средство познания мира.</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найти материал о том,как обучались итальянские  художники, о ранних работах Леонардо да Винчи.</w:t>
      </w:r>
    </w:p>
    <w:p w:rsidR="00841BD3" w:rsidRDefault="00841BD3" w:rsidP="00841BD3">
      <w:pPr>
        <w:widowControl w:val="0"/>
        <w:autoSpaceDE w:val="0"/>
        <w:autoSpaceDN w:val="0"/>
        <w:adjustRightInd w:val="0"/>
        <w:spacing w:before="5" w:after="0" w:line="240" w:lineRule="auto"/>
        <w:ind w:right="10"/>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Рафаэль</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представления о том, что Рафаэль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периоды творчества. Первые шаги. Анализ композиции «Мадонна Конестабиле». Флорентийский период. «Мадонна в зелени». 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Рафаэля. Рассказать о том, что погружение в творчество великих мастеров привело к изменению собственного стиля художника. «Портрет Анджело Дони» и «Портрет Маддалены Дони». «Наложение» фигур на перспективный фон как характерная черта ренессансной картины. Римский период. Росписи станц Ватикана. Анализ композиций Станцы делла Сеньятура «Афинская школа». Познакомить с алтарной картиной («Сикстинская Мадонна») и самыми значительными портретами позднего периода «Дама под покрывалом» и «Портрет графа Бальдассаре Кастильоне». Сделать вывод о том, что творчество Рафаэля является если не энциклопедией, </w:t>
      </w:r>
      <w:r>
        <w:rPr>
          <w:rFonts w:ascii="Times New Roman CYR" w:hAnsi="Times New Roman CYR" w:cs="Times New Roman CYR"/>
          <w:color w:val="000000"/>
          <w:sz w:val="28"/>
          <w:szCs w:val="28"/>
        </w:rPr>
        <w:lastRenderedPageBreak/>
        <w:t>то глубочайшим синтезом Высокого Возрождения и выражением гуманизма в искусстве.</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w:t>
      </w:r>
    </w:p>
    <w:p w:rsidR="00841BD3" w:rsidRDefault="00841BD3" w:rsidP="00841BD3">
      <w:pPr>
        <w:widowControl w:val="0"/>
        <w:tabs>
          <w:tab w:val="left" w:pos="490"/>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Микеланджело</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великого художника и борца как отражение высшей точки эпохи Возрождения; о мастере, оставившем произведения, грандиозные по масштабу и силе, воплощающие</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прогрессивную идею эпохи: утверждение образа безграничного господства совершенного человека-титана. Рассказать о том, что Микеланджело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Скульптура: «Давид», «Пьета». Графика: «Битва при Кашине». Живопись: цикл фресок Сикстинской капеллы («Отделение света от тьмы», «Сотворение Адама», «Грехопадение»). Рассказать о трудностях при написании фресок, о том, что работу он выполнял собственноручно. Архитектура: купол собора св. Петра в Риме. Поэзия: сонеты о творчестве и любви. Рассказать о переломе в мировоззрении художника, который был связан с кризисом ренессансной культуры. Надгробие Медичи. Раскрыть идейное содержание произведения.</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w:t>
      </w:r>
    </w:p>
    <w:p w:rsidR="00841BD3" w:rsidRDefault="00841BD3" w:rsidP="00841BD3">
      <w:pPr>
        <w:widowControl w:val="0"/>
        <w:tabs>
          <w:tab w:val="left" w:pos="494"/>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Венецианская живопись. Тициан</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Гармоничнаая связь человека с природой - как важная особенность творчества Джорджоне. «Юдифь», «Спящая Венера» (Джоржоне). Ранний период творчества Тициана, картины «Вакх и Ариадна», «Любовь земная и небесная», «Венера Урбинская». Нарастание драматизма, тема страдания и гибели героя в картинах «Динарий кесаря», «Несение креста», «Святой Себастьян». Лаконизм композиции, неповторимый колорит и пастозное письмо поздних произведений.</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художников, перечислить основные произведения.</w:t>
      </w:r>
    </w:p>
    <w:p w:rsidR="00841BD3" w:rsidRDefault="00841BD3" w:rsidP="00841BD3">
      <w:pPr>
        <w:widowControl w:val="0"/>
        <w:autoSpaceDE w:val="0"/>
        <w:autoSpaceDN w:val="0"/>
        <w:adjustRightInd w:val="0"/>
        <w:spacing w:before="5" w:after="0" w:line="240" w:lineRule="auto"/>
        <w:ind w:right="10"/>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Творчество Веронезе и Тинторетто</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изменении восприятия мира людьми эпохи   Позднего   Возрождения;   ощущение   зависимости   человека от</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Веронезе, введение в религиозные темы «посторонних персонажей». «Брак в Кане». Свободная </w:t>
      </w:r>
      <w:r>
        <w:rPr>
          <w:rFonts w:ascii="Times New Roman CYR" w:hAnsi="Times New Roman CYR" w:cs="Times New Roman CYR"/>
          <w:color w:val="000000"/>
          <w:sz w:val="28"/>
          <w:szCs w:val="28"/>
        </w:rPr>
        <w:lastRenderedPageBreak/>
        <w:t>трактовка библейских сюжетов, их декоративность. «Поклонение волхвов». Создание иллюзорного пространства в плафонных росписях. «Триумф Венеции». Усилившийся кризис эпохи в творчестве Тинторетто, народный характер творчества, драматизм и эмоциональная сила образов. «Чудо св. Марка», «Распятие».</w:t>
      </w:r>
    </w:p>
    <w:p w:rsidR="00841BD3" w:rsidRDefault="00841BD3" w:rsidP="00841BD3">
      <w:pPr>
        <w:widowControl w:val="0"/>
        <w:autoSpaceDE w:val="0"/>
        <w:autoSpaceDN w:val="0"/>
        <w:adjustRightInd w:val="0"/>
        <w:spacing w:after="0" w:line="240" w:lineRule="auto"/>
        <w:ind w:firstLine="720"/>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художников, перечислить основные произведения; провести словарную работу: выяснить значение понятия «маньеризм».</w:t>
      </w:r>
    </w:p>
    <w:p w:rsidR="00841BD3" w:rsidRDefault="00841BD3" w:rsidP="00841BD3">
      <w:pPr>
        <w:widowControl w:val="0"/>
        <w:autoSpaceDE w:val="0"/>
        <w:autoSpaceDN w:val="0"/>
        <w:adjustRightInd w:val="0"/>
        <w:spacing w:after="0" w:line="240" w:lineRule="auto"/>
        <w:ind w:hanging="142"/>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Возрождение в Нидерландах</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об особенности исторического развития Нидерландов. Деятельность Эразма Роттердамского, введшего в обиход античную мудрость с помощью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Губерт и Ян ван Эйк как основоположники реализма в</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Нидерландах. «Гентский алтарь», «Мадонна канцлера Ролена», «Портрет четы Арнольфини».</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w:t>
      </w:r>
    </w:p>
    <w:p w:rsidR="00841BD3" w:rsidRDefault="00841BD3" w:rsidP="00841BD3">
      <w:pPr>
        <w:widowControl w:val="0"/>
        <w:tabs>
          <w:tab w:val="left" w:pos="63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Босх и Питер Брейгель Старший.</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самобытных художников, которые по разному отразили народное мировоззрение своего времени; развитие творчества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 Познакомить с работами Х. Босха: «Корабль дураков», триптих «Воз сена», «Сад наслаждений» и Питера Брейгеля Старшего: «Падение Икара», «Слепые», «Охотники на снегу».</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художников, перечислить основные произведения.</w:t>
      </w:r>
    </w:p>
    <w:p w:rsidR="00841BD3" w:rsidRDefault="00841BD3" w:rsidP="00841BD3">
      <w:pPr>
        <w:widowControl w:val="0"/>
        <w:tabs>
          <w:tab w:val="left" w:pos="63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Возрождение в Германии. Альбрехт Дюрер.</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w:t>
      </w:r>
      <w:r>
        <w:rPr>
          <w:rFonts w:ascii="Times New Roman CYR" w:hAnsi="Times New Roman CYR" w:cs="Times New Roman CYR"/>
          <w:color w:val="000000"/>
          <w:sz w:val="28"/>
          <w:szCs w:val="28"/>
        </w:rPr>
        <w:lastRenderedPageBreak/>
        <w:t>религиозно-мистическом и придворно-аристократическом.</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творчеством Альбрехта Дюрера,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«Портрет молодого человека», «Портрет матери». Техника гравюры на меди. Преобладание графического начала в творчестве Дюрера. «Меланхолия». Рассказать о количестве штудий, этюдов, набросков и разнообразии материалов в творчестве художника. «Зайчик».</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w:t>
      </w:r>
    </w:p>
    <w:p w:rsidR="00841BD3" w:rsidRDefault="00841BD3" w:rsidP="00841BD3">
      <w:pPr>
        <w:widowControl w:val="0"/>
        <w:tabs>
          <w:tab w:val="left" w:pos="63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Орнамент эпохи Возрождения</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ренессансном орнаменте.</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ясности и гармонии ренессансного орнамента, об увлечении античным орнаментом; 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841BD3" w:rsidRDefault="00841BD3" w:rsidP="00841BD3">
      <w:pPr>
        <w:widowControl w:val="0"/>
        <w:autoSpaceDE w:val="0"/>
        <w:autoSpaceDN w:val="0"/>
        <w:adjustRightInd w:val="0"/>
        <w:spacing w:before="5"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скопировать образец орнамента (по выбору); отметить в тетради наиболее характерные черты орнамента эпохи Возрождения.</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sz w:val="28"/>
          <w:szCs w:val="28"/>
        </w:rPr>
        <w:t xml:space="preserve">Зачет: </w:t>
      </w:r>
      <w:r>
        <w:rPr>
          <w:rFonts w:ascii="Times New Roman CYR" w:hAnsi="Times New Roman CYR" w:cs="Times New Roman CYR"/>
          <w:b/>
          <w:bCs/>
          <w:i/>
          <w:iCs/>
          <w:sz w:val="28"/>
          <w:szCs w:val="28"/>
        </w:rPr>
        <w:t>«Возрождение»</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rPr>
      </w:pPr>
    </w:p>
    <w:p w:rsidR="00841BD3" w:rsidRDefault="00841BD3" w:rsidP="00841BD3">
      <w:pPr>
        <w:widowControl w:val="0"/>
        <w:autoSpaceDE w:val="0"/>
        <w:autoSpaceDN w:val="0"/>
        <w:adjustRightInd w:val="0"/>
        <w:spacing w:before="10"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5. ИСКУССТВО РУСИ ВТОРОЙ ПОЛОВИНЫ XV - XVII ВВ.</w:t>
      </w:r>
    </w:p>
    <w:p w:rsidR="00841BD3" w:rsidRDefault="00841BD3" w:rsidP="00841BD3">
      <w:pPr>
        <w:widowControl w:val="0"/>
        <w:tabs>
          <w:tab w:val="left" w:pos="485"/>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Ансамбль Московского Кремля</w:t>
      </w:r>
    </w:p>
    <w:p w:rsidR="00841BD3" w:rsidRDefault="00841BD3" w:rsidP="00841BD3">
      <w:pPr>
        <w:widowControl w:val="0"/>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том, что Москва была не только политическим центром возрождения Руси, но и средоточием формирования общерусской культуры; развитие 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башни Кремля являются синтезом художественных приемов зодчества Руси и итальянского Возрождения. Познакомить с легендой возникновения города. Рассмотреть старинный чертеж с изображением плана Московского Кремля XVI века.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подготовить сообщение об истории и </w:t>
      </w:r>
      <w:r>
        <w:rPr>
          <w:rFonts w:ascii="Times New Roman CYR" w:hAnsi="Times New Roman CYR" w:cs="Times New Roman CYR"/>
          <w:color w:val="000000"/>
          <w:sz w:val="28"/>
          <w:szCs w:val="28"/>
        </w:rPr>
        <w:lastRenderedPageBreak/>
        <w:t>святынях одного из соборов Московского Кремля.</w:t>
      </w:r>
    </w:p>
    <w:p w:rsidR="00841BD3" w:rsidRDefault="00841BD3" w:rsidP="00841BD3">
      <w:pPr>
        <w:widowControl w:val="0"/>
        <w:tabs>
          <w:tab w:val="left" w:pos="485"/>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Своеобразие русской архитектуры</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и зарисовать схематично шесть особенностей средневековой русской архитектуры:</w:t>
      </w:r>
    </w:p>
    <w:p w:rsidR="00841BD3" w:rsidRDefault="00841BD3" w:rsidP="00841BD3">
      <w:pPr>
        <w:widowControl w:val="0"/>
        <w:numPr>
          <w:ilvl w:val="0"/>
          <w:numId w:val="5"/>
        </w:numPr>
        <w:tabs>
          <w:tab w:val="left" w:pos="1099"/>
        </w:tabs>
        <w:autoSpaceDE w:val="0"/>
        <w:autoSpaceDN w:val="0"/>
        <w:adjustRightInd w:val="0"/>
        <w:spacing w:before="10"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Храмовое многоглавие. </w:t>
      </w:r>
      <w:r>
        <w:rPr>
          <w:rFonts w:ascii="Times New Roman CYR" w:hAnsi="Times New Roman CYR" w:cs="Times New Roman CYR"/>
          <w:color w:val="000000"/>
          <w:sz w:val="28"/>
          <w:szCs w:val="28"/>
        </w:rPr>
        <w:t>Символическое значение верхов, виды куполов (шлемовидный и луковичный). Покровская церковь в Вытегре, Вологодская область (1708).</w:t>
      </w:r>
    </w:p>
    <w:p w:rsidR="00841BD3" w:rsidRDefault="00841BD3" w:rsidP="00841BD3">
      <w:pPr>
        <w:widowControl w:val="0"/>
        <w:numPr>
          <w:ilvl w:val="0"/>
          <w:numId w:val="5"/>
        </w:numPr>
        <w:tabs>
          <w:tab w:val="left" w:pos="1099"/>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Храмы как памятники важнейшим историческим событиям. </w:t>
      </w:r>
      <w:r>
        <w:rPr>
          <w:rFonts w:ascii="Times New Roman CYR" w:hAnsi="Times New Roman CYR" w:cs="Times New Roman CYR"/>
          <w:color w:val="000000"/>
          <w:sz w:val="28"/>
          <w:szCs w:val="28"/>
        </w:rPr>
        <w:t>Троицкий собор на Рву в Москве (храм Василия Блаженного) ознаменовал взятие Казани и Астрахани и окончательное освобождение Руси от иноземного ига.</w:t>
      </w:r>
    </w:p>
    <w:p w:rsidR="00841BD3" w:rsidRDefault="00841BD3" w:rsidP="00841BD3">
      <w:pPr>
        <w:widowControl w:val="0"/>
        <w:tabs>
          <w:tab w:val="left" w:pos="1277"/>
        </w:tabs>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r>
      <w:r>
        <w:rPr>
          <w:rFonts w:ascii="Times New Roman CYR" w:hAnsi="Times New Roman CYR" w:cs="Times New Roman CYR"/>
          <w:b/>
          <w:bCs/>
          <w:color w:val="000000"/>
          <w:sz w:val="28"/>
          <w:szCs w:val="28"/>
        </w:rPr>
        <w:t xml:space="preserve">Композиция шатровых храмов </w:t>
      </w:r>
      <w:r>
        <w:rPr>
          <w:rFonts w:ascii="Times New Roman CYR" w:hAnsi="Times New Roman CYR" w:cs="Times New Roman CYR"/>
          <w:color w:val="000000"/>
          <w:sz w:val="28"/>
          <w:szCs w:val="28"/>
        </w:rPr>
        <w:t>- примета Московской</w:t>
      </w:r>
      <w:r>
        <w:rPr>
          <w:rFonts w:ascii="Times New Roman CYR" w:hAnsi="Times New Roman CYR" w:cs="Times New Roman CYR"/>
          <w:color w:val="000000"/>
          <w:sz w:val="28"/>
          <w:szCs w:val="28"/>
        </w:rPr>
        <w:br/>
        <w:t>архитектуры второй половины XVI - начале XVII веков. Рассказать о версии</w:t>
      </w:r>
      <w:r>
        <w:rPr>
          <w:rFonts w:ascii="Times New Roman CYR" w:hAnsi="Times New Roman CYR" w:cs="Times New Roman CYR"/>
          <w:color w:val="000000"/>
          <w:sz w:val="28"/>
          <w:szCs w:val="28"/>
        </w:rPr>
        <w:br/>
        <w:t>ученых о символическом значении шатрового купола как обозначении</w:t>
      </w:r>
      <w:r>
        <w:rPr>
          <w:rFonts w:ascii="Times New Roman CYR" w:hAnsi="Times New Roman CYR" w:cs="Times New Roman CYR"/>
          <w:color w:val="000000"/>
          <w:sz w:val="28"/>
          <w:szCs w:val="28"/>
        </w:rPr>
        <w:br/>
        <w:t>фигуры Богоматери, заступницы Руси. Церковь Вознесения в Коломенском</w:t>
      </w:r>
      <w:r>
        <w:rPr>
          <w:rFonts w:ascii="Times New Roman CYR" w:hAnsi="Times New Roman CYR" w:cs="Times New Roman CYR"/>
          <w:color w:val="000000"/>
          <w:sz w:val="28"/>
          <w:szCs w:val="28"/>
        </w:rPr>
        <w:br/>
        <w:t>(постройка связана с рождением будущего царя Ивана Грозного).</w:t>
      </w:r>
    </w:p>
    <w:p w:rsidR="00841BD3" w:rsidRDefault="00841BD3" w:rsidP="00841BD3">
      <w:pPr>
        <w:widowControl w:val="0"/>
        <w:numPr>
          <w:ilvl w:val="0"/>
          <w:numId w:val="6"/>
        </w:numPr>
        <w:tabs>
          <w:tab w:val="left" w:pos="1046"/>
        </w:tabs>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Огненные храмы 17 века. </w:t>
      </w:r>
      <w:r>
        <w:rPr>
          <w:rFonts w:ascii="Times New Roman CYR" w:hAnsi="Times New Roman CYR" w:cs="Times New Roman CYR"/>
          <w:color w:val="000000"/>
          <w:sz w:val="28"/>
          <w:szCs w:val="28"/>
        </w:rPr>
        <w:t>Образ мог связываться с сиянием небесных сил. Старый собор Донского монастыря в Москве, церковь Николы Посадского в Коломне и др.</w:t>
      </w:r>
    </w:p>
    <w:p w:rsidR="00841BD3" w:rsidRDefault="00841BD3" w:rsidP="00841BD3">
      <w:pPr>
        <w:widowControl w:val="0"/>
        <w:numPr>
          <w:ilvl w:val="0"/>
          <w:numId w:val="6"/>
        </w:numPr>
        <w:tabs>
          <w:tab w:val="left" w:pos="1046"/>
        </w:tabs>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Многоярусный тип храма. </w:t>
      </w:r>
      <w:r>
        <w:rPr>
          <w:rFonts w:ascii="Times New Roman CYR" w:hAnsi="Times New Roman CYR" w:cs="Times New Roman CYR"/>
          <w:color w:val="000000"/>
          <w:sz w:val="28"/>
          <w:szCs w:val="28"/>
        </w:rPr>
        <w:t>Церковь Покрова Богородицы в Филях (1693).</w:t>
      </w:r>
    </w:p>
    <w:p w:rsidR="00841BD3" w:rsidRDefault="00841BD3" w:rsidP="00A61648">
      <w:pPr>
        <w:widowControl w:val="0"/>
        <w:tabs>
          <w:tab w:val="left" w:pos="1301"/>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w:t>
      </w:r>
      <w:r>
        <w:rPr>
          <w:rFonts w:ascii="Times New Roman CYR" w:hAnsi="Times New Roman CYR" w:cs="Times New Roman CYR"/>
          <w:color w:val="000000"/>
          <w:sz w:val="28"/>
          <w:szCs w:val="28"/>
        </w:rPr>
        <w:tab/>
      </w:r>
      <w:r>
        <w:rPr>
          <w:rFonts w:ascii="Times New Roman CYR" w:hAnsi="Times New Roman CYR" w:cs="Times New Roman CYR"/>
          <w:b/>
          <w:bCs/>
          <w:color w:val="000000"/>
          <w:sz w:val="28"/>
          <w:szCs w:val="28"/>
        </w:rPr>
        <w:t>Сооружения, органично соединявшие в себе разные</w:t>
      </w:r>
      <w:r>
        <w:rPr>
          <w:rFonts w:ascii="Times New Roman CYR" w:hAnsi="Times New Roman CYR" w:cs="Times New Roman CYR"/>
          <w:b/>
          <w:bCs/>
          <w:color w:val="000000"/>
          <w:sz w:val="28"/>
          <w:szCs w:val="28"/>
        </w:rPr>
        <w:br/>
        <w:t xml:space="preserve">архитектурные типы. </w:t>
      </w:r>
      <w:r>
        <w:rPr>
          <w:rFonts w:ascii="Times New Roman CYR" w:hAnsi="Times New Roman CYR" w:cs="Times New Roman CYR"/>
          <w:color w:val="000000"/>
          <w:sz w:val="28"/>
          <w:szCs w:val="28"/>
        </w:rPr>
        <w:t>Церковь Рождества в Путинках в Москве (1649 -1652).</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узнать историю постройки одного из храмов своего города (источник названия, когда и кем построен, выявить к какому типу храмов он относится).</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Иконостас</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15 - 17 веков. Иконостас Архангельского собора Московского Кремля как общепринятый образец. Рассказать о том, что к началу XVIII века иконостасы в России достигли своего максимального размера. Их содержание стало чрезмерным. Резко выросло декоративное оформление иконостаса, превратившее его в архитектурное произведение.</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 xml:space="preserve">познакомиться с иконостасом храма, расположенного недалеко от дома учащегося; посчитать количество рядов; обратить внимание на расположение икон у царских врат; на декоративное оформление иконостаса, на мотивы орнамента; сделать набросок понравившегося орнаментального мотива (по памяти). </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Школа Дионисия и Симон Ушаков</w:t>
      </w:r>
    </w:p>
    <w:p w:rsidR="00841BD3" w:rsidRDefault="00841BD3" w:rsidP="00841BD3">
      <w:pPr>
        <w:widowControl w:val="0"/>
        <w:autoSpaceDE w:val="0"/>
        <w:autoSpaceDN w:val="0"/>
        <w:adjustRightInd w:val="0"/>
        <w:spacing w:after="0" w:line="240" w:lineRule="auto"/>
        <w:ind w:firstLine="69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творчество Дионисия (около 1440 - около 1505 гг.) определило главное направление в живописи конца XV - начала XVI веков: поиска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w:t>
      </w:r>
    </w:p>
    <w:p w:rsidR="00841BD3" w:rsidRDefault="00841BD3" w:rsidP="004302F9">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 Рассмотреть работы Симона Ушакова: икона «Насаждение древа государства Российского», «Спас Нерукотворный». Сделать вывод о том, что</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образу Спаса недостает одухотворенности русских икон школы Дионисия, но данное ограничение искупается искренним старанием художника воссоздать на иконе возможно правдоподобнее живое человеческое лицо.</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иконописцев, перечислить основные произведения.</w:t>
      </w:r>
    </w:p>
    <w:p w:rsidR="00841BD3" w:rsidRDefault="00841BD3" w:rsidP="00841BD3">
      <w:pPr>
        <w:widowControl w:val="0"/>
        <w:tabs>
          <w:tab w:val="left" w:pos="485"/>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Декоративно-прикладное искусство</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Орнаментальность, претворявшая мотивы живой природы, была ведущим началом искусства. Сокровища Теремного дворца Кремля. Рассмотреть образцы </w:t>
      </w:r>
      <w:r>
        <w:rPr>
          <w:rFonts w:ascii="Times New Roman CYR" w:hAnsi="Times New Roman CYR" w:cs="Times New Roman CYR"/>
          <w:b/>
          <w:bCs/>
          <w:color w:val="000000"/>
          <w:sz w:val="28"/>
          <w:szCs w:val="28"/>
        </w:rPr>
        <w:t xml:space="preserve">ажурной резьбы </w:t>
      </w:r>
      <w:r>
        <w:rPr>
          <w:rFonts w:ascii="Times New Roman CYR" w:hAnsi="Times New Roman CYR" w:cs="Times New Roman CYR"/>
          <w:color w:val="000000"/>
          <w:sz w:val="28"/>
          <w:szCs w:val="28"/>
        </w:rPr>
        <w:t xml:space="preserve">(каменная и деревянная резьба Новодевичьего монастыря); </w:t>
      </w:r>
      <w:r>
        <w:rPr>
          <w:rFonts w:ascii="Times New Roman CYR" w:hAnsi="Times New Roman CYR" w:cs="Times New Roman CYR"/>
          <w:b/>
          <w:bCs/>
          <w:color w:val="000000"/>
          <w:sz w:val="28"/>
          <w:szCs w:val="28"/>
        </w:rPr>
        <w:t xml:space="preserve">архитектурной керамики </w:t>
      </w:r>
      <w:r>
        <w:rPr>
          <w:rFonts w:ascii="Times New Roman CYR" w:hAnsi="Times New Roman CYR" w:cs="Times New Roman CYR"/>
          <w:color w:val="000000"/>
          <w:sz w:val="28"/>
          <w:szCs w:val="28"/>
        </w:rPr>
        <w:t xml:space="preserve">- изразцов (убранство теремка Крутицкого митрополичьего подворья); </w:t>
      </w:r>
      <w:r>
        <w:rPr>
          <w:rFonts w:ascii="Times New Roman CYR" w:hAnsi="Times New Roman CYR" w:cs="Times New Roman CYR"/>
          <w:b/>
          <w:bCs/>
          <w:color w:val="000000"/>
          <w:sz w:val="28"/>
          <w:szCs w:val="28"/>
        </w:rPr>
        <w:t xml:space="preserve">эмальерного искусства </w:t>
      </w:r>
      <w:r>
        <w:rPr>
          <w:rFonts w:ascii="Times New Roman CYR" w:hAnsi="Times New Roman CYR" w:cs="Times New Roman CYR"/>
          <w:color w:val="000000"/>
          <w:sz w:val="28"/>
          <w:szCs w:val="28"/>
        </w:rPr>
        <w:t xml:space="preserve">(золотая оправа седла «большого наряда» царя Михаила Федоровича); </w:t>
      </w:r>
      <w:r>
        <w:rPr>
          <w:rFonts w:ascii="Times New Roman CYR" w:hAnsi="Times New Roman CYR" w:cs="Times New Roman CYR"/>
          <w:b/>
          <w:bCs/>
          <w:color w:val="000000"/>
          <w:sz w:val="28"/>
          <w:szCs w:val="28"/>
        </w:rPr>
        <w:t xml:space="preserve">лицевого и декоративного шитья </w:t>
      </w:r>
      <w:r>
        <w:rPr>
          <w:rFonts w:ascii="Times New Roman CYR" w:hAnsi="Times New Roman CYR" w:cs="Times New Roman CYR"/>
          <w:color w:val="000000"/>
          <w:sz w:val="28"/>
          <w:szCs w:val="28"/>
        </w:rPr>
        <w:t>(покров с изображением Сергия Радонежского с житием - вклад Строгановой в Троицко-Сергиевский монастырь).</w:t>
      </w:r>
    </w:p>
    <w:p w:rsidR="00841BD3" w:rsidRDefault="00841BD3" w:rsidP="00841BD3">
      <w:pPr>
        <w:widowControl w:val="0"/>
        <w:autoSpaceDE w:val="0"/>
        <w:autoSpaceDN w:val="0"/>
        <w:adjustRightInd w:val="0"/>
        <w:spacing w:before="5" w:after="0" w:line="240" w:lineRule="auto"/>
        <w:ind w:left="720"/>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подготовиться к контрольной работе</w:t>
      </w:r>
    </w:p>
    <w:p w:rsidR="00841BD3" w:rsidRDefault="00841BD3" w:rsidP="00841BD3">
      <w:pPr>
        <w:widowControl w:val="0"/>
        <w:tabs>
          <w:tab w:val="left" w:pos="485"/>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color w:val="000000"/>
          <w:sz w:val="28"/>
          <w:szCs w:val="28"/>
        </w:rPr>
        <w:lastRenderedPageBreak/>
        <w:t xml:space="preserve">Контрольная работа </w:t>
      </w:r>
      <w:r>
        <w:rPr>
          <w:rFonts w:ascii="Times New Roman CYR" w:hAnsi="Times New Roman CYR" w:cs="Times New Roman CYR"/>
          <w:b/>
          <w:bCs/>
          <w:i/>
          <w:iCs/>
          <w:color w:val="000000"/>
          <w:sz w:val="28"/>
          <w:szCs w:val="28"/>
        </w:rPr>
        <w:t>«Искусство Руси XV - XVII вв.»</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841BD3" w:rsidRDefault="00841BD3" w:rsidP="00841BD3">
      <w:pPr>
        <w:widowControl w:val="0"/>
        <w:autoSpaceDE w:val="0"/>
        <w:autoSpaceDN w:val="0"/>
        <w:adjustRightInd w:val="0"/>
        <w:spacing w:before="149"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6. ИСКУССТВ</w:t>
      </w:r>
      <w:r w:rsidR="004302F9">
        <w:rPr>
          <w:rFonts w:ascii="Times New Roman CYR" w:hAnsi="Times New Roman CYR" w:cs="Times New Roman CYR"/>
          <w:b/>
          <w:bCs/>
          <w:color w:val="000000"/>
          <w:sz w:val="28"/>
          <w:szCs w:val="28"/>
        </w:rPr>
        <w:t>О ЗАПАДНОЙ ЕВРОПЫ XVII – XVIII в.в</w:t>
      </w:r>
      <w:r>
        <w:rPr>
          <w:rFonts w:ascii="Times New Roman CYR" w:hAnsi="Times New Roman CYR" w:cs="Times New Roman CYR"/>
          <w:b/>
          <w:bCs/>
          <w:color w:val="000000"/>
          <w:sz w:val="28"/>
          <w:szCs w:val="28"/>
        </w:rPr>
        <w:t>.</w:t>
      </w:r>
    </w:p>
    <w:p w:rsidR="00841BD3" w:rsidRDefault="00841BD3" w:rsidP="004302F9">
      <w:pPr>
        <w:widowControl w:val="0"/>
        <w:autoSpaceDE w:val="0"/>
        <w:autoSpaceDN w:val="0"/>
        <w:adjustRightInd w:val="0"/>
        <w:spacing w:before="34"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человеку, сознающему свою зависимость от общественной среды и объективных законов бытия. Стремление к широкому показу действительности привело к многообразию жанровых форм. В изобразительном искусстве самостоятельное значение завоевывают светские жанры: бытовой жанр, пейзаж, портрет, натюрморт. Сложные взаимоотношения и борьба социальных сил порождают разнообразие художественно-идейных течений. Развиваются два больших стиля - барокко и классицизм. Наравне с ними возникает реалистическое искусство. К величайшим мастерам реализма принадлежат - Караваджо, Веласкес, Рембрандт, Хальс, Вермер Дельфтский.</w:t>
      </w:r>
    </w:p>
    <w:p w:rsidR="00841BD3" w:rsidRDefault="00841BD3" w:rsidP="004302F9">
      <w:pPr>
        <w:widowControl w:val="0"/>
        <w:autoSpaceDE w:val="0"/>
        <w:autoSpaceDN w:val="0"/>
        <w:adjustRightInd w:val="0"/>
        <w:spacing w:before="10"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и скульптура стиля барокко ( Италия, XVII в</w:t>
      </w:r>
      <w:r w:rsidR="004302F9">
        <w:rPr>
          <w:rFonts w:ascii="Times New Roman CYR" w:hAnsi="Times New Roman CYR" w:cs="Times New Roman CYR"/>
          <w:b/>
          <w:bCs/>
          <w:i/>
          <w:iCs/>
          <w:color w:val="000000"/>
          <w:sz w:val="28"/>
          <w:szCs w:val="28"/>
        </w:rPr>
        <w:t>.). Творчество Лоренцо Бернини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барокко как о реализации новых представлений о безграничности, постоянной изменчивости мира и его драматической сложности; раскрыть новые образные и пластические принципы в творчестве Л. Бернини.</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происхождением термина и значением слова «барокко», на конкретных примерах показать, что главная особенность этого стиля -стремление к созданию ансамбля, синтезу архитектуры и скульптуры, раскрыть роль католической церкви в формировании стиля.</w:t>
      </w:r>
    </w:p>
    <w:p w:rsidR="00841BD3" w:rsidRDefault="00841BD3" w:rsidP="00841BD3">
      <w:pPr>
        <w:widowControl w:val="0"/>
        <w:autoSpaceDE w:val="0"/>
        <w:autoSpaceDN w:val="0"/>
        <w:adjustRightInd w:val="0"/>
        <w:spacing w:before="10"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 примере анализа композиционного решение фасада церкви Сан Карло на площади Четырех фонтанов в Риме (1634 - 1667) архитектора Франческо Барромини объяснить характерные особенности архитектуры барокко: 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любимый декоративный элемент - волюта, овал; раскрепованный антаблемент - как почти непременный признак барочной постройки; эффект оптических иллюзий.</w:t>
      </w:r>
    </w:p>
    <w:p w:rsidR="00841BD3" w:rsidRDefault="004302F9" w:rsidP="00841BD3">
      <w:pPr>
        <w:widowControl w:val="0"/>
        <w:autoSpaceDE w:val="0"/>
        <w:autoSpaceDN w:val="0"/>
        <w:adjustRightInd w:val="0"/>
        <w:spacing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sidR="00841BD3">
        <w:rPr>
          <w:rFonts w:ascii="Times New Roman CYR" w:hAnsi="Times New Roman CYR" w:cs="Times New Roman CYR"/>
          <w:color w:val="000000"/>
          <w:sz w:val="28"/>
          <w:szCs w:val="28"/>
        </w:rPr>
        <w:t xml:space="preserve"> На примере лестницы в Ватиканском дворце архитектора Лоренцо Бернини объяснить эффект оптической иллюзии.</w:t>
      </w:r>
    </w:p>
    <w:p w:rsidR="00841BD3" w:rsidRDefault="00841BD3" w:rsidP="00841BD3">
      <w:pPr>
        <w:widowControl w:val="0"/>
        <w:autoSpaceDE w:val="0"/>
        <w:autoSpaceDN w:val="0"/>
        <w:adjustRightInd w:val="0"/>
        <w:spacing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Рассмотреть творчество Лоренцо Бернини (1598-1678) как яркий образец стиля барокко в скульптуре и архитектуре. При характеристике его творчества </w:t>
      </w:r>
      <w:r>
        <w:rPr>
          <w:rFonts w:ascii="Times New Roman CYR" w:hAnsi="Times New Roman CYR" w:cs="Times New Roman CYR"/>
          <w:color w:val="000000"/>
          <w:sz w:val="28"/>
          <w:szCs w:val="28"/>
        </w:rPr>
        <w:lastRenderedPageBreak/>
        <w:t>подчеркнуть сходство с ренессансными мастерами, его разностороннюю одаренность.</w:t>
      </w:r>
    </w:p>
    <w:p w:rsidR="00841BD3" w:rsidRDefault="00841BD3" w:rsidP="00841BD3">
      <w:pPr>
        <w:widowControl w:val="0"/>
        <w:numPr>
          <w:ilvl w:val="0"/>
          <w:numId w:val="7"/>
        </w:numPr>
        <w:tabs>
          <w:tab w:val="left" w:pos="1008"/>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«Юный Аполлон и Дафна, превращающая в лавр» (1615) - пример работы семнадцатилетнего художника. Фонтан четырех рек в Риме (1648 -1651). Раскрыть грандиозность заданной церковью программы: обелиск воплощал торжество папского престола.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Площадь св. Петра в Риме - «подобно распростертым объятиям» захватывает зрителя, направляя его движение к фасаду собора.</w:t>
      </w:r>
    </w:p>
    <w:p w:rsidR="00841BD3" w:rsidRDefault="00841BD3" w:rsidP="00841BD3">
      <w:pPr>
        <w:widowControl w:val="0"/>
        <w:numPr>
          <w:ilvl w:val="0"/>
          <w:numId w:val="8"/>
        </w:numPr>
        <w:tabs>
          <w:tab w:val="left" w:pos="1008"/>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Киворий в соборе св. Петра в Риме (1624 - 1633) - завораживает волнообразным движением колонн.</w:t>
      </w:r>
    </w:p>
    <w:p w:rsidR="00841BD3" w:rsidRDefault="004302F9"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w:t>
      </w:r>
      <w:r w:rsidR="00841BD3">
        <w:rPr>
          <w:rFonts w:ascii="Times New Roman CYR" w:hAnsi="Times New Roman CYR" w:cs="Times New Roman CYR"/>
          <w:color w:val="000000"/>
          <w:sz w:val="28"/>
          <w:szCs w:val="28"/>
        </w:rPr>
        <w:t xml:space="preserve"> Кафедра в соборе св. Петра в Риме (1657 - 1666) и скульптурная группа «Экстаз св. Терезы» в церкви Санта Мария дела Витория. При анализе произведений увидеть общий театральный прием - свет, льющийся из окна, умение подчинить себе материал.</w:t>
      </w:r>
    </w:p>
    <w:p w:rsidR="00841BD3" w:rsidRDefault="004302F9"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sidR="00841BD3">
        <w:rPr>
          <w:rFonts w:ascii="Times New Roman CYR" w:hAnsi="Times New Roman CYR" w:cs="Times New Roman CYR"/>
          <w:color w:val="000000"/>
          <w:sz w:val="28"/>
          <w:szCs w:val="28"/>
        </w:rPr>
        <w:t xml:space="preserve"> Портрет Констанции Буонарелли (1635) - один из лучших портретов в творчестве мастера. В заключение рассказать о фантастической работоспособности художника.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словарная работа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«барокко», «раскрепованный антаблемент», «ансамбль»; записать названий основных работ Бернини, выделить характерные черты творчества мастера.</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Творчество Караваджо</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революция Караваджо в области формы и иконографии живописи явилась результатом радикального изменения отношений между художником и внешним миром.</w:t>
      </w:r>
    </w:p>
    <w:p w:rsidR="00841BD3" w:rsidRDefault="00841BD3" w:rsidP="004302F9">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деятельностью Караваджо, раскрыть провокационный характер его образов: до Караваджо Иисус Христос и другие святые</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изображались на картинах девственно чистыми и непорочными, их образы идеализированы, чтобы завоевать сердца верующих. Именно в это время Микеланджело Меризи да Караваджо начинает создавать свои знаменитые работы. Он говорит, что слава Евангелия состоит в том, что Спаситель был сделан из плоти и крови. И он рисует его, других святых земными и плотскими, как никто до него. Его модели взяты с улиц, таверн, рынков и борделей. Караваджо переворачивает привычные представления о живописи, делая ее более реальной и осязаемой. Натурализм, изображение фигур в натуральную величину, падающий свет, экспрессия светотени помогают добиться иллюзии реальности происходящего на картинной плоскости. Оптический эффект становится основным фактором передачи идеи произведения. Светотень, доведенная до предельной выразительности, является важнейшим композиционным фактором в творчестве Караваджо. Свой метод художник внедрил в исторический жанр. Отвергая иконописные каноны, сцены священных деяний он превращает в «натурную постановку», придает им характер застывшего мгновения и насыщает их как бы документальной </w:t>
      </w:r>
      <w:r>
        <w:rPr>
          <w:rFonts w:ascii="Times New Roman CYR" w:hAnsi="Times New Roman CYR" w:cs="Times New Roman CYR"/>
          <w:color w:val="000000"/>
          <w:sz w:val="28"/>
          <w:szCs w:val="28"/>
        </w:rPr>
        <w:lastRenderedPageBreak/>
        <w:t>убедительностью. Караваджо «Призвание Матфея». Действие света равносильно действию слова.</w:t>
      </w:r>
    </w:p>
    <w:p w:rsidR="00841BD3" w:rsidRDefault="00841BD3" w:rsidP="004302F9">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личности художника. Познакомить с основными произведениями. «Юноша с корзиной фруктов», «Вакх», «Лютнист». Главное в его произведениях - не повествование, а характерный типаж. Обратить внимание на материальность и законченность каждой детали картин. Картина «Корзина с фруктами» - как первое и одно из самых красивых произведений жанра натюрморт. Анализ композиции «Отдых на пути в Египет». «Обращение Павла». «Смерть Марии». Для того чтобы почувствовать суть реформы Караваджо, можно предложить учащимся сравнить характерное произведение эпохи Возрождения и типичную картину художника. Например, образы людей с портретов Рафаэля и образ Христа с картины Караваджо «Трапеза в Эммаусе». Сделать вывод о том, что на портретах эпохи Возрождения человек смотрится величественным, как Бог, 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 картине Караваджо Бог и святые похожи на простолюдинов.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841BD3" w:rsidRDefault="00841BD3" w:rsidP="00841BD3">
      <w:pPr>
        <w:widowControl w:val="0"/>
        <w:tabs>
          <w:tab w:val="left" w:pos="490"/>
        </w:tabs>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Испанские гении. Диего Веласкес. </w:t>
      </w:r>
      <w:r>
        <w:rPr>
          <w:rFonts w:ascii="Times New Roman CYR" w:hAnsi="Times New Roman CYR" w:cs="Times New Roman CYR"/>
          <w:i/>
          <w:iCs/>
          <w:color w:val="000000"/>
          <w:sz w:val="28"/>
          <w:szCs w:val="28"/>
        </w:rPr>
        <w:t>Искусство Испании XVII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«золотом веке» испанской живописи XVII века, о творчестве гениального художника Диего Веласкеса.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особенностями исторического развития Испании. Рассказать о творчестве Эль Греко; раскрыть трагический характер его образов. «Пейзаж Толедо», «Лаокоон» (1610), «Похороны графа Оргаса»(1586). Рассказать о расцвете испанской реалистической живописи, выявить народную основу творчества Х. Риберы «Св. Инесса» (1641), «Хромоножка» (1642); материальную достоверность и возвышенность художественных образов, созданных Ф. Сурбараном: «Отрочество Марии» (1641 - 1658), «Молитва св. Бонавентуры» (1629), «Натюрморт с апельсинами и лимонами» (1633).</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творчество Д. Веласкеса - вершину испанской реалистиче</w:t>
      </w:r>
      <w:r>
        <w:rPr>
          <w:rFonts w:ascii="Times New Roman CYR" w:hAnsi="Times New Roman CYR" w:cs="Times New Roman CYR"/>
          <w:color w:val="000000"/>
          <w:sz w:val="28"/>
          <w:szCs w:val="28"/>
        </w:rPr>
        <w:softHyphen/>
        <w:t>ской живописи. Композиционное и колористическое мастерство Веласкеса: «Завтрак» (1617), «Менины» (1656), «Пряхи». Портреты кисти Веласкеса. «Портрет Филиппа IV» (1628), «Портрет Иннокентия Х» (1650), «Портрет шута Себастьяна Моро» (1648). Историческая живопись: «Сдача Бреды».</w:t>
      </w:r>
    </w:p>
    <w:p w:rsidR="00841BD3" w:rsidRDefault="00841BD3" w:rsidP="00841BD3">
      <w:pPr>
        <w:widowControl w:val="0"/>
        <w:autoSpaceDE w:val="0"/>
        <w:autoSpaceDN w:val="0"/>
        <w:adjustRightInd w:val="0"/>
        <w:spacing w:before="5"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индивидуальные задания по анализу картин Веласкеса.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Франции (XVII в.). Ансамбль Версаля. Стиль классицизм</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 xml:space="preserve">Сформировать понятие о «классицизме» как об идейно-художественном направлении и стиле в европейском искусстве 17 века. Обосновать положение, </w:t>
      </w:r>
      <w:r>
        <w:rPr>
          <w:rFonts w:ascii="Times New Roman CYR" w:hAnsi="Times New Roman CYR" w:cs="Times New Roman CYR"/>
          <w:color w:val="000000"/>
          <w:sz w:val="28"/>
          <w:szCs w:val="28"/>
        </w:rPr>
        <w:lastRenderedPageBreak/>
        <w:t>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rPr>
        <w:tab/>
        <w:t xml:space="preserve">Самостоятельная работа: </w:t>
      </w:r>
      <w:r>
        <w:rPr>
          <w:rFonts w:ascii="Times New Roman CYR" w:hAnsi="Times New Roman CYR" w:cs="Times New Roman CYR"/>
          <w:color w:val="000000"/>
          <w:sz w:val="28"/>
          <w:szCs w:val="28"/>
        </w:rPr>
        <w:t xml:space="preserve">сообщения о Лувре как художественном музее, о Вандомской площади как примере изменения содержательной стороны классицизма, когда искусство превращается в средство идеологической пропаганды. Повторить значение терминов: </w:t>
      </w:r>
      <w:r>
        <w:rPr>
          <w:rFonts w:ascii="Times New Roman CYR" w:hAnsi="Times New Roman CYR" w:cs="Times New Roman CYR"/>
          <w:i/>
          <w:iCs/>
          <w:color w:val="000000"/>
          <w:sz w:val="28"/>
          <w:szCs w:val="28"/>
        </w:rPr>
        <w:t>фасад, колоннада, ордер, ордерная система, культовая архитектура, ансамбль, перспектива, экстерьер здания, интерьер, пилястры, регулярный парк.</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color w:val="000000"/>
          <w:sz w:val="28"/>
          <w:szCs w:val="28"/>
        </w:rPr>
      </w:pPr>
      <w:r>
        <w:rPr>
          <w:rFonts w:ascii="Times New Roman CYR" w:hAnsi="Times New Roman CYR" w:cs="Times New Roman CYR"/>
          <w:b/>
          <w:bCs/>
          <w:i/>
          <w:iCs/>
          <w:color w:val="000000"/>
          <w:sz w:val="28"/>
          <w:szCs w:val="28"/>
        </w:rPr>
        <w:t>Никола Пуссен и Клод Лоррен</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Сформировать понимание принципов классицизма, воплощенных в живописи.</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Рассмотреть картины Пуссена, отметить, что в них преобладала античная тематика, даже его пейзажи населены мифологическими героями,</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которые выступают символом одухотворенности мира. Отметить, что принципы классицизма проявились и в композиции работ художника: она простая, логичная, упорядоченная. Четко отделены пространственные планы, такое разделение подчеркивается и цветом. «Пейзажная трехцветка» в картинах Пуссена. Художник о роли цвета в картине. Школа живописи Пуссена. Сопоставление творчества двух французских художников -классицистов. Своеобразие пейзажей Лоррена: тонкость колорита, виртуозно построенная перспектива, игра тонов, изображение воздуха и света на холсте. Лоррен как основоположник традиций французского пейзажа.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лишь в стенах академии.</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sidRPr="004302F9">
        <w:rPr>
          <w:rFonts w:ascii="Times New Roman CYR" w:hAnsi="Times New Roman CYR" w:cs="Times New Roman CYR"/>
          <w:i/>
          <w:color w:val="000000"/>
          <w:sz w:val="28"/>
          <w:szCs w:val="28"/>
        </w:rPr>
        <w:t>Самостоятельная работа:</w:t>
      </w:r>
      <w:r>
        <w:rPr>
          <w:rFonts w:ascii="Times New Roman CYR" w:hAnsi="Times New Roman CYR" w:cs="Times New Roman CYR"/>
          <w:color w:val="000000"/>
          <w:sz w:val="28"/>
          <w:szCs w:val="28"/>
        </w:rPr>
        <w:t xml:space="preserve"> сопоставить фрагменты эпоса Овидия «Метаморфозы» и картины Пуссена «Царство Флоры».</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 «Малые» голландцы</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голландском искусстве.</w:t>
      </w:r>
    </w:p>
    <w:p w:rsidR="004302F9"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 xml:space="preserve">Познакомить с воссозданием действительности в пейзажах и натюрмортах голландских живописцев, сочетающимся с острым чувством красоты. Стремление воплотить поэзию повседневности, прелесть человеческих будней в </w:t>
      </w:r>
      <w:r>
        <w:rPr>
          <w:rFonts w:ascii="Times New Roman CYR" w:hAnsi="Times New Roman CYR" w:cs="Times New Roman CYR"/>
          <w:color w:val="000000"/>
          <w:sz w:val="28"/>
          <w:szCs w:val="28"/>
        </w:rPr>
        <w:lastRenderedPageBreak/>
        <w:t>произведениях бытового жанра. «Малые голландцы». Значение творчества Ф. Хальса в сложении голландской художественной школы. Охарактеризовать творчество Яна Вермера Делфтского, Питера де Хоха, Я.и С.Рейсдала, Терборха, Я.Стена и др.</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анализ произведений Вермера Дельфтского и Ф. Хальса.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Рембрандт. Рубенс.</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 творчестве Рембрандта ван Рейна, Рубенса. -вершины реалистического искусства.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Познакомить с жизненными и творческими путями Рембрандта и Рубенса.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 Рубенса.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ab/>
        <w:t xml:space="preserve"> Самостоятельная работа: </w:t>
      </w:r>
      <w:r>
        <w:rPr>
          <w:rFonts w:ascii="Times New Roman CYR" w:hAnsi="Times New Roman CYR" w:cs="Times New Roman CYR"/>
          <w:color w:val="000000"/>
          <w:sz w:val="28"/>
          <w:szCs w:val="28"/>
        </w:rPr>
        <w:t>определение характера человека по портретам кисти Рембрандта,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Рубенса, выявление художественных особенностей отдельных произведений.</w:t>
      </w:r>
    </w:p>
    <w:p w:rsidR="00841BD3" w:rsidRDefault="00841BD3" w:rsidP="004302F9">
      <w:pPr>
        <w:widowControl w:val="0"/>
        <w:tabs>
          <w:tab w:val="left" w:pos="490"/>
        </w:tabs>
        <w:autoSpaceDE w:val="0"/>
        <w:autoSpaceDN w:val="0"/>
        <w:adjustRightInd w:val="0"/>
        <w:spacing w:before="14"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Франции первой половины XVIII века. Антуан Ватто и художники стиля рококо</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кризисе абсолютизма во Франции; основополагающее влияние философии просветителей; о сложении стиля рококо как ответвления угасающего барокко.</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реалистической наблюдательностью, передачей психологической сложности чувств в произведениях А. Ватто. Выявить трепетность мазка, богатство то_e6ивописи Пуссена. Сопоставление творчества двух французских художников -классицистов. Своеобразие пейзажей Лоррена: тонкость колорита, виртуозно построенная перспектива, игра тонов, изображение воздуха и света на холсте. Лоррен как основоположник традиций французского пейзажа. Пасторальный жанр в творчестве Буше.</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лишь в стенах академии.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сопоставить фрагменты эпоса Овидия «Метаморфозы» и картины Пуссена «Царство Флоры», подготовка сообщений о картинах Ж. Б. Шардена.</w:t>
      </w:r>
    </w:p>
    <w:p w:rsidR="00841BD3" w:rsidRDefault="00841BD3" w:rsidP="004302F9">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Живопись и скульптура французского сентиментализма и</w:t>
      </w:r>
      <w:r>
        <w:rPr>
          <w:rFonts w:ascii="Times New Roman CYR" w:hAnsi="Times New Roman CYR" w:cs="Times New Roman CYR"/>
          <w:b/>
          <w:bCs/>
          <w:i/>
          <w:iCs/>
          <w:color w:val="000000"/>
          <w:sz w:val="28"/>
          <w:szCs w:val="28"/>
        </w:rPr>
        <w:br/>
      </w:r>
      <w:r>
        <w:rPr>
          <w:rFonts w:ascii="Times New Roman CYR" w:hAnsi="Times New Roman CYR" w:cs="Times New Roman CYR"/>
          <w:b/>
          <w:bCs/>
          <w:i/>
          <w:iCs/>
          <w:color w:val="000000"/>
          <w:sz w:val="28"/>
          <w:szCs w:val="28"/>
        </w:rPr>
        <w:lastRenderedPageBreak/>
        <w:t>классицизма XVIII века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Сформировать представление о французском сентиментализме и о возникновении новой волны классицизма.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 Познакомить с убеждением философа Дидро о том, что искусство призвано исправлять нравы; картинами Жана Батиста Греза (1725 - 1805), носящими морализаторский характер. Ж. Б. Грез «Паралитик» (1763). Ощущение динамики и праздника жизни в творчестве О. Фрагонара -мастера рисунка и тонкого колориста. Связь с рококо в заостренно-пикантных и вместе с тем ироничных ситуациях. О. Фрагонар «Качели» (1767), «Поцелуй украдкой» (1870-е). Страстность переживаний, душевная взволнованность, творческая импульсивность портретов. О. Фрагонар «Портрет Дидро», «Вдохновение» (1769).</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Рассказать об изменении в скульптуре в середине XVIII века: повороте к реализму, сопровождавшемуся поисками героических образов, обращением к античности. Высокие достижения монументальной пластики XVIII века в творчестве Этьена Мориса Фальконе (1716 - 1791). Образ идеальной личности, законодателя страны, о котором мечтали просветители XVIII века. «Медный всадник» в Санкт-Петербурге (1766 - 1782). Многогранность характеристик, психологизм, суровая правда и вера в человека в скульптурных портретах Антуана Гудона (1741 - 1828). Мраморная статуя восьмидесятичетырехлетнего Вольтера (1781).</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записи в тетради; подготовить сообщение о создании «Медного всадника».</w:t>
      </w:r>
    </w:p>
    <w:p w:rsidR="00841BD3" w:rsidRDefault="00841BD3" w:rsidP="004302F9">
      <w:pPr>
        <w:widowControl w:val="0"/>
        <w:autoSpaceDE w:val="0"/>
        <w:autoSpaceDN w:val="0"/>
        <w:adjustRightInd w:val="0"/>
        <w:spacing w:before="5" w:after="0" w:line="240" w:lineRule="auto"/>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Английская школа живописи XVIII века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влияние английского Просвещения на культуру Англии XVIII века.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Раскрыть обличительный характер искусства У. Хогарта, сочетающийся с буржуазным морализированием. Создание высокого героического идеала человека своего времени в творчестве Джошуа Рейнолдса - живописца и теоретика искусства. Поэтичность, мечтательность. Одухотворенность образов и виртуозность исполнения в портретах Томаса Гейнсборо.</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словарная работа; записать название картин и имена художников.</w:t>
      </w:r>
    </w:p>
    <w:p w:rsidR="00841BD3" w:rsidRDefault="00841BD3" w:rsidP="004302F9">
      <w:pPr>
        <w:widowControl w:val="0"/>
        <w:autoSpaceDE w:val="0"/>
        <w:autoSpaceDN w:val="0"/>
        <w:adjustRightInd w:val="0"/>
        <w:spacing w:before="5" w:after="0" w:line="240" w:lineRule="auto"/>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Орнамент барокко и классицизма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об орнаменте двух противоположных систем - барокко и классицизма как наследников эпохи Возрождения, поделивших между собой все его приобретения: барокко унаследовало приобретение души, эмоциональные выводы Возрождения, а классицизм -рассудочную сторону великой эпохи.</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Рассказать о том, что стиль орнаментов барокко отвечал своему времени и отражал величие монаршей и аристократической власти. Античный стиль - </w:t>
      </w:r>
      <w:r>
        <w:rPr>
          <w:rFonts w:ascii="Times New Roman CYR" w:hAnsi="Times New Roman CYR" w:cs="Times New Roman CYR"/>
          <w:color w:val="000000"/>
          <w:sz w:val="28"/>
          <w:szCs w:val="28"/>
        </w:rPr>
        <w:lastRenderedPageBreak/>
        <w:t>родитель стиля барокко и классицизма. Отличие в том, что в стиле барокко он преломлен более динамично и криволинейно, а для орнамента классицизма характерна неподвижность симметрии, тяготение к геометризации без символов. Белый цвет в сочетании с золотым - самые популярные барочные цвета интерьера. Мода на цветочные орнаменты. На смену спокойным классическим формам кругов и овалов приходят извилистые спирали. Выпукло-вогнутая поверхность стен и деталей интерьера. Орнаментация ткани. Крупные декоративные цветы причудливых очертаний, орнаментальные завитки, листья аканта, плоды граната и виноградные гроздья, ромбовидная сетка с розетками - основные рисунки тканей этого времени. В композицию узора включали также короны, вазы, корзины. Детали садово-парковой архитектуры. Большие размеры узоров.</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копирование образцов орнамента барокко и классицизма.</w:t>
      </w:r>
    </w:p>
    <w:p w:rsidR="00841BD3" w:rsidRDefault="00841BD3" w:rsidP="00841BD3">
      <w:pPr>
        <w:widowControl w:val="0"/>
        <w:autoSpaceDE w:val="0"/>
        <w:autoSpaceDN w:val="0"/>
        <w:adjustRightInd w:val="0"/>
        <w:spacing w:after="0" w:line="240" w:lineRule="auto"/>
        <w:ind w:firstLine="715"/>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before="19" w:after="0" w:line="240" w:lineRule="auto"/>
        <w:ind w:right="-142"/>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7. РУССКОЕ ИСКУССТВО XVIII ВЕКА</w:t>
      </w:r>
    </w:p>
    <w:p w:rsidR="00841BD3" w:rsidRDefault="00841BD3" w:rsidP="00841BD3">
      <w:pPr>
        <w:widowControl w:val="0"/>
        <w:autoSpaceDE w:val="0"/>
        <w:autoSpaceDN w:val="0"/>
        <w:adjustRightInd w:val="0"/>
        <w:spacing w:before="19" w:after="0" w:line="240" w:lineRule="auto"/>
        <w:ind w:right="-142"/>
        <w:rPr>
          <w:rFonts w:ascii="Times New Roman CYR" w:hAnsi="Times New Roman CYR" w:cs="Times New Roman CYR"/>
          <w:b/>
          <w:bCs/>
          <w:color w:val="000000"/>
          <w:sz w:val="28"/>
          <w:szCs w:val="28"/>
        </w:rPr>
      </w:pPr>
      <w:r>
        <w:rPr>
          <w:rFonts w:ascii="Times New Roman CYR" w:hAnsi="Times New Roman CYR" w:cs="Times New Roman CYR"/>
          <w:b/>
          <w:bCs/>
          <w:i/>
          <w:iCs/>
          <w:color w:val="000000"/>
          <w:sz w:val="28"/>
          <w:szCs w:val="28"/>
        </w:rPr>
        <w:t>Русское искусство первой половины XVIII века</w:t>
      </w:r>
    </w:p>
    <w:p w:rsidR="00841BD3" w:rsidRDefault="00841BD3" w:rsidP="004302F9">
      <w:pPr>
        <w:widowControl w:val="0"/>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крутом переломе, европеизации русского искусства, решительном сдвиге от средневековья к новому времени в результате реформ Петра I; о портретной живописи И. Никитина, 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Матвеева и зодчестве Петербурга как ярком проявлении нового в искусстве. Раскрыть суть реформ Петра I в области художественного образования: приглашенный в Россию деятель искусства обучал русских учеников; основной метод обучения - работа «с образца», образцами, которыми были произведения античности и нового времени; совершенствование мастерства русских учеников в зарубежной поездке; формирование идеи создания Академии художеств.</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появлении проектирования в архитектуре и его значимости для распространения творческих идей (гравюры Зубова); о формировании нового идеала города - регулярно и рационально спланированном едином архитектурном ансамбле; об отказе от радиально-кольцевой схемы в пользу прямоугольной сети улиц, главных проспектов, сходящихся в одной точке, образуя «трезубец»; о появлении нового типа зданий; о барокко как ведущем стиле искусства.</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деятельностью в России французского архитектора и инженера Жана-Батиста Леблона, который разработал проект планировки Петербурга. Рассмотреть черты барокко в произведениях Доменико Трезини (соборе Петропавловской крепости, здании Двенадцати коллегий, Гостином дворе). Рассказать об изменениях в области зодчества в середине XVIII века, о том, что теперь лицо эпохи определяют крупные императорские резиденции, частные дворцы, усадьбы, соборы, храмы, монастыри.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художественным языком Франческо-Бартоломео </w:t>
      </w:r>
      <w:r>
        <w:rPr>
          <w:rFonts w:ascii="Times New Roman CYR" w:hAnsi="Times New Roman CYR" w:cs="Times New Roman CYR"/>
          <w:color w:val="000000"/>
          <w:sz w:val="28"/>
          <w:szCs w:val="28"/>
        </w:rPr>
        <w:lastRenderedPageBreak/>
        <w:t>Расстрелли. Зимний дворец. Большой дворец в Петергофе. Екатерининский дворец в Царском селе. Ансамбль Смольного монастыря. Провести композиционный и стилистический анализ памятников. Просмотр фрагмента фильма «Российское искусство XVIII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реформах Петра I, перечислить основные черты русского искусства первой половины XVIII века, название произведений и имена авторов.</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и скульптура первой половины XVIII века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Мраморный дворец. Таврический дворец. «Камеронова галерея» в Царском </w:t>
      </w:r>
      <w:r>
        <w:rPr>
          <w:rFonts w:ascii="Times New Roman CYR" w:hAnsi="Times New Roman CYR" w:cs="Times New Roman CYR"/>
          <w:color w:val="000000"/>
          <w:sz w:val="28"/>
          <w:szCs w:val="28"/>
        </w:rPr>
        <w:lastRenderedPageBreak/>
        <w:t>селе. Большой дворец в Павловске.</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деятельности русских архитекторов В. Баженове и М. Казакова. Проект Кремлевского дворца, дворцово-парковый ансамбль в Царицыно под Москвой, дом П.Е. Пашкова (Баженов). Петровский дворец, здание Сената в Московском кремле, зал Благородного собрания (Казаков).</w:t>
      </w:r>
    </w:p>
    <w:p w:rsidR="00841BD3" w:rsidRDefault="00841BD3" w:rsidP="00841BD3">
      <w:pPr>
        <w:widowControl w:val="0"/>
        <w:autoSpaceDE w:val="0"/>
        <w:autoSpaceDN w:val="0"/>
        <w:adjustRightInd w:val="0"/>
        <w:spacing w:after="0" w:line="240" w:lineRule="auto"/>
        <w:ind w:right="5" w:firstLine="715"/>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посмотреть документальный фильм «Первый российский скульптор. Федот Шубин в Интернете по каналу You</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Tube, записать в тетради название основных работ, раскрыть роль мастера в искусстве России.</w:t>
      </w:r>
      <w:r>
        <w:rPr>
          <w:rFonts w:ascii="Times New Roman CYR" w:hAnsi="Times New Roman CYR" w:cs="Times New Roman CYR"/>
          <w:i/>
          <w:iCs/>
          <w:color w:val="000000"/>
          <w:sz w:val="28"/>
          <w:szCs w:val="28"/>
        </w:rPr>
        <w:t xml:space="preserve"> </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Русская живопись  XVIII века</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подъеме русской скульптуры и живописи, о развитии     жанров     изобразительного     искусства;     познакомить с</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произведениями мастеров скульптуры Ф. Шубиным, Ф. Гордеевым, М. Козловским; рассказать о создании памятника Петру I французским скульптором Фальконе; выявить своеобразие почерка художников-живописцев портретного жанра Ф. Рокотова, Д. Левицкого, В. Боровиковского. Просмотр фрагменя2изма;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«Каприччос».</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составить рассказ о творчестве художника, перечислить основные произведения</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b/>
          <w:bCs/>
          <w:color w:val="000000"/>
          <w:sz w:val="26"/>
          <w:szCs w:val="26"/>
        </w:rPr>
        <w:t xml:space="preserve"> </w:t>
      </w:r>
      <w:r>
        <w:rPr>
          <w:rFonts w:ascii="Times New Roman CYR" w:hAnsi="Times New Roman CYR" w:cs="Times New Roman CYR"/>
          <w:b/>
          <w:bCs/>
          <w:i/>
          <w:iCs/>
          <w:color w:val="000000"/>
          <w:sz w:val="28"/>
          <w:szCs w:val="28"/>
        </w:rPr>
        <w:t>Русское декоративно-прикладное искусство XVIII века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 декоративно-прикладном искусстве России XVIII века.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Познакомить с росписью интерьеров, мебелью, фарфором, шпалерами, бронзой, стеклом. Рассмотреть костюм.</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 </w:t>
      </w:r>
      <w:r w:rsidR="004302F9">
        <w:rPr>
          <w:rFonts w:ascii="Times New Roman CYR" w:hAnsi="Times New Roman CYR" w:cs="Times New Roman CYR"/>
          <w:i/>
          <w:iCs/>
          <w:color w:val="000000"/>
          <w:sz w:val="28"/>
          <w:szCs w:val="28"/>
        </w:rPr>
        <w:tab/>
      </w: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зарисовка мебели, костюма.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b/>
          <w:bCs/>
          <w:i/>
          <w:iCs/>
          <w:color w:val="000000"/>
          <w:sz w:val="28"/>
          <w:szCs w:val="28"/>
        </w:rPr>
      </w:pPr>
      <w:r>
        <w:rPr>
          <w:rFonts w:ascii="Times New Roman CYR" w:hAnsi="Times New Roman CYR" w:cs="Times New Roman CYR"/>
          <w:b/>
          <w:bCs/>
          <w:color w:val="000000"/>
          <w:sz w:val="28"/>
          <w:szCs w:val="28"/>
        </w:rPr>
        <w:t xml:space="preserve">Зачет: </w:t>
      </w:r>
      <w:r>
        <w:rPr>
          <w:rFonts w:ascii="Times New Roman CYR" w:hAnsi="Times New Roman CYR" w:cs="Times New Roman CYR"/>
          <w:b/>
          <w:bCs/>
          <w:i/>
          <w:iCs/>
          <w:color w:val="000000"/>
          <w:sz w:val="28"/>
          <w:szCs w:val="28"/>
        </w:rPr>
        <w:t>«Стили: барокко, классицизм, рококо»</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b/>
          <w:bCs/>
          <w:i/>
          <w:iCs/>
          <w:color w:val="000000"/>
          <w:sz w:val="28"/>
          <w:szCs w:val="28"/>
        </w:rPr>
      </w:pP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8. ИСКУССТВО ЗАПАДНОЙ ЕВРОПЫ XIX ВЕКА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Испании конца XVIII  - начала XIX в.в. Франциско Гойя</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 xml:space="preserve"> </w:t>
      </w:r>
      <w:r w:rsidR="004302F9">
        <w:rPr>
          <w:rFonts w:ascii="Times New Roman CYR" w:hAnsi="Times New Roman CYR" w:cs="Times New Roman CYR"/>
          <w:b/>
          <w:bCs/>
          <w:i/>
          <w:iCs/>
          <w:color w:val="000000"/>
          <w:sz w:val="28"/>
          <w:szCs w:val="28"/>
        </w:rPr>
        <w:tab/>
      </w:r>
      <w:r>
        <w:rPr>
          <w:rFonts w:ascii="Times New Roman CYR" w:hAnsi="Times New Roman CYR" w:cs="Times New Roman CYR"/>
          <w:color w:val="000000"/>
          <w:sz w:val="28"/>
          <w:szCs w:val="28"/>
        </w:rPr>
        <w:t>Сформировать представление о творчестве Ф. Гойи, отразившем героическую борьбу и трагическую судьбу испанского народа.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Рассказать о реакционном характере испанского абсолютизма;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«Каприччос».</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i/>
          <w:iCs/>
          <w:color w:val="000000"/>
          <w:sz w:val="28"/>
          <w:szCs w:val="28"/>
        </w:rPr>
        <w:t>Самостоятельная работа:</w:t>
      </w:r>
      <w:r>
        <w:rPr>
          <w:rFonts w:ascii="Times New Roman CYR" w:hAnsi="Times New Roman CYR" w:cs="Times New Roman CYR"/>
          <w:color w:val="000000"/>
          <w:sz w:val="28"/>
          <w:szCs w:val="28"/>
        </w:rPr>
        <w:t xml:space="preserve"> составить рассказ о творчестве художника, </w:t>
      </w:r>
      <w:r>
        <w:rPr>
          <w:rFonts w:ascii="Times New Roman CYR" w:hAnsi="Times New Roman CYR" w:cs="Times New Roman CYR"/>
          <w:color w:val="000000"/>
          <w:sz w:val="28"/>
          <w:szCs w:val="28"/>
        </w:rPr>
        <w:lastRenderedPageBreak/>
        <w:t>перечислить основные произведения.</w:t>
      </w:r>
    </w:p>
    <w:p w:rsidR="00841BD3" w:rsidRDefault="00841BD3" w:rsidP="00841BD3">
      <w:pPr>
        <w:widowControl w:val="0"/>
        <w:tabs>
          <w:tab w:val="left" w:pos="418"/>
        </w:tabs>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Французский классицизм</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примере творчества Давида и Энгра углубить понятие о стиле «классицизм», сформировать понятие о стиле «неоклассицизм».</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Показать, что новые требования жизни Франции конца 18 - начала 19 века вызвали потребность в новом искусстве, новом языке, новых выразительных средствах.</w:t>
      </w:r>
    </w:p>
    <w:p w:rsidR="00841BD3" w:rsidRDefault="00841BD3" w:rsidP="00841BD3">
      <w:pPr>
        <w:widowControl w:val="0"/>
        <w:autoSpaceDE w:val="0"/>
        <w:autoSpaceDN w:val="0"/>
        <w:adjustRightInd w:val="0"/>
        <w:spacing w:before="10"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Особенность творчества Жака Луи Давида: слияние античных традиций, эстетики классицизма с идеями политической борьбы. Понятие о «революционном классицизме». Римская античность как идеал французского буржуазного общества. «Клятва Горациев» как провозглашение новых эстетических взглядов. Картина «Смерть Марата» - пример превращения бытового жанра в жанр исторический. Давид как придворный художник. Портретная галерея Давида.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Жан Огюст Доменик Энгр - один из выдающихся мастеров классицизма в живописи.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 сообщения о творчестве Энгра.</w:t>
      </w:r>
    </w:p>
    <w:p w:rsidR="00841BD3" w:rsidRDefault="00841BD3" w:rsidP="00841BD3">
      <w:pPr>
        <w:widowControl w:val="0"/>
        <w:tabs>
          <w:tab w:val="left" w:pos="701"/>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Романтизм во Франции</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о романтизме как мощном художественном течении во французском изобразительном искусстве.</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Показать, как основные черты романтизма воплотились в художественных произведениях Жерико, Делакруа. Возникновение романтического искусства как оппозиция классицистической школе Давида, оппозиция официальной идеологии эпохи реакции. Борьба «Школы» с романтиками, отрицание их художественного языка.</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Теодор Жерико - мастер героических монументальных форм, соединивший в творчестве классицистические черты, черты романтизма и мощное реалистическое начало. «Учителя» Жерико - Караваджо, Тициан, Рембрандт, Веласкес. Анализ одной из картин художника. Эмоциональное напряжение, динамика, реалистическое обобщение в произведениях Т. Жерико «Офицер конных егерей», «Плот Медузы».</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Эжен Делакруа как истинный вождь романтизма. Интерес к произведениям Данте, «Ладья Данте». Анализ картины «Хиосская резня», полный истинного драматизма. Анализ картины «Свобода на баррикадах». Горельеф Ф. Рюда «Марсельеза» на Триумфальной арке в Париже.</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доказать, что в творчестве художника одновременно могут существовать черты разных стилей и направлений.</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Романтизм в Англии. Прерафаэлиты</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о национальных особенностях английского романтизма.</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Показать связь английского искусства XVIII - XIX веков с событиями </w:t>
      </w:r>
      <w:r>
        <w:rPr>
          <w:rFonts w:ascii="Times New Roman CYR" w:hAnsi="Times New Roman CYR" w:cs="Times New Roman CYR"/>
          <w:color w:val="000000"/>
          <w:sz w:val="28"/>
          <w:szCs w:val="28"/>
        </w:rPr>
        <w:lastRenderedPageBreak/>
        <w:t>общественно-политической и экономической жизни Англии данного периода. 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учащихся с особенностями творчества прерафаэлитов. Особенности творчества Джона Констебла, его этюды, их самоценность. Работа на пленэре. Мастерство в передаче мгновенного состояния природы. Творчество Уильяма Тёрнера как непревзойденного мастера акварели, техники, ставшей наиболее любимой английскими художниками -романтиками. Тёрнер и Констебл как предшественники импрессионистов. 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индивидуальные задания по анализу произведений   Тёрнера,   Констебла,   сбор   информации   о достижениях</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художников-прерафаэлитов в декоративном искусстве, в искусстве оформления книги.</w:t>
      </w:r>
    </w:p>
    <w:p w:rsidR="00841BD3" w:rsidRDefault="00841BD3" w:rsidP="00841BD3">
      <w:pPr>
        <w:widowControl w:val="0"/>
        <w:tabs>
          <w:tab w:val="left" w:pos="701"/>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Реализм во Франции. Барбизоны.</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Реализм в искусстве середины XIX века связан с победой прагматизма в общественном сознании, преобладанием материалистических взглядов, господствующей ролью науки.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примере творчества барбизонцев, а также художников: Камиля Коро, Гюстава Курбе, Оноре Домье показать, что в искусстве этого периода появляются новые темы и новый герой, новые особенности художественного мастерства, свидетельствующие о реалистическом отражении жизни.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История возникновения барбизонской школы, создание жанра реалистического пейзажа. Первый реалистический образ крестьянина в творчестве Франсуа Милле.</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«Пейзажи настроения», «интимные пейзажи» Камиля Коро, умение выразить в них личное отношение и настроение.</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Творчество Гюстава Курбе. Умение трактовать простые жанровые сцены как возвышенно-исторические; героическая окраска картин провинциальной жизни. Объемность пластической формы, колорит и свет в произведениях Курбе. Программа реализма, созданная Курбе.</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Графика Домье, отражение в ней исторических событий, происходивших во Франции в 19 в. Скульптурные бюсты политических деятелей как подготовительный этап для литографического портрета. Язык иносказаний и метафор, гротеск как средство политической сатиры. Влияние Домье на творчество постимпрессионистов</w:t>
      </w:r>
      <w:r w:rsidR="004302F9">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Салонная живопись, ее особенности.</w:t>
      </w:r>
    </w:p>
    <w:p w:rsidR="00841BD3" w:rsidRDefault="00841BD3" w:rsidP="004302F9">
      <w:pPr>
        <w:widowControl w:val="0"/>
        <w:autoSpaceDE w:val="0"/>
        <w:autoSpaceDN w:val="0"/>
        <w:adjustRightInd w:val="0"/>
        <w:spacing w:before="5" w:after="0" w:line="240" w:lineRule="auto"/>
        <w:ind w:right="14"/>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анализ одного из произведений Коро, Курбе, Домье.</w:t>
      </w:r>
    </w:p>
    <w:p w:rsidR="00841BD3" w:rsidRDefault="00841BD3" w:rsidP="00841BD3">
      <w:pPr>
        <w:widowControl w:val="0"/>
        <w:autoSpaceDE w:val="0"/>
        <w:autoSpaceDN w:val="0"/>
        <w:adjustRightInd w:val="0"/>
        <w:spacing w:before="5" w:after="0" w:line="240" w:lineRule="auto"/>
        <w:ind w:right="14"/>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Импрессионизм. Эдуард Мане. Огюст Роден</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импрессионизме как художественном </w:t>
      </w:r>
      <w:r>
        <w:rPr>
          <w:rFonts w:ascii="Times New Roman CYR" w:hAnsi="Times New Roman CYR" w:cs="Times New Roman CYR"/>
          <w:color w:val="000000"/>
          <w:sz w:val="28"/>
          <w:szCs w:val="28"/>
        </w:rPr>
        <w:lastRenderedPageBreak/>
        <w:t>течении.</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Показать преемственность в художественном творчестве, влияние живописи Делакруа, Курбе, Домье на импрессионистов.</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Временные рамки импрессионизма, его предыстория.</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Эдуард Мане как центральная фигура прогрессивной художественной интеллигенции Парижа.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Сущность художественного метода импрессионизма - передача непосредственных впечатлений от окружающей среды, создание живописными средствами иллюзии света и воздуха, богатой световоздушной среды. Письмо чистым цветом, новое восприятие дополнительного цвета.</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Разрушение материальности мира. Подмена картины этюдом. Вывод живописи на пленэр.</w:t>
      </w:r>
    </w:p>
    <w:p w:rsidR="00841BD3" w:rsidRDefault="00841BD3" w:rsidP="00841BD3">
      <w:pPr>
        <w:widowControl w:val="0"/>
        <w:autoSpaceDE w:val="0"/>
        <w:autoSpaceDN w:val="0"/>
        <w:adjustRightInd w:val="0"/>
        <w:spacing w:before="5" w:after="0" w:line="240" w:lineRule="auto"/>
        <w:ind w:right="14"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Влияние импрессионизма при всей его ограниченности на дальнейшее развитие живописи.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Творчество Эдуарда Мане, передача в его произведениях жизни современного города.</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Клод Моне как глава импрессионистской школы.</w:t>
      </w:r>
    </w:p>
    <w:p w:rsidR="00841BD3" w:rsidRDefault="00841BD3" w:rsidP="00841BD3">
      <w:pPr>
        <w:widowControl w:val="0"/>
        <w:autoSpaceDE w:val="0"/>
        <w:autoSpaceDN w:val="0"/>
        <w:adjustRightInd w:val="0"/>
        <w:spacing w:before="10"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Произведения Камиля Писарро, Огюста Ренуара, Эдгара Дега, Анри Тулуз-Лотрека, Жоржа Сёра, Поля Синьяка.</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Импрессионизм в скульптуре. Произведения Огюста Родена.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анализ произведений художников-импрессионистов, выявление в каждом из них особенностей импрессионизма.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Неоимпрессионизм</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об неоимпрессионизме как художественном течении.</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 xml:space="preserve"> </w:t>
      </w:r>
      <w:r w:rsidR="004302F9">
        <w:rPr>
          <w:rFonts w:ascii="Times New Roman CYR" w:hAnsi="Times New Roman CYR" w:cs="Times New Roman CYR"/>
          <w:b/>
          <w:bCs/>
          <w:i/>
          <w:iCs/>
          <w:color w:val="000000"/>
          <w:sz w:val="28"/>
          <w:szCs w:val="28"/>
        </w:rPr>
        <w:tab/>
      </w:r>
      <w:r>
        <w:rPr>
          <w:rFonts w:ascii="Times New Roman CYR" w:hAnsi="Times New Roman CYR" w:cs="Times New Roman CYR"/>
          <w:color w:val="000000"/>
          <w:sz w:val="28"/>
          <w:szCs w:val="28"/>
        </w:rPr>
        <w:t>Показать неоимпрессионизм как разновидность постимпрессионизма; художественное направление в живописи, возникшее во Франции</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Развивая художественно-эстетические принципы позднего импрессионизма, проявлявшего повышенный интерес к оптическим явлениям в природе. Влияние неоимпрессионистов на развитие живописи. Стремление довести до логического завершения эмпирические находки предшественников на основе научных достижений, передать с помощью живописных приемов все богатство оптических эффектов.</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Дивизионизм – как главный живописный метод нового течения, система которого основана на целенаправленном разложении сложного цветового тона.      Рассказать как краски   наносились на полотно: в виде маленьких   точек и квадратов, которые при восприятии картины с определенного расстояния оптически сливались в сетчатке глаза зрителя в созданные художником формы и образы.</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Выставка неоимпрессионистов в Салоне Независимых. Пуантилистская техника письма молодых художников (Кросс, Люс, Леммен и др.). Старейшина </w:t>
      </w:r>
      <w:r>
        <w:rPr>
          <w:rFonts w:ascii="Times New Roman CYR" w:hAnsi="Times New Roman CYR" w:cs="Times New Roman CYR"/>
          <w:color w:val="000000"/>
          <w:sz w:val="28"/>
          <w:szCs w:val="28"/>
        </w:rPr>
        <w:lastRenderedPageBreak/>
        <w:t>живописного цеха Камиля Писсарро. Контрастные,изысканно-красивыекартины неоимпрессионистов как непосредственная эмоциональность, игра чувств,</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которые напоминают больше декоративные панно, чем живописные полотна.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Мастера неоимпрессионизма: Жорж Сёра, Поль Синьяк, Камиль Писсарро, Люсьен Писсарро, Анри Эдмон Кросс, Шарль Теофил Ангран, Максимильян Люс, Ипполит Птижан, Жорж Леммен, Тео Ван Риссельберге, Джованни Сегантини.</w:t>
      </w:r>
    </w:p>
    <w:p w:rsidR="00841BD3" w:rsidRDefault="00841BD3" w:rsidP="004302F9">
      <w:pPr>
        <w:widowControl w:val="0"/>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Самостоятельная работа: </w:t>
      </w:r>
      <w:r>
        <w:rPr>
          <w:rFonts w:ascii="Times New Roman CYR" w:hAnsi="Times New Roman CYR" w:cs="Times New Roman CYR"/>
          <w:sz w:val="28"/>
          <w:szCs w:val="28"/>
        </w:rPr>
        <w:t>анализ  произведений художников - неоимпрессионистов, выявление в каждом из них особенностей неоимпрессионизма.</w:t>
      </w:r>
    </w:p>
    <w:p w:rsidR="00841BD3" w:rsidRDefault="00841BD3" w:rsidP="004302F9">
      <w:pPr>
        <w:widowControl w:val="0"/>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Постимпрессионизм</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Отсутствие общей программы и общего метода у художников - постимпрессионистов.</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о творческой индивидуальности представителей постимпрессионизма, показать сходство и различие произведений Сезанна, Гогена, Ван Гога с картинами импрессионистов.</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Поль Сезанн как вождь нового поколения. Колорит в произведениях мастера в качестве проявление живописной стихии. Живописная «отвлеченность» в работах Сезанна.</w:t>
      </w:r>
    </w:p>
    <w:p w:rsidR="00841BD3" w:rsidRDefault="00841BD3" w:rsidP="00841BD3">
      <w:pPr>
        <w:widowControl w:val="0"/>
        <w:autoSpaceDE w:val="0"/>
        <w:autoSpaceDN w:val="0"/>
        <w:adjustRightInd w:val="0"/>
        <w:spacing w:before="5" w:after="0" w:line="240" w:lineRule="auto"/>
        <w:ind w:right="10"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«Великий голландец» - Ван Гог. Личность художника, трагичность биографии. Секреты эмоционального воздействия его картин. Произведения, оставившие неизгладимый след в мировой культуре. Духовное богатство и художественный талант Ван Гога.</w:t>
      </w:r>
    </w:p>
    <w:p w:rsidR="00841BD3" w:rsidRDefault="00841BD3" w:rsidP="00841BD3">
      <w:pPr>
        <w:widowControl w:val="0"/>
        <w:autoSpaceDE w:val="0"/>
        <w:autoSpaceDN w:val="0"/>
        <w:adjustRightInd w:val="0"/>
        <w:spacing w:before="5"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Отказ Поля Гогена от буржуазной цивилизации, «бегство» в экзотические страны. Задача художника, как ее понимает Гоген, - передавать не видимость предметов, а их сущность, идею, используя образ в качестве знака, символа. Намеренная примитивизация формы. Цвет как символ, знак. Декоративность произведений Гогена. Элементы символики в произведениях Гогена.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написание сочинений по произведениям постимпрессионистов.</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Контрольная работа </w:t>
      </w:r>
      <w:r>
        <w:rPr>
          <w:rFonts w:ascii="Times New Roman CYR" w:hAnsi="Times New Roman CYR" w:cs="Times New Roman CYR"/>
          <w:b/>
          <w:bCs/>
          <w:i/>
          <w:iCs/>
          <w:color w:val="000000"/>
          <w:sz w:val="28"/>
          <w:szCs w:val="28"/>
        </w:rPr>
        <w:t>«Искусство Западной Европы XIX века»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Провести в форме тестирования, которое должно выявить понимание и знания учащихся о разнообразии художественных течений, стилей, особенностей развития изобразительного искусства Западной Европы в XIX веке.</w:t>
      </w: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before="10"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9. РУССКОЕ ИСКУССТВО XIX ВЕКА</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первой половины XIX века. Архитектура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w:t>
      </w:r>
      <w:r>
        <w:rPr>
          <w:rFonts w:ascii="Times New Roman CYR" w:hAnsi="Times New Roman CYR" w:cs="Times New Roman CYR"/>
          <w:color w:val="000000"/>
          <w:sz w:val="28"/>
          <w:szCs w:val="28"/>
        </w:rPr>
        <w:lastRenderedPageBreak/>
        <w:t>ремесленника, оценили независимый характер личности и творчества).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середине века живопись считалась ведущим звеном искусства.</w:t>
      </w:r>
    </w:p>
    <w:p w:rsidR="00841BD3" w:rsidRDefault="00841BD3" w:rsidP="00841BD3">
      <w:pPr>
        <w:widowControl w:val="0"/>
        <w:autoSpaceDE w:val="0"/>
        <w:autoSpaceDN w:val="0"/>
        <w:adjustRightInd w:val="0"/>
        <w:spacing w:before="5"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раскрывая замысел архитектуры.</w:t>
      </w:r>
    </w:p>
    <w:p w:rsidR="00841BD3" w:rsidRDefault="00841BD3" w:rsidP="00841BD3">
      <w:pPr>
        <w:widowControl w:val="0"/>
        <w:autoSpaceDE w:val="0"/>
        <w:autoSpaceDN w:val="0"/>
        <w:adjustRightInd w:val="0"/>
        <w:spacing w:before="10"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 Воронихин: Казанский собор в Санкт-Петербурге. Тома де Томон: здание Биржи в Санкт-Петербурге. А. Д. Захаров: Адмиралтейство в Санкт-Петербурге. К. И. Росси: Михайловский дворец, Арка Главного штаба, Александрийский театр, здание Сената и Синода в Санкт-Петербурге. О. И. Бове: Большой театр в Москве. Посмотреть фильм Ирины Киселевой «Архитектура русского классицизма».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Скульптура первой половины XIX века</w:t>
      </w:r>
    </w:p>
    <w:p w:rsidR="00841BD3" w:rsidRDefault="00841BD3" w:rsidP="004302F9">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расцвете монументальной скульптуры в первую треть XIX века, который был связан с общественно-патриотическим воодушевлением в связи с победой в войне 1812 года; о</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тесной связи скульптуры с академической школой. Познакомить с прославленными произведениями и их авторами. И. Мартос. Памятник Минину и Пожарскому в Москве. Ф. Щедрин: Морские нимфы Адмиралтейства. С. С. Пименов и В. И. Демут-Малиновский: Колесница Славы на арке Главного Штаба в Санкт-Петербурге. Б. И. Орловский: памятник М.И. Кутузову и Барклаю де Толли в Санкт-Петербурге. П. К. Клодт: скульптурные группы на Аничковом мосту в Санкт-Петербурге.</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составить рассказ о творчестве одного из скульпторов XIX века.</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Живопись первой половины XIX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представление о развитии живописи от романтизма к критическому реализму, познакомить с вершинами искусства живописи XIX века и их </w:t>
      </w:r>
      <w:r>
        <w:rPr>
          <w:rFonts w:ascii="Times New Roman CYR" w:hAnsi="Times New Roman CYR" w:cs="Times New Roman CYR"/>
          <w:color w:val="000000"/>
          <w:sz w:val="28"/>
          <w:szCs w:val="28"/>
        </w:rPr>
        <w:lastRenderedPageBreak/>
        <w:t>авторами,</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наблюдательности, умения сравнивать, выделять главное.</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портретами художника-романтика начала XIX века О. Кипренского, искавшего в образе человека возвышенное начало. Автопортрет (1809), портреты: Е. Давыдова, А. А. Челищева, А. С. Пушкина. Рассмотреть работы художника-портретиста В. Тропинина, своеобразного антипода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Булахова, «Кружевница».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родоначальнике бытового жанра в русской живописи А. Г. Венецианове и его художественной школе в Сафоновке. «Гумно» (1822</w:t>
      </w:r>
      <w:r>
        <w:rPr>
          <w:rFonts w:ascii="Times New Roman CYR" w:hAnsi="Times New Roman CYR" w:cs="Times New Roman CYR"/>
          <w:color w:val="000000"/>
          <w:sz w:val="28"/>
          <w:szCs w:val="28"/>
        </w:rPr>
        <w:softHyphen/>
        <w:t>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w:t>
      </w:r>
    </w:p>
    <w:p w:rsidR="00841BD3" w:rsidRDefault="00841BD3" w:rsidP="00416617">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40-м годам романтизм в основном исчерпал свои силы. В 30-40-е годы на первый план </w:t>
      </w:r>
      <w:r w:rsidR="00416617">
        <w:rPr>
          <w:rFonts w:ascii="Times New Roman CYR" w:hAnsi="Times New Roman CYR" w:cs="Times New Roman CYR"/>
          <w:color w:val="000000"/>
          <w:sz w:val="28"/>
          <w:szCs w:val="28"/>
        </w:rPr>
        <w:t>выдвинулась историческая</w:t>
      </w:r>
      <w:r>
        <w:rPr>
          <w:rFonts w:ascii="Times New Roman CYR" w:hAnsi="Times New Roman CYR" w:cs="Times New Roman CYR"/>
          <w:color w:val="000000"/>
          <w:sz w:val="28"/>
          <w:szCs w:val="28"/>
        </w:rPr>
        <w:t xml:space="preserve"> </w:t>
      </w:r>
      <w:r w:rsidR="00416617">
        <w:rPr>
          <w:rFonts w:ascii="Times New Roman CYR" w:hAnsi="Times New Roman CYR" w:cs="Times New Roman CYR"/>
          <w:color w:val="000000"/>
          <w:sz w:val="28"/>
          <w:szCs w:val="28"/>
        </w:rPr>
        <w:t>картина, в</w:t>
      </w:r>
      <w:r>
        <w:rPr>
          <w:rFonts w:ascii="Times New Roman CYR" w:hAnsi="Times New Roman CYR" w:cs="Times New Roman CYR"/>
          <w:color w:val="000000"/>
          <w:sz w:val="28"/>
          <w:szCs w:val="28"/>
        </w:rPr>
        <w:t xml:space="preserve"> которой</w:t>
      </w:r>
      <w:r w:rsidR="0041661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происходило пересечение классицизма и романтизма. На смену исторической условности пришла историческая правда.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картину К.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w:t>
      </w:r>
      <w:r w:rsidR="0041661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творчестве А. Иванова - главней фигуре живописи XIX века и антиподе К. Брюллова. Один стремился к декоративности, легкости, избегал сложных тем (Брюллов), другой, наоборот, шел трудными путями, сам их выбирая. В картине «Явление Христа народа» -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w:t>
      </w:r>
    </w:p>
    <w:p w:rsidR="00841BD3" w:rsidRDefault="00841BD3" w:rsidP="004302F9">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Замыкает эволюцию развития русской живописи художник П. Федотов. Рассказать о творческой судьбе художника. Рассмотреть композиции картин «Сватовство майора», «Завтрак аристократа»; рассказать о методах работы </w:t>
      </w:r>
      <w:r>
        <w:rPr>
          <w:rFonts w:ascii="Times New Roman CYR" w:hAnsi="Times New Roman CYR" w:cs="Times New Roman CYR"/>
          <w:color w:val="000000"/>
          <w:sz w:val="28"/>
          <w:szCs w:val="28"/>
        </w:rPr>
        <w:lastRenderedPageBreak/>
        <w:t>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XIX века; отметить высокий уровень достигнутого русским искусством за рассматриваемый период; к высшим достижениям относятся</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архитектура Петербурга, Москвы и русской провинции, живопись Кипренского, Венецианова, Иванова, Федотова, скульптура Мартоса.</w:t>
      </w:r>
    </w:p>
    <w:p w:rsidR="00841BD3" w:rsidRDefault="00841BD3" w:rsidP="00841BD3">
      <w:pPr>
        <w:widowControl w:val="0"/>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указать в тетради основные произведения; написать (объем - одна страница) краткое сообщение о творчестве Александра Иванова.</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Русская живопись 60 -70 годов XIX века. Передвижники</w:t>
      </w:r>
    </w:p>
    <w:p w:rsidR="00841BD3" w:rsidRDefault="00841BD3" w:rsidP="00841BD3">
      <w:pPr>
        <w:widowControl w:val="0"/>
        <w:autoSpaceDE w:val="0"/>
        <w:autoSpaceDN w:val="0"/>
        <w:adjustRightInd w:val="0"/>
        <w:spacing w:before="5"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художников-передвижников. Метод критического реализма лег в основу всей художественной культуры России середины и второй половины XIX века. Принцип правдоподобия - основополагающий.</w:t>
      </w:r>
    </w:p>
    <w:p w:rsidR="00841BD3" w:rsidRDefault="00841BD3" w:rsidP="00841BD3">
      <w:pPr>
        <w:widowControl w:val="0"/>
        <w:autoSpaceDE w:val="0"/>
        <w:autoSpaceDN w:val="0"/>
        <w:adjustRightInd w:val="0"/>
        <w:spacing w:before="5"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Творчество Василия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котором  выражена  идея  трагического  раздв'ebизма лег в основу всей художественной культуры России середины и второй половины XIX века. Принцип правдоподобия - основополагающий.</w:t>
      </w:r>
    </w:p>
    <w:p w:rsidR="00841BD3" w:rsidRDefault="00841BD3" w:rsidP="00841BD3">
      <w:pPr>
        <w:widowControl w:val="0"/>
        <w:autoSpaceDE w:val="0"/>
        <w:autoSpaceDN w:val="0"/>
        <w:adjustRightInd w:val="0"/>
        <w:spacing w:before="5"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Творчество Василия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w:t>
      </w:r>
      <w:r>
        <w:rPr>
          <w:rFonts w:ascii="Times New Roman CYR" w:hAnsi="Times New Roman CYR" w:cs="Times New Roman CYR"/>
          <w:color w:val="000000"/>
          <w:sz w:val="28"/>
          <w:szCs w:val="28"/>
        </w:rPr>
        <w:lastRenderedPageBreak/>
        <w:t>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w:t>
      </w:r>
    </w:p>
    <w:p w:rsidR="00841BD3" w:rsidRDefault="00841BD3" w:rsidP="004302F9">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котором  выражена  идея  трагического  раздвоения между</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перечислить письменно основные произведения художников-передвижников; написать в тетради (объем одна страница) краткое </w:t>
      </w:r>
      <w:r>
        <w:rPr>
          <w:rFonts w:ascii="Times New Roman CYR" w:hAnsi="Times New Roman CYR" w:cs="Times New Roman CYR"/>
          <w:i/>
          <w:iCs/>
          <w:color w:val="000000"/>
          <w:sz w:val="28"/>
          <w:szCs w:val="28"/>
        </w:rPr>
        <w:t>сообщение о творчестве Г. Мясоедова, одного из передвижников.</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Русский пейзаж XIX век.</w:t>
      </w:r>
    </w:p>
    <w:p w:rsidR="00841BD3" w:rsidRDefault="00841BD3" w:rsidP="004302F9">
      <w:pPr>
        <w:widowControl w:val="0"/>
        <w:autoSpaceDE w:val="0"/>
        <w:autoSpaceDN w:val="0"/>
        <w:adjustRightInd w:val="0"/>
        <w:spacing w:before="10"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об эстетике нового реалистического пейзажа второй половины XIX 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w:t>
      </w:r>
    </w:p>
    <w:p w:rsidR="00841BD3" w:rsidRDefault="00841BD3" w:rsidP="004302F9">
      <w:pPr>
        <w:widowControl w:val="0"/>
        <w:autoSpaceDE w:val="0"/>
        <w:autoSpaceDN w:val="0"/>
        <w:adjustRightInd w:val="0"/>
        <w:spacing w:before="10"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Пленэрные поиски и живописное мастерство С. Щедрина (1791 - 1830). Эволюция творчества И. Айвазовского (1817 - 1900): от романтизма к реализму. Петербургская и московская школы. Живописный метод А. Саврасова. Блестящая техника лиричных пейзажей В. Поленова и Ф. Васильева. Роль Шишкина в развитии реалистического эпического пейзажа. Эффекты света и цвета в картинах А. Куинджи. Совершенство пейзажей И. Левитана. Просмотр фильма из цикла Третьяковской галереи.</w:t>
      </w:r>
    </w:p>
    <w:p w:rsidR="00841BD3" w:rsidRDefault="00841BD3" w:rsidP="004302F9">
      <w:pPr>
        <w:widowControl w:val="0"/>
        <w:autoSpaceDE w:val="0"/>
        <w:autoSpaceDN w:val="0"/>
        <w:adjustRightInd w:val="0"/>
        <w:spacing w:before="10" w:after="0" w:line="240" w:lineRule="auto"/>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Самостоятельная работа:</w:t>
      </w:r>
      <w:r>
        <w:rPr>
          <w:rFonts w:ascii="Times New Roman CYR" w:hAnsi="Times New Roman CYR" w:cs="Times New Roman CYR"/>
          <w:color w:val="000000"/>
          <w:sz w:val="28"/>
          <w:szCs w:val="28"/>
        </w:rPr>
        <w:t xml:space="preserve"> перечислить в тетради основные произведения </w:t>
      </w:r>
      <w:r>
        <w:rPr>
          <w:rFonts w:ascii="Times New Roman CYR" w:hAnsi="Times New Roman CYR" w:cs="Times New Roman CYR"/>
          <w:color w:val="000000"/>
          <w:sz w:val="28"/>
          <w:szCs w:val="28"/>
        </w:rPr>
        <w:lastRenderedPageBreak/>
        <w:t>художников-пейзажистов; сделать описание понравившегося пейзажа.</w:t>
      </w:r>
    </w:p>
    <w:p w:rsidR="00841BD3" w:rsidRDefault="00841BD3" w:rsidP="00841BD3">
      <w:pPr>
        <w:widowControl w:val="0"/>
        <w:autoSpaceDE w:val="0"/>
        <w:autoSpaceDN w:val="0"/>
        <w:adjustRightInd w:val="0"/>
        <w:spacing w:after="0" w:line="240" w:lineRule="auto"/>
        <w:ind w:right="10"/>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Илья Репин </w:t>
      </w:r>
    </w:p>
    <w:p w:rsidR="00841BD3" w:rsidRDefault="00841BD3" w:rsidP="004302F9">
      <w:pPr>
        <w:widowControl w:val="0"/>
        <w:autoSpaceDE w:val="0"/>
        <w:autoSpaceDN w:val="0"/>
        <w:adjustRightInd w:val="0"/>
        <w:spacing w:after="0" w:line="240" w:lineRule="auto"/>
        <w:ind w:right="10"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представления о том, что высшие достижения реализма второй половины XIX века в живописи связаны с творчеством Репина; познакомить с жизнью и творчеством, выявить особенности творческого почерка и тематики произведений; сделать анализ самых значительных произведений; познакомить с графикой художника. «Бурлаки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w:t>
      </w:r>
    </w:p>
    <w:p w:rsidR="00841BD3" w:rsidRDefault="00841BD3" w:rsidP="004302F9">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художника; раскрыть содержание одного из наиболее понравившихся произведений.</w:t>
      </w:r>
    </w:p>
    <w:p w:rsidR="00841BD3" w:rsidRDefault="00841BD3" w:rsidP="00841BD3">
      <w:pPr>
        <w:widowControl w:val="0"/>
        <w:tabs>
          <w:tab w:val="left" w:pos="701"/>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Василий Суриков и Виктор Васнецов</w:t>
      </w:r>
    </w:p>
    <w:p w:rsidR="00841BD3" w:rsidRDefault="00841BD3" w:rsidP="00841BD3">
      <w:pPr>
        <w:widowControl w:val="0"/>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XIX века в историческом жанре связаны с деятельностью Василия Сурикова; познакомить с былинным характером картин Виктора Васнецова. Рассказать о происхождении художника из среды казаков, которые осваивали сибирские просторы, о детских впечатлениях, которые сформировали мировоззрение художника и послужили основой его творчества.</w:t>
      </w:r>
    </w:p>
    <w:p w:rsidR="00841BD3" w:rsidRDefault="00841BD3" w:rsidP="004302F9">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«Степан Разин», основанной на</w:t>
      </w:r>
      <w:r w:rsidR="004302F9">
        <w:rPr>
          <w:rFonts w:ascii="Times New Roman CYR" w:hAnsi="Times New Roman CYR" w:cs="Times New Roman CYR"/>
          <w:color w:val="000000"/>
          <w:sz w:val="28"/>
          <w:szCs w:val="28"/>
        </w:rPr>
        <w:t xml:space="preserve"> фольклорных традициях, к </w:t>
      </w:r>
      <w:r>
        <w:rPr>
          <w:rFonts w:ascii="Times New Roman CYR" w:hAnsi="Times New Roman CYR" w:cs="Times New Roman CYR"/>
          <w:color w:val="000000"/>
          <w:sz w:val="28"/>
          <w:szCs w:val="28"/>
        </w:rPr>
        <w:t>рассмотрению творчества Виктора Васнецова. Анализ картин «После побоища Игоря Святославича с половцами», «Богатыри», «Аленушка». 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w:t>
      </w:r>
    </w:p>
    <w:p w:rsidR="00841BD3" w:rsidRDefault="00841BD3" w:rsidP="004302F9">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художников;  раскрыть   содержание  цикла произведений, написанных Васнецовым на сказочные сюжеты.</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Архитектура и скульптура второй половины XIX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кризисном положении архитектуры и скульптуры второй половины XIX века, которое проявилось в развитии «эклектики» в архитектуре, господстве псевдорусского стиля, связанного с идеей развития национальной самобытности в искусстве.</w:t>
      </w:r>
    </w:p>
    <w:p w:rsidR="00841BD3" w:rsidRDefault="00841BD3" w:rsidP="00841BD3">
      <w:pPr>
        <w:widowControl w:val="0"/>
        <w:numPr>
          <w:ilvl w:val="0"/>
          <w:numId w:val="9"/>
        </w:numPr>
        <w:tabs>
          <w:tab w:val="left" w:pos="965"/>
        </w:tabs>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Рассказать о том, что развитие капиталистических отношений явилось </w:t>
      </w:r>
      <w:r>
        <w:rPr>
          <w:rFonts w:ascii="Times New Roman CYR" w:hAnsi="Times New Roman CYR" w:cs="Times New Roman CYR"/>
          <w:color w:val="000000"/>
          <w:sz w:val="28"/>
          <w:szCs w:val="28"/>
        </w:rPr>
        <w:lastRenderedPageBreak/>
        <w:t>существенным фактором, определившим состояние архитектуры второй половины XIX 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застройк_204 (здание ГУМа, архитектор А. Н. Померанцев).</w:t>
      </w:r>
    </w:p>
    <w:p w:rsidR="00841BD3" w:rsidRDefault="00841BD3" w:rsidP="00841BD3">
      <w:pPr>
        <w:widowControl w:val="0"/>
        <w:numPr>
          <w:ilvl w:val="0"/>
          <w:numId w:val="10"/>
        </w:numPr>
        <w:tabs>
          <w:tab w:val="left" w:pos="965"/>
        </w:tabs>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Познакомить с памятниками монументальной скульптуры, которые несут черты эклектики: памятник «Тысячелетию России» в Великом Новгороде (М. О. Микешин). Отметить излишнюю натуралистичность деталей, дробность силуэта.</w:t>
      </w:r>
    </w:p>
    <w:p w:rsidR="00841BD3" w:rsidRDefault="00841BD3" w:rsidP="00841BD3">
      <w:pPr>
        <w:widowControl w:val="0"/>
        <w:numPr>
          <w:ilvl w:val="0"/>
          <w:numId w:val="10"/>
        </w:numPr>
        <w:tabs>
          <w:tab w:val="left" w:pos="965"/>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Познакомить с образцом удачного монумента - памятником А. С. Пушкину в Москве (А. М. Опекушина),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Чижов «Крестьянин в беде», М. М. Антокольский «Иван Грозный».</w:t>
      </w:r>
    </w:p>
    <w:p w:rsidR="00841BD3" w:rsidRDefault="00841BD3" w:rsidP="00841BD3">
      <w:pPr>
        <w:widowControl w:val="0"/>
        <w:numPr>
          <w:ilvl w:val="0"/>
          <w:numId w:val="10"/>
        </w:numPr>
        <w:tabs>
          <w:tab w:val="left" w:pos="965"/>
        </w:tabs>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Раскрыть историческую заслугу Антокольского в том, что он стремился сохранить за скульптурой право говорить о значительном, возвышенном и, тем самым, противостоял главенству бытовизма в скульптуре.</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найти сохранившиеся постройки в псевдорусском стиле в своем городе (области).</w:t>
      </w:r>
    </w:p>
    <w:p w:rsidR="00841BD3" w:rsidRDefault="004302F9"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Зачет</w:t>
      </w:r>
      <w:r w:rsidR="00841BD3">
        <w:rPr>
          <w:rFonts w:ascii="Times New Roman CYR" w:hAnsi="Times New Roman CYR" w:cs="Times New Roman CYR"/>
          <w:b/>
          <w:bCs/>
          <w:sz w:val="28"/>
          <w:szCs w:val="28"/>
        </w:rPr>
        <w:t xml:space="preserve">: </w:t>
      </w:r>
      <w:r w:rsidR="00841BD3">
        <w:rPr>
          <w:rFonts w:ascii="Times New Roman CYR" w:hAnsi="Times New Roman CYR" w:cs="Times New Roman CYR"/>
          <w:sz w:val="28"/>
          <w:szCs w:val="28"/>
        </w:rPr>
        <w:t>по пройденным темам третьего года обучения</w:t>
      </w: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before="14"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10. «ИСКУССТВО ЗАПАДНОЙ ЕВРОПЫ </w:t>
      </w:r>
    </w:p>
    <w:p w:rsidR="00841BD3" w:rsidRDefault="00841BD3" w:rsidP="00841BD3">
      <w:pPr>
        <w:widowControl w:val="0"/>
        <w:autoSpaceDE w:val="0"/>
        <w:autoSpaceDN w:val="0"/>
        <w:adjustRightInd w:val="0"/>
        <w:spacing w:before="14"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конца XIX – первой половины XX ВЕКА»</w:t>
      </w:r>
    </w:p>
    <w:p w:rsidR="00841BD3" w:rsidRDefault="00841BD3" w:rsidP="00841BD3">
      <w:pPr>
        <w:widowControl w:val="0"/>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Модерн</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Стилистика модерна: плоскостно-декоративная стилизация форм, прихотливость линейных ритмов.</w:t>
      </w:r>
    </w:p>
    <w:p w:rsidR="00841BD3" w:rsidRDefault="00841BD3" w:rsidP="00841BD3">
      <w:pPr>
        <w:widowControl w:val="0"/>
        <w:autoSpaceDE w:val="0"/>
        <w:autoSpaceDN w:val="0"/>
        <w:adjustRightInd w:val="0"/>
        <w:spacing w:before="5"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«Авангардные направления в искусстве XX века». Показать характерные особенности этих направлений на примере творчества европейских художников XX века.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Определить, что сложность характеристики творческих процессов состоит во множестве противоположных художественных направлений, столкновении авангарда с искусством традиционным, реалистическим.</w:t>
      </w:r>
    </w:p>
    <w:p w:rsidR="00841BD3" w:rsidRDefault="00841BD3" w:rsidP="004302F9">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Проследить особенности стиля модерн в архитектуре: выявление функционально-конструктивной основы здания, отрицательное отношение к</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традициям ордерной архитектуры, использование пластических возможностей металла и особенностей железобетона, применение стекла и майолики.</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Новые образцы зданий: богатые особняки, доходные дома, банки, театры, вокзалы.</w:t>
      </w:r>
    </w:p>
    <w:p w:rsidR="00841BD3" w:rsidRDefault="00841BD3" w:rsidP="00841BD3">
      <w:pPr>
        <w:widowControl w:val="0"/>
        <w:autoSpaceDE w:val="0"/>
        <w:autoSpaceDN w:val="0"/>
        <w:adjustRightInd w:val="0"/>
        <w:spacing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Баухауз как идеологический, производственный и учебный центр художественной жизни Европы.</w:t>
      </w:r>
    </w:p>
    <w:p w:rsidR="00841BD3" w:rsidRDefault="00841BD3" w:rsidP="00841BD3">
      <w:pPr>
        <w:widowControl w:val="0"/>
        <w:autoSpaceDE w:val="0"/>
        <w:autoSpaceDN w:val="0"/>
        <w:adjustRightInd w:val="0"/>
        <w:spacing w:before="10"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Творчество Антонио Гауди и Ле Корбюзье.</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Влияние функционализма на современную архитектуру.</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Города-спутники, проблемы, связанные с их строительством.</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 архитекторов над решением образа отдельного здания, города в целом.</w:t>
      </w:r>
    </w:p>
    <w:p w:rsidR="00841BD3" w:rsidRDefault="00841BD3" w:rsidP="004302F9">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подготовка сообщений о творчестве Антонио Гауди, Ле Корбюзье.</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Символизм</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символизме как об интернациональном направлении в искусстве конца XIX века, которое, опираясь на литературу, оказало влияние на все современное искусство.</w:t>
      </w:r>
    </w:p>
    <w:p w:rsidR="00841BD3" w:rsidRDefault="004302F9" w:rsidP="00841BD3">
      <w:pPr>
        <w:widowControl w:val="0"/>
        <w:tabs>
          <w:tab w:val="left" w:pos="965"/>
        </w:tabs>
        <w:autoSpaceDE w:val="0"/>
        <w:autoSpaceDN w:val="0"/>
        <w:adjustRightInd w:val="0"/>
        <w:spacing w:after="0" w:line="240" w:lineRule="auto"/>
        <w:ind w:right="5" w:firstLine="73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r w:rsidR="00841BD3">
        <w:rPr>
          <w:rFonts w:ascii="Times New Roman CYR" w:hAnsi="Times New Roman CYR" w:cs="Times New Roman CYR"/>
          <w:color w:val="000000"/>
          <w:sz w:val="28"/>
          <w:szCs w:val="28"/>
        </w:rPr>
        <w:t>Дать определение понятиям «символ» и «символизм»; рассказать,</w:t>
      </w:r>
      <w:r w:rsidR="00841BD3">
        <w:rPr>
          <w:rFonts w:ascii="Times New Roman CYR" w:hAnsi="Times New Roman CYR" w:cs="Times New Roman CYR"/>
          <w:color w:val="000000"/>
          <w:sz w:val="28"/>
          <w:szCs w:val="28"/>
        </w:rPr>
        <w:br/>
        <w:t>что первым проявлением символизма можно считать возникновение в</w:t>
      </w:r>
      <w:r w:rsidR="00841BD3">
        <w:rPr>
          <w:rFonts w:ascii="Times New Roman CYR" w:hAnsi="Times New Roman CYR" w:cs="Times New Roman CYR"/>
          <w:color w:val="000000"/>
          <w:sz w:val="28"/>
          <w:szCs w:val="28"/>
        </w:rPr>
        <w:br/>
        <w:t>Англии в 1848 году «Братства прерафаэлитов», созданного Россетти и</w:t>
      </w:r>
      <w:r w:rsidR="00841BD3">
        <w:rPr>
          <w:rFonts w:ascii="Times New Roman CYR" w:hAnsi="Times New Roman CYR" w:cs="Times New Roman CYR"/>
          <w:color w:val="000000"/>
          <w:sz w:val="28"/>
          <w:szCs w:val="28"/>
        </w:rPr>
        <w:br/>
        <w:t>Миллесом, которые провозгласили отказ от исторической реальности и</w:t>
      </w:r>
      <w:r w:rsidR="00841BD3">
        <w:rPr>
          <w:rFonts w:ascii="Times New Roman CYR" w:hAnsi="Times New Roman CYR" w:cs="Times New Roman CYR"/>
          <w:color w:val="000000"/>
          <w:sz w:val="28"/>
          <w:szCs w:val="28"/>
        </w:rPr>
        <w:br/>
        <w:t>одновременно обратились к готическому искусству и живописи 15 века. Д. Г.</w:t>
      </w:r>
      <w:r w:rsidR="00841BD3">
        <w:rPr>
          <w:rFonts w:ascii="Times New Roman CYR" w:hAnsi="Times New Roman CYR" w:cs="Times New Roman CYR"/>
          <w:color w:val="000000"/>
          <w:sz w:val="28"/>
          <w:szCs w:val="28"/>
        </w:rPr>
        <w:br/>
        <w:t>Россети «Возл</w:t>
      </w:r>
      <w:r>
        <w:rPr>
          <w:rFonts w:ascii="Times New Roman CYR" w:hAnsi="Times New Roman CYR" w:cs="Times New Roman CYR"/>
          <w:color w:val="000000"/>
          <w:sz w:val="28"/>
          <w:szCs w:val="28"/>
        </w:rPr>
        <w:t>юбленная»</w:t>
      </w:r>
      <w:r w:rsidR="00841BD3">
        <w:rPr>
          <w:rFonts w:ascii="Times New Roman CYR" w:hAnsi="Times New Roman CYR" w:cs="Times New Roman CYR"/>
          <w:color w:val="000000"/>
          <w:sz w:val="28"/>
          <w:szCs w:val="28"/>
        </w:rPr>
        <w:t xml:space="preserve">(1865 </w:t>
      </w:r>
      <w:r>
        <w:rPr>
          <w:rFonts w:ascii="Times New Roman CYR" w:hAnsi="Times New Roman CYR" w:cs="Times New Roman CYR"/>
          <w:color w:val="000000"/>
          <w:sz w:val="28"/>
          <w:szCs w:val="28"/>
        </w:rPr>
        <w:t xml:space="preserve">- 1866). Д. Э. Миллес «Офелия» </w:t>
      </w:r>
      <w:r w:rsidR="00841BD3">
        <w:rPr>
          <w:rFonts w:ascii="Times New Roman CYR" w:hAnsi="Times New Roman CYR" w:cs="Times New Roman CYR"/>
          <w:color w:val="000000"/>
          <w:sz w:val="28"/>
          <w:szCs w:val="28"/>
        </w:rPr>
        <w:t>(1852).</w:t>
      </w:r>
    </w:p>
    <w:p w:rsidR="00841BD3" w:rsidRDefault="00841BD3" w:rsidP="00841BD3">
      <w:pPr>
        <w:widowControl w:val="0"/>
        <w:tabs>
          <w:tab w:val="left" w:pos="1157"/>
        </w:tabs>
        <w:autoSpaceDE w:val="0"/>
        <w:autoSpaceDN w:val="0"/>
        <w:adjustRightInd w:val="0"/>
        <w:spacing w:before="5"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Раскрыть связь символистов с музыкой Вагнера и Дебюсси,</w:t>
      </w:r>
      <w:r>
        <w:rPr>
          <w:rFonts w:ascii="Times New Roman CYR" w:hAnsi="Times New Roman CYR" w:cs="Times New Roman CYR"/>
          <w:color w:val="000000"/>
          <w:sz w:val="28"/>
          <w:szCs w:val="28"/>
        </w:rPr>
        <w:br/>
        <w:t>литературными источниками - Бодлером, поэтами Верленом и Рембо.</w:t>
      </w:r>
    </w:p>
    <w:p w:rsidR="00841BD3" w:rsidRDefault="00841BD3" w:rsidP="00841BD3">
      <w:pPr>
        <w:widowControl w:val="0"/>
        <w:tabs>
          <w:tab w:val="left" w:pos="960"/>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 Рассказать о творчестве Пюви де Шавана, создававшего</w:t>
      </w:r>
      <w:r>
        <w:rPr>
          <w:rFonts w:ascii="Times New Roman CYR" w:hAnsi="Times New Roman CYR" w:cs="Times New Roman CYR"/>
          <w:color w:val="000000"/>
          <w:sz w:val="28"/>
          <w:szCs w:val="28"/>
        </w:rPr>
        <w:br/>
        <w:t>грандиозные фрески с изображением мирных аллегорий, в которых хрупкие</w:t>
      </w:r>
      <w:r>
        <w:rPr>
          <w:rFonts w:ascii="Times New Roman CYR" w:hAnsi="Times New Roman CYR" w:cs="Times New Roman CYR"/>
          <w:color w:val="000000"/>
          <w:sz w:val="28"/>
          <w:szCs w:val="28"/>
        </w:rPr>
        <w:br/>
        <w:t>фигуры   сохраняют  спокойную  неподвижность.   Его  работы отмечены</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человеческой любовью и нежностью, выраженными аскетичным колоритом и отк</w:t>
      </w:r>
      <w:r w:rsidR="004302F9">
        <w:rPr>
          <w:rFonts w:ascii="Times New Roman CYR" w:hAnsi="Times New Roman CYR" w:cs="Times New Roman CYR"/>
          <w:color w:val="000000"/>
          <w:sz w:val="28"/>
          <w:szCs w:val="28"/>
        </w:rPr>
        <w:t xml:space="preserve">азом от контура. Пюви де Шаван </w:t>
      </w:r>
      <w:r>
        <w:rPr>
          <w:rFonts w:ascii="Times New Roman CYR" w:hAnsi="Times New Roman CYR" w:cs="Times New Roman CYR"/>
          <w:color w:val="000000"/>
          <w:sz w:val="28"/>
          <w:szCs w:val="28"/>
        </w:rPr>
        <w:t>«Надежда».</w:t>
      </w:r>
    </w:p>
    <w:p w:rsidR="00841BD3" w:rsidRDefault="004302F9" w:rsidP="00841BD3">
      <w:pPr>
        <w:widowControl w:val="0"/>
        <w:numPr>
          <w:ilvl w:val="0"/>
          <w:numId w:val="11"/>
        </w:numPr>
        <w:tabs>
          <w:tab w:val="left" w:pos="965"/>
        </w:tabs>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841BD3">
        <w:rPr>
          <w:rFonts w:ascii="Times New Roman CYR" w:hAnsi="Times New Roman CYR" w:cs="Times New Roman CYR"/>
          <w:color w:val="000000"/>
          <w:sz w:val="28"/>
          <w:szCs w:val="28"/>
        </w:rPr>
        <w:t>Рассказать об обращение Поля Гогена к примитивным истокам с их колдовством и чародейками. Гоген «Откуда мы? Кто мы? Куда мы идем?» (1897). Синтетический символизм Гогена стремился к объединению духа с существом декоративности.</w:t>
      </w:r>
    </w:p>
    <w:p w:rsidR="00841BD3" w:rsidRDefault="004302F9" w:rsidP="00841BD3">
      <w:pPr>
        <w:widowControl w:val="0"/>
        <w:numPr>
          <w:ilvl w:val="0"/>
          <w:numId w:val="11"/>
        </w:numPr>
        <w:tabs>
          <w:tab w:val="left" w:pos="965"/>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841BD3">
        <w:rPr>
          <w:rFonts w:ascii="Times New Roman CYR" w:hAnsi="Times New Roman CYR" w:cs="Times New Roman CYR"/>
          <w:color w:val="000000"/>
          <w:sz w:val="28"/>
          <w:szCs w:val="28"/>
        </w:rPr>
        <w:t>Познакомить с деятельностью группы «Наби» («Пророк») и его лидером Пьером Боннаром; с манифестом вдохновителя группы Мориса Дени (1890): подлинное произведение искусства на службе мысли должно быть декоративным, субъективным и произвольным. Рассказать о том, что набиды интересовались не только литературой, но и религиозной философией и музыкой, японской графикой и примитивной скульптурой. Морис Дени «Пейзаж с зелеными деревьями» (1893). Пьер Боннар «Партия в крокет» (1892).</w:t>
      </w:r>
    </w:p>
    <w:p w:rsidR="00841BD3" w:rsidRDefault="00841BD3" w:rsidP="00841BD3">
      <w:pPr>
        <w:widowControl w:val="0"/>
        <w:numPr>
          <w:ilvl w:val="0"/>
          <w:numId w:val="11"/>
        </w:numPr>
        <w:tabs>
          <w:tab w:val="left" w:pos="965"/>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Рассказать о единственной крупной выставке символистов во Франции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заключение определить, что символизм заложил основу творческим </w:t>
      </w:r>
      <w:r>
        <w:rPr>
          <w:rFonts w:ascii="Times New Roman CYR" w:hAnsi="Times New Roman CYR" w:cs="Times New Roman CYR"/>
          <w:color w:val="000000"/>
          <w:sz w:val="28"/>
          <w:szCs w:val="28"/>
        </w:rPr>
        <w:lastRenderedPageBreak/>
        <w:t>исканиям сюрреалистов, повлиял на абстрактные теории Кандинского, Клее.</w:t>
      </w:r>
    </w:p>
    <w:p w:rsidR="00841BD3" w:rsidRDefault="00841BD3" w:rsidP="004302F9">
      <w:pPr>
        <w:widowControl w:val="0"/>
        <w:autoSpaceDE w:val="0"/>
        <w:autoSpaceDN w:val="0"/>
        <w:adjustRightInd w:val="0"/>
        <w:spacing w:before="5" w:after="0" w:line="240" w:lineRule="auto"/>
        <w:ind w:firstLine="715"/>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  сообщения об  одном из направлений в искусстве XX века (фовизме, экспрессионизме, футуризме, кубизме, абстракционизме, дадаизме и сюрреализме).</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Стили и направления начала XX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Объяснить причины возникновения различных формалистических течений: кубизма, абстракционизма, сюрреализма и других направлений, быструю смену их;</w:t>
      </w:r>
    </w:p>
    <w:p w:rsidR="00841BD3" w:rsidRDefault="004302F9" w:rsidP="0013170D">
      <w:pPr>
        <w:widowControl w:val="0"/>
        <w:tabs>
          <w:tab w:val="left" w:pos="284"/>
          <w:tab w:val="left" w:pos="1027"/>
        </w:tabs>
        <w:autoSpaceDE w:val="0"/>
        <w:autoSpaceDN w:val="0"/>
        <w:adjustRightInd w:val="0"/>
        <w:spacing w:before="5" w:after="0" w:line="240" w:lineRule="auto"/>
        <w:ind w:right="2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w:t>
      </w:r>
      <w:r w:rsidR="00841BD3">
        <w:rPr>
          <w:rFonts w:ascii="Times New Roman CYR" w:hAnsi="Times New Roman CYR" w:cs="Times New Roman CYR"/>
          <w:color w:val="000000"/>
          <w:sz w:val="28"/>
          <w:szCs w:val="28"/>
        </w:rPr>
        <w:t xml:space="preserve"> Фовизм - первое художественное течение в ХХ веке. А. Марке, А.</w:t>
      </w:r>
      <w:r w:rsidR="00841BD3">
        <w:rPr>
          <w:rFonts w:ascii="Times New Roman CYR" w:hAnsi="Times New Roman CYR" w:cs="Times New Roman CYR"/>
          <w:color w:val="000000"/>
          <w:sz w:val="28"/>
          <w:szCs w:val="28"/>
        </w:rPr>
        <w:br/>
        <w:t>Матисс, А. Дерен.</w:t>
      </w:r>
    </w:p>
    <w:p w:rsidR="00841BD3" w:rsidRDefault="004302F9" w:rsidP="0013170D">
      <w:pPr>
        <w:widowControl w:val="0"/>
        <w:tabs>
          <w:tab w:val="left" w:pos="284"/>
        </w:tabs>
        <w:autoSpaceDE w:val="0"/>
        <w:autoSpaceDN w:val="0"/>
        <w:adjustRightInd w:val="0"/>
        <w:spacing w:after="0" w:line="240" w:lineRule="auto"/>
        <w:ind w:right="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sidR="00841BD3">
        <w:rPr>
          <w:rFonts w:ascii="Times New Roman CYR" w:hAnsi="Times New Roman CYR" w:cs="Times New Roman CYR"/>
          <w:color w:val="000000"/>
          <w:sz w:val="28"/>
          <w:szCs w:val="28"/>
        </w:rPr>
        <w:t xml:space="preserve"> Экспрессионизм. Объединения «Мост» и «Синий всадник» в Германии.</w:t>
      </w:r>
    </w:p>
    <w:p w:rsidR="00841BD3" w:rsidRDefault="004302F9" w:rsidP="0013170D">
      <w:pPr>
        <w:widowControl w:val="0"/>
        <w:tabs>
          <w:tab w:val="left" w:pos="284"/>
          <w:tab w:val="left" w:pos="1008"/>
        </w:tabs>
        <w:autoSpaceDE w:val="0"/>
        <w:autoSpaceDN w:val="0"/>
        <w:adjustRightInd w:val="0"/>
        <w:spacing w:before="5"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B)</w:t>
      </w:r>
      <w:r>
        <w:rPr>
          <w:rFonts w:ascii="Times New Roman CYR" w:hAnsi="Times New Roman CYR" w:cs="Times New Roman CYR"/>
          <w:color w:val="000000"/>
          <w:sz w:val="28"/>
          <w:szCs w:val="28"/>
        </w:rPr>
        <w:tab/>
      </w:r>
      <w:r w:rsidR="00841BD3">
        <w:rPr>
          <w:rFonts w:ascii="Times New Roman CYR" w:hAnsi="Times New Roman CYR" w:cs="Times New Roman CYR"/>
          <w:color w:val="000000"/>
          <w:sz w:val="28"/>
          <w:szCs w:val="28"/>
        </w:rPr>
        <w:t xml:space="preserve"> Футуризм Маринетти, Умберт</w:t>
      </w:r>
      <w:r>
        <w:rPr>
          <w:rFonts w:ascii="Times New Roman CYR" w:hAnsi="Times New Roman CYR" w:cs="Times New Roman CYR"/>
          <w:color w:val="000000"/>
          <w:sz w:val="28"/>
          <w:szCs w:val="28"/>
        </w:rPr>
        <w:t>о Боччони, Карло Карра и др.</w:t>
      </w:r>
      <w:r>
        <w:rPr>
          <w:rFonts w:ascii="Times New Roman CYR" w:hAnsi="Times New Roman CYR" w:cs="Times New Roman CYR"/>
          <w:color w:val="000000"/>
          <w:sz w:val="28"/>
          <w:szCs w:val="28"/>
        </w:rPr>
        <w:br/>
        <w:t>Г)</w:t>
      </w:r>
      <w:r w:rsidR="00841BD3">
        <w:rPr>
          <w:rFonts w:ascii="Times New Roman CYR" w:hAnsi="Times New Roman CYR" w:cs="Times New Roman CYR"/>
          <w:color w:val="000000"/>
          <w:sz w:val="28"/>
          <w:szCs w:val="28"/>
        </w:rPr>
        <w:t xml:space="preserve"> Кубизм.</w:t>
      </w:r>
    </w:p>
    <w:p w:rsidR="00841BD3" w:rsidRDefault="004302F9" w:rsidP="0013170D">
      <w:pPr>
        <w:widowControl w:val="0"/>
        <w:autoSpaceDE w:val="0"/>
        <w:autoSpaceDN w:val="0"/>
        <w:adjustRightInd w:val="0"/>
        <w:spacing w:before="10" w:after="0" w:line="240" w:lineRule="auto"/>
        <w:ind w:right="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sidR="00841BD3">
        <w:rPr>
          <w:rFonts w:ascii="Times New Roman CYR" w:hAnsi="Times New Roman CYR" w:cs="Times New Roman CYR"/>
          <w:color w:val="000000"/>
          <w:sz w:val="28"/>
          <w:szCs w:val="28"/>
        </w:rPr>
        <w:t xml:space="preserve"> Сюрреализм в творчестве Сальвадора Дали, Ив Танги, Андре Массона и др.</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словарная работа: «фовизм», «экспрессионизм», «футуризм», «кубизм», «сюрреализм»; записать названия основных работ.</w:t>
      </w:r>
    </w:p>
    <w:p w:rsidR="00841BD3" w:rsidRDefault="00841BD3" w:rsidP="00841BD3">
      <w:pPr>
        <w:widowControl w:val="0"/>
        <w:tabs>
          <w:tab w:val="left" w:pos="614"/>
        </w:tabs>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Матисс</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выдающемся художнике ХХ века Анри Матиссе, открывшем новые возможности цвета, таящуюся в нем лучистую энергию.</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Декупажи. «Икар», «Джаз» и др. Просмотр художественно-публицистического фильма о творчестве Матисса.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сообщение о художнике; копирование понравившейся работы.</w:t>
      </w:r>
    </w:p>
    <w:p w:rsidR="00841BD3" w:rsidRDefault="00841BD3" w:rsidP="00841BD3">
      <w:pPr>
        <w:widowControl w:val="0"/>
        <w:tabs>
          <w:tab w:val="left" w:pos="614"/>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Пикассо</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выдающегося художника ХХ века, оставившего знаковые произведения во всех направлениях живописи этого периода.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творческим путем художника; раскрыть гуманизм лучших работ. Познакомить с особенностями различных периодов деятельности. «Голубой» и «розовый» периоды. «Старик нищий с мальчиком», «Бедняки на берегу моря», «Девочка на шаре». Период кубизма. «Авиньонские девицы» (1908), «Облокотившийся Арлекин» (1909). Аналитический и синтетический </w:t>
      </w:r>
      <w:r>
        <w:rPr>
          <w:rFonts w:ascii="Times New Roman CYR" w:hAnsi="Times New Roman CYR" w:cs="Times New Roman CYR"/>
          <w:color w:val="000000"/>
          <w:sz w:val="28"/>
          <w:szCs w:val="28"/>
        </w:rPr>
        <w:lastRenderedPageBreak/>
        <w:t>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«Герника» (1937). Античная тема в творчестве художника: «Туалет» (1906), «Радость жизни» (1946). Графика: «Голубь мира», «Лицо мира».</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презентацию на тему «Творчество Пикассо».</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Абстрактное искусство</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абстракции и абстрактном искусстве -одном из кардинальных художественных открытий ХХ века.</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примере творческих работ художников В. В. Кандинского, К. С. Малевича, В. Е. Татлина и Пита Мондриана рассказать об абстрактном искусстве и его роли в искусстве ХХ века.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словарная работа: «супрематизм», «супрематическая композиция», «конструктивизм», «неопластицизм».</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i/>
          <w:iCs/>
          <w:color w:val="000000"/>
          <w:sz w:val="28"/>
          <w:szCs w:val="28"/>
        </w:rPr>
      </w:pPr>
      <w:r>
        <w:rPr>
          <w:rFonts w:ascii="Times New Roman CYR" w:hAnsi="Times New Roman CYR" w:cs="Times New Roman CYR"/>
          <w:b/>
          <w:bCs/>
          <w:color w:val="000000"/>
          <w:sz w:val="28"/>
          <w:szCs w:val="28"/>
        </w:rPr>
        <w:t xml:space="preserve">Контрольная работа </w:t>
      </w:r>
      <w:r>
        <w:rPr>
          <w:rFonts w:ascii="Times New Roman CYR" w:hAnsi="Times New Roman CYR" w:cs="Times New Roman CYR"/>
          <w:b/>
          <w:bCs/>
          <w:i/>
          <w:iCs/>
          <w:color w:val="000000"/>
          <w:sz w:val="28"/>
          <w:szCs w:val="28"/>
        </w:rPr>
        <w:t>«Искусство Западной Европы конца XIX -начала XX века»</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Раскрыть, что художественная культура XX столетия - одна из самых сложных для исследования в истории всей мировой культуры. Сформировать понятия об авангарде и авангардистских течениях.</w:t>
      </w:r>
    </w:p>
    <w:p w:rsidR="00841BD3" w:rsidRDefault="00841BD3" w:rsidP="00841BD3">
      <w:pPr>
        <w:widowControl w:val="0"/>
        <w:autoSpaceDE w:val="0"/>
        <w:autoSpaceDN w:val="0"/>
        <w:adjustRightInd w:val="0"/>
        <w:spacing w:after="0" w:line="240" w:lineRule="auto"/>
        <w:ind w:firstLine="77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Показать связь авангарда с особенностями исторической обстановки в мире - потрясениями, катастрофичностью сознания представителей мировой культуры, процессами глобализации.</w:t>
      </w:r>
    </w:p>
    <w:p w:rsidR="00841BD3" w:rsidRDefault="00841BD3" w:rsidP="00841BD3">
      <w:pPr>
        <w:widowControl w:val="0"/>
        <w:autoSpaceDE w:val="0"/>
        <w:autoSpaceDN w:val="0"/>
        <w:adjustRightInd w:val="0"/>
        <w:spacing w:after="0" w:line="240" w:lineRule="auto"/>
        <w:ind w:firstLine="778"/>
        <w:jc w:val="both"/>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11. РУССКОЕ ИСКУССТВО </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КОНЦА XIX - НАЧАЛА XX ВЕКА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Константин Коровин и Валентин Серов</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деятельности двух художников, в чьем творчестве ярко отразились переломные моменты искусства конца XIX -го стал восприниматься как самостоятельное произведение искусства. «Зимой» (1894). «Париж. Бульвар Капуцинок». (1911). «Рыбы, вино и фрукты» (1916).</w:t>
      </w:r>
    </w:p>
    <w:p w:rsidR="00841BD3" w:rsidRDefault="00841BD3" w:rsidP="0013170D">
      <w:pPr>
        <w:widowControl w:val="0"/>
        <w:numPr>
          <w:ilvl w:val="0"/>
          <w:numId w:val="23"/>
        </w:numPr>
        <w:tabs>
          <w:tab w:val="left" w:pos="1008"/>
        </w:tabs>
        <w:autoSpaceDE w:val="0"/>
        <w:autoSpaceDN w:val="0"/>
        <w:adjustRightInd w:val="0"/>
        <w:spacing w:before="5"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Познакомить с этапными для русского искусства и творчества В. Серова работами: «Девочка с персиками»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XIX века тенденция. «Девушка, освещенная солнцем» - образец импрессионистической живописи. Парадные портреты Ермоловой, Шаляпина несут черты символизма в трактовке героя как одинокого гения, героической личности, способной увлекать массы. Парадный портрет Орловой - образец модной картинки в стиле модерн и острая характеристика определенного типа личности. «Похищение Европы» - поиск законов художественной трансформации реальности, соответствовавшей устремлению молодого </w:t>
      </w:r>
      <w:r>
        <w:rPr>
          <w:rFonts w:ascii="Times New Roman CYR" w:hAnsi="Times New Roman CYR" w:cs="Times New Roman CYR"/>
          <w:color w:val="000000"/>
          <w:sz w:val="28"/>
          <w:szCs w:val="28"/>
        </w:rPr>
        <w:lastRenderedPageBreak/>
        <w:t>поколения художников.</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B)</w:t>
      </w:r>
      <w:r>
        <w:rPr>
          <w:rFonts w:ascii="Times New Roman CYR" w:hAnsi="Times New Roman CYR" w:cs="Times New Roman CYR"/>
          <w:color w:val="000000"/>
          <w:sz w:val="28"/>
          <w:szCs w:val="28"/>
        </w:rPr>
        <w:tab/>
        <w:t>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XIX - начала XX века: переход от метода прямого изображения действительности в формах самой действительности к методу поиска художественного образа и формы, косвенно выражающих содержание современности.</w:t>
      </w:r>
    </w:p>
    <w:p w:rsidR="00841BD3" w:rsidRDefault="00841BD3" w:rsidP="0013170D">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перечислить    в    тетради основные произведения художников; сделать описание одной понравившейся работы. </w:t>
      </w:r>
      <w:r>
        <w:rPr>
          <w:rFonts w:ascii="Times New Roman CYR" w:hAnsi="Times New Roman CYR" w:cs="Times New Roman CYR"/>
          <w:b/>
          <w:bCs/>
          <w:i/>
          <w:iCs/>
          <w:color w:val="000000"/>
          <w:sz w:val="28"/>
          <w:szCs w:val="28"/>
        </w:rPr>
        <w:t>Михаил Врубель</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М.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(1898). Графические листы «Автопортрет», «Букет сирени».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Сделать вывод о том, что универсализм дарования, беспредельная фантазия, необычайная страстность отличают Врубеля от его современников.</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художника; посмотреть в Интернете иллюстрации; найти материал о художнике - символисте Борисове-Мусатове, собрать информацию и записать в тетради сообщение о картине «Водоем».</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«Мир искусства»</w:t>
      </w:r>
    </w:p>
    <w:p w:rsidR="00841BD3" w:rsidRDefault="00841BD3" w:rsidP="00841BD3">
      <w:pPr>
        <w:widowControl w:val="0"/>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w:t>
      </w:r>
      <w:r>
        <w:rPr>
          <w:rFonts w:ascii="Times New Roman CYR" w:hAnsi="Times New Roman CYR" w:cs="Times New Roman CYR"/>
          <w:color w:val="000000"/>
          <w:sz w:val="28"/>
          <w:szCs w:val="28"/>
        </w:rPr>
        <w:lastRenderedPageBreak/>
        <w:t>приобретшей их усилиями европейское признание, «открывших» заново русское искусство XVIII века.</w:t>
      </w:r>
    </w:p>
    <w:p w:rsidR="00841BD3" w:rsidRDefault="00841BD3" w:rsidP="00841BD3">
      <w:pPr>
        <w:widowControl w:val="0"/>
        <w:numPr>
          <w:ilvl w:val="0"/>
          <w:numId w:val="13"/>
        </w:numPr>
        <w:tabs>
          <w:tab w:val="left" w:pos="960"/>
        </w:tabs>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w:t>
      </w:r>
    </w:p>
    <w:p w:rsidR="00841BD3" w:rsidRDefault="00841BD3" w:rsidP="00841BD3">
      <w:pPr>
        <w:widowControl w:val="0"/>
        <w:numPr>
          <w:ilvl w:val="0"/>
          <w:numId w:val="13"/>
        </w:numPr>
        <w:tabs>
          <w:tab w:val="left" w:pos="960"/>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w:t>
      </w:r>
    </w:p>
    <w:p w:rsidR="00841BD3" w:rsidRDefault="00841BD3" w:rsidP="00841BD3">
      <w:pPr>
        <w:widowControl w:val="0"/>
        <w:tabs>
          <w:tab w:val="left" w:pos="1152"/>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Познакомить с воплощением мечты о соединении различных</w:t>
      </w:r>
      <w:r>
        <w:rPr>
          <w:rFonts w:ascii="Times New Roman CYR" w:hAnsi="Times New Roman CYR" w:cs="Times New Roman CYR"/>
          <w:color w:val="000000"/>
          <w:sz w:val="28"/>
          <w:szCs w:val="28"/>
        </w:rPr>
        <w:br/>
        <w:t>искусств (живописи, литературы, музыки, театра) на практике, создание</w:t>
      </w:r>
      <w:r>
        <w:rPr>
          <w:rFonts w:ascii="Times New Roman CYR" w:hAnsi="Times New Roman CYR" w:cs="Times New Roman CYR"/>
          <w:color w:val="000000"/>
          <w:sz w:val="28"/>
          <w:szCs w:val="28"/>
        </w:rPr>
        <w:br/>
        <w:t>журнала в 1899 году, проведение регулярных выставок под эгидой «Мира</w:t>
      </w:r>
      <w:r>
        <w:rPr>
          <w:rFonts w:ascii="Times New Roman CYR" w:hAnsi="Times New Roman CYR" w:cs="Times New Roman CYR"/>
          <w:color w:val="000000"/>
          <w:sz w:val="28"/>
          <w:szCs w:val="28"/>
        </w:rPr>
        <w:br/>
        <w:t>искусства».</w:t>
      </w:r>
    </w:p>
    <w:p w:rsidR="00841BD3" w:rsidRDefault="00841BD3" w:rsidP="00841BD3">
      <w:pPr>
        <w:widowControl w:val="0"/>
        <w:numPr>
          <w:ilvl w:val="0"/>
          <w:numId w:val="14"/>
        </w:numPr>
        <w:tabs>
          <w:tab w:val="left" w:pos="1032"/>
        </w:tabs>
        <w:autoSpaceDE w:val="0"/>
        <w:autoSpaceDN w:val="0"/>
        <w:adjustRightInd w:val="0"/>
        <w:spacing w:after="0" w:line="240" w:lineRule="auto"/>
        <w:ind w:firstLine="78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Раскрыть роль С. Дягилева - мецената и организатора выставок, а впоследствии - организатора гастролей русского балета и оперы за границей.</w:t>
      </w:r>
    </w:p>
    <w:p w:rsidR="00841BD3" w:rsidRDefault="00841BD3" w:rsidP="00841BD3">
      <w:pPr>
        <w:widowControl w:val="0"/>
        <w:numPr>
          <w:ilvl w:val="0"/>
          <w:numId w:val="15"/>
        </w:numPr>
        <w:tabs>
          <w:tab w:val="left" w:pos="965"/>
        </w:tabs>
        <w:autoSpaceDE w:val="0"/>
        <w:autoSpaceDN w:val="0"/>
        <w:adjustRightInd w:val="0"/>
        <w:spacing w:before="5" w:after="0" w:line="240" w:lineRule="auto"/>
        <w:ind w:right="5" w:firstLine="7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Познакомить с программными произведениями ведущих художников объединения.</w:t>
      </w:r>
    </w:p>
    <w:p w:rsidR="00841BD3" w:rsidRDefault="00841BD3" w:rsidP="0013170D">
      <w:pPr>
        <w:widowControl w:val="0"/>
        <w:autoSpaceDE w:val="0"/>
        <w:autoSpaceDN w:val="0"/>
        <w:adjustRightInd w:val="0"/>
        <w:spacing w:after="0" w:line="240" w:lineRule="auto"/>
        <w:ind w:left="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Сомов - портрет художницы Мартыновой «Дама в голубом» (1897 -</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1900).</w:t>
      </w:r>
    </w:p>
    <w:p w:rsidR="00841BD3" w:rsidRDefault="00841BD3" w:rsidP="00841BD3">
      <w:pPr>
        <w:widowControl w:val="0"/>
        <w:autoSpaceDE w:val="0"/>
        <w:autoSpaceDN w:val="0"/>
        <w:adjustRightInd w:val="0"/>
        <w:spacing w:before="10"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Бенуа «Прогулка короля» (1906). А.Бенуа. Графическое оформление «Медного всадника» (1903 - 1922).</w:t>
      </w:r>
    </w:p>
    <w:p w:rsidR="00841BD3" w:rsidRDefault="00841BD3" w:rsidP="00841BD3">
      <w:pPr>
        <w:widowControl w:val="0"/>
        <w:autoSpaceDE w:val="0"/>
        <w:autoSpaceDN w:val="0"/>
        <w:adjustRightInd w:val="0"/>
        <w:spacing w:before="10" w:after="0" w:line="240" w:lineRule="auto"/>
        <w:ind w:right="19"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Л.Бакст «Terror antiguus», декорации и костюмы к «Шехерезаде» Римского-Корсакова, «Жар-птице» Стравинского (1900).</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 Лансере «Императрица Елизавета Петровна в Царском Селе» (1905).</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 Добужинский «Человек в очках» (1905-1906).</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 Рерих «Заморские гости» (1901).</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Кустодиев «Купчиха за чаем» (1918), «Масленица».</w:t>
      </w:r>
    </w:p>
    <w:p w:rsidR="00841BD3" w:rsidRDefault="00841BD3" w:rsidP="0013170D">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 </w:t>
      </w:r>
    </w:p>
    <w:p w:rsidR="00841BD3" w:rsidRDefault="00841BD3" w:rsidP="00841BD3">
      <w:pPr>
        <w:widowControl w:val="0"/>
        <w:autoSpaceDE w:val="0"/>
        <w:autoSpaceDN w:val="0"/>
        <w:adjustRightInd w:val="0"/>
        <w:spacing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«Союз русских художников»</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деятельности «Союза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w:t>
      </w:r>
    </w:p>
    <w:p w:rsidR="00841BD3" w:rsidRDefault="00841BD3" w:rsidP="0013170D">
      <w:pPr>
        <w:widowControl w:val="0"/>
        <w:autoSpaceDE w:val="0"/>
        <w:autoSpaceDN w:val="0"/>
        <w:adjustRightInd w:val="0"/>
        <w:spacing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w:t>
      </w:r>
      <w:r>
        <w:rPr>
          <w:rFonts w:ascii="Times New Roman CYR" w:hAnsi="Times New Roman CYR" w:cs="Times New Roman CYR"/>
          <w:color w:val="000000"/>
          <w:sz w:val="28"/>
          <w:szCs w:val="28"/>
        </w:rPr>
        <w:lastRenderedPageBreak/>
        <w:t>Познакомить с работами И. Э. Грабаря,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Юона, С. Ю. Жуковского, которых</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привлекала задача создания образа старинных русских городов. Увидеть романтическое настроение картины А. А. Рылова «Зеленый шум» (1904). Познакомить с работами Паоло Трубецкого - одного из ярких представителей импрессионизма в скульптуре.</w:t>
      </w:r>
    </w:p>
    <w:p w:rsidR="00841BD3" w:rsidRDefault="00841BD3" w:rsidP="0013170D">
      <w:pPr>
        <w:widowControl w:val="0"/>
        <w:autoSpaceDE w:val="0"/>
        <w:autoSpaceDN w:val="0"/>
        <w:adjustRightInd w:val="0"/>
        <w:spacing w:before="5"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Визуальный ряд: И. Э. Грабарь «Сентябрьский снег» (1903), «Февральская лазурь» (1904), «Мартовский снег» (1904); Ф. А. Малявин «Вихрь» (1906), «Крестьянская девушка» (1910-е), «Гости» (1914); К. Ф. Юон «Мартовское солнце» (1915), «Троицкая лавра зимой» (1910); С. Ю. Жуковский «Брошенная терраса» (1911), «Радостный май» (1912), «Плотина»</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(1909); П. Трубецкой «Дети» (1900).</w:t>
      </w:r>
    </w:p>
    <w:p w:rsidR="00841BD3" w:rsidRDefault="00841BD3" w:rsidP="0013170D">
      <w:pPr>
        <w:widowControl w:val="0"/>
        <w:autoSpaceDE w:val="0"/>
        <w:autoSpaceDN w:val="0"/>
        <w:adjustRightInd w:val="0"/>
        <w:spacing w:before="34"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 </w:t>
      </w:r>
      <w:r>
        <w:rPr>
          <w:rFonts w:ascii="Times New Roman CYR" w:hAnsi="Times New Roman CYR" w:cs="Times New Roman CYR"/>
          <w:b/>
          <w:bCs/>
          <w:i/>
          <w:iCs/>
          <w:color w:val="000000"/>
          <w:sz w:val="28"/>
          <w:szCs w:val="28"/>
        </w:rPr>
        <w:t>«Голубая роза»</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«русском символизме».</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выставке последователей Борисова-Мусатова под названием «Голубая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w:t>
      </w:r>
    </w:p>
    <w:p w:rsidR="00841BD3" w:rsidRDefault="0013170D"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sidR="00841BD3">
        <w:rPr>
          <w:rFonts w:ascii="Times New Roman CYR" w:hAnsi="Times New Roman CYR" w:cs="Times New Roman CYR"/>
          <w:color w:val="000000"/>
          <w:sz w:val="28"/>
          <w:szCs w:val="28"/>
        </w:rPr>
        <w:t xml:space="preserve"> 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души. Отметить обращение к классическим традициям мирового искусства в поисках своего большого стиля.</w:t>
      </w:r>
    </w:p>
    <w:p w:rsidR="00841BD3" w:rsidRDefault="0013170D"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sidR="00841BD3">
        <w:rPr>
          <w:rFonts w:ascii="Times New Roman CYR" w:hAnsi="Times New Roman CYR" w:cs="Times New Roman CYR"/>
          <w:color w:val="000000"/>
          <w:sz w:val="28"/>
          <w:szCs w:val="28"/>
        </w:rPr>
        <w:t xml:space="preserve"> 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появились раньше работ Матисса. 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w:t>
      </w:r>
    </w:p>
    <w:p w:rsidR="00841BD3" w:rsidRDefault="0013170D" w:rsidP="00841BD3">
      <w:pPr>
        <w:widowControl w:val="0"/>
        <w:autoSpaceDE w:val="0"/>
        <w:autoSpaceDN w:val="0"/>
        <w:adjustRightInd w:val="0"/>
        <w:spacing w:before="5"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w:t>
      </w:r>
      <w:r w:rsidR="00841BD3">
        <w:rPr>
          <w:rFonts w:ascii="Times New Roman CYR" w:hAnsi="Times New Roman CYR" w:cs="Times New Roman CYR"/>
          <w:color w:val="000000"/>
          <w:sz w:val="28"/>
          <w:szCs w:val="28"/>
        </w:rPr>
        <w:t xml:space="preserve"> Познакомить с остро-декоративными натюрмортами, театральной фантастикой, лубочной стилизацией станковых картин Н. Н. Сапунова и Н. Н. </w:t>
      </w:r>
      <w:r w:rsidR="00841BD3">
        <w:rPr>
          <w:rFonts w:ascii="Times New Roman CYR" w:hAnsi="Times New Roman CYR" w:cs="Times New Roman CYR"/>
          <w:color w:val="000000"/>
          <w:sz w:val="28"/>
          <w:szCs w:val="28"/>
        </w:rPr>
        <w:lastRenderedPageBreak/>
        <w:t>Судейкина.</w:t>
      </w:r>
    </w:p>
    <w:p w:rsidR="00841BD3" w:rsidRDefault="00841BD3" w:rsidP="0013170D">
      <w:pPr>
        <w:widowControl w:val="0"/>
        <w:autoSpaceDE w:val="0"/>
        <w:autoSpaceDN w:val="0"/>
        <w:adjustRightInd w:val="0"/>
        <w:spacing w:after="0" w:line="240" w:lineRule="auto"/>
        <w:ind w:right="10"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Визуальный ряд: П. Кузнецов «Голубой фонтан» (1905), «Мираж в степи» (1912), «Вечер в степи» (1912); М. Сарьян «Улица. Полдень. Константинополь» (1910), «Идущая женщина» (1911), «Финиковая пальма»</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(1911); С. Ю. Судейкин «Пионы» (1908), «Маскарад» (1907); Н. Н. Сапунов</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«Цветы и фарфор» (1914); дополнительно: Феофан Грек «Троица»; фреска церкви Спаса Преображения в Великом Новгороде.</w:t>
      </w:r>
    </w:p>
    <w:p w:rsidR="00841BD3" w:rsidRDefault="00841BD3" w:rsidP="0013170D">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художников; посмотреть в Интернете иллюстрации.</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Ранний русский авангард</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художественном объединении «Бубновый валет» и их окружении - как о художниках России начала ХХ века, избравших путь постимпрессионизма, поклонниках примитивного народного искусства, кубизма и фовизма.</w:t>
      </w:r>
    </w:p>
    <w:p w:rsidR="00841BD3" w:rsidRDefault="00841BD3" w:rsidP="0013170D">
      <w:pPr>
        <w:widowControl w:val="0"/>
        <w:autoSpaceDE w:val="0"/>
        <w:autoSpaceDN w:val="0"/>
        <w:adjustRightInd w:val="0"/>
        <w:spacing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«бубново-валетовцев», отметить подчеркнутую плоскость холста,</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ритм цветовых пятен. И. И. Машков «Синие сливы» (1910), «Натюрморт с камелией» (1913); П. П. Кончаловский «Агава» (1916), «Сухие краски» (1913); А. В. Куприн «Натюрморт с книгами и свечой» (1911-1912). Познакомить с портретами, построенными на выделении в образе какой-нибудь одной яркой черты. П.П. Кончаловский - портрет Г. Якулова (1910), «Матадор Мануэль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гармонии сближенных цветов. М. Ф. Ларионов «Отдыхающий солдат» (1911). Показать работу Н. С. Гончаровой, работавшей в подобной стилистике. «Мытье холста» (1910). Рассказать об обращении художницы к религиозному искусству, переосмыслении опыта иконописи. Н. С. Гончарова «Четыре евангелиста». Выявить влияние на творчество художников «Бубнового валета» авангардных направлений: фовизма, кубизма и футуризма. Познакомить с картинами А. В. Лентулова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w:t>
      </w:r>
      <w:r>
        <w:rPr>
          <w:rFonts w:ascii="Times New Roman CYR" w:hAnsi="Times New Roman CYR" w:cs="Times New Roman CYR"/>
          <w:color w:val="000000"/>
          <w:sz w:val="28"/>
          <w:szCs w:val="28"/>
        </w:rPr>
        <w:lastRenderedPageBreak/>
        <w:t>человека, обусловленным 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(1912), «Мать» (1915), в произведениях которого материальность сочетается с почти фовистской яркостью цвета и приемами древнерусской иконописи.</w:t>
      </w:r>
    </w:p>
    <w:p w:rsidR="00841BD3" w:rsidRDefault="00841BD3" w:rsidP="00841BD3">
      <w:pPr>
        <w:widowControl w:val="0"/>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фильм «Русский авангард», записать название работ и имена их авторов, подробнее познакомиться с творчеством П. Филонова и К. Петрова-Водкина.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i/>
          <w:iCs/>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before="14"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12. ИСКУССТВО СОВЕТСКОГО ПЕРИОДА</w:t>
      </w:r>
    </w:p>
    <w:p w:rsidR="00841BD3" w:rsidRDefault="00841BD3" w:rsidP="00841BD3">
      <w:pPr>
        <w:widowControl w:val="0"/>
        <w:tabs>
          <w:tab w:val="left" w:pos="614"/>
        </w:tabs>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периода Октябрьской революции и гражданской войны</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начале нового этапа в развитии культуры и искусства.</w:t>
      </w:r>
    </w:p>
    <w:p w:rsidR="00841BD3" w:rsidRDefault="00841BD3" w:rsidP="00841BD3">
      <w:pPr>
        <w:widowControl w:val="0"/>
        <w:autoSpaceDE w:val="0"/>
        <w:autoSpaceDN w:val="0"/>
        <w:adjustRightInd w:val="0"/>
        <w:spacing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Моора и В. Н. Дени. Агитационный фарфор. Революционный пафос произведений Б. М. Кустодиева, К. Ф. Юона, А. А. Рылова.</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записать названия работ, сделать сообщение о творчестве «Окон сатиры РОСТА» и деятельности В. Маяковского.</w:t>
      </w:r>
    </w:p>
    <w:p w:rsidR="00841BD3" w:rsidRDefault="00841BD3" w:rsidP="00841BD3">
      <w:pPr>
        <w:widowControl w:val="0"/>
        <w:tabs>
          <w:tab w:val="left" w:pos="614"/>
        </w:tabs>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«Четыре искусства», АХРР и ОСТ</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Визуальный ряд: Д. С. Моор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w:t>
      </w:r>
      <w:r>
        <w:rPr>
          <w:rFonts w:ascii="Times New Roman CYR" w:hAnsi="Times New Roman CYR" w:cs="Times New Roman CYR"/>
          <w:color w:val="000000"/>
          <w:sz w:val="28"/>
          <w:szCs w:val="28"/>
        </w:rPr>
        <w:lastRenderedPageBreak/>
        <w:t>А. А. Дейнека «Оборона Петрограда» (1928). К. Петров-Водкин «Смерть комиссара» (1928), «1919 год. Тревога» (1934 -1935), «Портрет Ахматовой» (1922). П. П. Кончаловский «Портрет Наталии Петровны Кончаловской, дочери художника» (1925). И. Машков «Снедь московская. Мясо, дичь», «Хлебы. Снедь московская» (1924).</w:t>
      </w:r>
    </w:p>
    <w:p w:rsidR="00841BD3" w:rsidRDefault="00841BD3" w:rsidP="0013170D">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записать названия произведений, выделить главное в деятельности группировок «АХРР», «ОСТ», «4 искусства». </w:t>
      </w:r>
    </w:p>
    <w:p w:rsidR="00841BD3" w:rsidRDefault="00841BD3" w:rsidP="00841BD3">
      <w:pPr>
        <w:widowControl w:val="0"/>
        <w:autoSpaceDE w:val="0"/>
        <w:autoSpaceDN w:val="0"/>
        <w:adjustRightInd w:val="0"/>
        <w:spacing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Искусство 30-х годов</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30-х годов.</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Пластова, К. Н. Истомина; тема спорта в творчестве А. А. Дейнеки, А. Н. Самохвалова.</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расцвете портретной живописи. Создание М. В. Нестеровым галереи портретов советской интеллигенции. Портретные работы П. Д. Корина.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развитием пейзажной живописи. Городской пейзаж Ю.И. Пименова, пейзажи В. К. Былыницкого-Бирули, Н. П. Крымова.</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Натюрморт в творчестве И. И. Машкова, П.П. Кончаловского.</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ведущем значении реалистической книжной иллюстрации. В. А. Фаворский, Е.А. Кибрик.</w:t>
      </w:r>
    </w:p>
    <w:p w:rsidR="00841BD3" w:rsidRDefault="00841BD3" w:rsidP="0013170D">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Расцвет монументальной скульптуры. Скульптурная группа В.И. Мухиной «Рабочий и колхозница» для советского павильона на Всемирной</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выставке в Париже (1937). Портретные работы В. И. Мухиной, С. Д. Лебедевой.</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Московского метрополитена.</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записать названия основных работ; сделать сообщение о творчестве В.А. Фаворского, Е. А. Кибрика, В.И. Мухиной, А. А. Дейнеки.</w:t>
      </w:r>
    </w:p>
    <w:p w:rsidR="00841BD3" w:rsidRDefault="00841BD3" w:rsidP="00841BD3">
      <w:pPr>
        <w:widowControl w:val="0"/>
        <w:tabs>
          <w:tab w:val="left" w:pos="68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в период Великой Отечественной войны</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периода Великой Отечественной войны.</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Тоидзе, В. Б. Корецкого. «Окна ТАСС». Работы Кукрыниксов. Графические серии Д. А. Шмаринова и А. Ф. Пахомова. Отражение массового героизма народа в живописи. А. А. Дейнека «Оборона Севастополя». А. А. Пластов «Фашист пролетел», С. В. Герасимов «Мать партизана». Патриотическая роль исторической живописи. П. Д. Корин -триптих «Александр Невский». Военный пейзаж в творчестве А. А. Дейнеки и Г. Г. Нисского. Скульптурные портреты героев войны в творчестве В. И. </w:t>
      </w:r>
      <w:r>
        <w:rPr>
          <w:rFonts w:ascii="Times New Roman CYR" w:hAnsi="Times New Roman CYR" w:cs="Times New Roman CYR"/>
          <w:color w:val="000000"/>
          <w:sz w:val="28"/>
          <w:szCs w:val="28"/>
        </w:rPr>
        <w:lastRenderedPageBreak/>
        <w:t>Мухиной, Е. В. Вучетича. Образы народных героев в творчестве М. Г. Манизера: «Народные мстители», «Зоя».</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сообщения о творчестве Кукрыниксов, графических сериях Д. А. Шмаринова и А.Ф. Пахомова и др.</w:t>
      </w:r>
    </w:p>
    <w:p w:rsidR="00841BD3" w:rsidRDefault="00841BD3" w:rsidP="00841BD3">
      <w:pPr>
        <w:widowControl w:val="0"/>
        <w:tabs>
          <w:tab w:val="left" w:pos="68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конца 40-х начала 80-х годов</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развитии видов и жанров советского искусства с конца 40-х - до начала 80-х годов; выявить наиболее значительные произведения.</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Отражение труда советских людей. Портрет как создание образа современника; развитие жанра исторического портрета в творчестве С. П. Викторова. Определяющая роль эпического пейзажа. Натюрморт в творчестве В.Ф. Стожарова. Создание образа героя в монументальной и портретной скульптуре.</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 сообщения о художниках 60-х годов, представителях «сурового стиля».</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Декоративно-прикладное искусство советского периода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возрождении художественных промыслов.</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художественными промыслами России.</w:t>
      </w:r>
    </w:p>
    <w:p w:rsidR="00841BD3" w:rsidRDefault="00841BD3" w:rsidP="00841BD3">
      <w:pPr>
        <w:widowControl w:val="0"/>
        <w:numPr>
          <w:ilvl w:val="0"/>
          <w:numId w:val="16"/>
        </w:numPr>
        <w:tabs>
          <w:tab w:val="left" w:pos="1008"/>
        </w:tabs>
        <w:autoSpaceDE w:val="0"/>
        <w:autoSpaceDN w:val="0"/>
        <w:adjustRightInd w:val="0"/>
        <w:spacing w:before="10"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Лаковая миниатюра: Палех, Мстера, Федоскино.</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Роспись по дереву: Хохломская, Городецкая роспись и росписи Северной Двины и Мезени.</w:t>
      </w:r>
    </w:p>
    <w:p w:rsidR="00841BD3" w:rsidRDefault="00841BD3" w:rsidP="00841BD3">
      <w:pPr>
        <w:widowControl w:val="0"/>
        <w:numPr>
          <w:ilvl w:val="0"/>
          <w:numId w:val="17"/>
        </w:numPr>
        <w:tabs>
          <w:tab w:val="left" w:pos="1008"/>
        </w:tabs>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Резьба по кости и изделия из рога.</w:t>
      </w:r>
    </w:p>
    <w:p w:rsidR="00841BD3" w:rsidRDefault="0013170D"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w:t>
      </w:r>
      <w:r w:rsidR="00841BD3">
        <w:rPr>
          <w:rFonts w:ascii="Times New Roman CYR" w:hAnsi="Times New Roman CYR" w:cs="Times New Roman CYR"/>
          <w:color w:val="000000"/>
          <w:sz w:val="28"/>
          <w:szCs w:val="28"/>
        </w:rPr>
        <w:t>Русская глиняная игрушка: Дымковская, Каргапольская, Филимоновская.</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 Русская деревянная игрушка: игрушка русского Севера; нижегородская «топорщина», Сергиевопосадская игрушка, полхов-майданские тарарушки, Богородская игрушка, Матрешки.</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 Павловопосадские платки.</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Ж) Вышивка «Орловский спис», «Горьковский гипюр» и др. </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З) Кружево: елецкое, вологодское и др. </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 доклады по теме урока.</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Итоговая аттестация</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Раздел 13.Зарубежное искусство XX века.</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Модернизм</w:t>
      </w:r>
    </w:p>
    <w:p w:rsidR="00841BD3" w:rsidRDefault="00841BD3" w:rsidP="0013170D">
      <w:pPr>
        <w:widowControl w:val="0"/>
        <w:autoSpaceDE w:val="0"/>
        <w:autoSpaceDN w:val="0"/>
        <w:adjustRightInd w:val="0"/>
        <w:spacing w:after="0" w:line="240" w:lineRule="auto"/>
        <w:ind w:right="50"/>
        <w:jc w:val="both"/>
        <w:rPr>
          <w:rFonts w:ascii="Times New Roman CYR" w:hAnsi="Times New Roman CYR" w:cs="Times New Roman CYR"/>
          <w:b/>
          <w:bCs/>
          <w:i/>
          <w:iCs/>
          <w:color w:val="000000"/>
          <w:sz w:val="28"/>
          <w:szCs w:val="28"/>
        </w:rPr>
      </w:pPr>
      <w:r>
        <w:rPr>
          <w:rFonts w:ascii="Times New Roman CYR" w:hAnsi="Times New Roman CYR" w:cs="Times New Roman CYR"/>
          <w:color w:val="000000"/>
          <w:sz w:val="28"/>
          <w:szCs w:val="28"/>
        </w:rPr>
        <w:t xml:space="preserve">Сформировать представления о модернизме, о совокупности художественных </w:t>
      </w:r>
      <w:r>
        <w:rPr>
          <w:rFonts w:ascii="Times New Roman CYR" w:hAnsi="Times New Roman CYR" w:cs="Times New Roman CYR"/>
          <w:color w:val="000000"/>
          <w:sz w:val="28"/>
          <w:szCs w:val="28"/>
        </w:rPr>
        <w:lastRenderedPageBreak/>
        <w:t xml:space="preserve">направлений в искусстве второй половины XIX — середины XX вв. Модернистские тенденции: импрессионизм, модерн, экспрессионизм, нео- и постимпрессионизм, фовизм, кубизм, футуризм. Абстрактное искусство, </w:t>
      </w:r>
      <w:r w:rsidR="0013170D">
        <w:rPr>
          <w:rFonts w:ascii="Times New Roman CYR" w:hAnsi="Times New Roman CYR" w:cs="Times New Roman CYR"/>
          <w:color w:val="000000"/>
          <w:sz w:val="28"/>
          <w:szCs w:val="28"/>
        </w:rPr>
        <w:t>дадаизм, сюрреализм. Модернизм –</w:t>
      </w:r>
      <w:r>
        <w:rPr>
          <w:rFonts w:ascii="Times New Roman CYR" w:hAnsi="Times New Roman CYR" w:cs="Times New Roman CYR"/>
          <w:color w:val="000000"/>
          <w:sz w:val="28"/>
          <w:szCs w:val="28"/>
        </w:rPr>
        <w:t xml:space="preserve"> «другое искусство». Главная цель модернизма: создание оригинальных произведений, основанных на внутренней свободе и особом видении мира автором и несущих новые выразительные средства изобразительного языка.</w:t>
      </w:r>
    </w:p>
    <w:p w:rsidR="00841BD3" w:rsidRDefault="00841BD3" w:rsidP="0013170D">
      <w:pPr>
        <w:widowControl w:val="0"/>
        <w:autoSpaceDE w:val="0"/>
        <w:autoSpaceDN w:val="0"/>
        <w:adjustRightInd w:val="0"/>
        <w:spacing w:after="0" w:line="240" w:lineRule="auto"/>
        <w:ind w:right="5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Самостоятельная работа:</w:t>
      </w:r>
      <w:r>
        <w:rPr>
          <w:rFonts w:ascii="Times New Roman CYR" w:hAnsi="Times New Roman CYR" w:cs="Times New Roman CYR"/>
          <w:color w:val="000000"/>
          <w:sz w:val="28"/>
          <w:szCs w:val="28"/>
        </w:rPr>
        <w:t xml:space="preserve"> подготовить сообщения о художниках, произведения которых создавались в стиле модернизма.</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i/>
          <w:iCs/>
          <w:color w:val="000000"/>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Вальтер Гропиус и «БАУХАУЗ»</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Вальтер Гропиус (немецкий архитектор, зодчий). Принцип функционализма. </w:t>
      </w:r>
    </w:p>
    <w:p w:rsidR="00841BD3" w:rsidRPr="0013170D"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Высшее архитектурное и художественно-промышленное училище «Баухауз». Объединение в «Баухауз» мастеров различных художественных направлений: Пауль Клее,Василий Кандинский,Тео ван Дусбург, и многие другие. Эстетическое новаторство «Баухауза»</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Высшие достижения Гропиуса: «Баухауз» и современные ему постройки.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Людвиг Мисс ван дер Роэ</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ab/>
      </w:r>
      <w:r w:rsidR="0013170D">
        <w:rPr>
          <w:rFonts w:ascii="Times New Roman CYR" w:hAnsi="Times New Roman CYR" w:cs="Times New Roman CYR"/>
          <w:sz w:val="28"/>
          <w:szCs w:val="28"/>
        </w:rPr>
        <w:t xml:space="preserve">Мис Ван Дер Роэ, Людвиг </w:t>
      </w:r>
      <w:r>
        <w:rPr>
          <w:rFonts w:ascii="Times New Roman CYR" w:hAnsi="Times New Roman CYR" w:cs="Times New Roman CYR"/>
          <w:sz w:val="28"/>
          <w:szCs w:val="28"/>
        </w:rPr>
        <w:t>(американский архитектор) - один из основоположников «интернационального стиля» Акцент горизонталей и вертикалей. Формирование его стиля, проектированием ряда выставочных интерьеров, работы в области мебельного дизайна, промышленного производства для современного дизайна, проектирование университетский городок. Новая национальная галерея в Берлине.</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Ле Корбюзье</w:t>
      </w:r>
    </w:p>
    <w:p w:rsidR="00841BD3" w:rsidRDefault="0013170D"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Ле Корбюзье </w:t>
      </w:r>
      <w:r w:rsidR="00841BD3">
        <w:rPr>
          <w:rFonts w:ascii="Times New Roman CYR" w:hAnsi="Times New Roman CYR" w:cs="Times New Roman CYR"/>
          <w:sz w:val="28"/>
          <w:szCs w:val="28"/>
        </w:rPr>
        <w:t>(французский архитектор и теоретик архитектуры). Видение  современной техники и серийности индустриального строительства, основы обновления архитектуры, стремление эстетически выявить функционально оправданную структуру сооружения. Современные течения архитектуры: рационализм, функционализм. Капелла в Роншане.</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Фрэнк Ллойд Райт</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Фрэнк Ллойд Райт (американский архитектор-новатор). Влияние на развитие западной архитектуры в первой половине XX века. Создатель «органической архитектуры» и пропагандист открытого плана.</w:t>
      </w:r>
    </w:p>
    <w:p w:rsidR="00841BD3" w:rsidRPr="0013170D"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Творчество Франка ллойда Райта. Основной период эволюции </w:t>
      </w:r>
      <w:r>
        <w:rPr>
          <w:rFonts w:ascii="Times New Roman CYR" w:hAnsi="Times New Roman CYR" w:cs="Times New Roman CYR"/>
          <w:sz w:val="28"/>
          <w:szCs w:val="28"/>
        </w:rPr>
        <w:lastRenderedPageBreak/>
        <w:t>архитектуры.</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Предшественники: Салливен, Ле Корбюзье, Гропиус, Аалто и Мис ван дер Роэ,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r>
        <w:rPr>
          <w:rFonts w:ascii="Times New Roman CYR" w:hAnsi="Times New Roman CYR" w:cs="Times New Roman CYR"/>
          <w:i/>
          <w:iCs/>
          <w:sz w:val="28"/>
          <w:szCs w:val="28"/>
        </w:rPr>
        <w:t>.</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Архитектура второй половины XX века. Постмодернизм</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Европейские зодчие довоенного периода (Вальтер Гропиус, Людвиг Мис ван дер Роэ. Канон современно</w:t>
      </w:r>
      <w:r w:rsidR="0013170D">
        <w:rPr>
          <w:rFonts w:ascii="Times New Roman CYR" w:hAnsi="Times New Roman CYR" w:cs="Times New Roman CYR"/>
          <w:sz w:val="28"/>
          <w:szCs w:val="28"/>
        </w:rPr>
        <w:t>го зодчества: высотного здания –</w:t>
      </w:r>
      <w:r>
        <w:rPr>
          <w:rFonts w:ascii="Times New Roman CYR" w:hAnsi="Times New Roman CYR" w:cs="Times New Roman CYR"/>
          <w:sz w:val="28"/>
          <w:szCs w:val="28"/>
        </w:rPr>
        <w:t xml:space="preserve"> «коробки» со сплошь остеклёнными стенами.</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Школы зодчества. Градостроительство. Разрушения Второй мировой войны (Роттердам, Ковентри, Гавр, Ганновер). Новый тип города: торжественный облик города. Брутализм. Конструктивная основа сооружения (архитекторы Элисон и Питер Смитсоны). Традиция современной архитектуры: функционализм, порядок. Новая концепция строительного искусства - постмодернизм.</w:t>
      </w:r>
    </w:p>
    <w:p w:rsidR="00841BD3" w:rsidRPr="00E46510"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Мотивы антично-ренессансного зодчества. Тип ментальности постмодернизма.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сообщения о архитекторах, произведения которых создавались в этом стиле.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Скульптура. Генри Мур</w:t>
      </w:r>
    </w:p>
    <w:p w:rsidR="00841BD3" w:rsidRPr="008A2A46"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Британский скульптор Генри Мур и его оригинальное и гуманистическое творчество. Природа и окружавший художника мир как источник вдохновения. Пластические идеи. Экспериментальные образы скульптуры по форме и общечеловеческие по содержанию. Фонд Генри Мур.</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о творчестве скульптора.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Метафизическая живопись. Джорджо Де Кирико</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Метафизическая живопись - как направление в итальянском искусстве, как реакция на радикальный антитрадиционализм футуристов. Художники этого объединения - Джорджо Де Кирико, Карло Кара, Альберто Савинио, Луиджи Де Пизис, Джорджо Моранди. </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Джорджо де Кирико - итальянский художник и теоретик искусства, одним из предвестников сюрреализма в современной живописи. Принципы академического реализма.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Пит Мондриан и неопластицизм</w:t>
      </w:r>
    </w:p>
    <w:p w:rsidR="00841BD3" w:rsidRPr="00464348"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Представители неопластицизм. Основатель школы неопластицизма, нидерландский художник Пит Мондриан. Вечерние пейзажи. Влияние кубистических произведений  Пабло Пикассо, Андре Дерена, Жоржа Брака, на творчество Мондриана. Композиции серии «Море». Мондриан - одним</w:t>
      </w:r>
      <w:r w:rsidR="0013170D">
        <w:rPr>
          <w:rFonts w:ascii="Times New Roman CYR" w:hAnsi="Times New Roman CYR" w:cs="Times New Roman CYR"/>
          <w:sz w:val="28"/>
          <w:szCs w:val="28"/>
        </w:rPr>
        <w:t xml:space="preserve"> из основателей группы «Стиль» -</w:t>
      </w:r>
      <w:r>
        <w:rPr>
          <w:rFonts w:ascii="Times New Roman CYR" w:hAnsi="Times New Roman CYR" w:cs="Times New Roman CYR"/>
          <w:sz w:val="28"/>
          <w:szCs w:val="28"/>
        </w:rPr>
        <w:t xml:space="preserve"> объединения художников и архитекторов </w:t>
      </w:r>
      <w:r>
        <w:rPr>
          <w:rFonts w:ascii="Times New Roman CYR" w:hAnsi="Times New Roman CYR" w:cs="Times New Roman CYR"/>
          <w:sz w:val="28"/>
          <w:szCs w:val="28"/>
        </w:rPr>
        <w:lastRenderedPageBreak/>
        <w:t>(архитекторы Питер Ауд, Геррит Ритвелд, скульптор Георг Вантонгерлоо и другие мастера). Скульптурные композиции Вантонгерлоо. Термин «неопластицизм». Влияние искусства Мондриана на современную живопись, архитектуру и дизайн.</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сообщения о работах П.Мондриана.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13170D" w:rsidRDefault="0013170D"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Дадаизм</w:t>
      </w:r>
    </w:p>
    <w:p w:rsidR="00841BD3" w:rsidRPr="00145292"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Стиль дадаизм - предвестник сюрреализма. Дадаизм – авангардистское литературно-художественное течение, зародившееся во время Первой мировой войны. Суть дадаизма - насмешка над буржуазной культурой и дискредитирование мещанских нравов. Анархическая инициатива человека в искусстве.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Сюрреализм</w:t>
      </w:r>
    </w:p>
    <w:p w:rsidR="00841BD3" w:rsidRPr="00145292"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Сюрреализм - художественное направление европейского авангардного искусства ХХ в., пересекается с пост- и трансавангардом, вошел в качестве составной части в постмодернизм. "Манифесте Сюрреализма" Андре Бретон. Сюрреализм как одно из направлений в живоп</w:t>
      </w:r>
      <w:r w:rsidR="0013170D">
        <w:rPr>
          <w:rFonts w:ascii="Times New Roman CYR" w:hAnsi="Times New Roman CYR" w:cs="Times New Roman CYR"/>
          <w:sz w:val="28"/>
          <w:szCs w:val="28"/>
        </w:rPr>
        <w:t>иси, литературе и кино</w:t>
      </w:r>
      <w:r>
        <w:rPr>
          <w:rFonts w:ascii="Times New Roman CYR" w:hAnsi="Times New Roman CYR" w:cs="Times New Roman CYR"/>
          <w:sz w:val="28"/>
          <w:szCs w:val="28"/>
        </w:rPr>
        <w:t xml:space="preserve">.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Абстрактный экспрессионизм</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Абстрактный экспрессионизм. Принцип психического автоматизма, «освобождение» искусства от какого-либо контроля разума и логических законов. Цель: спонтанное выражение внутреннего мира художника, его подсознания в хаотических, абстрактных формах.</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Прием дриппинга (разбрызгивание краски или выдавливание из тюбика), изобретатель - Дж.Поллок. </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Мастера абстрактного экспрессионизма: Джексон Полок, Аршиль Горки, Ханс Хофман, Вильям де Куннинг, Марк Ротко, Роберт Мазеруэлл, Барнет Ньюман, Адольф Готлиб, Франц Клайн, Клиффорд Стилл, Филипп Гастон, Сэм Фрэнсис, Грейс Хартиген.</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Поп-арт и процессуальное искусство</w:t>
      </w:r>
    </w:p>
    <w:p w:rsidR="00841BD3" w:rsidRDefault="0013170D"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ПОП-АРТ – на</w:t>
      </w:r>
      <w:r w:rsidR="00841BD3">
        <w:rPr>
          <w:rFonts w:ascii="Times New Roman CYR" w:hAnsi="Times New Roman CYR" w:cs="Times New Roman CYR"/>
          <w:sz w:val="28"/>
          <w:szCs w:val="28"/>
        </w:rPr>
        <w:t>правление в искусстве конца 1950-х – начала 1970-х. как оппозиция беспредметного абстракционизма. Переход к концепции нового авангардизма.</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формы информации (печать, телевидение, кинематограф).</w:t>
      </w:r>
    </w:p>
    <w:p w:rsidR="00841BD3" w:rsidRPr="00044518"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Новые технические приемы: фотопечать, использование диапроектора, включение реальных предметов, способствовали как «обезличиванию» </w:t>
      </w:r>
      <w:r>
        <w:rPr>
          <w:rFonts w:ascii="Times New Roman CYR" w:hAnsi="Times New Roman CYR" w:cs="Times New Roman CYR"/>
          <w:sz w:val="28"/>
          <w:szCs w:val="28"/>
        </w:rPr>
        <w:lastRenderedPageBreak/>
        <w:t xml:space="preserve">индивидуальной творческой манеры художника, так и «раскрытию эстетической ценности» образцов массовой продукции. Коллаж. </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Художники этого направления: Энди Уорхол, К. Олденбург, Р. Раушенберг и др.</w:t>
      </w:r>
    </w:p>
    <w:p w:rsidR="00841BD3" w:rsidRPr="003F3679"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Кальвинизм - течение в протестантизме.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Гиперреализм и концептуализм</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Сформировать представление о гиперреализм. Европейские художники и фотореалисты: Гноли (Gnoli), Герхард Рихтер, Клафек (Klapheck) и Делкол (Delcol). Принципы фотореализма. Объекты и сцены в гиперреалистичной живописи.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Концептуали</w:t>
      </w:r>
      <w:r>
        <w:rPr>
          <w:rFonts w:ascii="Times New Roman CYR (Vietnamese" w:hAnsi="Times New Roman CYR (Vietnamese" w:cs="Times New Roman CYR (Vietnamese"/>
          <w:sz w:val="28"/>
          <w:szCs w:val="28"/>
        </w:rPr>
        <w:t>м</w:t>
      </w:r>
      <w:r>
        <w:rPr>
          <w:rFonts w:ascii="Times New Roman CYR" w:hAnsi="Times New Roman CYR" w:cs="Times New Roman CYR"/>
          <w:sz w:val="28"/>
          <w:szCs w:val="28"/>
        </w:rPr>
        <w:t>зм. Представители: Пьер Абеляр, Иоанн Солсберийский, И</w:t>
      </w:r>
      <w:r w:rsidR="0013170D">
        <w:rPr>
          <w:rFonts w:ascii="Times New Roman CYR" w:hAnsi="Times New Roman CYR" w:cs="Times New Roman CYR"/>
          <w:sz w:val="28"/>
          <w:szCs w:val="28"/>
        </w:rPr>
        <w:t>оанн Дунс Скот, Джон Локк и др.</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Постмодернизм и трансавангард</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Постмодернизм. Осовремененные образные формы любых стилей и направлений. Искусство постмодернизма воплощает в себе все культурные эпохи, свободно берет </w:t>
      </w:r>
      <w:r w:rsidR="0013170D">
        <w:rPr>
          <w:rFonts w:ascii="Times New Roman CYR" w:hAnsi="Times New Roman CYR" w:cs="Times New Roman CYR"/>
          <w:sz w:val="28"/>
          <w:szCs w:val="28"/>
        </w:rPr>
        <w:t>материал,</w:t>
      </w:r>
      <w:r>
        <w:rPr>
          <w:rFonts w:ascii="Times New Roman CYR" w:hAnsi="Times New Roman CYR" w:cs="Times New Roman CYR"/>
          <w:sz w:val="28"/>
          <w:szCs w:val="28"/>
        </w:rPr>
        <w:t xml:space="preserve"> откуда угодно и использует его где угодно и как угодно.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Трансавангард. Культурное пространство века: множество форм культуры, множество культурных образцов - восточный, западный, античный, средневековый, ренессансный и т.д.</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14. Искусство русского авангарда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Архитектура</w:t>
      </w:r>
    </w:p>
    <w:p w:rsidR="00841BD3" w:rsidRPr="000D5785"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Архитектура. Облик зданий и сооружений. Градостроительство, которое охватывает комплекс общественно-экономических, строительно-технических, архитектурно-художественных, санитарно-гигиенических проблем. Градостроители.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Василий Кандинский</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Творчество В.Кандинского. Основные положения его теории.</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Важнейшая задача творческого развития Кандинского: достижение новых способов выражения духовного начала, освобожденного от материальных оков, которые в представлении художника отожд</w:t>
      </w:r>
      <w:r w:rsidR="0013170D">
        <w:rPr>
          <w:rFonts w:ascii="Times New Roman CYR" w:hAnsi="Times New Roman CYR" w:cs="Times New Roman CYR"/>
          <w:sz w:val="28"/>
          <w:szCs w:val="28"/>
        </w:rPr>
        <w:t xml:space="preserve">ествлялись с предметностью. </w:t>
      </w:r>
      <w:r>
        <w:rPr>
          <w:rFonts w:ascii="Times New Roman CYR" w:hAnsi="Times New Roman CYR" w:cs="Times New Roman CYR"/>
          <w:sz w:val="28"/>
          <w:szCs w:val="28"/>
        </w:rPr>
        <w:t xml:space="preserve">Беспредметный мир в сознании Кандинского. Взаимоотношения чистых выразителей эмоций и духовных представлений, выразителей, основывающих свои возможности на абстрагированных формах, </w:t>
      </w:r>
      <w:r>
        <w:rPr>
          <w:rFonts w:ascii="Times New Roman CYR" w:hAnsi="Times New Roman CYR" w:cs="Times New Roman CYR"/>
          <w:sz w:val="28"/>
          <w:szCs w:val="28"/>
        </w:rPr>
        <w:lastRenderedPageBreak/>
        <w:t>линиях, цветах.</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Казимир Малевич</w:t>
      </w:r>
    </w:p>
    <w:p w:rsidR="00841BD3" w:rsidRDefault="0013170D"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Казимир Малевич</w:t>
      </w:r>
      <w:r w:rsidR="00841BD3">
        <w:rPr>
          <w:rFonts w:ascii="Times New Roman CYR" w:hAnsi="Times New Roman CYR" w:cs="Times New Roman CYR"/>
          <w:sz w:val="28"/>
          <w:szCs w:val="28"/>
        </w:rPr>
        <w:t xml:space="preserve"> - художник, прославленный в жанре авангардизма, импрессионизма, футуризма, кубизма.</w:t>
      </w:r>
    </w:p>
    <w:p w:rsidR="00841BD3" w:rsidRPr="00C764E9"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Импрессионистский стиль, футуризм Малевича. Группа авангардистов, распространявшие идею нового видения искусства. Произведение «Черный квадрат». Дополнительные полотна «Черный круг», «Кельтский крест». Среди других известных картин художника – «Красный квадрат», «Скачет красная конница».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Владимир Татлин</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Биография В.Татлина. Художественная манера В.Татлина. Художник создает картины, посвященные жизни рыбаков и моряков. Картины «Натурщица», «Лежащая натурщица», «Огород». Пространственная композиция и цвет в полотне. Переход от манеры живописи, связанной с кубизмом и ларионовским влиянием, к так называемым «контррельефам». Основа конструктивистской линии русского авангарда. Проект аппарата «Летатлин». Критерием ценности искусства художника - связь с самой жизнью. Композиция для театра.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Наталья Гончарова</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Роль в искусстве Н.Гончаровой. Картины в духе импрессионизма. Выставки «Мира искусства» и МХТ. Влияние на художницу творчества мастеров группы «Наби». Последовательный неопримитивизм. Творческий подъем молодой художницы. Картины «Мать», «Хоровод», «Уборка хлеба», «Евангелисты».</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Гончарова много работа над иллюстрациями к литературным произведениям (издания С.П. Боброва, А.Е. Крученых, В.В. Хлебников). «Золотой петушок». Картины «Лучистые лилии», «Орхидеи».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Павел Филонов</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Павел Филонов (1883-1941)  в истории авангардизма. Даже на фоне чрезвычайно разнообразный могучий русского авангарда - П.Филонов.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Группа «Союз молодежи». Манера письма Филонов - академическая.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 о художнике,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Марк Шагал</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Шагал М.З. - график, живописец, театральный художник, иллюстратор, мастер монументальных и прикладных видов искусства. Студия С.М.Зайденберга и школа Е.Н.Званцевой.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Футуризм и авангардные течения. Гротескно-алогичные сюжеты, резкие деформации и ирреально-сказочные цветовые контрасты ("Я и деревня", 1911, Музей современного искусства, Нью-Йорк; "Автопортрет с семью пальцами", 1911–1912, Городской музей, Амстердам).</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Кузьма Петров-Водкин</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Творческая судьба К. С. Петрова-Водкина. Искусство Петрова-Водкина - парадоксальный строй его личности.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Годы пребывания в МУЖВЗ - интенсивные литературные занятия (проза и драматургия).</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Символизм художественного языка в самой натуре живописца, равно как и в иконописной традиции. "Играющие мальчики" (1911). "Купание красного коня" (1912). Условность </w:t>
      </w:r>
      <w:r w:rsidR="0013170D">
        <w:rPr>
          <w:rFonts w:ascii="Times New Roman CYR" w:hAnsi="Times New Roman CYR" w:cs="Times New Roman CYR"/>
          <w:sz w:val="28"/>
          <w:szCs w:val="28"/>
        </w:rPr>
        <w:t>цвета и уплощение пространства.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 о художнике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15. Кино и живопись</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Аудиовизуальное искусство</w:t>
      </w:r>
    </w:p>
    <w:p w:rsidR="00841BD3" w:rsidRPr="00846D98"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Аудиовизуальное медиаискусство. Кино- и телестудии,</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работа в рекламе, анимация, креативный департамент социальных сетей,  студия звукозаписи, студия обработки видео и кино.</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о визуальном искусстве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Кино и живопись в Западном искусстве начала XX века</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Средство массовой коммуникации - одно из отличительных черт культуры XX в. Сфера ее воздействия на людей: радио, кино, телевидение, как продукты научно-технической революции. </w:t>
      </w:r>
      <w:r w:rsidRPr="00E56357">
        <w:rPr>
          <w:rFonts w:ascii="Times New Roman CYR" w:hAnsi="Times New Roman CYR" w:cs="Times New Roman CYR"/>
          <w:iCs/>
          <w:sz w:val="28"/>
          <w:szCs w:val="28"/>
        </w:rPr>
        <w:t>Кинематограф</w:t>
      </w:r>
      <w:r>
        <w:rPr>
          <w:rFonts w:ascii="Times New Roman CYR" w:hAnsi="Times New Roman CYR" w:cs="Times New Roman CYR"/>
          <w:sz w:val="28"/>
          <w:szCs w:val="28"/>
        </w:rPr>
        <w:t>:</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эстетические свойства литературы, театра, изобразительного искусства, фотографии, музыки, достижения в оптике, механике, химии, физиологии. Кино на рубеже XIX — XX вв.. История, жизнь и деятельность кинематографии в русле культуры XX в., его стили и направления - как основные стили искусства XX в.</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Основные виды киноискусства: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1) Художественный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2)Документальный</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3) Мультипликация или анимация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4) Научно-популярный кинематограф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Жанры киноискусства. Уровень творчества кинорежиссера и всех участников творческого коллектива.</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Первые произведения западноевропейской живописи начала ХХ века. </w:t>
      </w:r>
      <w:r>
        <w:rPr>
          <w:rFonts w:ascii="Times New Roman CYR" w:hAnsi="Times New Roman CYR" w:cs="Times New Roman CYR"/>
          <w:sz w:val="28"/>
          <w:szCs w:val="28"/>
        </w:rPr>
        <w:lastRenderedPageBreak/>
        <w:t>Мастера фламандской и французской школы. Государственный Эрмитаж. Коллекция западноевропейской живописи (около 200 произведений). Художественные школы Европы XV – начала XX веков: итальянской, французской, немецкой, голландской и фламандской.  Шедевры мирового уровня, как «Лукреция» Лукаса Кранаха Старшего, «Юноша с лютней» Джузеппе Мария Креспи, «Площадь Навона в Риме» Бернардо Белотто, «Христос и самаритянка» Якоба Йорданса, «Овчарня» Давида Тенирса Младшего и др.</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 о киноискусстве, доклады о художниках западно-европейской живописи.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Анимационное искусство в Западном искусстве начала XX века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Аниме</w:t>
      </w:r>
      <w:r>
        <w:rPr>
          <w:rFonts w:ascii="Times New Roman CYR" w:hAnsi="Times New Roman CYR" w:cs="Times New Roman CYR"/>
          <w:sz w:val="28"/>
          <w:szCs w:val="28"/>
        </w:rPr>
        <w:t xml:space="preserve"> – самостоятельное направление, как искусство в конце XX-го века. История аниме . Показ «Tale of the White Serpent», мультфильма студии «Toei». Первый аниме-сериал «Otogi Manga Calendar» (чёрно-белые исторические мультфильмы) - студия «Otogi».  Осаму Тэдзуки - «Бог манги»,студия «Mushi Productions»,первый аниме-сериал «Tetsuwan Atom». Первые сериалы из цикла «Gundam». «Akira», «Манускрипт ниндзя», «Ghost in the Shell», Полнометражный аниме-фильм «Принцесса Мононоке» в Японии.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репродукции по анимации, по теме.</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Анимационное искусство в России</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Мультиплика</w:t>
      </w:r>
      <w:r>
        <w:rPr>
          <w:rFonts w:ascii="Times New Roman CYR (Vietnamese" w:hAnsi="Times New Roman CYR (Vietnamese" w:cs="Times New Roman CYR (Vietnamese"/>
          <w:sz w:val="28"/>
          <w:szCs w:val="28"/>
        </w:rPr>
        <w:t>м</w:t>
      </w:r>
      <w:r>
        <w:rPr>
          <w:rFonts w:ascii="Times New Roman CYR" w:hAnsi="Times New Roman CYR" w:cs="Times New Roman CYR"/>
          <w:sz w:val="28"/>
          <w:szCs w:val="28"/>
        </w:rPr>
        <w:t>ция. Технические приёмы создания иллюзии движущихся изображений. Анима</w:t>
      </w:r>
      <w:r>
        <w:rPr>
          <w:rFonts w:ascii="Times New Roman CYR (Vietnamese" w:hAnsi="Times New Roman CYR (Vietnamese" w:cs="Times New Roman CYR (Vietnamese"/>
          <w:sz w:val="28"/>
          <w:szCs w:val="28"/>
        </w:rPr>
        <w:t>м</w:t>
      </w:r>
      <w:r>
        <w:rPr>
          <w:rFonts w:ascii="Times New Roman CYR" w:hAnsi="Times New Roman CYR" w:cs="Times New Roman CYR"/>
          <w:sz w:val="28"/>
          <w:szCs w:val="28"/>
        </w:rPr>
        <w:t>ция - вид киноискусства и его произведение (мультфильм), его технология.</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Фёдор Хитрук</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(известный мультипликатор). Использование терминов «мультипликация». Основной элемент творчества - искусство мультипликацией (анимацией) как разновидность искусства, как правило, использующее технологию мультипликации. Сакральное отношение к действу под названием «одушевление». Поток «среднестатистических» мультфильмов: иерархия - Автор, Аниматор, Художник. Стремление режиссеров к созданию штучного рукотворного фильма.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материал в виде доклада с репродукцией по теме урока.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Фильмы современных художников</w:t>
      </w:r>
    </w:p>
    <w:p w:rsidR="00841BD3" w:rsidRDefault="00841BD3" w:rsidP="00B5062C">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Киноискусство — вид художественного творчества, сформировавшийся на технической основе кинематографии. Киноискусство — составная часть искусства экрана, включающего и производящего, основанного на средствах аудиовизуальной коммуникации: кинопленка, телевидение, видеокассетах и видеодисках, голографии и др., которые могут служить и формами распространения кинофильмов.</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Самостоятельная работа:</w:t>
      </w:r>
      <w:r>
        <w:rPr>
          <w:rFonts w:ascii="Times New Roman CYR" w:hAnsi="Times New Roman CYR" w:cs="Times New Roman CYR"/>
          <w:sz w:val="28"/>
          <w:szCs w:val="28"/>
        </w:rPr>
        <w:t xml:space="preserve"> подготовить рефераты по теме урока о фильмах современных художников</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итоговой аттестации</w:t>
      </w:r>
    </w:p>
    <w:p w:rsidR="00B5062C" w:rsidRDefault="00B5062C"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B5062C" w:rsidRDefault="00B5062C"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right"/>
        <w:rPr>
          <w:rFonts w:ascii="Times New Roman CYR" w:hAnsi="Times New Roman CYR" w:cs="Times New Roman CYR"/>
        </w:rPr>
      </w:pPr>
    </w:p>
    <w:p w:rsidR="00841BD3" w:rsidRDefault="00841BD3" w:rsidP="00841BD3">
      <w:pPr>
        <w:widowControl w:val="0"/>
        <w:autoSpaceDE w:val="0"/>
        <w:autoSpaceDN w:val="0"/>
        <w:adjustRightInd w:val="0"/>
        <w:spacing w:before="14" w:after="0" w:line="240" w:lineRule="auto"/>
        <w:ind w:left="1080" w:right="14" w:hanging="720"/>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III.</w:t>
      </w:r>
      <w:r>
        <w:rPr>
          <w:rFonts w:ascii="Times New Roman CYR" w:hAnsi="Times New Roman CYR" w:cs="Times New Roman CYR"/>
          <w:b/>
          <w:bCs/>
          <w:color w:val="000000"/>
          <w:sz w:val="28"/>
          <w:szCs w:val="28"/>
        </w:rPr>
        <w:tab/>
        <w:t>ТРЕБОВАНИЯ К УРОВНЮ ПОДГОТОВКИ ОБУЧАЮЩИХСЯ</w:t>
      </w:r>
    </w:p>
    <w:p w:rsidR="00841BD3" w:rsidRDefault="00841BD3" w:rsidP="00B5062C">
      <w:pPr>
        <w:widowControl w:val="0"/>
        <w:autoSpaceDE w:val="0"/>
        <w:autoSpaceDN w:val="0"/>
        <w:adjustRightInd w:val="0"/>
        <w:spacing w:before="14" w:after="0" w:line="240" w:lineRule="auto"/>
        <w:ind w:right="14"/>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ab/>
        <w:t xml:space="preserve">Результатом освоения программы учебного предмета </w:t>
      </w:r>
      <w:r>
        <w:rPr>
          <w:rFonts w:ascii="Times New Roman CYR" w:hAnsi="Times New Roman CYR" w:cs="Times New Roman CYR"/>
          <w:color w:val="000000"/>
          <w:sz w:val="28"/>
          <w:szCs w:val="28"/>
        </w:rPr>
        <w:t xml:space="preserve"> "История изобразительного искусства" </w:t>
      </w:r>
      <w:r>
        <w:rPr>
          <w:rFonts w:ascii="Times New Roman CYR" w:hAnsi="Times New Roman CYR" w:cs="Times New Roman CYR"/>
          <w:sz w:val="28"/>
          <w:szCs w:val="28"/>
        </w:rPr>
        <w:t>является приобретение обучающимися следующих знаний, умений и навыков:</w:t>
      </w:r>
    </w:p>
    <w:p w:rsidR="00841BD3" w:rsidRDefault="00841BD3" w:rsidP="00841BD3">
      <w:pPr>
        <w:widowControl w:val="0"/>
        <w:autoSpaceDE w:val="0"/>
        <w:autoSpaceDN w:val="0"/>
        <w:adjustRightInd w:val="0"/>
        <w:spacing w:before="5" w:after="0" w:line="240" w:lineRule="auto"/>
        <w:ind w:left="70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знание основных этапов развития изобразительного искусства;</w:t>
      </w:r>
    </w:p>
    <w:p w:rsidR="00841BD3" w:rsidRDefault="00841BD3" w:rsidP="00841BD3">
      <w:pPr>
        <w:widowControl w:val="0"/>
        <w:autoSpaceDE w:val="0"/>
        <w:autoSpaceDN w:val="0"/>
        <w:adjustRightInd w:val="0"/>
        <w:spacing w:before="5" w:after="0" w:line="240" w:lineRule="auto"/>
        <w:ind w:left="70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первичные знания о роли и значении изобразительного искусства в системе культуры, </w:t>
      </w:r>
    </w:p>
    <w:p w:rsidR="00841BD3" w:rsidRDefault="00841BD3" w:rsidP="00841BD3">
      <w:pPr>
        <w:widowControl w:val="0"/>
        <w:autoSpaceDE w:val="0"/>
        <w:autoSpaceDN w:val="0"/>
        <w:adjustRightInd w:val="0"/>
        <w:spacing w:before="5" w:after="0" w:line="240" w:lineRule="auto"/>
        <w:ind w:left="70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духовно-нравственном развитии человека;</w:t>
      </w:r>
    </w:p>
    <w:p w:rsidR="00841BD3" w:rsidRDefault="00841BD3" w:rsidP="00841BD3">
      <w:pPr>
        <w:widowControl w:val="0"/>
        <w:autoSpaceDE w:val="0"/>
        <w:autoSpaceDN w:val="0"/>
        <w:adjustRightInd w:val="0"/>
        <w:spacing w:before="5" w:after="0" w:line="240" w:lineRule="auto"/>
        <w:ind w:left="70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знание основных понятий изобразительного искусства;</w:t>
      </w:r>
    </w:p>
    <w:p w:rsidR="00841BD3" w:rsidRDefault="00841BD3" w:rsidP="00841BD3">
      <w:pPr>
        <w:widowControl w:val="0"/>
        <w:autoSpaceDE w:val="0"/>
        <w:autoSpaceDN w:val="0"/>
        <w:adjustRightInd w:val="0"/>
        <w:spacing w:before="5" w:after="0" w:line="240" w:lineRule="auto"/>
        <w:ind w:left="72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знание основных художественных школ в западно-европейском и русском изобразительном искусстве;</w:t>
      </w:r>
    </w:p>
    <w:p w:rsidR="00841BD3" w:rsidRDefault="00841BD3" w:rsidP="00841BD3">
      <w:pPr>
        <w:widowControl w:val="0"/>
        <w:autoSpaceDE w:val="0"/>
        <w:autoSpaceDN w:val="0"/>
        <w:adjustRightInd w:val="0"/>
        <w:spacing w:before="5" w:after="0" w:line="240" w:lineRule="auto"/>
        <w:ind w:left="720" w:right="5"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841BD3" w:rsidRDefault="00841BD3" w:rsidP="00841BD3">
      <w:pPr>
        <w:widowControl w:val="0"/>
        <w:autoSpaceDE w:val="0"/>
        <w:autoSpaceDN w:val="0"/>
        <w:adjustRightInd w:val="0"/>
        <w:spacing w:after="0" w:line="240" w:lineRule="auto"/>
        <w:ind w:left="720" w:right="5"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умение выделять основные черты художественного стиля;</w:t>
      </w:r>
    </w:p>
    <w:p w:rsidR="00841BD3" w:rsidRDefault="00841BD3" w:rsidP="00841BD3">
      <w:pPr>
        <w:widowControl w:val="0"/>
        <w:autoSpaceDE w:val="0"/>
        <w:autoSpaceDN w:val="0"/>
        <w:adjustRightInd w:val="0"/>
        <w:spacing w:before="5" w:after="0" w:line="240" w:lineRule="auto"/>
        <w:ind w:left="720" w:right="5"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умение выявлять средства выразительности, которыми пользуется художник;</w:t>
      </w:r>
    </w:p>
    <w:p w:rsidR="00841BD3" w:rsidRDefault="00841BD3" w:rsidP="00841BD3">
      <w:pPr>
        <w:widowControl w:val="0"/>
        <w:autoSpaceDE w:val="0"/>
        <w:autoSpaceDN w:val="0"/>
        <w:adjustRightInd w:val="0"/>
        <w:spacing w:before="5" w:after="0" w:line="240" w:lineRule="auto"/>
        <w:ind w:left="720" w:right="1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умение в устной и письменной форме излагать свои мысли о творчестве художников;</w:t>
      </w:r>
    </w:p>
    <w:p w:rsidR="00841BD3" w:rsidRDefault="00841BD3" w:rsidP="00841BD3">
      <w:pPr>
        <w:widowControl w:val="0"/>
        <w:autoSpaceDE w:val="0"/>
        <w:autoSpaceDN w:val="0"/>
        <w:adjustRightInd w:val="0"/>
        <w:spacing w:before="5" w:after="0" w:line="240" w:lineRule="auto"/>
        <w:ind w:left="720" w:right="1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841BD3" w:rsidRDefault="00841BD3" w:rsidP="00841BD3">
      <w:pPr>
        <w:widowControl w:val="0"/>
        <w:autoSpaceDE w:val="0"/>
        <w:autoSpaceDN w:val="0"/>
        <w:adjustRightInd w:val="0"/>
        <w:spacing w:before="5" w:after="0" w:line="240" w:lineRule="auto"/>
        <w:ind w:left="720" w:right="14"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навыки анализа творческих направлений и творчества отдельного художника;</w:t>
      </w:r>
    </w:p>
    <w:p w:rsidR="00841BD3" w:rsidRDefault="00841BD3" w:rsidP="00841BD3">
      <w:pPr>
        <w:widowControl w:val="0"/>
        <w:autoSpaceDE w:val="0"/>
        <w:autoSpaceDN w:val="0"/>
        <w:adjustRightInd w:val="0"/>
        <w:spacing w:before="5"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навыки анализа произведения изобразительного искусства.</w:t>
      </w:r>
    </w:p>
    <w:p w:rsidR="00841BD3" w:rsidRDefault="00841BD3" w:rsidP="00841BD3">
      <w:pPr>
        <w:widowControl w:val="0"/>
        <w:autoSpaceDE w:val="0"/>
        <w:autoSpaceDN w:val="0"/>
        <w:adjustRightInd w:val="0"/>
        <w:spacing w:after="0" w:line="240" w:lineRule="auto"/>
        <w:ind w:left="595"/>
        <w:jc w:val="center"/>
        <w:rPr>
          <w:rFonts w:ascii="Times New Roman CYR" w:hAnsi="Times New Roman CYR" w:cs="Times New Roman CYR"/>
        </w:rPr>
      </w:pPr>
    </w:p>
    <w:p w:rsidR="00841BD3" w:rsidRDefault="00841BD3" w:rsidP="00841BD3">
      <w:pPr>
        <w:widowControl w:val="0"/>
        <w:autoSpaceDE w:val="0"/>
        <w:autoSpaceDN w:val="0"/>
        <w:adjustRightInd w:val="0"/>
        <w:spacing w:after="0" w:line="240" w:lineRule="auto"/>
        <w:ind w:left="595"/>
        <w:jc w:val="center"/>
        <w:rPr>
          <w:rFonts w:ascii="Times New Roman CYR" w:hAnsi="Times New Roman CYR" w:cs="Times New Roman CYR"/>
        </w:rPr>
      </w:pPr>
    </w:p>
    <w:p w:rsidR="00841BD3" w:rsidRDefault="00841BD3" w:rsidP="00841BD3">
      <w:pPr>
        <w:widowControl w:val="0"/>
        <w:autoSpaceDE w:val="0"/>
        <w:autoSpaceDN w:val="0"/>
        <w:adjustRightInd w:val="0"/>
        <w:spacing w:before="10" w:after="0" w:line="240" w:lineRule="auto"/>
        <w:ind w:left="595"/>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IV.   ФОРМЫ И МЕТОДЫ КОНТРОЛЯ, СИСТЕМА ОЦЕНОК </w:t>
      </w:r>
    </w:p>
    <w:p w:rsidR="00B5062C" w:rsidRDefault="00B5062C" w:rsidP="00841BD3">
      <w:pPr>
        <w:widowControl w:val="0"/>
        <w:autoSpaceDE w:val="0"/>
        <w:autoSpaceDN w:val="0"/>
        <w:adjustRightInd w:val="0"/>
        <w:spacing w:before="10" w:after="0" w:line="240" w:lineRule="auto"/>
        <w:ind w:left="595"/>
        <w:jc w:val="center"/>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before="10" w:after="0" w:line="240" w:lineRule="auto"/>
        <w:ind w:left="595"/>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1. Аттестация: цели, виды, форма, содержание</w:t>
      </w:r>
    </w:p>
    <w:p w:rsidR="00841BD3" w:rsidRDefault="00841BD3" w:rsidP="00B5062C">
      <w:pPr>
        <w:widowControl w:val="0"/>
        <w:autoSpaceDE w:val="0"/>
        <w:autoSpaceDN w:val="0"/>
        <w:adjustRightInd w:val="0"/>
        <w:spacing w:after="0" w:line="240" w:lineRule="auto"/>
        <w:ind w:right="5" w:firstLine="7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качества реализации учебного предмета "История изобразительного искусства" включает в себя текущий контроль успеваем</w:t>
      </w:r>
      <w:r w:rsidR="00B5062C">
        <w:rPr>
          <w:rFonts w:ascii="Times New Roman CYR" w:hAnsi="Times New Roman CYR" w:cs="Times New Roman CYR"/>
          <w:color w:val="000000"/>
          <w:sz w:val="28"/>
          <w:szCs w:val="28"/>
        </w:rPr>
        <w:t>ости, промежуточную аттестацию, итоговую аттестацию</w:t>
      </w:r>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качестве средств текущего контроля успеваемости может </w:t>
      </w:r>
      <w:r>
        <w:rPr>
          <w:rFonts w:ascii="Times New Roman CYR" w:hAnsi="Times New Roman CYR" w:cs="Times New Roman CYR"/>
          <w:color w:val="000000"/>
          <w:sz w:val="28"/>
          <w:szCs w:val="28"/>
        </w:rPr>
        <w:lastRenderedPageBreak/>
        <w:t>использоваться тестирование, олимпиады, контрольные письменные работы.</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Текущий контроль успеваемости обучающихся проводится в счет аудиторного времени, предусмотренного на учебный предмет.</w:t>
      </w:r>
    </w:p>
    <w:p w:rsidR="00841BD3" w:rsidRDefault="00841BD3" w:rsidP="00841BD3">
      <w:pPr>
        <w:widowControl w:val="0"/>
        <w:autoSpaceDE w:val="0"/>
        <w:autoSpaceDN w:val="0"/>
        <w:adjustRightInd w:val="0"/>
        <w:spacing w:before="5" w:after="0" w:line="240" w:lineRule="auto"/>
        <w:ind w:firstLine="7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Форму и время проведения промежуточной аттестации по истории изобразительного искусства - контрольные уроки, зачеты, проводимые в виде устных опросов, написания рефератов, тестирования, в форме письменной работы на уроке, беседы, подготовке материалов для сообщения на какую-либо тему или письменной работы, интеллектуальных игр, что способствует формированию навыков логического изложения материала.</w:t>
      </w:r>
    </w:p>
    <w:p w:rsidR="00841BD3" w:rsidRDefault="00841BD3" w:rsidP="00841BD3">
      <w:pPr>
        <w:widowControl w:val="0"/>
        <w:autoSpaceDE w:val="0"/>
        <w:autoSpaceDN w:val="0"/>
        <w:adjustRightInd w:val="0"/>
        <w:spacing w:before="5" w:after="0" w:line="240" w:lineRule="auto"/>
        <w:ind w:firstLine="7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Средства, виды, методы текущего и промежуточного контроля:</w:t>
      </w:r>
    </w:p>
    <w:p w:rsidR="00841BD3" w:rsidRDefault="00841BD3" w:rsidP="00841BD3">
      <w:pPr>
        <w:widowControl w:val="0"/>
        <w:autoSpaceDE w:val="0"/>
        <w:autoSpaceDN w:val="0"/>
        <w:adjustRightInd w:val="0"/>
        <w:spacing w:before="5"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контрольные работы,</w:t>
      </w:r>
    </w:p>
    <w:p w:rsidR="00841BD3" w:rsidRDefault="00841BD3" w:rsidP="00841BD3">
      <w:pPr>
        <w:widowControl w:val="0"/>
        <w:autoSpaceDE w:val="0"/>
        <w:autoSpaceDN w:val="0"/>
        <w:adjustRightInd w:val="0"/>
        <w:spacing w:before="5"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устные опросы,</w:t>
      </w:r>
    </w:p>
    <w:p w:rsidR="00841BD3" w:rsidRDefault="00841BD3" w:rsidP="00841BD3">
      <w:pPr>
        <w:widowControl w:val="0"/>
        <w:autoSpaceDE w:val="0"/>
        <w:autoSpaceDN w:val="0"/>
        <w:adjustRightInd w:val="0"/>
        <w:spacing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письменные работы,</w:t>
      </w:r>
    </w:p>
    <w:p w:rsidR="00841BD3" w:rsidRDefault="00841BD3" w:rsidP="00841BD3">
      <w:pPr>
        <w:widowControl w:val="0"/>
        <w:autoSpaceDE w:val="0"/>
        <w:autoSpaceDN w:val="0"/>
        <w:adjustRightInd w:val="0"/>
        <w:spacing w:before="5"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тестирование,</w:t>
      </w:r>
    </w:p>
    <w:p w:rsidR="00841BD3" w:rsidRDefault="00841BD3" w:rsidP="00841BD3">
      <w:pPr>
        <w:widowControl w:val="0"/>
        <w:autoSpaceDE w:val="0"/>
        <w:autoSpaceDN w:val="0"/>
        <w:adjustRightInd w:val="0"/>
        <w:spacing w:after="0" w:line="240" w:lineRule="auto"/>
        <w:ind w:left="70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олимпиада.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Учебный план предусматривает проведение для обучающихся консультаций с целью их подготовки к контрольным урокам, зачетам, экзаменам.</w:t>
      </w:r>
    </w:p>
    <w:p w:rsidR="00841BD3" w:rsidRDefault="00841BD3" w:rsidP="00841BD3">
      <w:pPr>
        <w:widowControl w:val="0"/>
        <w:autoSpaceDE w:val="0"/>
        <w:autoSpaceDN w:val="0"/>
        <w:adjustRightInd w:val="0"/>
        <w:spacing w:after="0" w:line="240" w:lineRule="auto"/>
        <w:ind w:left="706"/>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Итоговая аттестация</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ab/>
        <w:t xml:space="preserve">Итоговый контроль – осуществляется по окончании курса обучения. При 8-летнем сроке обучения - в 8 классе, при 9-летнем - в 9 классе, при 5- летнем сроке обучения – в 5 классе, при 6-летнем – в 6 классе. </w:t>
      </w:r>
      <w:r>
        <w:rPr>
          <w:rFonts w:ascii="Times New Roman CYR" w:hAnsi="Times New Roman CYR" w:cs="Times New Roman CYR"/>
          <w:color w:val="000000"/>
          <w:sz w:val="28"/>
          <w:szCs w:val="28"/>
        </w:rPr>
        <w:t>Итоговая аттестация проводится в форме экзамена.</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841BD3" w:rsidRDefault="00841BD3"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 xml:space="preserve">График промежуточной и аттестации (срок обучения 5 лет)                                                                                    </w:t>
      </w:r>
    </w:p>
    <w:p w:rsidR="00841BD3" w:rsidRDefault="00841BD3" w:rsidP="00841BD3">
      <w:pPr>
        <w:widowControl w:val="0"/>
        <w:tabs>
          <w:tab w:val="left" w:pos="426"/>
        </w:tabs>
        <w:suppressAutoHyphens/>
        <w:autoSpaceDE w:val="0"/>
        <w:autoSpaceDN w:val="0"/>
        <w:adjustRightInd w:val="0"/>
        <w:spacing w:before="19"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7</w:t>
      </w:r>
    </w:p>
    <w:tbl>
      <w:tblPr>
        <w:tblW w:w="9921" w:type="dxa"/>
        <w:tblBorders>
          <w:top w:val="single" w:sz="4" w:space="0" w:color="000000"/>
          <w:left w:val="single" w:sz="4" w:space="0" w:color="000000"/>
          <w:bottom w:val="single" w:sz="4" w:space="0" w:color="000000"/>
          <w:right w:val="single" w:sz="4" w:space="0" w:color="000000"/>
        </w:tblBorders>
        <w:tblLayout w:type="fixed"/>
        <w:tblLook w:val="0000"/>
      </w:tblPr>
      <w:tblGrid>
        <w:gridCol w:w="2073"/>
        <w:gridCol w:w="827"/>
        <w:gridCol w:w="980"/>
        <w:gridCol w:w="795"/>
        <w:gridCol w:w="1001"/>
        <w:gridCol w:w="817"/>
        <w:gridCol w:w="979"/>
        <w:gridCol w:w="980"/>
        <w:gridCol w:w="1469"/>
      </w:tblGrid>
      <w:tr w:rsidR="00B5062C" w:rsidTr="00B5062C">
        <w:trPr>
          <w:trHeight w:val="289"/>
        </w:trPr>
        <w:tc>
          <w:tcPr>
            <w:tcW w:w="2073" w:type="dxa"/>
            <w:tcBorders>
              <w:top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sz w:val="24"/>
                <w:szCs w:val="20"/>
              </w:rPr>
            </w:pPr>
            <w:r w:rsidRPr="00B5062C">
              <w:rPr>
                <w:rFonts w:ascii="Times New Roman CYR" w:hAnsi="Times New Roman CYR" w:cs="Times New Roman CYR"/>
                <w:b/>
                <w:bCs/>
                <w:sz w:val="24"/>
                <w:szCs w:val="20"/>
              </w:rPr>
              <w:t>Класс</w:t>
            </w:r>
          </w:p>
        </w:tc>
        <w:tc>
          <w:tcPr>
            <w:tcW w:w="1807" w:type="dxa"/>
            <w:gridSpan w:val="2"/>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2</w:t>
            </w:r>
          </w:p>
        </w:tc>
        <w:tc>
          <w:tcPr>
            <w:tcW w:w="1796" w:type="dxa"/>
            <w:gridSpan w:val="2"/>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3</w:t>
            </w:r>
          </w:p>
        </w:tc>
        <w:tc>
          <w:tcPr>
            <w:tcW w:w="1796" w:type="dxa"/>
            <w:gridSpan w:val="2"/>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4</w:t>
            </w:r>
          </w:p>
        </w:tc>
        <w:tc>
          <w:tcPr>
            <w:tcW w:w="2449" w:type="dxa"/>
            <w:gridSpan w:val="2"/>
            <w:tcBorders>
              <w:top w:val="single" w:sz="4" w:space="0" w:color="000000"/>
              <w:left w:val="single" w:sz="4" w:space="0" w:color="000000"/>
              <w:bottom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5</w:t>
            </w:r>
          </w:p>
        </w:tc>
      </w:tr>
      <w:tr w:rsidR="00B5062C" w:rsidTr="00B5062C">
        <w:trPr>
          <w:trHeight w:val="251"/>
        </w:trPr>
        <w:tc>
          <w:tcPr>
            <w:tcW w:w="2073" w:type="dxa"/>
            <w:tcBorders>
              <w:top w:val="single" w:sz="4" w:space="0" w:color="000000"/>
              <w:bottom w:val="single" w:sz="4" w:space="0" w:color="000000"/>
              <w:right w:val="single" w:sz="4" w:space="0" w:color="auto"/>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B5062C">
              <w:rPr>
                <w:rFonts w:ascii="Times New Roman CYR" w:hAnsi="Times New Roman CYR" w:cs="Times New Roman CYR"/>
                <w:b/>
                <w:bCs/>
                <w:i/>
                <w:iCs/>
                <w:sz w:val="24"/>
                <w:szCs w:val="20"/>
              </w:rPr>
              <w:t>Полугодия</w:t>
            </w:r>
          </w:p>
        </w:tc>
        <w:tc>
          <w:tcPr>
            <w:tcW w:w="827" w:type="dxa"/>
            <w:tcBorders>
              <w:top w:val="single" w:sz="4" w:space="0" w:color="000000"/>
              <w:left w:val="single" w:sz="4" w:space="0" w:color="auto"/>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3</w:t>
            </w:r>
          </w:p>
        </w:tc>
        <w:tc>
          <w:tcPr>
            <w:tcW w:w="980"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4</w:t>
            </w:r>
          </w:p>
        </w:tc>
        <w:tc>
          <w:tcPr>
            <w:tcW w:w="795"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5</w:t>
            </w:r>
          </w:p>
        </w:tc>
        <w:tc>
          <w:tcPr>
            <w:tcW w:w="1001"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6</w:t>
            </w:r>
          </w:p>
        </w:tc>
        <w:tc>
          <w:tcPr>
            <w:tcW w:w="817"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7</w:t>
            </w:r>
          </w:p>
        </w:tc>
        <w:tc>
          <w:tcPr>
            <w:tcW w:w="979"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8</w:t>
            </w:r>
          </w:p>
        </w:tc>
        <w:tc>
          <w:tcPr>
            <w:tcW w:w="980"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9</w:t>
            </w:r>
          </w:p>
        </w:tc>
        <w:tc>
          <w:tcPr>
            <w:tcW w:w="1469" w:type="dxa"/>
            <w:tcBorders>
              <w:top w:val="single" w:sz="4" w:space="0" w:color="000000"/>
              <w:left w:val="single" w:sz="4" w:space="0" w:color="000000"/>
              <w:bottom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10</w:t>
            </w:r>
          </w:p>
        </w:tc>
      </w:tr>
      <w:tr w:rsidR="00B5062C" w:rsidTr="00B5062C">
        <w:trPr>
          <w:trHeight w:val="599"/>
        </w:trPr>
        <w:tc>
          <w:tcPr>
            <w:tcW w:w="2073" w:type="dxa"/>
            <w:tcBorders>
              <w:top w:val="single" w:sz="4" w:space="0" w:color="000000"/>
              <w:bottom w:val="single" w:sz="4" w:space="0" w:color="000000"/>
              <w:right w:val="single" w:sz="4" w:space="0" w:color="auto"/>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B5062C">
              <w:rPr>
                <w:rFonts w:ascii="Times New Roman CYR" w:hAnsi="Times New Roman CYR" w:cs="Times New Roman CYR"/>
                <w:b/>
                <w:bCs/>
                <w:sz w:val="24"/>
                <w:szCs w:val="20"/>
              </w:rPr>
              <w:t>Вид аттестации</w:t>
            </w:r>
          </w:p>
        </w:tc>
        <w:tc>
          <w:tcPr>
            <w:tcW w:w="827" w:type="dxa"/>
            <w:tcBorders>
              <w:top w:val="single" w:sz="4" w:space="0" w:color="000000"/>
              <w:left w:val="single" w:sz="4" w:space="0" w:color="auto"/>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980"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795"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1001"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817"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979"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980"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1469" w:type="dxa"/>
            <w:tcBorders>
              <w:top w:val="single" w:sz="4" w:space="0" w:color="000000"/>
              <w:left w:val="single" w:sz="4" w:space="0" w:color="000000"/>
              <w:bottom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Итоговая аттестация</w:t>
            </w:r>
          </w:p>
        </w:tc>
      </w:tr>
    </w:tbl>
    <w:p w:rsidR="00B5062C" w:rsidRDefault="00841BD3"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График промежуточной аттестации (срок обучения 6 лет)</w:t>
      </w:r>
    </w:p>
    <w:p w:rsidR="00841BD3" w:rsidRPr="00B5062C" w:rsidRDefault="00841BD3" w:rsidP="00675F67">
      <w:pPr>
        <w:widowControl w:val="0"/>
        <w:tabs>
          <w:tab w:val="left" w:pos="426"/>
        </w:tabs>
        <w:suppressAutoHyphens/>
        <w:autoSpaceDE w:val="0"/>
        <w:autoSpaceDN w:val="0"/>
        <w:adjustRightInd w:val="0"/>
        <w:spacing w:after="0" w:line="240" w:lineRule="auto"/>
        <w:jc w:val="right"/>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r>
        <w:rPr>
          <w:rFonts w:ascii="Times New Roman CYR" w:hAnsi="Times New Roman CYR" w:cs="Times New Roman CYR"/>
          <w:b/>
          <w:bCs/>
          <w:i/>
          <w:iCs/>
          <w:sz w:val="28"/>
          <w:szCs w:val="28"/>
        </w:rPr>
        <w:t>Таблица 8</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1529"/>
        <w:gridCol w:w="564"/>
        <w:gridCol w:w="850"/>
        <w:gridCol w:w="567"/>
        <w:gridCol w:w="851"/>
        <w:gridCol w:w="567"/>
        <w:gridCol w:w="850"/>
        <w:gridCol w:w="567"/>
        <w:gridCol w:w="851"/>
        <w:gridCol w:w="850"/>
        <w:gridCol w:w="1773"/>
      </w:tblGrid>
      <w:tr w:rsidR="00841BD3" w:rsidTr="00675F67">
        <w:trPr>
          <w:trHeight w:val="226"/>
        </w:trPr>
        <w:tc>
          <w:tcPr>
            <w:tcW w:w="1529" w:type="dxa"/>
            <w:tcBorders>
              <w:top w:val="single" w:sz="4" w:space="0" w:color="000000"/>
              <w:bottom w:val="single" w:sz="4" w:space="0" w:color="000000"/>
              <w:right w:val="single" w:sz="4" w:space="0" w:color="000000"/>
            </w:tcBorders>
          </w:tcPr>
          <w:p w:rsidR="00841BD3" w:rsidRPr="00675F67" w:rsidRDefault="00675F67" w:rsidP="00675F67">
            <w:pPr>
              <w:widowControl w:val="0"/>
              <w:tabs>
                <w:tab w:val="left" w:pos="426"/>
              </w:tabs>
              <w:suppressAutoHyphens/>
              <w:autoSpaceDE w:val="0"/>
              <w:autoSpaceDN w:val="0"/>
              <w:adjustRightInd w:val="0"/>
              <w:spacing w:after="0" w:line="240" w:lineRule="auto"/>
              <w:rPr>
                <w:rFonts w:ascii="Times New Roman CYR" w:hAnsi="Times New Roman CYR" w:cs="Times New Roman CYR"/>
                <w:b/>
                <w:bCs/>
                <w:sz w:val="24"/>
                <w:szCs w:val="20"/>
              </w:rPr>
            </w:pPr>
            <w:r>
              <w:rPr>
                <w:rFonts w:ascii="Times New Roman CYR" w:hAnsi="Times New Roman CYR" w:cs="Times New Roman CYR"/>
                <w:b/>
                <w:bCs/>
                <w:sz w:val="24"/>
                <w:szCs w:val="20"/>
              </w:rPr>
              <w:t xml:space="preserve"> </w:t>
            </w:r>
          </w:p>
        </w:tc>
        <w:tc>
          <w:tcPr>
            <w:tcW w:w="1414"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2</w:t>
            </w:r>
          </w:p>
        </w:tc>
        <w:tc>
          <w:tcPr>
            <w:tcW w:w="1418"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5</w:t>
            </w:r>
          </w:p>
        </w:tc>
        <w:tc>
          <w:tcPr>
            <w:tcW w:w="2623" w:type="dxa"/>
            <w:gridSpan w:val="2"/>
            <w:tcBorders>
              <w:top w:val="single" w:sz="4" w:space="0" w:color="000000"/>
              <w:left w:val="single" w:sz="4" w:space="0" w:color="000000"/>
              <w:bottom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6</w:t>
            </w:r>
          </w:p>
        </w:tc>
      </w:tr>
      <w:tr w:rsidR="00841BD3" w:rsidTr="00675F67">
        <w:trPr>
          <w:trHeight w:val="88"/>
        </w:trPr>
        <w:tc>
          <w:tcPr>
            <w:tcW w:w="1529" w:type="dxa"/>
            <w:tcBorders>
              <w:top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i/>
                <w:iCs/>
                <w:sz w:val="24"/>
                <w:szCs w:val="20"/>
              </w:rPr>
              <w:t>Полугодия</w:t>
            </w:r>
          </w:p>
        </w:tc>
        <w:tc>
          <w:tcPr>
            <w:tcW w:w="564"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3</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4</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5</w:t>
            </w:r>
          </w:p>
        </w:tc>
        <w:tc>
          <w:tcPr>
            <w:tcW w:w="85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6</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9</w:t>
            </w:r>
          </w:p>
        </w:tc>
        <w:tc>
          <w:tcPr>
            <w:tcW w:w="85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10</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11</w:t>
            </w:r>
          </w:p>
        </w:tc>
        <w:tc>
          <w:tcPr>
            <w:tcW w:w="1773" w:type="dxa"/>
            <w:tcBorders>
              <w:top w:val="single" w:sz="4" w:space="0" w:color="000000"/>
              <w:left w:val="single" w:sz="4" w:space="0" w:color="000000"/>
              <w:bottom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12</w:t>
            </w:r>
          </w:p>
        </w:tc>
      </w:tr>
      <w:tr w:rsidR="00675F67" w:rsidTr="00675F67">
        <w:trPr>
          <w:trHeight w:val="467"/>
        </w:trPr>
        <w:tc>
          <w:tcPr>
            <w:tcW w:w="1529"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sz w:val="24"/>
                <w:szCs w:val="20"/>
              </w:rPr>
              <w:t>Вид аттестации</w:t>
            </w:r>
          </w:p>
        </w:tc>
        <w:tc>
          <w:tcPr>
            <w:tcW w:w="564"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850" w:type="dxa"/>
            <w:tcBorders>
              <w:top w:val="single" w:sz="4" w:space="0" w:color="000000"/>
              <w:left w:val="single" w:sz="4" w:space="0" w:color="000000"/>
              <w:bottom w:val="single" w:sz="4" w:space="0" w:color="000000"/>
              <w:right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1773"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Итоговая аттестация</w:t>
            </w:r>
          </w:p>
        </w:tc>
      </w:tr>
    </w:tbl>
    <w:p w:rsid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График промежуточной аттестации</w:t>
      </w:r>
      <w:r w:rsidR="00675F67">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(срок обучения 8лет)                   </w:t>
      </w:r>
    </w:p>
    <w:p w:rsidR="00841BD3" w:rsidRDefault="00841BD3" w:rsidP="00841BD3">
      <w:pPr>
        <w:widowControl w:val="0"/>
        <w:tabs>
          <w:tab w:val="left" w:pos="426"/>
        </w:tabs>
        <w:suppressAutoHyphens/>
        <w:autoSpaceDE w:val="0"/>
        <w:autoSpaceDN w:val="0"/>
        <w:adjustRightInd w:val="0"/>
        <w:spacing w:before="19"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Таблица 9</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1602"/>
        <w:gridCol w:w="491"/>
        <w:gridCol w:w="850"/>
        <w:gridCol w:w="567"/>
        <w:gridCol w:w="851"/>
        <w:gridCol w:w="567"/>
        <w:gridCol w:w="850"/>
        <w:gridCol w:w="567"/>
        <w:gridCol w:w="851"/>
        <w:gridCol w:w="992"/>
        <w:gridCol w:w="1672"/>
      </w:tblGrid>
      <w:tr w:rsidR="00841BD3" w:rsidTr="00675F67">
        <w:trPr>
          <w:trHeight w:val="224"/>
        </w:trPr>
        <w:tc>
          <w:tcPr>
            <w:tcW w:w="1602" w:type="dxa"/>
            <w:tcBorders>
              <w:top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sz w:val="24"/>
                <w:szCs w:val="20"/>
              </w:rPr>
            </w:pPr>
            <w:r w:rsidRPr="00675F67">
              <w:rPr>
                <w:rFonts w:ascii="Times New Roman CYR" w:hAnsi="Times New Roman CYR" w:cs="Times New Roman CYR"/>
                <w:b/>
                <w:bCs/>
                <w:sz w:val="24"/>
                <w:szCs w:val="20"/>
              </w:rPr>
              <w:t>Класс</w:t>
            </w:r>
          </w:p>
        </w:tc>
        <w:tc>
          <w:tcPr>
            <w:tcW w:w="1341"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5</w:t>
            </w:r>
          </w:p>
        </w:tc>
        <w:tc>
          <w:tcPr>
            <w:tcW w:w="1417"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6</w:t>
            </w:r>
          </w:p>
        </w:tc>
        <w:tc>
          <w:tcPr>
            <w:tcW w:w="1418"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2664" w:type="dxa"/>
            <w:gridSpan w:val="2"/>
            <w:tcBorders>
              <w:top w:val="single" w:sz="4" w:space="0" w:color="000000"/>
              <w:left w:val="single" w:sz="4" w:space="0" w:color="000000"/>
              <w:bottom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r>
      <w:tr w:rsidR="00841BD3" w:rsidTr="00675F67">
        <w:trPr>
          <w:trHeight w:val="199"/>
        </w:trPr>
        <w:tc>
          <w:tcPr>
            <w:tcW w:w="1602" w:type="dxa"/>
            <w:tcBorders>
              <w:top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i/>
                <w:iCs/>
                <w:sz w:val="24"/>
                <w:szCs w:val="20"/>
              </w:rPr>
              <w:t>Полугодия</w:t>
            </w:r>
          </w:p>
        </w:tc>
        <w:tc>
          <w:tcPr>
            <w:tcW w:w="49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9</w:t>
            </w:r>
          </w:p>
        </w:tc>
        <w:tc>
          <w:tcPr>
            <w:tcW w:w="85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10</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11</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12</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13</w:t>
            </w:r>
          </w:p>
        </w:tc>
        <w:tc>
          <w:tcPr>
            <w:tcW w:w="85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14</w:t>
            </w:r>
          </w:p>
        </w:tc>
        <w:tc>
          <w:tcPr>
            <w:tcW w:w="992"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15</w:t>
            </w:r>
          </w:p>
        </w:tc>
        <w:tc>
          <w:tcPr>
            <w:tcW w:w="1672" w:type="dxa"/>
            <w:tcBorders>
              <w:top w:val="single" w:sz="4" w:space="0" w:color="000000"/>
              <w:left w:val="single" w:sz="4" w:space="0" w:color="000000"/>
              <w:bottom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16</w:t>
            </w:r>
          </w:p>
        </w:tc>
      </w:tr>
      <w:tr w:rsidR="00675F67" w:rsidTr="00675F67">
        <w:trPr>
          <w:trHeight w:val="475"/>
        </w:trPr>
        <w:tc>
          <w:tcPr>
            <w:tcW w:w="1602"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sz w:val="24"/>
                <w:szCs w:val="20"/>
              </w:rPr>
              <w:t>Вид аттестации</w:t>
            </w:r>
          </w:p>
        </w:tc>
        <w:tc>
          <w:tcPr>
            <w:tcW w:w="49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 xml:space="preserve">Зачет </w:t>
            </w:r>
          </w:p>
        </w:tc>
        <w:tc>
          <w:tcPr>
            <w:tcW w:w="992" w:type="dxa"/>
            <w:tcBorders>
              <w:top w:val="single" w:sz="4" w:space="0" w:color="000000"/>
              <w:left w:val="single" w:sz="4" w:space="0" w:color="000000"/>
              <w:bottom w:val="single" w:sz="4" w:space="0" w:color="000000"/>
              <w:right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1672"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Итоговая аттестация</w:t>
            </w:r>
          </w:p>
        </w:tc>
      </w:tr>
    </w:tbl>
    <w:p w:rsidR="00675F67" w:rsidRDefault="00675F67" w:rsidP="00841BD3">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p>
    <w:p w:rsidR="00675F67" w:rsidRDefault="00675F67" w:rsidP="00841BD3">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p>
    <w:p w:rsid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 xml:space="preserve">График промежуточной аттестации (срок обучения 9 лет)                     </w:t>
      </w:r>
    </w:p>
    <w:p w:rsidR="00841BD3" w:rsidRDefault="00841BD3" w:rsidP="00841BD3">
      <w:pPr>
        <w:widowControl w:val="0"/>
        <w:tabs>
          <w:tab w:val="left" w:pos="426"/>
        </w:tabs>
        <w:suppressAutoHyphens/>
        <w:autoSpaceDE w:val="0"/>
        <w:autoSpaceDN w:val="0"/>
        <w:adjustRightInd w:val="0"/>
        <w:spacing w:before="19"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10</w:t>
      </w:r>
    </w:p>
    <w:tbl>
      <w:tblPr>
        <w:tblW w:w="10774" w:type="dxa"/>
        <w:tblInd w:w="-601" w:type="dxa"/>
        <w:tblBorders>
          <w:top w:val="single" w:sz="4" w:space="0" w:color="000000"/>
          <w:left w:val="single" w:sz="4" w:space="0" w:color="000000"/>
          <w:bottom w:val="single" w:sz="4" w:space="0" w:color="000000"/>
          <w:right w:val="single" w:sz="4" w:space="0" w:color="000000"/>
        </w:tblBorders>
        <w:tblLayout w:type="fixed"/>
        <w:tblLook w:val="0000"/>
      </w:tblPr>
      <w:tblGrid>
        <w:gridCol w:w="1602"/>
        <w:gridCol w:w="491"/>
        <w:gridCol w:w="850"/>
        <w:gridCol w:w="426"/>
        <w:gridCol w:w="850"/>
        <w:gridCol w:w="567"/>
        <w:gridCol w:w="851"/>
        <w:gridCol w:w="567"/>
        <w:gridCol w:w="850"/>
        <w:gridCol w:w="567"/>
        <w:gridCol w:w="885"/>
        <w:gridCol w:w="850"/>
        <w:gridCol w:w="1418"/>
      </w:tblGrid>
      <w:tr w:rsidR="00675F67" w:rsidRPr="00675F67" w:rsidTr="00675F67">
        <w:trPr>
          <w:trHeight w:val="224"/>
        </w:trPr>
        <w:tc>
          <w:tcPr>
            <w:tcW w:w="1602"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sz w:val="24"/>
                <w:szCs w:val="20"/>
              </w:rPr>
            </w:pPr>
            <w:r w:rsidRPr="00675F67">
              <w:rPr>
                <w:rFonts w:ascii="Times New Roman CYR" w:hAnsi="Times New Roman CYR" w:cs="Times New Roman CYR"/>
                <w:b/>
                <w:bCs/>
                <w:sz w:val="24"/>
                <w:szCs w:val="20"/>
              </w:rPr>
              <w:t>Класс</w:t>
            </w:r>
          </w:p>
        </w:tc>
        <w:tc>
          <w:tcPr>
            <w:tcW w:w="1341" w:type="dxa"/>
            <w:gridSpan w:val="2"/>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4</w:t>
            </w:r>
          </w:p>
        </w:tc>
        <w:tc>
          <w:tcPr>
            <w:tcW w:w="1276" w:type="dxa"/>
            <w:gridSpan w:val="2"/>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5</w:t>
            </w:r>
          </w:p>
        </w:tc>
        <w:tc>
          <w:tcPr>
            <w:tcW w:w="1418" w:type="dxa"/>
            <w:gridSpan w:val="2"/>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6</w:t>
            </w:r>
          </w:p>
        </w:tc>
        <w:tc>
          <w:tcPr>
            <w:tcW w:w="1417" w:type="dxa"/>
            <w:gridSpan w:val="2"/>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1452" w:type="dxa"/>
            <w:gridSpan w:val="2"/>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c>
          <w:tcPr>
            <w:tcW w:w="2268" w:type="dxa"/>
            <w:gridSpan w:val="2"/>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Pr>
                <w:rFonts w:ascii="Times New Roman CYR" w:hAnsi="Times New Roman CYR" w:cs="Times New Roman CYR"/>
                <w:b/>
                <w:bCs/>
                <w:sz w:val="24"/>
                <w:szCs w:val="20"/>
              </w:rPr>
              <w:t>9</w:t>
            </w:r>
          </w:p>
        </w:tc>
      </w:tr>
      <w:tr w:rsidR="00675F67" w:rsidRPr="00675F67" w:rsidTr="00675F67">
        <w:trPr>
          <w:trHeight w:val="199"/>
        </w:trPr>
        <w:tc>
          <w:tcPr>
            <w:tcW w:w="1602"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i/>
                <w:iCs/>
                <w:sz w:val="24"/>
                <w:szCs w:val="20"/>
              </w:rPr>
              <w:t>Полугодия</w:t>
            </w:r>
          </w:p>
        </w:tc>
        <w:tc>
          <w:tcPr>
            <w:tcW w:w="49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c>
          <w:tcPr>
            <w:tcW w:w="426"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9</w:t>
            </w: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10</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11</w:t>
            </w: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12</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13</w:t>
            </w: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14</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15</w:t>
            </w:r>
          </w:p>
        </w:tc>
        <w:tc>
          <w:tcPr>
            <w:tcW w:w="885" w:type="dxa"/>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16</w:t>
            </w:r>
          </w:p>
        </w:tc>
        <w:tc>
          <w:tcPr>
            <w:tcW w:w="850" w:type="dxa"/>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Pr>
                <w:rFonts w:ascii="Times New Roman CYR" w:hAnsi="Times New Roman CYR" w:cs="Times New Roman CYR"/>
                <w:b/>
                <w:bCs/>
                <w:sz w:val="24"/>
                <w:szCs w:val="20"/>
              </w:rPr>
              <w:t>17</w:t>
            </w:r>
          </w:p>
        </w:tc>
        <w:tc>
          <w:tcPr>
            <w:tcW w:w="1418" w:type="dxa"/>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Pr>
                <w:rFonts w:ascii="Times New Roman CYR" w:hAnsi="Times New Roman CYR" w:cs="Times New Roman CYR"/>
                <w:b/>
                <w:bCs/>
                <w:sz w:val="24"/>
                <w:szCs w:val="20"/>
              </w:rPr>
              <w:t>18</w:t>
            </w:r>
          </w:p>
        </w:tc>
      </w:tr>
      <w:tr w:rsidR="00675F67" w:rsidRPr="00B5062C" w:rsidTr="00675F67">
        <w:trPr>
          <w:trHeight w:val="475"/>
        </w:trPr>
        <w:tc>
          <w:tcPr>
            <w:tcW w:w="1602"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sz w:val="24"/>
                <w:szCs w:val="20"/>
              </w:rPr>
              <w:t>Вид аттестации</w:t>
            </w:r>
          </w:p>
        </w:tc>
        <w:tc>
          <w:tcPr>
            <w:tcW w:w="49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426"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 xml:space="preserve">Зачет </w:t>
            </w:r>
          </w:p>
        </w:tc>
        <w:tc>
          <w:tcPr>
            <w:tcW w:w="567" w:type="dxa"/>
            <w:tcBorders>
              <w:top w:val="single" w:sz="4" w:space="0" w:color="000000"/>
              <w:left w:val="single" w:sz="4" w:space="0" w:color="000000"/>
              <w:bottom w:val="single" w:sz="4" w:space="0" w:color="000000"/>
              <w:right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85"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850"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1418"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Итоговая аттестация</w:t>
            </w:r>
          </w:p>
        </w:tc>
      </w:tr>
    </w:tbl>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p>
    <w:p w:rsidR="00841BD3" w:rsidRDefault="00841BD3" w:rsidP="00675F67">
      <w:pPr>
        <w:widowControl w:val="0"/>
        <w:autoSpaceDE w:val="0"/>
        <w:autoSpaceDN w:val="0"/>
        <w:adjustRightInd w:val="0"/>
        <w:spacing w:line="240" w:lineRule="auto"/>
        <w:ind w:right="-92" w:firstLine="706"/>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 завершении изучения предмета «История изобразительного искусства»  </w:t>
      </w:r>
      <w:r>
        <w:rPr>
          <w:rFonts w:ascii="Times New Roman CYR" w:hAnsi="Times New Roman CYR" w:cs="Times New Roman CYR"/>
          <w:sz w:val="28"/>
          <w:szCs w:val="28"/>
        </w:rPr>
        <w:t>обучающимся выставляется оценка, которая заносится в свидетельство об окончании образовательного учреждения.</w:t>
      </w:r>
    </w:p>
    <w:p w:rsidR="00841BD3" w:rsidRDefault="00841BD3" w:rsidP="00841BD3">
      <w:pPr>
        <w:widowControl w:val="0"/>
        <w:autoSpaceDE w:val="0"/>
        <w:autoSpaceDN w:val="0"/>
        <w:adjustRightInd w:val="0"/>
        <w:spacing w:line="240" w:lineRule="auto"/>
        <w:ind w:left="720" w:right="425" w:hanging="360"/>
        <w:jc w:val="both"/>
        <w:rPr>
          <w:rFonts w:ascii="Times New Roman CYR" w:hAnsi="Times New Roman CYR" w:cs="Times New Roman CYR"/>
          <w:sz w:val="28"/>
          <w:szCs w:val="28"/>
        </w:rPr>
      </w:pPr>
      <w:r>
        <w:rPr>
          <w:rFonts w:ascii="Times New Roman CYR" w:hAnsi="Times New Roman CYR" w:cs="Times New Roman CYR"/>
          <w:b/>
          <w:bCs/>
          <w:i/>
          <w:iCs/>
          <w:color w:val="000000"/>
          <w:sz w:val="28"/>
          <w:szCs w:val="28"/>
        </w:rPr>
        <w:t>2.</w:t>
      </w:r>
      <w:r>
        <w:rPr>
          <w:rFonts w:ascii="Times New Roman CYR" w:hAnsi="Times New Roman CYR" w:cs="Times New Roman CYR"/>
          <w:b/>
          <w:bCs/>
          <w:i/>
          <w:iCs/>
          <w:color w:val="000000"/>
          <w:sz w:val="28"/>
          <w:szCs w:val="28"/>
        </w:rPr>
        <w:tab/>
        <w:t>Критерии оценки</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окончании освоения учебного предмета учащийся должен продемонстрировать знания, умения и навыки в соответствии с программными требованиями.</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итогам промежуточной и итоговой аттестации выставляется оценка «отлично», «хорошо», «удовлетворительно», «неудовлетворительно».</w:t>
      </w:r>
    </w:p>
    <w:p w:rsidR="00841BD3" w:rsidRDefault="00841BD3" w:rsidP="00841BD3">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Таблица 11</w:t>
      </w:r>
    </w:p>
    <w:tbl>
      <w:tblPr>
        <w:tblW w:w="9786" w:type="dxa"/>
        <w:tblInd w:w="-5" w:type="dxa"/>
        <w:tblLayout w:type="fixed"/>
        <w:tblCellMar>
          <w:left w:w="10" w:type="dxa"/>
          <w:right w:w="10" w:type="dxa"/>
        </w:tblCellMar>
        <w:tblLook w:val="0000"/>
      </w:tblPr>
      <w:tblGrid>
        <w:gridCol w:w="3276"/>
        <w:gridCol w:w="6510"/>
      </w:tblGrid>
      <w:tr w:rsidR="00841BD3" w:rsidTr="00675F67">
        <w:trPr>
          <w:trHeight w:val="345"/>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675F67">
            <w:pPr>
              <w:widowControl w:val="0"/>
              <w:autoSpaceDE w:val="0"/>
              <w:autoSpaceDN w:val="0"/>
              <w:adjustRightInd w:val="0"/>
              <w:spacing w:after="0" w:line="240" w:lineRule="auto"/>
              <w:ind w:left="1180"/>
              <w:rPr>
                <w:rFonts w:ascii="Times New Roman CYR" w:hAnsi="Times New Roman CYR" w:cs="Times New Roman CYR"/>
                <w:b/>
                <w:bCs/>
                <w:sz w:val="24"/>
                <w:szCs w:val="28"/>
              </w:rPr>
            </w:pPr>
            <w:r w:rsidRPr="00675F67">
              <w:rPr>
                <w:rFonts w:ascii="Times New Roman CYR" w:hAnsi="Times New Roman CYR" w:cs="Times New Roman CYR"/>
                <w:b/>
                <w:bCs/>
                <w:sz w:val="24"/>
                <w:szCs w:val="28"/>
              </w:rPr>
              <w:t>Оценка</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675F67">
            <w:pPr>
              <w:widowControl w:val="0"/>
              <w:autoSpaceDE w:val="0"/>
              <w:autoSpaceDN w:val="0"/>
              <w:adjustRightInd w:val="0"/>
              <w:spacing w:after="0" w:line="240" w:lineRule="auto"/>
              <w:ind w:left="1220"/>
              <w:rPr>
                <w:rFonts w:ascii="Times New Roman CYR" w:hAnsi="Times New Roman CYR" w:cs="Times New Roman CYR"/>
                <w:b/>
                <w:bCs/>
                <w:sz w:val="24"/>
                <w:szCs w:val="28"/>
              </w:rPr>
            </w:pPr>
            <w:r w:rsidRPr="00675F67">
              <w:rPr>
                <w:rFonts w:ascii="Times New Roman CYR" w:hAnsi="Times New Roman CYR" w:cs="Times New Roman CYR"/>
                <w:b/>
                <w:bCs/>
                <w:sz w:val="24"/>
                <w:szCs w:val="28"/>
              </w:rPr>
              <w:t>Критерии оценивания ответов</w:t>
            </w:r>
          </w:p>
        </w:tc>
      </w:tr>
      <w:tr w:rsidR="00841BD3" w:rsidTr="00675F67">
        <w:trPr>
          <w:trHeight w:val="676"/>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t>5 («отлично»)</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 легко ориентируется в изученном материале;</w:t>
            </w:r>
          </w:p>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 умеет сопоставлять различные взгляды  на явление;</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высказывает и обосновывает свою точку зрения;</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выполнены качественно  и аккуратно все практические работы;</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записи в тетради ведутся аккуратно и последовательно.</w:t>
            </w:r>
          </w:p>
        </w:tc>
      </w:tr>
      <w:tr w:rsidR="00841BD3" w:rsidTr="00675F67">
        <w:trPr>
          <w:trHeight w:val="340"/>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t>4 («хорошо»)</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 легко ориентируется в изученном материале;</w:t>
            </w:r>
          </w:p>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 проявляет самостоятельность суждений;</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грамотно излагает ответ на поставленный вопрос, но в ответе допускает неточности, недостаточно полно освещает вопрос;</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выполнены практические работы не совсем удачно;</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при ведении тетради имеются незначительные ошибки.</w:t>
            </w:r>
          </w:p>
        </w:tc>
      </w:tr>
      <w:tr w:rsidR="00841BD3" w:rsidTr="00675F67">
        <w:trPr>
          <w:trHeight w:val="840"/>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lastRenderedPageBreak/>
              <w:t>3 («удовлетворительно»)</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основной вопрос раскрывает, но допускает незначительные ошибки, не проявляет способности логически мыслить;</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ответ носит в основном репродуктивный характер;</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практические работы выполнены неэстетично, небрежно, с ошибками.</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записи в тетради ведутся небрежно, несистематично.</w:t>
            </w:r>
          </w:p>
        </w:tc>
      </w:tr>
      <w:tr w:rsidR="00841BD3" w:rsidTr="00675F67">
        <w:trPr>
          <w:trHeight w:val="1001"/>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6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t>2 («неудовлетворительно»)</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xml:space="preserve"> - основной вопрос не раскрыт, допускает грубые ошибки;</w:t>
            </w:r>
          </w:p>
          <w:p w:rsidR="00841BD3" w:rsidRPr="00675F67" w:rsidRDefault="00841BD3" w:rsidP="00841BD3">
            <w:pPr>
              <w:widowControl w:val="0"/>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практические работы не выполнены;</w:t>
            </w:r>
          </w:p>
          <w:p w:rsidR="00841BD3" w:rsidRPr="00675F67" w:rsidRDefault="00841BD3" w:rsidP="00841BD3">
            <w:pPr>
              <w:widowControl w:val="0"/>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тетрадь отсутствует</w:t>
            </w:r>
          </w:p>
        </w:tc>
      </w:tr>
      <w:tr w:rsidR="00841BD3" w:rsidTr="00675F67">
        <w:trPr>
          <w:trHeight w:val="557"/>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t>«зачет» (без отметки)</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отражает достаточный уровень подготовки и учащегося на данном этапе обучения</w:t>
            </w:r>
          </w:p>
        </w:tc>
      </w:tr>
    </w:tbl>
    <w:p w:rsidR="00841BD3" w:rsidRDefault="00841BD3" w:rsidP="00841BD3">
      <w:pPr>
        <w:widowControl w:val="0"/>
        <w:autoSpaceDE w:val="0"/>
        <w:autoSpaceDN w:val="0"/>
        <w:adjustRightInd w:val="0"/>
        <w:spacing w:after="0" w:line="240" w:lineRule="auto"/>
        <w:ind w:right="5"/>
        <w:jc w:val="center"/>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after="0" w:line="240" w:lineRule="auto"/>
        <w:ind w:right="5"/>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V. МЕТОДИЧЕСКОЕ ОБЕСПЕЧЕНИЕ УЧЕБНОГО ПРОЦЕССА</w:t>
      </w:r>
    </w:p>
    <w:p w:rsidR="00841BD3" w:rsidRDefault="00841BD3" w:rsidP="00841BD3">
      <w:pPr>
        <w:widowControl w:val="0"/>
        <w:autoSpaceDE w:val="0"/>
        <w:autoSpaceDN w:val="0"/>
        <w:adjustRightInd w:val="0"/>
        <w:spacing w:after="0" w:line="240" w:lineRule="auto"/>
        <w:ind w:right="5"/>
        <w:jc w:val="center"/>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after="0" w:line="240" w:lineRule="auto"/>
        <w:ind w:left="1776" w:hanging="36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1.</w:t>
      </w:r>
      <w:r>
        <w:rPr>
          <w:rFonts w:ascii="Times New Roman CYR" w:hAnsi="Times New Roman CYR" w:cs="Times New Roman CYR"/>
          <w:b/>
          <w:bCs/>
          <w:i/>
          <w:iCs/>
          <w:sz w:val="28"/>
          <w:szCs w:val="28"/>
        </w:rPr>
        <w:tab/>
        <w:t>Методические рекомендации преподавателям</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Программа составлена в соответствии с возрастными возможностями и учетом уровня развития детей. Основное время на занятиях отводится беседе. Преподавателю следует творчески подходить к изложению той или иной темы. При этом необходимо учитывать: уровень общего развития, количество учеников в группе, их возрастные особенности.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изучении предмета следует широко использовать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Желательно, чтобы учащиеся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841BD3" w:rsidRDefault="00841BD3" w:rsidP="00675F67">
      <w:pPr>
        <w:widowControl w:val="0"/>
        <w:autoSpaceDE w:val="0"/>
        <w:autoSpaceDN w:val="0"/>
        <w:adjustRightInd w:val="0"/>
        <w:spacing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2.     Рекомендации по организации самостоятельной работы</w:t>
      </w:r>
      <w:r w:rsidR="00675F67">
        <w:rPr>
          <w:rFonts w:ascii="Times New Roman CYR" w:hAnsi="Times New Roman CYR" w:cs="Times New Roman CYR"/>
          <w:b/>
          <w:bCs/>
          <w:i/>
          <w:iCs/>
          <w:color w:val="000000"/>
          <w:sz w:val="28"/>
          <w:szCs w:val="28"/>
        </w:rPr>
        <w:t xml:space="preserve"> </w:t>
      </w:r>
      <w:r>
        <w:rPr>
          <w:rFonts w:ascii="Times New Roman CYR" w:hAnsi="Times New Roman CYR" w:cs="Times New Roman CYR"/>
          <w:b/>
          <w:bCs/>
          <w:i/>
          <w:iCs/>
          <w:color w:val="000000"/>
          <w:sz w:val="28"/>
          <w:szCs w:val="28"/>
        </w:rPr>
        <w:t>обучающихся</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Самостоятельные занятия должны быть регулярными и систематическими.</w:t>
      </w:r>
    </w:p>
    <w:p w:rsidR="00675F67" w:rsidRDefault="00841BD3" w:rsidP="004A7E0E">
      <w:pPr>
        <w:widowControl w:val="0"/>
        <w:autoSpaceDE w:val="0"/>
        <w:autoSpaceDN w:val="0"/>
        <w:adjustRightInd w:val="0"/>
        <w:spacing w:before="5"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 </w:t>
      </w:r>
    </w:p>
    <w:p w:rsidR="00841BD3" w:rsidRDefault="00841BD3" w:rsidP="00675F67">
      <w:pPr>
        <w:widowControl w:val="0"/>
        <w:autoSpaceDE w:val="0"/>
        <w:autoSpaceDN w:val="0"/>
        <w:adjustRightInd w:val="0"/>
        <w:spacing w:before="5"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Виды внеаудиторной работы:</w:t>
      </w:r>
    </w:p>
    <w:p w:rsidR="00841BD3" w:rsidRDefault="00841BD3" w:rsidP="004A7E0E">
      <w:pPr>
        <w:widowControl w:val="0"/>
        <w:numPr>
          <w:ilvl w:val="0"/>
          <w:numId w:val="24"/>
        </w:numPr>
        <w:tabs>
          <w:tab w:val="left" w:pos="0"/>
          <w:tab w:val="left" w:pos="142"/>
          <w:tab w:val="left" w:pos="284"/>
        </w:tabs>
        <w:autoSpaceDE w:val="0"/>
        <w:autoSpaceDN w:val="0"/>
        <w:adjustRightInd w:val="0"/>
        <w:spacing w:before="10" w:after="0" w:line="240" w:lineRule="auto"/>
        <w:ind w:left="0"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выполнение домашнего задания;</w:t>
      </w:r>
    </w:p>
    <w:p w:rsidR="00841BD3" w:rsidRDefault="00841BD3" w:rsidP="004A7E0E">
      <w:pPr>
        <w:widowControl w:val="0"/>
        <w:numPr>
          <w:ilvl w:val="0"/>
          <w:numId w:val="24"/>
        </w:numPr>
        <w:tabs>
          <w:tab w:val="left" w:pos="0"/>
          <w:tab w:val="left" w:pos="142"/>
          <w:tab w:val="left" w:pos="284"/>
        </w:tabs>
        <w:autoSpaceDE w:val="0"/>
        <w:autoSpaceDN w:val="0"/>
        <w:adjustRightInd w:val="0"/>
        <w:spacing w:after="0" w:line="240" w:lineRule="auto"/>
        <w:ind w:left="0"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подготовка докладов, рефератов;</w:t>
      </w:r>
    </w:p>
    <w:p w:rsidR="00841BD3" w:rsidRPr="004A7E0E" w:rsidRDefault="00841BD3" w:rsidP="004A7E0E">
      <w:pPr>
        <w:widowControl w:val="0"/>
        <w:numPr>
          <w:ilvl w:val="0"/>
          <w:numId w:val="24"/>
        </w:numPr>
        <w:tabs>
          <w:tab w:val="left" w:pos="0"/>
          <w:tab w:val="left" w:pos="142"/>
          <w:tab w:val="left" w:pos="284"/>
        </w:tabs>
        <w:autoSpaceDE w:val="0"/>
        <w:autoSpaceDN w:val="0"/>
        <w:adjustRightInd w:val="0"/>
        <w:spacing w:after="0" w:line="240" w:lineRule="auto"/>
        <w:ind w:left="0"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посещение учреждений культуры (выставок, театров, и</w:t>
      </w:r>
      <w:r w:rsidR="004A7E0E">
        <w:rPr>
          <w:rFonts w:ascii="Times New Roman CYR" w:hAnsi="Times New Roman CYR" w:cs="Times New Roman CYR"/>
          <w:color w:val="000000"/>
          <w:sz w:val="28"/>
          <w:szCs w:val="28"/>
        </w:rPr>
        <w:t xml:space="preserve"> </w:t>
      </w:r>
      <w:r w:rsidRPr="004A7E0E">
        <w:rPr>
          <w:rFonts w:ascii="Times New Roman CYR" w:hAnsi="Times New Roman CYR" w:cs="Times New Roman CYR"/>
          <w:color w:val="000000"/>
          <w:sz w:val="28"/>
          <w:szCs w:val="28"/>
        </w:rPr>
        <w:t>др.);</w:t>
      </w:r>
    </w:p>
    <w:p w:rsidR="00841BD3" w:rsidRDefault="00841BD3" w:rsidP="004A7E0E">
      <w:pPr>
        <w:widowControl w:val="0"/>
        <w:numPr>
          <w:ilvl w:val="0"/>
          <w:numId w:val="24"/>
        </w:numPr>
        <w:tabs>
          <w:tab w:val="left" w:pos="0"/>
          <w:tab w:val="left" w:pos="142"/>
          <w:tab w:val="left" w:pos="284"/>
        </w:tabs>
        <w:autoSpaceDE w:val="0"/>
        <w:autoSpaceDN w:val="0"/>
        <w:adjustRightInd w:val="0"/>
        <w:spacing w:before="5" w:after="0" w:line="240" w:lineRule="auto"/>
        <w:ind w:left="0"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участие обучающихся в выставках, творческих мероприятиях и культурно-просветительской деятельности образовательного учреждения и др.</w:t>
      </w:r>
    </w:p>
    <w:p w:rsidR="00841BD3" w:rsidRDefault="00841BD3" w:rsidP="00841BD3">
      <w:pPr>
        <w:widowControl w:val="0"/>
        <w:numPr>
          <w:ilvl w:val="12"/>
          <w:numId w:val="0"/>
        </w:numPr>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841BD3" w:rsidRDefault="00841BD3" w:rsidP="00841BD3">
      <w:pPr>
        <w:widowControl w:val="0"/>
        <w:numPr>
          <w:ilvl w:val="12"/>
          <w:numId w:val="0"/>
        </w:numPr>
        <w:autoSpaceDE w:val="0"/>
        <w:autoSpaceDN w:val="0"/>
        <w:adjustRightInd w:val="0"/>
        <w:spacing w:after="0" w:line="240" w:lineRule="auto"/>
        <w:ind w:firstLine="69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форма учебно-воспитательного процесса, самостоятельная работа выполняет несколько функций:</w:t>
      </w:r>
    </w:p>
    <w:p w:rsidR="00841BD3" w:rsidRPr="004A7E0E" w:rsidRDefault="00841BD3" w:rsidP="004A7E0E">
      <w:pPr>
        <w:pStyle w:val="a3"/>
        <w:widowControl w:val="0"/>
        <w:numPr>
          <w:ilvl w:val="0"/>
          <w:numId w:val="25"/>
        </w:numPr>
        <w:tabs>
          <w:tab w:val="left" w:pos="284"/>
        </w:tabs>
        <w:autoSpaceDE w:val="0"/>
        <w:autoSpaceDN w:val="0"/>
        <w:adjustRightInd w:val="0"/>
        <w:spacing w:after="0" w:line="240" w:lineRule="auto"/>
        <w:ind w:left="0" w:firstLine="0"/>
        <w:rPr>
          <w:rFonts w:ascii="Times New Roman CYR" w:hAnsi="Times New Roman CYR" w:cs="Times New Roman CYR"/>
          <w:color w:val="000000"/>
          <w:sz w:val="28"/>
          <w:szCs w:val="28"/>
        </w:rPr>
      </w:pPr>
      <w:r w:rsidRPr="004A7E0E">
        <w:rPr>
          <w:rFonts w:ascii="Times New Roman CYR" w:hAnsi="Times New Roman CYR" w:cs="Times New Roman CYR"/>
          <w:color w:val="000000"/>
          <w:sz w:val="28"/>
          <w:szCs w:val="28"/>
        </w:rPr>
        <w:t>образовательную (систематизация и закрепление знаний учащихся),</w:t>
      </w:r>
    </w:p>
    <w:p w:rsidR="00841BD3" w:rsidRDefault="00841BD3" w:rsidP="004A7E0E">
      <w:pPr>
        <w:widowControl w:val="0"/>
        <w:numPr>
          <w:ilvl w:val="0"/>
          <w:numId w:val="25"/>
        </w:numPr>
        <w:tabs>
          <w:tab w:val="left" w:pos="284"/>
          <w:tab w:val="left" w:pos="994"/>
        </w:tabs>
        <w:autoSpaceDE w:val="0"/>
        <w:autoSpaceDN w:val="0"/>
        <w:adjustRightInd w:val="0"/>
        <w:spacing w:after="0" w:line="240" w:lineRule="auto"/>
        <w:ind w:left="0"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развивающую (развитие познавательных способностей учащихся -их внимания, памяти, мышления, речи),</w:t>
      </w:r>
    </w:p>
    <w:p w:rsidR="00841BD3" w:rsidRDefault="00841BD3" w:rsidP="004A7E0E">
      <w:pPr>
        <w:widowControl w:val="0"/>
        <w:numPr>
          <w:ilvl w:val="0"/>
          <w:numId w:val="25"/>
        </w:numPr>
        <w:tabs>
          <w:tab w:val="left" w:pos="284"/>
          <w:tab w:val="left" w:pos="994"/>
        </w:tabs>
        <w:autoSpaceDE w:val="0"/>
        <w:autoSpaceDN w:val="0"/>
        <w:adjustRightInd w:val="0"/>
        <w:spacing w:before="19" w:after="0" w:line="240" w:lineRule="auto"/>
        <w:ind w:left="0" w:right="5"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841BD3" w:rsidRDefault="00841BD3" w:rsidP="00841BD3">
      <w:pPr>
        <w:widowControl w:val="0"/>
        <w:numPr>
          <w:ilvl w:val="12"/>
          <w:numId w:val="0"/>
        </w:numPr>
        <w:autoSpaceDE w:val="0"/>
        <w:autoSpaceDN w:val="0"/>
        <w:adjustRightInd w:val="0"/>
        <w:spacing w:before="5" w:after="0" w:line="240" w:lineRule="auto"/>
        <w:ind w:firstLine="69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Выполнение самостоятельной работы (подготовка сообщений, написание докладов, рефератов) учащихся:</w:t>
      </w:r>
    </w:p>
    <w:p w:rsidR="00841BD3" w:rsidRDefault="00841BD3" w:rsidP="004A7E0E">
      <w:pPr>
        <w:widowControl w:val="0"/>
        <w:numPr>
          <w:ilvl w:val="0"/>
          <w:numId w:val="27"/>
        </w:numPr>
        <w:tabs>
          <w:tab w:val="left" w:pos="284"/>
          <w:tab w:val="left" w:pos="869"/>
        </w:tabs>
        <w:autoSpaceDE w:val="0"/>
        <w:autoSpaceDN w:val="0"/>
        <w:adjustRightInd w:val="0"/>
        <w:spacing w:after="0" w:line="240" w:lineRule="auto"/>
        <w:ind w:left="0"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способствует лучшему усвоению полученных знаний;</w:t>
      </w:r>
    </w:p>
    <w:p w:rsidR="00841BD3" w:rsidRDefault="00841BD3" w:rsidP="004A7E0E">
      <w:pPr>
        <w:widowControl w:val="0"/>
        <w:numPr>
          <w:ilvl w:val="0"/>
          <w:numId w:val="27"/>
        </w:numPr>
        <w:tabs>
          <w:tab w:val="left" w:pos="284"/>
          <w:tab w:val="left" w:pos="926"/>
        </w:tabs>
        <w:autoSpaceDE w:val="0"/>
        <w:autoSpaceDN w:val="0"/>
        <w:adjustRightInd w:val="0"/>
        <w:spacing w:before="5" w:after="0" w:line="240" w:lineRule="auto"/>
        <w:ind w:left="0"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формирует потребность в самообразовании, максимально развивает познавательные и творческие способности личности;</w:t>
      </w:r>
    </w:p>
    <w:p w:rsidR="00841BD3" w:rsidRDefault="00841BD3" w:rsidP="004A7E0E">
      <w:pPr>
        <w:widowControl w:val="0"/>
        <w:numPr>
          <w:ilvl w:val="0"/>
          <w:numId w:val="27"/>
        </w:numPr>
        <w:tabs>
          <w:tab w:val="left" w:pos="284"/>
          <w:tab w:val="left" w:pos="926"/>
        </w:tabs>
        <w:autoSpaceDE w:val="0"/>
        <w:autoSpaceDN w:val="0"/>
        <w:adjustRightInd w:val="0"/>
        <w:spacing w:before="5" w:after="0" w:line="240" w:lineRule="auto"/>
        <w:ind w:left="0" w:right="14"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формирует навыки планирования и организации учебного времени, расширяет кругозор;</w:t>
      </w:r>
    </w:p>
    <w:p w:rsidR="00841BD3" w:rsidRDefault="00841BD3" w:rsidP="004A7E0E">
      <w:pPr>
        <w:widowControl w:val="0"/>
        <w:numPr>
          <w:ilvl w:val="0"/>
          <w:numId w:val="27"/>
        </w:numPr>
        <w:tabs>
          <w:tab w:val="left" w:pos="284"/>
          <w:tab w:val="left" w:pos="926"/>
        </w:tabs>
        <w:autoSpaceDE w:val="0"/>
        <w:autoSpaceDN w:val="0"/>
        <w:adjustRightInd w:val="0"/>
        <w:spacing w:after="0" w:line="240" w:lineRule="auto"/>
        <w:ind w:left="0" w:right="5"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учит правильному сочетанию объема аудиторной и внеаудиторной </w:t>
      </w:r>
      <w:r>
        <w:rPr>
          <w:rFonts w:ascii="Times New Roman CYR" w:hAnsi="Times New Roman CYR" w:cs="Times New Roman CYR"/>
          <w:color w:val="000000"/>
          <w:sz w:val="28"/>
          <w:szCs w:val="28"/>
        </w:rPr>
        <w:lastRenderedPageBreak/>
        <w:t>самостоятельной работы.</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Контроль со стороны преподавателя обеспечивает эффективность выполнения учащимися самостоятельной работы.</w:t>
      </w:r>
    </w:p>
    <w:p w:rsidR="00841BD3" w:rsidRDefault="00841BD3" w:rsidP="00841BD3">
      <w:pPr>
        <w:widowControl w:val="0"/>
        <w:autoSpaceDE w:val="0"/>
        <w:autoSpaceDN w:val="0"/>
        <w:adjustRightInd w:val="0"/>
        <w:spacing w:after="0" w:line="240" w:lineRule="auto"/>
        <w:ind w:left="850"/>
        <w:jc w:val="center"/>
        <w:rPr>
          <w:rFonts w:ascii="Times New Roman CYR" w:hAnsi="Times New Roman CYR" w:cs="Times New Roman CYR"/>
        </w:rPr>
      </w:pPr>
    </w:p>
    <w:p w:rsidR="004A7E0E" w:rsidRDefault="004A7E0E" w:rsidP="00841BD3">
      <w:pPr>
        <w:widowControl w:val="0"/>
        <w:autoSpaceDE w:val="0"/>
        <w:autoSpaceDN w:val="0"/>
        <w:adjustRightInd w:val="0"/>
        <w:spacing w:after="0" w:line="240" w:lineRule="auto"/>
        <w:ind w:left="850"/>
        <w:jc w:val="center"/>
        <w:rPr>
          <w:rFonts w:ascii="Times New Roman CYR" w:hAnsi="Times New Roman CYR" w:cs="Times New Roman CYR"/>
        </w:rPr>
      </w:pPr>
    </w:p>
    <w:p w:rsidR="00A51451" w:rsidRDefault="00841BD3" w:rsidP="00A51451">
      <w:pPr>
        <w:widowControl w:val="0"/>
        <w:autoSpaceDE w:val="0"/>
        <w:autoSpaceDN w:val="0"/>
        <w:adjustRightInd w:val="0"/>
        <w:spacing w:before="91" w:after="0" w:line="240" w:lineRule="auto"/>
        <w:ind w:left="85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VI.   СПИСОК ЛИТЕРАТУРЫ </w:t>
      </w:r>
    </w:p>
    <w:p w:rsidR="00A51451" w:rsidRDefault="00A51451" w:rsidP="00841BD3">
      <w:pPr>
        <w:widowControl w:val="0"/>
        <w:autoSpaceDE w:val="0"/>
        <w:autoSpaceDN w:val="0"/>
        <w:adjustRightInd w:val="0"/>
        <w:spacing w:before="91" w:after="0" w:line="240" w:lineRule="auto"/>
        <w:ind w:left="850"/>
        <w:jc w:val="center"/>
        <w:rPr>
          <w:rFonts w:ascii="Times New Roman CYR" w:hAnsi="Times New Roman CYR" w:cs="Times New Roman CYR"/>
          <w:b/>
          <w:bCs/>
          <w:color w:val="000000"/>
          <w:sz w:val="28"/>
          <w:szCs w:val="28"/>
        </w:rPr>
      </w:pPr>
    </w:p>
    <w:tbl>
      <w:tblPr>
        <w:tblW w:w="10416" w:type="dxa"/>
        <w:tblInd w:w="-601" w:type="dxa"/>
        <w:tblLook w:val="04A0"/>
      </w:tblPr>
      <w:tblGrid>
        <w:gridCol w:w="567"/>
        <w:gridCol w:w="9849"/>
      </w:tblGrid>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bCs/>
                <w:iCs/>
                <w:sz w:val="28"/>
                <w:szCs w:val="28"/>
              </w:rPr>
            </w:pPr>
            <w:r w:rsidRPr="00A51451">
              <w:rPr>
                <w:rFonts w:ascii="Times New Roman" w:eastAsia="Times New Roman" w:hAnsi="Times New Roman"/>
                <w:sz w:val="28"/>
                <w:szCs w:val="28"/>
              </w:rPr>
              <w:t>А. Баосс От модерна до авангарда М. "Гепарт" 1995</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А.Виннер Как работают мастера живописи изд. "Сов. Россия", М.</w:t>
            </w:r>
            <w:r w:rsidRPr="00A51451">
              <w:rPr>
                <w:rFonts w:ascii="Times New Roman" w:eastAsia="Times New Roman" w:hAnsi="Times New Roman"/>
                <w:sz w:val="28"/>
                <w:szCs w:val="28"/>
              </w:rPr>
              <w:tab/>
              <w:t>1965</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А.Корзухин Альбом "Пётр Кончаловский". Краски земли</w:t>
            </w:r>
            <w:r w:rsidRPr="00A51451">
              <w:rPr>
                <w:rFonts w:ascii="Times New Roman" w:eastAsia="Times New Roman" w:hAnsi="Times New Roman"/>
                <w:sz w:val="28"/>
                <w:szCs w:val="28"/>
              </w:rPr>
              <w:tab/>
              <w:t xml:space="preserve"> изд."Советский художник"</w:t>
            </w:r>
            <w:r w:rsidRPr="00A51451">
              <w:rPr>
                <w:rFonts w:ascii="Times New Roman" w:eastAsia="Times New Roman" w:hAnsi="Times New Roman"/>
                <w:sz w:val="28"/>
                <w:szCs w:val="28"/>
              </w:rPr>
              <w:tab/>
              <w:t>1974</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А.Королева</w:t>
            </w:r>
            <w:r w:rsidRPr="00A51451">
              <w:rPr>
                <w:rFonts w:ascii="Times New Roman" w:eastAsia="Times New Roman" w:hAnsi="Times New Roman"/>
                <w:sz w:val="28"/>
                <w:szCs w:val="28"/>
              </w:rPr>
              <w:tab/>
              <w:t xml:space="preserve"> Рубенс, Веласкес, Рембранд. Гении эпохи барокко</w:t>
            </w:r>
            <w:r w:rsidRPr="00A51451">
              <w:rPr>
                <w:rFonts w:ascii="Times New Roman" w:eastAsia="Times New Roman" w:hAnsi="Times New Roman"/>
                <w:sz w:val="28"/>
                <w:szCs w:val="28"/>
              </w:rPr>
              <w:tab/>
              <w:t>М.Олма "Медиа Групп"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А.Менегетти  Альбом по искусству. Черное и белое. Графика М."Галер онтоарт"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А.Мещеряков 500 художников. Энциклопедия русской живописи XX века М."Книги WAM" </w:t>
            </w:r>
            <w:r w:rsidRPr="00A51451">
              <w:rPr>
                <w:rFonts w:ascii="Times New Roman" w:eastAsia="Times New Roman" w:hAnsi="Times New Roman"/>
                <w:sz w:val="28"/>
                <w:szCs w:val="28"/>
              </w:rPr>
              <w:tab/>
              <w:t>2012</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А.Попов Графика, живопись</w:t>
            </w:r>
            <w:r w:rsidRPr="00A51451">
              <w:rPr>
                <w:rFonts w:ascii="Times New Roman" w:eastAsia="Times New Roman" w:hAnsi="Times New Roman"/>
                <w:sz w:val="28"/>
                <w:szCs w:val="28"/>
              </w:rPr>
              <w:tab/>
              <w:t>изд. Школы акварели С.Андрияки М.2008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А.Соколов</w:t>
            </w:r>
            <w:r w:rsidRPr="00A51451">
              <w:rPr>
                <w:rFonts w:ascii="Times New Roman" w:eastAsia="Times New Roman" w:hAnsi="Times New Roman"/>
                <w:sz w:val="28"/>
                <w:szCs w:val="28"/>
              </w:rPr>
              <w:tab/>
              <w:t>Посмотри, подумай, ответь: проверка знаний по изобразительному искусству изд. "Просвещение", Москва</w:t>
            </w:r>
            <w:r w:rsidRPr="00A51451">
              <w:rPr>
                <w:rFonts w:ascii="Times New Roman" w:eastAsia="Times New Roman" w:hAnsi="Times New Roman"/>
                <w:sz w:val="28"/>
                <w:szCs w:val="28"/>
              </w:rPr>
              <w:tab/>
              <w:t>1991</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В.Бехтиев</w:t>
            </w:r>
            <w:r w:rsidRPr="00A51451">
              <w:rPr>
                <w:rFonts w:ascii="Times New Roman" w:eastAsia="Times New Roman" w:hAnsi="Times New Roman"/>
                <w:sz w:val="28"/>
                <w:szCs w:val="28"/>
              </w:rPr>
              <w:tab/>
              <w:t>Русское искусство ООО "Полиграфический комплекс Локус Станди"2010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В.Ванслов</w:t>
            </w:r>
            <w:r w:rsidRPr="00A51451">
              <w:rPr>
                <w:rFonts w:ascii="Times New Roman" w:eastAsia="Times New Roman" w:hAnsi="Times New Roman"/>
                <w:sz w:val="28"/>
                <w:szCs w:val="28"/>
              </w:rPr>
              <w:tab/>
              <w:t>Модернизм. Анализ и критика основных направлений изд. "Искусство" М.1973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В.Володарский</w:t>
            </w:r>
            <w:r>
              <w:rPr>
                <w:rFonts w:ascii="Times New Roman" w:eastAsia="Times New Roman" w:hAnsi="Times New Roman"/>
                <w:sz w:val="28"/>
                <w:szCs w:val="28"/>
              </w:rPr>
              <w:tab/>
              <w:t xml:space="preserve">Рерих </w:t>
            </w:r>
            <w:r w:rsidRPr="00A51451">
              <w:rPr>
                <w:rFonts w:ascii="Times New Roman" w:eastAsia="Times New Roman" w:hAnsi="Times New Roman"/>
                <w:sz w:val="28"/>
                <w:szCs w:val="28"/>
              </w:rPr>
              <w:t xml:space="preserve">Москва "Белый город" </w:t>
            </w:r>
            <w:r w:rsidRPr="00A51451">
              <w:rPr>
                <w:rFonts w:ascii="Times New Roman" w:eastAsia="Times New Roman" w:hAnsi="Times New Roman"/>
                <w:sz w:val="28"/>
                <w:szCs w:val="28"/>
              </w:rPr>
              <w:tab/>
              <w:t>2009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В.Дажина</w:t>
            </w:r>
            <w:r w:rsidRPr="00A51451">
              <w:rPr>
                <w:rFonts w:ascii="Times New Roman" w:eastAsia="Times New Roman" w:hAnsi="Times New Roman"/>
                <w:sz w:val="28"/>
                <w:szCs w:val="28"/>
              </w:rPr>
              <w:tab/>
              <w:t>Искусство. Новое в жизни, науке, технике. Рафаэль и его время (к 500-летию со дня рождения)</w:t>
            </w:r>
            <w:r w:rsidRPr="00A51451">
              <w:rPr>
                <w:rFonts w:ascii="Times New Roman" w:eastAsia="Times New Roman" w:hAnsi="Times New Roman"/>
                <w:sz w:val="28"/>
                <w:szCs w:val="28"/>
              </w:rPr>
              <w:tab/>
              <w:t>изд. "Знание", М.</w:t>
            </w:r>
            <w:r w:rsidRPr="00A51451">
              <w:rPr>
                <w:rFonts w:ascii="Times New Roman" w:eastAsia="Times New Roman" w:hAnsi="Times New Roman"/>
                <w:sz w:val="28"/>
                <w:szCs w:val="28"/>
              </w:rPr>
              <w:tab/>
              <w:t xml:space="preserve"> 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В.Жабцев</w:t>
            </w:r>
            <w:r w:rsidRPr="00A51451">
              <w:rPr>
                <w:rFonts w:ascii="Times New Roman" w:eastAsia="Times New Roman" w:hAnsi="Times New Roman"/>
                <w:sz w:val="28"/>
                <w:szCs w:val="28"/>
              </w:rPr>
              <w:tab/>
              <w:t>Илья Репин</w:t>
            </w:r>
            <w:r w:rsidRPr="00A51451">
              <w:rPr>
                <w:rFonts w:ascii="Times New Roman" w:eastAsia="Times New Roman" w:hAnsi="Times New Roman"/>
                <w:sz w:val="28"/>
                <w:szCs w:val="28"/>
              </w:rPr>
              <w:tab/>
              <w:t xml:space="preserve"> Минск "Харвест"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В.Жабцев</w:t>
            </w:r>
            <w:r w:rsidRPr="00A51451">
              <w:rPr>
                <w:rFonts w:ascii="Times New Roman" w:eastAsia="Times New Roman" w:hAnsi="Times New Roman"/>
                <w:sz w:val="28"/>
                <w:szCs w:val="28"/>
              </w:rPr>
              <w:tab/>
              <w:t>Портрет в русской живописи</w:t>
            </w:r>
            <w:r w:rsidRPr="00A51451">
              <w:rPr>
                <w:rFonts w:ascii="Times New Roman" w:eastAsia="Times New Roman" w:hAnsi="Times New Roman"/>
                <w:sz w:val="28"/>
                <w:szCs w:val="28"/>
              </w:rPr>
              <w:tab/>
              <w:t xml:space="preserve"> Минск "Харвест"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В.Жабцев</w:t>
            </w:r>
            <w:r w:rsidRPr="00A51451">
              <w:rPr>
                <w:rFonts w:ascii="Times New Roman" w:eastAsia="Times New Roman" w:hAnsi="Times New Roman"/>
                <w:sz w:val="28"/>
                <w:szCs w:val="28"/>
              </w:rPr>
              <w:tab/>
              <w:t>Постимрессионизм Минск "Харвест" 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В.Крючкова Гоген Москва "Белый город" 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rPr>
                <w:rFonts w:ascii="Times New Roman" w:eastAsia="Times New Roman" w:hAnsi="Times New Roman"/>
                <w:sz w:val="28"/>
                <w:szCs w:val="28"/>
              </w:rPr>
            </w:pPr>
            <w:r w:rsidRPr="00A51451">
              <w:rPr>
                <w:rFonts w:ascii="Times New Roman" w:eastAsia="Times New Roman" w:hAnsi="Times New Roman"/>
                <w:sz w:val="28"/>
                <w:szCs w:val="28"/>
              </w:rPr>
              <w:t>В.Погодин</w:t>
            </w:r>
            <w:r w:rsidRPr="00A51451">
              <w:rPr>
                <w:rFonts w:ascii="Times New Roman" w:eastAsia="Times New Roman" w:hAnsi="Times New Roman"/>
                <w:sz w:val="28"/>
                <w:szCs w:val="28"/>
              </w:rPr>
              <w:tab/>
              <w:t>Мастера западноевропейской акварели 19 века</w:t>
            </w:r>
            <w:r w:rsidRPr="00A51451">
              <w:rPr>
                <w:rFonts w:ascii="Times New Roman" w:eastAsia="Times New Roman" w:hAnsi="Times New Roman"/>
                <w:sz w:val="28"/>
                <w:szCs w:val="28"/>
              </w:rPr>
              <w:tab/>
              <w:t xml:space="preserve"> изд.</w:t>
            </w:r>
            <w:r>
              <w:rPr>
                <w:rFonts w:ascii="Times New Roman" w:eastAsia="Times New Roman" w:hAnsi="Times New Roman"/>
                <w:sz w:val="28"/>
                <w:szCs w:val="28"/>
              </w:rPr>
              <w:t xml:space="preserve"> </w:t>
            </w:r>
            <w:r w:rsidRPr="00A51451">
              <w:rPr>
                <w:rFonts w:ascii="Times New Roman" w:eastAsia="Times New Roman" w:hAnsi="Times New Roman"/>
                <w:sz w:val="28"/>
                <w:szCs w:val="28"/>
              </w:rPr>
              <w:t>Школы акварели С.Андрияки  М.2003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В.Тяжелов</w:t>
            </w:r>
            <w:r w:rsidRPr="00A51451">
              <w:rPr>
                <w:rFonts w:ascii="Times New Roman" w:eastAsia="Times New Roman" w:hAnsi="Times New Roman"/>
                <w:sz w:val="28"/>
                <w:szCs w:val="28"/>
              </w:rPr>
              <w:tab/>
              <w:t>Раннее средневековье</w:t>
            </w:r>
            <w:r w:rsidRPr="00A51451">
              <w:rPr>
                <w:rFonts w:ascii="Times New Roman" w:eastAsia="Times New Roman" w:hAnsi="Times New Roman"/>
                <w:sz w:val="28"/>
                <w:szCs w:val="28"/>
              </w:rPr>
              <w:tab/>
              <w:t xml:space="preserve">Москва "Белый город" </w:t>
            </w:r>
            <w:r w:rsidRPr="00A51451">
              <w:rPr>
                <w:rFonts w:ascii="Times New Roman" w:eastAsia="Times New Roman" w:hAnsi="Times New Roman"/>
                <w:sz w:val="28"/>
                <w:szCs w:val="28"/>
              </w:rPr>
              <w:tab/>
              <w:t>2006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Г.Лойко Шедевры музеев мира. Прадо</w:t>
            </w:r>
            <w:r w:rsidRPr="00A51451">
              <w:rPr>
                <w:rFonts w:ascii="Times New Roman" w:eastAsia="Times New Roman" w:hAnsi="Times New Roman"/>
                <w:sz w:val="28"/>
                <w:szCs w:val="28"/>
              </w:rPr>
              <w:tab/>
              <w:t xml:space="preserve"> Минск "Харвест" 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Е.Владимирова</w:t>
            </w:r>
            <w:r w:rsidRPr="00A51451">
              <w:rPr>
                <w:rFonts w:ascii="Times New Roman" w:eastAsia="Times New Roman" w:hAnsi="Times New Roman"/>
                <w:sz w:val="28"/>
                <w:szCs w:val="28"/>
              </w:rPr>
              <w:tab/>
              <w:t>Мастера мировой живописи</w:t>
            </w:r>
            <w:r w:rsidRPr="00A51451">
              <w:rPr>
                <w:rFonts w:ascii="Times New Roman" w:eastAsia="Times New Roman" w:hAnsi="Times New Roman"/>
                <w:sz w:val="28"/>
                <w:szCs w:val="28"/>
              </w:rPr>
              <w:tab/>
              <w:t xml:space="preserve">Москва "Эксмо" </w:t>
            </w:r>
            <w:r w:rsidRPr="00A51451">
              <w:rPr>
                <w:rFonts w:ascii="Times New Roman" w:eastAsia="Times New Roman" w:hAnsi="Times New Roman"/>
                <w:sz w:val="28"/>
                <w:szCs w:val="28"/>
              </w:rPr>
              <w:tab/>
              <w:t>2010</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42A8E" w:rsidRDefault="00F427D3" w:rsidP="00A42A8E">
            <w:pPr>
              <w:pStyle w:val="a4"/>
              <w:rPr>
                <w:rFonts w:ascii="Times New Roman" w:eastAsia="Times New Roman" w:hAnsi="Times New Roman"/>
                <w:sz w:val="28"/>
              </w:rPr>
            </w:pPr>
            <w:r>
              <w:rPr>
                <w:rFonts w:ascii="Times New Roman" w:eastAsia="Times New Roman" w:hAnsi="Times New Roman"/>
                <w:sz w:val="28"/>
              </w:rPr>
              <w:t xml:space="preserve">Е.Евстратова  </w:t>
            </w:r>
            <w:r w:rsidRPr="00A42A8E">
              <w:rPr>
                <w:rFonts w:ascii="Times New Roman" w:eastAsia="Times New Roman" w:hAnsi="Times New Roman"/>
                <w:sz w:val="28"/>
              </w:rPr>
              <w:t>Шедевры русских х</w:t>
            </w:r>
            <w:r>
              <w:rPr>
                <w:rFonts w:ascii="Times New Roman" w:eastAsia="Times New Roman" w:hAnsi="Times New Roman"/>
                <w:sz w:val="28"/>
              </w:rPr>
              <w:t xml:space="preserve">удожников М. Олма"Медиа Групп" </w:t>
            </w:r>
            <w:r w:rsidRPr="00A42A8E">
              <w:rPr>
                <w:rFonts w:ascii="Times New Roman" w:eastAsia="Times New Roman" w:hAnsi="Times New Roman"/>
                <w:sz w:val="28"/>
              </w:rPr>
              <w:t>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Е.Евстратова Репин, Суриков, Васнецов летописцы русской жизни М. Олма </w:t>
            </w:r>
            <w:r w:rsidRPr="00A51451">
              <w:rPr>
                <w:rFonts w:ascii="Times New Roman" w:eastAsia="Times New Roman" w:hAnsi="Times New Roman"/>
                <w:sz w:val="28"/>
                <w:szCs w:val="28"/>
              </w:rPr>
              <w:lastRenderedPageBreak/>
              <w:t xml:space="preserve">"Медиа Групп" </w:t>
            </w:r>
            <w:r w:rsidRPr="00A51451">
              <w:rPr>
                <w:rFonts w:ascii="Times New Roman" w:eastAsia="Times New Roman" w:hAnsi="Times New Roman"/>
                <w:sz w:val="28"/>
                <w:szCs w:val="28"/>
              </w:rPr>
              <w:tab/>
              <w:t>2013</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51451" w:rsidRDefault="00F427D3" w:rsidP="00A51451">
            <w:pPr>
              <w:pStyle w:val="a4"/>
              <w:rPr>
                <w:rFonts w:ascii="Times New Roman" w:eastAsia="Times New Roman" w:hAnsi="Times New Roman"/>
                <w:sz w:val="28"/>
              </w:rPr>
            </w:pPr>
            <w:r>
              <w:rPr>
                <w:rFonts w:ascii="Times New Roman" w:eastAsia="Times New Roman" w:hAnsi="Times New Roman"/>
                <w:sz w:val="28"/>
              </w:rPr>
              <w:t xml:space="preserve">Е.Коротеева </w:t>
            </w:r>
            <w:r w:rsidRPr="00A51451">
              <w:rPr>
                <w:rFonts w:ascii="Times New Roman" w:eastAsia="Times New Roman" w:hAnsi="Times New Roman"/>
                <w:sz w:val="28"/>
              </w:rPr>
              <w:t>Альбом "Изобразительное искусство". Учебно-наглядное пособие для учащи</w:t>
            </w:r>
            <w:r>
              <w:rPr>
                <w:rFonts w:ascii="Times New Roman" w:eastAsia="Times New Roman" w:hAnsi="Times New Roman"/>
                <w:sz w:val="28"/>
              </w:rPr>
              <w:t xml:space="preserve">хся. 1-4 классы начальной школы </w:t>
            </w:r>
            <w:r w:rsidRPr="00A51451">
              <w:rPr>
                <w:rFonts w:ascii="Times New Roman" w:eastAsia="Times New Roman" w:hAnsi="Times New Roman"/>
                <w:sz w:val="28"/>
              </w:rPr>
              <w:t>"Просвещение" Москва</w:t>
            </w:r>
            <w:r>
              <w:rPr>
                <w:rFonts w:ascii="Times New Roman" w:eastAsia="Times New Roman" w:hAnsi="Times New Roman"/>
                <w:sz w:val="28"/>
              </w:rPr>
              <w:t xml:space="preserve"> </w:t>
            </w:r>
            <w:r w:rsidRPr="00A51451">
              <w:rPr>
                <w:rFonts w:ascii="Times New Roman" w:eastAsia="Times New Roman" w:hAnsi="Times New Roman"/>
                <w:sz w:val="28"/>
              </w:rPr>
              <w:t>2003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Е.Разумовская</w:t>
            </w:r>
            <w:r w:rsidRPr="00A51451">
              <w:rPr>
                <w:rFonts w:ascii="Times New Roman" w:eastAsia="Times New Roman" w:hAnsi="Times New Roman"/>
                <w:sz w:val="28"/>
                <w:szCs w:val="28"/>
              </w:rPr>
              <w:tab/>
              <w:t>Альбом "Владимир Александрович Васильев". Добрый мир художника</w:t>
            </w:r>
            <w:r w:rsidRPr="00A51451">
              <w:rPr>
                <w:rFonts w:ascii="Times New Roman" w:eastAsia="Times New Roman" w:hAnsi="Times New Roman"/>
                <w:sz w:val="28"/>
                <w:szCs w:val="28"/>
              </w:rPr>
              <w:tab/>
              <w:t>изд. "Советский художник"1976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Е.Селизарова Альбом "Петров-Водкин" изд. "Изобразительное искусство" М. 1976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 xml:space="preserve">И.Березина </w:t>
            </w:r>
            <w:r w:rsidRPr="00A51451">
              <w:rPr>
                <w:rFonts w:ascii="Times New Roman" w:eastAsia="Times New Roman" w:hAnsi="Times New Roman"/>
                <w:sz w:val="28"/>
                <w:szCs w:val="28"/>
              </w:rPr>
              <w:t>Илья Глазунов Москва "Белый город" 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И.Ненарокомова</w:t>
            </w:r>
            <w:r w:rsidRPr="00A51451">
              <w:rPr>
                <w:rFonts w:ascii="Times New Roman" w:eastAsia="Times New Roman" w:hAnsi="Times New Roman"/>
                <w:sz w:val="28"/>
                <w:szCs w:val="28"/>
              </w:rPr>
              <w:tab/>
              <w:t xml:space="preserve"> Панорама искусств 6</w:t>
            </w:r>
            <w:r w:rsidRPr="00A51451">
              <w:rPr>
                <w:rFonts w:ascii="Times New Roman" w:eastAsia="Times New Roman" w:hAnsi="Times New Roman"/>
                <w:sz w:val="28"/>
                <w:szCs w:val="28"/>
              </w:rPr>
              <w:tab/>
              <w:t>изд. "Советский художник" 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И.Ненарокомова</w:t>
            </w:r>
            <w:r w:rsidRPr="00A51451">
              <w:rPr>
                <w:rFonts w:ascii="Times New Roman" w:eastAsia="Times New Roman" w:hAnsi="Times New Roman"/>
                <w:sz w:val="28"/>
                <w:szCs w:val="28"/>
              </w:rPr>
              <w:tab/>
              <w:t>Крамской</w:t>
            </w:r>
            <w:r w:rsidRPr="00A51451">
              <w:rPr>
                <w:rFonts w:ascii="Times New Roman" w:eastAsia="Times New Roman" w:hAnsi="Times New Roman"/>
                <w:sz w:val="28"/>
                <w:szCs w:val="28"/>
              </w:rPr>
              <w:tab/>
              <w:t>изд. "Детская литература" 1991</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51451" w:rsidRDefault="00F427D3" w:rsidP="00A51451">
            <w:pPr>
              <w:pStyle w:val="a4"/>
              <w:rPr>
                <w:rFonts w:ascii="Times New Roman" w:eastAsia="Times New Roman" w:hAnsi="Times New Roman"/>
                <w:sz w:val="28"/>
              </w:rPr>
            </w:pPr>
            <w:r>
              <w:rPr>
                <w:rFonts w:ascii="Times New Roman" w:eastAsia="Times New Roman" w:hAnsi="Times New Roman"/>
                <w:sz w:val="28"/>
              </w:rPr>
              <w:t xml:space="preserve">И.Саверкина </w:t>
            </w:r>
            <w:r w:rsidRPr="00A42A8E">
              <w:rPr>
                <w:rFonts w:ascii="Times New Roman" w:eastAsia="Times New Roman" w:hAnsi="Times New Roman"/>
                <w:sz w:val="28"/>
              </w:rPr>
              <w:t>Греческая скульптура V в. До н.э. в собрании Эрмитажа. Оригиналы и римские коп</w:t>
            </w:r>
            <w:r>
              <w:rPr>
                <w:rFonts w:ascii="Times New Roman" w:eastAsia="Times New Roman" w:hAnsi="Times New Roman"/>
                <w:sz w:val="28"/>
              </w:rPr>
              <w:t>ии</w:t>
            </w:r>
            <w:r>
              <w:rPr>
                <w:rFonts w:ascii="Times New Roman" w:eastAsia="Times New Roman" w:hAnsi="Times New Roman"/>
                <w:sz w:val="28"/>
              </w:rPr>
              <w:tab/>
              <w:t xml:space="preserve">Из-во "Искусство", Ленинград </w:t>
            </w:r>
            <w:r w:rsidRPr="00A42A8E">
              <w:rPr>
                <w:rFonts w:ascii="Times New Roman" w:eastAsia="Times New Roman" w:hAnsi="Times New Roman"/>
                <w:sz w:val="28"/>
              </w:rPr>
              <w:t>1986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К.Филлипс</w:t>
            </w:r>
            <w:r w:rsidRPr="00A51451">
              <w:rPr>
                <w:rFonts w:ascii="Times New Roman" w:eastAsia="Times New Roman" w:hAnsi="Times New Roman"/>
                <w:sz w:val="28"/>
                <w:szCs w:val="28"/>
              </w:rPr>
              <w:tab/>
              <w:t>Эрмитаж. Искусство от А до Я С.- П. "Арка" 2009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Л.Байрамова Ренуар Москва "Белый город"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Л.Евсеева</w:t>
            </w:r>
            <w:r w:rsidRPr="00A51451">
              <w:rPr>
                <w:rFonts w:ascii="Times New Roman" w:eastAsia="Times New Roman" w:hAnsi="Times New Roman"/>
                <w:sz w:val="28"/>
                <w:szCs w:val="28"/>
              </w:rPr>
              <w:tab/>
              <w:t>История иконописи Тверь ИП СИВ 2010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М.Адамчик</w:t>
            </w:r>
            <w:r w:rsidRPr="00A51451">
              <w:rPr>
                <w:rFonts w:ascii="Times New Roman" w:eastAsia="Times New Roman" w:hAnsi="Times New Roman"/>
                <w:sz w:val="28"/>
                <w:szCs w:val="28"/>
              </w:rPr>
              <w:tab/>
              <w:t xml:space="preserve"> 1750 шедевров мировой живописи</w:t>
            </w:r>
            <w:r w:rsidRPr="00A51451">
              <w:rPr>
                <w:rFonts w:ascii="Times New Roman" w:eastAsia="Times New Roman" w:hAnsi="Times New Roman"/>
                <w:sz w:val="28"/>
                <w:szCs w:val="28"/>
              </w:rPr>
              <w:tab/>
              <w:t xml:space="preserve"> Минск "Харвест" 2007</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Default="00F427D3" w:rsidP="00A42A8E">
            <w:pPr>
              <w:pStyle w:val="a4"/>
              <w:rPr>
                <w:rFonts w:ascii="Times New Roman" w:eastAsia="Times New Roman" w:hAnsi="Times New Roman"/>
                <w:sz w:val="28"/>
              </w:rPr>
            </w:pPr>
            <w:r w:rsidRPr="00F427D3">
              <w:rPr>
                <w:rFonts w:ascii="Times New Roman" w:eastAsia="Times New Roman" w:hAnsi="Times New Roman"/>
                <w:sz w:val="28"/>
              </w:rPr>
              <w:t>М.Адамчик</w:t>
            </w:r>
            <w:r w:rsidRPr="00F427D3">
              <w:rPr>
                <w:rFonts w:ascii="Times New Roman" w:eastAsia="Times New Roman" w:hAnsi="Times New Roman"/>
                <w:sz w:val="28"/>
              </w:rPr>
              <w:tab/>
              <w:t xml:space="preserve"> </w:t>
            </w:r>
            <w:r>
              <w:rPr>
                <w:rFonts w:ascii="Times New Roman" w:eastAsia="Times New Roman" w:hAnsi="Times New Roman"/>
                <w:sz w:val="28"/>
              </w:rPr>
              <w:t xml:space="preserve">Шедевры русского искусства Минск "Харвест"  </w:t>
            </w:r>
            <w:r w:rsidRPr="00F427D3">
              <w:rPr>
                <w:rFonts w:ascii="Times New Roman" w:eastAsia="Times New Roman" w:hAnsi="Times New Roman"/>
                <w:sz w:val="28"/>
              </w:rPr>
              <w:t>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М.Герман</w:t>
            </w:r>
            <w:r w:rsidRPr="00A51451">
              <w:rPr>
                <w:rFonts w:ascii="Times New Roman" w:eastAsia="Times New Roman" w:hAnsi="Times New Roman"/>
                <w:sz w:val="28"/>
                <w:szCs w:val="28"/>
              </w:rPr>
              <w:tab/>
              <w:t>Модернизм. Искусство первой половины ХХ века</w:t>
            </w:r>
            <w:r w:rsidRPr="00A51451">
              <w:rPr>
                <w:rFonts w:ascii="Times New Roman" w:eastAsia="Times New Roman" w:hAnsi="Times New Roman"/>
                <w:sz w:val="28"/>
                <w:szCs w:val="28"/>
              </w:rPr>
              <w:tab/>
              <w:t>С.-П. "Азбука-классика"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М.Дирк</w:t>
            </w:r>
            <w:r w:rsidR="00154356">
              <w:rPr>
                <w:rFonts w:ascii="Times New Roman" w:eastAsia="Times New Roman" w:hAnsi="Times New Roman"/>
                <w:sz w:val="28"/>
                <w:szCs w:val="28"/>
              </w:rPr>
              <w:t xml:space="preserve">  Секреты акварельных портретов </w:t>
            </w:r>
            <w:r w:rsidRPr="00A51451">
              <w:rPr>
                <w:rFonts w:ascii="Times New Roman" w:eastAsia="Times New Roman" w:hAnsi="Times New Roman"/>
                <w:sz w:val="28"/>
                <w:szCs w:val="28"/>
              </w:rPr>
              <w:t xml:space="preserve">М. "Арт-родник" </w:t>
            </w:r>
            <w:r w:rsidRPr="00A51451">
              <w:rPr>
                <w:rFonts w:ascii="Times New Roman" w:eastAsia="Times New Roman" w:hAnsi="Times New Roman"/>
                <w:sz w:val="28"/>
                <w:szCs w:val="28"/>
              </w:rPr>
              <w:tab/>
              <w:t>2010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М.Зиновьев</w:t>
            </w:r>
            <w:r w:rsidRPr="00A51451">
              <w:rPr>
                <w:rFonts w:ascii="Times New Roman" w:eastAsia="Times New Roman" w:hAnsi="Times New Roman"/>
                <w:sz w:val="28"/>
                <w:szCs w:val="28"/>
              </w:rPr>
              <w:tab/>
              <w:t xml:space="preserve"> Панорама искусств 12</w:t>
            </w:r>
            <w:r>
              <w:rPr>
                <w:rFonts w:ascii="Times New Roman" w:eastAsia="Times New Roman" w:hAnsi="Times New Roman"/>
                <w:sz w:val="28"/>
                <w:szCs w:val="28"/>
              </w:rPr>
              <w:t xml:space="preserve"> </w:t>
            </w:r>
            <w:r w:rsidRPr="00A51451">
              <w:rPr>
                <w:rFonts w:ascii="Times New Roman" w:eastAsia="Times New Roman" w:hAnsi="Times New Roman"/>
                <w:sz w:val="28"/>
                <w:szCs w:val="28"/>
              </w:rPr>
              <w:tab/>
              <w:t>изд. "Советский художник"</w:t>
            </w:r>
            <w:r w:rsidRPr="00A51451">
              <w:rPr>
                <w:rFonts w:ascii="Times New Roman" w:eastAsia="Times New Roman" w:hAnsi="Times New Roman"/>
                <w:sz w:val="28"/>
                <w:szCs w:val="28"/>
              </w:rPr>
              <w:tab/>
              <w:t>1989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М.Зиновьев</w:t>
            </w:r>
            <w:r w:rsidRPr="00A51451">
              <w:rPr>
                <w:rFonts w:ascii="Times New Roman" w:eastAsia="Times New Roman" w:hAnsi="Times New Roman"/>
                <w:sz w:val="28"/>
                <w:szCs w:val="28"/>
              </w:rPr>
              <w:tab/>
              <w:t xml:space="preserve"> Панорама искусств 13</w:t>
            </w:r>
            <w:r w:rsidRPr="00A51451">
              <w:rPr>
                <w:rFonts w:ascii="Times New Roman" w:eastAsia="Times New Roman" w:hAnsi="Times New Roman"/>
                <w:sz w:val="28"/>
                <w:szCs w:val="28"/>
              </w:rPr>
              <w:tab/>
              <w:t>изд. "Советский художник", Москва,1990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М.Серюлль</w:t>
            </w:r>
            <w:r w:rsidRPr="00A51451">
              <w:rPr>
                <w:rFonts w:ascii="Times New Roman" w:eastAsia="Times New Roman" w:hAnsi="Times New Roman"/>
                <w:sz w:val="28"/>
                <w:szCs w:val="28"/>
              </w:rPr>
              <w:tab/>
              <w:t xml:space="preserve"> Энциклопедия импрессионизма</w:t>
            </w:r>
            <w:r w:rsidRPr="00A51451">
              <w:rPr>
                <w:rFonts w:ascii="Times New Roman" w:eastAsia="Times New Roman" w:hAnsi="Times New Roman"/>
                <w:sz w:val="28"/>
                <w:szCs w:val="28"/>
              </w:rPr>
              <w:tab/>
              <w:t xml:space="preserve">М. "Республика" </w:t>
            </w:r>
            <w:r w:rsidRPr="00A51451">
              <w:rPr>
                <w:rFonts w:ascii="Times New Roman" w:eastAsia="Times New Roman" w:hAnsi="Times New Roman"/>
                <w:sz w:val="28"/>
                <w:szCs w:val="28"/>
              </w:rPr>
              <w:tab/>
              <w:t>2005</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М.Сурина</w:t>
            </w:r>
            <w:r w:rsidRPr="00A51451">
              <w:rPr>
                <w:rFonts w:ascii="Times New Roman" w:eastAsia="Times New Roman" w:hAnsi="Times New Roman"/>
                <w:sz w:val="28"/>
                <w:szCs w:val="28"/>
              </w:rPr>
              <w:tab/>
              <w:t>Цвет и символ в искусстве, дизайне и архитектуры  Р.-н-Д. "Феникс" 2010</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42A8E" w:rsidRDefault="00F427D3" w:rsidP="00A42A8E">
            <w:pPr>
              <w:pStyle w:val="a4"/>
              <w:rPr>
                <w:rFonts w:ascii="Times New Roman" w:eastAsia="Times New Roman" w:hAnsi="Times New Roman"/>
                <w:sz w:val="28"/>
              </w:rPr>
            </w:pPr>
            <w:r>
              <w:rPr>
                <w:rFonts w:ascii="Times New Roman" w:eastAsia="Times New Roman" w:hAnsi="Times New Roman"/>
                <w:sz w:val="28"/>
              </w:rPr>
              <w:t xml:space="preserve">Морозова </w:t>
            </w:r>
            <w:r w:rsidRPr="00A42A8E">
              <w:rPr>
                <w:rFonts w:ascii="Times New Roman" w:eastAsia="Times New Roman" w:hAnsi="Times New Roman"/>
                <w:sz w:val="28"/>
              </w:rPr>
              <w:t>Шедевры евр</w:t>
            </w:r>
            <w:r>
              <w:rPr>
                <w:rFonts w:ascii="Times New Roman" w:eastAsia="Times New Roman" w:hAnsi="Times New Roman"/>
                <w:sz w:val="28"/>
              </w:rPr>
              <w:t xml:space="preserve">опейских художников </w:t>
            </w:r>
            <w:r w:rsidRPr="00A42A8E">
              <w:rPr>
                <w:rFonts w:ascii="Times New Roman" w:eastAsia="Times New Roman" w:hAnsi="Times New Roman"/>
                <w:sz w:val="28"/>
              </w:rPr>
              <w:t>М. Олма"Медиа Групп" 2013</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42A8E" w:rsidRDefault="00F427D3" w:rsidP="00A42A8E">
            <w:pPr>
              <w:pStyle w:val="a4"/>
              <w:rPr>
                <w:rFonts w:ascii="Times New Roman" w:eastAsia="Times New Roman" w:hAnsi="Times New Roman"/>
                <w:sz w:val="28"/>
              </w:rPr>
            </w:pPr>
            <w:r w:rsidRPr="00A42A8E">
              <w:rPr>
                <w:rFonts w:ascii="Times New Roman" w:eastAsia="Times New Roman" w:hAnsi="Times New Roman"/>
                <w:sz w:val="28"/>
              </w:rPr>
              <w:t>Н.Ворон</w:t>
            </w:r>
            <w:r>
              <w:rPr>
                <w:rFonts w:ascii="Times New Roman" w:eastAsia="Times New Roman" w:hAnsi="Times New Roman"/>
                <w:sz w:val="28"/>
              </w:rPr>
              <w:t>ов</w:t>
            </w:r>
            <w:r>
              <w:rPr>
                <w:rFonts w:ascii="Times New Roman" w:eastAsia="Times New Roman" w:hAnsi="Times New Roman"/>
                <w:sz w:val="28"/>
              </w:rPr>
              <w:tab/>
              <w:t xml:space="preserve">Рассказ о великом скульпторе </w:t>
            </w:r>
            <w:r w:rsidRPr="00A42A8E">
              <w:rPr>
                <w:rFonts w:ascii="Times New Roman" w:eastAsia="Times New Roman" w:hAnsi="Times New Roman"/>
                <w:sz w:val="28"/>
              </w:rPr>
              <w:t>Из-во "Детская литература"</w:t>
            </w:r>
            <w:r w:rsidRPr="00A42A8E">
              <w:rPr>
                <w:rFonts w:ascii="Times New Roman" w:eastAsia="Times New Roman" w:hAnsi="Times New Roman"/>
                <w:sz w:val="28"/>
              </w:rPr>
              <w:tab/>
              <w:t>1991</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Default="00F427D3" w:rsidP="00A42A8E">
            <w:pPr>
              <w:pStyle w:val="a4"/>
              <w:rPr>
                <w:rFonts w:ascii="Times New Roman" w:eastAsia="Times New Roman" w:hAnsi="Times New Roman"/>
                <w:sz w:val="28"/>
              </w:rPr>
            </w:pPr>
            <w:r>
              <w:rPr>
                <w:rFonts w:ascii="Times New Roman" w:eastAsia="Times New Roman" w:hAnsi="Times New Roman"/>
                <w:sz w:val="28"/>
              </w:rPr>
              <w:t xml:space="preserve">Н.Геташвили </w:t>
            </w:r>
            <w:r w:rsidRPr="00A42A8E">
              <w:rPr>
                <w:rFonts w:ascii="Times New Roman" w:eastAsia="Times New Roman" w:hAnsi="Times New Roman"/>
                <w:sz w:val="28"/>
              </w:rPr>
              <w:t>Постимпр</w:t>
            </w:r>
            <w:r>
              <w:rPr>
                <w:rFonts w:ascii="Times New Roman" w:eastAsia="Times New Roman" w:hAnsi="Times New Roman"/>
                <w:sz w:val="28"/>
              </w:rPr>
              <w:t xml:space="preserve">ессионизм М. Олма"Медиа Групп" </w:t>
            </w:r>
            <w:r w:rsidRPr="00A42A8E">
              <w:rPr>
                <w:rFonts w:ascii="Times New Roman" w:eastAsia="Times New Roman" w:hAnsi="Times New Roman"/>
                <w:sz w:val="28"/>
              </w:rPr>
              <w:t>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Н.Дмитриева Врубель Михаил</w:t>
            </w:r>
            <w:r w:rsidRPr="00A51451">
              <w:rPr>
                <w:rFonts w:ascii="Times New Roman" w:eastAsia="Times New Roman" w:hAnsi="Times New Roman"/>
                <w:sz w:val="28"/>
                <w:szCs w:val="28"/>
              </w:rPr>
              <w:tab/>
              <w:t>Из-во "Детский литература"</w:t>
            </w:r>
            <w:r w:rsidRPr="00A51451">
              <w:rPr>
                <w:rFonts w:ascii="Times New Roman" w:eastAsia="Times New Roman" w:hAnsi="Times New Roman"/>
                <w:sz w:val="28"/>
                <w:szCs w:val="28"/>
              </w:rPr>
              <w:tab/>
              <w:t>1988</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42A8E" w:rsidRDefault="00F427D3" w:rsidP="00A42A8E">
            <w:pPr>
              <w:pStyle w:val="a4"/>
              <w:jc w:val="both"/>
              <w:rPr>
                <w:rFonts w:ascii="Times New Roman" w:eastAsia="Times New Roman" w:hAnsi="Times New Roman"/>
                <w:sz w:val="28"/>
              </w:rPr>
            </w:pPr>
            <w:r>
              <w:rPr>
                <w:rFonts w:ascii="Times New Roman" w:eastAsia="Times New Roman" w:hAnsi="Times New Roman"/>
                <w:sz w:val="28"/>
              </w:rPr>
              <w:t xml:space="preserve">Н.Крылов </w:t>
            </w:r>
            <w:r w:rsidRPr="00A42A8E">
              <w:rPr>
                <w:rFonts w:ascii="Times New Roman" w:eastAsia="Times New Roman" w:hAnsi="Times New Roman"/>
                <w:sz w:val="28"/>
              </w:rPr>
              <w:t>Из собрания Госуда</w:t>
            </w:r>
            <w:r>
              <w:rPr>
                <w:rFonts w:ascii="Times New Roman" w:eastAsia="Times New Roman" w:hAnsi="Times New Roman"/>
                <w:sz w:val="28"/>
              </w:rPr>
              <w:t xml:space="preserve">рственной Третьяковской галереи Из-во </w:t>
            </w:r>
            <w:r w:rsidRPr="00A42A8E">
              <w:rPr>
                <w:rFonts w:ascii="Times New Roman" w:eastAsia="Times New Roman" w:hAnsi="Times New Roman"/>
                <w:sz w:val="28"/>
              </w:rPr>
              <w:t>"</w:t>
            </w:r>
            <w:r>
              <w:rPr>
                <w:rFonts w:ascii="Times New Roman" w:eastAsia="Times New Roman" w:hAnsi="Times New Roman"/>
                <w:sz w:val="28"/>
              </w:rPr>
              <w:t xml:space="preserve">Искусство" Москва </w:t>
            </w:r>
            <w:r w:rsidRPr="00A42A8E">
              <w:rPr>
                <w:rFonts w:ascii="Times New Roman" w:eastAsia="Times New Roman" w:hAnsi="Times New Roman"/>
                <w:sz w:val="28"/>
              </w:rPr>
              <w:t>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Н.Крылов</w:t>
            </w:r>
            <w:r w:rsidRPr="00A51451">
              <w:rPr>
                <w:rFonts w:ascii="Times New Roman" w:eastAsia="Times New Roman" w:hAnsi="Times New Roman"/>
                <w:sz w:val="28"/>
                <w:szCs w:val="28"/>
              </w:rPr>
              <w:tab/>
              <w:t>Из собрания Государственной Третьяковско</w:t>
            </w:r>
            <w:r>
              <w:rPr>
                <w:rFonts w:ascii="Times New Roman" w:eastAsia="Times New Roman" w:hAnsi="Times New Roman"/>
                <w:sz w:val="28"/>
                <w:szCs w:val="28"/>
              </w:rPr>
              <w:t>й галереи</w:t>
            </w:r>
            <w:r w:rsidRPr="00A51451">
              <w:rPr>
                <w:rFonts w:ascii="Times New Roman" w:eastAsia="Times New Roman" w:hAnsi="Times New Roman"/>
                <w:sz w:val="28"/>
                <w:szCs w:val="28"/>
              </w:rPr>
              <w:t xml:space="preserve"> изд. "Искусство" Москва 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Н.Кучер, И.Лавров Родники прекрасного. Альбом для учителя изд. "Просвещение", Москва 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Н.Новоуспенский</w:t>
            </w:r>
            <w:r w:rsidRPr="00A51451">
              <w:rPr>
                <w:rFonts w:ascii="Times New Roman" w:eastAsia="Times New Roman" w:hAnsi="Times New Roman"/>
                <w:sz w:val="28"/>
                <w:szCs w:val="28"/>
              </w:rPr>
              <w:tab/>
              <w:t xml:space="preserve"> Айвазовский. Серия "Русские художники" изд. "Аврора" Ленинград</w:t>
            </w:r>
            <w:r w:rsidRPr="00A51451">
              <w:rPr>
                <w:rFonts w:ascii="Times New Roman" w:eastAsia="Times New Roman" w:hAnsi="Times New Roman"/>
                <w:sz w:val="28"/>
                <w:szCs w:val="28"/>
              </w:rPr>
              <w:tab/>
              <w:t>1972</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Н.Рерих Картины, которые вдохновляют</w:t>
            </w:r>
            <w:r w:rsidRPr="00A51451">
              <w:rPr>
                <w:rFonts w:ascii="Times New Roman" w:eastAsia="Times New Roman" w:hAnsi="Times New Roman"/>
                <w:sz w:val="28"/>
                <w:szCs w:val="28"/>
              </w:rPr>
              <w:tab/>
              <w:t xml:space="preserve"> Москва "Эксмо" </w:t>
            </w:r>
            <w:r w:rsidRPr="00A51451">
              <w:rPr>
                <w:rFonts w:ascii="Times New Roman" w:eastAsia="Times New Roman" w:hAnsi="Times New Roman"/>
                <w:sz w:val="28"/>
                <w:szCs w:val="28"/>
              </w:rPr>
              <w:tab/>
              <w:t>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Н.Ростовцев Хрестоматия. Рису</w:t>
            </w:r>
            <w:r w:rsidR="00154356">
              <w:rPr>
                <w:rFonts w:ascii="Times New Roman" w:eastAsia="Times New Roman" w:hAnsi="Times New Roman"/>
                <w:sz w:val="28"/>
                <w:szCs w:val="28"/>
              </w:rPr>
              <w:t xml:space="preserve">нок, живопись, композиция </w:t>
            </w:r>
            <w:r w:rsidRPr="00A51451">
              <w:rPr>
                <w:rFonts w:ascii="Times New Roman" w:eastAsia="Times New Roman" w:hAnsi="Times New Roman"/>
                <w:sz w:val="28"/>
                <w:szCs w:val="28"/>
              </w:rPr>
              <w:t>"Просвещение", Москва1989</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F427D3" w:rsidRDefault="00F427D3" w:rsidP="00A42A8E">
            <w:pPr>
              <w:pStyle w:val="a4"/>
              <w:rPr>
                <w:rFonts w:ascii="Times New Roman" w:eastAsia="Times New Roman" w:hAnsi="Times New Roman"/>
                <w:sz w:val="28"/>
              </w:rPr>
            </w:pPr>
            <w:r w:rsidRPr="00F427D3">
              <w:rPr>
                <w:rFonts w:ascii="Times New Roman" w:eastAsia="Times New Roman" w:hAnsi="Times New Roman"/>
                <w:sz w:val="28"/>
              </w:rPr>
              <w:t>Н.Синел</w:t>
            </w:r>
            <w:r>
              <w:rPr>
                <w:rFonts w:ascii="Times New Roman" w:eastAsia="Times New Roman" w:hAnsi="Times New Roman"/>
                <w:sz w:val="28"/>
              </w:rPr>
              <w:t>ьникова</w:t>
            </w:r>
            <w:r>
              <w:rPr>
                <w:rFonts w:ascii="Times New Roman" w:eastAsia="Times New Roman" w:hAnsi="Times New Roman"/>
                <w:sz w:val="28"/>
              </w:rPr>
              <w:tab/>
              <w:t xml:space="preserve">Эрмитаж </w:t>
            </w:r>
            <w:r>
              <w:rPr>
                <w:rFonts w:ascii="Times New Roman" w:eastAsia="Times New Roman" w:hAnsi="Times New Roman"/>
                <w:sz w:val="28"/>
              </w:rPr>
              <w:tab/>
              <w:t xml:space="preserve">М. "Изд. АСТ" </w:t>
            </w:r>
            <w:r w:rsidRPr="00F427D3">
              <w:rPr>
                <w:rFonts w:ascii="Times New Roman" w:eastAsia="Times New Roman" w:hAnsi="Times New Roman"/>
                <w:sz w:val="28"/>
              </w:rPr>
              <w:t>2009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 xml:space="preserve">О.Алленова </w:t>
            </w:r>
            <w:r w:rsidRPr="00A51451">
              <w:rPr>
                <w:rFonts w:ascii="Times New Roman" w:eastAsia="Times New Roman" w:hAnsi="Times New Roman"/>
                <w:sz w:val="28"/>
                <w:szCs w:val="28"/>
              </w:rPr>
              <w:t xml:space="preserve">Брюллов Москва "Белый город" </w:t>
            </w:r>
            <w:r w:rsidRPr="00A51451">
              <w:rPr>
                <w:rFonts w:ascii="Times New Roman" w:eastAsia="Times New Roman" w:hAnsi="Times New Roman"/>
                <w:sz w:val="28"/>
                <w:szCs w:val="28"/>
              </w:rPr>
              <w:tab/>
              <w:t>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О.Иванов Кукрыниксы изд.</w:t>
            </w:r>
            <w:r>
              <w:rPr>
                <w:rFonts w:ascii="Times New Roman" w:eastAsia="Times New Roman" w:hAnsi="Times New Roman"/>
                <w:sz w:val="28"/>
                <w:szCs w:val="28"/>
              </w:rPr>
              <w:t xml:space="preserve"> </w:t>
            </w:r>
            <w:r w:rsidRPr="00A51451">
              <w:rPr>
                <w:rFonts w:ascii="Times New Roman" w:eastAsia="Times New Roman" w:hAnsi="Times New Roman"/>
                <w:sz w:val="28"/>
                <w:szCs w:val="28"/>
              </w:rPr>
              <w:t>"Изобразительное искусство" Москва,1986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 xml:space="preserve">О.Роден Беседы об искусстве </w:t>
            </w:r>
            <w:r w:rsidRPr="00A51451">
              <w:rPr>
                <w:rFonts w:ascii="Times New Roman" w:eastAsia="Times New Roman" w:hAnsi="Times New Roman"/>
                <w:sz w:val="28"/>
                <w:szCs w:val="28"/>
              </w:rPr>
              <w:t>С.-П. "Азбука-Аттикус"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О.Чибрикова Нескучный дом</w:t>
            </w:r>
            <w:r w:rsidRPr="00A51451">
              <w:rPr>
                <w:rFonts w:ascii="Times New Roman" w:eastAsia="Times New Roman" w:hAnsi="Times New Roman"/>
                <w:sz w:val="28"/>
                <w:szCs w:val="28"/>
              </w:rPr>
              <w:tab/>
            </w:r>
            <w:r>
              <w:rPr>
                <w:rFonts w:ascii="Times New Roman" w:eastAsia="Times New Roman" w:hAnsi="Times New Roman"/>
                <w:sz w:val="28"/>
                <w:szCs w:val="28"/>
              </w:rPr>
              <w:t xml:space="preserve"> </w:t>
            </w:r>
            <w:r w:rsidRPr="00A51451">
              <w:rPr>
                <w:rFonts w:ascii="Times New Roman" w:eastAsia="Times New Roman" w:hAnsi="Times New Roman"/>
                <w:sz w:val="28"/>
                <w:szCs w:val="28"/>
              </w:rPr>
              <w:t>Из-во "Эксмо", Москва</w:t>
            </w:r>
            <w:r w:rsidRPr="00A51451">
              <w:rPr>
                <w:rFonts w:ascii="Times New Roman" w:eastAsia="Times New Roman" w:hAnsi="Times New Roman"/>
                <w:sz w:val="28"/>
                <w:szCs w:val="28"/>
              </w:rPr>
              <w:tab/>
              <w:t>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П.Гнедич История искусств. Европа и Россия. Мастера живописи</w:t>
            </w:r>
            <w:r w:rsidRPr="00A51451">
              <w:rPr>
                <w:rFonts w:ascii="Times New Roman" w:eastAsia="Times New Roman" w:hAnsi="Times New Roman"/>
                <w:sz w:val="28"/>
                <w:szCs w:val="28"/>
              </w:rPr>
              <w:tab/>
              <w:t xml:space="preserve"> М.ОЛМА Медиа Групп 2014</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П.Гнейдич</w:t>
            </w:r>
            <w:r w:rsidRPr="00A51451">
              <w:rPr>
                <w:rFonts w:ascii="Times New Roman" w:eastAsia="Times New Roman" w:hAnsi="Times New Roman"/>
                <w:sz w:val="28"/>
                <w:szCs w:val="28"/>
              </w:rPr>
              <w:tab/>
              <w:t xml:space="preserve">История искусств. Эпоха возрождения: мировые шедевры </w:t>
            </w:r>
            <w:r w:rsidRPr="00A51451">
              <w:rPr>
                <w:rFonts w:ascii="Times New Roman" w:eastAsia="Times New Roman" w:hAnsi="Times New Roman"/>
                <w:sz w:val="28"/>
                <w:szCs w:val="28"/>
              </w:rPr>
              <w:tab/>
              <w:t>М. Олма"Медиа Групп" 2014</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Default="00F427D3" w:rsidP="00A51451">
            <w:pPr>
              <w:pStyle w:val="a4"/>
              <w:rPr>
                <w:rFonts w:ascii="Times New Roman" w:eastAsia="Times New Roman" w:hAnsi="Times New Roman"/>
                <w:sz w:val="28"/>
              </w:rPr>
            </w:pPr>
            <w:r w:rsidRPr="00A51451">
              <w:rPr>
                <w:rFonts w:ascii="Times New Roman" w:eastAsia="Times New Roman" w:hAnsi="Times New Roman"/>
                <w:sz w:val="28"/>
              </w:rPr>
              <w:t>П.Раппелли</w:t>
            </w:r>
            <w:r w:rsidRPr="00A51451">
              <w:rPr>
                <w:rFonts w:ascii="Times New Roman" w:eastAsia="Times New Roman" w:hAnsi="Times New Roman"/>
                <w:sz w:val="28"/>
              </w:rPr>
              <w:tab/>
            </w:r>
            <w:r>
              <w:rPr>
                <w:rFonts w:ascii="Times New Roman" w:eastAsia="Times New Roman" w:hAnsi="Times New Roman"/>
                <w:sz w:val="28"/>
              </w:rPr>
              <w:t xml:space="preserve"> </w:t>
            </w:r>
            <w:r w:rsidRPr="00A51451">
              <w:rPr>
                <w:rFonts w:ascii="Times New Roman" w:eastAsia="Times New Roman" w:hAnsi="Times New Roman"/>
                <w:sz w:val="28"/>
              </w:rPr>
              <w:t>Ван Гог. Гении искусс</w:t>
            </w:r>
            <w:r>
              <w:rPr>
                <w:rFonts w:ascii="Times New Roman" w:eastAsia="Times New Roman" w:hAnsi="Times New Roman"/>
                <w:sz w:val="28"/>
              </w:rPr>
              <w:t xml:space="preserve">тва Москва "Омега"  </w:t>
            </w:r>
            <w:r w:rsidRPr="00A51451">
              <w:rPr>
                <w:rFonts w:ascii="Times New Roman" w:eastAsia="Times New Roman" w:hAnsi="Times New Roman"/>
                <w:sz w:val="28"/>
              </w:rPr>
              <w:t>2010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Роз-Мари</w:t>
            </w:r>
            <w:r w:rsidRPr="00A51451">
              <w:rPr>
                <w:rFonts w:ascii="Times New Roman" w:eastAsia="Times New Roman" w:hAnsi="Times New Roman"/>
                <w:sz w:val="28"/>
                <w:szCs w:val="28"/>
              </w:rPr>
              <w:tab/>
              <w:t>Гойя</w:t>
            </w:r>
            <w:r w:rsidRPr="00A51451">
              <w:rPr>
                <w:rFonts w:ascii="Times New Roman" w:eastAsia="Times New Roman" w:hAnsi="Times New Roman"/>
                <w:sz w:val="28"/>
                <w:szCs w:val="28"/>
              </w:rPr>
              <w:tab/>
              <w:t xml:space="preserve">Москва "Арт-родник" </w:t>
            </w:r>
            <w:r w:rsidRPr="00A51451">
              <w:rPr>
                <w:rFonts w:ascii="Times New Roman" w:eastAsia="Times New Roman" w:hAnsi="Times New Roman"/>
                <w:sz w:val="28"/>
                <w:szCs w:val="28"/>
              </w:rPr>
              <w:tab/>
              <w:t>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С. Дженнингс Живопись от этюда до картины</w:t>
            </w:r>
            <w:r w:rsidRPr="00A51451">
              <w:rPr>
                <w:rFonts w:ascii="Times New Roman" w:eastAsia="Times New Roman" w:hAnsi="Times New Roman"/>
                <w:sz w:val="28"/>
                <w:szCs w:val="28"/>
              </w:rPr>
              <w:tab/>
            </w:r>
            <w:r>
              <w:rPr>
                <w:rFonts w:ascii="Times New Roman" w:eastAsia="Times New Roman" w:hAnsi="Times New Roman"/>
                <w:sz w:val="28"/>
                <w:szCs w:val="28"/>
              </w:rPr>
              <w:t xml:space="preserve"> </w:t>
            </w:r>
            <w:r w:rsidRPr="00A51451">
              <w:rPr>
                <w:rFonts w:ascii="Times New Roman" w:eastAsia="Times New Roman" w:hAnsi="Times New Roman"/>
                <w:sz w:val="28"/>
                <w:szCs w:val="28"/>
              </w:rPr>
              <w:t xml:space="preserve">Москва "Эксмо" </w:t>
            </w:r>
            <w:r w:rsidRPr="00A51451">
              <w:rPr>
                <w:rFonts w:ascii="Times New Roman" w:eastAsia="Times New Roman" w:hAnsi="Times New Roman"/>
                <w:sz w:val="28"/>
                <w:szCs w:val="28"/>
              </w:rPr>
              <w:tab/>
              <w:t>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С.Жегалова</w:t>
            </w:r>
            <w:r w:rsidRPr="00A51451">
              <w:rPr>
                <w:rFonts w:ascii="Times New Roman" w:eastAsia="Times New Roman" w:hAnsi="Times New Roman"/>
                <w:sz w:val="28"/>
                <w:szCs w:val="28"/>
              </w:rPr>
              <w:tab/>
              <w:t xml:space="preserve"> Русская народная живопись</w:t>
            </w:r>
            <w:r w:rsidRPr="00A51451">
              <w:rPr>
                <w:rFonts w:ascii="Times New Roman" w:eastAsia="Times New Roman" w:hAnsi="Times New Roman"/>
                <w:sz w:val="28"/>
                <w:szCs w:val="28"/>
              </w:rPr>
              <w:tab/>
              <w:t>"Просвещение", М 1984</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С.Иоселиани Г.Кутателадзе Живопись. Пейзаж. Натюрморт. Портрет. изд. "Советский художник",1983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Стендаль Жизнь Леонардо да Винчи М. Олма "Медиа Групп ,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Стендаль Жизнь Микеланджело</w:t>
            </w:r>
            <w:r w:rsidRPr="00A51451">
              <w:rPr>
                <w:rFonts w:ascii="Times New Roman" w:eastAsia="Times New Roman" w:hAnsi="Times New Roman"/>
                <w:sz w:val="28"/>
                <w:szCs w:val="28"/>
              </w:rPr>
              <w:tab/>
              <w:t>М. Олма "Медиа Групп" ,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Т.Ильина История искусств. За</w:t>
            </w:r>
            <w:r w:rsidR="00154356">
              <w:rPr>
                <w:rFonts w:ascii="Times New Roman" w:eastAsia="Times New Roman" w:hAnsi="Times New Roman"/>
                <w:sz w:val="28"/>
                <w:szCs w:val="28"/>
              </w:rPr>
              <w:t>падноевропейское искусство "Высшая школа", М</w:t>
            </w:r>
            <w:r w:rsidRPr="00A51451">
              <w:rPr>
                <w:rFonts w:ascii="Times New Roman" w:eastAsia="Times New Roman" w:hAnsi="Times New Roman"/>
                <w:sz w:val="28"/>
                <w:szCs w:val="28"/>
              </w:rPr>
              <w:t>,1983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Т.Котельникова </w:t>
            </w:r>
            <w:r w:rsidRPr="00A51451">
              <w:rPr>
                <w:rFonts w:ascii="Times New Roman" w:eastAsia="Times New Roman" w:hAnsi="Times New Roman"/>
                <w:sz w:val="28"/>
                <w:szCs w:val="28"/>
              </w:rPr>
              <w:tab/>
              <w:t>Импрессионизм</w:t>
            </w:r>
            <w:r w:rsidRPr="00A51451">
              <w:rPr>
                <w:rFonts w:ascii="Times New Roman" w:eastAsia="Times New Roman" w:hAnsi="Times New Roman"/>
                <w:sz w:val="28"/>
                <w:szCs w:val="28"/>
              </w:rPr>
              <w:tab/>
              <w:t>М. Олма "Медиа Групп" ,2013</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51451" w:rsidRDefault="00F427D3" w:rsidP="00A51451">
            <w:pPr>
              <w:pStyle w:val="a4"/>
              <w:rPr>
                <w:rFonts w:ascii="Times New Roman" w:eastAsia="Times New Roman" w:hAnsi="Times New Roman"/>
                <w:sz w:val="28"/>
              </w:rPr>
            </w:pPr>
            <w:r>
              <w:rPr>
                <w:rFonts w:ascii="Times New Roman" w:eastAsia="Times New Roman" w:hAnsi="Times New Roman"/>
                <w:sz w:val="28"/>
              </w:rPr>
              <w:t xml:space="preserve">Т.Минишева Альбом "Высоко в горах" </w:t>
            </w:r>
            <w:r w:rsidR="00154356">
              <w:rPr>
                <w:rFonts w:ascii="Times New Roman" w:eastAsia="Times New Roman" w:hAnsi="Times New Roman"/>
                <w:sz w:val="28"/>
              </w:rPr>
              <w:t>Из-во "Мозаика-Синтез" М.</w:t>
            </w:r>
            <w:r>
              <w:rPr>
                <w:rFonts w:ascii="Times New Roman" w:eastAsia="Times New Roman" w:hAnsi="Times New Roman"/>
                <w:sz w:val="28"/>
              </w:rPr>
              <w:t xml:space="preserve"> </w:t>
            </w:r>
            <w:r w:rsidRPr="00A51451">
              <w:rPr>
                <w:rFonts w:ascii="Times New Roman" w:eastAsia="Times New Roman" w:hAnsi="Times New Roman"/>
                <w:sz w:val="28"/>
              </w:rPr>
              <w:t>2015</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Т.Пономарева История мировой живописи. Итальянская живопись начала XVI века Москва "Белый город»,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154356"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 xml:space="preserve">Т.Пономарева  Рафаэль </w:t>
            </w:r>
            <w:r w:rsidR="00F427D3" w:rsidRPr="00A51451">
              <w:rPr>
                <w:rFonts w:ascii="Times New Roman" w:eastAsia="Times New Roman" w:hAnsi="Times New Roman"/>
                <w:sz w:val="28"/>
                <w:szCs w:val="28"/>
              </w:rPr>
              <w:t>Москва "Белый город"</w:t>
            </w:r>
            <w:r w:rsidR="00F427D3" w:rsidRPr="00A51451">
              <w:rPr>
                <w:rFonts w:ascii="Times New Roman" w:eastAsia="Times New Roman" w:hAnsi="Times New Roman"/>
                <w:sz w:val="28"/>
                <w:szCs w:val="28"/>
              </w:rPr>
              <w:tab/>
              <w:t>, 2013</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51451" w:rsidRDefault="00F427D3" w:rsidP="00A51451">
            <w:pPr>
              <w:pStyle w:val="a4"/>
              <w:rPr>
                <w:rFonts w:ascii="Times New Roman" w:eastAsia="Times New Roman" w:hAnsi="Times New Roman"/>
                <w:sz w:val="28"/>
              </w:rPr>
            </w:pPr>
            <w:r w:rsidRPr="00A51451">
              <w:rPr>
                <w:rFonts w:ascii="Times New Roman" w:eastAsia="Times New Roman" w:hAnsi="Times New Roman"/>
                <w:sz w:val="28"/>
              </w:rPr>
              <w:t>Ф.Хирн 100 величайших идей, изменивших архитектуру М. "Изд.Аст"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Э.Панкхерст Искусство. Почему это шедевр Москва "Синдбад" ,2012</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 xml:space="preserve">Э.Э.Виолле-ле-Дюк </w:t>
            </w:r>
            <w:r w:rsidRPr="00A51451">
              <w:rPr>
                <w:rFonts w:ascii="Times New Roman" w:eastAsia="Times New Roman" w:hAnsi="Times New Roman"/>
                <w:sz w:val="28"/>
                <w:szCs w:val="28"/>
              </w:rPr>
              <w:t>Энциклопед</w:t>
            </w:r>
            <w:r>
              <w:rPr>
                <w:rFonts w:ascii="Times New Roman" w:eastAsia="Times New Roman" w:hAnsi="Times New Roman"/>
                <w:sz w:val="28"/>
                <w:szCs w:val="28"/>
              </w:rPr>
              <w:t>ия готической архитектуры М.</w:t>
            </w:r>
            <w:r w:rsidRPr="00A51451">
              <w:rPr>
                <w:rFonts w:ascii="Times New Roman" w:eastAsia="Times New Roman" w:hAnsi="Times New Roman"/>
                <w:sz w:val="28"/>
                <w:szCs w:val="28"/>
              </w:rPr>
              <w:t xml:space="preserve"> "Эксмо",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Ю.Астахов</w:t>
            </w:r>
            <w:r w:rsidRPr="00A51451">
              <w:rPr>
                <w:rFonts w:ascii="Times New Roman" w:eastAsia="Times New Roman" w:hAnsi="Times New Roman"/>
                <w:sz w:val="28"/>
                <w:szCs w:val="28"/>
              </w:rPr>
              <w:tab/>
            </w:r>
            <w:r>
              <w:rPr>
                <w:rFonts w:ascii="Times New Roman" w:eastAsia="Times New Roman" w:hAnsi="Times New Roman"/>
                <w:sz w:val="28"/>
                <w:szCs w:val="28"/>
              </w:rPr>
              <w:t xml:space="preserve"> 50 великих художников мира</w:t>
            </w:r>
            <w:r w:rsidRPr="00A51451">
              <w:rPr>
                <w:rFonts w:ascii="Times New Roman" w:eastAsia="Times New Roman" w:hAnsi="Times New Roman"/>
                <w:sz w:val="28"/>
                <w:szCs w:val="28"/>
              </w:rPr>
              <w:t xml:space="preserve"> Москва "Белый город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Ю.Белецкий Леонардо да Винчи Киев "Личности", 2009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Ю.Ю.Дорофеева</w:t>
            </w:r>
            <w:r w:rsidRPr="00A51451">
              <w:rPr>
                <w:rFonts w:ascii="Times New Roman" w:eastAsia="Times New Roman" w:hAnsi="Times New Roman"/>
                <w:sz w:val="28"/>
                <w:szCs w:val="28"/>
              </w:rPr>
              <w:tab/>
              <w:t>Пастельная живопись М. "Владос",2014</w:t>
            </w:r>
          </w:p>
        </w:tc>
      </w:tr>
      <w:tr w:rsidR="00F5719F" w:rsidRPr="00A51451" w:rsidTr="00F427D3">
        <w:tc>
          <w:tcPr>
            <w:tcW w:w="567" w:type="dxa"/>
          </w:tcPr>
          <w:p w:rsidR="00F5719F" w:rsidRPr="00F427D3" w:rsidRDefault="00F5719F"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5719F" w:rsidRPr="00A51451" w:rsidRDefault="00F5719F" w:rsidP="00F5719F">
            <w:pPr>
              <w:pStyle w:val="a4"/>
              <w:jc w:val="both"/>
              <w:rPr>
                <w:rFonts w:ascii="Times New Roman" w:eastAsia="Times New Roman" w:hAnsi="Times New Roman"/>
                <w:sz w:val="28"/>
                <w:szCs w:val="28"/>
              </w:rPr>
            </w:pPr>
            <w:r>
              <w:rPr>
                <w:rFonts w:ascii="Times New Roman" w:hAnsi="Times New Roman"/>
                <w:color w:val="000000"/>
                <w:sz w:val="28"/>
              </w:rPr>
              <w:t>А.Л.Филиппова История изобразительного искусства Учебное пособие 1 год обучения / ООО «Просвещение – юг» 2020</w:t>
            </w:r>
          </w:p>
        </w:tc>
      </w:tr>
      <w:tr w:rsidR="00F5719F" w:rsidRPr="00A51451" w:rsidTr="00F427D3">
        <w:tc>
          <w:tcPr>
            <w:tcW w:w="567" w:type="dxa"/>
          </w:tcPr>
          <w:p w:rsidR="00F5719F" w:rsidRPr="00F427D3" w:rsidRDefault="00F5719F"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5719F" w:rsidRDefault="00F5719F" w:rsidP="00F5719F">
            <w:pPr>
              <w:pStyle w:val="a4"/>
              <w:jc w:val="both"/>
              <w:rPr>
                <w:rFonts w:ascii="Times New Roman" w:hAnsi="Times New Roman"/>
                <w:color w:val="000000"/>
                <w:sz w:val="28"/>
              </w:rPr>
            </w:pPr>
            <w:r>
              <w:rPr>
                <w:rFonts w:ascii="Times New Roman" w:hAnsi="Times New Roman"/>
                <w:color w:val="000000"/>
                <w:sz w:val="28"/>
              </w:rPr>
              <w:t>А.Л.Филиппова История изобразительного искусства Учебное пособие 2 год обучения / ООО «Просвещение – юг» 2020</w:t>
            </w:r>
          </w:p>
        </w:tc>
      </w:tr>
      <w:tr w:rsidR="00F5719F" w:rsidRPr="00A51451" w:rsidTr="00F427D3">
        <w:tc>
          <w:tcPr>
            <w:tcW w:w="567" w:type="dxa"/>
          </w:tcPr>
          <w:p w:rsidR="00F5719F" w:rsidRPr="00F427D3" w:rsidRDefault="00F5719F"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5719F" w:rsidRDefault="00F5719F" w:rsidP="00F5719F">
            <w:pPr>
              <w:pStyle w:val="a4"/>
              <w:jc w:val="both"/>
              <w:rPr>
                <w:rFonts w:ascii="Times New Roman" w:hAnsi="Times New Roman"/>
                <w:color w:val="000000"/>
                <w:sz w:val="28"/>
              </w:rPr>
            </w:pPr>
            <w:r>
              <w:rPr>
                <w:rFonts w:ascii="Times New Roman" w:hAnsi="Times New Roman"/>
                <w:color w:val="000000"/>
                <w:sz w:val="28"/>
              </w:rPr>
              <w:t>А.Л.Филиппова История изобразительного искусства Учебное пособие 3 год обучения / ООО «Просвещение – юг» 2020</w:t>
            </w:r>
          </w:p>
        </w:tc>
      </w:tr>
      <w:tr w:rsidR="00F5719F" w:rsidRPr="00A51451" w:rsidTr="00F427D3">
        <w:tc>
          <w:tcPr>
            <w:tcW w:w="567" w:type="dxa"/>
          </w:tcPr>
          <w:p w:rsidR="00F5719F" w:rsidRPr="00F427D3" w:rsidRDefault="00F5719F"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5719F" w:rsidRDefault="00F5719F" w:rsidP="00F5719F">
            <w:pPr>
              <w:pStyle w:val="a4"/>
              <w:jc w:val="both"/>
              <w:rPr>
                <w:rFonts w:ascii="Times New Roman" w:hAnsi="Times New Roman"/>
                <w:color w:val="000000"/>
                <w:sz w:val="28"/>
              </w:rPr>
            </w:pPr>
            <w:r>
              <w:rPr>
                <w:rFonts w:ascii="Times New Roman" w:hAnsi="Times New Roman"/>
                <w:color w:val="000000"/>
                <w:sz w:val="28"/>
              </w:rPr>
              <w:t>А.Л.Филиппова История изобразительного искусства Учебное пособие 4 год обучения / ООО «Просвещение – юг» 2020</w:t>
            </w:r>
          </w:p>
        </w:tc>
      </w:tr>
      <w:tr w:rsidR="00F5719F" w:rsidRPr="00A51451" w:rsidTr="00F427D3">
        <w:tc>
          <w:tcPr>
            <w:tcW w:w="567" w:type="dxa"/>
          </w:tcPr>
          <w:p w:rsidR="00F5719F" w:rsidRPr="00F427D3" w:rsidRDefault="00F5719F"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5719F" w:rsidRDefault="00F5719F" w:rsidP="00F5719F">
            <w:pPr>
              <w:pStyle w:val="a4"/>
              <w:jc w:val="both"/>
              <w:rPr>
                <w:rFonts w:ascii="Times New Roman" w:hAnsi="Times New Roman"/>
                <w:color w:val="000000"/>
                <w:sz w:val="28"/>
              </w:rPr>
            </w:pPr>
            <w:r>
              <w:rPr>
                <w:rFonts w:ascii="Times New Roman" w:hAnsi="Times New Roman"/>
                <w:color w:val="000000"/>
                <w:sz w:val="28"/>
              </w:rPr>
              <w:t>А.Л.Филиппова История изобразительного искусства Учебное пособие 5 год обучения / ООО «Просвещение – юг» 2020</w:t>
            </w:r>
          </w:p>
        </w:tc>
      </w:tr>
      <w:tr w:rsidR="00985FE7" w:rsidRPr="00A51451" w:rsidTr="00F427D3">
        <w:tc>
          <w:tcPr>
            <w:tcW w:w="567" w:type="dxa"/>
          </w:tcPr>
          <w:p w:rsidR="00985FE7" w:rsidRPr="00F427D3" w:rsidRDefault="00985FE7"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985FE7" w:rsidRPr="00985FE7" w:rsidRDefault="00985FE7" w:rsidP="00985FE7">
            <w:pPr>
              <w:spacing w:after="0"/>
              <w:jc w:val="both"/>
              <w:rPr>
                <w:rFonts w:ascii="Times New Roman" w:hAnsi="Times New Roman"/>
                <w:color w:val="000000"/>
                <w:sz w:val="32"/>
                <w:szCs w:val="24"/>
              </w:rPr>
            </w:pPr>
            <w:r>
              <w:rPr>
                <w:rFonts w:ascii="Times New Roman" w:hAnsi="Times New Roman"/>
                <w:color w:val="000000"/>
                <w:sz w:val="28"/>
              </w:rPr>
              <w:t xml:space="preserve">А.Л.Филиппова </w:t>
            </w:r>
            <w:r w:rsidRPr="00985FE7">
              <w:rPr>
                <w:rFonts w:ascii="Times New Roman" w:hAnsi="Times New Roman"/>
                <w:color w:val="000000"/>
                <w:sz w:val="28"/>
              </w:rPr>
              <w:t>История народной культуры и изобразительного искусства. 1 год обучения</w:t>
            </w:r>
            <w:r>
              <w:rPr>
                <w:rFonts w:ascii="Times New Roman" w:hAnsi="Times New Roman"/>
                <w:color w:val="000000"/>
                <w:sz w:val="28"/>
              </w:rPr>
              <w:t>/ ООО «Просвещение – юг» 2020</w:t>
            </w:r>
          </w:p>
        </w:tc>
      </w:tr>
    </w:tbl>
    <w:p w:rsidR="00A51451" w:rsidRPr="00A51451" w:rsidRDefault="00A51451" w:rsidP="00A51451">
      <w:pPr>
        <w:pStyle w:val="a4"/>
        <w:rPr>
          <w:rFonts w:ascii="Times New Roman" w:eastAsia="Times New Roman" w:hAnsi="Times New Roman"/>
          <w:b/>
          <w:sz w:val="28"/>
        </w:rPr>
      </w:pPr>
    </w:p>
    <w:p w:rsidR="00A51451" w:rsidRPr="00A51451" w:rsidRDefault="00A51451" w:rsidP="00A51451">
      <w:pPr>
        <w:widowControl w:val="0"/>
        <w:suppressAutoHyphens/>
        <w:autoSpaceDE w:val="0"/>
        <w:spacing w:before="101" w:after="0" w:line="240" w:lineRule="auto"/>
        <w:ind w:right="5"/>
        <w:jc w:val="both"/>
        <w:rPr>
          <w:rFonts w:ascii="Times New Roman" w:eastAsia="Times New Roman" w:hAnsi="Times New Roman"/>
          <w:b/>
          <w:sz w:val="28"/>
          <w:szCs w:val="28"/>
        </w:rPr>
      </w:pPr>
      <w:r w:rsidRPr="00A51451">
        <w:rPr>
          <w:rFonts w:ascii="Times New Roman" w:eastAsia="Times New Roman" w:hAnsi="Times New Roman"/>
          <w:b/>
          <w:sz w:val="28"/>
          <w:szCs w:val="28"/>
        </w:rPr>
        <w:lastRenderedPageBreak/>
        <w:t>Универсальные онлайн-энциклопедии</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Википедия: https://ru.wikipedia.org/</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Энциклопедия Кирилла и Мефодия: http://megabook.ru/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Академик: http://dic.academic.ru/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 Энциклопедия Кругосвет: </w:t>
      </w:r>
      <w:hyperlink r:id="rId5" w:history="1">
        <w:r w:rsidRPr="00A51451">
          <w:rPr>
            <w:rFonts w:ascii="Times New Roman" w:eastAsia="Times New Roman" w:hAnsi="Times New Roman"/>
            <w:color w:val="000000"/>
            <w:sz w:val="28"/>
            <w:u w:val="single"/>
          </w:rPr>
          <w:t>http://www.krugosvet.ru/</w:t>
        </w:r>
      </w:hyperlink>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b/>
          <w:sz w:val="28"/>
          <w:szCs w:val="28"/>
        </w:rPr>
      </w:pPr>
      <w:r w:rsidRPr="00A51451">
        <w:rPr>
          <w:rFonts w:ascii="Times New Roman" w:eastAsia="Times New Roman" w:hAnsi="Times New Roman"/>
          <w:b/>
          <w:sz w:val="28"/>
          <w:szCs w:val="28"/>
        </w:rPr>
        <w:t>Онлайн-энциклопедии по изобразительному искусству</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Энциклопедия визуального искусства: http://www.wikiart.org/ru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lang w:val="en-US"/>
        </w:rPr>
      </w:pPr>
      <w:r w:rsidRPr="00A51451">
        <w:rPr>
          <w:rFonts w:ascii="Times New Roman" w:eastAsia="Times New Roman" w:hAnsi="Times New Roman"/>
          <w:sz w:val="28"/>
          <w:szCs w:val="28"/>
          <w:lang w:val="en-US"/>
        </w:rPr>
        <w:t xml:space="preserve">- </w:t>
      </w:r>
      <w:r w:rsidRPr="00A51451">
        <w:rPr>
          <w:rFonts w:ascii="Times New Roman" w:eastAsia="Times New Roman" w:hAnsi="Times New Roman"/>
          <w:sz w:val="28"/>
          <w:szCs w:val="28"/>
        </w:rPr>
        <w:t>Планета</w:t>
      </w:r>
      <w:r w:rsidRPr="00A51451">
        <w:rPr>
          <w:rFonts w:ascii="Times New Roman" w:eastAsia="Times New Roman" w:hAnsi="Times New Roman"/>
          <w:sz w:val="28"/>
          <w:szCs w:val="28"/>
          <w:lang w:val="en-US"/>
        </w:rPr>
        <w:t xml:space="preserve"> Small Bay: http://smallbay.ru/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Русская живопись: http://artsait.ru/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Виртуальный музей живописи: http://www.museum-online.ru/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Российский общеобразовательный портал: http://artclassic.edu.ru/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lang w:val="en-US"/>
        </w:rPr>
      </w:pPr>
      <w:r w:rsidRPr="00A51451">
        <w:rPr>
          <w:rFonts w:ascii="Times New Roman" w:eastAsia="Times New Roman" w:hAnsi="Times New Roman"/>
          <w:sz w:val="28"/>
          <w:szCs w:val="28"/>
          <w:lang w:val="en-US"/>
        </w:rPr>
        <w:t>- Google Art Project: https://www.google.com/culturalinstitute/project/art-project?</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hl=ru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b/>
          <w:sz w:val="28"/>
          <w:szCs w:val="28"/>
        </w:rPr>
      </w:pPr>
      <w:r w:rsidRPr="00A51451">
        <w:rPr>
          <w:rFonts w:ascii="Times New Roman" w:eastAsia="Times New Roman" w:hAnsi="Times New Roman"/>
          <w:b/>
          <w:sz w:val="28"/>
          <w:szCs w:val="28"/>
        </w:rPr>
        <w:t>Сайты художественных музеев и картинных галерей</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Государственный Эрмитаж: http://hermitagemuseum.org/</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Государственная Третьяковская галерея: http://www.tretyakovgallery.ru/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Панорамные снимки всех залов Третьяковской галереи на сервисе</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"Яндекс.Карты":</w:t>
      </w:r>
    </w:p>
    <w:p w:rsidR="00A51451" w:rsidRPr="00A51451" w:rsidRDefault="00A51451" w:rsidP="00154356">
      <w:pPr>
        <w:widowControl w:val="0"/>
        <w:autoSpaceDE w:val="0"/>
        <w:spacing w:before="101" w:after="0" w:line="240" w:lineRule="auto"/>
        <w:ind w:right="5"/>
        <w:rPr>
          <w:rFonts w:ascii="Times New Roman" w:eastAsia="Times New Roman" w:hAnsi="Times New Roman"/>
          <w:sz w:val="28"/>
          <w:szCs w:val="28"/>
        </w:rPr>
      </w:pPr>
      <w:r w:rsidRPr="00A51451">
        <w:rPr>
          <w:rFonts w:ascii="Times New Roman" w:eastAsia="Times New Roman" w:hAnsi="Times New Roman"/>
          <w:b/>
          <w:sz w:val="28"/>
          <w:szCs w:val="28"/>
        </w:rPr>
        <w:t>Дополнительные источники:</w:t>
      </w:r>
    </w:p>
    <w:p w:rsidR="00A51451" w:rsidRPr="00A51451" w:rsidRDefault="00154356" w:rsidP="00154356">
      <w:pPr>
        <w:widowControl w:val="0"/>
        <w:tabs>
          <w:tab w:val="left" w:pos="885"/>
        </w:tabs>
        <w:autoSpaceDE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сайты инт</w:t>
      </w:r>
      <w:r w:rsidR="00A51451" w:rsidRPr="00A51451">
        <w:rPr>
          <w:rFonts w:ascii="Times New Roman" w:eastAsia="Times New Roman" w:hAnsi="Times New Roman"/>
          <w:sz w:val="28"/>
          <w:szCs w:val="28"/>
        </w:rPr>
        <w:t>ернета:</w:t>
      </w:r>
    </w:p>
    <w:p w:rsidR="00A51451" w:rsidRPr="00A51451" w:rsidRDefault="00B0185B" w:rsidP="00154356">
      <w:pPr>
        <w:spacing w:after="0" w:line="240" w:lineRule="auto"/>
        <w:rPr>
          <w:rFonts w:ascii="Calibri" w:eastAsia="Times New Roman" w:hAnsi="Calibri"/>
          <w:color w:val="000000"/>
          <w:lang w:eastAsia="en-US"/>
        </w:rPr>
      </w:pPr>
      <w:hyperlink r:id="rId6" w:history="1">
        <w:r w:rsidR="00A51451" w:rsidRPr="00A51451">
          <w:rPr>
            <w:rFonts w:ascii="Times New Roman" w:eastAsia="Times New Roman" w:hAnsi="Times New Roman"/>
            <w:color w:val="000000"/>
            <w:sz w:val="28"/>
            <w:u w:val="single"/>
            <w:lang w:eastAsia="en-US"/>
          </w:rPr>
          <w:t>https://www.livemaster.ru/masterclasses/zhivopis-i-risovanie</w:t>
        </w:r>
      </w:hyperlink>
      <w:r w:rsidR="00A51451" w:rsidRPr="00A51451">
        <w:rPr>
          <w:rFonts w:ascii="Calibri" w:eastAsia="Times New Roman" w:hAnsi="Calibri"/>
          <w:color w:val="000000"/>
          <w:lang w:eastAsia="en-US"/>
        </w:rPr>
        <w:t xml:space="preserve"> </w:t>
      </w:r>
    </w:p>
    <w:p w:rsidR="00A51451" w:rsidRPr="00A51451" w:rsidRDefault="00B0185B" w:rsidP="00154356">
      <w:pPr>
        <w:spacing w:after="0" w:line="240" w:lineRule="auto"/>
        <w:rPr>
          <w:rFonts w:ascii="Calibri" w:eastAsia="Times New Roman" w:hAnsi="Calibri"/>
          <w:color w:val="000000"/>
          <w:lang w:eastAsia="en-US"/>
        </w:rPr>
      </w:pPr>
      <w:hyperlink r:id="rId7" w:history="1">
        <w:r w:rsidR="00A51451" w:rsidRPr="00A51451">
          <w:rPr>
            <w:rFonts w:ascii="Times New Roman" w:eastAsia="Times New Roman" w:hAnsi="Times New Roman"/>
            <w:color w:val="000000"/>
            <w:sz w:val="28"/>
            <w:u w:val="single"/>
            <w:lang w:eastAsia="en-US"/>
          </w:rPr>
          <w:t>https://www.youtube.com/watch?v=j6wuKPxepeY</w:t>
        </w:r>
      </w:hyperlink>
      <w:r w:rsidR="00A51451" w:rsidRPr="00A51451">
        <w:rPr>
          <w:rFonts w:ascii="Calibri" w:eastAsia="Times New Roman" w:hAnsi="Calibri"/>
          <w:color w:val="000000"/>
          <w:lang w:eastAsia="en-US"/>
        </w:rPr>
        <w:t xml:space="preserve"> </w:t>
      </w:r>
    </w:p>
    <w:p w:rsidR="00A51451" w:rsidRDefault="00B0185B" w:rsidP="00154356">
      <w:pPr>
        <w:spacing w:after="0" w:line="240" w:lineRule="auto"/>
        <w:rPr>
          <w:rFonts w:ascii="Times New Roman" w:eastAsia="Times New Roman" w:hAnsi="Times New Roman"/>
          <w:color w:val="000000"/>
          <w:sz w:val="28"/>
          <w:lang w:eastAsia="en-US"/>
        </w:rPr>
      </w:pPr>
      <w:hyperlink r:id="rId8" w:history="1">
        <w:r w:rsidR="00A51451" w:rsidRPr="00A51451">
          <w:rPr>
            <w:rFonts w:ascii="Times New Roman" w:eastAsia="Times New Roman" w:hAnsi="Times New Roman"/>
            <w:color w:val="000000"/>
            <w:sz w:val="28"/>
            <w:u w:val="single"/>
            <w:lang w:eastAsia="en-US"/>
          </w:rPr>
          <w:t>https://xn-----6kcbhlhbec3avneniamjgavvjlov2ch7htg6c.xn--p1ai/classes/grafika</w:t>
        </w:r>
      </w:hyperlink>
    </w:p>
    <w:p w:rsidR="004A04B2" w:rsidRDefault="00B0185B" w:rsidP="00154356">
      <w:pPr>
        <w:spacing w:after="0" w:line="240" w:lineRule="auto"/>
        <w:rPr>
          <w:rFonts w:ascii="Calibri" w:eastAsia="Times New Roman" w:hAnsi="Calibri"/>
          <w:color w:val="000000"/>
          <w:sz w:val="28"/>
          <w:szCs w:val="28"/>
        </w:rPr>
      </w:pPr>
      <w:hyperlink r:id="rId9" w:history="1">
        <w:r w:rsidR="00A51451" w:rsidRPr="00A51451">
          <w:rPr>
            <w:rFonts w:ascii="Calibri" w:eastAsia="Times New Roman" w:hAnsi="Calibri"/>
            <w:color w:val="000000"/>
            <w:sz w:val="28"/>
            <w:u w:val="single"/>
          </w:rPr>
          <w:t>https://vse-kursy.com/read/55-kursy-zhivopisi-izuchaem-zhivopis.html</w:t>
        </w:r>
      </w:hyperlink>
    </w:p>
    <w:p w:rsidR="00F427D3" w:rsidRDefault="00F427D3" w:rsidP="00A51451">
      <w:pPr>
        <w:spacing w:after="0" w:line="240" w:lineRule="auto"/>
        <w:rPr>
          <w:rFonts w:ascii="Calibri" w:eastAsia="Times New Roman" w:hAnsi="Calibri"/>
          <w:color w:val="000000"/>
          <w:sz w:val="28"/>
          <w:szCs w:val="28"/>
        </w:rPr>
      </w:pPr>
    </w:p>
    <w:p w:rsidR="00F427D3" w:rsidRPr="00F427D3" w:rsidRDefault="00F427D3" w:rsidP="00F427D3">
      <w:pPr>
        <w:jc w:val="both"/>
        <w:rPr>
          <w:rFonts w:ascii="Times New Roman" w:hAnsi="Times New Roman"/>
          <w:sz w:val="24"/>
          <w:szCs w:val="24"/>
        </w:rPr>
      </w:pPr>
      <w:r w:rsidRPr="00F427D3">
        <w:rPr>
          <w:rFonts w:ascii="Times New Roman" w:hAnsi="Times New Roman"/>
          <w:b/>
          <w:sz w:val="24"/>
          <w:szCs w:val="24"/>
        </w:rPr>
        <w:t>Электронные ресурсы</w:t>
      </w:r>
      <w:r w:rsidRPr="00F427D3">
        <w:rPr>
          <w:rFonts w:ascii="Times New Roman" w:hAnsi="Times New Roman"/>
          <w:sz w:val="24"/>
          <w:szCs w:val="24"/>
        </w:rPr>
        <w:t xml:space="preserve"> </w:t>
      </w:r>
    </w:p>
    <w:p w:rsidR="00F427D3" w:rsidRPr="00F427D3" w:rsidRDefault="00F427D3" w:rsidP="00F427D3">
      <w:pPr>
        <w:spacing w:line="240" w:lineRule="auto"/>
        <w:jc w:val="both"/>
        <w:rPr>
          <w:rFonts w:ascii="Times New Roman" w:hAnsi="Times New Roman"/>
          <w:sz w:val="24"/>
          <w:szCs w:val="24"/>
        </w:rPr>
      </w:pPr>
      <w:r w:rsidRPr="00F427D3">
        <w:rPr>
          <w:rFonts w:ascii="Times New Roman" w:hAnsi="Times New Roman"/>
          <w:sz w:val="24"/>
          <w:szCs w:val="24"/>
        </w:rPr>
        <w:t xml:space="preserve">Герчук, Ю. Я. Основы художественной грамоты: язык и смысл изобразительного искусства [Электронный ресурс] /Ю.Я.Герчук. – М.: РИП-холдинг, 2013. - 192 с. – Режим доступа:http://www.scanbooks.ru/load/draw/osnovy_khudozhestvennoj_gramoty_jazyk_i_smysl_ izobrazitelnogo _iskusstva/19-1-0-32344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Есафьева, Г.П. Учимся рисовать. Старшая и подготовительная группы [Электронный ресурс] /Г.П.Есафьева. – Харвест: Академия Развития, 2012. – 80 с. – Режим доступа: </w:t>
      </w:r>
      <w:hyperlink r:id="rId10" w:history="1">
        <w:r w:rsidRPr="00F427D3">
          <w:rPr>
            <w:rStyle w:val="a5"/>
            <w:rFonts w:ascii="Times New Roman" w:hAnsi="Times New Roman"/>
            <w:sz w:val="24"/>
            <w:szCs w:val="24"/>
          </w:rPr>
          <w:t>http://www.aldebarans.ru/izo/118366-shkola-akvareli-valerio-libralato-bazovyj-kurs.html</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Катюшкина, К. Супер школа рисования для детей от 1 до 100 лет [Электронный ресурс] / К.Катюшкин.-М.: Астрель, 2010.- 100 с. - Режим доступа: </w:t>
      </w:r>
      <w:hyperlink r:id="rId11" w:history="1">
        <w:r w:rsidRPr="00F427D3">
          <w:rPr>
            <w:rStyle w:val="a5"/>
            <w:rFonts w:ascii="Times New Roman" w:hAnsi="Times New Roman"/>
            <w:sz w:val="24"/>
            <w:szCs w:val="24"/>
          </w:rPr>
          <w:t>http://www.aldebarans.ru/izo/146453- katyushkina-k-super-shkola-risovaniya-dlya-detej-ot-1-do-100-let.html</w:t>
        </w:r>
      </w:hyperlink>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Либралато В. Школа акварели Валерио Либралато. Базовый курс [Электронный ресурс] В.Либралато.-М.: Эксмо, 2012- 96 с. – Режим доступа: </w:t>
      </w:r>
      <w:hyperlink r:id="rId12" w:history="1">
        <w:r w:rsidRPr="00F427D3">
          <w:rPr>
            <w:rStyle w:val="a5"/>
            <w:rFonts w:ascii="Times New Roman" w:hAnsi="Times New Roman"/>
            <w:sz w:val="24"/>
            <w:szCs w:val="24"/>
          </w:rPr>
          <w:t>http://www.scanbooks.ru/load/draw/shkola_akvareli_valerio_libralato_bazovyj_kurs/19- 1-0-13198</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lastRenderedPageBreak/>
        <w:t xml:space="preserve">Линицкий, П. Как нарисовать любую зверюшку за 30 секунд [Электронный ресурс] / П. Линицкий.-С.-Пб.:Питер Санкт-Петербург, 2012. – 64 с. - Режим доступа: </w:t>
      </w:r>
      <w:hyperlink r:id="rId13" w:history="1">
        <w:r w:rsidRPr="00F427D3">
          <w:rPr>
            <w:rStyle w:val="a5"/>
            <w:rFonts w:ascii="Times New Roman" w:hAnsi="Times New Roman"/>
            <w:sz w:val="24"/>
            <w:szCs w:val="24"/>
          </w:rPr>
          <w:t>http://i.booksgid.com/web/online/43255</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Марроквин-Барр, К. Учимся рисовать с Angry Birds [Электронный ресурс] / К. Марроквин -Барр. –М.: Махаон, 2013 с.- 66 с. - Режим доступа: </w:t>
      </w:r>
      <w:hyperlink r:id="rId14" w:history="1">
        <w:r w:rsidRPr="00F427D3">
          <w:rPr>
            <w:rStyle w:val="a5"/>
            <w:rFonts w:ascii="Times New Roman" w:hAnsi="Times New Roman"/>
            <w:sz w:val="24"/>
            <w:szCs w:val="24"/>
          </w:rPr>
          <w:t>http://i.booksgid.com/web/online/43275</w:t>
        </w:r>
      </w:hyperlink>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 Кудейко, М.В. Необычные способы рисования для больших и маленьких фантазеров: Учебное пособие [Электронный ресурс] / М.В.Кудейко.-М.: Содействие, 2007 . -52с. – Режим доступа: </w:t>
      </w:r>
      <w:hyperlink r:id="rId15" w:history="1">
        <w:r w:rsidRPr="00F427D3">
          <w:rPr>
            <w:rStyle w:val="a5"/>
            <w:rFonts w:ascii="Times New Roman" w:hAnsi="Times New Roman"/>
            <w:sz w:val="24"/>
            <w:szCs w:val="24"/>
          </w:rPr>
          <w:t>http://www.scanbooks.ru/load/child/neobychnye_sposoby_risovanija_dlja_bolshikh_i_m alenkikh_fantazerov/4-1-0-5115 25</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Молцмен, С. Рисуем пейзаж. Школа рисования для малышей [Электронный ресурс] / С.Молцмен.– М.: Попурри, 2013. – 143 с. – Режим доступа: </w:t>
      </w:r>
      <w:hyperlink r:id="rId16" w:history="1">
        <w:r w:rsidRPr="00F427D3">
          <w:rPr>
            <w:rStyle w:val="a5"/>
            <w:rFonts w:ascii="Times New Roman" w:hAnsi="Times New Roman"/>
            <w:sz w:val="24"/>
            <w:szCs w:val="24"/>
          </w:rPr>
          <w:t>http://www.aldebarans.ru/izo/65405-risuem-pejzazh.html</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Порте, П. Учимся рисовать [Электронный ресурс] / П. Порте.-М.: Мир книги, 2015.-312 с. –Режим доступа: </w:t>
      </w:r>
      <w:hyperlink r:id="rId17" w:history="1">
        <w:r w:rsidRPr="00F427D3">
          <w:rPr>
            <w:rStyle w:val="a5"/>
            <w:rFonts w:ascii="Times New Roman" w:hAnsi="Times New Roman"/>
            <w:sz w:val="24"/>
            <w:szCs w:val="24"/>
          </w:rPr>
          <w:t>http://www.scanbooks.ru/load/draw/per_porte_uchimsja_risovat_sbornik_6_knig/19-1-0- 29953</w:t>
        </w:r>
      </w:hyperlink>
    </w:p>
    <w:p w:rsidR="00F427D3" w:rsidRPr="00C869C1" w:rsidRDefault="00F427D3" w:rsidP="00C869C1">
      <w:pPr>
        <w:spacing w:line="240" w:lineRule="auto"/>
        <w:rPr>
          <w:rFonts w:ascii="Times New Roman" w:hAnsi="Times New Roman"/>
          <w:sz w:val="24"/>
          <w:szCs w:val="24"/>
        </w:rPr>
      </w:pPr>
      <w:r w:rsidRPr="00F427D3">
        <w:rPr>
          <w:rFonts w:ascii="Times New Roman" w:hAnsi="Times New Roman"/>
          <w:sz w:val="24"/>
          <w:szCs w:val="24"/>
        </w:rPr>
        <w:t xml:space="preserve"> Савицкая,А. Учимся рисовать [Электронный ресурс] /А. Савицкая.-М.:Клуб семейного досуга, 2013.-570 с. –Режим доступа: </w:t>
      </w:r>
      <w:hyperlink r:id="rId18" w:history="1">
        <w:r w:rsidRPr="00F427D3">
          <w:rPr>
            <w:rStyle w:val="a5"/>
            <w:rFonts w:ascii="Times New Roman" w:hAnsi="Times New Roman"/>
            <w:sz w:val="24"/>
            <w:szCs w:val="24"/>
          </w:rPr>
          <w:t>http://www.scanbooks.ru/load/draw/uchimsja_risovat_sbornik_6_knig/19-1-0-29752</w:t>
        </w:r>
      </w:hyperlink>
    </w:p>
    <w:sectPr w:rsidR="00F427D3" w:rsidRPr="00C869C1" w:rsidSect="006B4346">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Vietnamese">
    <w:altName w:val="Times New Roman"/>
    <w:panose1 w:val="00000000000000000000"/>
    <w:charset w:val="A3"/>
    <w:family w:val="roman"/>
    <w:notTrueType/>
    <w:pitch w:val="variable"/>
    <w:sig w:usb0="20000001" w:usb1="00000000" w:usb2="00000000" w:usb3="00000000" w:csb0="000001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66F83E"/>
    <w:lvl w:ilvl="0">
      <w:numFmt w:val="bullet"/>
      <w:lvlText w:val="*"/>
      <w:lvlJc w:val="left"/>
    </w:lvl>
  </w:abstractNum>
  <w:abstractNum w:abstractNumId="1">
    <w:nsid w:val="100836F0"/>
    <w:multiLevelType w:val="hybridMultilevel"/>
    <w:tmpl w:val="C3CE4344"/>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E112C"/>
    <w:multiLevelType w:val="singleLevel"/>
    <w:tmpl w:val="3FECB318"/>
    <w:lvl w:ilvl="0">
      <w:start w:val="4"/>
      <w:numFmt w:val="decimal"/>
      <w:lvlText w:val="%1)"/>
      <w:legacy w:legacy="1" w:legacySpace="0" w:legacyIndent="250"/>
      <w:lvlJc w:val="left"/>
      <w:rPr>
        <w:rFonts w:ascii="Times New Roman CYR" w:hAnsi="Times New Roman CYR" w:cs="Times New Roman CYR" w:hint="default"/>
      </w:rPr>
    </w:lvl>
  </w:abstractNum>
  <w:abstractNum w:abstractNumId="3">
    <w:nsid w:val="18F471BB"/>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abstractNum w:abstractNumId="4">
    <w:nsid w:val="1D726899"/>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abstractNum w:abstractNumId="5">
    <w:nsid w:val="26D44972"/>
    <w:multiLevelType w:val="singleLevel"/>
    <w:tmpl w:val="783C0758"/>
    <w:lvl w:ilvl="0">
      <w:start w:val="1"/>
      <w:numFmt w:val="upperLetter"/>
      <w:lvlText w:val="%1)"/>
      <w:legacy w:legacy="1" w:legacySpace="0" w:legacyIndent="298"/>
      <w:lvlJc w:val="left"/>
      <w:rPr>
        <w:rFonts w:ascii="Times New Roman CYR" w:hAnsi="Times New Roman CYR" w:cs="Times New Roman CYR" w:hint="default"/>
      </w:rPr>
    </w:lvl>
  </w:abstractNum>
  <w:abstractNum w:abstractNumId="6">
    <w:nsid w:val="2B384E8D"/>
    <w:multiLevelType w:val="hybridMultilevel"/>
    <w:tmpl w:val="09BE42F4"/>
    <w:lvl w:ilvl="0" w:tplc="7B668962">
      <w:numFmt w:val="bullet"/>
      <w:lvlText w:val="•"/>
      <w:lvlJc w:val="left"/>
      <w:pPr>
        <w:ind w:left="1085" w:hanging="360"/>
      </w:pPr>
      <w:rPr>
        <w:rFonts w:ascii="Times New Roman CYR" w:eastAsiaTheme="minorEastAsia" w:hAnsi="Times New Roman CYR" w:cs="Times New Roman CYR"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7">
    <w:nsid w:val="2D026C3D"/>
    <w:multiLevelType w:val="singleLevel"/>
    <w:tmpl w:val="3FECB318"/>
    <w:lvl w:ilvl="0">
      <w:start w:val="1"/>
      <w:numFmt w:val="decimal"/>
      <w:lvlText w:val="%1)"/>
      <w:legacy w:legacy="1" w:legacySpace="0" w:legacyIndent="250"/>
      <w:lvlJc w:val="left"/>
      <w:rPr>
        <w:rFonts w:ascii="Times New Roman CYR" w:hAnsi="Times New Roman CYR" w:cs="Times New Roman CYR" w:hint="default"/>
      </w:rPr>
    </w:lvl>
  </w:abstractNum>
  <w:abstractNum w:abstractNumId="8">
    <w:nsid w:val="3C455F3B"/>
    <w:multiLevelType w:val="singleLevel"/>
    <w:tmpl w:val="34807470"/>
    <w:lvl w:ilvl="0">
      <w:start w:val="4"/>
      <w:numFmt w:val="decimal"/>
      <w:lvlText w:val="%1)"/>
      <w:legacy w:legacy="1" w:legacySpace="0" w:legacyIndent="331"/>
      <w:lvlJc w:val="left"/>
      <w:rPr>
        <w:rFonts w:ascii="Times New Roman CYR" w:hAnsi="Times New Roman CYR" w:cs="Times New Roman CYR" w:hint="default"/>
      </w:rPr>
    </w:lvl>
  </w:abstractNum>
  <w:abstractNum w:abstractNumId="9">
    <w:nsid w:val="40332DDA"/>
    <w:multiLevelType w:val="singleLevel"/>
    <w:tmpl w:val="9C0AADE6"/>
    <w:lvl w:ilvl="0">
      <w:start w:val="1"/>
      <w:numFmt w:val="decimal"/>
      <w:lvlText w:val="%1)"/>
      <w:legacy w:legacy="1" w:legacySpace="0" w:legacyIndent="307"/>
      <w:lvlJc w:val="left"/>
      <w:rPr>
        <w:rFonts w:ascii="Times New Roman CYR" w:hAnsi="Times New Roman CYR" w:cs="Times New Roman CYR" w:hint="default"/>
      </w:rPr>
    </w:lvl>
  </w:abstractNum>
  <w:abstractNum w:abstractNumId="10">
    <w:nsid w:val="44164A85"/>
    <w:multiLevelType w:val="hybridMultilevel"/>
    <w:tmpl w:val="3A927F0C"/>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34611F"/>
    <w:multiLevelType w:val="hybridMultilevel"/>
    <w:tmpl w:val="E83006F6"/>
    <w:lvl w:ilvl="0" w:tplc="1EBECBE0">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896418"/>
    <w:multiLevelType w:val="singleLevel"/>
    <w:tmpl w:val="783C0758"/>
    <w:lvl w:ilvl="0">
      <w:start w:val="1"/>
      <w:numFmt w:val="upperLetter"/>
      <w:lvlText w:val="%1)"/>
      <w:legacy w:legacy="1" w:legacySpace="0" w:legacyIndent="298"/>
      <w:lvlJc w:val="left"/>
      <w:rPr>
        <w:rFonts w:ascii="Times New Roman CYR" w:hAnsi="Times New Roman CYR" w:cs="Times New Roman CYR" w:hint="default"/>
      </w:rPr>
    </w:lvl>
  </w:abstractNum>
  <w:abstractNum w:abstractNumId="13">
    <w:nsid w:val="4C982BA4"/>
    <w:multiLevelType w:val="hybridMultilevel"/>
    <w:tmpl w:val="E2A2DF90"/>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60E65"/>
    <w:multiLevelType w:val="hybridMultilevel"/>
    <w:tmpl w:val="B9600B58"/>
    <w:lvl w:ilvl="0" w:tplc="65DAE674">
      <w:start w:val="1"/>
      <w:numFmt w:val="upperLetter"/>
      <w:lvlText w:val="%1)"/>
      <w:lvlJc w:val="left"/>
      <w:pPr>
        <w:ind w:left="0" w:firstLine="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EB1D02"/>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abstractNum w:abstractNumId="16">
    <w:nsid w:val="52A42AF3"/>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abstractNum w:abstractNumId="17">
    <w:nsid w:val="57941007"/>
    <w:multiLevelType w:val="hybridMultilevel"/>
    <w:tmpl w:val="11067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F61A3"/>
    <w:multiLevelType w:val="singleLevel"/>
    <w:tmpl w:val="783C0758"/>
    <w:lvl w:ilvl="0">
      <w:start w:val="1"/>
      <w:numFmt w:val="upperLetter"/>
      <w:lvlText w:val="%1)"/>
      <w:legacy w:legacy="1" w:legacySpace="0" w:legacyIndent="298"/>
      <w:lvlJc w:val="left"/>
      <w:rPr>
        <w:rFonts w:ascii="Times New Roman CYR" w:hAnsi="Times New Roman CYR" w:cs="Times New Roman CYR" w:hint="default"/>
      </w:rPr>
    </w:lvl>
  </w:abstractNum>
  <w:abstractNum w:abstractNumId="19">
    <w:nsid w:val="5D892845"/>
    <w:multiLevelType w:val="singleLevel"/>
    <w:tmpl w:val="3FECB318"/>
    <w:lvl w:ilvl="0">
      <w:start w:val="1"/>
      <w:numFmt w:val="decimal"/>
      <w:lvlText w:val="%1)"/>
      <w:legacy w:legacy="1" w:legacySpace="0" w:legacyIndent="250"/>
      <w:lvlJc w:val="left"/>
      <w:rPr>
        <w:rFonts w:ascii="Times New Roman CYR" w:hAnsi="Times New Roman CYR" w:cs="Times New Roman CYR" w:hint="default"/>
      </w:rPr>
    </w:lvl>
  </w:abstractNum>
  <w:abstractNum w:abstractNumId="20">
    <w:nsid w:val="63532371"/>
    <w:multiLevelType w:val="singleLevel"/>
    <w:tmpl w:val="A9CA5B78"/>
    <w:lvl w:ilvl="0">
      <w:start w:val="1"/>
      <w:numFmt w:val="decimal"/>
      <w:lvlText w:val="%1)"/>
      <w:legacy w:legacy="1" w:legacySpace="0" w:legacyIndent="384"/>
      <w:lvlJc w:val="left"/>
      <w:rPr>
        <w:rFonts w:ascii="Times New Roman CYR" w:hAnsi="Times New Roman CYR" w:cs="Times New Roman CYR" w:hint="default"/>
      </w:rPr>
    </w:lvl>
  </w:abstractNum>
  <w:abstractNum w:abstractNumId="21">
    <w:nsid w:val="69982CCC"/>
    <w:multiLevelType w:val="hybridMultilevel"/>
    <w:tmpl w:val="760C1406"/>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126FE1"/>
    <w:multiLevelType w:val="singleLevel"/>
    <w:tmpl w:val="3FECB318"/>
    <w:lvl w:ilvl="0">
      <w:start w:val="4"/>
      <w:numFmt w:val="decimal"/>
      <w:lvlText w:val="%1)"/>
      <w:legacy w:legacy="1" w:legacySpace="0" w:legacyIndent="250"/>
      <w:lvlJc w:val="left"/>
      <w:rPr>
        <w:rFonts w:ascii="Times New Roman CYR" w:hAnsi="Times New Roman CYR" w:cs="Times New Roman CYR" w:hint="default"/>
      </w:rPr>
    </w:lvl>
  </w:abstractNum>
  <w:abstractNum w:abstractNumId="23">
    <w:nsid w:val="7FFD62A8"/>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num w:numId="1">
    <w:abstractNumId w:val="12"/>
  </w:num>
  <w:num w:numId="2">
    <w:abstractNumId w:val="4"/>
  </w:num>
  <w:num w:numId="3">
    <w:abstractNumId w:val="9"/>
  </w:num>
  <w:num w:numId="4">
    <w:abstractNumId w:val="23"/>
  </w:num>
  <w:num w:numId="5">
    <w:abstractNumId w:val="20"/>
  </w:num>
  <w:num w:numId="6">
    <w:abstractNumId w:val="8"/>
  </w:num>
  <w:num w:numId="7">
    <w:abstractNumId w:val="5"/>
  </w:num>
  <w:num w:numId="8">
    <w:abstractNumId w:val="3"/>
  </w:num>
  <w:num w:numId="9">
    <w:abstractNumId w:val="7"/>
  </w:num>
  <w:num w:numId="10">
    <w:abstractNumId w:val="7"/>
    <w:lvlOverride w:ilvl="0">
      <w:lvl w:ilvl="0">
        <w:start w:val="4"/>
        <w:numFmt w:val="decimal"/>
        <w:lvlText w:val="%1)"/>
        <w:legacy w:legacy="1" w:legacySpace="0" w:legacyIndent="250"/>
        <w:lvlJc w:val="left"/>
        <w:rPr>
          <w:rFonts w:ascii="Times New Roman CYR" w:hAnsi="Times New Roman CYR" w:cs="Times New Roman CYR" w:hint="default"/>
        </w:rPr>
      </w:lvl>
    </w:lvlOverride>
  </w:num>
  <w:num w:numId="11">
    <w:abstractNumId w:val="2"/>
  </w:num>
  <w:num w:numId="12">
    <w:abstractNumId w:val="16"/>
  </w:num>
  <w:num w:numId="13">
    <w:abstractNumId w:val="19"/>
  </w:num>
  <w:num w:numId="14">
    <w:abstractNumId w:val="22"/>
  </w:num>
  <w:num w:numId="15">
    <w:abstractNumId w:val="22"/>
    <w:lvlOverride w:ilvl="0">
      <w:lvl w:ilvl="0">
        <w:start w:val="4"/>
        <w:numFmt w:val="decimal"/>
        <w:lvlText w:val="%1)"/>
        <w:legacy w:legacy="1" w:legacySpace="0" w:legacyIndent="240"/>
        <w:lvlJc w:val="left"/>
        <w:rPr>
          <w:rFonts w:ascii="Times New Roman CYR" w:hAnsi="Times New Roman CYR" w:cs="Times New Roman CYR" w:hint="default"/>
        </w:rPr>
      </w:lvl>
    </w:lvlOverride>
  </w:num>
  <w:num w:numId="16">
    <w:abstractNumId w:val="18"/>
  </w:num>
  <w:num w:numId="17">
    <w:abstractNumId w:val="15"/>
  </w:num>
  <w:num w:numId="18">
    <w:abstractNumId w:val="0"/>
    <w:lvlOverride w:ilvl="0">
      <w:lvl w:ilvl="0">
        <w:numFmt w:val="bullet"/>
        <w:lvlText w:val=""/>
        <w:legacy w:legacy="1" w:legacySpace="0" w:legacyIndent="163"/>
        <w:lvlJc w:val="left"/>
        <w:rPr>
          <w:rFonts w:ascii="Symbol" w:hAnsi="Symbol" w:hint="default"/>
        </w:rPr>
      </w:lvl>
    </w:lvlOverride>
  </w:num>
  <w:num w:numId="19">
    <w:abstractNumId w:val="0"/>
    <w:lvlOverride w:ilvl="0">
      <w:lvl w:ilvl="0">
        <w:numFmt w:val="bullet"/>
        <w:lvlText w:val=""/>
        <w:legacy w:legacy="1" w:legacySpace="0" w:legacyIndent="269"/>
        <w:lvlJc w:val="left"/>
        <w:rPr>
          <w:rFonts w:ascii="Symbol" w:hAnsi="Symbol" w:hint="default"/>
        </w:rPr>
      </w:lvl>
    </w:lvlOverride>
  </w:num>
  <w:num w:numId="20">
    <w:abstractNumId w:val="0"/>
    <w:lvlOverride w:ilvl="0">
      <w:lvl w:ilvl="0">
        <w:numFmt w:val="bullet"/>
        <w:lvlText w:val=""/>
        <w:legacy w:legacy="1" w:legacySpace="0" w:legacyIndent="220"/>
        <w:lvlJc w:val="left"/>
        <w:rPr>
          <w:rFonts w:ascii="Symbol" w:hAnsi="Symbol" w:hint="default"/>
        </w:rPr>
      </w:lvl>
    </w:lvlOverride>
  </w:num>
  <w:num w:numId="21">
    <w:abstractNumId w:val="21"/>
  </w:num>
  <w:num w:numId="22">
    <w:abstractNumId w:val="11"/>
  </w:num>
  <w:num w:numId="23">
    <w:abstractNumId w:val="14"/>
  </w:num>
  <w:num w:numId="24">
    <w:abstractNumId w:val="10"/>
  </w:num>
  <w:num w:numId="25">
    <w:abstractNumId w:val="13"/>
  </w:num>
  <w:num w:numId="26">
    <w:abstractNumId w:val="6"/>
  </w:num>
  <w:num w:numId="27">
    <w:abstractNumId w:val="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67CA"/>
    <w:rsid w:val="00116423"/>
    <w:rsid w:val="0013170D"/>
    <w:rsid w:val="00154356"/>
    <w:rsid w:val="00416617"/>
    <w:rsid w:val="004302F9"/>
    <w:rsid w:val="004A04B2"/>
    <w:rsid w:val="004A7E0E"/>
    <w:rsid w:val="00590992"/>
    <w:rsid w:val="005C0253"/>
    <w:rsid w:val="005C0B92"/>
    <w:rsid w:val="005C56CD"/>
    <w:rsid w:val="00626E42"/>
    <w:rsid w:val="00675F67"/>
    <w:rsid w:val="006B4346"/>
    <w:rsid w:val="00707F32"/>
    <w:rsid w:val="00841309"/>
    <w:rsid w:val="00841BD3"/>
    <w:rsid w:val="00985FE7"/>
    <w:rsid w:val="009D4F2E"/>
    <w:rsid w:val="00A267CA"/>
    <w:rsid w:val="00A42A8E"/>
    <w:rsid w:val="00A51451"/>
    <w:rsid w:val="00A61648"/>
    <w:rsid w:val="00A74978"/>
    <w:rsid w:val="00B0185B"/>
    <w:rsid w:val="00B5062C"/>
    <w:rsid w:val="00C101E6"/>
    <w:rsid w:val="00C8477A"/>
    <w:rsid w:val="00C869C1"/>
    <w:rsid w:val="00D35C35"/>
    <w:rsid w:val="00D43382"/>
    <w:rsid w:val="00D63933"/>
    <w:rsid w:val="00DA2DC3"/>
    <w:rsid w:val="00DD62AB"/>
    <w:rsid w:val="00E20745"/>
    <w:rsid w:val="00F427D3"/>
    <w:rsid w:val="00F57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D3"/>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E0E"/>
    <w:pPr>
      <w:ind w:left="720"/>
      <w:contextualSpacing/>
    </w:pPr>
  </w:style>
  <w:style w:type="paragraph" w:styleId="a4">
    <w:name w:val="No Spacing"/>
    <w:uiPriority w:val="1"/>
    <w:qFormat/>
    <w:rsid w:val="00A51451"/>
    <w:pPr>
      <w:spacing w:after="0" w:line="240" w:lineRule="auto"/>
    </w:pPr>
    <w:rPr>
      <w:rFonts w:eastAsiaTheme="minorEastAsia" w:cs="Times New Roman"/>
      <w:lang w:eastAsia="ru-RU"/>
    </w:rPr>
  </w:style>
  <w:style w:type="character" w:styleId="a5">
    <w:name w:val="Hyperlink"/>
    <w:basedOn w:val="a0"/>
    <w:uiPriority w:val="99"/>
    <w:unhideWhenUsed/>
    <w:rsid w:val="00F427D3"/>
    <w:rPr>
      <w:color w:val="0000FF"/>
      <w:u w:val="single"/>
    </w:rPr>
  </w:style>
  <w:style w:type="paragraph" w:styleId="a6">
    <w:name w:val="Balloon Text"/>
    <w:basedOn w:val="a"/>
    <w:link w:val="a7"/>
    <w:uiPriority w:val="99"/>
    <w:semiHidden/>
    <w:unhideWhenUsed/>
    <w:rsid w:val="00C10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1E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3803280">
      <w:bodyDiv w:val="1"/>
      <w:marLeft w:val="0"/>
      <w:marRight w:val="0"/>
      <w:marTop w:val="0"/>
      <w:marBottom w:val="0"/>
      <w:divBdr>
        <w:top w:val="none" w:sz="0" w:space="0" w:color="auto"/>
        <w:left w:val="none" w:sz="0" w:space="0" w:color="auto"/>
        <w:bottom w:val="none" w:sz="0" w:space="0" w:color="auto"/>
        <w:right w:val="none" w:sz="0" w:space="0" w:color="auto"/>
      </w:divBdr>
    </w:div>
    <w:div w:id="294793734">
      <w:bodyDiv w:val="1"/>
      <w:marLeft w:val="0"/>
      <w:marRight w:val="0"/>
      <w:marTop w:val="0"/>
      <w:marBottom w:val="0"/>
      <w:divBdr>
        <w:top w:val="none" w:sz="0" w:space="0" w:color="auto"/>
        <w:left w:val="none" w:sz="0" w:space="0" w:color="auto"/>
        <w:bottom w:val="none" w:sz="0" w:space="0" w:color="auto"/>
        <w:right w:val="none" w:sz="0" w:space="0" w:color="auto"/>
      </w:divBdr>
    </w:div>
    <w:div w:id="418331335">
      <w:bodyDiv w:val="1"/>
      <w:marLeft w:val="0"/>
      <w:marRight w:val="0"/>
      <w:marTop w:val="0"/>
      <w:marBottom w:val="0"/>
      <w:divBdr>
        <w:top w:val="none" w:sz="0" w:space="0" w:color="auto"/>
        <w:left w:val="none" w:sz="0" w:space="0" w:color="auto"/>
        <w:bottom w:val="none" w:sz="0" w:space="0" w:color="auto"/>
        <w:right w:val="none" w:sz="0" w:space="0" w:color="auto"/>
      </w:divBdr>
    </w:div>
    <w:div w:id="564411274">
      <w:bodyDiv w:val="1"/>
      <w:marLeft w:val="0"/>
      <w:marRight w:val="0"/>
      <w:marTop w:val="0"/>
      <w:marBottom w:val="0"/>
      <w:divBdr>
        <w:top w:val="none" w:sz="0" w:space="0" w:color="auto"/>
        <w:left w:val="none" w:sz="0" w:space="0" w:color="auto"/>
        <w:bottom w:val="none" w:sz="0" w:space="0" w:color="auto"/>
        <w:right w:val="none" w:sz="0" w:space="0" w:color="auto"/>
      </w:divBdr>
    </w:div>
    <w:div w:id="672880657">
      <w:bodyDiv w:val="1"/>
      <w:marLeft w:val="0"/>
      <w:marRight w:val="0"/>
      <w:marTop w:val="0"/>
      <w:marBottom w:val="0"/>
      <w:divBdr>
        <w:top w:val="none" w:sz="0" w:space="0" w:color="auto"/>
        <w:left w:val="none" w:sz="0" w:space="0" w:color="auto"/>
        <w:bottom w:val="none" w:sz="0" w:space="0" w:color="auto"/>
        <w:right w:val="none" w:sz="0" w:space="0" w:color="auto"/>
      </w:divBdr>
    </w:div>
    <w:div w:id="743261944">
      <w:bodyDiv w:val="1"/>
      <w:marLeft w:val="0"/>
      <w:marRight w:val="0"/>
      <w:marTop w:val="0"/>
      <w:marBottom w:val="0"/>
      <w:divBdr>
        <w:top w:val="none" w:sz="0" w:space="0" w:color="auto"/>
        <w:left w:val="none" w:sz="0" w:space="0" w:color="auto"/>
        <w:bottom w:val="none" w:sz="0" w:space="0" w:color="auto"/>
        <w:right w:val="none" w:sz="0" w:space="0" w:color="auto"/>
      </w:divBdr>
    </w:div>
    <w:div w:id="818769283">
      <w:bodyDiv w:val="1"/>
      <w:marLeft w:val="0"/>
      <w:marRight w:val="0"/>
      <w:marTop w:val="0"/>
      <w:marBottom w:val="0"/>
      <w:divBdr>
        <w:top w:val="none" w:sz="0" w:space="0" w:color="auto"/>
        <w:left w:val="none" w:sz="0" w:space="0" w:color="auto"/>
        <w:bottom w:val="none" w:sz="0" w:space="0" w:color="auto"/>
        <w:right w:val="none" w:sz="0" w:space="0" w:color="auto"/>
      </w:divBdr>
    </w:div>
    <w:div w:id="962418411">
      <w:bodyDiv w:val="1"/>
      <w:marLeft w:val="0"/>
      <w:marRight w:val="0"/>
      <w:marTop w:val="0"/>
      <w:marBottom w:val="0"/>
      <w:divBdr>
        <w:top w:val="none" w:sz="0" w:space="0" w:color="auto"/>
        <w:left w:val="none" w:sz="0" w:space="0" w:color="auto"/>
        <w:bottom w:val="none" w:sz="0" w:space="0" w:color="auto"/>
        <w:right w:val="none" w:sz="0" w:space="0" w:color="auto"/>
      </w:divBdr>
    </w:div>
    <w:div w:id="964192371">
      <w:bodyDiv w:val="1"/>
      <w:marLeft w:val="0"/>
      <w:marRight w:val="0"/>
      <w:marTop w:val="0"/>
      <w:marBottom w:val="0"/>
      <w:divBdr>
        <w:top w:val="none" w:sz="0" w:space="0" w:color="auto"/>
        <w:left w:val="none" w:sz="0" w:space="0" w:color="auto"/>
        <w:bottom w:val="none" w:sz="0" w:space="0" w:color="auto"/>
        <w:right w:val="none" w:sz="0" w:space="0" w:color="auto"/>
      </w:divBdr>
    </w:div>
    <w:div w:id="1136492055">
      <w:bodyDiv w:val="1"/>
      <w:marLeft w:val="0"/>
      <w:marRight w:val="0"/>
      <w:marTop w:val="0"/>
      <w:marBottom w:val="0"/>
      <w:divBdr>
        <w:top w:val="none" w:sz="0" w:space="0" w:color="auto"/>
        <w:left w:val="none" w:sz="0" w:space="0" w:color="auto"/>
        <w:bottom w:val="none" w:sz="0" w:space="0" w:color="auto"/>
        <w:right w:val="none" w:sz="0" w:space="0" w:color="auto"/>
      </w:divBdr>
    </w:div>
    <w:div w:id="1171801077">
      <w:bodyDiv w:val="1"/>
      <w:marLeft w:val="0"/>
      <w:marRight w:val="0"/>
      <w:marTop w:val="0"/>
      <w:marBottom w:val="0"/>
      <w:divBdr>
        <w:top w:val="none" w:sz="0" w:space="0" w:color="auto"/>
        <w:left w:val="none" w:sz="0" w:space="0" w:color="auto"/>
        <w:bottom w:val="none" w:sz="0" w:space="0" w:color="auto"/>
        <w:right w:val="none" w:sz="0" w:space="0" w:color="auto"/>
      </w:divBdr>
    </w:div>
    <w:div w:id="1193496337">
      <w:bodyDiv w:val="1"/>
      <w:marLeft w:val="0"/>
      <w:marRight w:val="0"/>
      <w:marTop w:val="0"/>
      <w:marBottom w:val="0"/>
      <w:divBdr>
        <w:top w:val="none" w:sz="0" w:space="0" w:color="auto"/>
        <w:left w:val="none" w:sz="0" w:space="0" w:color="auto"/>
        <w:bottom w:val="none" w:sz="0" w:space="0" w:color="auto"/>
        <w:right w:val="none" w:sz="0" w:space="0" w:color="auto"/>
      </w:divBdr>
    </w:div>
    <w:div w:id="1445612478">
      <w:bodyDiv w:val="1"/>
      <w:marLeft w:val="0"/>
      <w:marRight w:val="0"/>
      <w:marTop w:val="0"/>
      <w:marBottom w:val="0"/>
      <w:divBdr>
        <w:top w:val="none" w:sz="0" w:space="0" w:color="auto"/>
        <w:left w:val="none" w:sz="0" w:space="0" w:color="auto"/>
        <w:bottom w:val="none" w:sz="0" w:space="0" w:color="auto"/>
        <w:right w:val="none" w:sz="0" w:space="0" w:color="auto"/>
      </w:divBdr>
    </w:div>
    <w:div w:id="1495876523">
      <w:bodyDiv w:val="1"/>
      <w:marLeft w:val="0"/>
      <w:marRight w:val="0"/>
      <w:marTop w:val="0"/>
      <w:marBottom w:val="0"/>
      <w:divBdr>
        <w:top w:val="none" w:sz="0" w:space="0" w:color="auto"/>
        <w:left w:val="none" w:sz="0" w:space="0" w:color="auto"/>
        <w:bottom w:val="none" w:sz="0" w:space="0" w:color="auto"/>
        <w:right w:val="none" w:sz="0" w:space="0" w:color="auto"/>
      </w:divBdr>
    </w:div>
    <w:div w:id="1651711472">
      <w:bodyDiv w:val="1"/>
      <w:marLeft w:val="0"/>
      <w:marRight w:val="0"/>
      <w:marTop w:val="0"/>
      <w:marBottom w:val="0"/>
      <w:divBdr>
        <w:top w:val="none" w:sz="0" w:space="0" w:color="auto"/>
        <w:left w:val="none" w:sz="0" w:space="0" w:color="auto"/>
        <w:bottom w:val="none" w:sz="0" w:space="0" w:color="auto"/>
        <w:right w:val="none" w:sz="0" w:space="0" w:color="auto"/>
      </w:divBdr>
    </w:div>
    <w:div w:id="1998797042">
      <w:bodyDiv w:val="1"/>
      <w:marLeft w:val="0"/>
      <w:marRight w:val="0"/>
      <w:marTop w:val="0"/>
      <w:marBottom w:val="0"/>
      <w:divBdr>
        <w:top w:val="none" w:sz="0" w:space="0" w:color="auto"/>
        <w:left w:val="none" w:sz="0" w:space="0" w:color="auto"/>
        <w:bottom w:val="none" w:sz="0" w:space="0" w:color="auto"/>
        <w:right w:val="none" w:sz="0" w:space="0" w:color="auto"/>
      </w:divBdr>
    </w:div>
    <w:div w:id="2031376570">
      <w:bodyDiv w:val="1"/>
      <w:marLeft w:val="0"/>
      <w:marRight w:val="0"/>
      <w:marTop w:val="0"/>
      <w:marBottom w:val="0"/>
      <w:divBdr>
        <w:top w:val="none" w:sz="0" w:space="0" w:color="auto"/>
        <w:left w:val="none" w:sz="0" w:space="0" w:color="auto"/>
        <w:bottom w:val="none" w:sz="0" w:space="0" w:color="auto"/>
        <w:right w:val="none" w:sz="0" w:space="0" w:color="auto"/>
      </w:divBdr>
    </w:div>
    <w:div w:id="20508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6kcbhlhbec3avneniamjgavvjlov2ch7htg6c.xn--p1ai/classes/grafika" TargetMode="External"/><Relationship Id="rId13" Type="http://schemas.openxmlformats.org/officeDocument/2006/relationships/hyperlink" Target="http://i.booksgid.com/web/online/43255" TargetMode="External"/><Relationship Id="rId18" Type="http://schemas.openxmlformats.org/officeDocument/2006/relationships/hyperlink" Target="http://www.scanbooks.ru/load/draw/uchimsja_risovat_sbornik_6_knig/19-1-0-29752" TargetMode="External"/><Relationship Id="rId3" Type="http://schemas.openxmlformats.org/officeDocument/2006/relationships/settings" Target="settings.xml"/><Relationship Id="rId7" Type="http://schemas.openxmlformats.org/officeDocument/2006/relationships/hyperlink" Target="https://www.youtube.com/watch?v=j6wuKPxepeY" TargetMode="External"/><Relationship Id="rId12" Type="http://schemas.openxmlformats.org/officeDocument/2006/relationships/hyperlink" Target="http://www.scanbooks.ru/load/draw/shkola_akvareli_valerio_libralato_bazovyj_kurs/19-%201-0-13198" TargetMode="External"/><Relationship Id="rId17" Type="http://schemas.openxmlformats.org/officeDocument/2006/relationships/hyperlink" Target="http://www.scanbooks.ru/load/draw/per_porte_uchimsja_risovat_sbornik_6_knig/19-1-0-%2029953" TargetMode="External"/><Relationship Id="rId2" Type="http://schemas.openxmlformats.org/officeDocument/2006/relationships/styles" Target="styles.xml"/><Relationship Id="rId16" Type="http://schemas.openxmlformats.org/officeDocument/2006/relationships/hyperlink" Target="http://www.aldebarans.ru/izo/65405-risuem-pejzazh.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vemaster.ru/masterclasses/zhivopis-i-risovanie" TargetMode="External"/><Relationship Id="rId11" Type="http://schemas.openxmlformats.org/officeDocument/2006/relationships/hyperlink" Target="http://www.aldebarans.ru/izo/146453-%20katyushkina-k-super-shkola-risovaniya-dlya-detej-ot-1-do-100-let.html" TargetMode="External"/><Relationship Id="rId5" Type="http://schemas.openxmlformats.org/officeDocument/2006/relationships/hyperlink" Target="http://www.krugosvet.ru/" TargetMode="External"/><Relationship Id="rId15" Type="http://schemas.openxmlformats.org/officeDocument/2006/relationships/hyperlink" Target="http://www.scanbooks.ru/load/child/neobychnye_sposoby_risovanija_dlja_bolshikh_i_m%20alenkikh_fantazerov/4-1-0-5115%2025" TargetMode="External"/><Relationship Id="rId10" Type="http://schemas.openxmlformats.org/officeDocument/2006/relationships/hyperlink" Target="http://www.aldebarans.ru/izo/118366-shkola-akvareli-valerio-libralato-bazovyj-kur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se-kursy.com/read/55-kursy-zhivopisi-izuchaem-zhivopis.html" TargetMode="External"/><Relationship Id="rId14" Type="http://schemas.openxmlformats.org/officeDocument/2006/relationships/hyperlink" Target="http://i.booksgid.com/web/online/43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27861</Words>
  <Characters>158814</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2019-11-25T14:40:00Z</cp:lastPrinted>
  <dcterms:created xsi:type="dcterms:W3CDTF">2019-11-24T17:05:00Z</dcterms:created>
  <dcterms:modified xsi:type="dcterms:W3CDTF">2023-09-05T11:54:00Z</dcterms:modified>
</cp:coreProperties>
</file>