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23" w:rsidRDefault="000F1646" w:rsidP="000F1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Моцарт</w:t>
      </w:r>
      <w:r w:rsidRPr="000F1646">
        <w:rPr>
          <w:rFonts w:ascii="Times New Roman" w:hAnsi="Times New Roman" w:cs="Times New Roman"/>
          <w:b/>
          <w:sz w:val="32"/>
          <w:szCs w:val="32"/>
        </w:rPr>
        <w:t>. Симфония №40 соль минор</w:t>
      </w:r>
    </w:p>
    <w:p w:rsidR="00EC10A5" w:rsidRPr="00073632" w:rsidRDefault="00E201D8" w:rsidP="00EC10A5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C10A5">
        <w:rPr>
          <w:rFonts w:ascii="Times New Roman" w:hAnsi="Times New Roman" w:cs="Times New Roman"/>
          <w:sz w:val="28"/>
          <w:szCs w:val="28"/>
        </w:rPr>
        <w:t xml:space="preserve">  </w:t>
      </w:r>
      <w:r w:rsidR="00105410" w:rsidRPr="00EC10A5">
        <w:rPr>
          <w:rFonts w:ascii="Times New Roman" w:hAnsi="Times New Roman" w:cs="Times New Roman"/>
          <w:sz w:val="28"/>
          <w:szCs w:val="28"/>
        </w:rPr>
        <w:t xml:space="preserve">   </w:t>
      </w:r>
      <w:r w:rsidR="00073632" w:rsidRPr="00073632">
        <w:rPr>
          <w:rFonts w:ascii="Times New Roman" w:hAnsi="Times New Roman" w:cs="Times New Roman"/>
          <w:sz w:val="28"/>
          <w:szCs w:val="28"/>
        </w:rPr>
        <w:t xml:space="preserve">Всего Моцартом написано около </w:t>
      </w:r>
      <w:r w:rsidR="00073632" w:rsidRPr="00073632">
        <w:rPr>
          <w:rFonts w:ascii="Times New Roman" w:hAnsi="Times New Roman" w:cs="Times New Roman"/>
          <w:b/>
          <w:sz w:val="28"/>
          <w:szCs w:val="28"/>
        </w:rPr>
        <w:t>50 симфоний</w:t>
      </w:r>
      <w:r w:rsidR="00073632" w:rsidRPr="00073632">
        <w:rPr>
          <w:rFonts w:ascii="Times New Roman" w:hAnsi="Times New Roman" w:cs="Times New Roman"/>
          <w:sz w:val="28"/>
          <w:szCs w:val="28"/>
        </w:rPr>
        <w:t xml:space="preserve">, но некоторые из них были утеряны, а оставшиеся по </w:t>
      </w:r>
      <w:proofErr w:type="gramStart"/>
      <w:r w:rsidR="00073632" w:rsidRPr="00073632">
        <w:rPr>
          <w:rFonts w:ascii="Times New Roman" w:hAnsi="Times New Roman" w:cs="Times New Roman"/>
          <w:sz w:val="28"/>
          <w:szCs w:val="28"/>
        </w:rPr>
        <w:t>сей день восхищают и завораживают</w:t>
      </w:r>
      <w:proofErr w:type="gramEnd"/>
      <w:r w:rsidR="00073632" w:rsidRPr="00073632">
        <w:rPr>
          <w:rFonts w:ascii="Times New Roman" w:hAnsi="Times New Roman" w:cs="Times New Roman"/>
          <w:sz w:val="28"/>
          <w:szCs w:val="28"/>
        </w:rPr>
        <w:t xml:space="preserve"> ценителей классической музыки.</w:t>
      </w:r>
      <w:r w:rsidR="00073632" w:rsidRPr="00073632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</w:t>
      </w:r>
      <w:r w:rsidR="00073632" w:rsidRPr="00073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 жизни композитора было издано только </w:t>
      </w:r>
      <w:r w:rsidR="00073632" w:rsidRPr="000736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73632" w:rsidRPr="00073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</w:t>
      </w:r>
      <w:r w:rsidR="00073632" w:rsidRPr="00073632">
        <w:rPr>
          <w:rFonts w:ascii="Times New Roman" w:hAnsi="Times New Roman" w:cs="Times New Roman"/>
          <w:sz w:val="28"/>
          <w:szCs w:val="28"/>
        </w:rPr>
        <w:t xml:space="preserve">.  В </w:t>
      </w:r>
      <w:r w:rsidR="00305BA4">
        <w:rPr>
          <w:rFonts w:ascii="Times New Roman" w:hAnsi="Times New Roman" w:cs="Times New Roman"/>
          <w:sz w:val="28"/>
          <w:szCs w:val="28"/>
        </w:rPr>
        <w:t>миноре звучит только 40</w:t>
      </w:r>
      <w:r w:rsidR="00073632" w:rsidRPr="00073632">
        <w:rPr>
          <w:rFonts w:ascii="Times New Roman" w:hAnsi="Times New Roman" w:cs="Times New Roman"/>
          <w:sz w:val="28"/>
          <w:szCs w:val="28"/>
        </w:rPr>
        <w:t xml:space="preserve"> симфония (и 25, в этой же тональности). Самыми знаменитыми являются три последних - </w:t>
      </w:r>
      <w:r w:rsidR="00073632" w:rsidRPr="00073632">
        <w:rPr>
          <w:rFonts w:ascii="Times New Roman" w:hAnsi="Times New Roman" w:cs="Times New Roman"/>
          <w:b/>
          <w:sz w:val="28"/>
          <w:szCs w:val="28"/>
        </w:rPr>
        <w:t>39, 40, 41 «Юпитер</w:t>
      </w:r>
      <w:r w:rsidR="00073632" w:rsidRPr="00073632">
        <w:rPr>
          <w:rFonts w:ascii="Times New Roman" w:hAnsi="Times New Roman" w:cs="Times New Roman"/>
          <w:sz w:val="28"/>
          <w:szCs w:val="28"/>
        </w:rPr>
        <w:t xml:space="preserve">». Все они написаны в </w:t>
      </w:r>
      <w:r w:rsidR="00073632" w:rsidRPr="00073632">
        <w:rPr>
          <w:rFonts w:ascii="Times New Roman" w:hAnsi="Times New Roman" w:cs="Times New Roman"/>
          <w:b/>
          <w:sz w:val="28"/>
          <w:szCs w:val="28"/>
        </w:rPr>
        <w:t>1788 году</w:t>
      </w:r>
      <w:r w:rsidR="00073632" w:rsidRPr="00073632">
        <w:rPr>
          <w:rFonts w:ascii="Times New Roman" w:hAnsi="Times New Roman" w:cs="Times New Roman"/>
          <w:sz w:val="28"/>
          <w:szCs w:val="28"/>
        </w:rPr>
        <w:t xml:space="preserve">, а сама работа заняла у маэстро </w:t>
      </w:r>
      <w:r w:rsidR="00073632" w:rsidRPr="00073632">
        <w:rPr>
          <w:rFonts w:ascii="Times New Roman" w:hAnsi="Times New Roman" w:cs="Times New Roman"/>
          <w:b/>
          <w:sz w:val="28"/>
          <w:szCs w:val="28"/>
        </w:rPr>
        <w:t>полтора месяца</w:t>
      </w:r>
      <w:r w:rsidR="00073632" w:rsidRPr="00073632">
        <w:rPr>
          <w:rFonts w:ascii="Times New Roman" w:hAnsi="Times New Roman" w:cs="Times New Roman"/>
          <w:sz w:val="28"/>
          <w:szCs w:val="28"/>
        </w:rPr>
        <w:t>. </w:t>
      </w:r>
      <w:r w:rsidR="00EC10A5" w:rsidRPr="00073632">
        <w:rPr>
          <w:rFonts w:ascii="Times New Roman" w:hAnsi="Times New Roman" w:cs="Times New Roman"/>
          <w:sz w:val="28"/>
          <w:szCs w:val="28"/>
        </w:rPr>
        <w:t xml:space="preserve">Лето 1788 года было очень тяжелым для композитора. Вместе с семьей он вынужден покинуть свой дом в центре Вены и переехать за город. Он остро нуждался в деньгах, нужно было оплачивать долги. Вскоре после переезда умирает его маленькая дочь. </w:t>
      </w:r>
      <w:r w:rsidR="001A2E64" w:rsidRPr="00073632">
        <w:rPr>
          <w:rFonts w:ascii="Times New Roman" w:hAnsi="Times New Roman" w:cs="Times New Roman"/>
          <w:sz w:val="28"/>
          <w:szCs w:val="28"/>
        </w:rPr>
        <w:t xml:space="preserve"> В это время к</w:t>
      </w:r>
      <w:r w:rsidR="00EC10A5" w:rsidRPr="00073632">
        <w:rPr>
          <w:rFonts w:ascii="Times New Roman" w:hAnsi="Times New Roman" w:cs="Times New Roman"/>
          <w:sz w:val="28"/>
          <w:szCs w:val="28"/>
        </w:rPr>
        <w:t>омпозитор создает свои музыкальные произведения на пределе творческих и душевных сил.</w:t>
      </w:r>
      <w:r w:rsidR="001A2E64" w:rsidRPr="00073632">
        <w:rPr>
          <w:rFonts w:ascii="Times New Roman" w:hAnsi="Times New Roman" w:cs="Times New Roman"/>
          <w:sz w:val="28"/>
          <w:szCs w:val="28"/>
        </w:rPr>
        <w:t xml:space="preserve"> </w:t>
      </w:r>
      <w:r w:rsidR="002D471A" w:rsidRPr="00073632">
        <w:rPr>
          <w:rFonts w:ascii="Times New Roman" w:hAnsi="Times New Roman" w:cs="Times New Roman"/>
          <w:sz w:val="28"/>
          <w:szCs w:val="28"/>
        </w:rPr>
        <w:t xml:space="preserve">Великому музыканту не удалось при жизни организовать исполнение своих последних гениальных творений. Лишь </w:t>
      </w:r>
      <w:r w:rsidR="002D471A" w:rsidRPr="00073632">
        <w:rPr>
          <w:rFonts w:ascii="Times New Roman" w:hAnsi="Times New Roman" w:cs="Times New Roman"/>
          <w:b/>
          <w:sz w:val="28"/>
          <w:szCs w:val="28"/>
        </w:rPr>
        <w:t>три года спустя</w:t>
      </w:r>
      <w:r w:rsidR="002D471A" w:rsidRPr="00073632">
        <w:rPr>
          <w:rFonts w:ascii="Times New Roman" w:hAnsi="Times New Roman" w:cs="Times New Roman"/>
          <w:sz w:val="28"/>
          <w:szCs w:val="28"/>
        </w:rPr>
        <w:t xml:space="preserve"> одна из них, </w:t>
      </w:r>
      <w:r w:rsidR="002D471A" w:rsidRPr="00073632">
        <w:rPr>
          <w:rFonts w:ascii="Times New Roman" w:hAnsi="Times New Roman" w:cs="Times New Roman"/>
          <w:b/>
          <w:sz w:val="28"/>
          <w:szCs w:val="28"/>
        </w:rPr>
        <w:t>симфония №40, была с успехом исполнена</w:t>
      </w:r>
      <w:r w:rsidR="002D471A" w:rsidRPr="00073632">
        <w:rPr>
          <w:rFonts w:ascii="Times New Roman" w:hAnsi="Times New Roman" w:cs="Times New Roman"/>
          <w:sz w:val="28"/>
          <w:szCs w:val="28"/>
        </w:rPr>
        <w:t xml:space="preserve"> А. Сальери в благотворительных концертах.</w:t>
      </w:r>
    </w:p>
    <w:p w:rsidR="00EC10A5" w:rsidRPr="00073632" w:rsidRDefault="00105410" w:rsidP="001A2E64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sz w:val="28"/>
          <w:szCs w:val="28"/>
        </w:rPr>
        <w:t xml:space="preserve"> </w:t>
      </w:r>
      <w:r w:rsidR="001A2E64" w:rsidRPr="00073632">
        <w:rPr>
          <w:rFonts w:ascii="Times New Roman" w:hAnsi="Times New Roman" w:cs="Times New Roman"/>
          <w:sz w:val="28"/>
          <w:szCs w:val="28"/>
        </w:rPr>
        <w:t xml:space="preserve">    </w:t>
      </w:r>
      <w:r w:rsidR="000F1646" w:rsidRPr="00073632">
        <w:rPr>
          <w:rFonts w:ascii="Times New Roman" w:hAnsi="Times New Roman" w:cs="Times New Roman"/>
          <w:b/>
          <w:sz w:val="28"/>
          <w:szCs w:val="28"/>
        </w:rPr>
        <w:t>Симфония</w:t>
      </w:r>
      <w:r w:rsidRPr="00073632">
        <w:rPr>
          <w:rFonts w:ascii="Times New Roman" w:hAnsi="Times New Roman" w:cs="Times New Roman"/>
          <w:b/>
          <w:sz w:val="28"/>
          <w:szCs w:val="28"/>
        </w:rPr>
        <w:t xml:space="preserve"> №40</w:t>
      </w:r>
      <w:r w:rsidR="000F1646" w:rsidRPr="0007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646" w:rsidRPr="00073632">
        <w:rPr>
          <w:rFonts w:ascii="Times New Roman" w:hAnsi="Times New Roman" w:cs="Times New Roman"/>
          <w:sz w:val="28"/>
          <w:szCs w:val="28"/>
        </w:rPr>
        <w:t xml:space="preserve">сразу стала одним из самых  популярных произведений Моцарта. </w:t>
      </w:r>
      <w:r w:rsidR="00E201D8" w:rsidRPr="00073632">
        <w:rPr>
          <w:rFonts w:ascii="Times New Roman" w:hAnsi="Times New Roman" w:cs="Times New Roman"/>
          <w:sz w:val="28"/>
          <w:szCs w:val="28"/>
        </w:rPr>
        <w:t>Музыка симфонии с первых звуков захватывает слушателя удивительной искренностью.  Н</w:t>
      </w:r>
      <w:r w:rsidRPr="00073632">
        <w:rPr>
          <w:rFonts w:ascii="Times New Roman" w:hAnsi="Times New Roman" w:cs="Times New Roman"/>
          <w:sz w:val="28"/>
          <w:szCs w:val="28"/>
        </w:rPr>
        <w:t>о в тоже время это произведение</w:t>
      </w:r>
      <w:r w:rsidR="00E201D8" w:rsidRPr="00073632">
        <w:rPr>
          <w:rFonts w:ascii="Times New Roman" w:hAnsi="Times New Roman" w:cs="Times New Roman"/>
          <w:sz w:val="28"/>
          <w:szCs w:val="28"/>
        </w:rPr>
        <w:t>,</w:t>
      </w:r>
      <w:r w:rsidRPr="00073632">
        <w:rPr>
          <w:rFonts w:ascii="Times New Roman" w:hAnsi="Times New Roman" w:cs="Times New Roman"/>
          <w:sz w:val="28"/>
          <w:szCs w:val="28"/>
        </w:rPr>
        <w:t xml:space="preserve"> </w:t>
      </w:r>
      <w:r w:rsidR="00E201D8" w:rsidRPr="00073632">
        <w:rPr>
          <w:rFonts w:ascii="Times New Roman" w:hAnsi="Times New Roman" w:cs="Times New Roman"/>
          <w:sz w:val="28"/>
          <w:szCs w:val="28"/>
        </w:rPr>
        <w:t>едва ли не самое трагическое в 18 веке. Автор размышляет в ней о несовершенстве мира, о невозможности разрешения жизненных конфликтов.</w:t>
      </w:r>
      <w:r w:rsidR="00EC10A5" w:rsidRPr="0007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E64" w:rsidRPr="00073632" w:rsidRDefault="00E201D8" w:rsidP="00E201D8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sz w:val="28"/>
          <w:szCs w:val="28"/>
        </w:rPr>
        <w:t xml:space="preserve">  </w:t>
      </w:r>
      <w:r w:rsidR="001A2E64" w:rsidRPr="00073632">
        <w:rPr>
          <w:rFonts w:ascii="Times New Roman" w:hAnsi="Times New Roman" w:cs="Times New Roman"/>
          <w:sz w:val="28"/>
          <w:szCs w:val="28"/>
        </w:rPr>
        <w:t>Симфония имеет традиционную для того времени </w:t>
      </w:r>
      <w:r w:rsidR="001A2E64" w:rsidRPr="00073632">
        <w:rPr>
          <w:rFonts w:ascii="Times New Roman" w:hAnsi="Times New Roman" w:cs="Times New Roman"/>
          <w:b/>
          <w:bCs/>
          <w:sz w:val="28"/>
          <w:szCs w:val="28"/>
        </w:rPr>
        <w:t>4-х частную форму</w:t>
      </w:r>
      <w:r w:rsidR="001A2E64" w:rsidRPr="00073632">
        <w:rPr>
          <w:rFonts w:ascii="Times New Roman" w:hAnsi="Times New Roman" w:cs="Times New Roman"/>
          <w:sz w:val="28"/>
          <w:szCs w:val="28"/>
        </w:rPr>
        <w:t>, однако у нее отсутствует вступление, она начинается сразу с </w:t>
      </w:r>
      <w:r w:rsidR="001A2E64" w:rsidRPr="00073632">
        <w:rPr>
          <w:rFonts w:ascii="Times New Roman" w:hAnsi="Times New Roman" w:cs="Times New Roman"/>
          <w:b/>
          <w:bCs/>
          <w:sz w:val="28"/>
          <w:szCs w:val="28"/>
        </w:rPr>
        <w:t>главной партии</w:t>
      </w:r>
      <w:r w:rsidR="001A2E64" w:rsidRPr="00073632">
        <w:rPr>
          <w:rFonts w:ascii="Times New Roman" w:hAnsi="Times New Roman" w:cs="Times New Roman"/>
          <w:sz w:val="28"/>
          <w:szCs w:val="28"/>
        </w:rPr>
        <w:t>, что совершенно не характерно для канона того времени.</w:t>
      </w:r>
    </w:p>
    <w:p w:rsidR="00E201D8" w:rsidRPr="00073632" w:rsidRDefault="00BD79D7" w:rsidP="00E201D8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201D8" w:rsidRPr="00073632">
        <w:rPr>
          <w:rFonts w:ascii="Times New Roman" w:hAnsi="Times New Roman" w:cs="Times New Roman"/>
          <w:b/>
          <w:sz w:val="28"/>
          <w:szCs w:val="28"/>
          <w:u w:val="single"/>
        </w:rPr>
        <w:t xml:space="preserve">1 часть </w:t>
      </w:r>
      <w:r w:rsidR="00E201D8" w:rsidRPr="00073632">
        <w:rPr>
          <w:rFonts w:ascii="Times New Roman" w:hAnsi="Times New Roman" w:cs="Times New Roman"/>
          <w:sz w:val="28"/>
          <w:szCs w:val="28"/>
        </w:rPr>
        <w:t xml:space="preserve">– </w:t>
      </w:r>
      <w:r w:rsidRPr="00073632">
        <w:rPr>
          <w:rFonts w:ascii="Times New Roman" w:hAnsi="Times New Roman" w:cs="Times New Roman"/>
          <w:sz w:val="28"/>
          <w:szCs w:val="28"/>
        </w:rPr>
        <w:t>м</w:t>
      </w:r>
      <w:r w:rsidR="00216A1C" w:rsidRPr="00073632">
        <w:rPr>
          <w:rFonts w:ascii="Times New Roman" w:hAnsi="Times New Roman" w:cs="Times New Roman"/>
          <w:sz w:val="28"/>
          <w:szCs w:val="28"/>
        </w:rPr>
        <w:t xml:space="preserve">елодия </w:t>
      </w:r>
      <w:r w:rsidR="00216A1C" w:rsidRPr="00073632">
        <w:rPr>
          <w:rFonts w:ascii="Times New Roman" w:hAnsi="Times New Roman" w:cs="Times New Roman"/>
          <w:b/>
          <w:sz w:val="28"/>
          <w:szCs w:val="28"/>
        </w:rPr>
        <w:t>главной партии</w:t>
      </w:r>
      <w:r w:rsidR="00216A1C" w:rsidRPr="00073632">
        <w:rPr>
          <w:rFonts w:ascii="Times New Roman" w:hAnsi="Times New Roman" w:cs="Times New Roman"/>
          <w:sz w:val="28"/>
          <w:szCs w:val="28"/>
        </w:rPr>
        <w:t xml:space="preserve"> – наиболее популярный мотив во всем мире, своего рода визитная карточка композитора. Э</w:t>
      </w:r>
      <w:r w:rsidR="00E201D8" w:rsidRPr="00073632">
        <w:rPr>
          <w:rFonts w:ascii="Times New Roman" w:hAnsi="Times New Roman" w:cs="Times New Roman"/>
          <w:sz w:val="28"/>
          <w:szCs w:val="28"/>
        </w:rPr>
        <w:t>то первый этап становления трагической идеи произведения. Она написан</w:t>
      </w:r>
      <w:r w:rsidRPr="00073632">
        <w:rPr>
          <w:rFonts w:ascii="Times New Roman" w:hAnsi="Times New Roman" w:cs="Times New Roman"/>
          <w:sz w:val="28"/>
          <w:szCs w:val="28"/>
        </w:rPr>
        <w:t xml:space="preserve">а в форме </w:t>
      </w:r>
      <w:proofErr w:type="gramStart"/>
      <w:r w:rsidRPr="00073632">
        <w:rPr>
          <w:rFonts w:ascii="Times New Roman" w:hAnsi="Times New Roman" w:cs="Times New Roman"/>
          <w:sz w:val="28"/>
          <w:szCs w:val="28"/>
        </w:rPr>
        <w:t>сонатного</w:t>
      </w:r>
      <w:proofErr w:type="gramEnd"/>
      <w:r w:rsidRPr="00073632">
        <w:rPr>
          <w:rFonts w:ascii="Times New Roman" w:hAnsi="Times New Roman" w:cs="Times New Roman"/>
          <w:sz w:val="28"/>
          <w:szCs w:val="28"/>
        </w:rPr>
        <w:t xml:space="preserve"> аллегро</w:t>
      </w:r>
      <w:r w:rsidR="00E201D8" w:rsidRPr="00073632">
        <w:rPr>
          <w:rFonts w:ascii="Times New Roman" w:hAnsi="Times New Roman" w:cs="Times New Roman"/>
          <w:sz w:val="28"/>
          <w:szCs w:val="28"/>
        </w:rPr>
        <w:t>. Эта тема очень похожа на речь взволнованного жалующегося человека. Взволнованность, трепетность и беспокойство придают музыке нисходящая секунда, повторение одного звука, учащенный ритм.</w:t>
      </w:r>
      <w:r w:rsidR="00105410" w:rsidRPr="00073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410" w:rsidRPr="00073632">
        <w:rPr>
          <w:rFonts w:ascii="Times New Roman" w:hAnsi="Times New Roman" w:cs="Times New Roman"/>
          <w:sz w:val="28"/>
          <w:szCs w:val="28"/>
        </w:rPr>
        <w:t xml:space="preserve">Противостоит ей </w:t>
      </w:r>
      <w:r w:rsidR="00105410" w:rsidRPr="00073632">
        <w:rPr>
          <w:rFonts w:ascii="Times New Roman" w:hAnsi="Times New Roman" w:cs="Times New Roman"/>
          <w:b/>
          <w:sz w:val="28"/>
          <w:szCs w:val="28"/>
        </w:rPr>
        <w:t>побочная партия</w:t>
      </w:r>
      <w:r w:rsidR="00216A1C" w:rsidRPr="00073632">
        <w:rPr>
          <w:rFonts w:ascii="Times New Roman" w:hAnsi="Times New Roman" w:cs="Times New Roman"/>
          <w:sz w:val="28"/>
          <w:szCs w:val="28"/>
        </w:rPr>
        <w:t>, изложенная</w:t>
      </w:r>
      <w:r w:rsidR="00105410" w:rsidRPr="00073632">
        <w:rPr>
          <w:rFonts w:ascii="Times New Roman" w:hAnsi="Times New Roman" w:cs="Times New Roman"/>
          <w:sz w:val="28"/>
          <w:szCs w:val="28"/>
        </w:rPr>
        <w:t xml:space="preserve"> в си бемоль мажоре,</w:t>
      </w:r>
      <w:r w:rsidR="00216A1C" w:rsidRPr="00073632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105410" w:rsidRPr="00073632">
        <w:rPr>
          <w:rFonts w:ascii="Times New Roman" w:hAnsi="Times New Roman" w:cs="Times New Roman"/>
          <w:sz w:val="28"/>
          <w:szCs w:val="28"/>
        </w:rPr>
        <w:t xml:space="preserve"> слышится теплота, изящество и мягкость.</w:t>
      </w:r>
      <w:proofErr w:type="gramEnd"/>
      <w:r w:rsidR="00105410" w:rsidRPr="00073632">
        <w:rPr>
          <w:rFonts w:ascii="Times New Roman" w:hAnsi="Times New Roman" w:cs="Times New Roman"/>
          <w:sz w:val="28"/>
          <w:szCs w:val="28"/>
        </w:rPr>
        <w:t xml:space="preserve"> Кажется, что герой достиг своей цели и погрузился в мир душевного покоя. Но это лишь миг. </w:t>
      </w:r>
      <w:r w:rsidR="008F511C" w:rsidRPr="00073632">
        <w:rPr>
          <w:rFonts w:ascii="Times New Roman" w:hAnsi="Times New Roman" w:cs="Times New Roman"/>
          <w:sz w:val="28"/>
          <w:szCs w:val="28"/>
        </w:rPr>
        <w:t>Покой рассеивается</w:t>
      </w:r>
      <w:r w:rsidR="00105410" w:rsidRPr="00073632">
        <w:rPr>
          <w:rFonts w:ascii="Times New Roman" w:hAnsi="Times New Roman" w:cs="Times New Roman"/>
          <w:sz w:val="28"/>
          <w:szCs w:val="28"/>
        </w:rPr>
        <w:t>, и вновь главенствует образ главной партии. В разработке развивается только она.</w:t>
      </w:r>
      <w:r w:rsidR="008F511C" w:rsidRPr="00073632">
        <w:rPr>
          <w:rFonts w:ascii="Times New Roman" w:hAnsi="Times New Roman" w:cs="Times New Roman"/>
          <w:sz w:val="28"/>
          <w:szCs w:val="28"/>
        </w:rPr>
        <w:t xml:space="preserve"> Напряжение все больше усиливается. Тема предстает то </w:t>
      </w:r>
      <w:proofErr w:type="gramStart"/>
      <w:r w:rsidR="008F511C" w:rsidRPr="00073632">
        <w:rPr>
          <w:rFonts w:ascii="Times New Roman" w:hAnsi="Times New Roman" w:cs="Times New Roman"/>
          <w:sz w:val="28"/>
          <w:szCs w:val="28"/>
        </w:rPr>
        <w:t>мрачной</w:t>
      </w:r>
      <w:proofErr w:type="gramEnd"/>
      <w:r w:rsidR="008F511C" w:rsidRPr="00073632">
        <w:rPr>
          <w:rFonts w:ascii="Times New Roman" w:hAnsi="Times New Roman" w:cs="Times New Roman"/>
          <w:sz w:val="28"/>
          <w:szCs w:val="28"/>
        </w:rPr>
        <w:t xml:space="preserve">, то горестной. Постепенно она приобретает энергичный характер. Вместо «жалобы» появляется грозное и решительное звучание главной партии. </w:t>
      </w:r>
      <w:proofErr w:type="gramStart"/>
      <w:r w:rsidR="008F511C" w:rsidRPr="00073632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8F511C" w:rsidRPr="00073632">
        <w:rPr>
          <w:rFonts w:ascii="Times New Roman" w:hAnsi="Times New Roman" w:cs="Times New Roman"/>
          <w:sz w:val="28"/>
          <w:szCs w:val="28"/>
        </w:rPr>
        <w:t xml:space="preserve"> весь оркестр приходит в движение. После напряженных изменений главной партии </w:t>
      </w:r>
      <w:r w:rsidR="008F511C" w:rsidRPr="00073632">
        <w:rPr>
          <w:rFonts w:ascii="Times New Roman" w:hAnsi="Times New Roman" w:cs="Times New Roman"/>
          <w:b/>
          <w:sz w:val="28"/>
          <w:szCs w:val="28"/>
        </w:rPr>
        <w:t>в разработке,</w:t>
      </w:r>
      <w:r w:rsidR="008F511C" w:rsidRPr="00073632">
        <w:rPr>
          <w:rFonts w:ascii="Times New Roman" w:hAnsi="Times New Roman" w:cs="Times New Roman"/>
          <w:sz w:val="28"/>
          <w:szCs w:val="28"/>
        </w:rPr>
        <w:t xml:space="preserve"> ее проведение </w:t>
      </w:r>
      <w:r w:rsidR="008F511C" w:rsidRPr="00073632">
        <w:rPr>
          <w:rFonts w:ascii="Times New Roman" w:hAnsi="Times New Roman" w:cs="Times New Roman"/>
          <w:b/>
          <w:sz w:val="28"/>
          <w:szCs w:val="28"/>
        </w:rPr>
        <w:t>в репризе</w:t>
      </w:r>
      <w:r w:rsidR="008F511C" w:rsidRPr="00073632">
        <w:rPr>
          <w:rFonts w:ascii="Times New Roman" w:hAnsi="Times New Roman" w:cs="Times New Roman"/>
          <w:sz w:val="28"/>
          <w:szCs w:val="28"/>
        </w:rPr>
        <w:t xml:space="preserve"> похоже на попытку героя вновь обрести утраченные силы. Но восстановить их не удается. Безутешны страдания. </w:t>
      </w:r>
      <w:r w:rsidR="008F511C" w:rsidRPr="00073632">
        <w:rPr>
          <w:rFonts w:ascii="Times New Roman" w:hAnsi="Times New Roman" w:cs="Times New Roman"/>
          <w:b/>
          <w:sz w:val="28"/>
          <w:szCs w:val="28"/>
        </w:rPr>
        <w:t xml:space="preserve">Побочная партия в репризе </w:t>
      </w:r>
      <w:r w:rsidR="008F511C" w:rsidRPr="00073632">
        <w:rPr>
          <w:rFonts w:ascii="Times New Roman" w:hAnsi="Times New Roman" w:cs="Times New Roman"/>
          <w:sz w:val="28"/>
          <w:szCs w:val="28"/>
        </w:rPr>
        <w:t xml:space="preserve">меняет свой характер. Изложенная в соль миноре, она веет чувством глубокой печали и несбыточности. Реприза как бы предвещает, чем закончится развитие всего симфонического цикла. </w:t>
      </w:r>
    </w:p>
    <w:p w:rsidR="008F511C" w:rsidRPr="00073632" w:rsidRDefault="00BD79D7" w:rsidP="00E201D8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8F511C" w:rsidRPr="00073632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  <w:r w:rsidR="008F511C" w:rsidRPr="0007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E1B" w:rsidRPr="00073632">
        <w:rPr>
          <w:rFonts w:ascii="Times New Roman" w:hAnsi="Times New Roman" w:cs="Times New Roman"/>
          <w:b/>
          <w:sz w:val="28"/>
          <w:szCs w:val="28"/>
        </w:rPr>
        <w:t>–</w:t>
      </w:r>
      <w:r w:rsidR="008F511C" w:rsidRPr="0007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E1B" w:rsidRPr="00073632">
        <w:rPr>
          <w:rFonts w:ascii="Times New Roman" w:hAnsi="Times New Roman" w:cs="Times New Roman"/>
          <w:sz w:val="28"/>
          <w:szCs w:val="28"/>
        </w:rPr>
        <w:t xml:space="preserve">(анданте) рисует тот мир </w:t>
      </w:r>
      <w:proofErr w:type="gramStart"/>
      <w:r w:rsidR="00875E1B" w:rsidRPr="0007363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875E1B" w:rsidRPr="00073632">
        <w:rPr>
          <w:rFonts w:ascii="Times New Roman" w:hAnsi="Times New Roman" w:cs="Times New Roman"/>
          <w:sz w:val="28"/>
          <w:szCs w:val="28"/>
        </w:rPr>
        <w:t>, который был связан в 1 части с побочной партией. Это как бы светлое затишье после бури. Вся часть проникнута мелодизмом, все в ней поет.</w:t>
      </w:r>
      <w:r w:rsidR="00D803E6" w:rsidRPr="00073632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523854" w:rsidRPr="00073632">
        <w:rPr>
          <w:rFonts w:ascii="Times New Roman" w:hAnsi="Times New Roman" w:cs="Times New Roman"/>
          <w:sz w:val="28"/>
          <w:szCs w:val="28"/>
        </w:rPr>
        <w:t>,</w:t>
      </w:r>
      <w:r w:rsidR="00D803E6" w:rsidRPr="00073632">
        <w:rPr>
          <w:rFonts w:ascii="Times New Roman" w:hAnsi="Times New Roman" w:cs="Times New Roman"/>
          <w:sz w:val="28"/>
          <w:szCs w:val="28"/>
        </w:rPr>
        <w:t xml:space="preserve"> </w:t>
      </w:r>
      <w:r w:rsidR="00523854" w:rsidRPr="00073632">
        <w:rPr>
          <w:rFonts w:ascii="Times New Roman" w:hAnsi="Times New Roman" w:cs="Times New Roman"/>
          <w:sz w:val="28"/>
          <w:szCs w:val="28"/>
        </w:rPr>
        <w:t>что эта музыка излучает солнечный свет.</w:t>
      </w:r>
    </w:p>
    <w:p w:rsidR="00216A1C" w:rsidRPr="00073632" w:rsidRDefault="00523854" w:rsidP="00216A1C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часть</w:t>
      </w:r>
      <w:r w:rsidR="00D06D01" w:rsidRPr="000736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6D01" w:rsidRPr="00073632">
        <w:rPr>
          <w:rFonts w:ascii="Times New Roman" w:hAnsi="Times New Roman" w:cs="Times New Roman"/>
          <w:sz w:val="28"/>
          <w:szCs w:val="28"/>
        </w:rPr>
        <w:t>–</w:t>
      </w:r>
      <w:r w:rsidR="00BD79D7" w:rsidRPr="00073632">
        <w:rPr>
          <w:rFonts w:ascii="Times New Roman" w:hAnsi="Times New Roman" w:cs="Times New Roman"/>
          <w:sz w:val="28"/>
          <w:szCs w:val="28"/>
        </w:rPr>
        <w:t xml:space="preserve"> </w:t>
      </w:r>
      <w:r w:rsidR="00216A1C" w:rsidRPr="00073632">
        <w:rPr>
          <w:rFonts w:ascii="Times New Roman" w:hAnsi="Times New Roman" w:cs="Times New Roman"/>
          <w:sz w:val="28"/>
          <w:szCs w:val="28"/>
        </w:rPr>
        <w:t>Несмотря на название </w:t>
      </w:r>
      <w:r w:rsidR="00216A1C" w:rsidRPr="00073632">
        <w:rPr>
          <w:rFonts w:ascii="Times New Roman" w:hAnsi="Times New Roman" w:cs="Times New Roman"/>
          <w:bCs/>
          <w:sz w:val="28"/>
          <w:szCs w:val="28"/>
        </w:rPr>
        <w:t xml:space="preserve">3-й части – </w:t>
      </w:r>
      <w:proofErr w:type="spellStart"/>
      <w:r w:rsidR="00216A1C" w:rsidRPr="00073632">
        <w:rPr>
          <w:rFonts w:ascii="Times New Roman" w:hAnsi="Times New Roman" w:cs="Times New Roman"/>
          <w:bCs/>
          <w:sz w:val="28"/>
          <w:szCs w:val="28"/>
        </w:rPr>
        <w:t>Menuetto</w:t>
      </w:r>
      <w:proofErr w:type="spellEnd"/>
      <w:r w:rsidR="00216A1C" w:rsidRPr="00073632">
        <w:rPr>
          <w:rFonts w:ascii="Times New Roman" w:hAnsi="Times New Roman" w:cs="Times New Roman"/>
          <w:sz w:val="28"/>
          <w:szCs w:val="28"/>
        </w:rPr>
        <w:t> </w:t>
      </w:r>
      <w:r w:rsidR="00216A1C" w:rsidRPr="00073632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hyperlink r:id="rId4" w:history="1">
        <w:r w:rsidR="00216A1C" w:rsidRPr="00073632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Менуэт</w:t>
        </w:r>
      </w:hyperlink>
      <w:r w:rsidR="00216A1C" w:rsidRPr="00073632">
        <w:rPr>
          <w:rFonts w:ascii="Times New Roman" w:hAnsi="Times New Roman" w:cs="Times New Roman"/>
          <w:color w:val="000000" w:themeColor="text1"/>
          <w:sz w:val="28"/>
          <w:szCs w:val="28"/>
        </w:rPr>
        <w:t>»),</w:t>
      </w:r>
      <w:r w:rsidR="00216A1C" w:rsidRPr="00073632">
        <w:rPr>
          <w:rFonts w:ascii="Times New Roman" w:hAnsi="Times New Roman" w:cs="Times New Roman"/>
          <w:sz w:val="28"/>
          <w:szCs w:val="28"/>
        </w:rPr>
        <w:t xml:space="preserve"> это совсем не танец. Трехдольный размер, скорее, подчеркивает </w:t>
      </w:r>
      <w:proofErr w:type="spellStart"/>
      <w:r w:rsidR="00216A1C" w:rsidRPr="00073632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="00216A1C" w:rsidRPr="00073632">
        <w:rPr>
          <w:rFonts w:ascii="Times New Roman" w:hAnsi="Times New Roman" w:cs="Times New Roman"/>
          <w:sz w:val="28"/>
          <w:szCs w:val="28"/>
        </w:rPr>
        <w:t xml:space="preserve"> и суровость звучания. Жесткое настойчивое повторение ритмической фигуры внушает тревогу и страх. </w:t>
      </w:r>
      <w:proofErr w:type="gramStart"/>
      <w:r w:rsidR="00216A1C" w:rsidRPr="00073632">
        <w:rPr>
          <w:rFonts w:ascii="Times New Roman" w:hAnsi="Times New Roman" w:cs="Times New Roman"/>
          <w:sz w:val="28"/>
          <w:szCs w:val="28"/>
        </w:rPr>
        <w:t>Тема трио уводит от зловещих угроз менуэта, и в даже в какой-то степени приближается по характеру к легкому танцевальному менуэту.</w:t>
      </w:r>
      <w:proofErr w:type="gramEnd"/>
      <w:r w:rsidR="00216A1C" w:rsidRPr="00073632">
        <w:rPr>
          <w:rFonts w:ascii="Times New Roman" w:hAnsi="Times New Roman" w:cs="Times New Roman"/>
          <w:sz w:val="28"/>
          <w:szCs w:val="28"/>
        </w:rPr>
        <w:t xml:space="preserve"> Мелодия, звучащая в соль-мажоре, светлая, солнечная, теплая. Ее оттеняют крайние суровые части, придавая еще больше выразительности этим контрастом.</w:t>
      </w:r>
      <w:r w:rsidR="002073C5" w:rsidRPr="00073632">
        <w:rPr>
          <w:rFonts w:ascii="Times New Roman" w:hAnsi="Times New Roman" w:cs="Times New Roman"/>
          <w:sz w:val="28"/>
          <w:szCs w:val="28"/>
        </w:rPr>
        <w:t xml:space="preserve">  </w:t>
      </w:r>
      <w:r w:rsidR="00216A1C" w:rsidRPr="00073632">
        <w:rPr>
          <w:rFonts w:ascii="Times New Roman" w:hAnsi="Times New Roman" w:cs="Times New Roman"/>
          <w:sz w:val="28"/>
          <w:szCs w:val="28"/>
        </w:rPr>
        <w:t>Возврат в соль-минор словно возвращает к настоящему, отрывает от грез, вырывает из упоительного сна и подготавливает драматический финал симфонии.</w:t>
      </w:r>
    </w:p>
    <w:p w:rsidR="00BD79D7" w:rsidRPr="00073632" w:rsidRDefault="00D06D01" w:rsidP="00BD79D7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63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Финал </w:t>
      </w:r>
      <w:r w:rsidRPr="000736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073C5" w:rsidRPr="00073632">
        <w:rPr>
          <w:rFonts w:ascii="Times New Roman" w:hAnsi="Times New Roman" w:cs="Times New Roman"/>
          <w:sz w:val="28"/>
          <w:szCs w:val="28"/>
        </w:rPr>
        <w:t xml:space="preserve">Стремительный финал лишен обычной для заключительных частей классических симфоний жизнерадостности. Он </w:t>
      </w:r>
      <w:r w:rsidRPr="00073632">
        <w:rPr>
          <w:rFonts w:ascii="Times New Roman" w:hAnsi="Times New Roman" w:cs="Times New Roman"/>
          <w:sz w:val="28"/>
          <w:szCs w:val="28"/>
        </w:rPr>
        <w:t>близок музыке 1 части:</w:t>
      </w:r>
      <w:r w:rsidRPr="0007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632">
        <w:rPr>
          <w:rFonts w:ascii="Times New Roman" w:hAnsi="Times New Roman" w:cs="Times New Roman"/>
          <w:sz w:val="28"/>
          <w:szCs w:val="28"/>
        </w:rPr>
        <w:t xml:space="preserve">взволнованная, приподнятая и в тоже время горестная </w:t>
      </w:r>
      <w:r w:rsidRPr="00073632">
        <w:rPr>
          <w:rFonts w:ascii="Times New Roman" w:hAnsi="Times New Roman" w:cs="Times New Roman"/>
          <w:b/>
          <w:sz w:val="28"/>
          <w:szCs w:val="28"/>
        </w:rPr>
        <w:t>главная партия</w:t>
      </w:r>
      <w:r w:rsidRPr="00073632">
        <w:rPr>
          <w:rFonts w:ascii="Times New Roman" w:hAnsi="Times New Roman" w:cs="Times New Roman"/>
          <w:sz w:val="28"/>
          <w:szCs w:val="28"/>
        </w:rPr>
        <w:t xml:space="preserve">. Женственная, утонченная – </w:t>
      </w:r>
      <w:r w:rsidRPr="00073632">
        <w:rPr>
          <w:rFonts w:ascii="Times New Roman" w:hAnsi="Times New Roman" w:cs="Times New Roman"/>
          <w:b/>
          <w:sz w:val="28"/>
          <w:szCs w:val="28"/>
        </w:rPr>
        <w:t>побочная</w:t>
      </w:r>
      <w:r w:rsidRPr="00073632">
        <w:rPr>
          <w:rFonts w:ascii="Times New Roman" w:hAnsi="Times New Roman" w:cs="Times New Roman"/>
          <w:sz w:val="28"/>
          <w:szCs w:val="28"/>
        </w:rPr>
        <w:t xml:space="preserve">. Финал </w:t>
      </w:r>
      <w:r w:rsidR="00FA3F9E" w:rsidRPr="00073632">
        <w:rPr>
          <w:rFonts w:ascii="Times New Roman" w:hAnsi="Times New Roman" w:cs="Times New Roman"/>
          <w:sz w:val="28"/>
          <w:szCs w:val="28"/>
        </w:rPr>
        <w:t xml:space="preserve">не только возвращает к мыслям 1 части, но и как бы отвечает им. Он убеждает в ценности стремлений человека к лучшему. Но в то же время доказывает непреодолимость трагизма жизни человека, столь далекой от гармонии. Финал завершает симфонию утверждением неразрешенности ее конфликтов. </w:t>
      </w:r>
    </w:p>
    <w:p w:rsidR="00FA3F9E" w:rsidRPr="00073632" w:rsidRDefault="00BD79D7" w:rsidP="00BD79D7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73632" w:rsidRPr="00073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A3F9E" w:rsidRPr="00073632">
        <w:rPr>
          <w:rFonts w:ascii="Times New Roman" w:hAnsi="Times New Roman" w:cs="Times New Roman"/>
          <w:sz w:val="28"/>
          <w:szCs w:val="28"/>
        </w:rPr>
        <w:t xml:space="preserve">Если  симфонии Гайдна основаны на контрасте частей, то у Моцарта мы видим связь чувств и настроений всех частей, постепенное развитие общего замысла симфонии, ее единую драматическую линию. </w:t>
      </w:r>
    </w:p>
    <w:p w:rsidR="00216A1C" w:rsidRPr="00073632" w:rsidRDefault="002073C5" w:rsidP="00216A1C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sz w:val="28"/>
          <w:szCs w:val="28"/>
        </w:rPr>
        <w:t xml:space="preserve">    </w:t>
      </w:r>
      <w:r w:rsidR="002D471A" w:rsidRPr="00073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D471A" w:rsidRPr="00073632">
        <w:rPr>
          <w:rFonts w:ascii="Times New Roman" w:hAnsi="Times New Roman" w:cs="Times New Roman"/>
          <w:sz w:val="28"/>
          <w:szCs w:val="28"/>
        </w:rPr>
        <w:t>Симфония № 40 обладает несравненными художественными достоинствами и всегда приносит нам большую радость при ее слушании. Именно она помогает нам ощутить весь жизненный творческий путь Моцарта – от восторженного успеха “беззаботного” гениального мальчика до трагических переживаний огромного художника, переросшего свой век.</w:t>
      </w:r>
    </w:p>
    <w:p w:rsidR="00216A1C" w:rsidRPr="00073632" w:rsidRDefault="00216A1C" w:rsidP="00216A1C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73632">
        <w:rPr>
          <w:rFonts w:ascii="Times New Roman" w:hAnsi="Times New Roman" w:cs="Times New Roman"/>
          <w:sz w:val="28"/>
          <w:szCs w:val="28"/>
        </w:rPr>
        <w:t> </w:t>
      </w:r>
    </w:p>
    <w:p w:rsidR="001B498B" w:rsidRPr="00073632" w:rsidRDefault="001B498B" w:rsidP="00E201D8">
      <w:pPr>
        <w:spacing w:after="0" w:line="240" w:lineRule="auto"/>
        <w:ind w:left="-992" w:firstLine="141"/>
        <w:jc w:val="both"/>
        <w:rPr>
          <w:rFonts w:ascii="Times New Roman" w:hAnsi="Times New Roman" w:cs="Times New Roman"/>
          <w:sz w:val="28"/>
          <w:szCs w:val="28"/>
        </w:rPr>
      </w:pPr>
    </w:p>
    <w:sectPr w:rsidR="001B498B" w:rsidRPr="00073632" w:rsidSect="009E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0F1646"/>
    <w:rsid w:val="00073632"/>
    <w:rsid w:val="000A4E3F"/>
    <w:rsid w:val="000F1646"/>
    <w:rsid w:val="00105410"/>
    <w:rsid w:val="00152FCC"/>
    <w:rsid w:val="001A2E64"/>
    <w:rsid w:val="001B498B"/>
    <w:rsid w:val="002073C5"/>
    <w:rsid w:val="00216A1C"/>
    <w:rsid w:val="002D471A"/>
    <w:rsid w:val="00305BA4"/>
    <w:rsid w:val="0037180C"/>
    <w:rsid w:val="00523854"/>
    <w:rsid w:val="00641FF1"/>
    <w:rsid w:val="00875E1B"/>
    <w:rsid w:val="008F511C"/>
    <w:rsid w:val="00984D59"/>
    <w:rsid w:val="009E7A23"/>
    <w:rsid w:val="00BD79D7"/>
    <w:rsid w:val="00C208E6"/>
    <w:rsid w:val="00D06D01"/>
    <w:rsid w:val="00D803E6"/>
    <w:rsid w:val="00E201D8"/>
    <w:rsid w:val="00EC10A5"/>
    <w:rsid w:val="00FA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0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6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times.ru/tantsy/menu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2021-04-22T11:38:00Z</cp:lastPrinted>
  <dcterms:created xsi:type="dcterms:W3CDTF">2021-01-18T06:58:00Z</dcterms:created>
  <dcterms:modified xsi:type="dcterms:W3CDTF">2021-04-22T11:39:00Z</dcterms:modified>
</cp:coreProperties>
</file>