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9" w:rsidRDefault="001E0BA9" w:rsidP="001E0BA9">
      <w:pPr>
        <w:jc w:val="center"/>
        <w:rPr>
          <w:b/>
          <w:sz w:val="32"/>
          <w:szCs w:val="32"/>
        </w:rPr>
      </w:pPr>
      <w:r w:rsidRPr="007D68AB">
        <w:rPr>
          <w:b/>
          <w:sz w:val="32"/>
          <w:szCs w:val="32"/>
        </w:rPr>
        <w:t>Иоганн Себастьян Бах</w:t>
      </w:r>
      <w:r>
        <w:rPr>
          <w:b/>
          <w:sz w:val="32"/>
          <w:szCs w:val="32"/>
        </w:rPr>
        <w:t xml:space="preserve"> </w:t>
      </w:r>
      <w:r w:rsidRPr="007D68AB">
        <w:rPr>
          <w:sz w:val="32"/>
          <w:szCs w:val="32"/>
        </w:rPr>
        <w:t>(1685-1750)</w:t>
      </w:r>
    </w:p>
    <w:p w:rsidR="001E0BA9" w:rsidRDefault="001E0BA9" w:rsidP="001E0BA9">
      <w:pPr>
        <w:ind w:right="-1192"/>
        <w:rPr>
          <w:i/>
          <w:sz w:val="22"/>
        </w:rPr>
      </w:pPr>
      <w:r>
        <w:rPr>
          <w:sz w:val="22"/>
        </w:rPr>
        <w:t xml:space="preserve">                                        </w:t>
      </w:r>
    </w:p>
    <w:p w:rsidR="001E0BA9" w:rsidRPr="006C402E" w:rsidRDefault="001E0BA9" w:rsidP="001E0BA9">
      <w:pPr>
        <w:ind w:right="-1192"/>
        <w:rPr>
          <w:sz w:val="2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50"/>
        <w:gridCol w:w="5529"/>
        <w:gridCol w:w="2976"/>
      </w:tblGrid>
      <w:tr w:rsidR="001E0BA9" w:rsidRPr="003139EC" w:rsidTr="005E397E">
        <w:trPr>
          <w:trHeight w:val="348"/>
        </w:trPr>
        <w:tc>
          <w:tcPr>
            <w:tcW w:w="1418" w:type="dxa"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</w:t>
            </w:r>
            <w:r w:rsidRPr="003139EC">
              <w:rPr>
                <w:b/>
                <w:sz w:val="22"/>
              </w:rPr>
              <w:t>трана</w:t>
            </w:r>
            <w:r>
              <w:rPr>
                <w:b/>
                <w:sz w:val="22"/>
              </w:rPr>
              <w:t>,</w:t>
            </w:r>
          </w:p>
          <w:p w:rsidR="001E0BA9" w:rsidRPr="003139EC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эпоха</w:t>
            </w:r>
          </w:p>
        </w:tc>
        <w:tc>
          <w:tcPr>
            <w:tcW w:w="850" w:type="dxa"/>
          </w:tcPr>
          <w:p w:rsidR="001E0BA9" w:rsidRPr="003139EC" w:rsidRDefault="001E0BA9" w:rsidP="005E397E">
            <w:pPr>
              <w:ind w:right="-1192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 xml:space="preserve"> Дата</w:t>
            </w:r>
          </w:p>
        </w:tc>
        <w:tc>
          <w:tcPr>
            <w:tcW w:w="5529" w:type="dxa"/>
          </w:tcPr>
          <w:p w:rsidR="001E0BA9" w:rsidRPr="003139EC" w:rsidRDefault="001E0BA9" w:rsidP="005E397E">
            <w:pPr>
              <w:ind w:right="-1192"/>
              <w:jc w:val="both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 xml:space="preserve">                               Событие</w:t>
            </w:r>
          </w:p>
        </w:tc>
        <w:tc>
          <w:tcPr>
            <w:tcW w:w="2976" w:type="dxa"/>
          </w:tcPr>
          <w:p w:rsidR="001E0BA9" w:rsidRPr="003139EC" w:rsidRDefault="001E0BA9" w:rsidP="005E397E">
            <w:pPr>
              <w:ind w:right="-1192"/>
              <w:jc w:val="both"/>
              <w:rPr>
                <w:b/>
                <w:sz w:val="22"/>
              </w:rPr>
            </w:pPr>
            <w:r w:rsidRPr="003139EC">
              <w:rPr>
                <w:b/>
                <w:sz w:val="22"/>
              </w:rPr>
              <w:t xml:space="preserve">                  Произведение</w:t>
            </w:r>
          </w:p>
        </w:tc>
      </w:tr>
      <w:tr w:rsidR="001E0BA9" w:rsidTr="005E397E">
        <w:trPr>
          <w:cantSplit/>
          <w:trHeight w:val="497"/>
        </w:trPr>
        <w:tc>
          <w:tcPr>
            <w:tcW w:w="1418" w:type="dxa"/>
            <w:vMerge w:val="restart"/>
          </w:tcPr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Великий</w:t>
            </w:r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немецкий</w:t>
            </w:r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композитор-</w:t>
            </w:r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полифонист</w:t>
            </w:r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эпохи</w:t>
            </w:r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барроко.</w:t>
            </w:r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Фамилия </w:t>
            </w:r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«Бах» </w:t>
            </w:r>
            <w:proofErr w:type="gramStart"/>
            <w:r w:rsidRPr="00506608">
              <w:rPr>
                <w:sz w:val="24"/>
                <w:szCs w:val="24"/>
              </w:rPr>
              <w:t>в</w:t>
            </w:r>
            <w:proofErr w:type="gramEnd"/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переводе </w:t>
            </w:r>
            <w:proofErr w:type="gramStart"/>
            <w:r w:rsidRPr="00506608">
              <w:rPr>
                <w:sz w:val="24"/>
                <w:szCs w:val="24"/>
              </w:rPr>
              <w:t>с</w:t>
            </w:r>
            <w:proofErr w:type="gramEnd"/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немецкого</w:t>
            </w:r>
          </w:p>
          <w:p w:rsidR="001E0BA9" w:rsidRPr="00506608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означает</w:t>
            </w:r>
          </w:p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  <w:r w:rsidRPr="00506608">
              <w:rPr>
                <w:sz w:val="24"/>
                <w:szCs w:val="24"/>
              </w:rPr>
              <w:t>«ручей</w:t>
            </w:r>
            <w:r>
              <w:rPr>
                <w:sz w:val="22"/>
              </w:rPr>
              <w:t>»</w:t>
            </w: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31.03</w:t>
            </w:r>
          </w:p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1685 г.</w:t>
            </w:r>
          </w:p>
        </w:tc>
        <w:tc>
          <w:tcPr>
            <w:tcW w:w="5529" w:type="dxa"/>
            <w:tcBorders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Рождение в </w:t>
            </w:r>
            <w:proofErr w:type="spellStart"/>
            <w:r w:rsidRPr="00506608">
              <w:rPr>
                <w:sz w:val="24"/>
                <w:szCs w:val="24"/>
              </w:rPr>
              <w:t>г</w:t>
            </w:r>
            <w:proofErr w:type="gramStart"/>
            <w:r w:rsidRPr="00506608">
              <w:rPr>
                <w:sz w:val="24"/>
                <w:szCs w:val="24"/>
              </w:rPr>
              <w:t>.Э</w:t>
            </w:r>
            <w:proofErr w:type="gramEnd"/>
            <w:r w:rsidRPr="00506608">
              <w:rPr>
                <w:sz w:val="24"/>
                <w:szCs w:val="24"/>
              </w:rPr>
              <w:t>йзенахе</w:t>
            </w:r>
            <w:proofErr w:type="spellEnd"/>
            <w:r w:rsidRPr="00506608">
              <w:rPr>
                <w:sz w:val="24"/>
                <w:szCs w:val="24"/>
              </w:rPr>
              <w:t>, в семье музыканта</w:t>
            </w:r>
          </w:p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(скрипача). </w:t>
            </w:r>
          </w:p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Первые уроки отца игре на скрипке, пение в хоре.</w:t>
            </w: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1E0BA9" w:rsidTr="005E397E">
        <w:trPr>
          <w:cantSplit/>
          <w:trHeight w:val="504"/>
        </w:trPr>
        <w:tc>
          <w:tcPr>
            <w:tcW w:w="1418" w:type="dxa"/>
            <w:vMerge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1694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Сиротство. Жизнь под руководством старшего брата. Учёба в гимназии. Самостоятельно научился играть на клавесине и органе.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1E0BA9" w:rsidTr="005E397E">
        <w:trPr>
          <w:cantSplit/>
          <w:trHeight w:val="283"/>
        </w:trPr>
        <w:tc>
          <w:tcPr>
            <w:tcW w:w="1418" w:type="dxa"/>
            <w:vMerge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1700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Переезд в </w:t>
            </w:r>
            <w:proofErr w:type="spellStart"/>
            <w:r w:rsidRPr="00506608">
              <w:rPr>
                <w:sz w:val="24"/>
                <w:szCs w:val="24"/>
              </w:rPr>
              <w:t>Люнебург</w:t>
            </w:r>
            <w:proofErr w:type="spellEnd"/>
            <w:r w:rsidRPr="00506608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1E0BA9" w:rsidTr="005E397E">
        <w:trPr>
          <w:cantSplit/>
          <w:trHeight w:val="786"/>
        </w:trPr>
        <w:tc>
          <w:tcPr>
            <w:tcW w:w="1418" w:type="dxa"/>
            <w:vMerge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1703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Окончание гимназии. Изучение творчества других </w:t>
            </w:r>
          </w:p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композиторов.   Виртуозность   игры   на     органе.</w:t>
            </w:r>
          </w:p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Состязание с Луи </w:t>
            </w:r>
            <w:proofErr w:type="spellStart"/>
            <w:r w:rsidRPr="00506608">
              <w:rPr>
                <w:sz w:val="24"/>
                <w:szCs w:val="24"/>
              </w:rPr>
              <w:t>Маршаном</w:t>
            </w:r>
            <w:proofErr w:type="spellEnd"/>
            <w:r w:rsidRPr="00506608">
              <w:rPr>
                <w:sz w:val="24"/>
                <w:szCs w:val="24"/>
              </w:rPr>
              <w:t xml:space="preserve"> в Дрездене.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1E0BA9" w:rsidTr="005E397E">
        <w:trPr>
          <w:cantSplit/>
          <w:trHeight w:val="557"/>
        </w:trPr>
        <w:tc>
          <w:tcPr>
            <w:tcW w:w="1418" w:type="dxa"/>
            <w:vMerge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1708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Переезд в Веймар. Служба придворным музыкантом, городским органистом.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Токката и фуга ре минор,</w:t>
            </w:r>
          </w:p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Пассакалия </w:t>
            </w:r>
            <w:proofErr w:type="gramStart"/>
            <w:r w:rsidRPr="00506608">
              <w:rPr>
                <w:sz w:val="24"/>
                <w:szCs w:val="24"/>
              </w:rPr>
              <w:t>до</w:t>
            </w:r>
            <w:proofErr w:type="gramEnd"/>
            <w:r w:rsidRPr="00506608">
              <w:rPr>
                <w:sz w:val="24"/>
                <w:szCs w:val="24"/>
              </w:rPr>
              <w:t xml:space="preserve"> минор</w:t>
            </w:r>
          </w:p>
        </w:tc>
      </w:tr>
      <w:tr w:rsidR="001E0BA9" w:rsidTr="005E397E">
        <w:trPr>
          <w:cantSplit/>
          <w:trHeight w:val="1140"/>
        </w:trPr>
        <w:tc>
          <w:tcPr>
            <w:tcW w:w="1418" w:type="dxa"/>
            <w:vMerge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1717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pStyle w:val="a3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Переезд с семьёй в </w:t>
            </w:r>
            <w:proofErr w:type="spellStart"/>
            <w:r w:rsidRPr="00506608">
              <w:rPr>
                <w:sz w:val="24"/>
                <w:szCs w:val="24"/>
              </w:rPr>
              <w:t>Кётен</w:t>
            </w:r>
            <w:proofErr w:type="spellEnd"/>
            <w:r w:rsidRPr="00506608">
              <w:rPr>
                <w:sz w:val="24"/>
                <w:szCs w:val="24"/>
              </w:rPr>
              <w:t xml:space="preserve">. Служба при дворе принца </w:t>
            </w:r>
            <w:proofErr w:type="spellStart"/>
            <w:r w:rsidRPr="00506608">
              <w:rPr>
                <w:sz w:val="24"/>
                <w:szCs w:val="24"/>
              </w:rPr>
              <w:t>Кётенского</w:t>
            </w:r>
            <w:proofErr w:type="spellEnd"/>
            <w:r w:rsidRPr="00506608">
              <w:rPr>
                <w:sz w:val="24"/>
                <w:szCs w:val="24"/>
              </w:rPr>
              <w:t xml:space="preserve"> (где не было органа).    </w:t>
            </w:r>
          </w:p>
          <w:p w:rsidR="001E0BA9" w:rsidRPr="00506608" w:rsidRDefault="001E0BA9" w:rsidP="005E397E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Работа  руководителем оркестра.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Двух- и </w:t>
            </w:r>
            <w:proofErr w:type="gramStart"/>
            <w:r w:rsidRPr="00506608">
              <w:rPr>
                <w:sz w:val="24"/>
                <w:szCs w:val="24"/>
              </w:rPr>
              <w:t>трёхголосные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</w:p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06608">
              <w:rPr>
                <w:sz w:val="24"/>
                <w:szCs w:val="24"/>
              </w:rPr>
              <w:t>нвенции</w:t>
            </w:r>
            <w:r>
              <w:rPr>
                <w:sz w:val="24"/>
                <w:szCs w:val="24"/>
              </w:rPr>
              <w:t xml:space="preserve"> </w:t>
            </w:r>
            <w:r w:rsidRPr="00506608">
              <w:rPr>
                <w:sz w:val="24"/>
                <w:szCs w:val="24"/>
              </w:rPr>
              <w:t xml:space="preserve">для клавира,         1-ый том </w:t>
            </w:r>
            <w:r>
              <w:rPr>
                <w:sz w:val="24"/>
                <w:szCs w:val="24"/>
              </w:rPr>
              <w:t>1</w:t>
            </w:r>
            <w:r w:rsidRPr="00506608">
              <w:rPr>
                <w:sz w:val="24"/>
                <w:szCs w:val="24"/>
              </w:rPr>
              <w:t>-ой том ХТК,</w:t>
            </w:r>
          </w:p>
          <w:p w:rsidR="001E0BA9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6 «Французских» и </w:t>
            </w:r>
          </w:p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«Английских </w:t>
            </w:r>
          </w:p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сюит для клавира</w:t>
            </w:r>
          </w:p>
        </w:tc>
      </w:tr>
      <w:tr w:rsidR="001E0BA9" w:rsidTr="005E397E">
        <w:trPr>
          <w:cantSplit/>
          <w:trHeight w:val="1831"/>
        </w:trPr>
        <w:tc>
          <w:tcPr>
            <w:tcW w:w="1418" w:type="dxa"/>
            <w:vMerge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1723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Переезд в Лейпциг. Работа кантором певческой школы при церкви св. Фомы. Обязанности «музыкального директора» всех церквей города.</w:t>
            </w:r>
          </w:p>
          <w:p w:rsidR="001E0BA9" w:rsidRPr="00506608" w:rsidRDefault="001E0BA9" w:rsidP="005E397E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Участие в деятельности «Муз</w:t>
            </w:r>
            <w:proofErr w:type="gramStart"/>
            <w:r w:rsidRPr="00506608">
              <w:rPr>
                <w:sz w:val="24"/>
                <w:szCs w:val="24"/>
              </w:rPr>
              <w:t>.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  <w:proofErr w:type="gramStart"/>
            <w:r w:rsidRPr="00506608">
              <w:rPr>
                <w:sz w:val="24"/>
                <w:szCs w:val="24"/>
              </w:rPr>
              <w:t>к</w:t>
            </w:r>
            <w:proofErr w:type="gramEnd"/>
            <w:r w:rsidRPr="00506608">
              <w:rPr>
                <w:sz w:val="24"/>
                <w:szCs w:val="24"/>
              </w:rPr>
              <w:t>оллегии», Выступления как солиста и дирижёра.</w:t>
            </w:r>
          </w:p>
          <w:p w:rsidR="001E0BA9" w:rsidRDefault="001E0BA9" w:rsidP="005E397E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Отрада – сыновья: Вильгельм </w:t>
            </w:r>
            <w:proofErr w:type="spellStart"/>
            <w:r w:rsidRPr="00506608">
              <w:rPr>
                <w:sz w:val="24"/>
                <w:szCs w:val="24"/>
              </w:rPr>
              <w:t>Фридеман</w:t>
            </w:r>
            <w:proofErr w:type="spellEnd"/>
            <w:r w:rsidRPr="00506608">
              <w:rPr>
                <w:sz w:val="24"/>
                <w:szCs w:val="24"/>
              </w:rPr>
              <w:t>, Филипп Эммануил, Иоганн Христиан (музыканты),</w:t>
            </w:r>
          </w:p>
          <w:p w:rsidR="001E0BA9" w:rsidRPr="00506608" w:rsidRDefault="001E0BA9" w:rsidP="005E397E">
            <w:pPr>
              <w:ind w:right="-108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2-ая жена Анна Магдалена.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Кантаты,    Месса си минор,</w:t>
            </w:r>
          </w:p>
          <w:p w:rsidR="001E0BA9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оратории «Страсти </w:t>
            </w:r>
            <w:proofErr w:type="gramStart"/>
            <w:r w:rsidRPr="00506608">
              <w:rPr>
                <w:sz w:val="24"/>
                <w:szCs w:val="24"/>
              </w:rPr>
              <w:t>по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</w:p>
          <w:p w:rsidR="001E0BA9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Иоанну»,</w:t>
            </w:r>
            <w:r>
              <w:rPr>
                <w:sz w:val="24"/>
                <w:szCs w:val="24"/>
              </w:rPr>
              <w:t xml:space="preserve"> </w:t>
            </w:r>
            <w:r w:rsidRPr="00506608">
              <w:rPr>
                <w:sz w:val="24"/>
                <w:szCs w:val="24"/>
              </w:rPr>
              <w:t xml:space="preserve">«Страсти </w:t>
            </w:r>
            <w:proofErr w:type="gramStart"/>
            <w:r w:rsidRPr="00506608">
              <w:rPr>
                <w:sz w:val="24"/>
                <w:szCs w:val="24"/>
              </w:rPr>
              <w:t>по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</w:p>
          <w:p w:rsidR="001E0BA9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Матфею»,</w:t>
            </w:r>
            <w:r>
              <w:rPr>
                <w:sz w:val="24"/>
                <w:szCs w:val="24"/>
              </w:rPr>
              <w:t xml:space="preserve"> </w:t>
            </w:r>
            <w:r w:rsidRPr="00506608">
              <w:rPr>
                <w:sz w:val="24"/>
                <w:szCs w:val="24"/>
              </w:rPr>
              <w:t>«</w:t>
            </w:r>
            <w:proofErr w:type="gramStart"/>
            <w:r w:rsidRPr="00506608">
              <w:rPr>
                <w:sz w:val="24"/>
                <w:szCs w:val="24"/>
              </w:rPr>
              <w:t>Итальянский</w:t>
            </w:r>
            <w:proofErr w:type="gramEnd"/>
            <w:r w:rsidRPr="00506608">
              <w:rPr>
                <w:sz w:val="24"/>
                <w:szCs w:val="24"/>
              </w:rPr>
              <w:t xml:space="preserve"> </w:t>
            </w:r>
          </w:p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концерт»,</w:t>
            </w:r>
            <w:r>
              <w:rPr>
                <w:sz w:val="24"/>
                <w:szCs w:val="24"/>
              </w:rPr>
              <w:t xml:space="preserve"> </w:t>
            </w:r>
            <w:r w:rsidRPr="00506608">
              <w:rPr>
                <w:sz w:val="24"/>
                <w:szCs w:val="24"/>
              </w:rPr>
              <w:t>2-ой том ХТК,</w:t>
            </w:r>
          </w:p>
          <w:p w:rsidR="001E0BA9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Нотная тетрадь Анны </w:t>
            </w:r>
          </w:p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Магдалены</w:t>
            </w:r>
            <w:r>
              <w:rPr>
                <w:sz w:val="24"/>
                <w:szCs w:val="24"/>
              </w:rPr>
              <w:t xml:space="preserve"> </w:t>
            </w:r>
            <w:r w:rsidRPr="00506608">
              <w:rPr>
                <w:sz w:val="24"/>
                <w:szCs w:val="24"/>
              </w:rPr>
              <w:t>Бах</w:t>
            </w:r>
          </w:p>
        </w:tc>
      </w:tr>
      <w:tr w:rsidR="001E0BA9" w:rsidTr="005E397E">
        <w:trPr>
          <w:cantSplit/>
          <w:trHeight w:val="553"/>
        </w:trPr>
        <w:tc>
          <w:tcPr>
            <w:tcW w:w="1418" w:type="dxa"/>
            <w:vMerge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40-ые</w:t>
            </w:r>
          </w:p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Болезнь глаз. Слепота после операции.</w:t>
            </w: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1E0BA9" w:rsidTr="005E397E">
        <w:trPr>
          <w:cantSplit/>
          <w:trHeight w:val="215"/>
        </w:trPr>
        <w:tc>
          <w:tcPr>
            <w:tcW w:w="1418" w:type="dxa"/>
            <w:vMerge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4315AE" w:rsidRDefault="001E0BA9" w:rsidP="005E397E">
            <w:pPr>
              <w:ind w:right="-1192"/>
              <w:jc w:val="both"/>
              <w:rPr>
                <w:sz w:val="22"/>
                <w:szCs w:val="22"/>
              </w:rPr>
            </w:pPr>
            <w:r w:rsidRPr="004315AE">
              <w:rPr>
                <w:sz w:val="22"/>
                <w:szCs w:val="22"/>
              </w:rPr>
              <w:t>28.06.</w:t>
            </w:r>
          </w:p>
          <w:p w:rsidR="001E0BA9" w:rsidRDefault="001E0BA9" w:rsidP="005E397E">
            <w:pPr>
              <w:ind w:right="-1192"/>
              <w:jc w:val="both"/>
              <w:rPr>
                <w:sz w:val="22"/>
              </w:rPr>
            </w:pPr>
            <w:r w:rsidRPr="004315AE">
              <w:rPr>
                <w:sz w:val="22"/>
                <w:szCs w:val="22"/>
              </w:rPr>
              <w:t>1750 г.</w:t>
            </w:r>
          </w:p>
        </w:tc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  <w:proofErr w:type="spellStart"/>
            <w:r w:rsidRPr="00506608">
              <w:rPr>
                <w:sz w:val="24"/>
                <w:szCs w:val="24"/>
              </w:rPr>
              <w:t>Малозамеченная</w:t>
            </w:r>
            <w:proofErr w:type="spellEnd"/>
            <w:r w:rsidRPr="00506608">
              <w:rPr>
                <w:sz w:val="24"/>
                <w:szCs w:val="24"/>
              </w:rPr>
              <w:t xml:space="preserve"> смерть в Лейпциге.</w:t>
            </w:r>
          </w:p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  <w:tr w:rsidR="001E0BA9" w:rsidTr="005E397E">
        <w:trPr>
          <w:cantSplit/>
          <w:trHeight w:val="215"/>
        </w:trPr>
        <w:tc>
          <w:tcPr>
            <w:tcW w:w="1418" w:type="dxa"/>
          </w:tcPr>
          <w:p w:rsidR="001E0BA9" w:rsidRDefault="001E0BA9" w:rsidP="005E397E">
            <w:pPr>
              <w:tabs>
                <w:tab w:val="left" w:pos="2273"/>
              </w:tabs>
              <w:ind w:right="-1192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1E0BA9" w:rsidRPr="004315AE" w:rsidRDefault="001E0BA9" w:rsidP="005E397E">
            <w:pPr>
              <w:ind w:right="-1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1829г.</w:t>
            </w:r>
          </w:p>
        </w:tc>
        <w:tc>
          <w:tcPr>
            <w:tcW w:w="5529" w:type="dxa"/>
            <w:tcBorders>
              <w:top w:val="dashed" w:sz="4" w:space="0" w:color="auto"/>
            </w:tcBorders>
          </w:tcPr>
          <w:p w:rsidR="001E0BA9" w:rsidRPr="00506608" w:rsidRDefault="001E0BA9" w:rsidP="005E397E">
            <w:pPr>
              <w:ind w:right="-1192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 xml:space="preserve">Композитор Ф.Мендельсон открыл миру музыку </w:t>
            </w:r>
          </w:p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  <w:r w:rsidRPr="00506608">
              <w:rPr>
                <w:sz w:val="24"/>
                <w:szCs w:val="24"/>
              </w:rPr>
              <w:t>Баха, исполнив ораторию «Страсти по Матфею»</w:t>
            </w: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1E0BA9" w:rsidRPr="00506608" w:rsidRDefault="001E0BA9" w:rsidP="005E397E">
            <w:pPr>
              <w:ind w:right="-1192"/>
              <w:jc w:val="both"/>
              <w:rPr>
                <w:sz w:val="24"/>
                <w:szCs w:val="24"/>
              </w:rPr>
            </w:pPr>
          </w:p>
        </w:tc>
      </w:tr>
    </w:tbl>
    <w:p w:rsidR="001E0BA9" w:rsidRDefault="001E0BA9" w:rsidP="001E0BA9">
      <w:pPr>
        <w:ind w:right="-1192"/>
        <w:rPr>
          <w:b/>
          <w:sz w:val="32"/>
          <w:szCs w:val="32"/>
        </w:rPr>
      </w:pPr>
    </w:p>
    <w:p w:rsidR="001E0BA9" w:rsidRPr="00506608" w:rsidRDefault="001E0BA9" w:rsidP="001E0BA9">
      <w:pPr>
        <w:ind w:right="-1192" w:hanging="851"/>
        <w:rPr>
          <w:b/>
          <w:sz w:val="24"/>
          <w:szCs w:val="24"/>
        </w:rPr>
      </w:pPr>
      <w:r w:rsidRPr="00506608">
        <w:rPr>
          <w:b/>
          <w:sz w:val="24"/>
          <w:szCs w:val="24"/>
        </w:rPr>
        <w:t>Композитором написано более 1000 произведений. Бах писал музыку во всех жанрах кроме оперы</w:t>
      </w:r>
    </w:p>
    <w:p w:rsidR="00065602" w:rsidRDefault="00065602"/>
    <w:sectPr w:rsidR="00065602" w:rsidSect="007D68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B30FEE"/>
    <w:rsid w:val="00065602"/>
    <w:rsid w:val="001E0BA9"/>
    <w:rsid w:val="00544DCF"/>
    <w:rsid w:val="00B3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FEE"/>
    <w:pPr>
      <w:ind w:right="-108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B30FEE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2021-09-23T07:36:00Z</dcterms:created>
  <dcterms:modified xsi:type="dcterms:W3CDTF">2021-09-23T09:39:00Z</dcterms:modified>
</cp:coreProperties>
</file>