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93" w:rsidRDefault="004A73B4" w:rsidP="004A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B4">
        <w:rPr>
          <w:rFonts w:ascii="Times New Roman" w:hAnsi="Times New Roman" w:cs="Times New Roman"/>
          <w:b/>
          <w:sz w:val="28"/>
          <w:szCs w:val="28"/>
        </w:rPr>
        <w:t>Бородин опера «Князь Игорь»</w:t>
      </w:r>
    </w:p>
    <w:p w:rsidR="004A73B4" w:rsidRDefault="004A73B4" w:rsidP="00DA6E24">
      <w:pPr>
        <w:spacing w:after="0" w:line="240" w:lineRule="auto"/>
        <w:ind w:left="-127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Сочинение оперы началось в 60 – х годах 19 века. Стасов предложил композитору в качестве сюжета «Слово о полку Игореве»</w:t>
      </w:r>
      <w:r w:rsidRPr="004A73B4">
        <w:t xml:space="preserve"> </w:t>
      </w:r>
      <w:r>
        <w:t>(</w:t>
      </w:r>
      <w:r w:rsidRPr="004A73B4">
        <w:rPr>
          <w:rFonts w:ascii="Times New Roman" w:hAnsi="Times New Roman" w:cs="Times New Roman"/>
          <w:sz w:val="28"/>
          <w:szCs w:val="28"/>
        </w:rPr>
        <w:t>памятник литературы Древней Руси</w:t>
      </w:r>
      <w:r>
        <w:rPr>
          <w:rFonts w:ascii="Times New Roman" w:hAnsi="Times New Roman" w:cs="Times New Roman"/>
          <w:sz w:val="28"/>
          <w:szCs w:val="28"/>
        </w:rPr>
        <w:t xml:space="preserve">, написанный в 12 веке), </w:t>
      </w:r>
      <w:r w:rsidRPr="004A73B4">
        <w:rPr>
          <w:rFonts w:ascii="Times New Roman" w:hAnsi="Times New Roman" w:cs="Times New Roman"/>
          <w:sz w:val="28"/>
          <w:szCs w:val="28"/>
        </w:rPr>
        <w:t>рассказывающий о неудачном походе русских князей во главе с Игорем Святосла</w:t>
      </w:r>
      <w:r>
        <w:rPr>
          <w:rFonts w:ascii="Times New Roman" w:hAnsi="Times New Roman" w:cs="Times New Roman"/>
          <w:sz w:val="28"/>
          <w:szCs w:val="28"/>
        </w:rPr>
        <w:t>вовичем Новгород-С</w:t>
      </w:r>
      <w:r w:rsidRPr="004A73B4">
        <w:rPr>
          <w:rFonts w:ascii="Times New Roman" w:hAnsi="Times New Roman" w:cs="Times New Roman"/>
          <w:sz w:val="28"/>
          <w:szCs w:val="28"/>
        </w:rPr>
        <w:t>еверским на половцев в 1185 году.</w:t>
      </w:r>
      <w:r w:rsidR="00A42BE5">
        <w:rPr>
          <w:rFonts w:ascii="Times New Roman" w:hAnsi="Times New Roman" w:cs="Times New Roman"/>
          <w:sz w:val="28"/>
          <w:szCs w:val="28"/>
        </w:rPr>
        <w:t xml:space="preserve"> Поэма пронизана</w:t>
      </w:r>
      <w:r w:rsidR="003C7D61">
        <w:rPr>
          <w:rFonts w:ascii="Times New Roman" w:hAnsi="Times New Roman" w:cs="Times New Roman"/>
          <w:sz w:val="28"/>
          <w:szCs w:val="28"/>
        </w:rPr>
        <w:t xml:space="preserve"> патриотичес</w:t>
      </w:r>
      <w:r w:rsidR="00A42BE5">
        <w:rPr>
          <w:rFonts w:ascii="Times New Roman" w:hAnsi="Times New Roman" w:cs="Times New Roman"/>
          <w:sz w:val="28"/>
          <w:szCs w:val="28"/>
        </w:rPr>
        <w:t xml:space="preserve">кой идеей единства страны. </w:t>
      </w:r>
      <w:r w:rsidR="003C7D61">
        <w:rPr>
          <w:rFonts w:ascii="Times New Roman" w:hAnsi="Times New Roman" w:cs="Times New Roman"/>
          <w:sz w:val="28"/>
          <w:szCs w:val="28"/>
        </w:rPr>
        <w:t>Идея и народны</w:t>
      </w:r>
      <w:r w:rsidR="00AA2323">
        <w:rPr>
          <w:rFonts w:ascii="Times New Roman" w:hAnsi="Times New Roman" w:cs="Times New Roman"/>
          <w:sz w:val="28"/>
          <w:szCs w:val="28"/>
        </w:rPr>
        <w:t>й дух поэмы были близки композитору</w:t>
      </w:r>
      <w:r w:rsidR="003C7D61">
        <w:rPr>
          <w:rFonts w:ascii="Times New Roman" w:hAnsi="Times New Roman" w:cs="Times New Roman"/>
          <w:sz w:val="28"/>
          <w:szCs w:val="28"/>
        </w:rPr>
        <w:t>.</w:t>
      </w:r>
      <w:r w:rsidR="00A42BE5">
        <w:rPr>
          <w:rFonts w:ascii="Times New Roman" w:hAnsi="Times New Roman" w:cs="Times New Roman"/>
          <w:sz w:val="28"/>
          <w:szCs w:val="28"/>
        </w:rPr>
        <w:t xml:space="preserve"> «Слово» пронизано мыслью о народе, заботой о его интересах, но там не было фрагментов, рисующих народные массы. А Бородин наполнил ими всю оперу. </w:t>
      </w:r>
    </w:p>
    <w:p w:rsidR="00DA6E24" w:rsidRDefault="00DA6E24" w:rsidP="00DA6E2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2BE5">
        <w:rPr>
          <w:rFonts w:ascii="Times New Roman" w:hAnsi="Times New Roman" w:cs="Times New Roman"/>
          <w:sz w:val="28"/>
          <w:szCs w:val="28"/>
        </w:rPr>
        <w:t>Оперу</w:t>
      </w:r>
      <w:r w:rsidR="00AA2323">
        <w:rPr>
          <w:rFonts w:ascii="Times New Roman" w:hAnsi="Times New Roman" w:cs="Times New Roman"/>
          <w:sz w:val="28"/>
          <w:szCs w:val="28"/>
        </w:rPr>
        <w:t xml:space="preserve"> обрамляют </w:t>
      </w:r>
      <w:r w:rsidR="00AA2323" w:rsidRPr="00AA2323">
        <w:rPr>
          <w:rFonts w:ascii="Times New Roman" w:hAnsi="Times New Roman" w:cs="Times New Roman"/>
          <w:b/>
          <w:sz w:val="28"/>
          <w:szCs w:val="28"/>
        </w:rPr>
        <w:t>Пролог</w:t>
      </w:r>
      <w:r w:rsidR="00AA2323">
        <w:rPr>
          <w:rFonts w:ascii="Times New Roman" w:hAnsi="Times New Roman" w:cs="Times New Roman"/>
          <w:sz w:val="28"/>
          <w:szCs w:val="28"/>
        </w:rPr>
        <w:t xml:space="preserve"> и </w:t>
      </w:r>
      <w:r w:rsidR="00AA2323" w:rsidRPr="00AA2323">
        <w:rPr>
          <w:rFonts w:ascii="Times New Roman" w:hAnsi="Times New Roman" w:cs="Times New Roman"/>
          <w:b/>
          <w:sz w:val="28"/>
          <w:szCs w:val="28"/>
        </w:rPr>
        <w:t>Эпилог</w:t>
      </w:r>
      <w:r w:rsidR="00AA2323">
        <w:rPr>
          <w:rFonts w:ascii="Times New Roman" w:hAnsi="Times New Roman" w:cs="Times New Roman"/>
          <w:sz w:val="28"/>
          <w:szCs w:val="28"/>
        </w:rPr>
        <w:t>, которые рисуют Русь во всем величии.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323">
        <w:rPr>
          <w:rFonts w:ascii="Times New Roman" w:hAnsi="Times New Roman" w:cs="Times New Roman"/>
          <w:sz w:val="28"/>
          <w:szCs w:val="28"/>
        </w:rPr>
        <w:t xml:space="preserve">Действие 1 и 4 актов происходит в русском лагере, </w:t>
      </w:r>
      <w:r>
        <w:rPr>
          <w:rFonts w:ascii="Times New Roman" w:hAnsi="Times New Roman" w:cs="Times New Roman"/>
          <w:sz w:val="28"/>
          <w:szCs w:val="28"/>
        </w:rPr>
        <w:t>2 и 3 акты в лагере</w:t>
      </w:r>
      <w:r w:rsidR="00AA2323">
        <w:rPr>
          <w:rFonts w:ascii="Times New Roman" w:hAnsi="Times New Roman" w:cs="Times New Roman"/>
          <w:sz w:val="28"/>
          <w:szCs w:val="28"/>
        </w:rPr>
        <w:t xml:space="preserve"> половцев.</w:t>
      </w:r>
    </w:p>
    <w:p w:rsidR="00DA6E24" w:rsidRDefault="00DA6E24" w:rsidP="00DA6E2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450F" w:rsidRPr="00EB151B">
        <w:rPr>
          <w:rFonts w:ascii="Times New Roman" w:hAnsi="Times New Roman" w:cs="Times New Roman"/>
          <w:b/>
          <w:sz w:val="28"/>
          <w:szCs w:val="28"/>
          <w:u w:val="single"/>
        </w:rPr>
        <w:t>Пролог</w:t>
      </w:r>
      <w:r w:rsidR="00C7450F">
        <w:rPr>
          <w:rFonts w:ascii="Times New Roman" w:hAnsi="Times New Roman" w:cs="Times New Roman"/>
          <w:sz w:val="28"/>
          <w:szCs w:val="28"/>
        </w:rPr>
        <w:t xml:space="preserve"> рисует торжественные проводы Игоря и его дружины. Главный герой пролога – народ. Здесь показан его богатырский образ, любовь к Родине, уверенность в своей силе. Народ славит Игоря, который вопреки дурному предзнаменованию (затмение солнца), идет на половцев, чтобы защитить Русь. </w:t>
      </w:r>
      <w:r w:rsidR="00EB1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E24" w:rsidRDefault="00DA6E24" w:rsidP="00DA6E2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DA6E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450F" w:rsidRPr="00786D4C">
        <w:rPr>
          <w:rFonts w:ascii="Times New Roman" w:hAnsi="Times New Roman" w:cs="Times New Roman"/>
          <w:b/>
          <w:i/>
          <w:sz w:val="28"/>
          <w:szCs w:val="28"/>
        </w:rPr>
        <w:t>Хор «Слава»</w:t>
      </w:r>
      <w:r w:rsidR="00C7450F">
        <w:rPr>
          <w:rFonts w:ascii="Times New Roman" w:hAnsi="Times New Roman" w:cs="Times New Roman"/>
          <w:sz w:val="28"/>
          <w:szCs w:val="28"/>
        </w:rPr>
        <w:t xml:space="preserve"> выражает могучую силу народа. Характером хор близок хору «Славься» из оперы «Иван Сусанин»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24" w:rsidRDefault="00DA6E24" w:rsidP="00DA6E2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EB151B">
        <w:rPr>
          <w:rFonts w:ascii="Times New Roman" w:hAnsi="Times New Roman" w:cs="Times New Roman"/>
          <w:sz w:val="28"/>
          <w:szCs w:val="28"/>
        </w:rPr>
        <w:t xml:space="preserve">но изображено в прологе </w:t>
      </w:r>
      <w:r w:rsidR="00EB151B" w:rsidRPr="00786D4C">
        <w:rPr>
          <w:rFonts w:ascii="Times New Roman" w:hAnsi="Times New Roman" w:cs="Times New Roman"/>
          <w:b/>
          <w:i/>
          <w:sz w:val="28"/>
          <w:szCs w:val="28"/>
        </w:rPr>
        <w:t>солнечное затмение</w:t>
      </w:r>
      <w:r w:rsidR="00EB151B">
        <w:rPr>
          <w:rFonts w:ascii="Times New Roman" w:hAnsi="Times New Roman" w:cs="Times New Roman"/>
          <w:sz w:val="28"/>
          <w:szCs w:val="28"/>
        </w:rPr>
        <w:t>: светлая музыка неожиданно «темнеет» (Бородин передал это в музыке при помощи 4 аккордо</w:t>
      </w:r>
      <w:r>
        <w:rPr>
          <w:rFonts w:ascii="Times New Roman" w:hAnsi="Times New Roman" w:cs="Times New Roman"/>
          <w:sz w:val="28"/>
          <w:szCs w:val="28"/>
        </w:rPr>
        <w:t>в). И естественным</w:t>
      </w:r>
      <w:r w:rsidR="00EB151B">
        <w:rPr>
          <w:rFonts w:ascii="Times New Roman" w:hAnsi="Times New Roman" w:cs="Times New Roman"/>
          <w:sz w:val="28"/>
          <w:szCs w:val="28"/>
        </w:rPr>
        <w:t xml:space="preserve"> кажется страх народа и Ярославны, которая просит Игоря не ходить на половцев.</w:t>
      </w:r>
    </w:p>
    <w:p w:rsidR="00EB151B" w:rsidRDefault="00DA6E24" w:rsidP="00DA6E2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51B">
        <w:rPr>
          <w:rFonts w:ascii="Times New Roman" w:hAnsi="Times New Roman" w:cs="Times New Roman"/>
          <w:sz w:val="28"/>
          <w:szCs w:val="28"/>
        </w:rPr>
        <w:t xml:space="preserve">Совсем другой становится музыка в сцене, где гудошники Скула и Ерошка </w:t>
      </w:r>
      <w:r w:rsidR="00F62725">
        <w:rPr>
          <w:rFonts w:ascii="Times New Roman" w:hAnsi="Times New Roman" w:cs="Times New Roman"/>
          <w:sz w:val="28"/>
          <w:szCs w:val="28"/>
        </w:rPr>
        <w:t>не желают отправляться в рискованный поход. Они предпочитают примкнуть к «войску» Владимира Галицкого, на попечении которого оставляет Игорь княжество и жену Ярославу. Соответственно уже в прологе композитор намечает не только основной конфликт оперы – между русскими и половцами, но и конфликт внутри русского стана.</w:t>
      </w:r>
    </w:p>
    <w:p w:rsidR="00F62725" w:rsidRDefault="00DA6E24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6E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62725" w:rsidRPr="00F62725">
        <w:rPr>
          <w:rFonts w:ascii="Times New Roman" w:hAnsi="Times New Roman" w:cs="Times New Roman"/>
          <w:b/>
          <w:sz w:val="28"/>
          <w:szCs w:val="28"/>
          <w:u w:val="single"/>
        </w:rPr>
        <w:t>акт</w:t>
      </w:r>
      <w:r w:rsidR="00F62725">
        <w:rPr>
          <w:rFonts w:ascii="Times New Roman" w:hAnsi="Times New Roman" w:cs="Times New Roman"/>
          <w:sz w:val="28"/>
          <w:szCs w:val="28"/>
        </w:rPr>
        <w:t xml:space="preserve"> состоит из 2 картин, против</w:t>
      </w:r>
      <w:r w:rsidR="00817110">
        <w:rPr>
          <w:rFonts w:ascii="Times New Roman" w:hAnsi="Times New Roman" w:cs="Times New Roman"/>
          <w:sz w:val="28"/>
          <w:szCs w:val="28"/>
        </w:rPr>
        <w:t xml:space="preserve">остоящих друг другу. В </w:t>
      </w:r>
      <w:r w:rsidR="00F62725">
        <w:rPr>
          <w:rFonts w:ascii="Times New Roman" w:hAnsi="Times New Roman" w:cs="Times New Roman"/>
          <w:sz w:val="28"/>
          <w:szCs w:val="28"/>
        </w:rPr>
        <w:t>них – контрастные образы Владимира Галицкого и его сестры Ярославны, которого отец прогнал и лишил наследства</w:t>
      </w:r>
      <w:r w:rsidR="005C7811">
        <w:rPr>
          <w:rFonts w:ascii="Times New Roman" w:hAnsi="Times New Roman" w:cs="Times New Roman"/>
          <w:sz w:val="28"/>
          <w:szCs w:val="28"/>
        </w:rPr>
        <w:t xml:space="preserve"> Игорь приютил его как родственника. Этими планами он делится со своими дружками, которые вместе с ним предаются пьяному разгулу. Песня В. Галицкого (</w:t>
      </w:r>
      <w:r w:rsidR="005C7811" w:rsidRPr="005C7811">
        <w:rPr>
          <w:rFonts w:ascii="Times New Roman" w:hAnsi="Times New Roman" w:cs="Times New Roman"/>
          <w:i/>
          <w:sz w:val="28"/>
          <w:szCs w:val="28"/>
        </w:rPr>
        <w:t>бас</w:t>
      </w:r>
      <w:r w:rsidR="005C7811">
        <w:rPr>
          <w:rFonts w:ascii="Times New Roman" w:hAnsi="Times New Roman" w:cs="Times New Roman"/>
          <w:sz w:val="28"/>
          <w:szCs w:val="28"/>
        </w:rPr>
        <w:t xml:space="preserve">) </w:t>
      </w:r>
      <w:r w:rsidR="005C7811" w:rsidRPr="005C7811">
        <w:rPr>
          <w:rFonts w:ascii="Times New Roman" w:hAnsi="Times New Roman" w:cs="Times New Roman"/>
          <w:b/>
          <w:i/>
          <w:sz w:val="28"/>
          <w:szCs w:val="28"/>
        </w:rPr>
        <w:t>«Только б мне дождаться чести»</w:t>
      </w:r>
      <w:r w:rsidR="005C7811">
        <w:rPr>
          <w:rFonts w:ascii="Times New Roman" w:hAnsi="Times New Roman" w:cs="Times New Roman"/>
          <w:sz w:val="28"/>
          <w:szCs w:val="28"/>
        </w:rPr>
        <w:t xml:space="preserve"> раскрывают его характер: прямолинейная, лишенная гибкости мелодия, такой же ритм и стремительный темп создают образ гуляки – бражника.</w:t>
      </w:r>
    </w:p>
    <w:p w:rsidR="00DA6E24" w:rsidRDefault="00DA6E24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811">
        <w:rPr>
          <w:rFonts w:ascii="Times New Roman" w:hAnsi="Times New Roman" w:cs="Times New Roman"/>
          <w:sz w:val="28"/>
          <w:szCs w:val="28"/>
        </w:rPr>
        <w:t xml:space="preserve">Контрастом звучит музыка 2 картины. Ярославна </w:t>
      </w:r>
      <w:r w:rsidR="005C7811" w:rsidRPr="005C7811">
        <w:rPr>
          <w:rFonts w:ascii="Times New Roman" w:hAnsi="Times New Roman" w:cs="Times New Roman"/>
          <w:i/>
          <w:sz w:val="28"/>
          <w:szCs w:val="28"/>
        </w:rPr>
        <w:t>(сопрано</w:t>
      </w:r>
      <w:r w:rsidR="005C7811">
        <w:rPr>
          <w:rFonts w:ascii="Times New Roman" w:hAnsi="Times New Roman" w:cs="Times New Roman"/>
          <w:sz w:val="28"/>
          <w:szCs w:val="28"/>
        </w:rPr>
        <w:t xml:space="preserve">) тоскует о муже. Горести полно ее ариозо </w:t>
      </w:r>
      <w:r w:rsidR="005C7811" w:rsidRPr="00DA6E24">
        <w:rPr>
          <w:rFonts w:ascii="Times New Roman" w:hAnsi="Times New Roman" w:cs="Times New Roman"/>
          <w:b/>
          <w:i/>
          <w:sz w:val="28"/>
          <w:szCs w:val="28"/>
        </w:rPr>
        <w:t>«Ах, где ты, где ты, прежняя пора</w:t>
      </w:r>
      <w:r w:rsidR="005C78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Участлива и внимательна она с девушками и сильная духом правительница со своим братом.</w:t>
      </w:r>
    </w:p>
    <w:p w:rsidR="00DA6E24" w:rsidRDefault="00DA6E24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Завершается 1 акт приходом баяр. </w:t>
      </w:r>
      <w:r w:rsidRPr="00786D4C">
        <w:rPr>
          <w:rFonts w:ascii="Times New Roman" w:hAnsi="Times New Roman" w:cs="Times New Roman"/>
          <w:b/>
          <w:i/>
          <w:sz w:val="28"/>
          <w:szCs w:val="28"/>
        </w:rPr>
        <w:t xml:space="preserve">«Мужайся, княгиня», </w:t>
      </w:r>
      <w:r>
        <w:rPr>
          <w:rFonts w:ascii="Times New Roman" w:hAnsi="Times New Roman" w:cs="Times New Roman"/>
          <w:sz w:val="28"/>
          <w:szCs w:val="28"/>
        </w:rPr>
        <w:t>- обращаются они к ней, прежде</w:t>
      </w:r>
      <w:r w:rsidR="00846F7F">
        <w:rPr>
          <w:rFonts w:ascii="Times New Roman" w:hAnsi="Times New Roman" w:cs="Times New Roman"/>
          <w:sz w:val="28"/>
          <w:szCs w:val="28"/>
        </w:rPr>
        <w:t>, чем сообщить страшную весть о разгроме Игорева войска. Музыка полна трагедийной силы и непреклонности, и воздействует на слушателей как магическое заклинание. Завершается действие картиной пожара, учиненного половцами. Тревожный набат пронизывает сцену, рисующую картину народного бедствия.</w:t>
      </w:r>
    </w:p>
    <w:p w:rsidR="00846F7F" w:rsidRDefault="00846F7F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F7F">
        <w:rPr>
          <w:rFonts w:ascii="Times New Roman" w:hAnsi="Times New Roman" w:cs="Times New Roman"/>
          <w:b/>
          <w:sz w:val="28"/>
          <w:szCs w:val="28"/>
          <w:u w:val="single"/>
        </w:rPr>
        <w:t>Во 2 акте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переносит нас в </w:t>
      </w:r>
      <w:r w:rsidR="007B3FA0">
        <w:rPr>
          <w:rFonts w:ascii="Times New Roman" w:hAnsi="Times New Roman" w:cs="Times New Roman"/>
          <w:sz w:val="28"/>
          <w:szCs w:val="28"/>
        </w:rPr>
        <w:t>половецкий стан.  О</w:t>
      </w:r>
      <w:r>
        <w:rPr>
          <w:rFonts w:ascii="Times New Roman" w:hAnsi="Times New Roman" w:cs="Times New Roman"/>
          <w:sz w:val="28"/>
          <w:szCs w:val="28"/>
        </w:rPr>
        <w:t>ркестровое вступление</w:t>
      </w:r>
      <w:r w:rsidR="007B3FA0">
        <w:rPr>
          <w:rFonts w:ascii="Times New Roman" w:hAnsi="Times New Roman" w:cs="Times New Roman"/>
          <w:sz w:val="28"/>
          <w:szCs w:val="28"/>
        </w:rPr>
        <w:t xml:space="preserve"> вводит зрителя в мир востока, который представлен смиренно – тоскующим хором половецких девушек, каватиной дочери хана </w:t>
      </w:r>
      <w:proofErr w:type="spellStart"/>
      <w:r w:rsidR="007B3FA0">
        <w:rPr>
          <w:rFonts w:ascii="Times New Roman" w:hAnsi="Times New Roman" w:cs="Times New Roman"/>
          <w:sz w:val="28"/>
          <w:szCs w:val="28"/>
        </w:rPr>
        <w:t>Кончака</w:t>
      </w:r>
      <w:proofErr w:type="spellEnd"/>
      <w:r w:rsidR="007B3FA0">
        <w:rPr>
          <w:rFonts w:ascii="Times New Roman" w:hAnsi="Times New Roman" w:cs="Times New Roman"/>
          <w:sz w:val="28"/>
          <w:szCs w:val="28"/>
        </w:rPr>
        <w:t xml:space="preserve"> (</w:t>
      </w:r>
      <w:r w:rsidR="007B3FA0" w:rsidRPr="007B3FA0">
        <w:rPr>
          <w:rFonts w:ascii="Times New Roman" w:hAnsi="Times New Roman" w:cs="Times New Roman"/>
          <w:i/>
          <w:sz w:val="28"/>
          <w:szCs w:val="28"/>
        </w:rPr>
        <w:t>контральто</w:t>
      </w:r>
      <w:r w:rsidR="007B3FA0">
        <w:rPr>
          <w:rFonts w:ascii="Times New Roman" w:hAnsi="Times New Roman" w:cs="Times New Roman"/>
          <w:sz w:val="28"/>
          <w:szCs w:val="28"/>
        </w:rPr>
        <w:t>), полюбившей сына князя Игоря Владимира, воинственным половецким маршем.</w:t>
      </w:r>
    </w:p>
    <w:p w:rsidR="007B3FA0" w:rsidRDefault="007B3FA0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3FA0">
        <w:rPr>
          <w:rFonts w:ascii="Times New Roman" w:hAnsi="Times New Roman" w:cs="Times New Roman"/>
          <w:sz w:val="28"/>
          <w:szCs w:val="28"/>
        </w:rPr>
        <w:t xml:space="preserve">Контрастность отличает </w:t>
      </w:r>
      <w:r>
        <w:rPr>
          <w:rFonts w:ascii="Times New Roman" w:hAnsi="Times New Roman" w:cs="Times New Roman"/>
          <w:sz w:val="28"/>
          <w:szCs w:val="28"/>
        </w:rPr>
        <w:t>и отдельные образы. Например, хан Кончак (</w:t>
      </w:r>
      <w:r w:rsidRPr="007B3FA0">
        <w:rPr>
          <w:rFonts w:ascii="Times New Roman" w:hAnsi="Times New Roman" w:cs="Times New Roman"/>
          <w:i/>
          <w:sz w:val="28"/>
          <w:szCs w:val="28"/>
        </w:rPr>
        <w:t>бас</w:t>
      </w:r>
      <w:r>
        <w:rPr>
          <w:rFonts w:ascii="Times New Roman" w:hAnsi="Times New Roman" w:cs="Times New Roman"/>
          <w:sz w:val="28"/>
          <w:szCs w:val="28"/>
        </w:rPr>
        <w:t>) грубый властитель, но в тоже время гостеприимный, радушный хозяин, хитрый и лукавый человек с чистосердечной и наивной душой.</w:t>
      </w:r>
    </w:p>
    <w:p w:rsidR="007B3FA0" w:rsidRDefault="007B3FA0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во 2 акте занимает ария Игоря (</w:t>
      </w:r>
      <w:r w:rsidRPr="007B3FA0">
        <w:rPr>
          <w:rFonts w:ascii="Times New Roman" w:hAnsi="Times New Roman" w:cs="Times New Roman"/>
          <w:i/>
          <w:sz w:val="28"/>
          <w:szCs w:val="28"/>
        </w:rPr>
        <w:t>баритон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1137">
        <w:rPr>
          <w:rFonts w:ascii="Times New Roman" w:hAnsi="Times New Roman" w:cs="Times New Roman"/>
          <w:sz w:val="28"/>
          <w:szCs w:val="28"/>
        </w:rPr>
        <w:t xml:space="preserve"> </w:t>
      </w:r>
      <w:r w:rsidR="00591137" w:rsidRPr="00817110">
        <w:rPr>
          <w:rFonts w:ascii="Times New Roman" w:hAnsi="Times New Roman" w:cs="Times New Roman"/>
          <w:b/>
          <w:i/>
          <w:sz w:val="28"/>
          <w:szCs w:val="28"/>
        </w:rPr>
        <w:t>(«О дайте, дайте мне свободу»).</w:t>
      </w:r>
      <w:r w:rsidR="00591137">
        <w:rPr>
          <w:rFonts w:ascii="Times New Roman" w:hAnsi="Times New Roman" w:cs="Times New Roman"/>
          <w:sz w:val="28"/>
          <w:szCs w:val="28"/>
        </w:rPr>
        <w:t xml:space="preserve"> Она противостоит всему половецкому окружению. Музыка рисует страдания пленного князя, его тоску по свободе, веру в победу.</w:t>
      </w:r>
    </w:p>
    <w:p w:rsidR="00591137" w:rsidRDefault="00591137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крещенный половец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предлагает Игорю совершить побег, но тот отказывается так как дал слово чести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137" w:rsidRDefault="00591137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Кончак, который предлагает князю дружбу, он может его отпустить, но Игорь отказывается, так как хан требует взамен не выступать против него, а князь считает это предательством.</w:t>
      </w:r>
      <w:r w:rsidR="00817110">
        <w:rPr>
          <w:rFonts w:ascii="Times New Roman" w:hAnsi="Times New Roman" w:cs="Times New Roman"/>
          <w:sz w:val="28"/>
          <w:szCs w:val="28"/>
        </w:rPr>
        <w:t xml:space="preserve"> Хан восхищен поведением русского князя и приглашает того полюбоваться половецкими танцами. Финал 2 акта - грандиозная вокально – танцевальная сюита. В ней звучит хор и танец плененных девушек, пляска мужчин, танец мальчиков и ликующая пляска с хором, славящая хана.</w:t>
      </w:r>
    </w:p>
    <w:p w:rsidR="00817110" w:rsidRDefault="00817110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17110">
        <w:rPr>
          <w:rFonts w:ascii="Times New Roman" w:hAnsi="Times New Roman" w:cs="Times New Roman"/>
          <w:b/>
          <w:sz w:val="28"/>
          <w:szCs w:val="28"/>
          <w:u w:val="single"/>
        </w:rPr>
        <w:t>3 акт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рисует другой Восток – хищный и разбойный. Он начинается половецким маршем картиной шествия варварской орды. Под эту музыку на сцене появляется хан Гзак свойском для дележа награбленной добычи.</w:t>
      </w:r>
      <w:r w:rsidR="005924AB">
        <w:rPr>
          <w:rFonts w:ascii="Times New Roman" w:hAnsi="Times New Roman" w:cs="Times New Roman"/>
          <w:sz w:val="28"/>
          <w:szCs w:val="28"/>
        </w:rPr>
        <w:t xml:space="preserve"> Они упиваются победой, а русские пленники подавлены. Игорь с сыном решаются на побег. Их разговор подслушивает Кончаковна и сзывает половцев. Удается бежать только князю, сын же остается в плену у влюбленной половчанки. Кончак призывает к новому набегу на Русь.</w:t>
      </w:r>
    </w:p>
    <w:p w:rsidR="005924AB" w:rsidRDefault="005924AB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акт</w:t>
      </w:r>
      <w:r>
        <w:rPr>
          <w:rFonts w:ascii="Times New Roman" w:hAnsi="Times New Roman" w:cs="Times New Roman"/>
          <w:sz w:val="28"/>
          <w:szCs w:val="28"/>
        </w:rPr>
        <w:t xml:space="preserve"> – рисует страдания русской земли. Звучит скорбный плач Ярославны, в котором как бы показаны чувства и переживания Руси. Она обращается к солнцу, ветру, Днепру и ищет у них силы перенести горе, просит защитить страну от недругов. Голос</w:t>
      </w:r>
      <w:r w:rsidRPr="0059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Ярославны</w:t>
      </w:r>
      <w:r w:rsidR="00786D4C">
        <w:rPr>
          <w:rFonts w:ascii="Times New Roman" w:hAnsi="Times New Roman" w:cs="Times New Roman"/>
          <w:sz w:val="28"/>
          <w:szCs w:val="28"/>
        </w:rPr>
        <w:t xml:space="preserve"> переходят в хор поселян, в котором с потрясающей силой выражено народное горе.</w:t>
      </w:r>
    </w:p>
    <w:p w:rsidR="00786D4C" w:rsidRDefault="00786D4C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6D4C">
        <w:rPr>
          <w:rFonts w:ascii="Times New Roman" w:hAnsi="Times New Roman" w:cs="Times New Roman"/>
          <w:sz w:val="28"/>
          <w:szCs w:val="28"/>
        </w:rPr>
        <w:t>Крестьяне удаляются</w:t>
      </w:r>
      <w:r>
        <w:rPr>
          <w:rFonts w:ascii="Times New Roman" w:hAnsi="Times New Roman" w:cs="Times New Roman"/>
          <w:sz w:val="28"/>
          <w:szCs w:val="28"/>
        </w:rPr>
        <w:t xml:space="preserve">, а Ярославна видит двух всадников, в одном из которых она узнает мужа. </w:t>
      </w:r>
    </w:p>
    <w:p w:rsidR="00786D4C" w:rsidRDefault="00786D4C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по городу бродят</w:t>
      </w:r>
      <w:r w:rsidRPr="0078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Скула и Ерошка</w:t>
      </w:r>
      <w:r>
        <w:rPr>
          <w:rFonts w:ascii="Times New Roman" w:hAnsi="Times New Roman" w:cs="Times New Roman"/>
          <w:sz w:val="28"/>
          <w:szCs w:val="28"/>
        </w:rPr>
        <w:t>, которые в своих песнях высмеивают Игоря. Они видят живого князя, начинают звонить в колокола, созывают народ. Игорь их прощает.</w:t>
      </w:r>
    </w:p>
    <w:p w:rsidR="00786D4C" w:rsidRPr="00786D4C" w:rsidRDefault="00786D4C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Эпилог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 славит Игоря. В этой радости </w:t>
      </w:r>
      <w:r w:rsidR="0013198A">
        <w:rPr>
          <w:rFonts w:ascii="Times New Roman" w:hAnsi="Times New Roman" w:cs="Times New Roman"/>
          <w:sz w:val="28"/>
          <w:szCs w:val="28"/>
        </w:rPr>
        <w:t>предчувствие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98A"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победы над врагами Руси.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5924AB" w:rsidRPr="00817110" w:rsidRDefault="005924AB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3FA0" w:rsidRPr="00846F7F" w:rsidRDefault="007B3FA0" w:rsidP="00DA6E24">
      <w:pPr>
        <w:spacing w:after="0" w:line="240" w:lineRule="auto"/>
        <w:ind w:left="-1418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B3FA0" w:rsidRPr="00846F7F" w:rsidSect="008171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3"/>
    <w:rsid w:val="0013198A"/>
    <w:rsid w:val="003A5CF4"/>
    <w:rsid w:val="003C7D61"/>
    <w:rsid w:val="00453411"/>
    <w:rsid w:val="004A73B4"/>
    <w:rsid w:val="00591137"/>
    <w:rsid w:val="005924AB"/>
    <w:rsid w:val="005C7811"/>
    <w:rsid w:val="007063E3"/>
    <w:rsid w:val="00786D4C"/>
    <w:rsid w:val="007B3FA0"/>
    <w:rsid w:val="00817110"/>
    <w:rsid w:val="00846F7F"/>
    <w:rsid w:val="00A42BE5"/>
    <w:rsid w:val="00A858CC"/>
    <w:rsid w:val="00AA2323"/>
    <w:rsid w:val="00C7450F"/>
    <w:rsid w:val="00DA6E24"/>
    <w:rsid w:val="00EB151B"/>
    <w:rsid w:val="00F5506B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FED4-7302-4B32-8DDD-958FDA1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7</cp:revision>
  <dcterms:created xsi:type="dcterms:W3CDTF">2021-09-28T16:28:00Z</dcterms:created>
  <dcterms:modified xsi:type="dcterms:W3CDTF">2021-10-06T19:01:00Z</dcterms:modified>
</cp:coreProperties>
</file>