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120"/>
        <w:jc w:val="center"/>
        <w:outlineLvl w:val="0"/>
        <w:rPr>
          <w:rFonts w:ascii="Times New Roman" w:hAnsi="Times New Roman" w:cs="Times New Roman"/>
          <w:b/>
          <w:bCs/>
          <w:sz w:val="8"/>
          <w:szCs w:val="8"/>
        </w:rPr>
      </w:pPr>
      <w:r w:rsidRPr="004A3FAA">
        <w:rPr>
          <w:rFonts w:ascii="Times New Roman" w:hAnsi="Times New Roman" w:cs="Times New Roman"/>
          <w:b/>
          <w:bCs/>
        </w:rPr>
        <w:t xml:space="preserve">муниципальное бюджетное учреждение дополнительного  образования  </w:t>
      </w:r>
      <w:r w:rsidRPr="004A3FAA">
        <w:rPr>
          <w:rFonts w:ascii="Times New Roman" w:hAnsi="Times New Roman" w:cs="Times New Roman"/>
          <w:b/>
          <w:bCs/>
        </w:rPr>
        <w:br/>
      </w:r>
      <w:r w:rsidRPr="004A3FAA">
        <w:rPr>
          <w:rFonts w:ascii="Times New Roman" w:hAnsi="Times New Roman" w:cs="Times New Roman"/>
          <w:b/>
          <w:bCs/>
          <w:sz w:val="28"/>
          <w:szCs w:val="28"/>
        </w:rPr>
        <w:t>«Ташлинская детская школа искусств»</w:t>
      </w:r>
      <w:r w:rsidRPr="004A3FAA">
        <w:rPr>
          <w:rFonts w:ascii="Times New Roman" w:hAnsi="Times New Roman" w:cs="Times New Roman"/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1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A3FA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A3FAA">
        <w:rPr>
          <w:rFonts w:ascii="Times New Roman" w:hAnsi="Times New Roman" w:cs="Times New Roman"/>
          <w:b/>
          <w:bCs/>
          <w:sz w:val="28"/>
          <w:szCs w:val="28"/>
        </w:rPr>
        <w:br/>
        <w:t>В ОБЛАСТИ МУЗ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ЫКАЛЬНОГО ИСКУССТВА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«НАРОДНЫЕ ИНСТРУМЕНТЫ</w:t>
      </w:r>
      <w:r w:rsidRPr="004A3F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3F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Предметная область</w:t>
      </w: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A3F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ПО.01. МУЗЫКАЛЬНОЕ ИСПОЛНИТЕЛЬСТВО</w:t>
      </w: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Default="00C63B47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A3FA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Программа по учебному</w:t>
      </w:r>
      <w:r w:rsidR="006E4A70" w:rsidRPr="004A3FA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предмету</w:t>
      </w:r>
    </w:p>
    <w:p w:rsidR="000A6F70" w:rsidRDefault="000A6F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ПО.01 УП.01. (5</w:t>
      </w:r>
      <w:r w:rsidR="006E4A70" w:rsidRPr="004A3FAA">
        <w:rPr>
          <w:rFonts w:ascii="Times New Roman" w:eastAsia="Calibri" w:hAnsi="Times New Roman" w:cs="Times New Roman"/>
          <w:sz w:val="32"/>
          <w:szCs w:val="32"/>
          <w:lang w:eastAsia="en-US"/>
        </w:rPr>
        <w:t>-летний срок обучения)</w:t>
      </w:r>
    </w:p>
    <w:p w:rsidR="006E4A70" w:rsidRDefault="000A6F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6 класс)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ПО.01 УП.01. (8</w:t>
      </w:r>
      <w:r w:rsidR="006E4A70" w:rsidRPr="004A3FAA">
        <w:rPr>
          <w:rFonts w:ascii="Times New Roman" w:eastAsia="Calibri" w:hAnsi="Times New Roman" w:cs="Times New Roman"/>
          <w:sz w:val="32"/>
          <w:szCs w:val="32"/>
          <w:lang w:eastAsia="en-US"/>
        </w:rPr>
        <w:t>-летний срок обучения)</w:t>
      </w:r>
    </w:p>
    <w:p w:rsidR="00C571D6" w:rsidRDefault="000A6F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9 класс)</w:t>
      </w:r>
    </w:p>
    <w:p w:rsidR="000A6F70" w:rsidRPr="004A3FAA" w:rsidRDefault="000A6F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6E4A70" w:rsidRDefault="006E4A70" w:rsidP="00C63B47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4A3FAA">
        <w:rPr>
          <w:rFonts w:ascii="Times New Roman" w:hAnsi="Times New Roman" w:cs="Times New Roman"/>
          <w:b/>
          <w:bCs/>
          <w:sz w:val="32"/>
          <w:szCs w:val="32"/>
        </w:rPr>
        <w:t>СПЕЦИАЛЬНОСТЬ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4A3F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БАЯН, АККОРДЕОН</w:t>
      </w:r>
    </w:p>
    <w:p w:rsidR="006E4A70" w:rsidRPr="004A3FAA" w:rsidRDefault="006E4A70" w:rsidP="00C63B4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rFonts w:ascii="Times New Roman" w:hAnsi="Times New Roman" w:cs="Times New Roman"/>
          <w:sz w:val="34"/>
          <w:szCs w:val="34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4A3FAA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E4A70" w:rsidRPr="000D2B06" w:rsidRDefault="006E4A7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0D2B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proofErr w:type="gramEnd"/>
      <w:r w:rsidRPr="000D2B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Ташла</w:t>
      </w:r>
    </w:p>
    <w:p w:rsidR="006E4A70" w:rsidRPr="000D2B06" w:rsidRDefault="0005486B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D2B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</w:t>
      </w:r>
      <w:r w:rsidR="000D2B06" w:rsidRPr="000D2B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9728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6E4A70" w:rsidRPr="000D2B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</w:t>
      </w:r>
    </w:p>
    <w:p w:rsidR="0005486B" w:rsidRDefault="0005486B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63B47" w:rsidRDefault="00C63B47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774" w:type="dxa"/>
        <w:tblInd w:w="-176" w:type="dxa"/>
        <w:tblLook w:val="04A0"/>
      </w:tblPr>
      <w:tblGrid>
        <w:gridCol w:w="3403"/>
        <w:gridCol w:w="3153"/>
        <w:gridCol w:w="4218"/>
      </w:tblGrid>
      <w:tr w:rsidR="00E34409" w:rsidRPr="0095321F" w:rsidTr="00DE45BD">
        <w:tc>
          <w:tcPr>
            <w:tcW w:w="3403" w:type="dxa"/>
          </w:tcPr>
          <w:p w:rsidR="00E34409" w:rsidRPr="00E34409" w:rsidRDefault="00E34409" w:rsidP="00E34409">
            <w:pPr>
              <w:tabs>
                <w:tab w:val="left" w:pos="3112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ПРИНЯТО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E34409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E34409" w:rsidRPr="00E34409" w:rsidRDefault="00E34409" w:rsidP="00783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53" w:type="dxa"/>
          </w:tcPr>
          <w:p w:rsidR="00E34409" w:rsidRPr="00E34409" w:rsidRDefault="00E34409" w:rsidP="00E34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9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29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</w:tcPr>
          <w:p w:rsidR="00E34409" w:rsidRPr="00E34409" w:rsidRDefault="00E34409" w:rsidP="00E34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9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E34409" w:rsidRPr="00E34409" w:rsidRDefault="00E34409" w:rsidP="00E34409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80</w:t>
            </w:r>
          </w:p>
          <w:p w:rsidR="00E34409" w:rsidRPr="00E34409" w:rsidRDefault="00E34409" w:rsidP="0078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09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« 29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 202</w:t>
            </w:r>
            <w:r w:rsidR="00972897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E34409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6675EA" w:rsidRPr="0095321F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Pr="0095321F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Pr="0095321F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675EA" w:rsidRPr="0095321F" w:rsidRDefault="006675EA" w:rsidP="006675EA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6675EA" w:rsidRPr="0095321F" w:rsidTr="00DE45BD">
        <w:trPr>
          <w:trHeight w:val="1408"/>
        </w:trPr>
        <w:tc>
          <w:tcPr>
            <w:tcW w:w="2660" w:type="dxa"/>
          </w:tcPr>
          <w:p w:rsidR="006675EA" w:rsidRPr="0095321F" w:rsidRDefault="006675EA" w:rsidP="00DE45B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321F">
              <w:rPr>
                <w:rFonts w:ascii="Times New Roman" w:hAnsi="Times New Roman"/>
                <w:sz w:val="26"/>
                <w:szCs w:val="26"/>
              </w:rPr>
              <w:t xml:space="preserve">Разработчик </w:t>
            </w:r>
            <w:r w:rsidRPr="0095321F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6946" w:type="dxa"/>
          </w:tcPr>
          <w:p w:rsidR="006675EA" w:rsidRPr="0095321F" w:rsidRDefault="006675EA" w:rsidP="00DE45BD">
            <w:pP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95321F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  <w:t>Шмакова Светлана Валентиновна</w:t>
            </w:r>
          </w:p>
          <w:p w:rsidR="006675EA" w:rsidRPr="0095321F" w:rsidRDefault="006675EA" w:rsidP="00DE45BD">
            <w:pPr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95321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ascii="Times New Roman" w:eastAsia="Calibri" w:hAnsi="Times New Roman"/>
                <w:sz w:val="24"/>
                <w:lang w:eastAsia="en-US"/>
              </w:rPr>
              <w:t>МБУДО</w:t>
            </w:r>
            <w:r w:rsidRPr="0095321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532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«Ташлинская детская школа искусств»</w:t>
            </w:r>
          </w:p>
          <w:p w:rsidR="006675EA" w:rsidRPr="0095321F" w:rsidRDefault="006675EA" w:rsidP="00DE45B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675EA" w:rsidRPr="0095321F" w:rsidTr="00DE45BD">
        <w:trPr>
          <w:trHeight w:val="1408"/>
        </w:trPr>
        <w:tc>
          <w:tcPr>
            <w:tcW w:w="2660" w:type="dxa"/>
          </w:tcPr>
          <w:p w:rsidR="006675EA" w:rsidRPr="0095321F" w:rsidRDefault="006675EA" w:rsidP="00DE45B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321F">
              <w:rPr>
                <w:rFonts w:ascii="Times New Roman" w:hAnsi="Times New Roman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6946" w:type="dxa"/>
          </w:tcPr>
          <w:p w:rsidR="006675EA" w:rsidRPr="0095321F" w:rsidRDefault="006675EA" w:rsidP="00DE45BD">
            <w:pPr>
              <w:ind w:left="-75"/>
              <w:rPr>
                <w:rFonts w:ascii="Times New Roman" w:hAnsi="Times New Roman"/>
                <w:b/>
                <w:sz w:val="26"/>
                <w:szCs w:val="26"/>
              </w:rPr>
            </w:pPr>
            <w:r w:rsidRPr="0095321F">
              <w:rPr>
                <w:rFonts w:ascii="Times New Roman" w:hAnsi="Times New Roman"/>
                <w:b/>
                <w:sz w:val="26"/>
                <w:szCs w:val="26"/>
              </w:rPr>
              <w:t>Салина Ольга Юрьевна</w:t>
            </w:r>
          </w:p>
          <w:p w:rsidR="006675EA" w:rsidRPr="0095321F" w:rsidRDefault="006675EA" w:rsidP="00DE45BD">
            <w:pPr>
              <w:tabs>
                <w:tab w:val="left" w:pos="142"/>
              </w:tabs>
              <w:ind w:left="-75"/>
              <w:rPr>
                <w:rFonts w:ascii="Times New Roman" w:hAnsi="Times New Roman"/>
                <w:sz w:val="24"/>
                <w:szCs w:val="24"/>
              </w:rPr>
            </w:pPr>
            <w:r w:rsidRPr="0095321F">
              <w:rPr>
                <w:rFonts w:ascii="Times New Roman" w:hAnsi="Times New Roman"/>
                <w:sz w:val="24"/>
                <w:szCs w:val="24"/>
              </w:rPr>
              <w:t>председатель ПЦК «Инструменты народного оркестра», преподаватель высшей квалификационной категории ГБПОУ «Бузулукский музыкальный колледж»</w:t>
            </w:r>
          </w:p>
          <w:p w:rsidR="006675EA" w:rsidRPr="0095321F" w:rsidRDefault="006675EA" w:rsidP="00DE45BD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  <w:tr w:rsidR="006675EA" w:rsidRPr="0095321F" w:rsidTr="00DE45BD">
        <w:trPr>
          <w:trHeight w:val="1412"/>
        </w:trPr>
        <w:tc>
          <w:tcPr>
            <w:tcW w:w="2660" w:type="dxa"/>
          </w:tcPr>
          <w:p w:rsidR="006675EA" w:rsidRPr="0095321F" w:rsidRDefault="006675EA" w:rsidP="00DE45B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321F">
              <w:rPr>
                <w:rFonts w:ascii="Times New Roman" w:hAnsi="Times New Roman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6946" w:type="dxa"/>
          </w:tcPr>
          <w:p w:rsidR="006675EA" w:rsidRPr="0095321F" w:rsidRDefault="006675EA" w:rsidP="00DE45BD">
            <w:pP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95321F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Литвинова Валентина Анатольевна</w:t>
            </w:r>
          </w:p>
          <w:p w:rsidR="006675EA" w:rsidRPr="0095321F" w:rsidRDefault="006675EA" w:rsidP="00DE45BD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5321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преподаватель высшей квалификационной категории отделения «Народные инструменты» </w:t>
            </w:r>
            <w:r w:rsidRPr="0095321F">
              <w:rPr>
                <w:rFonts w:ascii="Times New Roman" w:eastAsia="Calibri" w:hAnsi="Times New Roman"/>
                <w:sz w:val="24"/>
                <w:lang w:eastAsia="en-US"/>
              </w:rPr>
              <w:t xml:space="preserve">МБУДО </w:t>
            </w:r>
            <w:r w:rsidRPr="0095321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«Ташлинская детская школа искусств»</w:t>
            </w:r>
          </w:p>
        </w:tc>
      </w:tr>
    </w:tbl>
    <w:p w:rsidR="00AE4A22" w:rsidRDefault="00AE4A22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5EA" w:rsidRDefault="006675EA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A22" w:rsidRDefault="00AE4A22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A22" w:rsidRDefault="00AE4A22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4A22" w:rsidRDefault="00AE4A22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4A70" w:rsidRPr="006E4A70" w:rsidRDefault="006E4A70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6E4A70" w:rsidRPr="006E4A70" w:rsidRDefault="006E4A70" w:rsidP="00C63B4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Пояснительная записка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учебного предмета, его место и роль в образовательном процессе;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учебного предмета;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Форма проведения учебных аудиторных занятий;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Цели и задачи учебного предмета;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Обоснование структуры программы учебного предмета;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Методы обучения;</w:t>
      </w:r>
    </w:p>
    <w:p w:rsidR="006E4A70" w:rsidRPr="006E4A70" w:rsidRDefault="006E4A70" w:rsidP="00C63B47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материально-технических условий реализации учебного предмета</w:t>
      </w:r>
    </w:p>
    <w:p w:rsidR="006E4A70" w:rsidRPr="006E4A70" w:rsidRDefault="006E4A70" w:rsidP="00C63B47">
      <w:pPr>
        <w:widowControl/>
        <w:autoSpaceDE/>
        <w:autoSpaceDN/>
        <w:adjustRightInd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6E4A70" w:rsidRPr="006E4A70" w:rsidRDefault="006E4A70" w:rsidP="00C63B47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затратах учебного времени;</w:t>
      </w:r>
    </w:p>
    <w:p w:rsidR="006E4A70" w:rsidRPr="006E4A70" w:rsidRDefault="006E4A70" w:rsidP="00C63B47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Годовые требования по классам</w:t>
      </w:r>
    </w:p>
    <w:p w:rsidR="006E4A70" w:rsidRPr="006E4A70" w:rsidRDefault="006E4A70" w:rsidP="00C63B47">
      <w:pPr>
        <w:widowControl/>
        <w:autoSpaceDE/>
        <w:autoSpaceDN/>
        <w:adjustRightInd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6E4A70" w:rsidRPr="006E4A70" w:rsidRDefault="006E4A70" w:rsidP="00C63B47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Аттестация: цели, виды, форма, содержание;</w:t>
      </w:r>
    </w:p>
    <w:p w:rsidR="006E4A70" w:rsidRPr="006E4A70" w:rsidRDefault="006E4A70" w:rsidP="00C63B47">
      <w:pPr>
        <w:widowControl/>
        <w:numPr>
          <w:ilvl w:val="0"/>
          <w:numId w:val="3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</w:t>
      </w:r>
    </w:p>
    <w:p w:rsidR="006E4A70" w:rsidRPr="006E4A70" w:rsidRDefault="006E4A70" w:rsidP="00C63B47">
      <w:pPr>
        <w:widowControl/>
        <w:autoSpaceDE/>
        <w:autoSpaceDN/>
        <w:adjustRightInd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6E4A70" w:rsidRPr="006E4A70" w:rsidRDefault="006E4A70" w:rsidP="00C63B47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Методические рекомендации педагогическим работникам;</w:t>
      </w:r>
    </w:p>
    <w:p w:rsidR="006E4A70" w:rsidRPr="006E4A70" w:rsidRDefault="006E4A70" w:rsidP="00C63B47">
      <w:pPr>
        <w:widowControl/>
        <w:numPr>
          <w:ilvl w:val="0"/>
          <w:numId w:val="4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Рекомендации по организации самостоятельной работы обучающихся;</w:t>
      </w:r>
    </w:p>
    <w:p w:rsidR="006E4A70" w:rsidRPr="006E4A70" w:rsidRDefault="006E4A70" w:rsidP="00C63B47">
      <w:pPr>
        <w:widowControl/>
        <w:autoSpaceDE/>
        <w:autoSpaceDN/>
        <w:adjustRightInd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4A70" w:rsidRPr="006E4A70" w:rsidRDefault="006E4A70" w:rsidP="00C63B4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Нотная и методическая литература</w:t>
      </w:r>
    </w:p>
    <w:p w:rsidR="006E4A70" w:rsidRPr="006E4A70" w:rsidRDefault="006E4A70" w:rsidP="00C63B47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Нотная </w:t>
      </w:r>
      <w:r w:rsidR="00C571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методическая </w:t>
      </w: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литература;</w:t>
      </w:r>
    </w:p>
    <w:p w:rsidR="006E4A70" w:rsidRPr="006E4A70" w:rsidRDefault="006E4A70" w:rsidP="00C63B47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4A70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источники</w:t>
      </w:r>
    </w:p>
    <w:p w:rsidR="00DD6C55" w:rsidRDefault="00DD6C55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D16B14" w:rsidRDefault="00D16B14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6E4A70" w:rsidRDefault="006E4A70" w:rsidP="00C63B47"/>
    <w:p w:rsidR="00C571D6" w:rsidRDefault="00C571D6" w:rsidP="00C63B47"/>
    <w:p w:rsidR="001034AE" w:rsidRDefault="001034AE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C63B47" w:rsidRDefault="00C63B47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C63B47" w:rsidRDefault="00C63B47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C63B47" w:rsidRDefault="00C63B47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0007C0" w:rsidRDefault="000007C0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C63B47" w:rsidRDefault="00C63B47" w:rsidP="00C63B47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1034AE" w:rsidRDefault="006E4A70" w:rsidP="00C63B47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A3FAA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en-US"/>
        </w:rPr>
        <w:lastRenderedPageBreak/>
        <w:t>I</w:t>
      </w:r>
      <w:r w:rsidRPr="004A3FA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. ПОЯСНИТЕЛЬНАЯ ЗАПИСКА</w:t>
      </w:r>
    </w:p>
    <w:p w:rsidR="000007C0" w:rsidRPr="001034AE" w:rsidRDefault="000007C0" w:rsidP="00C63B47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6E4A70" w:rsidRPr="004A3FAA" w:rsidRDefault="006E4A70" w:rsidP="00C63B47">
      <w:pPr>
        <w:shd w:val="clear" w:color="auto" w:fill="FFFFFF"/>
        <w:ind w:firstLine="709"/>
        <w:jc w:val="both"/>
        <w:rPr>
          <w:sz w:val="28"/>
          <w:szCs w:val="28"/>
        </w:rPr>
      </w:pPr>
      <w:r w:rsidRPr="004A3FAA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1. Характеристика учебного предмета, его место и роль в </w:t>
      </w:r>
      <w:r w:rsidRPr="004A3FAA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образовательном процессе.</w:t>
      </w:r>
    </w:p>
    <w:p w:rsidR="006E4A70" w:rsidRPr="004A3FAA" w:rsidRDefault="006E4A70" w:rsidP="00C63B47">
      <w:pPr>
        <w:shd w:val="clear" w:color="auto" w:fill="FFFFFF"/>
        <w:ind w:firstLine="709"/>
        <w:jc w:val="both"/>
        <w:rPr>
          <w:sz w:val="28"/>
          <w:szCs w:val="28"/>
        </w:rPr>
      </w:pPr>
      <w:r w:rsidRPr="004A3FAA">
        <w:rPr>
          <w:rFonts w:ascii="Times New Roman" w:hAnsi="Times New Roman" w:cs="Times New Roman"/>
          <w:color w:val="000000"/>
          <w:sz w:val="28"/>
          <w:szCs w:val="28"/>
        </w:rPr>
        <w:t>Программа учебного предмета «Специальность</w:t>
      </w:r>
      <w:r w:rsidR="00162AF8">
        <w:rPr>
          <w:rFonts w:ascii="Times New Roman" w:hAnsi="Times New Roman" w:cs="Times New Roman"/>
          <w:color w:val="000000"/>
          <w:sz w:val="28"/>
          <w:szCs w:val="28"/>
        </w:rPr>
        <w:t>: баян, аккордеон</w:t>
      </w:r>
      <w:r w:rsidRPr="004A3FA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A3FA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разработана на основе и с 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учетом федеральных государственных требований к дополнительной </w:t>
      </w:r>
      <w:r w:rsidRPr="004A3FA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предпрофессиональной общеобразовательной программе в области 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 «</w:t>
      </w:r>
      <w:r w:rsidR="00162AF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Народные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инструменты».</w:t>
      </w:r>
    </w:p>
    <w:p w:rsidR="00162AF8" w:rsidRPr="00162AF8" w:rsidRDefault="006E4A70" w:rsidP="00C63B47">
      <w:pPr>
        <w:shd w:val="clear" w:color="auto" w:fill="FFFFFF"/>
        <w:ind w:left="5" w:right="5" w:firstLine="850"/>
        <w:jc w:val="both"/>
        <w:rPr>
          <w:rFonts w:ascii="Times New Roman" w:hAnsi="Times New Roman" w:cs="Times New Roman"/>
        </w:rPr>
      </w:pPr>
      <w:r w:rsidRPr="004A3FAA">
        <w:rPr>
          <w:rFonts w:ascii="Times New Roman" w:hAnsi="Times New Roman" w:cs="Times New Roman"/>
          <w:color w:val="000000"/>
          <w:spacing w:val="12"/>
          <w:sz w:val="28"/>
          <w:szCs w:val="28"/>
        </w:rPr>
        <w:t>Учебный предмет «Специальность</w:t>
      </w:r>
      <w:r w:rsidR="00162AF8">
        <w:rPr>
          <w:rFonts w:ascii="Times New Roman" w:hAnsi="Times New Roman" w:cs="Times New Roman"/>
          <w:color w:val="000000"/>
          <w:sz w:val="28"/>
          <w:szCs w:val="28"/>
        </w:rPr>
        <w:t>: баян, аккордеон</w:t>
      </w:r>
      <w:r w:rsidR="00162AF8" w:rsidRPr="004A3FA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62AF8" w:rsidRPr="004A3FA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A3FA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направлен на </w:t>
      </w:r>
      <w:r w:rsidR="00162AF8" w:rsidRPr="00162AF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приобретение детьми знаний, умений и навыков игры на </w:t>
      </w:r>
      <w:r w:rsidR="00162AF8">
        <w:rPr>
          <w:rFonts w:ascii="Times New Roman" w:hAnsi="Times New Roman" w:cs="Times New Roman"/>
          <w:color w:val="000000"/>
          <w:spacing w:val="10"/>
          <w:sz w:val="28"/>
          <w:szCs w:val="28"/>
        </w:rPr>
        <w:t>баяне</w:t>
      </w:r>
      <w:r w:rsidR="00162AF8" w:rsidRPr="00162AF8">
        <w:rPr>
          <w:rFonts w:ascii="Times New Roman" w:hAnsi="Times New Roman" w:cs="Times New Roman"/>
          <w:color w:val="000000"/>
          <w:spacing w:val="10"/>
          <w:sz w:val="28"/>
          <w:szCs w:val="28"/>
        </w:rPr>
        <w:t>,</w:t>
      </w:r>
      <w:r w:rsidR="005307D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62AF8">
        <w:rPr>
          <w:rFonts w:ascii="Times New Roman" w:hAnsi="Times New Roman" w:cs="Times New Roman"/>
          <w:color w:val="000000"/>
          <w:spacing w:val="10"/>
          <w:sz w:val="28"/>
          <w:szCs w:val="28"/>
        </w:rPr>
        <w:t>аккордеоне,</w:t>
      </w:r>
      <w:r w:rsidR="00162AF8" w:rsidRPr="00162AF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62AF8" w:rsidRPr="00162AF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получение ими художественного образования, а также на эстетическое </w:t>
      </w:r>
      <w:r w:rsidR="00162AF8" w:rsidRPr="00162AF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воспитание и духовно-нравственное развитие ученика.</w:t>
      </w:r>
    </w:p>
    <w:p w:rsidR="006E4A70" w:rsidRPr="001034AE" w:rsidRDefault="006E4A70" w:rsidP="00C63B47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A3FAA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Выявление одаренных детей в раннем возрасте позволяет </w:t>
      </w:r>
      <w:r w:rsidRPr="004A3F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целенаправленно развивать их профессиональные и личные качества, 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 w:rsidRPr="004A3FAA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самостоятельного контроля за своей учебной деятельностью, умения давать </w:t>
      </w:r>
      <w:r w:rsidRPr="004A3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объективную оценку своему труду, формирования навыков взаимодействия с </w:t>
      </w:r>
      <w:r w:rsidRPr="004A3FAA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преподавателем.</w:t>
      </w:r>
    </w:p>
    <w:p w:rsidR="006E4A70" w:rsidRPr="004A3FAA" w:rsidRDefault="006E4A70" w:rsidP="00C63B47">
      <w:pPr>
        <w:shd w:val="clear" w:color="auto" w:fill="FFFFFF"/>
        <w:ind w:firstLine="709"/>
        <w:jc w:val="both"/>
        <w:rPr>
          <w:sz w:val="28"/>
          <w:szCs w:val="28"/>
        </w:rPr>
      </w:pPr>
      <w:r w:rsidRPr="004A3FAA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2. Срок реализации учебного предмета «Специальность</w:t>
      </w:r>
      <w:r w:rsidR="00162AF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: баян, аккордеон</w:t>
      </w:r>
      <w:r w:rsidRPr="004A3FAA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» </w:t>
      </w:r>
      <w:r w:rsidRPr="004A3FA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</w:t>
      </w:r>
      <w:r w:rsidRPr="004A3FA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детей, поступивших в первый класс в </w:t>
      </w:r>
      <w:r w:rsidRPr="004A3FA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возрасте:</w:t>
      </w:r>
    </w:p>
    <w:p w:rsidR="006E4A70" w:rsidRPr="004A3FAA" w:rsidRDefault="006E4A70" w:rsidP="00C63B47">
      <w:pPr>
        <w:numPr>
          <w:ilvl w:val="0"/>
          <w:numId w:val="6"/>
        </w:numPr>
        <w:shd w:val="clear" w:color="auto" w:fill="FFFFFF"/>
        <w:tabs>
          <w:tab w:val="left" w:pos="22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A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с шести лет шести месяцев до девяти лет, составляет 8 лет.</w:t>
      </w:r>
    </w:p>
    <w:p w:rsidR="006E4A70" w:rsidRPr="004A3FAA" w:rsidRDefault="006E4A70" w:rsidP="00C63B47">
      <w:pPr>
        <w:numPr>
          <w:ilvl w:val="0"/>
          <w:numId w:val="6"/>
        </w:numPr>
        <w:shd w:val="clear" w:color="auto" w:fill="FFFFFF"/>
        <w:tabs>
          <w:tab w:val="left" w:pos="226"/>
        </w:tabs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A3FA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с десяти до двенадцати лет, составляет 5 лет.</w:t>
      </w:r>
    </w:p>
    <w:p w:rsidR="006E4A70" w:rsidRPr="001034AE" w:rsidRDefault="006E4A70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A3FA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детей, не закончивших освоение образовательной программы </w:t>
      </w:r>
      <w:r w:rsidRPr="004A3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основного общего образования или среднего (полного) общего образования и </w:t>
      </w:r>
      <w:r w:rsidRPr="004A3F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планирующих поступление в образовательные учреждения, реализующие </w:t>
      </w:r>
      <w:r w:rsidRPr="004A3FA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профессиональные образовательные программы в области 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музыкального искусства, срок освоения может быть увеличен на один год.</w:t>
      </w:r>
    </w:p>
    <w:p w:rsidR="006E4A70" w:rsidRPr="00A70E44" w:rsidRDefault="006E4A70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 xml:space="preserve">3. Объем учебного времени, </w:t>
      </w:r>
      <w:r w:rsidRPr="00165526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предусмотренный учебным планом </w:t>
      </w:r>
      <w:r w:rsidRPr="00165526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 xml:space="preserve">Школы на реализацию учебного предмета </w:t>
      </w:r>
      <w:r w:rsidR="00162AF8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«Специальность: баян, аккордеон</w:t>
      </w:r>
      <w:r w:rsidRPr="00165526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»:</w:t>
      </w:r>
    </w:p>
    <w:p w:rsidR="00482863" w:rsidRPr="00FC3861" w:rsidRDefault="00482863" w:rsidP="00C63B47">
      <w:pPr>
        <w:shd w:val="clear" w:color="auto" w:fill="FFFFFF"/>
        <w:ind w:firstLine="709"/>
        <w:jc w:val="center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Срок обучения 5(6) лет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3"/>
        <w:gridCol w:w="1807"/>
        <w:gridCol w:w="9"/>
        <w:gridCol w:w="1406"/>
      </w:tblGrid>
      <w:tr w:rsidR="00482863" w:rsidRPr="00165526" w:rsidTr="00482863">
        <w:trPr>
          <w:trHeight w:val="489"/>
        </w:trPr>
        <w:tc>
          <w:tcPr>
            <w:tcW w:w="6263" w:type="dxa"/>
            <w:tcBorders>
              <w:top w:val="single" w:sz="4" w:space="0" w:color="auto"/>
            </w:tcBorders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eastAsia="en-US"/>
              </w:rPr>
              <w:t>Обязательная часть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1-5</w:t>
            </w:r>
            <w:r w:rsidRPr="00165526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 класс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6</w:t>
            </w:r>
            <w:r w:rsidRPr="00165526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 кл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асс</w:t>
            </w:r>
          </w:p>
        </w:tc>
      </w:tr>
      <w:tr w:rsidR="00482863" w:rsidRPr="00165526" w:rsidTr="00482863">
        <w:trPr>
          <w:trHeight w:val="489"/>
        </w:trPr>
        <w:tc>
          <w:tcPr>
            <w:tcW w:w="6263" w:type="dxa"/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Максимальная учебная нагрузка в часах</w:t>
            </w: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816" w:type="dxa"/>
            <w:gridSpan w:val="2"/>
            <w:tcBorders>
              <w:bottom w:val="nil"/>
              <w:right w:val="single" w:sz="4" w:space="0" w:color="auto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924</w:t>
            </w:r>
          </w:p>
        </w:tc>
        <w:tc>
          <w:tcPr>
            <w:tcW w:w="1406" w:type="dxa"/>
            <w:tcBorders>
              <w:left w:val="single" w:sz="4" w:space="0" w:color="auto"/>
              <w:bottom w:val="nil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214,5</w:t>
            </w:r>
          </w:p>
        </w:tc>
      </w:tr>
      <w:tr w:rsidR="00482863" w:rsidRPr="00165526" w:rsidTr="00C63B47">
        <w:trPr>
          <w:trHeight w:val="489"/>
        </w:trPr>
        <w:tc>
          <w:tcPr>
            <w:tcW w:w="6263" w:type="dxa"/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132</w:t>
            </w:r>
          </w:p>
        </w:tc>
      </w:tr>
      <w:tr w:rsidR="00482863" w:rsidRPr="00165526" w:rsidTr="00C63B47">
        <w:trPr>
          <w:trHeight w:val="358"/>
        </w:trPr>
        <w:tc>
          <w:tcPr>
            <w:tcW w:w="6263" w:type="dxa"/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363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82,5</w:t>
            </w:r>
          </w:p>
        </w:tc>
      </w:tr>
      <w:tr w:rsidR="00482863" w:rsidRPr="00165526" w:rsidTr="00C63B47">
        <w:trPr>
          <w:trHeight w:val="489"/>
        </w:trPr>
        <w:tc>
          <w:tcPr>
            <w:tcW w:w="6263" w:type="dxa"/>
          </w:tcPr>
          <w:p w:rsidR="00482863" w:rsidRPr="00165526" w:rsidRDefault="00482863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16552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:rsidR="00482863" w:rsidRPr="00FC3861" w:rsidRDefault="00482863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8</w:t>
            </w:r>
          </w:p>
        </w:tc>
      </w:tr>
    </w:tbl>
    <w:p w:rsidR="006E4A70" w:rsidRPr="00FC3861" w:rsidRDefault="006E4A70" w:rsidP="00C63B47">
      <w:pPr>
        <w:shd w:val="clear" w:color="auto" w:fill="FFFFFF"/>
        <w:ind w:firstLine="709"/>
        <w:jc w:val="center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Срок обучения 8(9) лет</w:t>
      </w: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7"/>
        <w:gridCol w:w="1832"/>
        <w:gridCol w:w="8"/>
        <w:gridCol w:w="1425"/>
      </w:tblGrid>
      <w:tr w:rsidR="006E4A70" w:rsidRPr="00165526" w:rsidTr="00482863">
        <w:trPr>
          <w:trHeight w:val="481"/>
        </w:trPr>
        <w:tc>
          <w:tcPr>
            <w:tcW w:w="6347" w:type="dxa"/>
            <w:tcBorders>
              <w:top w:val="single" w:sz="4" w:space="0" w:color="auto"/>
            </w:tcBorders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lang w:eastAsia="en-US"/>
              </w:rPr>
              <w:t>Обязательная часть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1-8</w:t>
            </w:r>
            <w:r w:rsidRPr="00165526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 класс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9</w:t>
            </w:r>
            <w:r w:rsidRPr="00165526"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 xml:space="preserve"> кл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lang w:eastAsia="en-US"/>
              </w:rPr>
              <w:t>асс</w:t>
            </w:r>
          </w:p>
        </w:tc>
      </w:tr>
      <w:tr w:rsidR="006E4A70" w:rsidRPr="00FC3861" w:rsidTr="00482863">
        <w:trPr>
          <w:trHeight w:val="481"/>
        </w:trPr>
        <w:tc>
          <w:tcPr>
            <w:tcW w:w="6347" w:type="dxa"/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Максимальная учебная нагрузка в часах</w:t>
            </w: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bottom w:val="nil"/>
              <w:right w:val="single" w:sz="4" w:space="0" w:color="auto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1316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214,5</w:t>
            </w:r>
          </w:p>
        </w:tc>
      </w:tr>
      <w:tr w:rsidR="006E4A70" w:rsidRPr="00165526" w:rsidTr="00482863">
        <w:trPr>
          <w:trHeight w:val="481"/>
        </w:trPr>
        <w:tc>
          <w:tcPr>
            <w:tcW w:w="6347" w:type="dxa"/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832" w:type="dxa"/>
            <w:tcBorders>
              <w:top w:val="single" w:sz="4" w:space="0" w:color="auto"/>
              <w:right w:val="single" w:sz="4" w:space="0" w:color="auto"/>
            </w:tcBorders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757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132</w:t>
            </w:r>
          </w:p>
        </w:tc>
      </w:tr>
      <w:tr w:rsidR="006E4A70" w:rsidRPr="00FC3861" w:rsidTr="00482863">
        <w:trPr>
          <w:trHeight w:val="353"/>
        </w:trPr>
        <w:tc>
          <w:tcPr>
            <w:tcW w:w="6347" w:type="dxa"/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559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82,5</w:t>
            </w:r>
          </w:p>
        </w:tc>
      </w:tr>
      <w:tr w:rsidR="006E4A70" w:rsidRPr="00FC3861" w:rsidTr="00482863">
        <w:trPr>
          <w:trHeight w:val="481"/>
        </w:trPr>
        <w:tc>
          <w:tcPr>
            <w:tcW w:w="6347" w:type="dxa"/>
          </w:tcPr>
          <w:p w:rsidR="006E4A70" w:rsidRPr="00165526" w:rsidRDefault="006E4A70" w:rsidP="00C63B47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</w:pPr>
            <w:r w:rsidRPr="00165526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16552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62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</w:tcPr>
          <w:p w:rsidR="006E4A70" w:rsidRPr="00FC3861" w:rsidRDefault="006E4A70" w:rsidP="00C63B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</w:pPr>
            <w:r w:rsidRPr="00FC3861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en-US"/>
              </w:rPr>
              <w:t>8</w:t>
            </w:r>
          </w:p>
        </w:tc>
      </w:tr>
    </w:tbl>
    <w:p w:rsidR="006E4A70" w:rsidRPr="004A3FAA" w:rsidRDefault="006E4A70" w:rsidP="00C63B47">
      <w:pPr>
        <w:shd w:val="clear" w:color="auto" w:fill="FFFFFF"/>
        <w:rPr>
          <w:rStyle w:val="FontStyle47"/>
          <w:bCs w:val="0"/>
          <w:color w:val="000000"/>
          <w:sz w:val="28"/>
          <w:szCs w:val="28"/>
        </w:rPr>
      </w:pPr>
    </w:p>
    <w:p w:rsidR="006E4A70" w:rsidRPr="004A3FAA" w:rsidRDefault="006E4A70" w:rsidP="00C63B47">
      <w:pPr>
        <w:pStyle w:val="Style15"/>
        <w:widowControl/>
        <w:spacing w:line="240" w:lineRule="auto"/>
        <w:ind w:firstLine="709"/>
        <w:rPr>
          <w:rStyle w:val="FontStyle50"/>
          <w:sz w:val="28"/>
          <w:szCs w:val="28"/>
        </w:rPr>
      </w:pPr>
      <w:r w:rsidRPr="004A3FAA">
        <w:rPr>
          <w:rStyle w:val="FontStyle47"/>
          <w:sz w:val="28"/>
          <w:szCs w:val="28"/>
        </w:rPr>
        <w:t xml:space="preserve">4. Форма проведения учебных аудиторных занятий: </w:t>
      </w:r>
      <w:r w:rsidRPr="004A3FAA">
        <w:rPr>
          <w:rStyle w:val="FontStyle50"/>
          <w:sz w:val="28"/>
          <w:szCs w:val="28"/>
        </w:rPr>
        <w:t>индивидуальная, продолжительность урока составляет – 40 минут</w:t>
      </w:r>
    </w:p>
    <w:p w:rsidR="006E4A70" w:rsidRPr="004A3FAA" w:rsidRDefault="006E4A70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A3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Индивидуальная форма занятий позволяет преподавателю лучше узнать </w:t>
      </w:r>
      <w:r w:rsidRPr="004A3FAA">
        <w:rPr>
          <w:rFonts w:ascii="Times New Roman" w:hAnsi="Times New Roman" w:cs="Times New Roman"/>
          <w:color w:val="000000"/>
          <w:sz w:val="28"/>
          <w:szCs w:val="28"/>
        </w:rPr>
        <w:t>ученика, его музыкальные возможности, способности, эмоционально-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психологические особенности.</w:t>
      </w:r>
    </w:p>
    <w:p w:rsidR="006E4A70" w:rsidRPr="004A3FAA" w:rsidRDefault="006E4A70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A70" w:rsidRPr="00063375" w:rsidRDefault="006E4A70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>5.</w:t>
      </w:r>
      <w:r w:rsidRPr="004A3FAA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4A3FAA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Цели и задачи учебного</w:t>
      </w:r>
      <w:r w:rsidR="00162AF8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предмета «Специальность: баян, аккордеон</w:t>
      </w:r>
      <w:r w:rsidRPr="004A3FAA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»</w:t>
      </w:r>
    </w:p>
    <w:p w:rsidR="0005486B" w:rsidRPr="0005486B" w:rsidRDefault="00162AF8" w:rsidP="00C63B47">
      <w:pPr>
        <w:ind w:firstLine="708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5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486B" w:rsidRPr="0005486B">
        <w:rPr>
          <w:rFonts w:ascii="Times New Roman" w:hAnsi="Times New Roman" w:cs="Times New Roman"/>
          <w:sz w:val="28"/>
        </w:rPr>
        <w:t>создание педагогических условий, направленных на развитие музыкально-творческих способностей обучающихся, выявление одаренных детей, формирование полного комплекса знаний, умений и навыков, позволяющих воспринимать, осваивать и исполнять на баяне/аккордеоне произведения различных жанров и форм в соответствии с программными требованиями и подготовки обучающихся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162AF8" w:rsidRPr="00162AF8" w:rsidRDefault="00F353AD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62AF8" w:rsidRPr="00162AF8" w:rsidRDefault="00162AF8" w:rsidP="00C63B47">
      <w:pPr>
        <w:ind w:firstLine="708"/>
        <w:jc w:val="both"/>
        <w:rPr>
          <w:rStyle w:val="FontStyle16"/>
          <w:sz w:val="28"/>
          <w:szCs w:val="28"/>
        </w:rPr>
      </w:pPr>
      <w:r w:rsidRPr="00162AF8">
        <w:rPr>
          <w:rStyle w:val="FontStyle16"/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:rsidR="00162AF8" w:rsidRPr="00162AF8" w:rsidRDefault="00162AF8" w:rsidP="00C63B47">
      <w:pPr>
        <w:pStyle w:val="Style4"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62AF8">
        <w:rPr>
          <w:rStyle w:val="FontStyle16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62AF8" w:rsidRPr="00162AF8" w:rsidRDefault="00162AF8" w:rsidP="00C63B47">
      <w:pPr>
        <w:pStyle w:val="Style4"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62AF8">
        <w:rPr>
          <w:rStyle w:val="FontStyle16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162AF8" w:rsidRPr="00162AF8" w:rsidRDefault="00162AF8" w:rsidP="00C63B47">
      <w:pPr>
        <w:pStyle w:val="Style4"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62AF8">
        <w:rPr>
          <w:rStyle w:val="FontStyle16"/>
          <w:sz w:val="28"/>
          <w:szCs w:val="28"/>
        </w:rPr>
        <w:t>формирование у обучающихся умения самостоятельно воспринимать и оценивать культурные ценности;</w:t>
      </w:r>
    </w:p>
    <w:p w:rsidR="00162AF8" w:rsidRPr="00162AF8" w:rsidRDefault="00162AF8" w:rsidP="00C63B47">
      <w:pPr>
        <w:pStyle w:val="Style4"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  <w:r w:rsidRPr="00162AF8">
        <w:rPr>
          <w:rStyle w:val="FontStyle16"/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искусства.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развитие музыкальных способностей (музыкальный слух, память, метроритм);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развивать способность к художественному переживанию, эмоциональное начало в постоянной связи с интеллектуальным;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развитие артистических способностей;</w:t>
      </w:r>
    </w:p>
    <w:p w:rsidR="00162AF8" w:rsidRPr="00162AF8" w:rsidRDefault="00162AF8" w:rsidP="00C63B4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развитие воображения, усидчивости, терпения, мышления.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приобретение начальных профессиональных исполнительских навыков игры на инструменте;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приобретение навыков чтения с листа;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приобретение необходимых навыков для самостоятельного музицирования;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приобретение навыков самостоятельной работы над произведением</w:t>
      </w:r>
      <w:r w:rsidR="00F353AD">
        <w:rPr>
          <w:rFonts w:ascii="Times New Roman" w:hAnsi="Times New Roman" w:cs="Times New Roman"/>
          <w:sz w:val="28"/>
          <w:szCs w:val="28"/>
        </w:rPr>
        <w:t>.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воспитание культуры личности;</w:t>
      </w:r>
    </w:p>
    <w:p w:rsidR="00162AF8" w:rsidRPr="00162AF8" w:rsidRDefault="00162AF8" w:rsidP="00C63B4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2AF8">
        <w:rPr>
          <w:rFonts w:ascii="Times New Roman" w:hAnsi="Times New Roman" w:cs="Times New Roman"/>
          <w:sz w:val="28"/>
          <w:szCs w:val="28"/>
        </w:rPr>
        <w:t>эстетическое и нравственное воспитание уча</w:t>
      </w:r>
      <w:r w:rsidR="00F353AD">
        <w:rPr>
          <w:rFonts w:ascii="Times New Roman" w:hAnsi="Times New Roman" w:cs="Times New Roman"/>
          <w:sz w:val="28"/>
          <w:szCs w:val="28"/>
        </w:rPr>
        <w:t>щихся;</w:t>
      </w:r>
    </w:p>
    <w:p w:rsidR="00162AF8" w:rsidRDefault="00162AF8" w:rsidP="00C63B47">
      <w:pPr>
        <w:pStyle w:val="Style4"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62AF8">
        <w:rPr>
          <w:rStyle w:val="FontStyle16"/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осуществлению самостоятельного контроля за своей учебной </w:t>
      </w:r>
      <w:r w:rsidRPr="00162AF8">
        <w:rPr>
          <w:rStyle w:val="FontStyle16"/>
          <w:sz w:val="28"/>
          <w:szCs w:val="28"/>
        </w:rPr>
        <w:lastRenderedPageBreak/>
        <w:t>деятельностью, умению давать о</w:t>
      </w:r>
      <w:r w:rsidR="00F353AD">
        <w:rPr>
          <w:rStyle w:val="FontStyle16"/>
          <w:sz w:val="28"/>
          <w:szCs w:val="28"/>
        </w:rPr>
        <w:t xml:space="preserve">бъективную оценку своему труду, </w:t>
      </w:r>
      <w:r w:rsidRPr="00162AF8">
        <w:rPr>
          <w:rStyle w:val="FontStyle16"/>
          <w:sz w:val="28"/>
          <w:szCs w:val="28"/>
        </w:rPr>
        <w:t>определению наиболее эффективных способов достижения результата.</w:t>
      </w:r>
    </w:p>
    <w:p w:rsidR="00F353AD" w:rsidRPr="00162AF8" w:rsidRDefault="00F353AD" w:rsidP="00C63B47">
      <w:pPr>
        <w:pStyle w:val="Style4"/>
        <w:tabs>
          <w:tab w:val="left" w:pos="955"/>
        </w:tabs>
        <w:spacing w:line="240" w:lineRule="auto"/>
        <w:ind w:firstLine="709"/>
        <w:rPr>
          <w:sz w:val="28"/>
          <w:szCs w:val="28"/>
        </w:rPr>
      </w:pPr>
    </w:p>
    <w:p w:rsidR="006E4A70" w:rsidRPr="004A3FAA" w:rsidRDefault="006E4A70" w:rsidP="00C63B47">
      <w:pPr>
        <w:pStyle w:val="Style14"/>
        <w:widowControl/>
        <w:rPr>
          <w:rStyle w:val="FontStyle47"/>
          <w:sz w:val="28"/>
          <w:szCs w:val="28"/>
        </w:rPr>
      </w:pPr>
      <w:r w:rsidRPr="004A3FAA">
        <w:rPr>
          <w:rStyle w:val="FontStyle47"/>
          <w:sz w:val="28"/>
          <w:szCs w:val="28"/>
        </w:rPr>
        <w:t>6. Обоснование структуры программы учебного предмета «Специа</w:t>
      </w:r>
      <w:r w:rsidR="00F353AD">
        <w:rPr>
          <w:rStyle w:val="FontStyle47"/>
          <w:sz w:val="28"/>
          <w:szCs w:val="28"/>
        </w:rPr>
        <w:t>льность: баян, аккордеон</w:t>
      </w:r>
      <w:r w:rsidRPr="004A3FAA">
        <w:rPr>
          <w:rStyle w:val="FontStyle47"/>
          <w:sz w:val="28"/>
          <w:szCs w:val="28"/>
        </w:rPr>
        <w:t>»</w:t>
      </w:r>
    </w:p>
    <w:p w:rsidR="006E4A70" w:rsidRPr="004A3FAA" w:rsidRDefault="006E4A70" w:rsidP="00C63B47">
      <w:pPr>
        <w:pStyle w:val="Style29"/>
        <w:widowControl/>
        <w:spacing w:line="240" w:lineRule="auto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E4A70" w:rsidRPr="004A3FAA" w:rsidRDefault="006E4A70" w:rsidP="00C63B47">
      <w:pPr>
        <w:pStyle w:val="Style29"/>
        <w:widowControl/>
        <w:spacing w:line="240" w:lineRule="auto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Программа содержит следующие разделы:</w:t>
      </w:r>
    </w:p>
    <w:p w:rsidR="006E4A70" w:rsidRPr="004A3FAA" w:rsidRDefault="006E4A70" w:rsidP="00C63B47">
      <w:pPr>
        <w:pStyle w:val="Style30"/>
        <w:widowControl/>
        <w:numPr>
          <w:ilvl w:val="0"/>
          <w:numId w:val="8"/>
        </w:numPr>
        <w:tabs>
          <w:tab w:val="left" w:pos="984"/>
        </w:tabs>
        <w:spacing w:line="240" w:lineRule="auto"/>
        <w:ind w:left="360" w:hanging="360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6E4A70" w:rsidRPr="004A3FAA" w:rsidRDefault="006E4A70" w:rsidP="00C63B47">
      <w:pPr>
        <w:pStyle w:val="Style30"/>
        <w:widowControl/>
        <w:numPr>
          <w:ilvl w:val="0"/>
          <w:numId w:val="8"/>
        </w:numPr>
        <w:tabs>
          <w:tab w:val="left" w:pos="994"/>
        </w:tabs>
        <w:spacing w:line="240" w:lineRule="auto"/>
        <w:ind w:left="360" w:hanging="360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распределение учебного материала по годам обучения;</w:t>
      </w:r>
    </w:p>
    <w:p w:rsidR="006E4A70" w:rsidRPr="004A3FAA" w:rsidRDefault="006E4A70" w:rsidP="00C63B47">
      <w:pPr>
        <w:pStyle w:val="Style30"/>
        <w:widowControl/>
        <w:numPr>
          <w:ilvl w:val="0"/>
          <w:numId w:val="8"/>
        </w:numPr>
        <w:tabs>
          <w:tab w:val="left" w:pos="994"/>
        </w:tabs>
        <w:spacing w:line="240" w:lineRule="auto"/>
        <w:ind w:left="354" w:hanging="357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описание дидактических единиц учебного предмета;</w:t>
      </w:r>
    </w:p>
    <w:p w:rsidR="006E4A70" w:rsidRPr="004A3FAA" w:rsidRDefault="006E4A70" w:rsidP="00C63B47">
      <w:pPr>
        <w:pStyle w:val="Style34"/>
        <w:widowControl/>
        <w:numPr>
          <w:ilvl w:val="0"/>
          <w:numId w:val="8"/>
        </w:numPr>
        <w:tabs>
          <w:tab w:val="left" w:pos="994"/>
        </w:tabs>
        <w:ind w:left="354" w:hanging="357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требования к уровню подготовки обучающихся;</w:t>
      </w:r>
    </w:p>
    <w:p w:rsidR="006E4A70" w:rsidRPr="004A3FAA" w:rsidRDefault="006E4A70" w:rsidP="00C63B47">
      <w:pPr>
        <w:pStyle w:val="Style34"/>
        <w:widowControl/>
        <w:numPr>
          <w:ilvl w:val="0"/>
          <w:numId w:val="8"/>
        </w:numPr>
        <w:tabs>
          <w:tab w:val="left" w:pos="994"/>
        </w:tabs>
        <w:ind w:left="360" w:hanging="360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формы и методы контроля, система оценок;</w:t>
      </w:r>
    </w:p>
    <w:p w:rsidR="006E4A70" w:rsidRPr="004A3FAA" w:rsidRDefault="006E4A70" w:rsidP="00C63B47">
      <w:pPr>
        <w:pStyle w:val="Style34"/>
        <w:widowControl/>
        <w:numPr>
          <w:ilvl w:val="0"/>
          <w:numId w:val="8"/>
        </w:numPr>
        <w:tabs>
          <w:tab w:val="left" w:pos="994"/>
        </w:tabs>
        <w:ind w:left="360" w:hanging="360"/>
        <w:jc w:val="both"/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методическое обеспечение учебного процесса.</w:t>
      </w:r>
    </w:p>
    <w:p w:rsidR="006E4A70" w:rsidRPr="004A3FAA" w:rsidRDefault="006E4A70" w:rsidP="00C63B47">
      <w:pPr>
        <w:rPr>
          <w:rStyle w:val="FontStyle50"/>
          <w:sz w:val="28"/>
          <w:szCs w:val="28"/>
        </w:rPr>
      </w:pPr>
      <w:r w:rsidRPr="004A3FAA">
        <w:rPr>
          <w:rStyle w:val="FontStyle5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</w:t>
      </w:r>
      <w:r>
        <w:rPr>
          <w:rStyle w:val="FontStyle50"/>
          <w:sz w:val="28"/>
          <w:szCs w:val="28"/>
        </w:rPr>
        <w:t>»</w:t>
      </w:r>
    </w:p>
    <w:p w:rsidR="006E4A70" w:rsidRPr="004A3FAA" w:rsidRDefault="006E4A70" w:rsidP="00C63B47">
      <w:pPr>
        <w:rPr>
          <w:sz w:val="28"/>
          <w:szCs w:val="28"/>
        </w:rPr>
      </w:pPr>
    </w:p>
    <w:p w:rsidR="006E4A70" w:rsidRPr="004A3FAA" w:rsidRDefault="006E4A70" w:rsidP="00C63B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6E4A70" w:rsidRPr="004A3FAA" w:rsidRDefault="006E4A70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FAA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F353AD" w:rsidRPr="00F353AD" w:rsidRDefault="00F353AD" w:rsidP="00C63B4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AD">
        <w:rPr>
          <w:rFonts w:ascii="Times New Roman" w:hAnsi="Times New Roman" w:cs="Times New Roman"/>
          <w:bCs/>
          <w:i/>
          <w:sz w:val="28"/>
          <w:szCs w:val="28"/>
        </w:rPr>
        <w:t>Словесные методы обучения:</w:t>
      </w:r>
      <w:r w:rsidRPr="00F353AD">
        <w:rPr>
          <w:rFonts w:ascii="Times New Roman" w:hAnsi="Times New Roman" w:cs="Times New Roman"/>
          <w:sz w:val="28"/>
          <w:szCs w:val="28"/>
        </w:rPr>
        <w:t xml:space="preserve"> устное изложение изучаемого материала; беседа с учащимся; рассказ; анализ (нотного текста, формы, стиля, структуры музыкального произведения и т.д.).</w:t>
      </w:r>
    </w:p>
    <w:p w:rsidR="00F353AD" w:rsidRPr="00F353AD" w:rsidRDefault="00F353AD" w:rsidP="00C63B4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AD">
        <w:rPr>
          <w:rFonts w:ascii="Times New Roman" w:hAnsi="Times New Roman" w:cs="Times New Roman"/>
          <w:bCs/>
          <w:i/>
          <w:sz w:val="28"/>
          <w:szCs w:val="28"/>
        </w:rPr>
        <w:t>Наглядные методы обучения:</w:t>
      </w:r>
      <w:r w:rsidRPr="00F353AD">
        <w:rPr>
          <w:rFonts w:ascii="Times New Roman" w:hAnsi="Times New Roman" w:cs="Times New Roman"/>
          <w:sz w:val="28"/>
          <w:szCs w:val="28"/>
        </w:rPr>
        <w:t xml:space="preserve"> показ видеоматериалов; посещение концертов; прослушивание музыкальных произведений; показ, исполнение преподавателем; наблюдение, сравнение и т.д.</w:t>
      </w:r>
    </w:p>
    <w:p w:rsidR="00F353AD" w:rsidRPr="00F353AD" w:rsidRDefault="00F353AD" w:rsidP="00C63B4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AD">
        <w:rPr>
          <w:rFonts w:ascii="Times New Roman" w:hAnsi="Times New Roman" w:cs="Times New Roman"/>
          <w:bCs/>
          <w:i/>
          <w:sz w:val="28"/>
          <w:szCs w:val="28"/>
        </w:rPr>
        <w:t>Практические методы обучения:</w:t>
      </w:r>
      <w:r w:rsidRPr="00F35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3AD">
        <w:rPr>
          <w:rFonts w:ascii="Times New Roman" w:hAnsi="Times New Roman" w:cs="Times New Roman"/>
          <w:sz w:val="28"/>
          <w:szCs w:val="28"/>
        </w:rPr>
        <w:t>практическая работа; самостоятельная работа; тренировочные упражнения (упражнения, гаммы, арпеджио, аккорды, виды туше, штриховые упражнения, динамические упражнения и т.д.); техническая работа над пьесами.</w:t>
      </w:r>
    </w:p>
    <w:p w:rsidR="006E4A70" w:rsidRPr="00F353AD" w:rsidRDefault="006E4A70" w:rsidP="00C63B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4A70" w:rsidRDefault="006E4A70" w:rsidP="00C63B47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iCs/>
          <w:color w:val="000000"/>
          <w:spacing w:val="-23"/>
          <w:sz w:val="28"/>
          <w:szCs w:val="28"/>
        </w:rPr>
        <w:t>8.</w:t>
      </w:r>
      <w:r w:rsidRPr="004A3FA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4A3FAA">
        <w:rPr>
          <w:rFonts w:ascii="Times New Roman" w:hAnsi="Times New Roman" w:cs="Times New Roman"/>
          <w:b/>
          <w:i/>
          <w:iCs/>
          <w:color w:val="000000"/>
          <w:spacing w:val="14"/>
          <w:sz w:val="28"/>
          <w:szCs w:val="28"/>
        </w:rPr>
        <w:t xml:space="preserve">Описание материально-технических условий реализации учебного </w:t>
      </w:r>
      <w:r w:rsidRPr="004A3FAA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предмета</w:t>
      </w:r>
    </w:p>
    <w:p w:rsidR="006E4A70" w:rsidRPr="00473BCC" w:rsidRDefault="006E4A70" w:rsidP="00C63B4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>Материально – технические условия реализации программы</w:t>
      </w:r>
      <w:r w:rsidR="00F353AD">
        <w:rPr>
          <w:rFonts w:ascii="Times New Roman" w:hAnsi="Times New Roman" w:cs="Times New Roman"/>
          <w:color w:val="000000"/>
          <w:sz w:val="28"/>
          <w:szCs w:val="28"/>
        </w:rPr>
        <w:t xml:space="preserve"> «Специальность: баян, аккордеон</w:t>
      </w:r>
      <w:r w:rsidRPr="00473BCC">
        <w:rPr>
          <w:rFonts w:ascii="Times New Roman" w:hAnsi="Times New Roman" w:cs="Times New Roman"/>
          <w:color w:val="000000"/>
          <w:sz w:val="28"/>
          <w:szCs w:val="28"/>
        </w:rPr>
        <w:t xml:space="preserve">» обеспечивают возможность достижения обучающимися </w:t>
      </w:r>
      <w:r w:rsidR="00C63B47" w:rsidRPr="00473BCC">
        <w:rPr>
          <w:rFonts w:ascii="Times New Roman" w:hAnsi="Times New Roman" w:cs="Times New Roman"/>
          <w:color w:val="000000"/>
          <w:sz w:val="28"/>
          <w:szCs w:val="28"/>
        </w:rPr>
        <w:t>результатов,</w:t>
      </w:r>
      <w:r w:rsidRPr="00473BC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ФГТ. </w:t>
      </w:r>
    </w:p>
    <w:p w:rsidR="006E4A70" w:rsidRPr="00473BCC" w:rsidRDefault="006E4A70" w:rsidP="00C63B4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6E4A70" w:rsidRPr="00473BCC" w:rsidRDefault="006E4A70" w:rsidP="00C63B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6E4A70" w:rsidRPr="00473BCC" w:rsidRDefault="006E4A70" w:rsidP="00C63B47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Материально – техническое обеспечение:</w:t>
      </w:r>
    </w:p>
    <w:p w:rsidR="006E4A70" w:rsidRPr="00473BCC" w:rsidRDefault="006E4A70" w:rsidP="00C63B47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 xml:space="preserve">учебные аудитории, площадью не </w:t>
      </w:r>
      <w:r w:rsidR="00C63B47" w:rsidRPr="00473BCC">
        <w:rPr>
          <w:rFonts w:ascii="Times New Roman" w:hAnsi="Times New Roman" w:cs="Times New Roman"/>
          <w:color w:val="000000"/>
          <w:sz w:val="28"/>
          <w:szCs w:val="28"/>
        </w:rPr>
        <w:t>менее 9</w:t>
      </w:r>
      <w:r w:rsidRPr="00473BCC">
        <w:rPr>
          <w:rFonts w:ascii="Times New Roman" w:hAnsi="Times New Roman" w:cs="Times New Roman"/>
          <w:color w:val="000000"/>
          <w:sz w:val="28"/>
          <w:szCs w:val="28"/>
        </w:rPr>
        <w:t xml:space="preserve"> кв.м., </w:t>
      </w:r>
    </w:p>
    <w:p w:rsidR="006E4A70" w:rsidRPr="00473BCC" w:rsidRDefault="006E4A70" w:rsidP="00C63B47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>библиотека,</w:t>
      </w:r>
    </w:p>
    <w:p w:rsidR="006E4A70" w:rsidRPr="00473BCC" w:rsidRDefault="006E4A70" w:rsidP="00C63B47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BCC">
        <w:rPr>
          <w:rFonts w:ascii="Times New Roman" w:hAnsi="Times New Roman" w:cs="Times New Roman"/>
          <w:color w:val="000000"/>
          <w:sz w:val="28"/>
          <w:szCs w:val="28"/>
        </w:rPr>
        <w:t>концертный зал.</w:t>
      </w:r>
    </w:p>
    <w:p w:rsidR="006E4A70" w:rsidRPr="00473BCC" w:rsidRDefault="006E4A70" w:rsidP="00C63B47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Электронно – образовательные ресурсы:</w:t>
      </w:r>
    </w:p>
    <w:p w:rsidR="006E4A70" w:rsidRPr="00473BCC" w:rsidRDefault="006E4A70" w:rsidP="00C63B47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компьютер,</w:t>
      </w:r>
    </w:p>
    <w:p w:rsidR="006E4A70" w:rsidRPr="00473BCC" w:rsidRDefault="006E4A70" w:rsidP="00C63B47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>аудио- и видеотехника.</w:t>
      </w:r>
    </w:p>
    <w:p w:rsidR="006E4A70" w:rsidRPr="00473BCC" w:rsidRDefault="006E4A70" w:rsidP="00C63B47">
      <w:pPr>
        <w:widowControl/>
        <w:autoSpaceDE/>
        <w:autoSpaceDN/>
        <w:adjustRightInd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Учебная мебель:</w:t>
      </w:r>
    </w:p>
    <w:p w:rsidR="006E4A70" w:rsidRPr="00473BCC" w:rsidRDefault="006E4A70" w:rsidP="00C63B47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>стол,</w:t>
      </w:r>
    </w:p>
    <w:p w:rsidR="006E4A70" w:rsidRPr="00473BCC" w:rsidRDefault="006E4A70" w:rsidP="00C63B47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стулья,</w:t>
      </w:r>
    </w:p>
    <w:p w:rsidR="006E4A70" w:rsidRPr="00473BCC" w:rsidRDefault="006E4A70" w:rsidP="00C63B47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>шкаф.</w:t>
      </w:r>
    </w:p>
    <w:p w:rsidR="006E4A70" w:rsidRPr="00473BCC" w:rsidRDefault="006E4A70" w:rsidP="00C63B47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Технические средства:</w:t>
      </w:r>
    </w:p>
    <w:p w:rsidR="006E4A70" w:rsidRPr="00473BCC" w:rsidRDefault="006E4A70" w:rsidP="00C63B47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метроном, </w:t>
      </w:r>
    </w:p>
    <w:p w:rsidR="006E4A70" w:rsidRPr="00473BCC" w:rsidRDefault="006E4A70" w:rsidP="00C63B47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аудио и видеозаписей, </w:t>
      </w:r>
    </w:p>
    <w:p w:rsidR="006E4A70" w:rsidRPr="00473BCC" w:rsidRDefault="006E4A70" w:rsidP="00C63B47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магнитофон. </w:t>
      </w:r>
    </w:p>
    <w:p w:rsidR="006E4A70" w:rsidRDefault="006E4A70" w:rsidP="00C63B47">
      <w:pPr>
        <w:shd w:val="clear" w:color="auto" w:fill="FFFFFF"/>
        <w:ind w:left="1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73BCC">
        <w:rPr>
          <w:rFonts w:ascii="Times New Roman" w:hAnsi="Times New Roman" w:cs="Times New Roman"/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8F31AA" w:rsidRPr="00473BCC" w:rsidRDefault="008F31AA" w:rsidP="00C63B47">
      <w:pPr>
        <w:shd w:val="clear" w:color="auto" w:fill="FFFFFF"/>
        <w:ind w:left="120"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E4A70" w:rsidRPr="004A3FAA" w:rsidRDefault="006E4A70" w:rsidP="00C63B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A70" w:rsidRDefault="006E4A70" w:rsidP="00C6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A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:rsidR="006E4A70" w:rsidRPr="004A3FAA" w:rsidRDefault="006E4A70" w:rsidP="00C63B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A70" w:rsidRDefault="006E4A70" w:rsidP="00C63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5307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3FAA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4A3FAA">
        <w:rPr>
          <w:rFonts w:ascii="Times New Roman" w:hAnsi="Times New Roman" w:cs="Times New Roman"/>
          <w:sz w:val="28"/>
          <w:szCs w:val="28"/>
        </w:rPr>
        <w:t>, предусмотренного на освоение учебного</w:t>
      </w:r>
      <w:r w:rsidR="00F353AD">
        <w:rPr>
          <w:rFonts w:ascii="Times New Roman" w:hAnsi="Times New Roman" w:cs="Times New Roman"/>
          <w:sz w:val="28"/>
          <w:szCs w:val="28"/>
        </w:rPr>
        <w:t xml:space="preserve"> предмета «Специальность: баян, аккордеон</w:t>
      </w:r>
      <w:r w:rsidRPr="004A3FAA">
        <w:rPr>
          <w:rFonts w:ascii="Times New Roman" w:hAnsi="Times New Roman" w:cs="Times New Roman"/>
          <w:sz w:val="28"/>
          <w:szCs w:val="28"/>
        </w:rPr>
        <w:t>», на аудиторные, самостоятельные занятия, максимальную нагрузку обучающихся, консульта</w:t>
      </w:r>
      <w:r w:rsidR="00F353AD">
        <w:rPr>
          <w:rFonts w:ascii="Times New Roman" w:hAnsi="Times New Roman" w:cs="Times New Roman"/>
          <w:sz w:val="28"/>
          <w:szCs w:val="28"/>
        </w:rPr>
        <w:t>ции</w:t>
      </w:r>
      <w:r w:rsidRPr="004A3FAA">
        <w:rPr>
          <w:rFonts w:ascii="Times New Roman" w:hAnsi="Times New Roman" w:cs="Times New Roman"/>
          <w:sz w:val="28"/>
          <w:szCs w:val="28"/>
        </w:rPr>
        <w:t>:</w:t>
      </w:r>
    </w:p>
    <w:p w:rsidR="000007C0" w:rsidRDefault="000007C0" w:rsidP="00C63B4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2863" w:rsidRDefault="00482863" w:rsidP="00C63B4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 обучения 5(6) лет</w:t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1"/>
        <w:gridCol w:w="729"/>
        <w:gridCol w:w="729"/>
        <w:gridCol w:w="729"/>
        <w:gridCol w:w="729"/>
        <w:gridCol w:w="730"/>
        <w:gridCol w:w="692"/>
        <w:gridCol w:w="11"/>
      </w:tblGrid>
      <w:tr w:rsidR="00482863" w:rsidRPr="00F353AD" w:rsidTr="000007C0">
        <w:trPr>
          <w:gridAfter w:val="1"/>
          <w:wAfter w:w="11" w:type="dxa"/>
          <w:trHeight w:val="296"/>
        </w:trPr>
        <w:tc>
          <w:tcPr>
            <w:tcW w:w="5991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</w:p>
        </w:tc>
        <w:tc>
          <w:tcPr>
            <w:tcW w:w="4338" w:type="dxa"/>
            <w:gridSpan w:val="6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Распределение по годам обучения</w:t>
            </w:r>
          </w:p>
        </w:tc>
      </w:tr>
      <w:tr w:rsidR="00482863" w:rsidRPr="00F353AD" w:rsidTr="000007C0">
        <w:trPr>
          <w:gridAfter w:val="1"/>
          <w:wAfter w:w="11" w:type="dxa"/>
          <w:trHeight w:val="311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  <w:tc>
          <w:tcPr>
            <w:tcW w:w="730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6</w:t>
            </w:r>
          </w:p>
        </w:tc>
      </w:tr>
      <w:tr w:rsidR="00482863" w:rsidRPr="00F353AD" w:rsidTr="000007C0">
        <w:trPr>
          <w:gridAfter w:val="1"/>
          <w:wAfter w:w="11" w:type="dxa"/>
          <w:trHeight w:val="311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Класс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  <w:tc>
          <w:tcPr>
            <w:tcW w:w="730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6</w:t>
            </w:r>
          </w:p>
        </w:tc>
      </w:tr>
      <w:tr w:rsidR="00482863" w:rsidRPr="00F353AD" w:rsidTr="000007C0">
        <w:trPr>
          <w:gridAfter w:val="1"/>
          <w:wAfter w:w="11" w:type="dxa"/>
          <w:trHeight w:val="281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730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  <w:tc>
          <w:tcPr>
            <w:tcW w:w="692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33</w:t>
            </w:r>
          </w:p>
        </w:tc>
      </w:tr>
      <w:tr w:rsidR="00482863" w:rsidRPr="00F353AD" w:rsidTr="000007C0">
        <w:trPr>
          <w:gridAfter w:val="1"/>
          <w:wAfter w:w="11" w:type="dxa"/>
          <w:trHeight w:val="387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 xml:space="preserve">аудиторные </w:t>
            </w: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 xml:space="preserve">занятия в неделю 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2,5</w:t>
            </w:r>
          </w:p>
        </w:tc>
        <w:tc>
          <w:tcPr>
            <w:tcW w:w="730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2,5</w:t>
            </w:r>
          </w:p>
        </w:tc>
        <w:tc>
          <w:tcPr>
            <w:tcW w:w="692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2,5</w:t>
            </w:r>
          </w:p>
        </w:tc>
      </w:tr>
      <w:tr w:rsidR="00482863" w:rsidRPr="00F353AD" w:rsidTr="000007C0">
        <w:trPr>
          <w:gridAfter w:val="1"/>
          <w:wAfter w:w="11" w:type="dxa"/>
          <w:trHeight w:val="624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3646" w:type="dxa"/>
            <w:gridSpan w:val="5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363</w:t>
            </w:r>
          </w:p>
        </w:tc>
        <w:tc>
          <w:tcPr>
            <w:tcW w:w="692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82,5</w:t>
            </w:r>
          </w:p>
        </w:tc>
      </w:tr>
      <w:tr w:rsidR="00482863" w:rsidRPr="00F353AD" w:rsidTr="000007C0">
        <w:trPr>
          <w:trHeight w:val="624"/>
        </w:trPr>
        <w:tc>
          <w:tcPr>
            <w:tcW w:w="5991" w:type="dxa"/>
            <w:hideMark/>
          </w:tcPr>
          <w:p w:rsidR="00482863" w:rsidRPr="00F353AD" w:rsidRDefault="00482863" w:rsidP="00C63B4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729" w:type="dxa"/>
            <w:hideMark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4</w:t>
            </w:r>
          </w:p>
        </w:tc>
      </w:tr>
      <w:tr w:rsidR="00482863" w:rsidRPr="00F353AD" w:rsidTr="000007C0">
        <w:trPr>
          <w:trHeight w:val="624"/>
        </w:trPr>
        <w:tc>
          <w:tcPr>
            <w:tcW w:w="5991" w:type="dxa"/>
          </w:tcPr>
          <w:p w:rsidR="00482863" w:rsidRPr="00F353AD" w:rsidRDefault="00482863" w:rsidP="00C63B47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 w:rsidRPr="00F353AD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F353AD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99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99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99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132</w:t>
            </w:r>
          </w:p>
        </w:tc>
        <w:tc>
          <w:tcPr>
            <w:tcW w:w="730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132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132</w:t>
            </w:r>
          </w:p>
        </w:tc>
      </w:tr>
      <w:tr w:rsidR="00482863" w:rsidRPr="00F353AD" w:rsidTr="000007C0">
        <w:trPr>
          <w:trHeight w:val="624"/>
        </w:trPr>
        <w:tc>
          <w:tcPr>
            <w:tcW w:w="5991" w:type="dxa"/>
          </w:tcPr>
          <w:p w:rsidR="00482863" w:rsidRPr="00F353AD" w:rsidRDefault="00482863" w:rsidP="00C63B47">
            <w:pPr>
              <w:pStyle w:val="a3"/>
              <w:jc w:val="both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46" w:type="dxa"/>
            <w:gridSpan w:val="5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561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132</w:t>
            </w:r>
          </w:p>
        </w:tc>
      </w:tr>
      <w:tr w:rsidR="00482863" w:rsidRPr="00F353AD" w:rsidTr="000007C0">
        <w:trPr>
          <w:trHeight w:val="335"/>
        </w:trPr>
        <w:tc>
          <w:tcPr>
            <w:tcW w:w="5991" w:type="dxa"/>
          </w:tcPr>
          <w:p w:rsidR="00482863" w:rsidRPr="00F353AD" w:rsidRDefault="00482863" w:rsidP="00C63B47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4"/>
                <w:szCs w:val="24"/>
              </w:rPr>
            </w:pPr>
            <w:r w:rsidRPr="00F353AD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646" w:type="dxa"/>
            <w:gridSpan w:val="5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>924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>214,5</w:t>
            </w:r>
          </w:p>
        </w:tc>
      </w:tr>
      <w:tr w:rsidR="00482863" w:rsidRPr="00F353AD" w:rsidTr="000007C0">
        <w:trPr>
          <w:trHeight w:val="413"/>
        </w:trPr>
        <w:tc>
          <w:tcPr>
            <w:tcW w:w="5991" w:type="dxa"/>
          </w:tcPr>
          <w:p w:rsidR="00482863" w:rsidRPr="00F353AD" w:rsidRDefault="00482863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Объем времени на </w:t>
            </w:r>
            <w:r w:rsidRPr="00F353AD">
              <w:rPr>
                <w:rStyle w:val="FontStyle40"/>
                <w:b/>
                <w:sz w:val="24"/>
                <w:szCs w:val="24"/>
              </w:rPr>
              <w:t>консультации</w:t>
            </w:r>
            <w:r w:rsidRPr="00F353AD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iCs/>
                <w:color w:val="00000A"/>
                <w:sz w:val="24"/>
                <w:szCs w:val="24"/>
              </w:rPr>
              <w:t>8</w:t>
            </w:r>
          </w:p>
        </w:tc>
      </w:tr>
      <w:tr w:rsidR="00482863" w:rsidRPr="00F353AD" w:rsidTr="000007C0">
        <w:trPr>
          <w:trHeight w:val="290"/>
        </w:trPr>
        <w:tc>
          <w:tcPr>
            <w:tcW w:w="5991" w:type="dxa"/>
          </w:tcPr>
          <w:p w:rsidR="00482863" w:rsidRPr="00F353AD" w:rsidRDefault="00482863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F353AD"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 w:rsidRPr="00F353AD"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646" w:type="dxa"/>
            <w:gridSpan w:val="5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>40</w:t>
            </w:r>
          </w:p>
        </w:tc>
        <w:tc>
          <w:tcPr>
            <w:tcW w:w="703" w:type="dxa"/>
            <w:gridSpan w:val="2"/>
          </w:tcPr>
          <w:p w:rsidR="00482863" w:rsidRPr="00F353AD" w:rsidRDefault="00482863" w:rsidP="00C63B4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</w:pPr>
            <w:r w:rsidRPr="00F353AD">
              <w:rPr>
                <w:rFonts w:ascii="Times New Roman" w:hAnsi="Times New Roman" w:cs="Times New Roman"/>
                <w:b/>
                <w:iCs/>
                <w:color w:val="00000A"/>
                <w:sz w:val="24"/>
                <w:szCs w:val="24"/>
              </w:rPr>
              <w:t>8</w:t>
            </w:r>
          </w:p>
        </w:tc>
      </w:tr>
    </w:tbl>
    <w:p w:rsidR="008F31AA" w:rsidRDefault="008F31AA" w:rsidP="00C63B4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4A70" w:rsidRDefault="006E4A70" w:rsidP="00C63B47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 обучения 8(9) лет</w:t>
      </w:r>
    </w:p>
    <w:tbl>
      <w:tblPr>
        <w:tblW w:w="10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0"/>
        <w:gridCol w:w="599"/>
        <w:gridCol w:w="10"/>
        <w:gridCol w:w="19"/>
        <w:gridCol w:w="550"/>
        <w:gridCol w:w="41"/>
        <w:gridCol w:w="38"/>
        <w:gridCol w:w="572"/>
        <w:gridCol w:w="56"/>
        <w:gridCol w:w="553"/>
        <w:gridCol w:w="76"/>
        <w:gridCol w:w="534"/>
        <w:gridCol w:w="94"/>
        <w:gridCol w:w="516"/>
        <w:gridCol w:w="113"/>
        <w:gridCol w:w="496"/>
        <w:gridCol w:w="132"/>
        <w:gridCol w:w="548"/>
        <w:gridCol w:w="704"/>
      </w:tblGrid>
      <w:tr w:rsidR="006E4A70" w:rsidRPr="002F2BF0" w:rsidTr="000007C0">
        <w:trPr>
          <w:trHeight w:val="308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5649" w:type="dxa"/>
            <w:gridSpan w:val="18"/>
            <w:tcBorders>
              <w:lef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6E4A70" w:rsidRPr="002F2BF0" w:rsidTr="000007C0">
        <w:trPr>
          <w:trHeight w:val="234"/>
        </w:trPr>
        <w:tc>
          <w:tcPr>
            <w:tcW w:w="4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6E4A70" w:rsidRPr="002F2BF0" w:rsidTr="000007C0">
        <w:trPr>
          <w:trHeight w:val="223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6E4A70" w:rsidRPr="002F2BF0" w:rsidTr="000007C0">
        <w:trPr>
          <w:trHeight w:val="531"/>
        </w:trPr>
        <w:tc>
          <w:tcPr>
            <w:tcW w:w="4740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32</w:t>
            </w:r>
          </w:p>
        </w:tc>
        <w:tc>
          <w:tcPr>
            <w:tcW w:w="610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8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6E4A70" w:rsidRPr="002F2BF0" w:rsidTr="000007C0">
        <w:trPr>
          <w:trHeight w:val="307"/>
        </w:trPr>
        <w:tc>
          <w:tcPr>
            <w:tcW w:w="4740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649" w:type="dxa"/>
            <w:gridSpan w:val="18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6E4A70" w:rsidRPr="002F2BF0" w:rsidTr="000007C0">
        <w:trPr>
          <w:trHeight w:val="514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 w:rsidRPr="002F2BF0">
              <w:rPr>
                <w:rStyle w:val="FontStyle40"/>
                <w:b/>
                <w:sz w:val="24"/>
                <w:szCs w:val="24"/>
              </w:rPr>
              <w:t>аудиторные занятия</w:t>
            </w:r>
            <w:r w:rsidRPr="002F2BF0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1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0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680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2,5</w:t>
            </w:r>
          </w:p>
        </w:tc>
      </w:tr>
      <w:tr w:rsidR="006E4A70" w:rsidRPr="002F2BF0" w:rsidTr="000007C0">
        <w:trPr>
          <w:trHeight w:val="531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4945" w:type="dxa"/>
            <w:gridSpan w:val="17"/>
            <w:tcBorders>
              <w:bottom w:val="nil"/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559</w:t>
            </w:r>
          </w:p>
        </w:tc>
        <w:tc>
          <w:tcPr>
            <w:tcW w:w="704" w:type="dxa"/>
            <w:tcBorders>
              <w:left w:val="single" w:sz="4" w:space="0" w:color="auto"/>
              <w:bottom w:val="nil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6E4A70" w:rsidRPr="002F2BF0" w:rsidTr="000007C0">
        <w:trPr>
          <w:trHeight w:val="309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 w:rsidRPr="002F2BF0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2F2BF0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4</w:t>
            </w:r>
          </w:p>
        </w:tc>
      </w:tr>
      <w:tr w:rsidR="006E4A70" w:rsidRPr="002F2BF0" w:rsidTr="000007C0">
        <w:trPr>
          <w:trHeight w:val="531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lastRenderedPageBreak/>
              <w:t xml:space="preserve">Общее количество часов на </w:t>
            </w:r>
            <w:r w:rsidRPr="002F2BF0"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 w:rsidRPr="002F2BF0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64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6E4A70" w:rsidRPr="002F2BF0" w:rsidTr="000007C0">
        <w:trPr>
          <w:trHeight w:val="531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4945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757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6E4A70" w:rsidRPr="002F2BF0" w:rsidTr="000007C0">
        <w:trPr>
          <w:trHeight w:val="531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4945" w:type="dxa"/>
            <w:gridSpan w:val="17"/>
            <w:tcBorders>
              <w:righ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1316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214,5</w:t>
            </w:r>
          </w:p>
        </w:tc>
      </w:tr>
      <w:tr w:rsidR="006E4A70" w:rsidRPr="002F2BF0" w:rsidTr="000007C0">
        <w:trPr>
          <w:trHeight w:val="228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 xml:space="preserve">Объем времени на </w:t>
            </w:r>
            <w:r w:rsidRPr="002F2BF0">
              <w:rPr>
                <w:rStyle w:val="FontStyle40"/>
                <w:b/>
                <w:sz w:val="24"/>
                <w:szCs w:val="24"/>
              </w:rPr>
              <w:t>консультации</w:t>
            </w:r>
            <w:r w:rsidRPr="002F2BF0"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628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29" w:type="dxa"/>
            <w:gridSpan w:val="3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28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2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28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29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28" w:type="dxa"/>
            <w:gridSpan w:val="2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>8</w:t>
            </w:r>
          </w:p>
        </w:tc>
      </w:tr>
      <w:tr w:rsidR="006E4A70" w:rsidRPr="002F2BF0" w:rsidTr="000007C0">
        <w:trPr>
          <w:trHeight w:val="228"/>
        </w:trPr>
        <w:tc>
          <w:tcPr>
            <w:tcW w:w="4740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2F2BF0"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 w:rsidRPr="002F2BF0"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4945" w:type="dxa"/>
            <w:gridSpan w:val="17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62</w:t>
            </w:r>
          </w:p>
        </w:tc>
        <w:tc>
          <w:tcPr>
            <w:tcW w:w="704" w:type="dxa"/>
          </w:tcPr>
          <w:p w:rsidR="006E4A70" w:rsidRPr="002F2BF0" w:rsidRDefault="006E4A70" w:rsidP="00C63B47">
            <w:pPr>
              <w:pStyle w:val="a4"/>
              <w:spacing w:after="0" w:line="240" w:lineRule="auto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 w:rsidRPr="002F2BF0">
              <w:rPr>
                <w:rStyle w:val="FontStyle40"/>
                <w:b/>
                <w:sz w:val="24"/>
                <w:szCs w:val="24"/>
              </w:rPr>
              <w:t>8</w:t>
            </w:r>
          </w:p>
        </w:tc>
      </w:tr>
    </w:tbl>
    <w:p w:rsidR="006E4A70" w:rsidRDefault="006E4A70" w:rsidP="00C63B47">
      <w:pPr>
        <w:shd w:val="clear" w:color="auto" w:fill="FFFFFF"/>
        <w:ind w:right="43"/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</w:pPr>
      <w:r w:rsidRPr="004A3FAA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                                                                                 </w:t>
      </w:r>
    </w:p>
    <w:p w:rsidR="006E4A70" w:rsidRPr="00C63B47" w:rsidRDefault="006E4A70" w:rsidP="00C63B47">
      <w:pPr>
        <w:shd w:val="clear" w:color="auto" w:fill="FFFFFF"/>
        <w:ind w:right="43" w:firstLine="708"/>
        <w:jc w:val="both"/>
        <w:rPr>
          <w:rStyle w:val="FontStyle50"/>
          <w:b/>
          <w:bCs/>
          <w:i/>
          <w:iCs/>
          <w:color w:val="000000"/>
          <w:spacing w:val="-8"/>
          <w:sz w:val="28"/>
          <w:szCs w:val="28"/>
        </w:rPr>
      </w:pPr>
      <w:r w:rsidRPr="004A3FAA">
        <w:rPr>
          <w:rFonts w:ascii="Times New Roman" w:hAnsi="Times New Roman"/>
          <w:b/>
          <w:i/>
          <w:sz w:val="28"/>
          <w:szCs w:val="28"/>
        </w:rPr>
        <w:t xml:space="preserve">Консультации </w:t>
      </w:r>
      <w:r w:rsidRPr="004A3FAA">
        <w:rPr>
          <w:rFonts w:ascii="Times New Roman" w:hAnsi="Times New Roman"/>
          <w:sz w:val="28"/>
          <w:szCs w:val="28"/>
        </w:rPr>
        <w:t xml:space="preserve">по учебному </w:t>
      </w:r>
      <w:r w:rsidR="00F353AD">
        <w:rPr>
          <w:rFonts w:ascii="Times New Roman" w:hAnsi="Times New Roman"/>
          <w:sz w:val="28"/>
          <w:szCs w:val="28"/>
        </w:rPr>
        <w:t>предмету «Специальность: баян, аккордеон</w:t>
      </w:r>
      <w:r w:rsidRPr="004A3FAA">
        <w:rPr>
          <w:rFonts w:ascii="Times New Roman" w:hAnsi="Times New Roman"/>
          <w:sz w:val="28"/>
          <w:szCs w:val="28"/>
        </w:rPr>
        <w:t>» проводятся с целью подготовки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6E4A70" w:rsidRPr="00063375" w:rsidRDefault="006E4A70" w:rsidP="00C63B47">
      <w:pPr>
        <w:shd w:val="clear" w:color="auto" w:fill="FFFFFF"/>
        <w:ind w:firstLine="709"/>
        <w:jc w:val="both"/>
        <w:rPr>
          <w:sz w:val="28"/>
          <w:szCs w:val="28"/>
        </w:rPr>
      </w:pPr>
      <w:r w:rsidRPr="004A3FA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Учебный материал распределяется по годам обучения - классам. </w:t>
      </w:r>
      <w:r w:rsidRPr="004A3FA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Каждый класс имеет свои дидактические задачи и объем времени, </w:t>
      </w:r>
      <w:r w:rsidRPr="004A3FA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необходимый для освоения учебного материала.</w:t>
      </w:r>
    </w:p>
    <w:p w:rsidR="006E4A70" w:rsidRPr="004A3FAA" w:rsidRDefault="006E4A70" w:rsidP="00C63B47">
      <w:pPr>
        <w:shd w:val="clear" w:color="auto" w:fill="FFFFFF"/>
        <w:ind w:left="29" w:firstLine="679"/>
        <w:rPr>
          <w:b/>
          <w:sz w:val="28"/>
          <w:szCs w:val="28"/>
        </w:rPr>
      </w:pPr>
      <w:r w:rsidRPr="004A3FAA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Виды внеаудиторной работы:</w:t>
      </w:r>
    </w:p>
    <w:p w:rsidR="006E4A70" w:rsidRPr="004A3FAA" w:rsidRDefault="006E4A70" w:rsidP="00C63B47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color w:val="000000"/>
          <w:sz w:val="28"/>
          <w:szCs w:val="28"/>
        </w:rPr>
      </w:pPr>
      <w:r w:rsidRPr="004A3FAA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самостоятельные занятия по подготовке учебной программы;</w:t>
      </w:r>
    </w:p>
    <w:p w:rsidR="006E4A70" w:rsidRPr="004A3FAA" w:rsidRDefault="006E4A70" w:rsidP="00C63B47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A3FAA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подготовка к контрольным урокам, зачетам и экзаменам;</w:t>
      </w:r>
    </w:p>
    <w:p w:rsidR="006E4A70" w:rsidRPr="004A3FAA" w:rsidRDefault="006E4A70" w:rsidP="00C63B47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A3FAA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подготовка к концертным, конкурсным выступлениям;</w:t>
      </w:r>
    </w:p>
    <w:p w:rsidR="006E4A70" w:rsidRPr="004A3FAA" w:rsidRDefault="006E4A70" w:rsidP="00C63B47">
      <w:pPr>
        <w:shd w:val="clear" w:color="auto" w:fill="FFFFFF"/>
        <w:tabs>
          <w:tab w:val="left" w:pos="302"/>
        </w:tabs>
        <w:ind w:left="14"/>
        <w:jc w:val="both"/>
        <w:rPr>
          <w:sz w:val="28"/>
          <w:szCs w:val="28"/>
        </w:rPr>
      </w:pPr>
      <w:r w:rsidRPr="004A3F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посещение учреждений </w:t>
      </w:r>
      <w:r w:rsidR="00C63B47" w:rsidRPr="004A3FAA">
        <w:rPr>
          <w:rFonts w:ascii="Times New Roman" w:hAnsi="Times New Roman" w:cs="Times New Roman"/>
          <w:iCs/>
          <w:color w:val="000000"/>
          <w:sz w:val="28"/>
          <w:szCs w:val="28"/>
        </w:rPr>
        <w:t>культуры (</w:t>
      </w:r>
      <w:r w:rsidRPr="004A3F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филармоний, театров, концертных </w:t>
      </w:r>
      <w:r w:rsidRPr="004A3FAA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залов, музеев и др.);</w:t>
      </w:r>
    </w:p>
    <w:p w:rsidR="006E4A70" w:rsidRDefault="006E4A70" w:rsidP="00C63B47">
      <w:pPr>
        <w:shd w:val="clear" w:color="auto" w:fill="FFFFFF"/>
        <w:tabs>
          <w:tab w:val="left" w:pos="374"/>
        </w:tabs>
        <w:ind w:left="19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4A3FAA">
        <w:rPr>
          <w:rFonts w:ascii="Times New Roman" w:hAnsi="Times New Roman" w:cs="Times New Roman"/>
          <w:iCs/>
          <w:color w:val="000000"/>
          <w:sz w:val="28"/>
          <w:szCs w:val="28"/>
        </w:rPr>
        <w:t>участие обучающихся в творческих мероприятиях и культурно</w:t>
      </w:r>
      <w:r w:rsidR="00C63B47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4A3FAA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просветительской деятельности образовательного учреждения и др.</w:t>
      </w:r>
    </w:p>
    <w:p w:rsidR="00C63B47" w:rsidRDefault="00C63B47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0C2378" w:rsidRDefault="000C2378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C23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</w:t>
      </w:r>
      <w:r w:rsidR="0092327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F353AD" w:rsidRPr="000C237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Годовые требования по классам</w:t>
      </w:r>
    </w:p>
    <w:p w:rsidR="000007C0" w:rsidRDefault="000007C0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0C2378" w:rsidRPr="000C2378" w:rsidRDefault="000C2378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Срок реализации программы 5 (6) лет</w:t>
      </w:r>
    </w:p>
    <w:p w:rsidR="00F353AD" w:rsidRDefault="000C2378" w:rsidP="00C63B47">
      <w:pPr>
        <w:shd w:val="clear" w:color="auto" w:fill="FFFFFF"/>
        <w:tabs>
          <w:tab w:val="left" w:pos="374"/>
        </w:tabs>
        <w:ind w:left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4C3C13" w:rsidRPr="004C3C13" w:rsidRDefault="004C3C13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67"/>
        <w:jc w:val="both"/>
        <w:rPr>
          <w:sz w:val="28"/>
          <w:szCs w:val="24"/>
        </w:rPr>
      </w:pPr>
      <w:r w:rsidRPr="004C3C13">
        <w:rPr>
          <w:sz w:val="28"/>
          <w:szCs w:val="24"/>
        </w:rPr>
        <w:t>Развитие музыкально-слуховых представлений и музыкально-образного мышления. Активное слушание музыки (игра преподавателя, домашнее прослушивание музыки по желанию ученика) с последующим эмоциональным откликом ученика (в виде рисунка, рассказа).</w:t>
      </w:r>
    </w:p>
    <w:p w:rsidR="004C3C13" w:rsidRPr="004C3C13" w:rsidRDefault="004C3C13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67"/>
        <w:jc w:val="both"/>
        <w:rPr>
          <w:sz w:val="28"/>
          <w:szCs w:val="24"/>
        </w:rPr>
      </w:pPr>
      <w:r w:rsidRPr="004C3C13">
        <w:rPr>
          <w:sz w:val="28"/>
          <w:szCs w:val="24"/>
        </w:rPr>
        <w:t>Упражнения без инструмента, направленные на освоение движений, используемых в дальнейшем на баяне, аккордеоне. Знакомство с инструментом. Основы и особенности при посадке, постановке игрового аппарата. При</w:t>
      </w:r>
      <w:r w:rsidRPr="00764D2B">
        <w:rPr>
          <w:rStyle w:val="1"/>
          <w:sz w:val="28"/>
          <w:szCs w:val="24"/>
          <w:u w:val="none"/>
        </w:rPr>
        <w:t>нци</w:t>
      </w:r>
      <w:r w:rsidRPr="00764D2B">
        <w:rPr>
          <w:sz w:val="28"/>
          <w:szCs w:val="24"/>
        </w:rPr>
        <w:t>п</w:t>
      </w:r>
      <w:r w:rsidRPr="004C3C13">
        <w:rPr>
          <w:sz w:val="28"/>
          <w:szCs w:val="24"/>
        </w:rPr>
        <w:t>ы звукоизвлечения, развитие координации движений правой и левой руки, организация целесообразных игровых движений. Знакомство с элементами музыкальной грамоты. Освоение музыкального ритма в виде простых ритмических упражнений. Подбор по слуху небольших попевок, народных мелодий, знакомых песен. Воспитание в ученике элементарных правил сценической этики, навыков мобильности, собранности при публичных выступлениях.</w:t>
      </w:r>
    </w:p>
    <w:p w:rsidR="00F353AD" w:rsidRPr="00F353AD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музыкально-образного мышления.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Формирование посадки, постановки рук, развитие координации движений правой и левой руки, организация целесообразных игровых движений.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lastRenderedPageBreak/>
        <w:t>Освоение нотной грамоты, чтение нот с листа в пределах 1-2 октавы.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Овладение различными средствами артикуляции за счёт освоения основных видов штрихов: </w:t>
      </w:r>
      <w:r w:rsidRPr="004C3C1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4C3C13">
        <w:rPr>
          <w:rFonts w:ascii="Times New Roman" w:hAnsi="Times New Roman" w:cs="Times New Roman"/>
          <w:sz w:val="28"/>
          <w:szCs w:val="28"/>
        </w:rPr>
        <w:t>, </w:t>
      </w:r>
      <w:r w:rsidRPr="004C3C13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4C3C13">
        <w:rPr>
          <w:rFonts w:ascii="Times New Roman" w:hAnsi="Times New Roman" w:cs="Times New Roman"/>
          <w:sz w:val="28"/>
          <w:szCs w:val="28"/>
        </w:rPr>
        <w:t>, </w:t>
      </w:r>
      <w:r w:rsidRPr="004C3C13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4C3C13">
        <w:rPr>
          <w:rFonts w:ascii="Times New Roman" w:hAnsi="Times New Roman" w:cs="Times New Roman"/>
          <w:sz w:val="28"/>
          <w:szCs w:val="28"/>
        </w:rPr>
        <w:t xml:space="preserve"> </w:t>
      </w:r>
      <w:r w:rsidRPr="004C3C13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4C3C13">
        <w:rPr>
          <w:rFonts w:ascii="Times New Roman" w:hAnsi="Times New Roman" w:cs="Times New Roman"/>
          <w:sz w:val="28"/>
          <w:szCs w:val="28"/>
        </w:rPr>
        <w:t>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Развитие чувства ритма, точной интонации мелодии.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Освоение динамических оттенков для раскрытия характера музыкального произведения.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Освоение основных приёмов ведения меха: разжим и сжим.</w:t>
      </w:r>
    </w:p>
    <w:p w:rsidR="004C3C13" w:rsidRPr="004C3C13" w:rsidRDefault="004C3C13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3C13">
        <w:rPr>
          <w:rFonts w:ascii="Times New Roman" w:hAnsi="Times New Roman" w:cs="Times New Roman"/>
          <w:sz w:val="28"/>
          <w:szCs w:val="28"/>
        </w:rPr>
        <w:t>Знакомство с музыкальными терминами.</w:t>
      </w:r>
    </w:p>
    <w:p w:rsidR="004C3C13" w:rsidRPr="004C3C13" w:rsidRDefault="004C3C13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67"/>
        <w:jc w:val="both"/>
        <w:rPr>
          <w:i/>
          <w:sz w:val="28"/>
          <w:szCs w:val="24"/>
        </w:rPr>
      </w:pPr>
      <w:r w:rsidRPr="004C3C13">
        <w:rPr>
          <w:i/>
          <w:sz w:val="28"/>
          <w:szCs w:val="24"/>
        </w:rPr>
        <w:t>Годовые требования:</w:t>
      </w:r>
    </w:p>
    <w:p w:rsidR="004C3C13" w:rsidRPr="004C3C13" w:rsidRDefault="004C3C13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67"/>
        <w:jc w:val="both"/>
        <w:rPr>
          <w:sz w:val="28"/>
          <w:szCs w:val="24"/>
        </w:rPr>
      </w:pPr>
      <w:r w:rsidRPr="004C3C13">
        <w:rPr>
          <w:sz w:val="28"/>
          <w:szCs w:val="24"/>
        </w:rPr>
        <w:t>15-20 первоначальных пьес, песенок, попевок, этюдов</w:t>
      </w:r>
      <w:r w:rsidRPr="004C3C13">
        <w:rPr>
          <w:sz w:val="28"/>
        </w:rPr>
        <w:t xml:space="preserve"> </w:t>
      </w:r>
      <w:r w:rsidRPr="004C3C13">
        <w:rPr>
          <w:sz w:val="28"/>
          <w:szCs w:val="24"/>
        </w:rPr>
        <w:t>разной степени завершённости – от разбора-знакомства до концертного исполнения.</w:t>
      </w:r>
    </w:p>
    <w:p w:rsidR="004C3C13" w:rsidRPr="004C3C13" w:rsidRDefault="004C3C13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67"/>
        <w:jc w:val="both"/>
        <w:rPr>
          <w:sz w:val="28"/>
          <w:szCs w:val="24"/>
        </w:rPr>
      </w:pPr>
      <w:r w:rsidRPr="004C3C13">
        <w:rPr>
          <w:sz w:val="28"/>
          <w:szCs w:val="24"/>
        </w:rPr>
        <w:t>Гаммы</w:t>
      </w:r>
      <w:proofErr w:type="gramStart"/>
      <w:r w:rsidRPr="004C3C13">
        <w:rPr>
          <w:sz w:val="28"/>
          <w:szCs w:val="24"/>
        </w:rPr>
        <w:t xml:space="preserve"> Д</w:t>
      </w:r>
      <w:proofErr w:type="gramEnd"/>
      <w:r w:rsidRPr="004C3C13">
        <w:rPr>
          <w:sz w:val="28"/>
          <w:szCs w:val="24"/>
        </w:rPr>
        <w:t>о, Фа, Соль мажор правой рукой в одну октаву. Короткие арпеджио и тоническое трезвучие в этих тональностях правой рукой.</w:t>
      </w:r>
    </w:p>
    <w:p w:rsidR="000C2378" w:rsidRDefault="000C2378" w:rsidP="00C63B47">
      <w:pPr>
        <w:shd w:val="clear" w:color="auto" w:fill="FFFFFF"/>
        <w:ind w:left="10" w:firstLine="53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первом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 и</w:t>
      </w:r>
      <w:r w:rsidR="00110A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C3C1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переводной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втором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 w:rsidR="00B57372" w:rsidRP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рамках промежуточной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C2378" w:rsidRPr="0094082E" w:rsidRDefault="00F353AD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3AD">
        <w:rPr>
          <w:rFonts w:ascii="Times New Roman" w:hAnsi="Times New Roman"/>
          <w:sz w:val="28"/>
          <w:szCs w:val="28"/>
        </w:rPr>
        <w:t> </w:t>
      </w:r>
      <w:r w:rsidR="000C2378"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8443CB" w:rsidRPr="008443CB" w:rsidRDefault="008443CB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8443CB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1. Бухвостов В. «Маленький вальс»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2. Белорусская народная песня «Картошка»</w:t>
      </w:r>
    </w:p>
    <w:p w:rsidR="008443CB" w:rsidRPr="008443CB" w:rsidRDefault="008443CB" w:rsidP="00C63B47">
      <w:pPr>
        <w:shd w:val="clear" w:color="auto" w:fill="FFFFFF"/>
        <w:tabs>
          <w:tab w:val="left" w:pos="235"/>
        </w:tabs>
        <w:autoSpaceDE/>
        <w:autoSpaceDN/>
        <w:adjustRightInd/>
        <w:rPr>
          <w:rFonts w:ascii="Courier New" w:eastAsia="Courier New" w:hAnsi="Courier New" w:cs="Courier New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Аккордеон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708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1. Обработка Р. Бажилина «Частушка».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2. Вариации на тему р.н.п. «Во саду ли, в огороде»</w:t>
      </w:r>
    </w:p>
    <w:p w:rsidR="00F353AD" w:rsidRPr="00F353AD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F353AD" w:rsidRPr="00F353AD" w:rsidRDefault="00F353AD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C2378"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staccato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>). Освоение более сложных ритмических рисунков. Контроль над свободой исполнительского аппарата.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Применение динамики как средства музыкальной выразительности для создания яркого художественного образа. Контроль над свободой игровых движений. Слуховой контроль над качеством звука. Знакомство с основными музыкальными терминами.</w:t>
      </w:r>
    </w:p>
    <w:p w:rsidR="00764D2B" w:rsidRPr="00764D2B" w:rsidRDefault="00764D2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навыками, звукоизвлечением и ритмом.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Дальнейшее развитие музыкально-образного мышления.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Освоение динамических оттенков за счёт умения владеть мехом.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Овладение основными принципами аппликатурной дисциплины.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Знакомство со строением музыкального произведения.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Развитие умения определять частные и общую кульминацию внутри пьесы.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Развитие мелкой техники.</w:t>
      </w:r>
    </w:p>
    <w:p w:rsidR="00764D2B" w:rsidRPr="00764D2B" w:rsidRDefault="00764D2B" w:rsidP="00C63B47">
      <w:pPr>
        <w:widowControl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ind w:left="0" w:firstLine="14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4D2B">
        <w:rPr>
          <w:rFonts w:ascii="Times New Roman" w:hAnsi="Times New Roman" w:cs="Times New Roman"/>
          <w:sz w:val="28"/>
          <w:szCs w:val="28"/>
        </w:rPr>
        <w:t>Знакомство с элементами полифонии.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i/>
          <w:color w:val="000000"/>
          <w:sz w:val="28"/>
          <w:szCs w:val="28"/>
        </w:rPr>
        <w:t>Требования к гаммам: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Баян</w:t>
      </w:r>
    </w:p>
    <w:p w:rsidR="00764D2B" w:rsidRPr="00764D2B" w:rsidRDefault="00764D2B" w:rsidP="00C63B47">
      <w:pPr>
        <w:tabs>
          <w:tab w:val="left" w:pos="0"/>
          <w:tab w:val="left" w:pos="543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3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Гаммы – До, Соль, Фа мажор двумя руками. Арпеджио оба вида. Аккорды.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Мажорный этюд.</w:t>
      </w:r>
    </w:p>
    <w:p w:rsidR="00764D2B" w:rsidRPr="00764D2B" w:rsidRDefault="00764D2B" w:rsidP="00C63B47">
      <w:pPr>
        <w:tabs>
          <w:tab w:val="left" w:pos="0"/>
          <w:tab w:val="left" w:pos="619"/>
        </w:tabs>
        <w:autoSpaceDE/>
        <w:autoSpaceDN/>
        <w:adjustRightInd/>
        <w:ind w:left="527" w:right="-231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4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Гаммы – До, Соль, Фа мажор терциями двумя руками. Штрихи 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staccato</w:t>
      </w:r>
      <w:r w:rsidR="00C63B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>Арпеджио, аккорды.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Мажорный этюд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Аккордеон</w:t>
      </w:r>
    </w:p>
    <w:p w:rsidR="00764D2B" w:rsidRPr="00764D2B" w:rsidRDefault="00764D2B" w:rsidP="00C63B47">
      <w:pPr>
        <w:tabs>
          <w:tab w:val="left" w:pos="0"/>
          <w:tab w:val="left" w:pos="543"/>
        </w:tabs>
        <w:autoSpaceDE/>
        <w:autoSpaceDN/>
        <w:adjustRightInd/>
        <w:ind w:right="-231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ab/>
        <w:t>3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Гаммы – До, Соль, Фа мажор двумя руками. Арпеджио, аккорды отдельно каждой рукой.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Мажорный этюд.</w:t>
      </w:r>
    </w:p>
    <w:p w:rsidR="00764D2B" w:rsidRPr="00764D2B" w:rsidRDefault="00764D2B" w:rsidP="00C63B47">
      <w:pPr>
        <w:tabs>
          <w:tab w:val="left" w:pos="0"/>
          <w:tab w:val="left" w:pos="619"/>
        </w:tabs>
        <w:autoSpaceDE/>
        <w:autoSpaceDN/>
        <w:adjustRightInd/>
        <w:ind w:left="527" w:right="-231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4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Гаммы – До, Соль, Фа мажор одноголосно двумя руками. Штрихи 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8"/>
          <w:lang w:val="en-US"/>
        </w:rPr>
        <w:t>staccato</w:t>
      </w:r>
      <w:r w:rsidRPr="00764D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Гаммы – Ре, Си-бемоль мажор отдельно каждой рукой. Комбинированные штрихи.</w:t>
      </w:r>
    </w:p>
    <w:p w:rsidR="00764D2B" w:rsidRDefault="00764D2B" w:rsidP="00C63B47">
      <w:pPr>
        <w:tabs>
          <w:tab w:val="left" w:pos="0"/>
        </w:tabs>
        <w:autoSpaceDE/>
        <w:autoSpaceDN/>
        <w:adjustRightInd/>
        <w:ind w:right="-231" w:firstLine="527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Арпеджио, аккорды двумя руками. Мажорный этюд.</w:t>
      </w:r>
    </w:p>
    <w:p w:rsidR="00EE1108" w:rsidRPr="00CC70B5" w:rsidRDefault="00EE1108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</w:p>
    <w:p w:rsidR="00F353AD" w:rsidRPr="00764D2B" w:rsidRDefault="00764D2B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D2B">
        <w:rPr>
          <w:rFonts w:ascii="Times New Roman" w:hAnsi="Times New Roman" w:cs="Times New Roman"/>
          <w:color w:val="000000"/>
          <w:sz w:val="28"/>
          <w:szCs w:val="28"/>
        </w:rPr>
        <w:t>В течение 2 года обучения ученик должен пройти: 10-15 разных по жанрам пьес, этюдов разной степени завершенности двумя руками, соло и в любом виде ансамбля. Подбор по слуху, транспонирование, исполнительская терминология.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343" w:rsidRPr="000B1343">
        <w:rPr>
          <w:rFonts w:ascii="Times New Roman" w:hAnsi="Times New Roman" w:cs="Times New Roman"/>
          <w:sz w:val="28"/>
          <w:szCs w:val="28"/>
        </w:rPr>
        <w:t xml:space="preserve">В течение года в рамках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текущего контроля </w:t>
      </w:r>
      <w:r>
        <w:rPr>
          <w:rFonts w:ascii="Times New Roman" w:hAnsi="Times New Roman" w:cs="Times New Roman"/>
          <w:sz w:val="28"/>
          <w:szCs w:val="28"/>
        </w:rPr>
        <w:t>учащиеся должны сдать технический зачет</w:t>
      </w:r>
      <w:r w:rsidR="000B1343">
        <w:rPr>
          <w:rFonts w:ascii="Times New Roman" w:hAnsi="Times New Roman" w:cs="Times New Roman"/>
          <w:sz w:val="28"/>
          <w:szCs w:val="28"/>
        </w:rPr>
        <w:t>.</w:t>
      </w:r>
    </w:p>
    <w:p w:rsidR="000B1343" w:rsidRDefault="00B60DA1" w:rsidP="00C63B47">
      <w:pPr>
        <w:tabs>
          <w:tab w:val="left" w:pos="0"/>
          <w:tab w:val="left" w:pos="543"/>
        </w:tabs>
        <w:autoSpaceDE/>
        <w:autoSpaceDN/>
        <w:adjustRightInd/>
        <w:ind w:right="-1"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764D2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764D2B" w:rsidRPr="00764D2B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764D2B">
        <w:rPr>
          <w:rFonts w:ascii="Times New Roman" w:hAnsi="Times New Roman" w:cs="Times New Roman"/>
          <w:color w:val="000000"/>
          <w:sz w:val="28"/>
          <w:szCs w:val="28"/>
        </w:rPr>
        <w:t>полугодии</w:t>
      </w:r>
      <w:r w:rsidR="00764D2B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0B13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обработка народной </w:t>
      </w:r>
      <w:r w:rsidR="005A66DD">
        <w:rPr>
          <w:rFonts w:ascii="Times New Roman" w:hAnsi="Times New Roman" w:cs="Times New Roman"/>
          <w:color w:val="000000"/>
          <w:spacing w:val="5"/>
          <w:sz w:val="28"/>
          <w:szCs w:val="28"/>
        </w:rPr>
        <w:t>мелодии</w:t>
      </w:r>
      <w:r w:rsidR="000B13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764D2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4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B1343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0B1343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="000B1343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B5737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рамках</w:t>
      </w:r>
      <w:r w:rsidR="00B57372" w:rsidRP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 аттестации</w:t>
      </w:r>
      <w:r w:rsidR="000B1343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B60DA1" w:rsidRPr="0094082E" w:rsidRDefault="00B60DA1" w:rsidP="00C63B47">
      <w:pPr>
        <w:shd w:val="clear" w:color="auto" w:fill="FFFFFF"/>
        <w:ind w:left="10" w:firstLine="537"/>
        <w:jc w:val="both"/>
        <w:rPr>
          <w:rFonts w:ascii="Times New Roman" w:hAnsi="Times New Roman"/>
          <w:b/>
          <w:sz w:val="28"/>
          <w:szCs w:val="28"/>
        </w:rPr>
      </w:pPr>
      <w:r w:rsidRPr="00F353AD">
        <w:rPr>
          <w:rFonts w:ascii="Times New Roman" w:hAnsi="Times New Roman"/>
          <w:sz w:val="28"/>
          <w:szCs w:val="28"/>
        </w:rPr>
        <w:t> </w:t>
      </w: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8443CB" w:rsidRPr="008443CB" w:rsidRDefault="008443CB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8443CB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1. Украинская народная песня «Ехал казак за Дунай» обр. Иванова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Р.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</w:rPr>
        <w:t>Бажилин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</w:rPr>
        <w:t>. «Танец лягушат»</w:t>
      </w:r>
    </w:p>
    <w:p w:rsidR="008443CB" w:rsidRPr="008443CB" w:rsidRDefault="008443CB" w:rsidP="00C63B47">
      <w:pPr>
        <w:shd w:val="clear" w:color="auto" w:fill="FFFFFF"/>
        <w:tabs>
          <w:tab w:val="left" w:pos="235"/>
        </w:tabs>
        <w:autoSpaceDE/>
        <w:autoSpaceDN/>
        <w:adjustRightInd/>
        <w:rPr>
          <w:rFonts w:ascii="Courier New" w:eastAsia="Courier New" w:hAnsi="Courier New" w:cs="Courier New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Аккордеон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1. р.н.т. «Подгорка» обр. Корецкого Н.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2. Шатров И. Вальс</w:t>
      </w:r>
    </w:p>
    <w:p w:rsidR="00764D2B" w:rsidRDefault="00764D2B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F353AD" w:rsidRPr="00F353AD" w:rsidRDefault="00B06C97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53AD" w:rsidRPr="00F353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Вся работа преподавателя: объяснения, показ отдельных деталей и иллюстрирование пьес, критерии оценок, контроль над самостоятельной работой – приобретает качественно иной характер и должна быть более критично направлена на достижение учеником свободной и осмысленной игры.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Закрепление освоенных терминов, изучение новых терминов.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Развитие в ученике творческой инициативы. Более активное привлечение ученика во все этапы обучения (обозначение аппликатуры, динамики, поиск приема, штриха, создание художественного образа). Исполнение этюдов и пьес с более сложными ритмическими рисунками (триоли, синкопы, двойные ноты).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764D2B" w:rsidRPr="00764D2B" w:rsidRDefault="00764D2B" w:rsidP="00C63B47">
      <w:pPr>
        <w:tabs>
          <w:tab w:val="left" w:pos="0"/>
          <w:tab w:val="left" w:pos="523"/>
        </w:tabs>
        <w:autoSpaceDE/>
        <w:autoSpaceDN/>
        <w:adjustRightInd/>
        <w:ind w:left="527" w:right="31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5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 мажор двумя руками. Штрихи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="00C63B47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Арпеджио. Аккорды.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lastRenderedPageBreak/>
        <w:t>Мажорный этюд.</w:t>
      </w:r>
    </w:p>
    <w:p w:rsidR="00764D2B" w:rsidRPr="00764D2B" w:rsidRDefault="00764D2B" w:rsidP="00C63B47">
      <w:pPr>
        <w:tabs>
          <w:tab w:val="left" w:pos="0"/>
          <w:tab w:val="left" w:pos="619"/>
        </w:tabs>
        <w:autoSpaceDE/>
        <w:autoSpaceDN/>
        <w:adjustRightInd/>
        <w:ind w:left="527" w:right="31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6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ля, ми, ре минор двумя руками в две октавы. Штрихи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C63B4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Арпеджио, аккорды в четыре звука.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Минорный этюд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764D2B" w:rsidRPr="00764D2B" w:rsidRDefault="00764D2B" w:rsidP="00C63B47">
      <w:pPr>
        <w:tabs>
          <w:tab w:val="left" w:pos="0"/>
          <w:tab w:val="left" w:pos="523"/>
        </w:tabs>
        <w:autoSpaceDE/>
        <w:autoSpaceDN/>
        <w:adjustRightInd/>
        <w:ind w:left="527" w:right="31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5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Гаммы – До, Соль, Фа мажор двумя руками одноголосно.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Гаммы – Ре, Си-бемоль мажор отдельными руками. Арпеджио, аккорды двумя руками.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Комбинированные штрихи.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764D2B" w:rsidRPr="00764D2B" w:rsidRDefault="00764D2B" w:rsidP="00C63B47">
      <w:pPr>
        <w:tabs>
          <w:tab w:val="left" w:pos="0"/>
          <w:tab w:val="left" w:pos="619"/>
        </w:tabs>
        <w:autoSpaceDE/>
        <w:autoSpaceDN/>
        <w:adjustRightInd/>
        <w:ind w:left="527" w:right="31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6 полугодие: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 мажор одноголосно двумя руками. Штрихи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764D2B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64D2B" w:rsidRPr="00764D2B" w:rsidRDefault="00764D2B" w:rsidP="00EA2F62">
      <w:pPr>
        <w:tabs>
          <w:tab w:val="left" w:pos="0"/>
        </w:tabs>
        <w:autoSpaceDE/>
        <w:autoSpaceDN/>
        <w:adjustRightInd/>
        <w:ind w:right="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Гаммы – Ре, Си-бемоль мажор отдельными р</w:t>
      </w:r>
      <w:r w:rsidR="00EA2F62">
        <w:rPr>
          <w:rFonts w:ascii="Times New Roman" w:hAnsi="Times New Roman" w:cs="Times New Roman"/>
          <w:color w:val="000000"/>
          <w:sz w:val="28"/>
          <w:szCs w:val="24"/>
        </w:rPr>
        <w:t xml:space="preserve">уками. Комбинированные штрихи. 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Арпеджио, аккорды двумя руками.</w:t>
      </w:r>
    </w:p>
    <w:p w:rsidR="00764D2B" w:rsidRPr="00764D2B" w:rsidRDefault="00764D2B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64D2B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EE1108" w:rsidRPr="00CC70B5" w:rsidRDefault="00EE1108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</w:p>
    <w:p w:rsidR="00764D2B" w:rsidRPr="00F353AD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>течение 3 года обучения ученик должен пройти: 10-12 разножанровых пьес, этюдов разной степени завершенности соло и в любом виде ансамбля. В том числе: подбор по слуху, транспонирование, исполнительская терминология.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57372">
        <w:rPr>
          <w:rFonts w:ascii="Times New Roman" w:hAnsi="Times New Roman" w:cs="Times New Roman"/>
          <w:sz w:val="28"/>
          <w:szCs w:val="28"/>
        </w:rPr>
        <w:t>В течение года в рамках текущего</w:t>
      </w:r>
      <w:r w:rsidR="005A66DD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sz w:val="28"/>
          <w:szCs w:val="28"/>
        </w:rPr>
        <w:t>контроля</w:t>
      </w:r>
      <w:r w:rsidR="005A66DD" w:rsidRPr="000B1343">
        <w:rPr>
          <w:rFonts w:ascii="Times New Roman" w:hAnsi="Times New Roman" w:cs="Times New Roman"/>
          <w:sz w:val="28"/>
          <w:szCs w:val="28"/>
        </w:rPr>
        <w:t xml:space="preserve"> учащиеся должны сдать </w:t>
      </w:r>
      <w:r w:rsidR="00764D2B">
        <w:rPr>
          <w:rFonts w:ascii="Times New Roman" w:hAnsi="Times New Roman" w:cs="Times New Roman"/>
          <w:sz w:val="28"/>
          <w:szCs w:val="28"/>
        </w:rPr>
        <w:t>технический зачет.</w:t>
      </w:r>
    </w:p>
    <w:p w:rsidR="00C86FAB" w:rsidRPr="005A66DD" w:rsidRDefault="00EE1108" w:rsidP="00C63B47">
      <w:pPr>
        <w:tabs>
          <w:tab w:val="left" w:pos="0"/>
          <w:tab w:val="left" w:pos="523"/>
        </w:tabs>
        <w:autoSpaceDE/>
        <w:autoSpaceDN/>
        <w:adjustRightInd/>
        <w:ind w:right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="005A66DD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текущего контроля 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764D2B">
        <w:rPr>
          <w:rFonts w:ascii="Times New Roman" w:hAnsi="Times New Roman" w:cs="Times New Roman"/>
          <w:color w:val="000000"/>
          <w:sz w:val="28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4"/>
        </w:rPr>
        <w:t>полугодии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66DD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5A66DD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="005A66DD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5A66D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06C97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B06C97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5A66DD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="00B06C97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5A66DD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="00B06C97"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B57372" w:rsidRP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</w:t>
      </w:r>
      <w:r w:rsidR="00B57372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A2F62" w:rsidRDefault="00EA2F62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86FAB" w:rsidRPr="0094082E" w:rsidRDefault="00C86FAB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8443CB" w:rsidRPr="008443CB" w:rsidRDefault="008443CB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8443CB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1. Завальный В. «Лирический танец»</w:t>
      </w:r>
    </w:p>
    <w:p w:rsidR="008443CB" w:rsidRPr="008443CB" w:rsidRDefault="008443CB" w:rsidP="00C63B47">
      <w:pPr>
        <w:shd w:val="clear" w:color="auto" w:fill="FFFFFF"/>
        <w:tabs>
          <w:tab w:val="left" w:pos="851"/>
        </w:tabs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2. рнп «Выйду ль я на реченьку» обр. Головко В.</w:t>
      </w:r>
    </w:p>
    <w:p w:rsidR="008443CB" w:rsidRPr="008443CB" w:rsidRDefault="008443CB" w:rsidP="00C63B47">
      <w:pPr>
        <w:shd w:val="clear" w:color="auto" w:fill="FFFFFF"/>
        <w:tabs>
          <w:tab w:val="left" w:pos="235"/>
        </w:tabs>
        <w:autoSpaceDE/>
        <w:autoSpaceDN/>
        <w:adjustRightInd/>
        <w:rPr>
          <w:rFonts w:ascii="Courier New" w:eastAsia="Courier New" w:hAnsi="Courier New" w:cs="Courier New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Аккордеон</w:t>
      </w:r>
    </w:p>
    <w:p w:rsidR="008443CB" w:rsidRPr="008443CB" w:rsidRDefault="008443CB" w:rsidP="00C63B4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after="200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</w:rPr>
        <w:t>И. Гайдн</w:t>
      </w:r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Менуэт</w:t>
      </w:r>
    </w:p>
    <w:p w:rsidR="008443CB" w:rsidRPr="008443CB" w:rsidRDefault="008443CB" w:rsidP="00C63B47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>рнп «Как у нас-то козёл» обр. Самойлова</w:t>
      </w:r>
      <w:r w:rsidRPr="008443CB">
        <w:rPr>
          <w:rFonts w:ascii="Times New Roman" w:eastAsia="Courier New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8443CB" w:rsidRDefault="008443CB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F353AD" w:rsidRPr="00F353AD" w:rsidRDefault="00B06C97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музыкально-образного мышления, творческого художественного воображения.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 пьесах-миниатюрах необходимо добиваться конкретики штриха, яркой, широкой по диапазону динамики, четкой артикуляции.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Контроль преподавателем самостоятельной работы ученика: поэтапность работы над произведением, умение вычленить технический эпизод, трансформировать его в упражнение и довести до качественного исполнения и т.д. Упражнения на разные виды техники.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i/>
          <w:color w:val="000000"/>
          <w:sz w:val="28"/>
          <w:szCs w:val="24"/>
        </w:rPr>
        <w:lastRenderedPageBreak/>
        <w:t>Требования к гаммам: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EE1108" w:rsidRPr="00EE1108" w:rsidRDefault="00EE1108" w:rsidP="00C63B47">
      <w:pPr>
        <w:tabs>
          <w:tab w:val="left" w:pos="0"/>
          <w:tab w:val="left" w:pos="523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7 полугодие: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До, Соль, Фа мажор. Группировки по 2,3 звука на бас.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Ля, Ми-бемоль мажор терциями. Арпеджио. Аккорды.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двумя руками в одну октаву.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EE1108" w:rsidRPr="00EE1108" w:rsidRDefault="00EE1108" w:rsidP="00C63B47">
      <w:pPr>
        <w:tabs>
          <w:tab w:val="left" w:pos="0"/>
          <w:tab w:val="left" w:pos="619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8 полугодие: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ля, ми, ре минор терциями. Штрихи </w:t>
      </w:r>
      <w:r w:rsidRPr="00EE1108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EE1108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EE1108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EE1108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Арпеджио, аккорды в четыре звука.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EE1108" w:rsidRPr="00EE1108" w:rsidRDefault="00EE1108" w:rsidP="00C63B47">
      <w:pPr>
        <w:tabs>
          <w:tab w:val="left" w:pos="0"/>
          <w:tab w:val="left" w:pos="523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7 полугодие: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До, Соль, Фа мажор двумя руками, на бас по 2,3 звука (дуоли, триоли). Комбинированные штрихи.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Ре, Си-бемоль мажор двумя руками на две октавы.</w:t>
      </w:r>
    </w:p>
    <w:p w:rsidR="00EE1108" w:rsidRPr="00EE1108" w:rsidRDefault="00EE1108" w:rsidP="00C63B47">
      <w:pPr>
        <w:tabs>
          <w:tab w:val="left" w:pos="0"/>
          <w:tab w:val="left" w:pos="567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8 полугодие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 xml:space="preserve">Минорные гаммы до 4-х знаков, гармонический, мелодический вид. 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Комбинированные штрихи. Арпеджио, аккорды двумя руками с обращениями.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F353AD" w:rsidRPr="00CC70B5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</w:p>
    <w:p w:rsidR="005A66DD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 течение 4 года обучения ученик должен пройти: 10-12 разножанровых пьес и этюдов.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57372">
        <w:rPr>
          <w:rFonts w:ascii="Times New Roman" w:hAnsi="Times New Roman" w:cs="Times New Roman"/>
          <w:sz w:val="28"/>
          <w:szCs w:val="28"/>
        </w:rPr>
        <w:t>В течение года в рамках текущего контроля учащиеся должны сдать технический зачет</w:t>
      </w:r>
      <w:r w:rsidR="005A66DD">
        <w:rPr>
          <w:rFonts w:ascii="Times New Roman" w:hAnsi="Times New Roman" w:cs="Times New Roman"/>
          <w:sz w:val="28"/>
          <w:szCs w:val="28"/>
        </w:rPr>
        <w:t>.</w:t>
      </w:r>
    </w:p>
    <w:p w:rsidR="00B06C97" w:rsidRDefault="00CC70B5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E11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B57372">
        <w:rPr>
          <w:rFonts w:ascii="Times New Roman" w:hAnsi="Times New Roman" w:cs="Times New Roman"/>
          <w:sz w:val="28"/>
          <w:szCs w:val="28"/>
        </w:rPr>
        <w:t xml:space="preserve">в рамках текущего контроля 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 w:rsidR="00B06C9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EE1108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седьмо</w:t>
      </w:r>
      <w:r w:rsidR="00B06C97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 полугодии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 w:rsidR="00EE110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B57372" w:rsidRP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</w:t>
      </w:r>
      <w:r w:rsidR="00B57372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B573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614E5" w:rsidRPr="0094082E" w:rsidRDefault="007614E5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8443CB" w:rsidRPr="008443CB" w:rsidRDefault="008443CB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8443CB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>1.Дербенко Е. «Интермеццо»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>2. рнп «Вдоль да по речке» обр. Белова</w:t>
      </w:r>
    </w:p>
    <w:p w:rsidR="008443CB" w:rsidRPr="008443CB" w:rsidRDefault="008443CB" w:rsidP="00C63B47">
      <w:pPr>
        <w:shd w:val="clear" w:color="auto" w:fill="FFFFFF"/>
        <w:tabs>
          <w:tab w:val="left" w:pos="235"/>
        </w:tabs>
        <w:autoSpaceDE/>
        <w:autoSpaceDN/>
        <w:adjustRightInd/>
        <w:rPr>
          <w:rFonts w:ascii="Courier New" w:eastAsia="Courier New" w:hAnsi="Courier New" w:cs="Courier New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Аккордеон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>1. Бах И.С. «Ария»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 xml:space="preserve">2. Р.н.п. «Возле речки» обр. </w:t>
      </w:r>
      <w:proofErr w:type="spellStart"/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>Мотова</w:t>
      </w:r>
      <w:proofErr w:type="spellEnd"/>
    </w:p>
    <w:p w:rsidR="006E12BC" w:rsidRPr="00F353AD" w:rsidRDefault="006E12BC" w:rsidP="00C63B47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353AD" w:rsidRPr="00F353AD" w:rsidRDefault="00B06C97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Главная задача, стоящая перед учащимися пятого класса – представить выпускную программу в максимально готовом, качественном виде. Перед выпускным экзаменом обучающийся обыгрывает свою программу на зачётах, классных вечерах, концертах.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Развитие и совершенствование всех ранее освоенных музыкально</w:t>
      </w:r>
      <w:r w:rsidRPr="00EE1108">
        <w:rPr>
          <w:rFonts w:ascii="Times New Roman" w:hAnsi="Times New Roman" w:cs="Times New Roman"/>
          <w:color w:val="000000"/>
          <w:sz w:val="28"/>
          <w:szCs w:val="24"/>
        </w:rPr>
        <w:softHyphen/>
        <w:t>-исполнительских навыков игры на инструменте. Более тщательная работа над качеством звукоизвлечения, формирование объективной самооценки обучающимся собственной игры, основанной на слуховом самоконтроле.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Особое внимание преподавателя должно быть направлено на составление программ с учётом ясной дифференциации репертуара на произведения инструктивные, хрестоматийно-академические, концертные, конкурсные и другие.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i/>
          <w:color w:val="000000"/>
          <w:sz w:val="28"/>
          <w:szCs w:val="24"/>
        </w:rPr>
        <w:lastRenderedPageBreak/>
        <w:t>Требования к гаммам: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9 полугодие: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до 3-х знаков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До, Соль, Фа мажор группировки по 2,3,4 звука на бас (дуоли, триоли, квартоли). Арпеджио. Аккорды.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двумя руками в одну октаву.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9 полугодие: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left="52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–Ля-бемоль, Ре-бемоль мажор в две октавы двумя руками. Комбинированные штрихи.</w:t>
      </w:r>
    </w:p>
    <w:p w:rsidR="00EE1108" w:rsidRP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двумя руками.</w:t>
      </w:r>
    </w:p>
    <w:p w:rsidR="00EE1108" w:rsidRDefault="00EE1108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 течение 5 года обу</w:t>
      </w:r>
      <w:r>
        <w:rPr>
          <w:rFonts w:ascii="Times New Roman" w:hAnsi="Times New Roman" w:cs="Times New Roman"/>
          <w:color w:val="000000"/>
          <w:sz w:val="28"/>
          <w:szCs w:val="24"/>
        </w:rPr>
        <w:t>чения ученик должен пройти: 5-8</w:t>
      </w:r>
      <w:r w:rsidRPr="00EE1108">
        <w:rPr>
          <w:rFonts w:ascii="Times New Roman" w:hAnsi="Times New Roman" w:cs="Times New Roman"/>
          <w:color w:val="000000"/>
          <w:sz w:val="28"/>
          <w:szCs w:val="24"/>
        </w:rPr>
        <w:t xml:space="preserve"> разножанровых пьес.</w:t>
      </w:r>
    </w:p>
    <w:p w:rsidR="0069561B" w:rsidRPr="00EE1108" w:rsidRDefault="00F353AD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3AD">
        <w:rPr>
          <w:rFonts w:ascii="Times New Roman" w:hAnsi="Times New Roman" w:cs="Times New Roman"/>
          <w:sz w:val="28"/>
          <w:szCs w:val="28"/>
        </w:rPr>
        <w:t>Обязательным является</w:t>
      </w:r>
      <w:r w:rsidR="0069561B">
        <w:rPr>
          <w:rFonts w:ascii="Times New Roman" w:hAnsi="Times New Roman" w:cs="Times New Roman"/>
          <w:sz w:val="28"/>
          <w:szCs w:val="28"/>
        </w:rPr>
        <w:t xml:space="preserve"> включение в программу экзамена </w:t>
      </w:r>
      <w:r w:rsidRPr="00F353AD">
        <w:rPr>
          <w:rFonts w:ascii="Times New Roman" w:hAnsi="Times New Roman" w:cs="Times New Roman"/>
          <w:sz w:val="28"/>
          <w:szCs w:val="28"/>
        </w:rPr>
        <w:t xml:space="preserve">полифонической пьесы, произведения крупой формы, </w:t>
      </w:r>
      <w:r w:rsidR="0069561B">
        <w:rPr>
          <w:rFonts w:ascii="Times New Roman" w:hAnsi="Times New Roman" w:cs="Times New Roman"/>
          <w:sz w:val="28"/>
          <w:szCs w:val="28"/>
        </w:rPr>
        <w:t>обработки народной мелодии</w:t>
      </w:r>
      <w:r w:rsidR="00B06C97">
        <w:rPr>
          <w:rFonts w:ascii="Times New Roman" w:hAnsi="Times New Roman" w:cs="Times New Roman"/>
          <w:sz w:val="28"/>
          <w:szCs w:val="28"/>
        </w:rPr>
        <w:t>, произведения</w:t>
      </w:r>
      <w:r w:rsidR="0069561B">
        <w:rPr>
          <w:rFonts w:ascii="Times New Roman" w:hAnsi="Times New Roman" w:cs="Times New Roman"/>
          <w:sz w:val="28"/>
          <w:szCs w:val="28"/>
        </w:rPr>
        <w:t xml:space="preserve"> по выбору </w:t>
      </w:r>
      <w:r w:rsidR="0069561B" w:rsidRP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(для </w:t>
      </w:r>
      <w:r w:rsid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учащихся </w:t>
      </w:r>
      <w:r w:rsidR="0069561B" w:rsidRP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завершающих</w:t>
      </w:r>
      <w:r w:rsid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9561B" w:rsidRPr="0069561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 обучение)</w:t>
      </w:r>
      <w:r w:rsidR="0069561B">
        <w:rPr>
          <w:rFonts w:ascii="Times New Roman" w:hAnsi="Times New Roman" w:cs="Times New Roman"/>
          <w:sz w:val="28"/>
          <w:szCs w:val="28"/>
        </w:rPr>
        <w:t xml:space="preserve">, </w:t>
      </w:r>
      <w:r w:rsid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>этюд.</w:t>
      </w:r>
    </w:p>
    <w:p w:rsidR="00F353AD" w:rsidRPr="00CC70B5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t>Примерн</w:t>
      </w:r>
      <w:r w:rsidR="00CC70B5">
        <w:rPr>
          <w:rFonts w:ascii="Times New Roman" w:hAnsi="Times New Roman" w:cs="Times New Roman"/>
          <w:i/>
          <w:sz w:val="28"/>
          <w:szCs w:val="28"/>
        </w:rPr>
        <w:t>ая программа итогового экзамена: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firstLine="56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1. Гендель Г. </w:t>
      </w:r>
      <w:proofErr w:type="spellStart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Пассакалья</w:t>
      </w:r>
      <w:proofErr w:type="spellEnd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g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-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moll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 w:hanging="153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Кулау</w:t>
      </w:r>
      <w:proofErr w:type="spellEnd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Ф. Сонатина 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C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-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dur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 w:hanging="153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3. Мусоргский М. «Раздумье»</w:t>
      </w:r>
    </w:p>
    <w:p w:rsidR="008443CB" w:rsidRPr="008443CB" w:rsidRDefault="008443CB" w:rsidP="00C63B47">
      <w:pPr>
        <w:shd w:val="clear" w:color="auto" w:fill="FFFFFF"/>
        <w:autoSpaceDE/>
        <w:autoSpaceDN/>
        <w:adjustRightInd/>
        <w:ind w:left="720" w:hanging="153"/>
        <w:contextualSpacing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4. рнп «Ехал на ярмарку ухарь-купец» обр. </w:t>
      </w:r>
      <w:proofErr w:type="spellStart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Мотова</w:t>
      </w:r>
      <w:proofErr w:type="spellEnd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В.</w:t>
      </w:r>
    </w:p>
    <w:p w:rsidR="00B06C97" w:rsidRPr="00C63B47" w:rsidRDefault="008443CB" w:rsidP="00C63B47">
      <w:pPr>
        <w:shd w:val="clear" w:color="auto" w:fill="FFFFFF"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5. Гаврилов К. Этюд 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d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-</w:t>
      </w:r>
      <w:r w:rsidRPr="008443CB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moll</w:t>
      </w:r>
    </w:p>
    <w:p w:rsidR="008443CB" w:rsidRDefault="008443C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32"/>
          <w:szCs w:val="28"/>
        </w:rPr>
      </w:pPr>
    </w:p>
    <w:p w:rsidR="00F353AD" w:rsidRPr="00F353AD" w:rsidRDefault="00F353AD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  <w:r w:rsidR="00B06C97">
        <w:rPr>
          <w:rFonts w:ascii="Times New Roman" w:hAnsi="Times New Roman" w:cs="Times New Roman"/>
          <w:b/>
          <w:bCs/>
          <w:sz w:val="28"/>
          <w:szCs w:val="28"/>
        </w:rPr>
        <w:t>6 год обучения</w:t>
      </w:r>
      <w:r w:rsidR="00B06C97" w:rsidRPr="00F353AD">
        <w:rPr>
          <w:rFonts w:ascii="Times New Roman" w:hAnsi="Times New Roman" w:cs="Times New Roman"/>
          <w:sz w:val="28"/>
          <w:szCs w:val="28"/>
        </w:rPr>
        <w:t> </w:t>
      </w:r>
    </w:p>
    <w:p w:rsidR="00EE1108" w:rsidRPr="00EE1108" w:rsidRDefault="00F353AD" w:rsidP="00C63B47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31" w:firstLine="527"/>
        <w:jc w:val="both"/>
        <w:rPr>
          <w:color w:val="000000"/>
          <w:sz w:val="28"/>
          <w:szCs w:val="24"/>
        </w:rPr>
      </w:pPr>
      <w:r w:rsidRPr="00EE1108">
        <w:rPr>
          <w:sz w:val="32"/>
          <w:szCs w:val="28"/>
        </w:rPr>
        <w:t> </w:t>
      </w:r>
      <w:r w:rsidR="00EE1108" w:rsidRPr="00EE1108">
        <w:rPr>
          <w:color w:val="000000"/>
          <w:sz w:val="28"/>
          <w:szCs w:val="24"/>
        </w:rPr>
        <w:t>В шестом классе обучаются учащиеся, которые целенаправленно готовятся к поступлению в профессиональное образовательное учреждение. В связи с этим, преподавателю рекомендуется составлять годовой репертуар с учётом программных требований профессионального образовательного учреждения. Участие в классных вечерах, концертах отдела, школы, конкурсах принесут значительную пользу, придав уверенности в игре.</w:t>
      </w:r>
    </w:p>
    <w:p w:rsidR="00F353AD" w:rsidRPr="00F353AD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F353AD" w:rsidRPr="00F353AD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и знаний, полученных за время обучения;</w:t>
      </w:r>
    </w:p>
    <w:p w:rsidR="00F353AD" w:rsidRPr="00F353AD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повышение уровня музыкально-художественного мышления учащихся, углублённая работа над звуком и техникой исполнения;</w:t>
      </w:r>
    </w:p>
    <w:p w:rsidR="00F353AD" w:rsidRPr="00F353AD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изучение различных по стилям и жанрам произведений, в том числе входящих в программу вступительных экзаменов;</w:t>
      </w:r>
    </w:p>
    <w:p w:rsidR="00F353AD" w:rsidRPr="00F353AD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исполнения гамм, упражнений, этюдов;</w:t>
      </w:r>
    </w:p>
    <w:p w:rsidR="00F353AD" w:rsidRPr="00F353AD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подготовка профессионально-ориентированных программ для выступлений на концертах, фестивалях, конкурсах;</w:t>
      </w:r>
    </w:p>
    <w:p w:rsidR="0069561B" w:rsidRDefault="00F353AD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целенаправленная подготовка учащихся к поступлению в средние профессиональные учебные заведения.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11 полугодие: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Все мажорные гаммы в прямом движении на весь диапазон. Секстами до 3-х знаков.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Арпеджио. Аккорды. Хроматическая гамма двумя руками.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lastRenderedPageBreak/>
        <w:t>11 полугодие: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Все мажорные гаммы. Комбинированные штрихи.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Гаммы – До, Соль, Фа мажор терциями.</w:t>
      </w:r>
    </w:p>
    <w:p w:rsidR="00B57372" w:rsidRPr="00EE1108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двумя руками.</w:t>
      </w:r>
    </w:p>
    <w:p w:rsidR="00B57372" w:rsidRDefault="00F353AD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9561B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  <w:r w:rsidR="00B57372" w:rsidRPr="00B5737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57372" w:rsidRDefault="00B57372" w:rsidP="00C63B47">
      <w:pPr>
        <w:tabs>
          <w:tab w:val="left" w:pos="0"/>
        </w:tabs>
        <w:autoSpaceDE/>
        <w:autoSpaceDN/>
        <w:adjustRightInd/>
        <w:ind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E1108">
        <w:rPr>
          <w:rFonts w:ascii="Times New Roman" w:hAnsi="Times New Roman" w:cs="Times New Roman"/>
          <w:color w:val="000000"/>
          <w:sz w:val="28"/>
          <w:szCs w:val="24"/>
        </w:rPr>
        <w:t>В течение 6 года об</w:t>
      </w:r>
      <w:r>
        <w:rPr>
          <w:rFonts w:ascii="Times New Roman" w:hAnsi="Times New Roman" w:cs="Times New Roman"/>
          <w:color w:val="000000"/>
          <w:sz w:val="28"/>
          <w:szCs w:val="24"/>
        </w:rPr>
        <w:t>учения ученик должен пройти: 5-6</w:t>
      </w:r>
      <w:r w:rsidRPr="00EE1108">
        <w:rPr>
          <w:rFonts w:ascii="Times New Roman" w:hAnsi="Times New Roman" w:cs="Times New Roman"/>
          <w:color w:val="000000"/>
          <w:sz w:val="28"/>
          <w:szCs w:val="24"/>
        </w:rPr>
        <w:t xml:space="preserve"> разножанровых произведений и этюдов разной степени завершенности соло и в любом виде ансамбля.</w:t>
      </w:r>
    </w:p>
    <w:p w:rsidR="0069561B" w:rsidRPr="0069561B" w:rsidRDefault="0069561B" w:rsidP="00C63B47">
      <w:pPr>
        <w:shd w:val="clear" w:color="auto" w:fill="FFFFFF"/>
        <w:spacing w:before="5"/>
        <w:ind w:left="14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57372" w:rsidRPr="00B5737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</w:t>
      </w:r>
      <w:r w:rsidR="00656FFB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текущего контроля 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B57372">
        <w:rPr>
          <w:rFonts w:ascii="Times New Roman" w:hAnsi="Times New Roman" w:cs="Times New Roman"/>
          <w:color w:val="000000"/>
          <w:sz w:val="28"/>
          <w:szCs w:val="28"/>
        </w:rPr>
        <w:t xml:space="preserve"> сдают зачет (прослушивание), в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7372" w:rsidRPr="00B5737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110A01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– итоговая аттестация.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561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Учащийся может повторить одно из 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>произведений программы предыдущего класса.</w:t>
      </w:r>
    </w:p>
    <w:p w:rsidR="00F353AD" w:rsidRPr="00F353AD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Исполни</w:t>
      </w:r>
      <w:r w:rsidR="00656FFB">
        <w:rPr>
          <w:rFonts w:ascii="Times New Roman" w:hAnsi="Times New Roman" w:cs="Times New Roman"/>
          <w:sz w:val="28"/>
          <w:szCs w:val="28"/>
        </w:rPr>
        <w:t>тельская программа экзамена – 4(</w:t>
      </w:r>
      <w:r w:rsidRPr="00F353AD">
        <w:rPr>
          <w:rFonts w:ascii="Times New Roman" w:hAnsi="Times New Roman" w:cs="Times New Roman"/>
          <w:sz w:val="28"/>
          <w:szCs w:val="28"/>
        </w:rPr>
        <w:t>5</w:t>
      </w:r>
      <w:r w:rsidR="00656FFB">
        <w:rPr>
          <w:rFonts w:ascii="Times New Roman" w:hAnsi="Times New Roman" w:cs="Times New Roman"/>
          <w:sz w:val="28"/>
          <w:szCs w:val="28"/>
        </w:rPr>
        <w:t>)</w:t>
      </w:r>
      <w:r w:rsidRPr="00F353AD">
        <w:rPr>
          <w:rFonts w:ascii="Times New Roman" w:hAnsi="Times New Roman" w:cs="Times New Roman"/>
          <w:sz w:val="28"/>
          <w:szCs w:val="28"/>
        </w:rPr>
        <w:t xml:space="preserve"> разнохарактерных произведений.</w:t>
      </w:r>
      <w:r w:rsidR="00980C86">
        <w:rPr>
          <w:rFonts w:ascii="Times New Roman" w:hAnsi="Times New Roman" w:cs="Times New Roman"/>
          <w:sz w:val="28"/>
          <w:szCs w:val="28"/>
        </w:rPr>
        <w:t xml:space="preserve"> </w:t>
      </w:r>
      <w:r w:rsidRPr="00F353AD">
        <w:rPr>
          <w:rFonts w:ascii="Times New Roman" w:hAnsi="Times New Roman" w:cs="Times New Roman"/>
          <w:sz w:val="28"/>
          <w:szCs w:val="28"/>
        </w:rPr>
        <w:t>Участие в конкурсах, фестивалях приравнивается к выступлению на экзамене при условии, что учащийся занимает призовые места.</w:t>
      </w:r>
    </w:p>
    <w:p w:rsidR="00F353AD" w:rsidRPr="00F353AD" w:rsidRDefault="00F353A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i/>
          <w:sz w:val="28"/>
          <w:szCs w:val="28"/>
        </w:rPr>
        <w:t>Примерная программа экзамена</w:t>
      </w:r>
      <w:r w:rsidRPr="00F353AD">
        <w:rPr>
          <w:rFonts w:ascii="Times New Roman" w:hAnsi="Times New Roman" w:cs="Times New Roman"/>
          <w:sz w:val="28"/>
          <w:szCs w:val="28"/>
        </w:rPr>
        <w:t>:</w:t>
      </w:r>
    </w:p>
    <w:p w:rsidR="008443CB" w:rsidRPr="008443CB" w:rsidRDefault="008443CB" w:rsidP="00C63B4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after="200"/>
        <w:ind w:left="284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Бах И. С. Прелюдия </w:t>
      </w:r>
      <w:r w:rsidRPr="008443CB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e</w:t>
      </w:r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>-</w:t>
      </w:r>
      <w:r w:rsidRPr="008443CB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moll</w:t>
      </w:r>
    </w:p>
    <w:p w:rsidR="008443CB" w:rsidRPr="008443CB" w:rsidRDefault="008443CB" w:rsidP="00C63B4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after="200"/>
        <w:ind w:left="284" w:hanging="284"/>
        <w:contextualSpacing/>
        <w:jc w:val="both"/>
        <w:textAlignment w:val="top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proofErr w:type="spellStart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>Роули</w:t>
      </w:r>
      <w:proofErr w:type="spellEnd"/>
      <w:r w:rsidRPr="008443CB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А. Миниатюрный концерт для фортепиано с оркестром</w:t>
      </w:r>
    </w:p>
    <w:p w:rsidR="008443CB" w:rsidRPr="008443CB" w:rsidRDefault="008443CB" w:rsidP="00C63B4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after="200"/>
        <w:ind w:left="284" w:hanging="284"/>
        <w:contextualSpacing/>
        <w:jc w:val="both"/>
        <w:textAlignment w:val="top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Times New Roman"/>
          <w:color w:val="000000"/>
          <w:sz w:val="28"/>
          <w:szCs w:val="24"/>
        </w:rPr>
        <w:t>Мартьянов Б. Вариации на тему «Очи чёрные»</w:t>
      </w:r>
    </w:p>
    <w:p w:rsidR="008443CB" w:rsidRPr="008443CB" w:rsidRDefault="008443CB" w:rsidP="00C63B4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after="200"/>
        <w:ind w:left="284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>Дербенко Е. «Старый трамвай»</w:t>
      </w:r>
    </w:p>
    <w:p w:rsidR="008443CB" w:rsidRPr="008443CB" w:rsidRDefault="008443CB" w:rsidP="00C63B4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spacing w:after="200"/>
        <w:ind w:left="284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proofErr w:type="spellStart"/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>Беренс</w:t>
      </w:r>
      <w:proofErr w:type="spellEnd"/>
      <w:r w:rsidRPr="008443CB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Г. «Этюд» </w:t>
      </w:r>
      <w:r w:rsidRPr="008443CB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a-moll</w:t>
      </w:r>
    </w:p>
    <w:p w:rsidR="00101331" w:rsidRDefault="00101331" w:rsidP="00C63B47">
      <w:pPr>
        <w:shd w:val="clear" w:color="auto" w:fill="FFFFFF"/>
        <w:jc w:val="both"/>
        <w:textAlignment w:val="top"/>
        <w:rPr>
          <w:rFonts w:ascii="Times New Roman" w:hAnsi="Times New Roman"/>
          <w:b/>
          <w:sz w:val="28"/>
          <w:szCs w:val="28"/>
        </w:rPr>
      </w:pPr>
    </w:p>
    <w:p w:rsidR="00101331" w:rsidRDefault="00F353AD" w:rsidP="00C63B4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  <w:r w:rsidR="0010133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Срок реализации программы 8 (9) лет</w:t>
      </w:r>
    </w:p>
    <w:p w:rsidR="00101331" w:rsidRPr="000C2378" w:rsidRDefault="00101331" w:rsidP="00C63B47">
      <w:pPr>
        <w:shd w:val="clear" w:color="auto" w:fill="FFFFFF"/>
        <w:tabs>
          <w:tab w:val="left" w:pos="374"/>
        </w:tabs>
        <w:ind w:left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4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color w:val="000000"/>
          <w:sz w:val="28"/>
          <w:szCs w:val="24"/>
        </w:rPr>
        <w:t>Формирование правильной посадки, постановки рук, мышечная свобода, развитие координации левой и правой рук. Овладение основными приёмами ведения меха: разжим и сжим. Овладение навыками звукоизвлечения, формирование непрерывного, тянущегося звука, благодаря ведению меха.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color w:val="000000"/>
          <w:sz w:val="28"/>
          <w:szCs w:val="24"/>
        </w:rPr>
        <w:t>Формирование навыка распределения смены меха, влияние на динамику звука при помощи интенсивности ведения меха.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color w:val="000000"/>
          <w:sz w:val="28"/>
          <w:szCs w:val="24"/>
        </w:rPr>
        <w:t>Работа над пальцевой техникой, различными способами звукоизвлечения, штрихи, аппликатура. Владение некоторыми динамическими градациями, разбор и анализ текста.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музыкально-образного мышления.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Формирование посадки, постановки рук, развитие координации движений правой и левой руки, организация целесообразных игровых движений.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нотной грамоты, чт</w:t>
      </w:r>
      <w:r w:rsidR="007A01A6">
        <w:rPr>
          <w:rFonts w:ascii="Times New Roman" w:hAnsi="Times New Roman" w:cs="Times New Roman"/>
          <w:sz w:val="28"/>
          <w:szCs w:val="28"/>
        </w:rPr>
        <w:t>ение нот с листа в пределах 1</w:t>
      </w:r>
      <w:r w:rsidRPr="00F353AD">
        <w:rPr>
          <w:rFonts w:ascii="Times New Roman" w:hAnsi="Times New Roman" w:cs="Times New Roman"/>
          <w:sz w:val="28"/>
          <w:szCs w:val="28"/>
        </w:rPr>
        <w:t xml:space="preserve"> октавы.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Овладение различными средствами артикуляции за счёт освоения основных видов штрихов: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F353AD">
        <w:rPr>
          <w:rFonts w:ascii="Times New Roman" w:hAnsi="Times New Roman" w:cs="Times New Roman"/>
          <w:sz w:val="28"/>
          <w:szCs w:val="28"/>
        </w:rPr>
        <w:t>,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F353AD">
        <w:rPr>
          <w:rFonts w:ascii="Times New Roman" w:hAnsi="Times New Roman" w:cs="Times New Roman"/>
          <w:sz w:val="28"/>
          <w:szCs w:val="28"/>
        </w:rPr>
        <w:t>,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F353AD">
        <w:rPr>
          <w:rFonts w:ascii="Times New Roman" w:hAnsi="Times New Roman" w:cs="Times New Roman"/>
          <w:sz w:val="28"/>
          <w:szCs w:val="28"/>
        </w:rPr>
        <w:t>.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чувства ритма, точной интонации мелодии.</w:t>
      </w:r>
    </w:p>
    <w:p w:rsidR="00101331" w:rsidRPr="00F353A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динамических оттенков для раскрытия характера музыкального произведения.</w:t>
      </w:r>
    </w:p>
    <w:p w:rsidR="007924C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основных приёмов ведения меха: разжим и сжим.</w:t>
      </w:r>
    </w:p>
    <w:p w:rsidR="00101331" w:rsidRPr="007924CD" w:rsidRDefault="00101331" w:rsidP="00C63B47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924CD">
        <w:rPr>
          <w:rFonts w:ascii="Times New Roman" w:hAnsi="Times New Roman" w:cs="Times New Roman"/>
          <w:sz w:val="28"/>
          <w:szCs w:val="28"/>
        </w:rPr>
        <w:t>Знакомство с музыкальными терминами.</w:t>
      </w:r>
    </w:p>
    <w:p w:rsidR="00101331" w:rsidRPr="000C2378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0C2378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B57372">
        <w:rPr>
          <w:rFonts w:ascii="Times New Roman" w:hAnsi="Times New Roman" w:cs="Times New Roman"/>
          <w:color w:val="000000"/>
          <w:sz w:val="28"/>
          <w:szCs w:val="24"/>
        </w:rPr>
        <w:t xml:space="preserve">0-15 разножанровых пьес, народные песни, пьесы песенного и танцевального характера, пьесы с элементом полифонии, этюды, ансамбли, легкие сонаты и </w:t>
      </w:r>
      <w:r w:rsidRPr="00B57372">
        <w:rPr>
          <w:rFonts w:ascii="Times New Roman" w:hAnsi="Times New Roman" w:cs="Times New Roman"/>
          <w:color w:val="000000"/>
          <w:sz w:val="28"/>
          <w:szCs w:val="24"/>
        </w:rPr>
        <w:lastRenderedPageBreak/>
        <w:t>вариации (для продвинутых учеников).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i/>
          <w:color w:val="000000"/>
          <w:sz w:val="28"/>
          <w:szCs w:val="24"/>
        </w:rPr>
        <w:t>Требова</w:t>
      </w:r>
      <w:r w:rsidR="007924CD">
        <w:rPr>
          <w:rFonts w:ascii="Times New Roman" w:hAnsi="Times New Roman" w:cs="Times New Roman"/>
          <w:i/>
          <w:color w:val="000000"/>
          <w:sz w:val="28"/>
          <w:szCs w:val="24"/>
        </w:rPr>
        <w:t>ния к</w:t>
      </w:r>
      <w:r w:rsidRPr="00B57372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гаммам: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Фа, Соль мажор правой рукой в одну октаву. </w:t>
      </w:r>
    </w:p>
    <w:p w:rsidR="00B57372" w:rsidRPr="00B57372" w:rsidRDefault="00B57372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7372">
        <w:rPr>
          <w:rFonts w:ascii="Times New Roman" w:hAnsi="Times New Roman" w:cs="Times New Roman"/>
          <w:color w:val="000000"/>
          <w:sz w:val="28"/>
          <w:szCs w:val="24"/>
        </w:rPr>
        <w:t>Короткие арпеджио и тоническое трезвучие в этих тональностях правой рукой.</w:t>
      </w:r>
    </w:p>
    <w:p w:rsidR="00101331" w:rsidRDefault="00101331" w:rsidP="00C63B47">
      <w:pPr>
        <w:shd w:val="clear" w:color="auto" w:fill="FFFFFF"/>
        <w:ind w:left="10" w:firstLine="53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текущего контроля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первом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две разнохарактерных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втором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 w:rsidR="007924CD" w:rsidRP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рамках промежуточной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01331" w:rsidRPr="0094082E" w:rsidRDefault="00101331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3AD">
        <w:rPr>
          <w:rFonts w:ascii="Times New Roman" w:hAnsi="Times New Roman"/>
          <w:sz w:val="28"/>
          <w:szCs w:val="28"/>
        </w:rPr>
        <w:t> </w:t>
      </w: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>1. рнп «Не летай соловей»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>2. Русская частушка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 xml:space="preserve">1. Филиппенко А. «На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>мосточке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>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4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4"/>
        </w:rPr>
        <w:t>2. Лушников В. «Хоровод»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01331" w:rsidRPr="00F353AD" w:rsidRDefault="00101331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Развитие мелкой техники, снятие напряжения и зажима в исполнении, слуховой контроль над качеством звука.</w:t>
      </w:r>
    </w:p>
    <w:p w:rsid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Знакомство с выборной системой баяна, овладение основными аппликатурными принципами, знакомство с мелизматикой.</w:t>
      </w:r>
    </w:p>
    <w:p w:rsidR="007924CD" w:rsidRPr="00F353AD" w:rsidRDefault="007924C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работы над постановочно – двигательными навыками, звукоизвлечением и ритмом.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Дальнейшее развитие музыкально-образного мышления.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динамических оттенков за счёт умения владеть мехом.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Овладение основными принципами аппликатурной дисциплины.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Знакомство со строением музыкального произведения.</w:t>
      </w:r>
    </w:p>
    <w:p w:rsidR="007924CD" w:rsidRPr="00F353A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умения определять частные и общую кульминацию внутри пьесы.</w:t>
      </w:r>
    </w:p>
    <w:p w:rsidR="007924CD" w:rsidRDefault="007924CD" w:rsidP="00C63B4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мелкой техники.</w:t>
      </w:r>
    </w:p>
    <w:p w:rsidR="00FE7A77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color w:val="000000"/>
          <w:sz w:val="28"/>
          <w:szCs w:val="24"/>
        </w:rPr>
        <w:t>Годовые требования: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преподаватель </w:t>
      </w:r>
      <w:r w:rsidRPr="00F353AD">
        <w:rPr>
          <w:rFonts w:ascii="Times New Roman" w:hAnsi="Times New Roman" w:cs="Times New Roman"/>
          <w:sz w:val="28"/>
          <w:szCs w:val="28"/>
        </w:rPr>
        <w:t xml:space="preserve">должен проработать с учеником 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10-12 разножанровых пьес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3-4 этюда.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Пьесы – 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логика построения фразы, интонационная выразительность мелодии, сочетание мелодии и аккомпанемента.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>Крупная форма –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 выразительное значение штрихов, выявление контрастных образов и их характерные особенности.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>Полифония –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 виды полифонии (подголосочная и контрастная), работа над сочетанием голосов, владение динамическими градациями.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Баян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3 полугодие: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 мажор двумя руками.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Арпеджио оба вида. Аккорды – двумя руками на выбор по 3 или 4 звука.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Pr="007924C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полугодие: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Фа, Ре мажор в две октавы. Штрихи </w:t>
      </w:r>
      <w:r w:rsidRPr="007924CD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7924CD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Арпеджио, аккорды двумя руками.</w:t>
      </w:r>
    </w:p>
    <w:p w:rsidR="000007C0" w:rsidRDefault="000007C0" w:rsidP="00C63B47">
      <w:pPr>
        <w:tabs>
          <w:tab w:val="left" w:pos="0"/>
        </w:tabs>
        <w:autoSpaceDE/>
        <w:autoSpaceDN/>
        <w:adjustRightInd/>
        <w:ind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Аккордеон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3 полугодие: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Гамма – Ре мажор правой рукой.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Арпеджио оба вида. Аккорды.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Pr="007924C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полугодие: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Гамма – Ре мажор двумя руками на 1-2 октавы. Штрихи </w:t>
      </w:r>
      <w:r w:rsidRPr="007924CD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7924CD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101331" w:rsidRPr="007924CD" w:rsidRDefault="007924CD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Аккорды. Арпеджио.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01331" w:rsidRPr="000B1343">
        <w:rPr>
          <w:rFonts w:ascii="Times New Roman" w:hAnsi="Times New Roman" w:cs="Times New Roman"/>
          <w:sz w:val="28"/>
          <w:szCs w:val="28"/>
        </w:rPr>
        <w:t>В течение года в рамках текущей</w:t>
      </w:r>
      <w:r>
        <w:rPr>
          <w:rFonts w:ascii="Times New Roman" w:hAnsi="Times New Roman" w:cs="Times New Roman"/>
          <w:sz w:val="28"/>
          <w:szCs w:val="28"/>
        </w:rPr>
        <w:t xml:space="preserve"> контроля учащиеся должны сдать технический зачет</w:t>
      </w:r>
      <w:r w:rsidR="00101331">
        <w:rPr>
          <w:rFonts w:ascii="Times New Roman" w:hAnsi="Times New Roman" w:cs="Times New Roman"/>
          <w:sz w:val="28"/>
          <w:szCs w:val="28"/>
        </w:rPr>
        <w:t>.</w:t>
      </w:r>
    </w:p>
    <w:p w:rsidR="00101331" w:rsidRDefault="00101331" w:rsidP="00C63B47">
      <w:pPr>
        <w:shd w:val="clear" w:color="auto" w:fill="FFFFFF"/>
        <w:ind w:left="10" w:firstLine="53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втор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7924C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третье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7924CD" w:rsidRPr="007924CD">
        <w:rPr>
          <w:rFonts w:ascii="Times New Roman" w:hAnsi="Times New Roman" w:cs="Times New Roman"/>
          <w:sz w:val="28"/>
          <w:szCs w:val="28"/>
        </w:rPr>
        <w:t xml:space="preserve"> </w:t>
      </w:r>
      <w:r w:rsidR="007924CD" w:rsidRPr="000B1343">
        <w:rPr>
          <w:rFonts w:ascii="Times New Roman" w:hAnsi="Times New Roman" w:cs="Times New Roman"/>
          <w:sz w:val="28"/>
          <w:szCs w:val="28"/>
        </w:rPr>
        <w:t>в рамках текущей аттестации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101331" w:rsidRPr="0094082E" w:rsidRDefault="00101331" w:rsidP="00C63B47">
      <w:pPr>
        <w:shd w:val="clear" w:color="auto" w:fill="FFFFFF"/>
        <w:ind w:left="10" w:firstLine="537"/>
        <w:jc w:val="both"/>
        <w:rPr>
          <w:rFonts w:ascii="Times New Roman" w:hAnsi="Times New Roman"/>
          <w:b/>
          <w:sz w:val="28"/>
          <w:szCs w:val="28"/>
        </w:rPr>
      </w:pPr>
      <w:r w:rsidRPr="00F353AD">
        <w:rPr>
          <w:rFonts w:ascii="Times New Roman" w:hAnsi="Times New Roman"/>
          <w:sz w:val="28"/>
          <w:szCs w:val="28"/>
        </w:rPr>
        <w:t> </w:t>
      </w: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708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1. рнп «Я на горку шла» обр. Иванова.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708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Cs/>
          <w:color w:val="000000"/>
          <w:sz w:val="28"/>
          <w:szCs w:val="28"/>
        </w:rPr>
        <w:t xml:space="preserve">2.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Абелян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Л. «Брейк-данс»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shd w:val="clear" w:color="auto" w:fill="FFFFFF"/>
        <w:tabs>
          <w:tab w:val="left" w:pos="0"/>
        </w:tabs>
        <w:autoSpaceDE/>
        <w:autoSpaceDN/>
        <w:adjustRightInd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ab/>
        <w:t xml:space="preserve">1. 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рнп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«Во 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лузях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» обр. Бушуева</w:t>
      </w:r>
    </w:p>
    <w:p w:rsidR="00FE7A77" w:rsidRDefault="00FE7A77" w:rsidP="00C63B47">
      <w:pPr>
        <w:shd w:val="clear" w:color="auto" w:fill="FFFFFF"/>
        <w:tabs>
          <w:tab w:val="left" w:pos="0"/>
        </w:tabs>
        <w:autoSpaceDE/>
        <w:autoSpaceDN/>
        <w:adjustRightInd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2.</w:t>
      </w: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Чайкин Н. «Танец Снегурочки»</w:t>
      </w:r>
    </w:p>
    <w:p w:rsidR="00FE7A77" w:rsidRPr="00FE7A77" w:rsidRDefault="00FE7A77" w:rsidP="00C63B47">
      <w:pPr>
        <w:shd w:val="clear" w:color="auto" w:fill="FFFFFF"/>
        <w:tabs>
          <w:tab w:val="left" w:pos="0"/>
        </w:tabs>
        <w:autoSpaceDE/>
        <w:autoSpaceDN/>
        <w:adjustRightInd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101331" w:rsidRPr="00F353AD" w:rsidRDefault="00101331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Работа над качеством звука, сменой позиций, ритмом, работа над различными способами ведения меха, продолжение работы над развитием мелкой техники (гаммы, арпеджио, репетиции, двойные ноты).</w:t>
      </w:r>
    </w:p>
    <w:p w:rsid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Позиционный принцип аппликатуры, преодоление технических сложностей внутри позиции, выявление технических особенн</w:t>
      </w:r>
      <w:r>
        <w:rPr>
          <w:rFonts w:ascii="Times New Roman" w:hAnsi="Times New Roman" w:cs="Times New Roman"/>
          <w:color w:val="000000"/>
          <w:sz w:val="28"/>
          <w:szCs w:val="24"/>
        </w:rPr>
        <w:t>остей фактуры.</w:t>
      </w:r>
    </w:p>
    <w:p w:rsidR="007924CD" w:rsidRPr="00F353AD" w:rsidRDefault="007924C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музыкально-образного мышления и исполнительских навыков учащихся.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Работа над качеством звука, сменой позиций, ритмом.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Работа над различными способами ведения меха, используя динамические и агогические нюансы.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работы над</w:t>
      </w:r>
      <w:r>
        <w:rPr>
          <w:rFonts w:ascii="Times New Roman" w:hAnsi="Times New Roman" w:cs="Times New Roman"/>
          <w:sz w:val="28"/>
          <w:szCs w:val="28"/>
        </w:rPr>
        <w:t xml:space="preserve"> развитием мелкой техники (гаммо</w:t>
      </w:r>
      <w:r w:rsidRPr="00F353AD">
        <w:rPr>
          <w:rFonts w:ascii="Times New Roman" w:hAnsi="Times New Roman" w:cs="Times New Roman"/>
          <w:sz w:val="28"/>
          <w:szCs w:val="28"/>
        </w:rPr>
        <w:t>образной, арпеджированной, пальцевые репетиции, двойные ноты).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Первоначальные</w:t>
      </w:r>
      <w:r w:rsidRPr="00F353A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авыки</w:t>
      </w:r>
      <w:r w:rsidRPr="00F353AD">
        <w:rPr>
          <w:rFonts w:ascii="Times New Roman" w:hAnsi="Times New Roman" w:cs="Times New Roman"/>
          <w:sz w:val="28"/>
          <w:szCs w:val="28"/>
        </w:rPr>
        <w:t xml:space="preserve"> игры на выборной клавиатуре.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умения определять форму музыкального произведения.</w:t>
      </w:r>
    </w:p>
    <w:p w:rsidR="007924CD" w:rsidRPr="00F353AD" w:rsidRDefault="007924CD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>
        <w:rPr>
          <w:rFonts w:ascii="Times New Roman" w:hAnsi="Times New Roman" w:cs="Times New Roman"/>
          <w:sz w:val="28"/>
          <w:szCs w:val="28"/>
        </w:rPr>
        <w:t>элементами полифонии.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Пьесы – 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>работа над кантиленой, навыки определения и исполнения точной фразировки, нюансировки, соотношение мелодии и аккомпанемента.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>Крупная форма –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 выразительное значение штрихов, воспитание чувства формы.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i/>
          <w:iCs/>
          <w:color w:val="000000"/>
          <w:sz w:val="28"/>
          <w:szCs w:val="24"/>
        </w:rPr>
        <w:t>Полифония –</w:t>
      </w:r>
      <w:r w:rsidRPr="007924CD">
        <w:rPr>
          <w:rFonts w:ascii="Times New Roman" w:hAnsi="Times New Roman" w:cs="Times New Roman"/>
          <w:color w:val="000000"/>
          <w:sz w:val="28"/>
          <w:szCs w:val="24"/>
        </w:rPr>
        <w:t xml:space="preserve"> тембровая окраска голосов, умение мыслить горизонтально. 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color w:val="000000"/>
          <w:sz w:val="28"/>
          <w:szCs w:val="24"/>
        </w:rPr>
        <w:t>Требования к гаммам: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Cs/>
          <w:color w:val="000000"/>
          <w:sz w:val="28"/>
          <w:szCs w:val="24"/>
        </w:rPr>
        <w:t>Гаммы – До, Соль, Фа мажор терциями двумя руками</w:t>
      </w:r>
      <w:r w:rsidRPr="007924CD">
        <w:rPr>
          <w:rFonts w:ascii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/>
          <w:color w:val="000000"/>
          <w:sz w:val="28"/>
          <w:szCs w:val="24"/>
        </w:rPr>
        <w:t>Аккордеон</w:t>
      </w:r>
    </w:p>
    <w:p w:rsidR="007924CD" w:rsidRPr="007924CD" w:rsidRDefault="007924CD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7924CD">
        <w:rPr>
          <w:rFonts w:ascii="Times New Roman" w:hAnsi="Times New Roman" w:cs="Times New Roman"/>
          <w:bCs/>
          <w:color w:val="000000"/>
          <w:sz w:val="28"/>
          <w:szCs w:val="24"/>
        </w:rPr>
        <w:t>Гаммы – Ре, Ля, Си-бемоль, Ми-бемоль мажор. Арпеджио в этих тональностях в две октавы.</w:t>
      </w:r>
    </w:p>
    <w:p w:rsidR="00101331" w:rsidRPr="00CC70B5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lastRenderedPageBreak/>
        <w:t>Годовые требования:</w:t>
      </w:r>
    </w:p>
    <w:p w:rsidR="00101331" w:rsidRPr="007924CD" w:rsidRDefault="00101331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3AD">
        <w:rPr>
          <w:rFonts w:ascii="Times New Roman" w:hAnsi="Times New Roman" w:cs="Times New Roman"/>
          <w:sz w:val="28"/>
          <w:szCs w:val="28"/>
        </w:rPr>
        <w:t>В течение учебного года педагог должен</w:t>
      </w:r>
      <w:r>
        <w:rPr>
          <w:rFonts w:ascii="Times New Roman" w:hAnsi="Times New Roman" w:cs="Times New Roman"/>
          <w:sz w:val="28"/>
          <w:szCs w:val="28"/>
        </w:rPr>
        <w:t xml:space="preserve"> проработать с учеником </w:t>
      </w:r>
      <w:r w:rsidR="007924CD" w:rsidRPr="007924CD">
        <w:rPr>
          <w:rFonts w:ascii="Times New Roman" w:hAnsi="Times New Roman" w:cs="Times New Roman"/>
          <w:color w:val="000000"/>
          <w:sz w:val="28"/>
          <w:szCs w:val="24"/>
        </w:rPr>
        <w:t>10-12 разножанровых пьес</w:t>
      </w:r>
      <w:r w:rsidR="007924CD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3-4 этюда на различные виды техники.</w:t>
      </w:r>
      <w:r w:rsidR="007924C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B1343">
        <w:rPr>
          <w:rFonts w:ascii="Times New Roman" w:hAnsi="Times New Roman" w:cs="Times New Roman"/>
          <w:sz w:val="28"/>
          <w:szCs w:val="28"/>
        </w:rPr>
        <w:t xml:space="preserve">В </w:t>
      </w:r>
      <w:r w:rsidR="007924CD">
        <w:rPr>
          <w:rFonts w:ascii="Times New Roman" w:hAnsi="Times New Roman" w:cs="Times New Roman"/>
          <w:sz w:val="28"/>
          <w:szCs w:val="28"/>
        </w:rPr>
        <w:t>рамках текущего</w:t>
      </w:r>
      <w:r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sz w:val="28"/>
          <w:szCs w:val="28"/>
        </w:rPr>
        <w:t>контроля учащиеся должны сдать технический зачет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331" w:rsidRPr="005A66D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7924CD">
        <w:rPr>
          <w:rFonts w:ascii="Times New Roman" w:hAnsi="Times New Roman" w:cs="Times New Roman"/>
          <w:sz w:val="28"/>
          <w:szCs w:val="28"/>
        </w:rPr>
        <w:t>текущего</w:t>
      </w:r>
      <w:r w:rsidR="007924CD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6D6C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7924CD" w:rsidRP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7924CD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7924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01331" w:rsidRPr="0094082E" w:rsidRDefault="00101331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3AD">
        <w:rPr>
          <w:rFonts w:ascii="Times New Roman" w:hAnsi="Times New Roman"/>
          <w:sz w:val="28"/>
          <w:szCs w:val="28"/>
        </w:rPr>
        <w:t> </w:t>
      </w: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708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1. Завальный В. «Хорошее настроение»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708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2. рнп «Во кузнице» обр. Самойлова Д.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after="200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Самойлов Д. Полифоническая миниатюра 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C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-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dur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</w:t>
      </w:r>
    </w:p>
    <w:p w:rsidR="00FE7A77" w:rsidRDefault="00FE7A77" w:rsidP="00C63B47">
      <w:pPr>
        <w:widowControl/>
        <w:numPr>
          <w:ilvl w:val="0"/>
          <w:numId w:val="31"/>
        </w:numPr>
        <w:shd w:val="clear" w:color="auto" w:fill="FFFFFF"/>
        <w:autoSpaceDE/>
        <w:autoSpaceDN/>
        <w:adjustRightInd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рнп «Барыня» обр. Сударикова А.</w:t>
      </w:r>
    </w:p>
    <w:p w:rsidR="00FE7A77" w:rsidRDefault="00FE7A77" w:rsidP="00C63B47">
      <w:pPr>
        <w:widowControl/>
        <w:shd w:val="clear" w:color="auto" w:fill="FFFFFF"/>
        <w:autoSpaceDE/>
        <w:autoSpaceDN/>
        <w:adjustRightInd/>
        <w:ind w:left="907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101331" w:rsidRPr="00F353AD" w:rsidRDefault="00101331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Совершенствование исполнительских навыков, при более высоких требованиях к звуку, более тщательная работа над игровыми движениями обеих рук в отдельности и их координацией, развитие уверенности и беглости в исполнении произведений.</w:t>
      </w:r>
    </w:p>
    <w:p w:rsid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Освоение крупной техники (аккорды, октавы, скачки), продолжение освоения различных приёмов владения мехом, работа над мелизмами.</w:t>
      </w:r>
    </w:p>
    <w:p w:rsidR="006D6C49" w:rsidRPr="00F353AD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музыкально-образного мышления и исполнительских навыков при более высоких требованиях к качеству звука и выразительности исполнения.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Развитие уверенности и беглости пальцев обеих рук.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крупной техники (аккорды, октавы, скачки)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освоения различных приёмов владения мехом.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Освоение на правой клавиатуре приёмов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glissando</w:t>
      </w:r>
      <w:r w:rsidRPr="00F353AD">
        <w:rPr>
          <w:rFonts w:ascii="Times New Roman" w:hAnsi="Times New Roman" w:cs="Times New Roman"/>
          <w:sz w:val="28"/>
          <w:szCs w:val="28"/>
        </w:rPr>
        <w:t>,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vibrato</w:t>
      </w:r>
      <w:r w:rsidRPr="00F353AD">
        <w:rPr>
          <w:rFonts w:ascii="Times New Roman" w:hAnsi="Times New Roman" w:cs="Times New Roman"/>
          <w:sz w:val="28"/>
          <w:szCs w:val="28"/>
        </w:rPr>
        <w:t>.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Дальнейшее техническое развитие исполнительских навыков на выборной клавиатуре.</w:t>
      </w:r>
    </w:p>
    <w:p w:rsidR="006D6C49" w:rsidRDefault="006D6C49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Работа над мелизмами (украшениями).</w:t>
      </w:r>
    </w:p>
    <w:p w:rsidR="006D6C49" w:rsidRPr="006D25B4" w:rsidRDefault="006D6C49" w:rsidP="00C63B47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Знакомство с полифонией, произведением крупной формы.</w:t>
      </w:r>
    </w:p>
    <w:p w:rsidR="006D6C49" w:rsidRPr="00F353AD" w:rsidRDefault="006D6C49" w:rsidP="00C63B47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знакомства с различными формами музыкальных произведений.</w:t>
      </w:r>
    </w:p>
    <w:p w:rsidR="006D6C49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Годовые требования: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10-12 разножанровых пьес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3-4 этюда на различные виды техники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Пьесы – 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навыки владения левой педали, соотношение линий мелодии и баса.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iCs/>
          <w:color w:val="000000"/>
          <w:sz w:val="28"/>
          <w:szCs w:val="24"/>
        </w:rPr>
        <w:t>Крупная форма –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логика строения формы, единство темпа.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iCs/>
          <w:color w:val="000000"/>
          <w:sz w:val="28"/>
          <w:szCs w:val="24"/>
        </w:rPr>
        <w:t>Полифония –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работа над непрерывностью развития каждого голоса, над единством темпа.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Требования к гаммам: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мажорные –  до 3-х знаков в ключе двумя руками в комплексе;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20" w:right="31" w:firstLine="52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минорные – ля, ре, ми минор обеими руками.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D6C49" w:rsidRPr="006D6C49" w:rsidRDefault="006D6C49" w:rsidP="00C63B47">
      <w:pPr>
        <w:tabs>
          <w:tab w:val="left" w:pos="0"/>
          <w:tab w:val="left" w:pos="603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7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Ми, Ля-бемоль мажор: одноголосно штрихами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комбинированные; терциями. До, Фа, Соль мажор – на бас по 2,3,4 (дуоли, триоли, 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lastRenderedPageBreak/>
        <w:t>квартоли).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Арпеджио оба вида, аккорды и их обращения во всех пройденных тональностях.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 двумя руками для готово-выборного баяна.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  <w:tab w:val="left" w:pos="699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8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си, соль минор два вида в две октавы комбинированными штрихами.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Ля, ми, ре минор – терциями отдельными руками штрихами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Арпеджио, аккорды в пройденных тональностях штрихами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non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 на 2 звука в правой руке, один звук – в левой.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Чтение с листа произведений за 1-3 классы.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D6C49" w:rsidRPr="006D6C49" w:rsidRDefault="006D6C49" w:rsidP="00C63B47">
      <w:pPr>
        <w:tabs>
          <w:tab w:val="left" w:pos="0"/>
          <w:tab w:val="left" w:pos="603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7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Ля, Ми-бемоль мажор штрихами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Арпеджио оба вида в данных тональностях. До, Соль, Фа мажор – на бас 2,3 звука.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 правой рукой.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Чтение с листа произведений за 1-3 классы. Знание терминов в исполняемых произведениях.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  <w:tab w:val="left" w:pos="699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8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Гаммы – си, соль минор два вида в две октавы двумя руками. Штрихи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legato, </w:t>
      </w:r>
      <w:r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non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legato, staccato, 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комбинированные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ля, ми, ре минор (мелодический вид) на бас по 2 звука в правой руке.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отдельными руками.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Арпеджио оба вида в две октавы. Аккорды в этих тональностях.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2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101331" w:rsidRPr="00F353AD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в рамках текущего</w:t>
      </w:r>
      <w:r w:rsidR="00101331" w:rsidRPr="000B1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101331" w:rsidRPr="000B1343">
        <w:rPr>
          <w:rFonts w:ascii="Times New Roman" w:hAnsi="Times New Roman" w:cs="Times New Roman"/>
          <w:sz w:val="28"/>
          <w:szCs w:val="28"/>
        </w:rPr>
        <w:t xml:space="preserve"> учащиеся должны </w:t>
      </w:r>
      <w:r w:rsidRPr="000B1343">
        <w:rPr>
          <w:rFonts w:ascii="Times New Roman" w:hAnsi="Times New Roman" w:cs="Times New Roman"/>
          <w:sz w:val="28"/>
          <w:szCs w:val="28"/>
        </w:rPr>
        <w:t>сдать технический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  <w:r w:rsidR="00101331">
        <w:rPr>
          <w:rFonts w:ascii="Times New Roman" w:hAnsi="Times New Roman" w:cs="Times New Roman"/>
          <w:sz w:val="28"/>
          <w:szCs w:val="28"/>
        </w:rPr>
        <w:t>.</w:t>
      </w:r>
    </w:p>
    <w:p w:rsidR="00101331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D6C49">
        <w:rPr>
          <w:rFonts w:ascii="Times New Roman" w:hAnsi="Times New Roman" w:cs="Times New Roman"/>
          <w:sz w:val="28"/>
          <w:szCs w:val="28"/>
        </w:rPr>
        <w:t>текущего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sz w:val="28"/>
          <w:szCs w:val="28"/>
        </w:rPr>
        <w:t>контроля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седьм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6D6C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6D6C49" w:rsidRP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D6C49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01331" w:rsidRPr="0094082E" w:rsidRDefault="00101331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1. Доренский А. «Закарпатский танец»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унп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«Гаем зелененьким» обр. Шахова Г.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after="200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Гендель Г.Ф. Чакона</w:t>
      </w:r>
    </w:p>
    <w:p w:rsidR="00FE7A77" w:rsidRDefault="00FE7A77" w:rsidP="00C63B47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рнт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«Страдания» обр. Корецкого Н.</w:t>
      </w:r>
    </w:p>
    <w:p w:rsidR="00FE7A77" w:rsidRPr="00FE7A77" w:rsidRDefault="00FE7A77" w:rsidP="00C63B47">
      <w:pPr>
        <w:widowControl/>
        <w:shd w:val="clear" w:color="auto" w:fill="FFFFFF"/>
        <w:autoSpaceDE/>
        <w:autoSpaceDN/>
        <w:adjustRightInd/>
        <w:ind w:left="907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</w:p>
    <w:p w:rsidR="00101331" w:rsidRPr="00F353AD" w:rsidRDefault="00101331" w:rsidP="00C63B47">
      <w:pPr>
        <w:shd w:val="clear" w:color="auto" w:fill="FFFFFF"/>
        <w:ind w:firstLine="54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Дальнейшее развитие музыкально-художественного мышления, исполнительских навыков и самостоятельности учащегося, продолжение работы над усложнением ритмических задач, продолжение работы над звукоизвлечением и беглостью пальцев. Усложнение технических задач при дальнейшем освоении выборной системы баяна, работа над интонационной выразительностью, ясностью фразировки.</w:t>
      </w:r>
    </w:p>
    <w:p w:rsid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lastRenderedPageBreak/>
        <w:t>Совершенствование музыкального мышления и исполнения произведений различной стилистики и художественного содержания.</w:t>
      </w:r>
    </w:p>
    <w:p w:rsidR="006D6C49" w:rsidRPr="00F353AD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D6C49" w:rsidRPr="00F353AD" w:rsidRDefault="006D6C49" w:rsidP="00C63B47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музыкально</w:t>
      </w:r>
      <w:r w:rsidR="00EA2F62">
        <w:rPr>
          <w:rFonts w:ascii="Times New Roman" w:hAnsi="Times New Roman" w:cs="Times New Roman"/>
          <w:sz w:val="28"/>
          <w:szCs w:val="28"/>
        </w:rPr>
        <w:t>-</w:t>
      </w:r>
      <w:r w:rsidRPr="00F353AD">
        <w:rPr>
          <w:rFonts w:ascii="Times New Roman" w:hAnsi="Times New Roman" w:cs="Times New Roman"/>
          <w:sz w:val="28"/>
          <w:szCs w:val="28"/>
        </w:rPr>
        <w:t>художественного мышления и исполнения.</w:t>
      </w:r>
    </w:p>
    <w:p w:rsidR="006D6C49" w:rsidRDefault="006D6C49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техники звукоизвлечения и повышение уровня пальцевой беглости.</w:t>
      </w:r>
    </w:p>
    <w:p w:rsidR="006D6C49" w:rsidRPr="00F353AD" w:rsidRDefault="006D6C49" w:rsidP="00C63B47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Дальнейшее техническое разв</w:t>
      </w:r>
      <w:r>
        <w:rPr>
          <w:rFonts w:ascii="Times New Roman" w:hAnsi="Times New Roman" w:cs="Times New Roman"/>
          <w:sz w:val="28"/>
          <w:szCs w:val="28"/>
        </w:rPr>
        <w:t xml:space="preserve">итие исполнительских навыков на </w:t>
      </w:r>
      <w:r w:rsidRPr="00F353AD">
        <w:rPr>
          <w:rFonts w:ascii="Times New Roman" w:hAnsi="Times New Roman" w:cs="Times New Roman"/>
          <w:sz w:val="28"/>
          <w:szCs w:val="28"/>
        </w:rPr>
        <w:t>выборной клавиатуре.</w:t>
      </w:r>
    </w:p>
    <w:p w:rsidR="006D6C49" w:rsidRDefault="006D6C49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знакомства с различными формами музыкальных произведений.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Годовые требования: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10-12 разножанровых пьес и этюдов.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Требования к гаммам: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D6C49" w:rsidRPr="006D6C49" w:rsidRDefault="006D6C49" w:rsidP="00C63B47">
      <w:pPr>
        <w:tabs>
          <w:tab w:val="left" w:pos="0"/>
          <w:tab w:val="left" w:pos="563"/>
        </w:tabs>
        <w:autoSpaceDE/>
        <w:autoSpaceDN/>
        <w:adjustRightInd/>
        <w:ind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ab/>
        <w:t>9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 мажор секстами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Ля, Ми-бемоль мажор терциями.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Ре, Си-бемоль мажор на бас до 4-х звуков.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Арпеджио, аккорды в пройденных тональностях.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  <w:tab w:val="left" w:pos="567"/>
        </w:tabs>
        <w:autoSpaceDE/>
        <w:autoSpaceDN/>
        <w:adjustRightInd/>
        <w:ind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ab/>
        <w:t>10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56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ля, ми, ре минор оба вида терциями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. Гаммы – ля, ми, ре минор по 2-3-4 звука на бас (дуоли, триоли, квартоли). Арпеджио, аккорды.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9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Ля-бемоль, Ми мажор штрихами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>, комбинированными.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Хроматическая гамма в одну октаву двумя руками.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Ре, Си-бемоль мажор на бас по 1-2-3 звука (дуоли, триоли). До, Соль, Фа мажор на бас по 4 звука (квартоли). Арпеджио, аккорды в пройденных тональностях.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10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Гаммы до, фа-диез минор (гармонический, мелодический вид) в две октавы двумя руками.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соль, си минор на бас по три звука (триоли). Арпеджио, аккорды. </w:t>
      </w:r>
    </w:p>
    <w:p w:rsidR="006D6C49" w:rsidRPr="00F353AD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 Подбор по слуху.</w:t>
      </w:r>
      <w:r w:rsidRPr="006D6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года в рамках текущего</w:t>
      </w:r>
      <w:r w:rsidRPr="000B1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0B1343">
        <w:rPr>
          <w:rFonts w:ascii="Times New Roman" w:hAnsi="Times New Roman" w:cs="Times New Roman"/>
          <w:sz w:val="28"/>
          <w:szCs w:val="28"/>
        </w:rPr>
        <w:t xml:space="preserve"> учащиеся должны сдать технический</w:t>
      </w:r>
      <w:r>
        <w:rPr>
          <w:rFonts w:ascii="Times New Roman" w:hAnsi="Times New Roman" w:cs="Times New Roman"/>
          <w:sz w:val="28"/>
          <w:szCs w:val="28"/>
        </w:rPr>
        <w:t xml:space="preserve"> зачет.</w:t>
      </w:r>
    </w:p>
    <w:p w:rsidR="00D1550C" w:rsidRDefault="00D1550C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D6C49">
        <w:rPr>
          <w:rFonts w:ascii="Times New Roman" w:hAnsi="Times New Roman" w:cs="Times New Roman"/>
          <w:sz w:val="28"/>
          <w:szCs w:val="28"/>
        </w:rPr>
        <w:t>текущего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sz w:val="28"/>
          <w:szCs w:val="28"/>
        </w:rPr>
        <w:t>контроля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девят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6D6C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десят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6D6C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рамках промежуточной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D1550C" w:rsidRPr="0094082E" w:rsidRDefault="00D1550C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1. Дербенко Е. «Русская миниатюра»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унп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«Садом, садом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кумасенька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» обр. Иванова А.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Бах И. С. Фугетта 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d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-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moll</w:t>
      </w:r>
    </w:p>
    <w:p w:rsidR="00FE7A77" w:rsidRPr="00FE7A77" w:rsidRDefault="00FE7A77" w:rsidP="00C63B47">
      <w:pPr>
        <w:widowControl/>
        <w:numPr>
          <w:ilvl w:val="0"/>
          <w:numId w:val="32"/>
        </w:numPr>
        <w:shd w:val="clear" w:color="auto" w:fill="FFFFFF"/>
        <w:autoSpaceDE/>
        <w:autoSpaceDN/>
        <w:adjustRightInd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lastRenderedPageBreak/>
        <w:t xml:space="preserve">рнп «Ах, Самара-городок» обр. 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Мотова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В.</w:t>
      </w:r>
    </w:p>
    <w:p w:rsidR="00FE7A77" w:rsidRDefault="00FE7A77" w:rsidP="00C63B47">
      <w:pPr>
        <w:shd w:val="clear" w:color="auto" w:fill="FFFFFF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01331" w:rsidRDefault="002561E0" w:rsidP="00C63B47">
      <w:pPr>
        <w:shd w:val="clear" w:color="auto" w:fill="FFFFFF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год обучения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Продолжение развития сценических навыков, артистизма, совершенствование техники правой и левой руки на готово-выборном баяне, совершенствование владения различными приёмами ведения меха.</w:t>
      </w:r>
    </w:p>
    <w:p w:rsid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Совершенствование музыкального мышления и исполнения произведений различной стилистики и художественного содержания.</w:t>
      </w:r>
    </w:p>
    <w:p w:rsidR="006D6C49" w:rsidRPr="00F353AD" w:rsidRDefault="006D6C4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D6C49" w:rsidRPr="00F353AD" w:rsidRDefault="006D6C49" w:rsidP="00C63B47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музыкально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353AD">
        <w:rPr>
          <w:rFonts w:ascii="Times New Roman" w:hAnsi="Times New Roman" w:cs="Times New Roman"/>
          <w:sz w:val="28"/>
          <w:szCs w:val="28"/>
        </w:rPr>
        <w:t xml:space="preserve"> художественного мышления и исполнения.</w:t>
      </w:r>
    </w:p>
    <w:p w:rsidR="006D6C49" w:rsidRDefault="006D6C49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техники звукоизвлечения и повышение уровня пальцевой беглости.</w:t>
      </w:r>
    </w:p>
    <w:p w:rsidR="006D6C49" w:rsidRPr="00F353AD" w:rsidRDefault="006D6C49" w:rsidP="00C63B47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Дальнейшее техническое разв</w:t>
      </w:r>
      <w:r>
        <w:rPr>
          <w:rFonts w:ascii="Times New Roman" w:hAnsi="Times New Roman" w:cs="Times New Roman"/>
          <w:sz w:val="28"/>
          <w:szCs w:val="28"/>
        </w:rPr>
        <w:t xml:space="preserve">итие исполнительских навыков на </w:t>
      </w:r>
      <w:r w:rsidRPr="00F353AD">
        <w:rPr>
          <w:rFonts w:ascii="Times New Roman" w:hAnsi="Times New Roman" w:cs="Times New Roman"/>
          <w:sz w:val="28"/>
          <w:szCs w:val="28"/>
        </w:rPr>
        <w:t>выборной клавиатуре.</w:t>
      </w:r>
    </w:p>
    <w:p w:rsidR="006D6C49" w:rsidRDefault="006D6C49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знакомства с различными формами музыкальных произведений.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Годовые требования: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8-10 ра</w:t>
      </w:r>
      <w:r>
        <w:rPr>
          <w:rFonts w:ascii="Times New Roman" w:hAnsi="Times New Roman" w:cs="Times New Roman"/>
          <w:color w:val="000000"/>
          <w:sz w:val="28"/>
          <w:szCs w:val="24"/>
        </w:rPr>
        <w:t>зножанровых произведений и пьес, 3-4 этюда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D6C49" w:rsidRPr="006D6C49" w:rsidRDefault="006D6C49" w:rsidP="00C63B47">
      <w:pPr>
        <w:tabs>
          <w:tab w:val="left" w:pos="0"/>
          <w:tab w:val="left" w:pos="563"/>
        </w:tabs>
        <w:autoSpaceDE/>
        <w:autoSpaceDN/>
        <w:adjustRightInd/>
        <w:ind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ab/>
        <w:t>11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56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Все одноголосные мажорные гаммы на весь диапазон, смена меха через 8 звуков. Группировки 1-2, 1-3, 1-4.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Терциями до 3-х знаков. Сексты до 2-х знаков.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56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гамма: в левой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в правой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и наоборот. Арпеджио, аккорды. Мажорный этюд.</w:t>
      </w:r>
    </w:p>
    <w:p w:rsidR="006D6C49" w:rsidRPr="006D6C49" w:rsidRDefault="006D6C49" w:rsidP="00C63B47">
      <w:pPr>
        <w:tabs>
          <w:tab w:val="left" w:pos="0"/>
          <w:tab w:val="left" w:pos="659"/>
        </w:tabs>
        <w:autoSpaceDE/>
        <w:autoSpaceDN/>
        <w:adjustRightInd/>
        <w:ind w:left="56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12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Все одноголосные минорные гаммы. Секстами – ля, ми, ре минор.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Аккорды, арпеджио. Длинное арпеджио по 2 звука на бас.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11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Гаммы до 5 знаков комбинированными штрихами.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Си-бемоль, Ре мажор на бас по 2,3 звука (дуоли, триоли). Арпеджио, аккорды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legato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6D6C49">
        <w:rPr>
          <w:rFonts w:ascii="Times New Roman" w:hAnsi="Times New Roman" w:cs="Times New Roman"/>
          <w:color w:val="000000"/>
          <w:sz w:val="28"/>
          <w:szCs w:val="24"/>
          <w:lang w:val="en-US"/>
        </w:rPr>
        <w:t>staccato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в быстром темпе.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 Чтение с листа, транспонирование.</w:t>
      </w:r>
    </w:p>
    <w:p w:rsidR="006D6C49" w:rsidRPr="006D6C49" w:rsidRDefault="006D6C49" w:rsidP="00C63B47">
      <w:pPr>
        <w:tabs>
          <w:tab w:val="left" w:pos="0"/>
          <w:tab w:val="left" w:pos="659"/>
        </w:tabs>
        <w:autoSpaceDE/>
        <w:autoSpaceDN/>
        <w:adjustRightInd/>
        <w:ind w:left="567" w:right="3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12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Минорные гаммы до 4-х знаков (гармонический, мелодический вид). Короткие, длинные арпеджио.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Хроматическая гамма.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31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  <w:r w:rsidRPr="006D6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года в рамках текущего</w:t>
      </w:r>
      <w:r w:rsidRPr="000B1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0B1343">
        <w:rPr>
          <w:rFonts w:ascii="Times New Roman" w:hAnsi="Times New Roman" w:cs="Times New Roman"/>
          <w:sz w:val="28"/>
          <w:szCs w:val="28"/>
        </w:rPr>
        <w:t xml:space="preserve"> учащиеся должны сдать технический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  <w:r w:rsidR="00656FFB">
        <w:rPr>
          <w:rFonts w:ascii="Times New Roman" w:hAnsi="Times New Roman" w:cs="Times New Roman"/>
          <w:sz w:val="28"/>
          <w:szCs w:val="28"/>
        </w:rPr>
        <w:t>.</w:t>
      </w:r>
    </w:p>
    <w:p w:rsidR="001D15B9" w:rsidRDefault="001D15B9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D6C49">
        <w:rPr>
          <w:rFonts w:ascii="Times New Roman" w:hAnsi="Times New Roman" w:cs="Times New Roman"/>
          <w:sz w:val="28"/>
          <w:szCs w:val="28"/>
        </w:rPr>
        <w:t>текущего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sz w:val="28"/>
          <w:szCs w:val="28"/>
        </w:rPr>
        <w:t>контроля</w:t>
      </w:r>
      <w:r w:rsidR="006D6C49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11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6D6C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12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656F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6D6C49" w:rsidRP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D6C49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6D6C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D15B9" w:rsidRPr="0094082E" w:rsidRDefault="001D15B9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1. рнп «Ах, вы сени, мои сени» обр. Иванова В.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Бажилин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Р. «Ожившие игрушки»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after="200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Бах И.С. 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Лярго</w:t>
      </w:r>
      <w:proofErr w:type="spellEnd"/>
    </w:p>
    <w:p w:rsidR="00FE7A77" w:rsidRPr="00FE7A77" w:rsidRDefault="00FE7A77" w:rsidP="00C63B47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after="200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рнп «Неделька» обр. Бухвостова В.</w:t>
      </w:r>
    </w:p>
    <w:p w:rsidR="00E4098D" w:rsidRPr="00E4098D" w:rsidRDefault="00E4098D" w:rsidP="00C63B47">
      <w:pPr>
        <w:shd w:val="clear" w:color="auto" w:fill="FFFFFF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101331" w:rsidRDefault="00101331" w:rsidP="00C63B47">
      <w:pPr>
        <w:shd w:val="clear" w:color="auto" w:fill="FFFFFF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год обучения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Совершенствование всех ранее освоенных учеником музыкально-исполнительских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:rsid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Разнообразная по стилям, жанрам учебная программа должна включать все ранее освоенные приемы игры, штрихи, их комбинированные варианты. Самостоятельная работа над произведением.</w:t>
      </w:r>
    </w:p>
    <w:p w:rsidR="00656FFB" w:rsidRPr="00F353AD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56FFB" w:rsidRPr="00F353AD" w:rsidRDefault="00656FFB" w:rsidP="00C63B47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музыкально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353AD">
        <w:rPr>
          <w:rFonts w:ascii="Times New Roman" w:hAnsi="Times New Roman" w:cs="Times New Roman"/>
          <w:sz w:val="28"/>
          <w:szCs w:val="28"/>
        </w:rPr>
        <w:t xml:space="preserve"> художественного мышления и исполнения.</w:t>
      </w:r>
    </w:p>
    <w:p w:rsidR="00656FFB" w:rsidRDefault="00656FFB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техники звукоизвлечения и повышение уровня пальцевой беглости.</w:t>
      </w:r>
    </w:p>
    <w:p w:rsidR="00656FFB" w:rsidRPr="00F353AD" w:rsidRDefault="00656FFB" w:rsidP="00C63B47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Дальнейшее техническое разв</w:t>
      </w:r>
      <w:r>
        <w:rPr>
          <w:rFonts w:ascii="Times New Roman" w:hAnsi="Times New Roman" w:cs="Times New Roman"/>
          <w:sz w:val="28"/>
          <w:szCs w:val="28"/>
        </w:rPr>
        <w:t xml:space="preserve">итие исполнительских навыков на </w:t>
      </w:r>
      <w:r w:rsidRPr="00F353AD">
        <w:rPr>
          <w:rFonts w:ascii="Times New Roman" w:hAnsi="Times New Roman" w:cs="Times New Roman"/>
          <w:sz w:val="28"/>
          <w:szCs w:val="28"/>
        </w:rPr>
        <w:t>выборной клавиатуре.</w:t>
      </w:r>
    </w:p>
    <w:p w:rsidR="00656FFB" w:rsidRDefault="00656FFB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Продолжение знакомства с различными формами музыкальных произведений.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Годовые требования:</w:t>
      </w: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 8-10 разножанровых произведений и этюдов.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D6C49" w:rsidRPr="006D6C49" w:rsidRDefault="006D6C49" w:rsidP="00C63B47">
      <w:pPr>
        <w:tabs>
          <w:tab w:val="left" w:pos="0"/>
          <w:tab w:val="left" w:pos="543"/>
        </w:tabs>
        <w:autoSpaceDE/>
        <w:autoSpaceDN/>
        <w:adjustRightInd/>
        <w:ind w:right="-1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ab/>
        <w:t>13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До, Соль, Фа мажор терциями, секстами и октавами. Арпеджио, аккорды.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Комбинированными штрихами, группировками в одноголосных гаммах по 4 звука на бас.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  <w:tab w:val="left" w:pos="639"/>
        </w:tabs>
        <w:autoSpaceDE/>
        <w:autoSpaceDN/>
        <w:adjustRightInd/>
        <w:ind w:left="547" w:right="-1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14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Минорные гаммы – ля, ми, ре минор секстами, октавами. Группировки до 4 звуков на бас.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Минорный этюд.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13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Гаммы – Фа-диез, До-диез, Соль-диез мажор. Арпеджио длинное, короткое. Аккорды.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До, Соль, Фа мажор терциями.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Группировки в одноголосном изложении до 4-х звуков на бас.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Мажорный этюд.</w:t>
      </w:r>
    </w:p>
    <w:p w:rsidR="006D6C49" w:rsidRPr="006D6C49" w:rsidRDefault="006D6C49" w:rsidP="00C63B47">
      <w:pPr>
        <w:tabs>
          <w:tab w:val="left" w:pos="0"/>
          <w:tab w:val="left" w:pos="639"/>
        </w:tabs>
        <w:autoSpaceDE/>
        <w:autoSpaceDN/>
        <w:adjustRightInd/>
        <w:ind w:left="547" w:right="-1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14 полугодие: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ля, ми, ре минор октавами.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547" w:right="-1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 xml:space="preserve">Гаммы – си-бемоль, ми-бемоль, ля-бемоль минор одноголосно комбинированными штрихами. Группировки 2,3,4 звука на бас (дуоли, триоли, квартоли). 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left="547" w:right="-11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t>Арпеджио длинные, короткие. Аккорды.</w:t>
      </w:r>
    </w:p>
    <w:p w:rsidR="006D6C49" w:rsidRPr="006D6C49" w:rsidRDefault="006D6C49" w:rsidP="00C63B47">
      <w:pPr>
        <w:tabs>
          <w:tab w:val="left" w:pos="0"/>
        </w:tabs>
        <w:autoSpaceDE/>
        <w:autoSpaceDN/>
        <w:adjustRightInd/>
        <w:ind w:right="-111" w:firstLine="54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6C49">
        <w:rPr>
          <w:rFonts w:ascii="Times New Roman" w:hAnsi="Times New Roman" w:cs="Times New Roman"/>
          <w:color w:val="000000"/>
          <w:sz w:val="28"/>
          <w:szCs w:val="24"/>
        </w:rPr>
        <w:lastRenderedPageBreak/>
        <w:t>Минорный этюд.</w:t>
      </w:r>
      <w:r w:rsidR="00656FFB" w:rsidRPr="00656FFB">
        <w:rPr>
          <w:rFonts w:ascii="Times New Roman" w:hAnsi="Times New Roman" w:cs="Times New Roman"/>
          <w:sz w:val="28"/>
          <w:szCs w:val="28"/>
        </w:rPr>
        <w:t xml:space="preserve"> </w:t>
      </w:r>
      <w:r w:rsidR="00656FFB">
        <w:rPr>
          <w:rFonts w:ascii="Times New Roman" w:hAnsi="Times New Roman" w:cs="Times New Roman"/>
          <w:sz w:val="28"/>
          <w:szCs w:val="28"/>
        </w:rPr>
        <w:t>В течение года в рамках текущего</w:t>
      </w:r>
      <w:r w:rsidR="00656FFB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656FFB">
        <w:rPr>
          <w:rFonts w:ascii="Times New Roman" w:hAnsi="Times New Roman" w:cs="Times New Roman"/>
          <w:sz w:val="28"/>
          <w:szCs w:val="28"/>
        </w:rPr>
        <w:t>контроля</w:t>
      </w:r>
      <w:r w:rsidR="00656FFB" w:rsidRPr="000B1343">
        <w:rPr>
          <w:rFonts w:ascii="Times New Roman" w:hAnsi="Times New Roman" w:cs="Times New Roman"/>
          <w:sz w:val="28"/>
          <w:szCs w:val="28"/>
        </w:rPr>
        <w:t xml:space="preserve"> учащиеся должны сдать технический</w:t>
      </w:r>
      <w:r w:rsidR="00656FFB">
        <w:rPr>
          <w:rFonts w:ascii="Times New Roman" w:hAnsi="Times New Roman" w:cs="Times New Roman"/>
          <w:sz w:val="28"/>
          <w:szCs w:val="28"/>
        </w:rPr>
        <w:t xml:space="preserve"> зачет.</w:t>
      </w:r>
    </w:p>
    <w:p w:rsidR="00E4098D" w:rsidRDefault="00E4098D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="00656F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рамках </w:t>
      </w:r>
      <w:r w:rsidR="00656FFB">
        <w:rPr>
          <w:rFonts w:ascii="Times New Roman" w:hAnsi="Times New Roman" w:cs="Times New Roman"/>
          <w:sz w:val="28"/>
          <w:szCs w:val="28"/>
        </w:rPr>
        <w:t>текущего</w:t>
      </w:r>
      <w:r w:rsidR="00656FFB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="00656FFB">
        <w:rPr>
          <w:rFonts w:ascii="Times New Roman" w:hAnsi="Times New Roman" w:cs="Times New Roman"/>
          <w:sz w:val="28"/>
          <w:szCs w:val="28"/>
        </w:rPr>
        <w:t>контроля</w:t>
      </w:r>
      <w:r w:rsidR="00656FFB" w:rsidRPr="000B1343">
        <w:rPr>
          <w:rFonts w:ascii="Times New Roman" w:hAnsi="Times New Roman" w:cs="Times New Roman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(академический концерт) </w:t>
      </w:r>
      <w:r w:rsidR="00656FF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13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 и пьеса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="00656FF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14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полифоническая пьеса 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обработка народной мелодии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)</w:t>
      </w:r>
      <w:r w:rsidR="00656FFB" w:rsidRPr="00656F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56F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</w:t>
      </w:r>
      <w:r w:rsidR="00656FFB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промежуточной</w:t>
      </w:r>
      <w:r w:rsidR="00656F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аттестации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4098D" w:rsidRPr="0094082E" w:rsidRDefault="00E4098D" w:rsidP="00C63B47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FAA"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FE7A77" w:rsidRPr="00FE7A77" w:rsidRDefault="00FE7A77" w:rsidP="00C63B47">
      <w:pPr>
        <w:autoSpaceDE/>
        <w:autoSpaceDN/>
        <w:adjustRightInd/>
        <w:ind w:left="20" w:right="-231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FE7A77">
        <w:rPr>
          <w:rFonts w:ascii="Times New Roman" w:hAnsi="Times New Roman" w:cs="Times New Roman"/>
          <w:b/>
          <w:color w:val="000000"/>
          <w:sz w:val="28"/>
          <w:szCs w:val="27"/>
        </w:rPr>
        <w:t>Баян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Фибих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З. «Поэма»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рнп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Полосынька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» обр.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Паницкого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И.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Аккордеон</w:t>
      </w:r>
    </w:p>
    <w:p w:rsidR="00FE7A77" w:rsidRPr="00FE7A77" w:rsidRDefault="00FE7A77" w:rsidP="00C63B47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Холминов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А. Фуга 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g-moll</w:t>
      </w:r>
    </w:p>
    <w:p w:rsidR="00FE7A77" w:rsidRPr="00FE7A77" w:rsidRDefault="00FE7A77" w:rsidP="00C63B47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рнп «На горе-то калина» обр. Завьяловой Е.</w:t>
      </w:r>
    </w:p>
    <w:p w:rsidR="008F2A90" w:rsidRDefault="008F2A90" w:rsidP="00C63B47">
      <w:pPr>
        <w:shd w:val="clear" w:color="auto" w:fill="FFFFFF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p w:rsidR="00101331" w:rsidRDefault="00101331" w:rsidP="00C63B47">
      <w:pPr>
        <w:shd w:val="clear" w:color="auto" w:fill="FFFFFF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год обучения</w:t>
      </w:r>
    </w:p>
    <w:p w:rsidR="00656FFB" w:rsidRDefault="00656FFB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Продолжение совершенствования всех ранее освоенных учеником музыкально-исполнительских навыков игры на инструменте, совершенствование навыков и знаний, полученных за время обучения; повышение уровня музыкально-художественного мышления обучающихся, углублённая работа над звуком и техникой исполнения; изучение различных по стилям и жанрам произведений, совершенствование исполнения гамм, упражнений, этюдов; подготовка профессионально-ориентированных программ для выступлений на концертах, фестивалях, конкурсах; целенаправленная подготовка учащихся к поступлению в средние профессиональные учебные заведения. Подготовка к выпускному экзамену.</w:t>
      </w:r>
    </w:p>
    <w:p w:rsidR="00656FFB" w:rsidRPr="00F353AD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56FFB" w:rsidRPr="00F353AD" w:rsidRDefault="00656FFB" w:rsidP="00C63B47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музыкально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353AD">
        <w:rPr>
          <w:rFonts w:ascii="Times New Roman" w:hAnsi="Times New Roman" w:cs="Times New Roman"/>
          <w:sz w:val="28"/>
          <w:szCs w:val="28"/>
        </w:rPr>
        <w:t xml:space="preserve"> художественного мышления и исполнения.</w:t>
      </w:r>
    </w:p>
    <w:p w:rsidR="00656FFB" w:rsidRPr="00F353AD" w:rsidRDefault="00656FFB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техники звукоизвлечения и повышение уровня пальцевой беглости.</w:t>
      </w:r>
    </w:p>
    <w:p w:rsidR="00656FFB" w:rsidRDefault="00656FFB" w:rsidP="00C63B4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Подготовка программы выпускного экзамена. </w:t>
      </w:r>
    </w:p>
    <w:p w:rsidR="00656FFB" w:rsidRDefault="00656FFB" w:rsidP="00C63B47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53AD">
        <w:rPr>
          <w:rFonts w:ascii="Times New Roman" w:hAnsi="Times New Roman" w:cs="Times New Roman"/>
          <w:sz w:val="28"/>
          <w:szCs w:val="28"/>
        </w:rPr>
        <w:t>Обязательным является</w:t>
      </w:r>
      <w:r>
        <w:rPr>
          <w:rFonts w:ascii="Times New Roman" w:hAnsi="Times New Roman" w:cs="Times New Roman"/>
          <w:sz w:val="28"/>
          <w:szCs w:val="28"/>
        </w:rPr>
        <w:t xml:space="preserve"> включение в программу экзамена </w:t>
      </w:r>
      <w:r w:rsidRPr="00F353AD">
        <w:rPr>
          <w:rFonts w:ascii="Times New Roman" w:hAnsi="Times New Roman" w:cs="Times New Roman"/>
          <w:sz w:val="28"/>
          <w:szCs w:val="28"/>
        </w:rPr>
        <w:t xml:space="preserve">полифонической пьесы, произведения крупой формы, </w:t>
      </w:r>
      <w:r>
        <w:rPr>
          <w:rFonts w:ascii="Times New Roman" w:hAnsi="Times New Roman" w:cs="Times New Roman"/>
          <w:sz w:val="28"/>
          <w:szCs w:val="28"/>
        </w:rPr>
        <w:t xml:space="preserve">обработки народной мелодии, произведение по выбору,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этюд </w:t>
      </w:r>
      <w:r w:rsidRP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учащихся </w:t>
      </w:r>
      <w:r w:rsidRPr="0069561B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завершающих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9561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 обучение)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Все мажорные гаммы одноголосно и терциями.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До, Соль, Фа мажор – секстами.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Хроматическая гамма. Арпеджио. Аккорды.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right="-231" w:firstLine="567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Все пройденные мажорные гаммы одноголосно, терциями, октавами. Хроматическая гамма.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Арпеджио все виды. Аккорды.</w:t>
      </w:r>
    </w:p>
    <w:p w:rsidR="00101331" w:rsidRPr="00CC70B5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CC70B5">
        <w:rPr>
          <w:rFonts w:ascii="Times New Roman" w:hAnsi="Times New Roman" w:cs="Times New Roman"/>
          <w:i/>
          <w:sz w:val="28"/>
          <w:szCs w:val="28"/>
        </w:rPr>
        <w:t>Примерн</w:t>
      </w:r>
      <w:r w:rsidR="00110A01">
        <w:rPr>
          <w:rFonts w:ascii="Times New Roman" w:hAnsi="Times New Roman" w:cs="Times New Roman"/>
          <w:i/>
          <w:sz w:val="28"/>
          <w:szCs w:val="28"/>
        </w:rPr>
        <w:t>ая программа итоговой аттестации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1. Гендель Г.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Пассакалья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g</w:t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-</w:t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moll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2. Дербенко Е. Сюита по мотивам русской народной сказки «По щучьему веленью»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3. рнп «Во сыром бору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тропина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» обр.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Шендерева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Бажилин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Р. «Рынок любви»</w:t>
      </w:r>
    </w:p>
    <w:p w:rsidR="00FE7A77" w:rsidRPr="00FE7A77" w:rsidRDefault="00FE7A77" w:rsidP="00C63B47">
      <w:pPr>
        <w:shd w:val="clear" w:color="auto" w:fill="FFFFFF"/>
        <w:autoSpaceDE/>
        <w:autoSpaceDN/>
        <w:adjustRightInd/>
        <w:ind w:firstLine="547"/>
        <w:jc w:val="both"/>
        <w:textAlignment w:val="top"/>
        <w:rPr>
          <w:rFonts w:ascii="Times New Roman" w:eastAsia="Courier New" w:hAnsi="Times New Roman" w:cs="Times New Roman"/>
          <w:color w:val="000000"/>
          <w:sz w:val="24"/>
          <w:szCs w:val="28"/>
        </w:rPr>
      </w:pP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5. </w:t>
      </w:r>
      <w:proofErr w:type="spellStart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Бертини</w:t>
      </w:r>
      <w:proofErr w:type="spellEnd"/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А. Этюд </w:t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  <w:lang w:val="en-US"/>
        </w:rPr>
        <w:t>c</w:t>
      </w:r>
      <w:r w:rsidRPr="00FE7A77">
        <w:rPr>
          <w:rFonts w:ascii="Times New Roman" w:eastAsia="Courier New" w:hAnsi="Times New Roman" w:cs="Times New Roman"/>
          <w:color w:val="000000"/>
          <w:sz w:val="28"/>
          <w:szCs w:val="28"/>
        </w:rPr>
        <w:t>-</w:t>
      </w:r>
      <w:r w:rsidRPr="00FE7A77">
        <w:rPr>
          <w:rFonts w:ascii="Times New Roman" w:eastAsia="Courier New" w:hAnsi="Times New Roman" w:cs="Times New Roman"/>
          <w:color w:val="000000"/>
          <w:sz w:val="24"/>
          <w:szCs w:val="28"/>
          <w:lang w:val="en-US"/>
        </w:rPr>
        <w:t>moll</w:t>
      </w:r>
    </w:p>
    <w:p w:rsidR="008F2A90" w:rsidRDefault="008F2A90" w:rsidP="00C63B47">
      <w:pPr>
        <w:shd w:val="clear" w:color="auto" w:fill="FFFFFF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p w:rsidR="00101331" w:rsidRDefault="00101331" w:rsidP="00C63B47">
      <w:pPr>
        <w:shd w:val="clear" w:color="auto" w:fill="FFFFFF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 год обучения  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Подготовка профессионально ориентированных обучающихся к поступлению в средние специальные учебные заведения. В связи с этим перед учеником по всем вопросом музыкального исполнительству ставятся повышенные требования:</w:t>
      </w:r>
    </w:p>
    <w:p w:rsidR="00656FFB" w:rsidRPr="00656FFB" w:rsidRDefault="00656FFB" w:rsidP="00C63B47">
      <w:pPr>
        <w:numPr>
          <w:ilvl w:val="0"/>
          <w:numId w:val="36"/>
        </w:numPr>
        <w:tabs>
          <w:tab w:val="left" w:pos="0"/>
        </w:tabs>
        <w:autoSpaceDE/>
        <w:autoSpaceDN/>
        <w:adjustRightInd/>
        <w:ind w:right="-1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к работе над техникой в целом;</w:t>
      </w:r>
    </w:p>
    <w:p w:rsidR="00656FFB" w:rsidRPr="00656FFB" w:rsidRDefault="00656FFB" w:rsidP="00C63B47">
      <w:pPr>
        <w:numPr>
          <w:ilvl w:val="0"/>
          <w:numId w:val="36"/>
        </w:numPr>
        <w:tabs>
          <w:tab w:val="left" w:pos="0"/>
        </w:tabs>
        <w:autoSpaceDE/>
        <w:autoSpaceDN/>
        <w:adjustRightInd/>
        <w:ind w:right="-1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к работе над произведением,</w:t>
      </w:r>
    </w:p>
    <w:p w:rsidR="00656FFB" w:rsidRPr="00656FFB" w:rsidRDefault="00656FFB" w:rsidP="00C63B47">
      <w:pPr>
        <w:numPr>
          <w:ilvl w:val="0"/>
          <w:numId w:val="36"/>
        </w:numPr>
        <w:tabs>
          <w:tab w:val="left" w:pos="0"/>
        </w:tabs>
        <w:autoSpaceDE/>
        <w:autoSpaceDN/>
        <w:adjustRightInd/>
        <w:ind w:right="-1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к качеству самостоятельной работы;</w:t>
      </w:r>
    </w:p>
    <w:p w:rsidR="00656FFB" w:rsidRPr="00656FFB" w:rsidRDefault="00656FFB" w:rsidP="00C63B47">
      <w:pPr>
        <w:numPr>
          <w:ilvl w:val="0"/>
          <w:numId w:val="36"/>
        </w:numPr>
        <w:tabs>
          <w:tab w:val="left" w:pos="0"/>
        </w:tabs>
        <w:autoSpaceDE/>
        <w:autoSpaceDN/>
        <w:adjustRightInd/>
        <w:ind w:right="-1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к сформированности музыкального мышления.</w:t>
      </w:r>
    </w:p>
    <w:p w:rsidR="00656FFB" w:rsidRDefault="00656FFB" w:rsidP="00C63B47">
      <w:pPr>
        <w:tabs>
          <w:tab w:val="left" w:pos="0"/>
        </w:tabs>
        <w:autoSpaceDE/>
        <w:autoSpaceDN/>
        <w:adjustRightInd/>
        <w:ind w:left="20" w:right="-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 xml:space="preserve">Выбранная для вступительных экзаменов программа обыгрывается на концерте класса, отдела, школы, конкурсах. 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концертах в других учебных заведениях (детских садах, общеобразовательных учреждениях и т. д.). </w:t>
      </w:r>
    </w:p>
    <w:p w:rsidR="00656FFB" w:rsidRPr="0069561B" w:rsidRDefault="00656FFB" w:rsidP="00C63B47">
      <w:pPr>
        <w:shd w:val="clear" w:color="auto" w:fill="FFFFFF"/>
        <w:spacing w:before="5"/>
        <w:ind w:left="14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61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этом классе обучаются учащиеся, которые целенаправленно готовятся к 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>поступлению в среднее профессиональное образовательное учреждение.</w:t>
      </w:r>
    </w:p>
    <w:p w:rsidR="00656FFB" w:rsidRPr="00F353AD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56FFB" w:rsidRPr="00F353AD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навыков и знаний, полученных за время обучения;</w:t>
      </w:r>
    </w:p>
    <w:p w:rsidR="00656FFB" w:rsidRPr="00F353AD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повышение уровня музыкально-художественного мышления учащихся, углублённая работа над звуком и техникой исполнения;</w:t>
      </w:r>
    </w:p>
    <w:p w:rsidR="00656FFB" w:rsidRPr="00F353AD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изучение различных по стилям и жанрам произведений, в том числе входящих в программу вступительных экзаменов;</w:t>
      </w:r>
    </w:p>
    <w:p w:rsidR="00656FFB" w:rsidRPr="00F353AD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совершенствование исполнения гамм, упражнений, этюдов;</w:t>
      </w:r>
    </w:p>
    <w:p w:rsidR="00656FFB" w:rsidRPr="00F353AD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подготовка профессионально-ориентированных программ для выступлений на концертах, фестивалях, конкурсах;</w:t>
      </w:r>
    </w:p>
    <w:p w:rsidR="00656FFB" w:rsidRPr="00980C86" w:rsidRDefault="00656FFB" w:rsidP="00C63B47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целенаправленная подготовка учащихся к поступлению в средние профессиональные учебные заведения.</w:t>
      </w:r>
    </w:p>
    <w:p w:rsidR="00656FFB" w:rsidRPr="0069561B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69561B">
        <w:rPr>
          <w:rFonts w:ascii="Times New Roman" w:hAnsi="Times New Roman" w:cs="Times New Roman"/>
          <w:i/>
          <w:sz w:val="28"/>
          <w:szCs w:val="28"/>
        </w:rPr>
        <w:t>Годовые требования:</w:t>
      </w:r>
    </w:p>
    <w:p w:rsidR="00656FFB" w:rsidRPr="00F353AD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В течение года необходимо проработать с учеником 5-6 произведений,</w:t>
      </w:r>
    </w:p>
    <w:p w:rsidR="00656FFB" w:rsidRPr="00F353AD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в том числе 1 полифоническое произведение, 1 произведение крупной формы, этюды разной степени завершённости.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i/>
          <w:color w:val="000000"/>
          <w:sz w:val="28"/>
          <w:szCs w:val="24"/>
        </w:rPr>
        <w:t>Требования к гаммам: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Баян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Все минорные гаммы одноголосно, в терцию, сексту, октаву.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Арпеджио. Аккорды.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Аккордеон</w:t>
      </w:r>
    </w:p>
    <w:p w:rsidR="00656FFB" w:rsidRPr="00656FFB" w:rsidRDefault="00656FFB" w:rsidP="00C63B47">
      <w:pPr>
        <w:tabs>
          <w:tab w:val="left" w:pos="0"/>
        </w:tabs>
        <w:autoSpaceDE/>
        <w:autoSpaceDN/>
        <w:adjustRightInd/>
        <w:ind w:left="20" w:right="-231" w:firstLine="52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56FFB">
        <w:rPr>
          <w:rFonts w:ascii="Times New Roman" w:hAnsi="Times New Roman" w:cs="Times New Roman"/>
          <w:color w:val="000000"/>
          <w:sz w:val="28"/>
          <w:szCs w:val="24"/>
        </w:rPr>
        <w:t>Все минорные гаммы. Арпеджио. Аккорды.</w:t>
      </w:r>
    </w:p>
    <w:p w:rsidR="00E67CC8" w:rsidRDefault="00E67CC8" w:rsidP="00C63B47">
      <w:pPr>
        <w:shd w:val="clear" w:color="auto" w:fill="FFFFFF"/>
        <w:spacing w:before="5"/>
        <w:ind w:firstLine="547"/>
        <w:jc w:val="both"/>
        <w:rPr>
          <w:rFonts w:ascii="Times New Roman" w:hAnsi="Times New Roman"/>
          <w:sz w:val="28"/>
          <w:szCs w:val="28"/>
        </w:rPr>
      </w:pPr>
      <w:r w:rsidRPr="001D15B9">
        <w:rPr>
          <w:rFonts w:ascii="Times New Roman" w:hAnsi="Times New Roman"/>
          <w:sz w:val="28"/>
          <w:szCs w:val="28"/>
        </w:rPr>
        <w:t>Гаммы: мажорные</w:t>
      </w:r>
      <w:r>
        <w:rPr>
          <w:rFonts w:ascii="Times New Roman" w:hAnsi="Times New Roman"/>
          <w:sz w:val="28"/>
          <w:szCs w:val="28"/>
        </w:rPr>
        <w:t>, минорные (октавами)</w:t>
      </w:r>
      <w:r w:rsidRPr="001D15B9">
        <w:rPr>
          <w:rFonts w:ascii="Times New Roman" w:hAnsi="Times New Roman"/>
          <w:sz w:val="28"/>
          <w:szCs w:val="28"/>
        </w:rPr>
        <w:t>, арпеджио, аккорды.</w:t>
      </w:r>
    </w:p>
    <w:p w:rsidR="00D1550C" w:rsidRPr="0069561B" w:rsidRDefault="00D1550C" w:rsidP="00C63B47">
      <w:pPr>
        <w:shd w:val="clear" w:color="auto" w:fill="FFFFFF"/>
        <w:spacing w:before="5"/>
        <w:ind w:left="14" w:firstLine="5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56FFB" w:rsidRPr="00656FFB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</w:t>
      </w:r>
      <w:r w:rsidR="00656FFB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текущего контроля 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сдают зачет (прослушивание), во </w:t>
      </w:r>
      <w:r w:rsidR="00656FFB" w:rsidRPr="00656FFB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– итоговый экзамен. </w:t>
      </w:r>
      <w:r w:rsidRPr="0069561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Учащийся может повторить одно из </w:t>
      </w:r>
      <w:r w:rsidRPr="0069561B">
        <w:rPr>
          <w:rFonts w:ascii="Times New Roman" w:hAnsi="Times New Roman" w:cs="Times New Roman"/>
          <w:color w:val="000000"/>
          <w:sz w:val="28"/>
          <w:szCs w:val="28"/>
        </w:rPr>
        <w:t>произведений программы предыдущего класса.</w:t>
      </w:r>
    </w:p>
    <w:p w:rsidR="00101331" w:rsidRPr="00D1550C" w:rsidRDefault="00D1550C" w:rsidP="00C63B47">
      <w:pPr>
        <w:shd w:val="clear" w:color="auto" w:fill="FFFFFF"/>
        <w:ind w:firstLine="1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Исполнительская программа </w:t>
      </w:r>
      <w:r w:rsidR="00110A01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656FFB">
        <w:rPr>
          <w:rFonts w:ascii="Times New Roman" w:hAnsi="Times New Roman" w:cs="Times New Roman"/>
          <w:sz w:val="28"/>
          <w:szCs w:val="28"/>
        </w:rPr>
        <w:t xml:space="preserve"> – 4(5) разнохарактерных произведения</w:t>
      </w:r>
      <w:r w:rsidRPr="00F353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3AD">
        <w:rPr>
          <w:rFonts w:ascii="Times New Roman" w:hAnsi="Times New Roman" w:cs="Times New Roman"/>
          <w:sz w:val="28"/>
          <w:szCs w:val="28"/>
        </w:rPr>
        <w:t>Участие в конкурсах, фестивалях приравнивается к выступлению на экзамене при условии, что учащийся занимает призовые места.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i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i/>
          <w:sz w:val="28"/>
          <w:szCs w:val="28"/>
        </w:rPr>
        <w:t xml:space="preserve">итогового </w:t>
      </w:r>
      <w:r w:rsidRPr="006124EB">
        <w:rPr>
          <w:rFonts w:ascii="Times New Roman" w:hAnsi="Times New Roman" w:cs="Times New Roman"/>
          <w:i/>
          <w:sz w:val="28"/>
          <w:szCs w:val="28"/>
        </w:rPr>
        <w:t>экзамена</w:t>
      </w:r>
      <w:r w:rsidRPr="00F353AD">
        <w:rPr>
          <w:rFonts w:ascii="Times New Roman" w:hAnsi="Times New Roman" w:cs="Times New Roman"/>
          <w:sz w:val="28"/>
          <w:szCs w:val="28"/>
        </w:rPr>
        <w:t>:</w:t>
      </w:r>
    </w:p>
    <w:p w:rsidR="00FE7A77" w:rsidRPr="00FE7A77" w:rsidRDefault="00FE7A77" w:rsidP="00C63B47">
      <w:pPr>
        <w:widowControl/>
        <w:numPr>
          <w:ilvl w:val="1"/>
          <w:numId w:val="28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4"/>
          <w:szCs w:val="28"/>
        </w:rPr>
        <w:t> 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Скарлатти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Д. Пастораль</w:t>
      </w:r>
    </w:p>
    <w:p w:rsidR="00FE7A77" w:rsidRPr="00FE7A77" w:rsidRDefault="00FE7A77" w:rsidP="00C63B47">
      <w:pPr>
        <w:widowControl/>
        <w:numPr>
          <w:ilvl w:val="1"/>
          <w:numId w:val="28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Репников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А. Детская сюита «Сувениры»</w:t>
      </w:r>
    </w:p>
    <w:p w:rsidR="00FE7A77" w:rsidRPr="00FE7A77" w:rsidRDefault="00FE7A77" w:rsidP="00C63B47">
      <w:pPr>
        <w:widowControl/>
        <w:numPr>
          <w:ilvl w:val="1"/>
          <w:numId w:val="28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lastRenderedPageBreak/>
        <w:t xml:space="preserve">рнп «Во лесочке» обр. </w:t>
      </w:r>
      <w:proofErr w:type="spellStart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Шендерева</w:t>
      </w:r>
      <w:proofErr w:type="spellEnd"/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Г.</w:t>
      </w:r>
    </w:p>
    <w:p w:rsidR="00FE7A77" w:rsidRPr="00FE7A77" w:rsidRDefault="00FE7A77" w:rsidP="00C63B47">
      <w:pPr>
        <w:widowControl/>
        <w:numPr>
          <w:ilvl w:val="1"/>
          <w:numId w:val="28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>Дербенко Е. «Весна-красна»</w:t>
      </w:r>
    </w:p>
    <w:p w:rsidR="00FE7A77" w:rsidRPr="00FE7A77" w:rsidRDefault="00FE7A77" w:rsidP="00C63B47">
      <w:pPr>
        <w:widowControl/>
        <w:numPr>
          <w:ilvl w:val="1"/>
          <w:numId w:val="28"/>
        </w:numPr>
        <w:shd w:val="clear" w:color="auto" w:fill="FFFFFF"/>
        <w:autoSpaceDE/>
        <w:autoSpaceDN/>
        <w:adjustRightInd/>
        <w:spacing w:after="200"/>
        <w:ind w:left="851" w:hanging="284"/>
        <w:contextualSpacing/>
        <w:jc w:val="both"/>
        <w:textAlignment w:val="top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FE7A77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Попов А. Этюд </w:t>
      </w:r>
      <w:r w:rsidRPr="00FE7A77">
        <w:rPr>
          <w:rFonts w:ascii="Times New Roman" w:eastAsia="Courier New" w:hAnsi="Times New Roman" w:cs="Courier New"/>
          <w:color w:val="000000"/>
          <w:sz w:val="28"/>
          <w:szCs w:val="28"/>
          <w:lang w:val="en-US"/>
        </w:rPr>
        <w:t>f-moll</w:t>
      </w:r>
    </w:p>
    <w:p w:rsidR="00656FFB" w:rsidRDefault="00656FF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14E5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  <w:r w:rsidRPr="00F353AD">
        <w:rPr>
          <w:rFonts w:ascii="Times New Roman" w:hAnsi="Times New Roman" w:cs="Times New Roman"/>
          <w:sz w:val="28"/>
          <w:szCs w:val="28"/>
        </w:rPr>
        <w:t>:</w:t>
      </w:r>
    </w:p>
    <w:p w:rsidR="00101331" w:rsidRPr="007614E5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7614E5">
        <w:rPr>
          <w:rFonts w:ascii="Times New Roman" w:hAnsi="Times New Roman" w:cs="Times New Roman"/>
          <w:i/>
          <w:sz w:val="28"/>
          <w:szCs w:val="28"/>
        </w:rPr>
        <w:t>Полифонические пьесы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Бах И.С. «Двухголосная инвенция» ре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Бах И.С. «Двухголосная инвенция» Фа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Бах И.С. «Прелюдия и фуга ля минор» (Маленькие прелюдии и фуги)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Бах И.С. «Прелюдия и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ми минор» (Маленькие прелюдии и фуги)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Бах И.С. «Прелюдия и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Соль мажор» (Маленькие прелюдии и фуги)</w:t>
      </w:r>
    </w:p>
    <w:p w:rsidR="00101331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Бах И.С. «Трёхголосная инвенция» соль минор</w:t>
      </w:r>
    </w:p>
    <w:p w:rsidR="008F31AA" w:rsidRPr="00F353AD" w:rsidRDefault="008F31AA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01331" w:rsidRPr="007614E5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7614E5">
        <w:rPr>
          <w:rFonts w:ascii="Times New Roman" w:hAnsi="Times New Roman" w:cs="Times New Roman"/>
          <w:i/>
          <w:sz w:val="28"/>
          <w:szCs w:val="28"/>
        </w:rPr>
        <w:t>Крупная форма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Золотарёв Вл. «Шесть детских сюит»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Клементи М. «Сонатина» Соль мажор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53AD">
        <w:rPr>
          <w:rFonts w:ascii="Times New Roman" w:hAnsi="Times New Roman" w:cs="Times New Roman"/>
          <w:sz w:val="28"/>
          <w:szCs w:val="28"/>
        </w:rPr>
        <w:t> часть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3AD">
        <w:rPr>
          <w:rFonts w:ascii="Times New Roman" w:hAnsi="Times New Roman" w:cs="Times New Roman"/>
          <w:sz w:val="28"/>
          <w:szCs w:val="28"/>
        </w:rPr>
        <w:t>Д. «Соната</w:t>
      </w:r>
      <w:proofErr w:type="gramEnd"/>
      <w:r w:rsidRPr="00F353AD">
        <w:rPr>
          <w:rFonts w:ascii="Times New Roman" w:hAnsi="Times New Roman" w:cs="Times New Roman"/>
          <w:sz w:val="28"/>
          <w:szCs w:val="28"/>
        </w:rPr>
        <w:t>» до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Яшкевич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И. «Сонатина в классическом стиле» </w:t>
      </w:r>
      <w:r w:rsidRPr="00F353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53AD">
        <w:rPr>
          <w:rFonts w:ascii="Times New Roman" w:hAnsi="Times New Roman" w:cs="Times New Roman"/>
          <w:sz w:val="28"/>
          <w:szCs w:val="28"/>
        </w:rPr>
        <w:t> часть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101331" w:rsidRPr="00B34A0F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B34A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Пьесы 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Р. «Карамельный аукцион»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Р. «Листок из песен военных лет»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Р. «Московский синдром» на тему песни Хренникова Т. «Московские окна»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Р. «Упрямая овечка»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Векслер Б. «Испанский танец»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Власов В. «Босса-нова»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Власов В. «Шаги»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«Вечерняя баллада»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«Воспоминание о Париже»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«Лирический вальс»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«Музыкальный привет»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«Старый трамвай»</w:t>
      </w:r>
    </w:p>
    <w:p w:rsidR="00101331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Дербенко Е. Парафраз на тему песни Н. Богословского «Извозчик»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01331" w:rsidRPr="00B34A0F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B34A0F">
        <w:rPr>
          <w:rFonts w:ascii="Times New Roman" w:hAnsi="Times New Roman" w:cs="Times New Roman"/>
          <w:i/>
          <w:color w:val="000000"/>
          <w:sz w:val="28"/>
          <w:szCs w:val="28"/>
        </w:rPr>
        <w:t>Обработки народных мелодий.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Паниц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Вариации на тему </w:t>
      </w:r>
      <w:r w:rsidR="00CE3DB1">
        <w:rPr>
          <w:rFonts w:ascii="Times New Roman" w:hAnsi="Times New Roman" w:cs="Times New Roman"/>
          <w:sz w:val="28"/>
          <w:szCs w:val="28"/>
        </w:rPr>
        <w:t>р.н.п.</w:t>
      </w:r>
      <w:r w:rsidR="00CE3DB1" w:rsidRPr="00F353AD">
        <w:rPr>
          <w:rFonts w:ascii="Times New Roman" w:hAnsi="Times New Roman" w:cs="Times New Roman"/>
          <w:sz w:val="28"/>
          <w:szCs w:val="28"/>
        </w:rPr>
        <w:t xml:space="preserve"> «</w:t>
      </w:r>
      <w:r w:rsidRPr="00F353AD">
        <w:rPr>
          <w:rFonts w:ascii="Times New Roman" w:hAnsi="Times New Roman" w:cs="Times New Roman"/>
          <w:sz w:val="28"/>
          <w:szCs w:val="28"/>
        </w:rPr>
        <w:t>Полосынька»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Пани</w:t>
      </w:r>
      <w:r>
        <w:rPr>
          <w:rFonts w:ascii="Times New Roman" w:hAnsi="Times New Roman" w:cs="Times New Roman"/>
          <w:sz w:val="28"/>
          <w:szCs w:val="28"/>
        </w:rPr>
        <w:t>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Вариации на темы </w:t>
      </w:r>
      <w:r w:rsidR="00CE3DB1">
        <w:rPr>
          <w:rFonts w:ascii="Times New Roman" w:hAnsi="Times New Roman" w:cs="Times New Roman"/>
          <w:sz w:val="28"/>
          <w:szCs w:val="28"/>
        </w:rPr>
        <w:t>р.н.п.</w:t>
      </w:r>
      <w:r w:rsidR="00CE3DB1" w:rsidRPr="00F353AD">
        <w:rPr>
          <w:rFonts w:ascii="Times New Roman" w:hAnsi="Times New Roman" w:cs="Times New Roman"/>
          <w:sz w:val="28"/>
          <w:szCs w:val="28"/>
        </w:rPr>
        <w:t xml:space="preserve"> «</w:t>
      </w:r>
      <w:r w:rsidRPr="00F353AD">
        <w:rPr>
          <w:rFonts w:ascii="Times New Roman" w:hAnsi="Times New Roman" w:cs="Times New Roman"/>
          <w:sz w:val="28"/>
          <w:szCs w:val="28"/>
        </w:rPr>
        <w:t xml:space="preserve">Среди долины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>» и «Светит месяц»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Ризоль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Вариации на 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353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Дощик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>»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Р.н.п. </w:t>
      </w:r>
      <w:r w:rsidRPr="00F353AD">
        <w:rPr>
          <w:rFonts w:ascii="Times New Roman" w:hAnsi="Times New Roman" w:cs="Times New Roman"/>
          <w:sz w:val="28"/>
          <w:szCs w:val="28"/>
        </w:rPr>
        <w:t xml:space="preserve"> «Степь да степь кругом»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DB1">
        <w:rPr>
          <w:rFonts w:ascii="Times New Roman" w:hAnsi="Times New Roman" w:cs="Times New Roman"/>
          <w:sz w:val="28"/>
          <w:szCs w:val="28"/>
        </w:rPr>
        <w:t>обр. Белова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 п</w:t>
      </w:r>
      <w:r w:rsidRPr="00F353AD">
        <w:rPr>
          <w:rFonts w:ascii="Times New Roman" w:hAnsi="Times New Roman" w:cs="Times New Roman"/>
          <w:sz w:val="28"/>
          <w:szCs w:val="28"/>
        </w:rPr>
        <w:t xml:space="preserve"> «Ехал на ярмарку ухарь-купец»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01331" w:rsidRPr="00F353AD" w:rsidRDefault="00CE3DB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Р.н.п.</w:t>
      </w:r>
      <w:r w:rsidR="00101331">
        <w:rPr>
          <w:rFonts w:ascii="Times New Roman" w:hAnsi="Times New Roman" w:cs="Times New Roman"/>
          <w:sz w:val="28"/>
          <w:szCs w:val="28"/>
        </w:rPr>
        <w:t xml:space="preserve"> </w:t>
      </w:r>
      <w:r w:rsidR="00101331" w:rsidRPr="00F353AD">
        <w:rPr>
          <w:rFonts w:ascii="Times New Roman" w:hAnsi="Times New Roman" w:cs="Times New Roman"/>
          <w:sz w:val="28"/>
          <w:szCs w:val="28"/>
        </w:rPr>
        <w:t xml:space="preserve"> «Как у наших у ворот»</w:t>
      </w:r>
      <w:r w:rsidR="00101331">
        <w:rPr>
          <w:rFonts w:ascii="Times New Roman" w:hAnsi="Times New Roman" w:cs="Times New Roman"/>
          <w:sz w:val="28"/>
          <w:szCs w:val="28"/>
        </w:rPr>
        <w:t xml:space="preserve"> обр. Суркова А.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п. </w:t>
      </w:r>
      <w:r w:rsidRPr="00F353AD">
        <w:rPr>
          <w:rFonts w:ascii="Times New Roman" w:hAnsi="Times New Roman" w:cs="Times New Roman"/>
          <w:sz w:val="28"/>
          <w:szCs w:val="28"/>
        </w:rPr>
        <w:t>«То не ветер ветку клонит»</w:t>
      </w:r>
      <w:r w:rsidRPr="00B34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обр. Суркова А.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r w:rsidR="00CE3DB1">
        <w:rPr>
          <w:rFonts w:ascii="Times New Roman" w:hAnsi="Times New Roman" w:cs="Times New Roman"/>
          <w:sz w:val="28"/>
          <w:szCs w:val="28"/>
        </w:rPr>
        <w:t>п.</w:t>
      </w:r>
      <w:r w:rsidRPr="00F353AD">
        <w:rPr>
          <w:rFonts w:ascii="Times New Roman" w:hAnsi="Times New Roman" w:cs="Times New Roman"/>
          <w:sz w:val="28"/>
          <w:szCs w:val="28"/>
        </w:rPr>
        <w:t xml:space="preserve"> «Во сыром бору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тропина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>»</w:t>
      </w:r>
      <w:r w:rsidRPr="00B34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обр.</w:t>
      </w:r>
      <w:r w:rsidRPr="00F3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Шендерёва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D5549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101331" w:rsidRPr="00B34A0F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B34A0F">
        <w:rPr>
          <w:rFonts w:ascii="Times New Roman" w:hAnsi="Times New Roman" w:cs="Times New Roman"/>
          <w:i/>
          <w:color w:val="000000"/>
          <w:sz w:val="28"/>
          <w:szCs w:val="28"/>
        </w:rPr>
        <w:t>Этюды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Г. «Этюд» ля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lastRenderedPageBreak/>
        <w:t>Бурьян О. «Этюд» ми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Горлов Н. «Этюд» Фа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Завьялова Е. «Этюд» Соль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Кобылянский А. «Этюд» Ре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Лак Т. «Этюд» ля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Лёв И. «Этюд» Фа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 xml:space="preserve">На Юн </w:t>
      </w:r>
      <w:proofErr w:type="spellStart"/>
      <w:r w:rsidRPr="00F353A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А. «Этюд-чакона» ре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Раввина Г. «Гармониче</w:t>
      </w:r>
      <w:r w:rsidRPr="00F353AD">
        <w:rPr>
          <w:rFonts w:ascii="Times New Roman" w:hAnsi="Times New Roman" w:cs="Times New Roman"/>
          <w:sz w:val="28"/>
          <w:szCs w:val="28"/>
        </w:rPr>
        <w:t>ский этюд» си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Самойлов Д. «Этюд» си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Самойлов Д. «Этюд» ми минор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Сларт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А. «Этюд» </w:t>
      </w:r>
      <w:proofErr w:type="gramStart"/>
      <w:r w:rsidRPr="00F353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353AD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101331" w:rsidRPr="00F353AD" w:rsidRDefault="00101331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F353AD">
        <w:rPr>
          <w:rFonts w:ascii="Times New Roman" w:hAnsi="Times New Roman" w:cs="Times New Roman"/>
          <w:sz w:val="28"/>
          <w:szCs w:val="28"/>
        </w:rPr>
        <w:t>Шендерёв</w:t>
      </w:r>
      <w:proofErr w:type="spellEnd"/>
      <w:r w:rsidRPr="00F353AD">
        <w:rPr>
          <w:rFonts w:ascii="Times New Roman" w:hAnsi="Times New Roman" w:cs="Times New Roman"/>
          <w:sz w:val="28"/>
          <w:szCs w:val="28"/>
        </w:rPr>
        <w:t xml:space="preserve"> Г. «Этюд» Соль мажор</w:t>
      </w:r>
    </w:p>
    <w:p w:rsidR="00101331" w:rsidRPr="00F353AD" w:rsidRDefault="00101331" w:rsidP="00C63B47">
      <w:pPr>
        <w:shd w:val="clear" w:color="auto" w:fill="FFFFFF"/>
        <w:ind w:left="539" w:right="335"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353AD">
        <w:rPr>
          <w:rFonts w:ascii="Times New Roman" w:hAnsi="Times New Roman" w:cs="Times New Roman"/>
          <w:sz w:val="28"/>
          <w:szCs w:val="28"/>
        </w:rPr>
        <w:t> </w:t>
      </w:r>
    </w:p>
    <w:p w:rsidR="001D5549" w:rsidRPr="006E4A70" w:rsidRDefault="001D5549" w:rsidP="00C63B47">
      <w:pPr>
        <w:widowControl/>
        <w:autoSpaceDE/>
        <w:autoSpaceDN/>
        <w:adjustRightInd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5549" w:rsidRDefault="001D5549" w:rsidP="000007C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0007C0" w:rsidRDefault="000007C0" w:rsidP="00C63B47">
      <w:pPr>
        <w:shd w:val="clear" w:color="auto" w:fill="FFFFFF"/>
        <w:ind w:left="10"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482863" w:rsidRPr="00482863" w:rsidRDefault="00482863" w:rsidP="00C63B47">
      <w:pPr>
        <w:shd w:val="clear" w:color="auto" w:fill="FFFFFF"/>
        <w:ind w:left="10" w:firstLine="720"/>
        <w:jc w:val="both"/>
        <w:rPr>
          <w:rFonts w:ascii="Times New Roman" w:hAnsi="Times New Roman" w:cs="Times New Roman"/>
        </w:rPr>
      </w:pPr>
      <w:r w:rsidRPr="0048286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Уровень подготовки обучающихся является результатом освоения </w:t>
      </w:r>
      <w:r w:rsidRPr="00482863">
        <w:rPr>
          <w:rFonts w:ascii="Times New Roman" w:hAnsi="Times New Roman" w:cs="Times New Roman"/>
          <w:color w:val="000000"/>
          <w:sz w:val="28"/>
          <w:szCs w:val="28"/>
        </w:rPr>
        <w:t>программы учебного предмета «Специальность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: баян, аккордеон</w:t>
      </w:r>
      <w:r w:rsidRPr="00482863">
        <w:rPr>
          <w:rFonts w:ascii="Times New Roman" w:hAnsi="Times New Roman" w:cs="Times New Roman"/>
          <w:color w:val="000000"/>
          <w:sz w:val="28"/>
          <w:szCs w:val="28"/>
        </w:rPr>
        <w:t xml:space="preserve">», который </w:t>
      </w:r>
      <w:r w:rsidRPr="00482863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предполагает формирование следующих знаний, умений, навыков, таких как:</w:t>
      </w:r>
    </w:p>
    <w:p w:rsidR="001D5549" w:rsidRPr="001D5549" w:rsidRDefault="00482863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</w:t>
      </w:r>
      <w:r w:rsidR="001D5549" w:rsidRPr="001D5549">
        <w:rPr>
          <w:rFonts w:ascii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сформированный комплекс исполнительских знаний, умений и навыков, позволяющий использовать многообразные возможности </w:t>
      </w:r>
      <w:r w:rsidR="00482863">
        <w:rPr>
          <w:rFonts w:ascii="Times New Roman" w:hAnsi="Times New Roman" w:cs="Times New Roman"/>
          <w:sz w:val="28"/>
          <w:szCs w:val="28"/>
        </w:rPr>
        <w:t>баяна, аккордеона</w:t>
      </w:r>
      <w:r w:rsidRPr="001D5549">
        <w:rPr>
          <w:rFonts w:ascii="Times New Roman" w:hAnsi="Times New Roman" w:cs="Times New Roman"/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</w:t>
      </w:r>
      <w:r w:rsidR="00482863">
        <w:rPr>
          <w:rFonts w:ascii="Times New Roman" w:hAnsi="Times New Roman" w:cs="Times New Roman"/>
          <w:sz w:val="28"/>
          <w:szCs w:val="28"/>
        </w:rPr>
        <w:t xml:space="preserve"> знание репертуара для баяна, аккордеона</w:t>
      </w:r>
      <w:r w:rsidRPr="001D5549">
        <w:rPr>
          <w:rFonts w:ascii="Times New Roman" w:hAnsi="Times New Roman" w:cs="Times New Roman"/>
          <w:sz w:val="28"/>
          <w:szCs w:val="28"/>
        </w:rPr>
        <w:t>, включающего произведения разных стилей и жанров в соответствии с программными требованиями;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знание художественно-исполнительских возможностей </w:t>
      </w:r>
      <w:r w:rsidR="00482863">
        <w:rPr>
          <w:rFonts w:ascii="Times New Roman" w:hAnsi="Times New Roman" w:cs="Times New Roman"/>
          <w:sz w:val="28"/>
          <w:szCs w:val="28"/>
        </w:rPr>
        <w:t>баяна, аккордеона;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знание профессиональной терминологии;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умение читать с листа несложные музыкальные произведения;</w:t>
      </w:r>
    </w:p>
    <w:p w:rsidR="001D5549" w:rsidRPr="001D5549" w:rsidRDefault="00482863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 xml:space="preserve">– </w:t>
      </w:r>
      <w:r w:rsidR="001D5549" w:rsidRPr="001D5549">
        <w:rPr>
          <w:rFonts w:ascii="Times New Roman" w:hAnsi="Times New Roman" w:cs="Times New Roman"/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1D5549" w:rsidRP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1D5549" w:rsidRPr="001D5549" w:rsidRDefault="001D5549" w:rsidP="00EA2F6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наличие музыкальной памяти, развитого мелодического, ладогармонического, тембрового слуха;</w:t>
      </w:r>
    </w:p>
    <w:p w:rsidR="001D5549" w:rsidRDefault="001D5549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5549">
        <w:rPr>
          <w:rFonts w:ascii="Times New Roman" w:hAnsi="Times New Roman" w:cs="Times New Roman"/>
          <w:sz w:val="28"/>
          <w:szCs w:val="28"/>
        </w:rPr>
        <w:t>– наличие навыков репетиционно-концертной работы в качестве солиста.</w:t>
      </w:r>
    </w:p>
    <w:p w:rsidR="008F31AA" w:rsidRDefault="008F31AA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1AA" w:rsidRDefault="008F31AA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A90" w:rsidRDefault="008F2A90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A90" w:rsidRDefault="008F2A90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A90" w:rsidRPr="001D5549" w:rsidRDefault="008F2A90" w:rsidP="00C63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4EB" w:rsidRPr="00482863" w:rsidRDefault="00482863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IV. ФОРМЫ И МЕТОДЫ КОНТРОЛЯ, СИСТЕМА ОЦЕНОК</w:t>
      </w:r>
      <w:r w:rsidR="006124EB" w:rsidRPr="006124EB">
        <w:rPr>
          <w:rFonts w:ascii="Times New Roman" w:hAnsi="Times New Roman" w:cs="Times New Roman"/>
          <w:sz w:val="28"/>
          <w:szCs w:val="28"/>
        </w:rPr>
        <w:t> </w:t>
      </w:r>
    </w:p>
    <w:p w:rsidR="00EA2F62" w:rsidRDefault="00EA2F62" w:rsidP="00C63B47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</w:pPr>
    </w:p>
    <w:p w:rsidR="00482863" w:rsidRPr="00482863" w:rsidRDefault="00482863" w:rsidP="00C63B47">
      <w:pPr>
        <w:shd w:val="clear" w:color="auto" w:fill="FFFFFF"/>
        <w:rPr>
          <w:rFonts w:ascii="Times New Roman" w:hAnsi="Times New Roman" w:cs="Times New Roman"/>
          <w:b/>
        </w:rPr>
      </w:pPr>
      <w:r w:rsidRPr="00482863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1. Аттестация</w:t>
      </w:r>
      <w:r w:rsidR="00EA2F62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: цели, виды, форма, содержание</w:t>
      </w:r>
    </w:p>
    <w:p w:rsidR="00482863" w:rsidRPr="00482863" w:rsidRDefault="00482863" w:rsidP="00C63B47">
      <w:pPr>
        <w:shd w:val="clear" w:color="auto" w:fill="FFFFFF"/>
        <w:ind w:right="5" w:firstLine="720"/>
        <w:jc w:val="both"/>
        <w:rPr>
          <w:rFonts w:ascii="Times New Roman" w:hAnsi="Times New Roman" w:cs="Times New Roman"/>
        </w:rPr>
      </w:pPr>
      <w:r w:rsidRPr="00482863">
        <w:rPr>
          <w:rFonts w:ascii="Times New Roman" w:hAnsi="Times New Roman" w:cs="Times New Roman"/>
          <w:color w:val="000000"/>
          <w:spacing w:val="6"/>
          <w:sz w:val="28"/>
          <w:szCs w:val="28"/>
        </w:rPr>
        <w:t>Оценка качества реализации программы "Специальность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: баян, аккордеон</w:t>
      </w:r>
      <w:r w:rsidRPr="00482863">
        <w:rPr>
          <w:rFonts w:ascii="Times New Roman" w:hAnsi="Times New Roman" w:cs="Times New Roman"/>
          <w:color w:val="000000"/>
          <w:sz w:val="28"/>
          <w:szCs w:val="28"/>
        </w:rPr>
        <w:t xml:space="preserve">" включает в себя текущий контроль успеваемости, промежуточную и </w:t>
      </w:r>
      <w:r w:rsidRPr="00482863">
        <w:rPr>
          <w:rFonts w:ascii="Times New Roman" w:hAnsi="Times New Roman" w:cs="Times New Roman"/>
          <w:color w:val="000000"/>
          <w:spacing w:val="-2"/>
          <w:sz w:val="28"/>
          <w:szCs w:val="28"/>
        </w:rPr>
        <w:t>итоговую аттестацию обучающихся.</w:t>
      </w:r>
    </w:p>
    <w:p w:rsidR="00482863" w:rsidRPr="00482863" w:rsidRDefault="00482863" w:rsidP="00C63B47">
      <w:pPr>
        <w:shd w:val="clear" w:color="auto" w:fill="FFFFFF"/>
        <w:ind w:left="5" w:right="19" w:firstLine="706"/>
        <w:jc w:val="both"/>
        <w:rPr>
          <w:rFonts w:ascii="Times New Roman" w:hAnsi="Times New Roman" w:cs="Times New Roman"/>
        </w:rPr>
      </w:pPr>
      <w:r w:rsidRPr="0048286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Успеваемость учащихся проверяется на различных выступлениях: </w:t>
      </w:r>
      <w:r w:rsidRPr="004828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академических зачетах, контрольных уроках, экзаменах, концертах, конкурсах, </w:t>
      </w:r>
      <w:r w:rsidRPr="0048286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прослушиваниях к ним и т.д.</w:t>
      </w:r>
    </w:p>
    <w:p w:rsidR="00482863" w:rsidRPr="00482863" w:rsidRDefault="00482863" w:rsidP="00C63B47">
      <w:pPr>
        <w:shd w:val="clear" w:color="auto" w:fill="FFFFFF"/>
        <w:spacing w:before="5"/>
        <w:ind w:left="5" w:right="10" w:firstLine="715"/>
        <w:jc w:val="both"/>
        <w:rPr>
          <w:rFonts w:ascii="Times New Roman" w:hAnsi="Times New Roman" w:cs="Times New Roman"/>
        </w:rPr>
      </w:pPr>
      <w:r w:rsidRPr="0048286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Текущий контроль успеваемости учащихся проводится в счет аудиторного </w:t>
      </w:r>
      <w:r w:rsidRPr="00482863">
        <w:rPr>
          <w:rFonts w:ascii="Times New Roman" w:hAnsi="Times New Roman" w:cs="Times New Roman"/>
          <w:color w:val="000000"/>
          <w:spacing w:val="-1"/>
          <w:sz w:val="28"/>
          <w:szCs w:val="28"/>
        </w:rPr>
        <w:t>времени, предусмотренного на учебный предмет.</w:t>
      </w:r>
    </w:p>
    <w:p w:rsidR="00482863" w:rsidRPr="00482863" w:rsidRDefault="00482863" w:rsidP="00C63B47">
      <w:pPr>
        <w:shd w:val="clear" w:color="auto" w:fill="FFFFFF"/>
        <w:ind w:left="14" w:right="197" w:firstLine="706"/>
        <w:jc w:val="both"/>
        <w:rPr>
          <w:rFonts w:ascii="Times New Roman" w:hAnsi="Times New Roman" w:cs="Times New Roman"/>
        </w:rPr>
      </w:pPr>
      <w:r w:rsidRPr="0048286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Промежуточная аттестация проводится в форме контрольных уроков, </w:t>
      </w:r>
      <w:r w:rsidRPr="0048286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зачетов и экзаменов. Контрольные уроки, зачеты и экзамены могут проходить в </w:t>
      </w:r>
      <w:r w:rsidRPr="004828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виде технических зачетов, академических концертов, исполнения концертных </w:t>
      </w:r>
      <w:r w:rsidRPr="00482863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программ.</w:t>
      </w:r>
    </w:p>
    <w:p w:rsidR="008F31AA" w:rsidRPr="00482863" w:rsidRDefault="00482863" w:rsidP="00C63B47">
      <w:pPr>
        <w:shd w:val="clear" w:color="auto" w:fill="FFFFFF"/>
        <w:ind w:left="14" w:right="197" w:firstLine="70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8286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Контрольные уроки и зачеты в рамках промежуточной аттестации </w:t>
      </w:r>
      <w:r w:rsidRPr="004828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проводятся на завершающих полугодие учебных занятиях в счет аудиторного </w:t>
      </w:r>
      <w:r w:rsidRPr="0048286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времени, предусмотренного на учебный предмет. Экзамены проводятся за </w:t>
      </w:r>
      <w:r w:rsidRPr="0048286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пределами аудиторных учебных занятий.</w:t>
      </w: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 xml:space="preserve">(срок обучения 5 лет)                                                                     </w:t>
      </w: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5"/>
        <w:gridCol w:w="869"/>
        <w:gridCol w:w="871"/>
        <w:gridCol w:w="869"/>
        <w:gridCol w:w="871"/>
        <w:gridCol w:w="869"/>
        <w:gridCol w:w="871"/>
        <w:gridCol w:w="869"/>
        <w:gridCol w:w="871"/>
        <w:gridCol w:w="869"/>
        <w:gridCol w:w="871"/>
      </w:tblGrid>
      <w:tr w:rsidR="00482863" w:rsidRPr="008F31AA" w:rsidTr="000007C0">
        <w:trPr>
          <w:trHeight w:val="218"/>
        </w:trPr>
        <w:tc>
          <w:tcPr>
            <w:tcW w:w="16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Класс</w:t>
            </w:r>
          </w:p>
        </w:tc>
        <w:tc>
          <w:tcPr>
            <w:tcW w:w="17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17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17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3</w:t>
            </w:r>
          </w:p>
        </w:tc>
        <w:tc>
          <w:tcPr>
            <w:tcW w:w="17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17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5</w:t>
            </w:r>
          </w:p>
        </w:tc>
      </w:tr>
      <w:tr w:rsidR="00482863" w:rsidRPr="008F31AA" w:rsidTr="000007C0">
        <w:trPr>
          <w:trHeight w:val="266"/>
        </w:trPr>
        <w:tc>
          <w:tcPr>
            <w:tcW w:w="16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i/>
                <w:sz w:val="18"/>
              </w:rPr>
              <w:t>Полугодия</w:t>
            </w:r>
          </w:p>
        </w:tc>
        <w:tc>
          <w:tcPr>
            <w:tcW w:w="869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869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3</w:t>
            </w:r>
          </w:p>
        </w:tc>
        <w:tc>
          <w:tcPr>
            <w:tcW w:w="87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869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5</w:t>
            </w:r>
          </w:p>
        </w:tc>
        <w:tc>
          <w:tcPr>
            <w:tcW w:w="87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6</w:t>
            </w:r>
          </w:p>
        </w:tc>
        <w:tc>
          <w:tcPr>
            <w:tcW w:w="869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7</w:t>
            </w:r>
          </w:p>
        </w:tc>
        <w:tc>
          <w:tcPr>
            <w:tcW w:w="87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8</w:t>
            </w:r>
          </w:p>
        </w:tc>
        <w:tc>
          <w:tcPr>
            <w:tcW w:w="869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9</w:t>
            </w:r>
          </w:p>
        </w:tc>
        <w:tc>
          <w:tcPr>
            <w:tcW w:w="87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10</w:t>
            </w:r>
          </w:p>
        </w:tc>
      </w:tr>
      <w:tr w:rsidR="00482863" w:rsidRPr="008F31AA" w:rsidTr="000007C0">
        <w:trPr>
          <w:cantSplit/>
          <w:trHeight w:val="1307"/>
        </w:trPr>
        <w:tc>
          <w:tcPr>
            <w:tcW w:w="16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Вид аттестации</w:t>
            </w:r>
          </w:p>
        </w:tc>
        <w:tc>
          <w:tcPr>
            <w:tcW w:w="869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871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869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871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869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871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869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871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869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871" w:type="dxa"/>
            <w:textDirection w:val="btLr"/>
          </w:tcPr>
          <w:p w:rsidR="00482863" w:rsidRPr="008F31AA" w:rsidRDefault="006E12BC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Итоговая  аттеста</w:t>
            </w:r>
            <w:r w:rsidR="00482863" w:rsidRPr="008F31AA">
              <w:rPr>
                <w:rFonts w:ascii="Times New Roman" w:eastAsia="MingLiU" w:hAnsi="Times New Roman"/>
                <w:sz w:val="18"/>
              </w:rPr>
              <w:t>ция</w:t>
            </w:r>
          </w:p>
        </w:tc>
      </w:tr>
    </w:tbl>
    <w:p w:rsidR="00482863" w:rsidRPr="008F31AA" w:rsidRDefault="00482863" w:rsidP="00C63B47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>(срок обучения 6 лет)</w:t>
      </w: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1"/>
        <w:gridCol w:w="734"/>
        <w:gridCol w:w="735"/>
        <w:gridCol w:w="734"/>
        <w:gridCol w:w="732"/>
        <w:gridCol w:w="734"/>
        <w:gridCol w:w="735"/>
        <w:gridCol w:w="734"/>
        <w:gridCol w:w="735"/>
        <w:gridCol w:w="734"/>
        <w:gridCol w:w="735"/>
        <w:gridCol w:w="732"/>
        <w:gridCol w:w="734"/>
      </w:tblGrid>
      <w:tr w:rsidR="00482863" w:rsidRPr="008F31AA" w:rsidTr="000007C0">
        <w:trPr>
          <w:trHeight w:val="403"/>
        </w:trPr>
        <w:tc>
          <w:tcPr>
            <w:tcW w:w="142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Класс</w:t>
            </w:r>
          </w:p>
        </w:tc>
        <w:tc>
          <w:tcPr>
            <w:tcW w:w="146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</w:p>
        </w:tc>
        <w:tc>
          <w:tcPr>
            <w:tcW w:w="1466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2</w:t>
            </w:r>
          </w:p>
        </w:tc>
        <w:tc>
          <w:tcPr>
            <w:tcW w:w="146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3</w:t>
            </w:r>
          </w:p>
        </w:tc>
        <w:tc>
          <w:tcPr>
            <w:tcW w:w="146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4</w:t>
            </w:r>
          </w:p>
        </w:tc>
        <w:tc>
          <w:tcPr>
            <w:tcW w:w="146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5</w:t>
            </w:r>
          </w:p>
        </w:tc>
        <w:tc>
          <w:tcPr>
            <w:tcW w:w="1466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6</w:t>
            </w:r>
          </w:p>
        </w:tc>
      </w:tr>
      <w:tr w:rsidR="00482863" w:rsidRPr="008F31AA" w:rsidTr="000007C0">
        <w:trPr>
          <w:trHeight w:val="312"/>
        </w:trPr>
        <w:tc>
          <w:tcPr>
            <w:tcW w:w="142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i/>
                <w:sz w:val="18"/>
              </w:rPr>
              <w:t>Полугодия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</w:p>
        </w:tc>
        <w:tc>
          <w:tcPr>
            <w:tcW w:w="73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2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3</w:t>
            </w:r>
          </w:p>
        </w:tc>
        <w:tc>
          <w:tcPr>
            <w:tcW w:w="732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4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5</w:t>
            </w:r>
          </w:p>
        </w:tc>
        <w:tc>
          <w:tcPr>
            <w:tcW w:w="73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6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7</w:t>
            </w:r>
          </w:p>
        </w:tc>
        <w:tc>
          <w:tcPr>
            <w:tcW w:w="73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8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9</w:t>
            </w:r>
          </w:p>
        </w:tc>
        <w:tc>
          <w:tcPr>
            <w:tcW w:w="73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10</w:t>
            </w:r>
          </w:p>
        </w:tc>
        <w:tc>
          <w:tcPr>
            <w:tcW w:w="732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73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</w:tr>
      <w:tr w:rsidR="00482863" w:rsidRPr="008F31AA" w:rsidTr="000007C0">
        <w:trPr>
          <w:cantSplit/>
          <w:trHeight w:val="1185"/>
        </w:trPr>
        <w:tc>
          <w:tcPr>
            <w:tcW w:w="1421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Вид аттестации</w:t>
            </w:r>
          </w:p>
        </w:tc>
        <w:tc>
          <w:tcPr>
            <w:tcW w:w="73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73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2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73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73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73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732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734" w:type="dxa"/>
            <w:textDirection w:val="btLr"/>
          </w:tcPr>
          <w:p w:rsidR="00482863" w:rsidRPr="008F31AA" w:rsidRDefault="006E12BC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Итоговая аттеста</w:t>
            </w:r>
            <w:r w:rsidR="00482863" w:rsidRPr="008F31AA">
              <w:rPr>
                <w:rFonts w:ascii="Times New Roman" w:eastAsia="MingLiU" w:hAnsi="Times New Roman"/>
                <w:sz w:val="18"/>
              </w:rPr>
              <w:t>ция</w:t>
            </w:r>
          </w:p>
        </w:tc>
      </w:tr>
    </w:tbl>
    <w:p w:rsidR="00482863" w:rsidRPr="008F31AA" w:rsidRDefault="00482863" w:rsidP="00C63B47">
      <w:pPr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 xml:space="preserve">(срок обучения 8 лет)                                                                     </w:t>
      </w:r>
    </w:p>
    <w:tbl>
      <w:tblPr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5"/>
        <w:gridCol w:w="462"/>
        <w:gridCol w:w="576"/>
        <w:gridCol w:w="575"/>
        <w:gridCol w:w="577"/>
        <w:gridCol w:w="576"/>
        <w:gridCol w:w="578"/>
        <w:gridCol w:w="576"/>
        <w:gridCol w:w="578"/>
        <w:gridCol w:w="576"/>
        <w:gridCol w:w="578"/>
        <w:gridCol w:w="576"/>
        <w:gridCol w:w="578"/>
        <w:gridCol w:w="576"/>
        <w:gridCol w:w="578"/>
        <w:gridCol w:w="576"/>
        <w:gridCol w:w="577"/>
        <w:gridCol w:w="7"/>
      </w:tblGrid>
      <w:tr w:rsidR="00482863" w:rsidRPr="008F31AA" w:rsidTr="000007C0">
        <w:trPr>
          <w:trHeight w:val="435"/>
        </w:trPr>
        <w:tc>
          <w:tcPr>
            <w:tcW w:w="11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Класс</w:t>
            </w:r>
          </w:p>
        </w:tc>
        <w:tc>
          <w:tcPr>
            <w:tcW w:w="104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3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5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6</w:t>
            </w:r>
          </w:p>
        </w:tc>
        <w:tc>
          <w:tcPr>
            <w:tcW w:w="1154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7</w:t>
            </w:r>
          </w:p>
        </w:tc>
        <w:tc>
          <w:tcPr>
            <w:tcW w:w="1154" w:type="dxa"/>
            <w:gridSpan w:val="3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8</w:t>
            </w:r>
          </w:p>
        </w:tc>
      </w:tr>
      <w:tr w:rsidR="00482863" w:rsidRPr="008F31AA" w:rsidTr="000007C0">
        <w:trPr>
          <w:gridAfter w:val="1"/>
          <w:wAfter w:w="7" w:type="dxa"/>
          <w:trHeight w:val="255"/>
        </w:trPr>
        <w:tc>
          <w:tcPr>
            <w:tcW w:w="11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i/>
                <w:sz w:val="18"/>
              </w:rPr>
              <w:t>Полугодия</w:t>
            </w:r>
          </w:p>
        </w:tc>
        <w:tc>
          <w:tcPr>
            <w:tcW w:w="463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3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5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6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7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8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9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10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11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12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13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14</w:t>
            </w:r>
          </w:p>
        </w:tc>
        <w:tc>
          <w:tcPr>
            <w:tcW w:w="576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15</w:t>
            </w:r>
          </w:p>
        </w:tc>
        <w:tc>
          <w:tcPr>
            <w:tcW w:w="5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16</w:t>
            </w:r>
          </w:p>
        </w:tc>
      </w:tr>
      <w:tr w:rsidR="00482863" w:rsidRPr="008F31AA" w:rsidTr="000007C0">
        <w:trPr>
          <w:gridAfter w:val="1"/>
          <w:wAfter w:w="7" w:type="dxa"/>
          <w:cantSplit/>
          <w:trHeight w:val="1246"/>
        </w:trPr>
        <w:tc>
          <w:tcPr>
            <w:tcW w:w="1177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Вид аттестации</w:t>
            </w:r>
          </w:p>
        </w:tc>
        <w:tc>
          <w:tcPr>
            <w:tcW w:w="463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76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577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proofErr w:type="spellStart"/>
            <w:r w:rsidRPr="008F31AA">
              <w:rPr>
                <w:rFonts w:ascii="Times New Roman" w:eastAsia="MingLiU" w:hAnsi="Times New Roman"/>
                <w:sz w:val="18"/>
              </w:rPr>
              <w:t>Итог.ат-ция</w:t>
            </w:r>
            <w:proofErr w:type="spellEnd"/>
          </w:p>
        </w:tc>
      </w:tr>
    </w:tbl>
    <w:p w:rsidR="00482863" w:rsidRPr="008F31AA" w:rsidRDefault="00482863" w:rsidP="00C63B47">
      <w:pPr>
        <w:tabs>
          <w:tab w:val="left" w:pos="993"/>
        </w:tabs>
        <w:jc w:val="both"/>
        <w:rPr>
          <w:rFonts w:ascii="Times New Roman" w:hAnsi="Times New Roman"/>
          <w:sz w:val="24"/>
          <w:szCs w:val="28"/>
        </w:rPr>
      </w:pPr>
    </w:p>
    <w:p w:rsidR="000007C0" w:rsidRDefault="000007C0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0007C0" w:rsidRDefault="000007C0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lastRenderedPageBreak/>
        <w:t>График промежуточной и итоговой аттестации</w:t>
      </w:r>
    </w:p>
    <w:p w:rsidR="00482863" w:rsidRPr="008F31AA" w:rsidRDefault="00482863" w:rsidP="00C63B47">
      <w:pPr>
        <w:tabs>
          <w:tab w:val="left" w:pos="426"/>
        </w:tabs>
        <w:suppressAutoHyphens/>
        <w:jc w:val="center"/>
        <w:rPr>
          <w:rFonts w:ascii="Times New Roman" w:eastAsia="MingLiU" w:hAnsi="Times New Roman"/>
          <w:i/>
          <w:sz w:val="28"/>
          <w:szCs w:val="28"/>
        </w:rPr>
      </w:pPr>
      <w:r w:rsidRPr="008F31AA">
        <w:rPr>
          <w:rFonts w:ascii="Times New Roman" w:eastAsia="MingLiU" w:hAnsi="Times New Roman"/>
          <w:i/>
          <w:sz w:val="28"/>
          <w:szCs w:val="28"/>
        </w:rPr>
        <w:t>(срок обучения 9 лет)</w:t>
      </w:r>
    </w:p>
    <w:tbl>
      <w:tblPr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504"/>
        <w:gridCol w:w="505"/>
        <w:gridCol w:w="505"/>
        <w:gridCol w:w="505"/>
        <w:gridCol w:w="504"/>
        <w:gridCol w:w="505"/>
        <w:gridCol w:w="505"/>
        <w:gridCol w:w="505"/>
        <w:gridCol w:w="505"/>
        <w:gridCol w:w="504"/>
        <w:gridCol w:w="505"/>
        <w:gridCol w:w="505"/>
        <w:gridCol w:w="505"/>
        <w:gridCol w:w="504"/>
        <w:gridCol w:w="505"/>
        <w:gridCol w:w="505"/>
        <w:gridCol w:w="505"/>
        <w:gridCol w:w="505"/>
      </w:tblGrid>
      <w:tr w:rsidR="00482863" w:rsidRPr="008F31AA" w:rsidTr="000007C0">
        <w:trPr>
          <w:trHeight w:val="268"/>
        </w:trPr>
        <w:tc>
          <w:tcPr>
            <w:tcW w:w="1242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Класс</w:t>
            </w:r>
          </w:p>
        </w:tc>
        <w:tc>
          <w:tcPr>
            <w:tcW w:w="100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</w:p>
        </w:tc>
        <w:tc>
          <w:tcPr>
            <w:tcW w:w="101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2</w:t>
            </w:r>
          </w:p>
        </w:tc>
        <w:tc>
          <w:tcPr>
            <w:tcW w:w="100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3</w:t>
            </w:r>
          </w:p>
        </w:tc>
        <w:tc>
          <w:tcPr>
            <w:tcW w:w="101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4</w:t>
            </w:r>
          </w:p>
        </w:tc>
        <w:tc>
          <w:tcPr>
            <w:tcW w:w="100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5</w:t>
            </w:r>
          </w:p>
        </w:tc>
        <w:tc>
          <w:tcPr>
            <w:tcW w:w="101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6</w:t>
            </w:r>
          </w:p>
        </w:tc>
        <w:tc>
          <w:tcPr>
            <w:tcW w:w="1009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7</w:t>
            </w:r>
          </w:p>
        </w:tc>
        <w:tc>
          <w:tcPr>
            <w:tcW w:w="101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8</w:t>
            </w:r>
          </w:p>
        </w:tc>
        <w:tc>
          <w:tcPr>
            <w:tcW w:w="1010" w:type="dxa"/>
            <w:gridSpan w:val="2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9</w:t>
            </w:r>
          </w:p>
        </w:tc>
      </w:tr>
      <w:tr w:rsidR="000007C0" w:rsidRPr="008F31AA" w:rsidTr="000007C0">
        <w:trPr>
          <w:trHeight w:val="387"/>
        </w:trPr>
        <w:tc>
          <w:tcPr>
            <w:tcW w:w="1242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i/>
                <w:sz w:val="18"/>
              </w:rPr>
              <w:t>Полугодия</w:t>
            </w:r>
          </w:p>
        </w:tc>
        <w:tc>
          <w:tcPr>
            <w:tcW w:w="50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3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4</w:t>
            </w:r>
          </w:p>
        </w:tc>
        <w:tc>
          <w:tcPr>
            <w:tcW w:w="50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5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6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7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8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9</w:t>
            </w:r>
          </w:p>
        </w:tc>
        <w:tc>
          <w:tcPr>
            <w:tcW w:w="50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10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1</w:t>
            </w: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2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13</w:t>
            </w:r>
          </w:p>
        </w:tc>
        <w:tc>
          <w:tcPr>
            <w:tcW w:w="504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14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15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16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17</w:t>
            </w:r>
          </w:p>
        </w:tc>
        <w:tc>
          <w:tcPr>
            <w:tcW w:w="505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MingLiU" w:hAnsi="Times New Roman"/>
                <w:b/>
                <w:sz w:val="18"/>
                <w:lang w:val="en-US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  <w:lang w:val="en-US"/>
              </w:rPr>
              <w:t>18</w:t>
            </w:r>
          </w:p>
        </w:tc>
      </w:tr>
      <w:tr w:rsidR="000007C0" w:rsidRPr="008F31AA" w:rsidTr="000007C0">
        <w:trPr>
          <w:cantSplit/>
          <w:trHeight w:val="1280"/>
        </w:trPr>
        <w:tc>
          <w:tcPr>
            <w:tcW w:w="1242" w:type="dxa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rPr>
                <w:rFonts w:ascii="Times New Roman" w:eastAsia="MingLiU" w:hAnsi="Times New Roman"/>
                <w:b/>
                <w:i/>
                <w:sz w:val="18"/>
              </w:rPr>
            </w:pPr>
            <w:r w:rsidRPr="008F31AA">
              <w:rPr>
                <w:rFonts w:ascii="Times New Roman" w:eastAsia="MingLiU" w:hAnsi="Times New Roman"/>
                <w:b/>
                <w:sz w:val="18"/>
              </w:rPr>
              <w:t>Вид аттестации</w:t>
            </w:r>
          </w:p>
        </w:tc>
        <w:tc>
          <w:tcPr>
            <w:tcW w:w="50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>Зачет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504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Экзамен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r w:rsidRPr="008F31AA">
              <w:rPr>
                <w:rFonts w:ascii="Times New Roman" w:eastAsia="MingLiU" w:hAnsi="Times New Roman"/>
                <w:sz w:val="18"/>
              </w:rPr>
              <w:t xml:space="preserve">Зачет </w:t>
            </w:r>
          </w:p>
        </w:tc>
        <w:tc>
          <w:tcPr>
            <w:tcW w:w="505" w:type="dxa"/>
            <w:textDirection w:val="btLr"/>
          </w:tcPr>
          <w:p w:rsidR="00482863" w:rsidRPr="008F31AA" w:rsidRDefault="00482863" w:rsidP="00C63B47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18"/>
              </w:rPr>
            </w:pPr>
            <w:proofErr w:type="spellStart"/>
            <w:r w:rsidRPr="008F31AA">
              <w:rPr>
                <w:rFonts w:ascii="Times New Roman" w:eastAsia="MingLiU" w:hAnsi="Times New Roman"/>
                <w:sz w:val="18"/>
              </w:rPr>
              <w:t>Итог.ат-ция</w:t>
            </w:r>
            <w:proofErr w:type="spellEnd"/>
          </w:p>
        </w:tc>
      </w:tr>
    </w:tbl>
    <w:p w:rsidR="00482863" w:rsidRDefault="00482863" w:rsidP="00C63B47">
      <w:pPr>
        <w:pStyle w:val="a6"/>
        <w:spacing w:before="0" w:beforeAutospacing="0" w:after="0" w:afterAutospacing="0"/>
        <w:jc w:val="both"/>
        <w:rPr>
          <w:i/>
          <w:szCs w:val="28"/>
        </w:rPr>
      </w:pPr>
    </w:p>
    <w:p w:rsidR="00482863" w:rsidRPr="004A3FAA" w:rsidRDefault="00482863" w:rsidP="00C63B47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A3FAA">
        <w:rPr>
          <w:b/>
          <w:i/>
          <w:sz w:val="28"/>
          <w:szCs w:val="28"/>
        </w:rPr>
        <w:t xml:space="preserve">2. Критерии оценок </w:t>
      </w:r>
    </w:p>
    <w:p w:rsidR="00482863" w:rsidRPr="004A3FAA" w:rsidRDefault="00482863" w:rsidP="00C63B4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FAA">
        <w:rPr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482863" w:rsidRPr="004A3FAA" w:rsidRDefault="00482863" w:rsidP="00C63B4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FAA">
        <w:rPr>
          <w:sz w:val="28"/>
          <w:szCs w:val="28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A6718E" w:rsidRDefault="00482863" w:rsidP="00C63B47">
      <w:pPr>
        <w:suppressAutoHyphens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0F8D">
        <w:rPr>
          <w:rFonts w:ascii="Times New Roman" w:eastAsia="MingLiU" w:hAnsi="Times New Roman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</w:t>
      </w:r>
      <w:r>
        <w:rPr>
          <w:rFonts w:ascii="Times New Roman" w:eastAsia="MingLiU" w:hAnsi="Times New Roman"/>
          <w:color w:val="000000"/>
          <w:sz w:val="28"/>
          <w:szCs w:val="28"/>
        </w:rPr>
        <w:t>, «хорошо», «удовлетворительно», «неудовлетворительно», «зачет»</w:t>
      </w:r>
      <w:r w:rsidR="00FE7A77">
        <w:rPr>
          <w:rFonts w:ascii="Times New Roman" w:eastAsia="MingLiU" w:hAnsi="Times New Roman"/>
          <w:color w:val="000000"/>
          <w:sz w:val="28"/>
          <w:szCs w:val="28"/>
        </w:rPr>
        <w:t xml:space="preserve"> (не дифференцированный/ дифференцированной)</w:t>
      </w:r>
      <w:r>
        <w:rPr>
          <w:rFonts w:ascii="Times New Roman" w:eastAsia="MingLiU" w:hAnsi="Times New Roman"/>
          <w:color w:val="000000"/>
          <w:sz w:val="28"/>
          <w:szCs w:val="28"/>
        </w:rPr>
        <w:t>.</w:t>
      </w:r>
    </w:p>
    <w:p w:rsidR="008F2A90" w:rsidRDefault="008F2A90" w:rsidP="00C63B47">
      <w:pPr>
        <w:suppressAutoHyphens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</w:rPr>
      </w:pPr>
    </w:p>
    <w:p w:rsidR="00C80658" w:rsidRPr="00C80658" w:rsidRDefault="00C80658" w:rsidP="00C63B47">
      <w:pPr>
        <w:spacing w:after="14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8"/>
        <w:gridCol w:w="6980"/>
      </w:tblGrid>
      <w:tr w:rsidR="000A6F70" w:rsidRPr="000A6F70" w:rsidTr="000007C0">
        <w:trPr>
          <w:trHeight w:val="278"/>
        </w:trPr>
        <w:tc>
          <w:tcPr>
            <w:tcW w:w="3408" w:type="dxa"/>
          </w:tcPr>
          <w:p w:rsidR="000A6F70" w:rsidRPr="00FE7A77" w:rsidRDefault="000A6F70" w:rsidP="00C63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80" w:type="dxa"/>
          </w:tcPr>
          <w:p w:rsidR="000A6F70" w:rsidRPr="00FE7A77" w:rsidRDefault="000A6F70" w:rsidP="00C63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0A6F70" w:rsidRPr="000A6F70" w:rsidTr="000007C0">
        <w:trPr>
          <w:trHeight w:val="278"/>
        </w:trPr>
        <w:tc>
          <w:tcPr>
            <w:tcW w:w="3408" w:type="dxa"/>
          </w:tcPr>
          <w:p w:rsidR="000A6F70" w:rsidRPr="00FE7A77" w:rsidRDefault="000A6F70" w:rsidP="00C63B47">
            <w:pPr>
              <w:ind w:righ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980" w:type="dxa"/>
          </w:tcPr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уверенное, ритмичное и грамотное исполнение нотного текста в произведениях;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высокий уровень владения основными приемами игры и штрихами (в соответствии с программными требованиями);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стабильность посадки и постановки рук;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разнообразную динамику;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0A6F70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высокий уровень сценической культуры при сольном выступлении.</w:t>
            </w:r>
          </w:p>
        </w:tc>
      </w:tr>
      <w:tr w:rsidR="000A6F70" w:rsidRPr="000A6F70" w:rsidTr="000007C0">
        <w:trPr>
          <w:trHeight w:val="278"/>
        </w:trPr>
        <w:tc>
          <w:tcPr>
            <w:tcW w:w="3408" w:type="dxa"/>
          </w:tcPr>
          <w:p w:rsidR="000A6F70" w:rsidRPr="00FE7A77" w:rsidRDefault="000A6F70" w:rsidP="00C63B4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980" w:type="dxa"/>
          </w:tcPr>
          <w:p w:rsidR="00FE7A77" w:rsidRPr="00FE7A77" w:rsidRDefault="00FE7A77" w:rsidP="00C63B47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уверенное, ритмичное и грамотное исполнение нотного текста в произведениях, с небольшими помарками;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хороший уровень владения основными приемами игры и штрихами (в соответствии с программными требованиями);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стабильность посадки и постановки рук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 незначительными погрешностями;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довольно разнообразную динамику;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0A6F70" w:rsidRPr="00FE7A77" w:rsidRDefault="00FE7A77" w:rsidP="00C63B4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317"/>
              <w:contextualSpacing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хороший уровень сценической культуры при сольном выступлении.</w:t>
            </w:r>
          </w:p>
        </w:tc>
      </w:tr>
      <w:tr w:rsidR="000A6F70" w:rsidRPr="000A6F70" w:rsidTr="000007C0">
        <w:trPr>
          <w:trHeight w:val="3723"/>
        </w:trPr>
        <w:tc>
          <w:tcPr>
            <w:tcW w:w="3408" w:type="dxa"/>
          </w:tcPr>
          <w:p w:rsidR="000A6F70" w:rsidRPr="00FE7A77" w:rsidRDefault="000A6F70" w:rsidP="00C63B4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980" w:type="dxa"/>
          </w:tcPr>
          <w:p w:rsidR="00FE7A77" w:rsidRPr="00FE7A77" w:rsidRDefault="00FE7A77" w:rsidP="00C63B47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7" w:hanging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неуверенное, не очень ритмичное и неграмотное исполнение нотного текста в произведениях, допускает частые ошибки;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7" w:hanging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средний уровень владения основными приемами игры и штрихами;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7" w:hanging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нестабильность посадки и постановки рук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, </w:t>
            </w: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зажатость игрового аппарата;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7" w:hanging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мало разнообразную динамику;</w:t>
            </w:r>
          </w:p>
          <w:p w:rsidR="000A6F70" w:rsidRPr="00FE7A77" w:rsidRDefault="00FE7A77" w:rsidP="00C63B47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317" w:hanging="317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средний уровень сценической культуры при сольном выступлении.</w:t>
            </w:r>
            <w:bookmarkStart w:id="0" w:name="_GoBack"/>
            <w:bookmarkEnd w:id="0"/>
          </w:p>
        </w:tc>
      </w:tr>
      <w:tr w:rsidR="000A6F70" w:rsidRPr="000A6F70" w:rsidTr="000007C0">
        <w:trPr>
          <w:trHeight w:val="278"/>
        </w:trPr>
        <w:tc>
          <w:tcPr>
            <w:tcW w:w="3408" w:type="dxa"/>
          </w:tcPr>
          <w:p w:rsidR="000A6F70" w:rsidRPr="00FE7A77" w:rsidRDefault="000A6F70" w:rsidP="00C63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A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lastRenderedPageBreak/>
              <w:t>2</w:t>
            </w:r>
            <w:r w:rsidR="000007C0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FE7A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(«неудовлетворительно»)</w:t>
            </w:r>
          </w:p>
        </w:tc>
        <w:tc>
          <w:tcPr>
            <w:tcW w:w="6980" w:type="dxa"/>
          </w:tcPr>
          <w:p w:rsidR="00FE7A77" w:rsidRPr="00FE7A77" w:rsidRDefault="00FE7A77" w:rsidP="00C63B47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17" w:hanging="218"/>
              <w:jc w:val="both"/>
              <w:textAlignment w:val="top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неуверенное, неритмичное и неграмотное исполнение гамм и нотного текста в произведениях, много ошибок, остановок; 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17" w:hanging="218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низкий уровень сценической культуры при сольном выступлении;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FE7A77" w:rsidRPr="00FE7A77" w:rsidRDefault="00FE7A77" w:rsidP="00C63B47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17" w:hanging="218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низкий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уровень владения основными приемами игры и штрихами; </w:t>
            </w:r>
          </w:p>
          <w:p w:rsidR="00FE7A77" w:rsidRDefault="00FE7A77" w:rsidP="00C63B47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17" w:hanging="218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однообразную динамику;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  <w:p w:rsidR="000A6F70" w:rsidRPr="00FE7A77" w:rsidRDefault="00FE7A77" w:rsidP="00C63B47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317" w:hanging="218"/>
              <w:contextualSpacing/>
              <w:jc w:val="both"/>
              <w:textAlignment w:val="top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нестабильность</w:t>
            </w:r>
            <w:r w:rsidRPr="00FE7A7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FE7A7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посадки и постановки рук, сильную зажатость, скованность во время игры.</w:t>
            </w:r>
          </w:p>
        </w:tc>
      </w:tr>
      <w:tr w:rsidR="00AC5DAD" w:rsidRPr="000A6F70" w:rsidTr="000007C0">
        <w:trPr>
          <w:trHeight w:val="897"/>
        </w:trPr>
        <w:tc>
          <w:tcPr>
            <w:tcW w:w="3408" w:type="dxa"/>
          </w:tcPr>
          <w:p w:rsidR="00F4329B" w:rsidRDefault="00AC5DAD" w:rsidP="00C63B47">
            <w:pPr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FE7A77"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  <w:t>Зачет</w:t>
            </w:r>
            <w:r w:rsidR="00FE7A77"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</w:p>
          <w:p w:rsidR="00F4329B" w:rsidRDefault="00FE7A77" w:rsidP="00C63B47">
            <w:pPr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FE7A77"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  <w:t>не дифференцированный</w:t>
            </w:r>
          </w:p>
          <w:p w:rsidR="00AC5DAD" w:rsidRPr="00FE7A77" w:rsidRDefault="00AC5DAD" w:rsidP="00C63B47">
            <w:pPr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FE7A77">
              <w:rPr>
                <w:rFonts w:ascii="Times New Roman" w:hAnsi="Times New Roman"/>
                <w:b/>
                <w:bCs/>
                <w:i/>
                <w:iCs/>
                <w:color w:val="00000A"/>
                <w:sz w:val="24"/>
                <w:szCs w:val="24"/>
              </w:rPr>
              <w:t>(без оценки)</w:t>
            </w:r>
          </w:p>
        </w:tc>
        <w:tc>
          <w:tcPr>
            <w:tcW w:w="6980" w:type="dxa"/>
          </w:tcPr>
          <w:p w:rsidR="00AC5DAD" w:rsidRPr="00FE7A77" w:rsidRDefault="00AC5DAD" w:rsidP="00C63B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E7A77">
              <w:rPr>
                <w:rFonts w:ascii="Times New Roman" w:hAnsi="Times New Roman"/>
                <w:bCs/>
                <w:sz w:val="24"/>
                <w:szCs w:val="24"/>
              </w:rPr>
              <w:t>Отражает достаточный уровень исполнения на данном этапе обучения</w:t>
            </w:r>
          </w:p>
        </w:tc>
      </w:tr>
    </w:tbl>
    <w:p w:rsidR="00C80658" w:rsidRPr="00C80658" w:rsidRDefault="00C80658" w:rsidP="000007C0">
      <w:pPr>
        <w:shd w:val="clear" w:color="auto" w:fill="FFFFFF"/>
        <w:spacing w:before="269"/>
        <w:ind w:firstLine="708"/>
        <w:jc w:val="both"/>
        <w:rPr>
          <w:rFonts w:ascii="Times New Roman" w:hAnsi="Times New Roman" w:cs="Times New Roman"/>
        </w:rPr>
      </w:pP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Согласно ФГТ данная система оценки качества исполнения является </w:t>
      </w:r>
      <w:r w:rsidRPr="00C8065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основной. В зависимости от сложившихся традиций </w:t>
      </w:r>
      <w:r w:rsidRPr="00C8065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с учетом целесообразности оценка качества исполнения может </w:t>
      </w:r>
      <w:r w:rsidRPr="00C80658">
        <w:rPr>
          <w:rFonts w:ascii="Times New Roman" w:hAnsi="Times New Roman" w:cs="Times New Roman"/>
          <w:color w:val="000000"/>
          <w:sz w:val="28"/>
          <w:szCs w:val="28"/>
        </w:rPr>
        <w:t xml:space="preserve">быть дополнена системой «+» и «-», что даст возможность более конкретно и 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точно оценить выступление учащегося.</w:t>
      </w:r>
    </w:p>
    <w:p w:rsidR="00C80658" w:rsidRPr="00C80658" w:rsidRDefault="00C80658" w:rsidP="000007C0">
      <w:pPr>
        <w:shd w:val="clear" w:color="auto" w:fill="FFFFFF"/>
        <w:spacing w:before="5"/>
        <w:ind w:left="14" w:firstLine="854"/>
        <w:jc w:val="both"/>
        <w:rPr>
          <w:rFonts w:ascii="Times New Roman" w:hAnsi="Times New Roman" w:cs="Times New Roman"/>
        </w:rPr>
      </w:pP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Фонды оценочных средств призваны обеспечивать оценку качества </w:t>
      </w:r>
      <w:r w:rsidRPr="00C80658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образования в области музыкального искусства.</w:t>
      </w:r>
    </w:p>
    <w:p w:rsidR="00C80658" w:rsidRP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:rsidR="00C80658" w:rsidRP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:rsidR="00C80658" w:rsidRP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58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:rsidR="00C80658" w:rsidRP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58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:rsidR="00C80658" w:rsidRP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58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C80658" w:rsidRDefault="00C80658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58">
        <w:rPr>
          <w:rFonts w:ascii="Times New Roman" w:hAnsi="Times New Roman" w:cs="Times New Roman"/>
          <w:sz w:val="28"/>
          <w:szCs w:val="28"/>
        </w:rPr>
        <w:t xml:space="preserve">Текущий и промежуточный контроль знаний, умений и </w:t>
      </w:r>
      <w:r w:rsidR="00EA2F62">
        <w:rPr>
          <w:rFonts w:ascii="Times New Roman" w:hAnsi="Times New Roman" w:cs="Times New Roman"/>
          <w:sz w:val="28"/>
          <w:szCs w:val="28"/>
        </w:rPr>
        <w:t>навыков</w:t>
      </w:r>
      <w:r w:rsidRPr="00C80658">
        <w:rPr>
          <w:rFonts w:ascii="Times New Roman" w:hAnsi="Times New Roman" w:cs="Times New Roman"/>
          <w:sz w:val="28"/>
          <w:szCs w:val="28"/>
        </w:rPr>
        <w:t xml:space="preserve"> учащихся несет проверочную, воспитательную и корректирующую функции, обеспечивает оперативное управление учебным процессом.</w:t>
      </w:r>
    </w:p>
    <w:p w:rsidR="008F31AA" w:rsidRPr="00C80658" w:rsidRDefault="008F31AA" w:rsidP="00C63B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658" w:rsidRPr="00A70F8D" w:rsidRDefault="00C80658" w:rsidP="00C63B47">
      <w:pPr>
        <w:suppressAutoHyphens/>
        <w:jc w:val="center"/>
        <w:rPr>
          <w:rFonts w:ascii="Times New Roman" w:eastAsia="MingLiU" w:hAnsi="Times New Roman"/>
          <w:color w:val="000000"/>
          <w:sz w:val="28"/>
          <w:szCs w:val="28"/>
        </w:rPr>
      </w:pPr>
    </w:p>
    <w:p w:rsidR="00C80658" w:rsidRPr="006E4A70" w:rsidRDefault="00C80658" w:rsidP="00C63B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A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EA2F62" w:rsidRDefault="00EA2F62" w:rsidP="00C63B47">
      <w:pPr>
        <w:shd w:val="clear" w:color="auto" w:fill="FFFFFF"/>
        <w:ind w:firstLine="547"/>
        <w:jc w:val="both"/>
        <w:textAlignment w:val="top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6124EB" w:rsidRPr="00A6718E" w:rsidRDefault="00C80658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</w:rPr>
      </w:pPr>
      <w:r w:rsidRPr="00C8065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 Методические рекомендации педагогическим работникам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 xml:space="preserve">Обучение игре на </w:t>
      </w:r>
      <w:r w:rsidR="00C80658">
        <w:rPr>
          <w:rFonts w:ascii="Times New Roman" w:hAnsi="Times New Roman" w:cs="Times New Roman"/>
          <w:sz w:val="28"/>
          <w:szCs w:val="28"/>
        </w:rPr>
        <w:t xml:space="preserve">баяне, </w:t>
      </w:r>
      <w:r w:rsidRPr="006124EB">
        <w:rPr>
          <w:rFonts w:ascii="Times New Roman" w:hAnsi="Times New Roman" w:cs="Times New Roman"/>
          <w:sz w:val="28"/>
          <w:szCs w:val="28"/>
        </w:rPr>
        <w:t>аккордеоне рекомендуется начинать по слуховому методу – с подбора знакомых мелодий, песенок по слуху, с голоса, с «рук» преподавателя, постепенно переходя к изучению нотной грамоты. Желательно, чтобы учащийся пел подобранные мелодии в сопровождении инструмента правой рукой и под басовый аккомпанемент. Такой подход вырабатывает в ученике умение опираться в процессе игры на слух, а не только на зрительную и мышечную память. Увеличение этого этапа в обучении позволит также сделать максимально постепенным переход от основного занятия детства (игры) к учёбе.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К началу первого и второго полугодия на каждого ученика составляются индивидуальные планы</w:t>
      </w:r>
      <w:r w:rsidRPr="006124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24EB">
        <w:rPr>
          <w:rFonts w:ascii="Times New Roman" w:hAnsi="Times New Roman" w:cs="Times New Roman"/>
          <w:sz w:val="28"/>
          <w:szCs w:val="28"/>
        </w:rPr>
        <w:t xml:space="preserve">работы на основе строгого соблюдения дидактического принципа, детального изучения программных требований соответствующего класса, с учётом индивидуальных особенностей ученика. Репертуар должен включать разнообразные по содержанию, форме, стилю и фактуре музыкальные произведения композиторов-классиков, современных отечественных и зарубежных композиторов, </w:t>
      </w:r>
      <w:r w:rsidRPr="006124EB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 песен и танцев народов мира, а также оригинальные сочинения для </w:t>
      </w:r>
      <w:r w:rsidR="00C80658">
        <w:rPr>
          <w:rFonts w:ascii="Times New Roman" w:hAnsi="Times New Roman" w:cs="Times New Roman"/>
          <w:sz w:val="28"/>
          <w:szCs w:val="28"/>
        </w:rPr>
        <w:t xml:space="preserve">баяна, </w:t>
      </w:r>
      <w:r w:rsidRPr="006124EB">
        <w:rPr>
          <w:rFonts w:ascii="Times New Roman" w:hAnsi="Times New Roman" w:cs="Times New Roman"/>
          <w:sz w:val="28"/>
          <w:szCs w:val="28"/>
        </w:rPr>
        <w:t>аккордеона.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  <w:u w:val="single"/>
        </w:rPr>
        <w:t>Основные этапы работы над музыкальным произведением:</w:t>
      </w:r>
    </w:p>
    <w:p w:rsidR="006124EB" w:rsidRPr="006124EB" w:rsidRDefault="006124EB" w:rsidP="00C63B47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567"/>
        </w:tabs>
        <w:autoSpaceDE/>
        <w:autoSpaceDN/>
        <w:adjustRightInd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Ознакомление.</w:t>
      </w:r>
    </w:p>
    <w:p w:rsidR="006124EB" w:rsidRPr="006124EB" w:rsidRDefault="006124EB" w:rsidP="00C63B47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567"/>
        </w:tabs>
        <w:autoSpaceDE/>
        <w:autoSpaceDN/>
        <w:adjustRightInd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Освоение музыкального текста. Понимание и раскрытие художественного образа.</w:t>
      </w:r>
    </w:p>
    <w:p w:rsidR="006124EB" w:rsidRPr="006124EB" w:rsidRDefault="006124EB" w:rsidP="00C63B47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284"/>
          <w:tab w:val="left" w:pos="567"/>
        </w:tabs>
        <w:autoSpaceDE/>
        <w:autoSpaceDN/>
        <w:adjustRightInd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Подготовка пьесы к публичному исполнению.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 w:rsidRPr="006124EB">
        <w:rPr>
          <w:rFonts w:ascii="Times New Roman" w:hAnsi="Times New Roman" w:cs="Times New Roman"/>
          <w:sz w:val="28"/>
          <w:szCs w:val="28"/>
        </w:rPr>
        <w:t> может быть самым различным по форме: прослушива</w:t>
      </w:r>
      <w:r w:rsidR="00C80658">
        <w:rPr>
          <w:rFonts w:ascii="Times New Roman" w:hAnsi="Times New Roman" w:cs="Times New Roman"/>
          <w:sz w:val="28"/>
          <w:szCs w:val="28"/>
        </w:rPr>
        <w:t>ние пьесы в исполнении преподавателя,</w:t>
      </w:r>
      <w:r w:rsidRPr="006124EB">
        <w:rPr>
          <w:rFonts w:ascii="Times New Roman" w:hAnsi="Times New Roman" w:cs="Times New Roman"/>
          <w:sz w:val="28"/>
          <w:szCs w:val="28"/>
        </w:rPr>
        <w:t xml:space="preserve"> использование видео- или аудиозаписи, чтение с листа совместно с п</w:t>
      </w:r>
      <w:r w:rsidR="00C80658">
        <w:rPr>
          <w:rFonts w:ascii="Times New Roman" w:hAnsi="Times New Roman" w:cs="Times New Roman"/>
          <w:sz w:val="28"/>
          <w:szCs w:val="28"/>
        </w:rPr>
        <w:t>реподавателем</w:t>
      </w:r>
      <w:r w:rsidRPr="006124EB">
        <w:rPr>
          <w:rFonts w:ascii="Times New Roman" w:hAnsi="Times New Roman" w:cs="Times New Roman"/>
          <w:sz w:val="28"/>
          <w:szCs w:val="28"/>
        </w:rPr>
        <w:t>. Целесообразно предложить ученику сыграть музыкальное произведение целиком, по возможности приближаясь к необходимому темпу и характеру сочинения, не отвлекаясь на точное исполнение всех деталей фактуры и поиски рациональной аппликатуры.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 w:rsidRPr="006124EB">
        <w:rPr>
          <w:rFonts w:ascii="Times New Roman" w:hAnsi="Times New Roman" w:cs="Times New Roman"/>
          <w:sz w:val="28"/>
          <w:szCs w:val="28"/>
        </w:rPr>
        <w:t> – наиболее сложный. Анализ сочинения предполагает определение круга его музыкальных образов, структуры, средств музыкальной выразительности и развития, различных кульминаций, основных технических и психологических трудностей исполнения.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В зависимости от способности мысленно охватить тот или иной отрезок музыки работу можно вести по частям, в замедленном темпе, внимательно вслушиваясь в каждую интонацию, подбирая подходящую аппликатуру. Если текст очень сложен и насыщен, учить его лучше каждой рукой отдельно, вслушиваясь в гармонию, контролируя ритм, динамику, а затем соединить партии обеих рук.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Когда музыкальный текст играется уже наизусть, работу следует строить так, чтобы перед каждым проигрыванием произведения или его части ученик ставил перед собой совершенно конкретные задачи. В одном случае это будет концентрация внимания на интонировании мотивов и динамике музыкальных построений. В другом случае – нужно проследить за темпом правильностью метроритма при изменении музыкальной фактуры и динамики.</w:t>
      </w:r>
    </w:p>
    <w:p w:rsidR="006124EB" w:rsidRP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  <w:u w:val="single"/>
        </w:rPr>
        <w:t>Третий – заключительный этап</w:t>
      </w:r>
      <w:r w:rsidRPr="006124EB">
        <w:rPr>
          <w:rFonts w:ascii="Times New Roman" w:hAnsi="Times New Roman" w:cs="Times New Roman"/>
          <w:sz w:val="28"/>
          <w:szCs w:val="28"/>
        </w:rPr>
        <w:t> работы над произведением – подготовка пьесы к публичному исполнению. Первым условием успешного выступления является хорошо выученный текст. Однако во время публичного выступления появляются две новые проблемы: рассеивание внимания и преобладание возбуждения над торможением. Полезно в своём классе практиковать проигрывание учащимися их программ в присутствии других учащихся. Это тренирует умение собирать внимание и концентрировать его на художественном образе и самом исполнительском процессе. Подобные проигрывания полезны не тольк</w:t>
      </w:r>
      <w:r w:rsidR="00C80658">
        <w:rPr>
          <w:rFonts w:ascii="Times New Roman" w:hAnsi="Times New Roman" w:cs="Times New Roman"/>
          <w:sz w:val="28"/>
          <w:szCs w:val="28"/>
        </w:rPr>
        <w:t>о для ученика, но и для преподавателя</w:t>
      </w:r>
      <w:r w:rsidRPr="006124EB">
        <w:rPr>
          <w:rFonts w:ascii="Times New Roman" w:hAnsi="Times New Roman" w:cs="Times New Roman"/>
          <w:sz w:val="28"/>
          <w:szCs w:val="28"/>
        </w:rPr>
        <w:t>: таким образом, он может всё проверить и определить направление дальнейшей работы. Как показывает опыт, причиной срывов и неровностей в игре часто являются слишком быстрый темп или завышенная сложность программы, вынесенной на концерт или экзамен.</w:t>
      </w:r>
    </w:p>
    <w:p w:rsidR="006124EB" w:rsidRDefault="006124EB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Постоянный слуховой контроль и концентрация внимания на характере музыки, её темпе, динамике и метроритме помогут достичь желаемого результата.</w:t>
      </w:r>
    </w:p>
    <w:p w:rsidR="00C80658" w:rsidRPr="006124EB" w:rsidRDefault="00C80658" w:rsidP="00C63B47">
      <w:pPr>
        <w:shd w:val="clear" w:color="auto" w:fill="FFFFFF"/>
        <w:ind w:firstLine="54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C80658" w:rsidRPr="00EA2F62" w:rsidRDefault="00C80658" w:rsidP="00EA2F62">
      <w:pPr>
        <w:shd w:val="clear" w:color="auto" w:fill="FFFFFF"/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</w:rPr>
      </w:pPr>
      <w:r w:rsidRPr="00C80658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2. Методические   рекомендации    по    организации самостоятельной работы</w:t>
      </w:r>
    </w:p>
    <w:p w:rsidR="00C80658" w:rsidRPr="00C80658" w:rsidRDefault="00C80658" w:rsidP="00C63B47">
      <w:pPr>
        <w:numPr>
          <w:ilvl w:val="0"/>
          <w:numId w:val="34"/>
        </w:numPr>
        <w:shd w:val="clear" w:color="auto" w:fill="FFFFFF"/>
        <w:tabs>
          <w:tab w:val="left" w:pos="758"/>
        </w:tabs>
        <w:spacing w:before="5"/>
        <w:ind w:left="758" w:hanging="35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0658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самостоятельные       занятия       должны       быть       регулярными      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8065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систематическими;</w:t>
      </w:r>
    </w:p>
    <w:p w:rsidR="00C80658" w:rsidRPr="00C80658" w:rsidRDefault="00C80658" w:rsidP="00C63B47">
      <w:pPr>
        <w:numPr>
          <w:ilvl w:val="0"/>
          <w:numId w:val="34"/>
        </w:numPr>
        <w:shd w:val="clear" w:color="auto" w:fill="FFFFFF"/>
        <w:tabs>
          <w:tab w:val="left" w:pos="758"/>
        </w:tabs>
        <w:spacing w:before="5"/>
        <w:ind w:left="408"/>
        <w:rPr>
          <w:rFonts w:ascii="Times New Roman" w:hAnsi="Times New Roman" w:cs="Times New Roman"/>
          <w:color w:val="000000"/>
          <w:sz w:val="28"/>
          <w:szCs w:val="28"/>
        </w:rPr>
      </w:pP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периодичность занятий - каждый день;</w:t>
      </w:r>
    </w:p>
    <w:p w:rsidR="00C80658" w:rsidRPr="00C80658" w:rsidRDefault="00C80658" w:rsidP="00C63B47">
      <w:pPr>
        <w:numPr>
          <w:ilvl w:val="0"/>
          <w:numId w:val="34"/>
        </w:numPr>
        <w:shd w:val="clear" w:color="auto" w:fill="FFFFFF"/>
        <w:tabs>
          <w:tab w:val="left" w:pos="758"/>
        </w:tabs>
        <w:spacing w:before="19"/>
        <w:ind w:left="408"/>
        <w:rPr>
          <w:rFonts w:ascii="Times New Roman" w:hAnsi="Times New Roman" w:cs="Times New Roman"/>
          <w:color w:val="000000"/>
          <w:sz w:val="28"/>
          <w:szCs w:val="28"/>
        </w:rPr>
      </w:pP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количес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тво занятий в неделю - от 2 до 4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часов.</w:t>
      </w:r>
    </w:p>
    <w:p w:rsidR="00C80658" w:rsidRPr="00C80658" w:rsidRDefault="00C80658" w:rsidP="00C63B47">
      <w:pPr>
        <w:shd w:val="clear" w:color="auto" w:fill="FFFFFF"/>
        <w:spacing w:before="5"/>
        <w:ind w:left="38" w:firstLine="715"/>
        <w:jc w:val="both"/>
        <w:rPr>
          <w:rFonts w:ascii="Times New Roman" w:hAnsi="Times New Roman" w:cs="Times New Roman"/>
        </w:rPr>
      </w:pPr>
      <w:r w:rsidRPr="00C806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Объем самостоятельной работы определяется с учетом минимальных 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затрат на подготовку домашнего задания (параллельно с освоением детьми </w:t>
      </w:r>
      <w:r w:rsidRPr="00C8065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программы начального и основного общего образования), с опорой на </w:t>
      </w:r>
      <w:r w:rsidRPr="00C80658">
        <w:rPr>
          <w:rFonts w:ascii="Times New Roman" w:hAnsi="Times New Roman" w:cs="Times New Roman"/>
          <w:color w:val="000000"/>
          <w:sz w:val="28"/>
          <w:szCs w:val="28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C80658" w:rsidRPr="00C80658" w:rsidRDefault="00C80658" w:rsidP="00C63B47">
      <w:pPr>
        <w:shd w:val="clear" w:color="auto" w:fill="FFFFFF"/>
        <w:ind w:left="34" w:right="5" w:firstLine="715"/>
        <w:jc w:val="both"/>
        <w:rPr>
          <w:rFonts w:ascii="Times New Roman" w:hAnsi="Times New Roman" w:cs="Times New Roman"/>
        </w:rPr>
      </w:pPr>
      <w:r w:rsidRPr="00C806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Ученик должен быть физически здоров. Занятия при повышенной </w:t>
      </w:r>
      <w:r w:rsidRPr="00C806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температуре опасны для здоровья и нецелесообразны, так как результат занятий </w:t>
      </w:r>
      <w:r w:rsidRPr="00C80658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всегда будет отрицательным.</w:t>
      </w:r>
    </w:p>
    <w:p w:rsidR="00C80658" w:rsidRPr="00C80658" w:rsidRDefault="00C80658" w:rsidP="00C63B47">
      <w:pPr>
        <w:shd w:val="clear" w:color="auto" w:fill="FFFFFF"/>
        <w:spacing w:before="5"/>
        <w:ind w:left="38" w:right="10" w:firstLine="706"/>
        <w:jc w:val="both"/>
        <w:rPr>
          <w:rFonts w:ascii="Times New Roman" w:hAnsi="Times New Roman" w:cs="Times New Roman"/>
        </w:rPr>
      </w:pPr>
      <w:r w:rsidRPr="00C8065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домашняя работа может проходить в несколько приемов </w:t>
      </w:r>
      <w:r w:rsidRPr="00C806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должна строиться в соответствии с рекомендациями преподавателя по </w:t>
      </w:r>
      <w:r w:rsidRPr="00C80658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специальности.</w:t>
      </w:r>
    </w:p>
    <w:p w:rsidR="00C80658" w:rsidRDefault="00C80658" w:rsidP="00C63B47">
      <w:pPr>
        <w:shd w:val="clear" w:color="auto" w:fill="FFFFFF"/>
        <w:ind w:left="34" w:firstLine="71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806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Необходимо помочь ученику организовать домашнюю работу, исходя из количества времени, отведенного на занятие. В самостоятельной работе должны </w:t>
      </w:r>
      <w:r w:rsidRPr="00C80658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присутствовать разные виды заданий: игра технических упражнений, гамм и </w:t>
      </w:r>
      <w:r w:rsidRPr="00C806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этюдов (с этого задания полезно начинать занятие и тратить на это примерно </w:t>
      </w:r>
      <w:r w:rsidRPr="00C806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треть времени); разбор новых произведений или чтение с листа более легких </w:t>
      </w:r>
      <w:r w:rsidRPr="00C8065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(на 2-3 класса ниже по трудности); выучивание наизусть нотного текста, </w:t>
      </w:r>
      <w:r w:rsidRPr="00C8065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необходимого на данном этапе работы; работа над звуком и конкретными </w:t>
      </w:r>
      <w:r w:rsidRPr="00C806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деталями (следуя рекомендациям, данным преподавателем на уроке), доведение 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произведения до концертного вида; проигрывание программы целиком перед </w:t>
      </w:r>
      <w:r w:rsidRPr="00C806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зачетом  или  концертом;  повторение  ранее  пройденных  произведений.  </w:t>
      </w:r>
    </w:p>
    <w:p w:rsidR="00C80658" w:rsidRDefault="00C80658" w:rsidP="00C63B47">
      <w:pPr>
        <w:shd w:val="clear" w:color="auto" w:fill="FFFFFF"/>
        <w:ind w:left="34"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80658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</w:t>
      </w:r>
      <w:r>
        <w:rPr>
          <w:rFonts w:ascii="Times New Roman" w:hAnsi="Times New Roman" w:cs="Times New Roman"/>
        </w:rPr>
        <w:t xml:space="preserve"> </w:t>
      </w:r>
      <w:r w:rsidRPr="00C8065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рекомендации    по    домашней    работе    в    индивидуальном    порядке    дает преподаватель и фиксирует их, в случае необходимости, в дневнике.</w:t>
      </w:r>
    </w:p>
    <w:p w:rsidR="008F31AA" w:rsidRDefault="008F31AA" w:rsidP="00C63B47">
      <w:pPr>
        <w:shd w:val="clear" w:color="auto" w:fill="FFFFFF"/>
        <w:ind w:left="34"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007C0" w:rsidRDefault="000007C0" w:rsidP="00C63B47">
      <w:pPr>
        <w:shd w:val="clear" w:color="auto" w:fill="FFFFFF"/>
        <w:ind w:left="34"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F31AA" w:rsidRDefault="008F31AA" w:rsidP="00C63B47">
      <w:pPr>
        <w:shd w:val="clear" w:color="auto" w:fill="FFFFFF"/>
        <w:ind w:left="34"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124EB" w:rsidRDefault="00C80658" w:rsidP="00C63B47">
      <w:pPr>
        <w:shd w:val="clear" w:color="auto" w:fill="FFFFFF"/>
        <w:ind w:left="363" w:firstLine="547"/>
        <w:jc w:val="both"/>
        <w:textAlignment w:val="top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C806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VI</w:t>
      </w:r>
      <w:r w:rsidRPr="00C8065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СПИСКИ НОТНОЙ И МЕТОДИЧЕСКОЙ ЛИТЕРАТУРЫ</w:t>
      </w:r>
    </w:p>
    <w:p w:rsidR="00DA2A3B" w:rsidRDefault="00DA2A3B" w:rsidP="00C63B47">
      <w:pPr>
        <w:shd w:val="clear" w:color="auto" w:fill="FFFFFF"/>
        <w:ind w:left="363" w:firstLine="547"/>
        <w:jc w:val="both"/>
        <w:textAlignment w:val="top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E221E1" w:rsidRPr="00E221E1" w:rsidRDefault="00E221E1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 Ю., Талакин А. «Хрестоматия аккордеониста» 1-2 классы ДМШ – М., 1973г</w:t>
      </w:r>
    </w:p>
    <w:p w:rsidR="00083A0F" w:rsidRDefault="00083A0F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 Ю., Талакин А. «Хрестоматия аккордеониста» 3-5 классы ДМШ – М., 1971г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Акимов Ю</w:t>
      </w:r>
      <w:r w:rsidR="00083A0F">
        <w:rPr>
          <w:rFonts w:ascii="Times New Roman" w:hAnsi="Times New Roman" w:cs="Times New Roman"/>
          <w:sz w:val="28"/>
          <w:szCs w:val="28"/>
        </w:rPr>
        <w:t>.</w:t>
      </w:r>
      <w:r w:rsidRPr="006124EB">
        <w:rPr>
          <w:rFonts w:ascii="Times New Roman" w:hAnsi="Times New Roman" w:cs="Times New Roman"/>
          <w:sz w:val="28"/>
          <w:szCs w:val="28"/>
        </w:rPr>
        <w:t xml:space="preserve"> «</w:t>
      </w:r>
      <w:r w:rsidR="00083A0F">
        <w:rPr>
          <w:rFonts w:ascii="Times New Roman" w:hAnsi="Times New Roman" w:cs="Times New Roman"/>
          <w:sz w:val="28"/>
          <w:szCs w:val="28"/>
        </w:rPr>
        <w:t>Школа игры на баяне»</w:t>
      </w:r>
      <w:r w:rsidR="001B7C5E">
        <w:rPr>
          <w:rFonts w:ascii="Times New Roman" w:hAnsi="Times New Roman" w:cs="Times New Roman"/>
          <w:sz w:val="28"/>
          <w:szCs w:val="28"/>
        </w:rPr>
        <w:t xml:space="preserve"> – М.</w:t>
      </w:r>
      <w:r w:rsidR="00E221E1">
        <w:rPr>
          <w:rFonts w:ascii="Times New Roman" w:hAnsi="Times New Roman" w:cs="Times New Roman"/>
          <w:sz w:val="28"/>
          <w:szCs w:val="28"/>
        </w:rPr>
        <w:t xml:space="preserve"> «Музыка», 199</w:t>
      </w:r>
      <w:r w:rsidRPr="006124EB">
        <w:rPr>
          <w:rFonts w:ascii="Times New Roman" w:hAnsi="Times New Roman" w:cs="Times New Roman"/>
          <w:sz w:val="28"/>
          <w:szCs w:val="28"/>
        </w:rPr>
        <w:t>0 г.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А</w:t>
      </w:r>
      <w:r w:rsidR="001B7C5E">
        <w:rPr>
          <w:rFonts w:ascii="Times New Roman" w:hAnsi="Times New Roman" w:cs="Times New Roman"/>
          <w:sz w:val="28"/>
          <w:szCs w:val="28"/>
        </w:rPr>
        <w:t xml:space="preserve">лёхин В. – </w:t>
      </w:r>
      <w:r w:rsidRPr="006124EB">
        <w:rPr>
          <w:rFonts w:ascii="Times New Roman" w:hAnsi="Times New Roman" w:cs="Times New Roman"/>
          <w:sz w:val="28"/>
          <w:szCs w:val="28"/>
        </w:rPr>
        <w:t>«Полифо</w:t>
      </w:r>
      <w:r w:rsidR="001B7C5E">
        <w:rPr>
          <w:rFonts w:ascii="Times New Roman" w:hAnsi="Times New Roman" w:cs="Times New Roman"/>
          <w:sz w:val="28"/>
          <w:szCs w:val="28"/>
        </w:rPr>
        <w:t xml:space="preserve">нические пьесы для баяна» </w:t>
      </w:r>
      <w:proofErr w:type="spellStart"/>
      <w:r w:rsidR="001B7C5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B7C5E">
        <w:rPr>
          <w:rFonts w:ascii="Times New Roman" w:hAnsi="Times New Roman" w:cs="Times New Roman"/>
          <w:sz w:val="28"/>
          <w:szCs w:val="28"/>
        </w:rPr>
        <w:t>.</w:t>
      </w:r>
      <w:r w:rsidRPr="006124EB">
        <w:rPr>
          <w:rFonts w:ascii="Times New Roman" w:hAnsi="Times New Roman" w:cs="Times New Roman"/>
          <w:sz w:val="28"/>
          <w:szCs w:val="28"/>
        </w:rPr>
        <w:t xml:space="preserve"> 5. </w:t>
      </w:r>
      <w:r w:rsidR="001B7C5E">
        <w:rPr>
          <w:rFonts w:ascii="Times New Roman" w:hAnsi="Times New Roman" w:cs="Times New Roman"/>
          <w:sz w:val="28"/>
          <w:szCs w:val="28"/>
        </w:rPr>
        <w:t>М</w:t>
      </w:r>
      <w:r w:rsidRPr="006124EB">
        <w:rPr>
          <w:rFonts w:ascii="Times New Roman" w:hAnsi="Times New Roman" w:cs="Times New Roman"/>
          <w:sz w:val="28"/>
          <w:szCs w:val="28"/>
        </w:rPr>
        <w:t>, 1978г.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 xml:space="preserve">Алёхин Е., </w:t>
      </w: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Павин</w:t>
      </w:r>
      <w:proofErr w:type="spellEnd"/>
      <w:r w:rsidRPr="006124EB">
        <w:rPr>
          <w:rFonts w:ascii="Times New Roman" w:hAnsi="Times New Roman" w:cs="Times New Roman"/>
          <w:sz w:val="28"/>
          <w:szCs w:val="28"/>
        </w:rPr>
        <w:t xml:space="preserve"> С., Шашкин П. «</w:t>
      </w:r>
      <w:r w:rsidR="00E221E1">
        <w:rPr>
          <w:rFonts w:ascii="Times New Roman" w:hAnsi="Times New Roman" w:cs="Times New Roman"/>
          <w:sz w:val="28"/>
          <w:szCs w:val="28"/>
        </w:rPr>
        <w:t>Самоучитель игры на баяне</w:t>
      </w:r>
      <w:r w:rsidR="001B7C5E">
        <w:rPr>
          <w:rFonts w:ascii="Times New Roman" w:hAnsi="Times New Roman" w:cs="Times New Roman"/>
          <w:sz w:val="28"/>
          <w:szCs w:val="28"/>
        </w:rPr>
        <w:t xml:space="preserve">» </w:t>
      </w:r>
      <w:r w:rsidRPr="006124EB">
        <w:rPr>
          <w:rFonts w:ascii="Times New Roman" w:hAnsi="Times New Roman" w:cs="Times New Roman"/>
          <w:sz w:val="28"/>
          <w:szCs w:val="28"/>
        </w:rPr>
        <w:t>- Москва: «Музыка», 1973г.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Ба</w:t>
      </w:r>
      <w:r w:rsidR="00F25BEF">
        <w:rPr>
          <w:rFonts w:ascii="Times New Roman" w:hAnsi="Times New Roman" w:cs="Times New Roman"/>
          <w:sz w:val="28"/>
          <w:szCs w:val="28"/>
        </w:rPr>
        <w:t>жилин</w:t>
      </w:r>
      <w:proofErr w:type="spellEnd"/>
      <w:r w:rsidR="00F25BEF">
        <w:rPr>
          <w:rFonts w:ascii="Times New Roman" w:hAnsi="Times New Roman" w:cs="Times New Roman"/>
          <w:sz w:val="28"/>
          <w:szCs w:val="28"/>
        </w:rPr>
        <w:t xml:space="preserve"> Р. «Учимся играть на аккордеоне</w:t>
      </w:r>
      <w:r w:rsidR="001B7C5E">
        <w:rPr>
          <w:rFonts w:ascii="Times New Roman" w:hAnsi="Times New Roman" w:cs="Times New Roman"/>
          <w:sz w:val="28"/>
          <w:szCs w:val="28"/>
        </w:rPr>
        <w:t>»</w:t>
      </w:r>
      <w:r w:rsidR="00F25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BEF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F25BEF">
        <w:rPr>
          <w:rFonts w:ascii="Times New Roman" w:hAnsi="Times New Roman" w:cs="Times New Roman"/>
          <w:sz w:val="28"/>
          <w:szCs w:val="28"/>
        </w:rPr>
        <w:t>. №</w:t>
      </w:r>
      <w:r w:rsidR="00083A0F">
        <w:rPr>
          <w:rFonts w:ascii="Times New Roman" w:hAnsi="Times New Roman" w:cs="Times New Roman"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sz w:val="28"/>
          <w:szCs w:val="28"/>
        </w:rPr>
        <w:t>1,</w:t>
      </w:r>
      <w:r w:rsidR="00083A0F">
        <w:rPr>
          <w:rFonts w:ascii="Times New Roman" w:hAnsi="Times New Roman" w:cs="Times New Roman"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sz w:val="28"/>
          <w:szCs w:val="28"/>
        </w:rPr>
        <w:t>2</w:t>
      </w:r>
      <w:r w:rsidR="001B7C5E">
        <w:rPr>
          <w:rFonts w:ascii="Times New Roman" w:hAnsi="Times New Roman" w:cs="Times New Roman"/>
          <w:sz w:val="28"/>
          <w:szCs w:val="28"/>
        </w:rPr>
        <w:t xml:space="preserve">. </w:t>
      </w:r>
      <w:r w:rsidR="00F25BEF">
        <w:rPr>
          <w:rFonts w:ascii="Times New Roman" w:hAnsi="Times New Roman" w:cs="Times New Roman"/>
          <w:sz w:val="28"/>
          <w:szCs w:val="28"/>
        </w:rPr>
        <w:t xml:space="preserve">- </w:t>
      </w:r>
      <w:r w:rsidR="001B7C5E">
        <w:rPr>
          <w:rFonts w:ascii="Times New Roman" w:hAnsi="Times New Roman" w:cs="Times New Roman"/>
          <w:sz w:val="28"/>
          <w:szCs w:val="28"/>
        </w:rPr>
        <w:t xml:space="preserve">М. </w:t>
      </w:r>
      <w:r w:rsidRPr="006124EB">
        <w:rPr>
          <w:rFonts w:ascii="Times New Roman" w:hAnsi="Times New Roman" w:cs="Times New Roman"/>
          <w:sz w:val="28"/>
          <w:szCs w:val="28"/>
        </w:rPr>
        <w:t>2000</w:t>
      </w:r>
      <w:r w:rsidR="00F25BEF">
        <w:rPr>
          <w:rFonts w:ascii="Times New Roman" w:hAnsi="Times New Roman" w:cs="Times New Roman"/>
          <w:sz w:val="28"/>
          <w:szCs w:val="28"/>
        </w:rPr>
        <w:t>6</w:t>
      </w:r>
      <w:r w:rsidRPr="006124EB">
        <w:rPr>
          <w:rFonts w:ascii="Times New Roman" w:hAnsi="Times New Roman" w:cs="Times New Roman"/>
          <w:sz w:val="28"/>
          <w:szCs w:val="28"/>
        </w:rPr>
        <w:t>г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Ба</w:t>
      </w:r>
      <w:r w:rsidR="001B7C5E">
        <w:rPr>
          <w:rFonts w:ascii="Times New Roman" w:hAnsi="Times New Roman" w:cs="Times New Roman"/>
          <w:sz w:val="28"/>
          <w:szCs w:val="28"/>
        </w:rPr>
        <w:t>жилин</w:t>
      </w:r>
      <w:proofErr w:type="spellEnd"/>
      <w:r w:rsidR="001B7C5E">
        <w:rPr>
          <w:rFonts w:ascii="Times New Roman" w:hAnsi="Times New Roman" w:cs="Times New Roman"/>
          <w:sz w:val="28"/>
          <w:szCs w:val="28"/>
        </w:rPr>
        <w:t xml:space="preserve"> Р. – </w:t>
      </w:r>
      <w:r w:rsidRPr="006124EB">
        <w:rPr>
          <w:rFonts w:ascii="Times New Roman" w:hAnsi="Times New Roman" w:cs="Times New Roman"/>
          <w:sz w:val="28"/>
          <w:szCs w:val="28"/>
        </w:rPr>
        <w:t>«Концертные пьесы для аккордеона</w:t>
      </w:r>
      <w:r w:rsidR="001B7C5E">
        <w:rPr>
          <w:rFonts w:ascii="Times New Roman" w:hAnsi="Times New Roman" w:cs="Times New Roman"/>
          <w:sz w:val="28"/>
          <w:szCs w:val="28"/>
        </w:rPr>
        <w:t xml:space="preserve"> (баяна) в стиле мюзет» - М.</w:t>
      </w:r>
      <w:r w:rsidRPr="006124EB">
        <w:rPr>
          <w:rFonts w:ascii="Times New Roman" w:hAnsi="Times New Roman" w:cs="Times New Roman"/>
          <w:sz w:val="28"/>
          <w:szCs w:val="28"/>
        </w:rPr>
        <w:t xml:space="preserve"> Издательство Катанского В., 2000г.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Ба</w:t>
      </w:r>
      <w:r w:rsidR="001B7C5E">
        <w:rPr>
          <w:rFonts w:ascii="Times New Roman" w:hAnsi="Times New Roman" w:cs="Times New Roman"/>
          <w:sz w:val="28"/>
          <w:szCs w:val="28"/>
        </w:rPr>
        <w:t>жилин</w:t>
      </w:r>
      <w:proofErr w:type="spellEnd"/>
      <w:r w:rsidR="001B7C5E">
        <w:rPr>
          <w:rFonts w:ascii="Times New Roman" w:hAnsi="Times New Roman" w:cs="Times New Roman"/>
          <w:sz w:val="28"/>
          <w:szCs w:val="28"/>
        </w:rPr>
        <w:t xml:space="preserve"> Р. </w:t>
      </w:r>
      <w:r w:rsidRPr="006124EB">
        <w:rPr>
          <w:rFonts w:ascii="Times New Roman" w:hAnsi="Times New Roman" w:cs="Times New Roman"/>
          <w:sz w:val="28"/>
          <w:szCs w:val="28"/>
        </w:rPr>
        <w:t>«</w:t>
      </w:r>
      <w:r w:rsidR="00E221E1">
        <w:rPr>
          <w:rFonts w:ascii="Times New Roman" w:hAnsi="Times New Roman" w:cs="Times New Roman"/>
          <w:sz w:val="28"/>
          <w:szCs w:val="28"/>
        </w:rPr>
        <w:t xml:space="preserve">Самоучитель игры на баяне (аккордеоне) </w:t>
      </w:r>
      <w:r w:rsidR="001B7C5E">
        <w:rPr>
          <w:rFonts w:ascii="Times New Roman" w:hAnsi="Times New Roman" w:cs="Times New Roman"/>
          <w:sz w:val="28"/>
          <w:szCs w:val="28"/>
        </w:rPr>
        <w:t>– М</w:t>
      </w:r>
      <w:r w:rsidRPr="006124EB">
        <w:rPr>
          <w:rFonts w:ascii="Times New Roman" w:hAnsi="Times New Roman" w:cs="Times New Roman"/>
          <w:sz w:val="28"/>
          <w:szCs w:val="28"/>
        </w:rPr>
        <w:t xml:space="preserve">: </w:t>
      </w:r>
      <w:r w:rsidR="00E221E1">
        <w:rPr>
          <w:rFonts w:ascii="Times New Roman" w:hAnsi="Times New Roman" w:cs="Times New Roman"/>
          <w:sz w:val="28"/>
          <w:szCs w:val="28"/>
        </w:rPr>
        <w:t>Издательство Катанского В., 2000</w:t>
      </w:r>
      <w:r w:rsidRPr="006124EB">
        <w:rPr>
          <w:rFonts w:ascii="Times New Roman" w:hAnsi="Times New Roman" w:cs="Times New Roman"/>
          <w:sz w:val="28"/>
          <w:szCs w:val="28"/>
        </w:rPr>
        <w:t>г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6124EB">
        <w:rPr>
          <w:rFonts w:ascii="Times New Roman" w:hAnsi="Times New Roman" w:cs="Times New Roman"/>
          <w:sz w:val="28"/>
          <w:szCs w:val="28"/>
        </w:rPr>
        <w:t xml:space="preserve"> Р. «Детский а</w:t>
      </w:r>
      <w:r w:rsidR="00EA2F62">
        <w:rPr>
          <w:rFonts w:ascii="Times New Roman" w:hAnsi="Times New Roman" w:cs="Times New Roman"/>
          <w:sz w:val="28"/>
          <w:szCs w:val="28"/>
        </w:rPr>
        <w:t>льбом» для аккордеона</w:t>
      </w:r>
      <w:r w:rsidRPr="006124EB">
        <w:rPr>
          <w:rFonts w:ascii="Times New Roman" w:hAnsi="Times New Roman" w:cs="Times New Roman"/>
          <w:sz w:val="28"/>
          <w:szCs w:val="28"/>
        </w:rPr>
        <w:t>, 2002г.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 Концертные пьесы для аккордеона «В стиле популярной музыки» - Ростов-на-Дону: «Феникс», 1998г.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Р.«Шк</w:t>
      </w:r>
      <w:r w:rsidR="00276CC4">
        <w:rPr>
          <w:rFonts w:ascii="Times New Roman" w:hAnsi="Times New Roman" w:cs="Times New Roman"/>
          <w:sz w:val="28"/>
          <w:szCs w:val="28"/>
        </w:rPr>
        <w:t>ола игры на аккордеоне» - М.</w:t>
      </w:r>
      <w:r w:rsidR="006124EB" w:rsidRPr="006124EB">
        <w:rPr>
          <w:rFonts w:ascii="Times New Roman" w:hAnsi="Times New Roman" w:cs="Times New Roman"/>
          <w:sz w:val="28"/>
          <w:szCs w:val="28"/>
        </w:rPr>
        <w:t>2002г.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Р.Н. «</w:t>
      </w:r>
      <w:r w:rsidR="00F25BEF">
        <w:rPr>
          <w:rFonts w:ascii="Times New Roman" w:hAnsi="Times New Roman" w:cs="Times New Roman"/>
          <w:sz w:val="28"/>
          <w:szCs w:val="28"/>
        </w:rPr>
        <w:t>Юному аккордеонисту»</w:t>
      </w:r>
      <w:r w:rsidR="00276CC4">
        <w:rPr>
          <w:rFonts w:ascii="Times New Roman" w:hAnsi="Times New Roman" w:cs="Times New Roman"/>
          <w:sz w:val="28"/>
          <w:szCs w:val="28"/>
        </w:rPr>
        <w:t xml:space="preserve"> – М</w:t>
      </w:r>
      <w:r w:rsidR="00F25BEF">
        <w:rPr>
          <w:rFonts w:ascii="Times New Roman" w:hAnsi="Times New Roman" w:cs="Times New Roman"/>
          <w:sz w:val="28"/>
          <w:szCs w:val="28"/>
        </w:rPr>
        <w:t>, 2000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Р.Н. «Школа игры на аккордеоне». </w:t>
      </w:r>
      <w:r w:rsidR="00276CC4">
        <w:rPr>
          <w:rFonts w:ascii="Times New Roman" w:hAnsi="Times New Roman" w:cs="Times New Roman"/>
          <w:sz w:val="28"/>
          <w:szCs w:val="28"/>
        </w:rPr>
        <w:t>–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М</w:t>
      </w:r>
      <w:r w:rsidR="00276CC4">
        <w:rPr>
          <w:rFonts w:ascii="Times New Roman" w:hAnsi="Times New Roman" w:cs="Times New Roman"/>
          <w:sz w:val="28"/>
          <w:szCs w:val="28"/>
        </w:rPr>
        <w:t>.</w:t>
      </w:r>
      <w:r w:rsidR="006124EB" w:rsidRPr="006124EB">
        <w:rPr>
          <w:rFonts w:ascii="Times New Roman" w:hAnsi="Times New Roman" w:cs="Times New Roman"/>
          <w:sz w:val="28"/>
          <w:szCs w:val="28"/>
        </w:rPr>
        <w:t>2004г.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Басурманов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А. «Само</w:t>
      </w:r>
      <w:r w:rsidR="00276CC4">
        <w:rPr>
          <w:rFonts w:ascii="Times New Roman" w:hAnsi="Times New Roman" w:cs="Times New Roman"/>
          <w:sz w:val="28"/>
          <w:szCs w:val="28"/>
        </w:rPr>
        <w:t>учитель игры на баяне» - М.</w:t>
      </w:r>
      <w:r w:rsidR="00083A0F">
        <w:rPr>
          <w:rFonts w:ascii="Times New Roman" w:hAnsi="Times New Roman" w:cs="Times New Roman"/>
          <w:sz w:val="28"/>
          <w:szCs w:val="28"/>
        </w:rPr>
        <w:t xml:space="preserve"> 1997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Бах И.С. «Избранные произведения в переложении для готово-выборного б</w:t>
      </w:r>
      <w:r w:rsidR="00276CC4">
        <w:rPr>
          <w:rFonts w:ascii="Times New Roman" w:hAnsi="Times New Roman" w:cs="Times New Roman"/>
          <w:sz w:val="28"/>
          <w:szCs w:val="28"/>
        </w:rPr>
        <w:t>аяна», выпуск 1.  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1996г.</w:t>
      </w:r>
    </w:p>
    <w:p w:rsidR="00C0427D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7D">
        <w:rPr>
          <w:rFonts w:ascii="Times New Roman" w:hAnsi="Times New Roman" w:cs="Times New Roman"/>
          <w:sz w:val="28"/>
          <w:szCs w:val="28"/>
        </w:rPr>
        <w:t>Беляев Г. «Краски музыки» 1-3 классы ДМШ - «Феникс»,2012г</w:t>
      </w:r>
    </w:p>
    <w:p w:rsidR="003D1E92" w:rsidRDefault="003D1E92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Беляев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Славянские мотивы. Обработки для баяна и аккордеона русских, белорусских, украинских, казачьих песен и танцев. 1-3 классы ДМШ</w:t>
      </w:r>
      <w:r>
        <w:rPr>
          <w:rFonts w:ascii="Times New Roman" w:hAnsi="Times New Roman" w:cs="Times New Roman"/>
          <w:sz w:val="28"/>
          <w:szCs w:val="28"/>
        </w:rPr>
        <w:t xml:space="preserve">: Р.-на-Д. "Феникс", </w:t>
      </w:r>
      <w:r w:rsidRPr="003D1E92">
        <w:rPr>
          <w:rFonts w:ascii="Times New Roman" w:hAnsi="Times New Roman" w:cs="Times New Roman"/>
          <w:sz w:val="28"/>
          <w:szCs w:val="28"/>
        </w:rPr>
        <w:t>2015</w:t>
      </w:r>
    </w:p>
    <w:p w:rsidR="00C24C6B" w:rsidRDefault="000007C0" w:rsidP="00C24C6B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C6B" w:rsidRPr="00C24C6B">
        <w:rPr>
          <w:rFonts w:ascii="Times New Roman" w:hAnsi="Times New Roman" w:cs="Times New Roman"/>
          <w:sz w:val="28"/>
          <w:szCs w:val="28"/>
        </w:rPr>
        <w:t>В. Бережков</w:t>
      </w:r>
      <w:r w:rsidR="00C24C6B" w:rsidRPr="00C24C6B">
        <w:rPr>
          <w:rFonts w:ascii="Times New Roman" w:hAnsi="Times New Roman" w:cs="Times New Roman"/>
          <w:sz w:val="28"/>
          <w:szCs w:val="28"/>
        </w:rPr>
        <w:tab/>
        <w:t xml:space="preserve"> Пьесы для баяна. Средние и старшие классы ДМШ: СПб, "Композитор", 2013</w:t>
      </w:r>
    </w:p>
    <w:p w:rsidR="00E221E1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1E1">
        <w:rPr>
          <w:rFonts w:ascii="Times New Roman" w:hAnsi="Times New Roman" w:cs="Times New Roman"/>
          <w:sz w:val="28"/>
          <w:szCs w:val="28"/>
        </w:rPr>
        <w:t>Бесфамильнов</w:t>
      </w:r>
      <w:proofErr w:type="spellEnd"/>
      <w:r w:rsidR="00E221E1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E221E1">
        <w:rPr>
          <w:rFonts w:ascii="Times New Roman" w:hAnsi="Times New Roman" w:cs="Times New Roman"/>
          <w:sz w:val="28"/>
          <w:szCs w:val="28"/>
        </w:rPr>
        <w:t>Семешко</w:t>
      </w:r>
      <w:proofErr w:type="spellEnd"/>
      <w:r w:rsidR="00E221E1">
        <w:rPr>
          <w:rFonts w:ascii="Times New Roman" w:hAnsi="Times New Roman" w:cs="Times New Roman"/>
          <w:sz w:val="28"/>
          <w:szCs w:val="28"/>
        </w:rPr>
        <w:t xml:space="preserve"> А. «Воспитание баяниста» Вопросы теории и практики – Киев, 1989г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Г.«Юный а</w:t>
      </w:r>
      <w:r w:rsidR="00276CC4">
        <w:rPr>
          <w:rFonts w:ascii="Times New Roman" w:hAnsi="Times New Roman" w:cs="Times New Roman"/>
          <w:sz w:val="28"/>
          <w:szCs w:val="28"/>
        </w:rPr>
        <w:t>ккордеонист» 1, 2</w:t>
      </w:r>
      <w:r w:rsidR="00E82155">
        <w:rPr>
          <w:rFonts w:ascii="Times New Roman" w:hAnsi="Times New Roman" w:cs="Times New Roman"/>
          <w:sz w:val="28"/>
          <w:szCs w:val="28"/>
        </w:rPr>
        <w:t>, 3 часть – М</w:t>
      </w:r>
      <w:r w:rsidR="006124EB" w:rsidRPr="006124EB">
        <w:rPr>
          <w:rFonts w:ascii="Times New Roman" w:hAnsi="Times New Roman" w:cs="Times New Roman"/>
          <w:sz w:val="28"/>
          <w:szCs w:val="28"/>
        </w:rPr>
        <w:t>, 1994</w:t>
      </w:r>
      <w:r w:rsidR="00E82155">
        <w:rPr>
          <w:rFonts w:ascii="Times New Roman" w:hAnsi="Times New Roman" w:cs="Times New Roman"/>
          <w:sz w:val="28"/>
          <w:szCs w:val="28"/>
        </w:rPr>
        <w:t xml:space="preserve">, </w:t>
      </w:r>
      <w:r w:rsidR="00C0427D">
        <w:rPr>
          <w:rFonts w:ascii="Times New Roman" w:hAnsi="Times New Roman" w:cs="Times New Roman"/>
          <w:sz w:val="28"/>
          <w:szCs w:val="28"/>
        </w:rPr>
        <w:t>2012г.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E82155" w:rsidRDefault="00E82155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И. «педагогический репертуар баяниста. В.1. 1-2 класс» - </w:t>
      </w:r>
      <w:r w:rsidRPr="006124EB">
        <w:rPr>
          <w:rFonts w:ascii="Times New Roman" w:hAnsi="Times New Roman" w:cs="Times New Roman"/>
          <w:sz w:val="28"/>
          <w:szCs w:val="28"/>
        </w:rPr>
        <w:t>Ростов-на-Дону: «Феникс», 1998г.</w:t>
      </w:r>
    </w:p>
    <w:p w:rsidR="00C0427D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7D">
        <w:rPr>
          <w:rFonts w:ascii="Times New Roman" w:hAnsi="Times New Roman" w:cs="Times New Roman"/>
          <w:sz w:val="28"/>
          <w:szCs w:val="28"/>
        </w:rPr>
        <w:t>Бредис С. «Хорошее настроение» Сборник пьес 2-4 класс – «Феникс», 2011г</w:t>
      </w:r>
    </w:p>
    <w:p w:rsidR="00083A0F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7D">
        <w:rPr>
          <w:rFonts w:ascii="Times New Roman" w:hAnsi="Times New Roman" w:cs="Times New Roman"/>
          <w:sz w:val="28"/>
          <w:szCs w:val="28"/>
        </w:rPr>
        <w:t>Бредис С. «Хорошее настроение» Сборник пьес 3-5 класс – «Феникс», 2011г</w:t>
      </w:r>
    </w:p>
    <w:p w:rsidR="003D1E92" w:rsidRPr="00083A0F" w:rsidRDefault="000007C0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E92">
        <w:rPr>
          <w:rFonts w:ascii="Times New Roman" w:hAnsi="Times New Roman" w:cs="Times New Roman"/>
          <w:sz w:val="28"/>
          <w:szCs w:val="28"/>
        </w:rPr>
        <w:t xml:space="preserve">С. Бредис </w:t>
      </w:r>
      <w:r w:rsidR="003D1E92" w:rsidRPr="003D1E92">
        <w:rPr>
          <w:rFonts w:ascii="Times New Roman" w:hAnsi="Times New Roman" w:cs="Times New Roman"/>
          <w:sz w:val="28"/>
          <w:szCs w:val="28"/>
        </w:rPr>
        <w:t>Сборник пьес для баяна. 2-4 классы ДМШ и ДШИ</w:t>
      </w:r>
      <w:r w:rsidR="003D1E92">
        <w:rPr>
          <w:rFonts w:ascii="Times New Roman" w:hAnsi="Times New Roman" w:cs="Times New Roman"/>
          <w:sz w:val="28"/>
          <w:szCs w:val="28"/>
        </w:rPr>
        <w:t xml:space="preserve">: Р.-на-Д., "Феникс" </w:t>
      </w:r>
      <w:r w:rsidR="003D1E92" w:rsidRPr="003D1E92">
        <w:rPr>
          <w:rFonts w:ascii="Times New Roman" w:hAnsi="Times New Roman" w:cs="Times New Roman"/>
          <w:sz w:val="28"/>
          <w:szCs w:val="28"/>
        </w:rPr>
        <w:t>2015</w:t>
      </w:r>
    </w:p>
    <w:p w:rsidR="006124EB" w:rsidRPr="00276CC4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276CC4">
        <w:rPr>
          <w:rFonts w:ascii="Times New Roman" w:hAnsi="Times New Roman" w:cs="Times New Roman"/>
          <w:sz w:val="28"/>
          <w:szCs w:val="28"/>
        </w:rPr>
        <w:t>Бушуев Ф. «Б</w:t>
      </w:r>
      <w:r w:rsidR="00276CC4">
        <w:rPr>
          <w:rFonts w:ascii="Times New Roman" w:hAnsi="Times New Roman" w:cs="Times New Roman"/>
          <w:sz w:val="28"/>
          <w:szCs w:val="28"/>
        </w:rPr>
        <w:t xml:space="preserve">аян в музыкальной школе», </w:t>
      </w:r>
      <w:proofErr w:type="spellStart"/>
      <w:r w:rsidR="00276CC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276CC4">
        <w:rPr>
          <w:rFonts w:ascii="Times New Roman" w:hAnsi="Times New Roman" w:cs="Times New Roman"/>
          <w:sz w:val="28"/>
          <w:szCs w:val="28"/>
        </w:rPr>
        <w:t xml:space="preserve">. 64, М. </w:t>
      </w:r>
      <w:r w:rsidR="006124EB" w:rsidRPr="00276CC4">
        <w:rPr>
          <w:rFonts w:ascii="Times New Roman" w:hAnsi="Times New Roman" w:cs="Times New Roman"/>
          <w:sz w:val="28"/>
          <w:szCs w:val="28"/>
        </w:rPr>
        <w:t>1991г.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CC4">
        <w:rPr>
          <w:rFonts w:ascii="Times New Roman" w:hAnsi="Times New Roman" w:cs="Times New Roman"/>
          <w:sz w:val="28"/>
          <w:szCs w:val="28"/>
        </w:rPr>
        <w:t>Бушуев Ф. «Б</w:t>
      </w:r>
      <w:r w:rsidR="00F25BEF">
        <w:rPr>
          <w:rFonts w:ascii="Times New Roman" w:hAnsi="Times New Roman" w:cs="Times New Roman"/>
          <w:sz w:val="28"/>
          <w:szCs w:val="28"/>
        </w:rPr>
        <w:t>а</w:t>
      </w:r>
      <w:r w:rsidR="00276CC4">
        <w:rPr>
          <w:rFonts w:ascii="Times New Roman" w:hAnsi="Times New Roman" w:cs="Times New Roman"/>
          <w:sz w:val="28"/>
          <w:szCs w:val="28"/>
        </w:rPr>
        <w:t>ян в музыкальной школе», вып.</w:t>
      </w:r>
      <w:r w:rsidR="00C24C6B">
        <w:rPr>
          <w:rFonts w:ascii="Times New Roman" w:hAnsi="Times New Roman" w:cs="Times New Roman"/>
          <w:sz w:val="28"/>
          <w:szCs w:val="28"/>
        </w:rPr>
        <w:t>7, М.</w:t>
      </w:r>
      <w:r w:rsidR="006124EB" w:rsidRPr="006124EB">
        <w:rPr>
          <w:rFonts w:ascii="Times New Roman" w:hAnsi="Times New Roman" w:cs="Times New Roman"/>
          <w:sz w:val="28"/>
          <w:szCs w:val="28"/>
        </w:rPr>
        <w:t>1971г.</w:t>
      </w:r>
    </w:p>
    <w:p w:rsidR="00083A0F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A0F">
        <w:rPr>
          <w:rFonts w:ascii="Times New Roman" w:hAnsi="Times New Roman" w:cs="Times New Roman"/>
          <w:sz w:val="28"/>
          <w:szCs w:val="28"/>
        </w:rPr>
        <w:t xml:space="preserve">Бушуев Ф. «Хрестоматия аккордеониста» 1-2 класс – </w:t>
      </w:r>
      <w:r w:rsidR="00C24C6B">
        <w:rPr>
          <w:rFonts w:ascii="Times New Roman" w:hAnsi="Times New Roman" w:cs="Times New Roman"/>
          <w:sz w:val="28"/>
          <w:szCs w:val="28"/>
        </w:rPr>
        <w:t>М.</w:t>
      </w:r>
      <w:r w:rsidR="00083A0F">
        <w:rPr>
          <w:rFonts w:ascii="Times New Roman" w:hAnsi="Times New Roman" w:cs="Times New Roman"/>
          <w:sz w:val="28"/>
          <w:szCs w:val="28"/>
        </w:rPr>
        <w:t xml:space="preserve"> 1975г</w:t>
      </w:r>
    </w:p>
    <w:p w:rsidR="006124EB" w:rsidRPr="006124EB" w:rsidRDefault="00C24C6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Векслер Б. «Концертн</w:t>
      </w:r>
      <w:r w:rsidR="00276CC4">
        <w:rPr>
          <w:rFonts w:ascii="Times New Roman" w:hAnsi="Times New Roman" w:cs="Times New Roman"/>
          <w:sz w:val="28"/>
          <w:szCs w:val="28"/>
        </w:rPr>
        <w:t xml:space="preserve">ые пьесы для аккордеона», </w:t>
      </w:r>
      <w:proofErr w:type="spellStart"/>
      <w:r w:rsidR="00276CC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276CC4">
        <w:rPr>
          <w:rFonts w:ascii="Times New Roman" w:hAnsi="Times New Roman" w:cs="Times New Roman"/>
          <w:sz w:val="28"/>
          <w:szCs w:val="28"/>
        </w:rPr>
        <w:t xml:space="preserve">. 2.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Издательство Катанского В., 2001г.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Власов В. «Альбом для детей и юношества» - Санкт-Петербург: «Композитор», 2000г.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Власов В. «Эстрадно-джазовые композиции» </w:t>
      </w:r>
      <w:r>
        <w:rPr>
          <w:rFonts w:ascii="Times New Roman" w:hAnsi="Times New Roman" w:cs="Times New Roman"/>
          <w:sz w:val="28"/>
          <w:szCs w:val="28"/>
        </w:rPr>
        <w:t xml:space="preserve">для баяна или аккордеона,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1. Составитель сборника В.Ушаков. - Санкт-Петербург: «Композитор», 2001г.</w:t>
      </w:r>
    </w:p>
    <w:p w:rsidR="00AD4632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632">
        <w:rPr>
          <w:rFonts w:ascii="Times New Roman" w:hAnsi="Times New Roman" w:cs="Times New Roman"/>
          <w:sz w:val="28"/>
          <w:szCs w:val="28"/>
        </w:rPr>
        <w:t>Гаврилов Л. «Хрестоматия аккордеониста» 3-4 класс – М.,2000г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632">
        <w:rPr>
          <w:rFonts w:ascii="Times New Roman" w:hAnsi="Times New Roman" w:cs="Times New Roman"/>
          <w:sz w:val="28"/>
          <w:szCs w:val="28"/>
        </w:rPr>
        <w:t>Гаврилов Л.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«Этюды для баяна». </w:t>
      </w:r>
      <w:r w:rsidR="00276CC4">
        <w:rPr>
          <w:rFonts w:ascii="Times New Roman" w:hAnsi="Times New Roman" w:cs="Times New Roman"/>
          <w:sz w:val="28"/>
          <w:szCs w:val="28"/>
        </w:rPr>
        <w:t>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1985г.</w:t>
      </w:r>
    </w:p>
    <w:p w:rsidR="00C0427D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7D">
        <w:rPr>
          <w:rFonts w:ascii="Times New Roman" w:hAnsi="Times New Roman" w:cs="Times New Roman"/>
          <w:sz w:val="28"/>
          <w:szCs w:val="28"/>
        </w:rPr>
        <w:t>Гаврилов Ю. «Этюдные зарисовки» - Шадринск.1999г</w:t>
      </w:r>
    </w:p>
    <w:p w:rsidR="00F4329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CC4">
        <w:rPr>
          <w:rFonts w:ascii="Times New Roman" w:hAnsi="Times New Roman" w:cs="Times New Roman"/>
          <w:sz w:val="28"/>
          <w:szCs w:val="28"/>
        </w:rPr>
        <w:t>Говорушко</w:t>
      </w:r>
      <w:proofErr w:type="spellEnd"/>
      <w:r w:rsidR="00276CC4">
        <w:rPr>
          <w:rFonts w:ascii="Times New Roman" w:hAnsi="Times New Roman" w:cs="Times New Roman"/>
          <w:sz w:val="28"/>
          <w:szCs w:val="28"/>
        </w:rPr>
        <w:t xml:space="preserve"> П.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«Произведения русских и зарубежных композиторов для ДМШ», переложение для баяна, выпуск 2 </w:t>
      </w:r>
      <w:r w:rsidR="005618BD">
        <w:rPr>
          <w:rFonts w:ascii="Times New Roman" w:hAnsi="Times New Roman" w:cs="Times New Roman"/>
          <w:sz w:val="28"/>
          <w:szCs w:val="28"/>
        </w:rPr>
        <w:t>,4</w:t>
      </w:r>
      <w:r w:rsidR="006124EB" w:rsidRPr="006124EB">
        <w:rPr>
          <w:rFonts w:ascii="Times New Roman" w:hAnsi="Times New Roman" w:cs="Times New Roman"/>
          <w:sz w:val="28"/>
          <w:szCs w:val="28"/>
        </w:rPr>
        <w:t>- Ленинград: «Музыка», 1987г</w:t>
      </w:r>
    </w:p>
    <w:p w:rsidR="006124EB" w:rsidRPr="00F4329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F4329B">
        <w:rPr>
          <w:rFonts w:ascii="Times New Roman" w:hAnsi="Times New Roman" w:cs="Times New Roman"/>
          <w:sz w:val="28"/>
          <w:szCs w:val="28"/>
        </w:rPr>
        <w:t>Говорушко</w:t>
      </w:r>
      <w:proofErr w:type="spellEnd"/>
      <w:r w:rsidR="006124EB" w:rsidRPr="00F4329B">
        <w:rPr>
          <w:rFonts w:ascii="Times New Roman" w:hAnsi="Times New Roman" w:cs="Times New Roman"/>
          <w:sz w:val="28"/>
          <w:szCs w:val="28"/>
        </w:rPr>
        <w:t xml:space="preserve"> П. «Начальный курс игры на готово-выборном баяне» – Ленинград: «Музыка», 1980г.</w:t>
      </w:r>
    </w:p>
    <w:p w:rsid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BD">
        <w:rPr>
          <w:rFonts w:ascii="Times New Roman" w:hAnsi="Times New Roman" w:cs="Times New Roman"/>
          <w:sz w:val="28"/>
          <w:szCs w:val="28"/>
        </w:rPr>
        <w:t>Грачёв В.</w:t>
      </w:r>
      <w:r w:rsidR="00E82155">
        <w:rPr>
          <w:rFonts w:ascii="Times New Roman" w:hAnsi="Times New Roman" w:cs="Times New Roman"/>
          <w:sz w:val="28"/>
          <w:szCs w:val="28"/>
        </w:rPr>
        <w:t>, Петров В.</w:t>
      </w:r>
      <w:r w:rsidR="005618BD">
        <w:rPr>
          <w:rFonts w:ascii="Times New Roman" w:hAnsi="Times New Roman" w:cs="Times New Roman"/>
          <w:sz w:val="28"/>
          <w:szCs w:val="28"/>
        </w:rPr>
        <w:t xml:space="preserve"> </w:t>
      </w:r>
      <w:r w:rsidR="00F4329B">
        <w:rPr>
          <w:rFonts w:ascii="Times New Roman" w:hAnsi="Times New Roman" w:cs="Times New Roman"/>
          <w:sz w:val="28"/>
          <w:szCs w:val="28"/>
        </w:rPr>
        <w:t xml:space="preserve">– </w:t>
      </w:r>
      <w:r w:rsidR="00F4329B" w:rsidRPr="006124EB">
        <w:rPr>
          <w:rFonts w:ascii="Times New Roman" w:hAnsi="Times New Roman" w:cs="Times New Roman"/>
          <w:sz w:val="28"/>
          <w:szCs w:val="28"/>
        </w:rPr>
        <w:t>«</w:t>
      </w:r>
      <w:r w:rsidR="006124EB" w:rsidRPr="006124EB">
        <w:rPr>
          <w:rFonts w:ascii="Times New Roman" w:hAnsi="Times New Roman" w:cs="Times New Roman"/>
          <w:sz w:val="28"/>
          <w:szCs w:val="28"/>
        </w:rPr>
        <w:t>Хрестоматия б</w:t>
      </w:r>
      <w:r w:rsidR="00E82155">
        <w:rPr>
          <w:rFonts w:ascii="Times New Roman" w:hAnsi="Times New Roman" w:cs="Times New Roman"/>
          <w:sz w:val="28"/>
          <w:szCs w:val="28"/>
        </w:rPr>
        <w:t xml:space="preserve">аяниста» </w:t>
      </w:r>
      <w:r w:rsidR="005618BD">
        <w:rPr>
          <w:rFonts w:ascii="Times New Roman" w:hAnsi="Times New Roman" w:cs="Times New Roman"/>
          <w:sz w:val="28"/>
          <w:szCs w:val="28"/>
        </w:rPr>
        <w:t>ДМШ 5 класс. М.</w:t>
      </w:r>
      <w:r w:rsidR="00DA2A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2A3B">
        <w:rPr>
          <w:rFonts w:ascii="Times New Roman" w:hAnsi="Times New Roman" w:cs="Times New Roman"/>
          <w:sz w:val="28"/>
          <w:szCs w:val="28"/>
        </w:rPr>
        <w:t>Сандини</w:t>
      </w:r>
      <w:proofErr w:type="spellEnd"/>
      <w:r w:rsidR="00E82155">
        <w:rPr>
          <w:rFonts w:ascii="Times New Roman" w:hAnsi="Times New Roman" w:cs="Times New Roman"/>
          <w:sz w:val="28"/>
          <w:szCs w:val="28"/>
        </w:rPr>
        <w:t>», 1997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E82155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155">
        <w:rPr>
          <w:rFonts w:ascii="Times New Roman" w:hAnsi="Times New Roman" w:cs="Times New Roman"/>
          <w:sz w:val="28"/>
          <w:szCs w:val="28"/>
        </w:rPr>
        <w:t xml:space="preserve">Грачёв В., Петров В. – </w:t>
      </w:r>
      <w:r w:rsidR="00E82155" w:rsidRPr="006124EB">
        <w:rPr>
          <w:rFonts w:ascii="Times New Roman" w:hAnsi="Times New Roman" w:cs="Times New Roman"/>
          <w:sz w:val="28"/>
          <w:szCs w:val="28"/>
        </w:rPr>
        <w:t xml:space="preserve"> «Хрестоматия б</w:t>
      </w:r>
      <w:r w:rsidR="00E82155">
        <w:rPr>
          <w:rFonts w:ascii="Times New Roman" w:hAnsi="Times New Roman" w:cs="Times New Roman"/>
          <w:sz w:val="28"/>
          <w:szCs w:val="28"/>
        </w:rPr>
        <w:t>аяниста» старшие классы</w:t>
      </w:r>
      <w:r w:rsidR="00DA2A3B">
        <w:rPr>
          <w:rFonts w:ascii="Times New Roman" w:hAnsi="Times New Roman" w:cs="Times New Roman"/>
          <w:sz w:val="28"/>
          <w:szCs w:val="28"/>
        </w:rPr>
        <w:t xml:space="preserve"> – М., 2001г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Гречухина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Р., Л</w:t>
      </w:r>
      <w:r w:rsidR="005618BD">
        <w:rPr>
          <w:rFonts w:ascii="Times New Roman" w:hAnsi="Times New Roman" w:cs="Times New Roman"/>
          <w:sz w:val="28"/>
          <w:szCs w:val="28"/>
        </w:rPr>
        <w:t xml:space="preserve">ихачёв М.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«Хрестоматия для баян</w:t>
      </w:r>
      <w:r w:rsidR="005618BD">
        <w:rPr>
          <w:rFonts w:ascii="Times New Roman" w:hAnsi="Times New Roman" w:cs="Times New Roman"/>
          <w:sz w:val="28"/>
          <w:szCs w:val="28"/>
        </w:rPr>
        <w:t>а»,  1-2</w:t>
      </w:r>
      <w:r w:rsidR="004D0453">
        <w:rPr>
          <w:rFonts w:ascii="Times New Roman" w:hAnsi="Times New Roman" w:cs="Times New Roman"/>
          <w:sz w:val="28"/>
          <w:szCs w:val="28"/>
        </w:rPr>
        <w:t xml:space="preserve"> классы ДМШ – СПб</w:t>
      </w:r>
      <w:r w:rsidR="00DA2A3B">
        <w:rPr>
          <w:rFonts w:ascii="Times New Roman" w:hAnsi="Times New Roman" w:cs="Times New Roman"/>
          <w:sz w:val="28"/>
          <w:szCs w:val="28"/>
        </w:rPr>
        <w:t>:</w:t>
      </w:r>
      <w:r w:rsidR="00AD4632">
        <w:rPr>
          <w:rFonts w:ascii="Times New Roman" w:hAnsi="Times New Roman" w:cs="Times New Roman"/>
          <w:sz w:val="28"/>
          <w:szCs w:val="28"/>
        </w:rPr>
        <w:t xml:space="preserve"> </w:t>
      </w:r>
      <w:r w:rsidR="00DA2A3B">
        <w:rPr>
          <w:rFonts w:ascii="Times New Roman" w:hAnsi="Times New Roman" w:cs="Times New Roman"/>
          <w:sz w:val="28"/>
          <w:szCs w:val="28"/>
        </w:rPr>
        <w:t>«Композитор», 2002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Гречухина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Р., Ли</w:t>
      </w:r>
      <w:r w:rsidR="005618BD">
        <w:rPr>
          <w:rFonts w:ascii="Times New Roman" w:hAnsi="Times New Roman" w:cs="Times New Roman"/>
          <w:sz w:val="28"/>
          <w:szCs w:val="28"/>
        </w:rPr>
        <w:t xml:space="preserve">хачёв М.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>«Хре</w:t>
      </w:r>
      <w:r w:rsidR="005618BD">
        <w:rPr>
          <w:rFonts w:ascii="Times New Roman" w:hAnsi="Times New Roman" w:cs="Times New Roman"/>
          <w:sz w:val="28"/>
          <w:szCs w:val="28"/>
        </w:rPr>
        <w:t>стоматия для баяна», 3-4 классы</w:t>
      </w:r>
      <w:r w:rsidR="004D0453">
        <w:rPr>
          <w:rFonts w:ascii="Times New Roman" w:hAnsi="Times New Roman" w:cs="Times New Roman"/>
          <w:sz w:val="28"/>
          <w:szCs w:val="28"/>
        </w:rPr>
        <w:t xml:space="preserve"> ДМШ – СПб</w:t>
      </w:r>
      <w:r w:rsidR="006124EB" w:rsidRPr="006124EB">
        <w:rPr>
          <w:rFonts w:ascii="Times New Roman" w:hAnsi="Times New Roman" w:cs="Times New Roman"/>
          <w:sz w:val="28"/>
          <w:szCs w:val="28"/>
        </w:rPr>
        <w:t>: «Композитор», 2007г.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Гречухина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Р., Ли</w:t>
      </w:r>
      <w:r w:rsidR="005618BD">
        <w:rPr>
          <w:rFonts w:ascii="Times New Roman" w:hAnsi="Times New Roman" w:cs="Times New Roman"/>
          <w:sz w:val="28"/>
          <w:szCs w:val="28"/>
        </w:rPr>
        <w:t xml:space="preserve">хачёв М.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>«Хрестоматия для ба</w:t>
      </w:r>
      <w:r w:rsidR="005618BD">
        <w:rPr>
          <w:rFonts w:ascii="Times New Roman" w:hAnsi="Times New Roman" w:cs="Times New Roman"/>
          <w:sz w:val="28"/>
          <w:szCs w:val="28"/>
        </w:rPr>
        <w:t>яна»,4-5</w:t>
      </w:r>
      <w:r w:rsidR="004D0453">
        <w:rPr>
          <w:rFonts w:ascii="Times New Roman" w:hAnsi="Times New Roman" w:cs="Times New Roman"/>
          <w:sz w:val="28"/>
          <w:szCs w:val="28"/>
        </w:rPr>
        <w:t xml:space="preserve"> классы ДМШ – СПб</w:t>
      </w:r>
      <w:r w:rsidR="006124EB" w:rsidRPr="006124EB">
        <w:rPr>
          <w:rFonts w:ascii="Times New Roman" w:hAnsi="Times New Roman" w:cs="Times New Roman"/>
          <w:sz w:val="28"/>
          <w:szCs w:val="28"/>
        </w:rPr>
        <w:t>: «Композитор», 2007г.</w:t>
      </w:r>
    </w:p>
    <w:p w:rsidR="006124EB" w:rsidRPr="006124EB" w:rsidRDefault="000007C0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</w:t>
      </w:r>
      <w:r w:rsidR="005618BD">
        <w:rPr>
          <w:rFonts w:ascii="Times New Roman" w:hAnsi="Times New Roman" w:cs="Times New Roman"/>
          <w:sz w:val="28"/>
          <w:szCs w:val="28"/>
        </w:rPr>
        <w:t>янский</w:t>
      </w:r>
      <w:proofErr w:type="spellEnd"/>
      <w:r w:rsidR="005618BD">
        <w:rPr>
          <w:rFonts w:ascii="Times New Roman" w:hAnsi="Times New Roman" w:cs="Times New Roman"/>
          <w:sz w:val="28"/>
          <w:szCs w:val="28"/>
        </w:rPr>
        <w:t xml:space="preserve"> М.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«Музыка советской эстрады» произведения для</w:t>
      </w:r>
      <w:r w:rsidR="005618BD">
        <w:rPr>
          <w:rFonts w:ascii="Times New Roman" w:hAnsi="Times New Roman" w:cs="Times New Roman"/>
          <w:sz w:val="28"/>
          <w:szCs w:val="28"/>
        </w:rPr>
        <w:t xml:space="preserve"> аккордеона или баяна. 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«Музыка», 1983г.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Двиля</w:t>
      </w:r>
      <w:r w:rsidR="005618BD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5618BD">
        <w:rPr>
          <w:rFonts w:ascii="Times New Roman" w:hAnsi="Times New Roman" w:cs="Times New Roman"/>
          <w:sz w:val="28"/>
          <w:szCs w:val="28"/>
        </w:rPr>
        <w:t xml:space="preserve"> Е. </w:t>
      </w:r>
      <w:r w:rsidR="006124EB" w:rsidRPr="006124EB">
        <w:rPr>
          <w:rFonts w:ascii="Times New Roman" w:hAnsi="Times New Roman" w:cs="Times New Roman"/>
          <w:sz w:val="28"/>
          <w:szCs w:val="28"/>
        </w:rPr>
        <w:t>«Мой друг – баян», выпуск 1</w:t>
      </w:r>
      <w:r w:rsidR="005618BD">
        <w:rPr>
          <w:rFonts w:ascii="Times New Roman" w:hAnsi="Times New Roman" w:cs="Times New Roman"/>
          <w:sz w:val="28"/>
          <w:szCs w:val="28"/>
        </w:rPr>
        <w:t>9. - М «Комп»</w:t>
      </w:r>
      <w:r w:rsidR="006124EB" w:rsidRPr="006124EB">
        <w:rPr>
          <w:rFonts w:ascii="Times New Roman" w:hAnsi="Times New Roman" w:cs="Times New Roman"/>
          <w:sz w:val="28"/>
          <w:szCs w:val="28"/>
        </w:rPr>
        <w:t>, 1994.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Двиля</w:t>
      </w:r>
      <w:r w:rsidR="00E221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E221E1">
        <w:rPr>
          <w:rFonts w:ascii="Times New Roman" w:hAnsi="Times New Roman" w:cs="Times New Roman"/>
          <w:sz w:val="28"/>
          <w:szCs w:val="28"/>
        </w:rPr>
        <w:t xml:space="preserve"> М. </w:t>
      </w:r>
      <w:r w:rsidR="006124EB" w:rsidRPr="006124EB">
        <w:rPr>
          <w:rFonts w:ascii="Times New Roman" w:hAnsi="Times New Roman" w:cs="Times New Roman"/>
          <w:sz w:val="28"/>
          <w:szCs w:val="28"/>
        </w:rPr>
        <w:t>«Этюды для аккордеона», выпуск 22. – Москва: «Советский композитор», 1989г.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Двиля</w:t>
      </w:r>
      <w:r w:rsidR="005618BD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5618BD">
        <w:rPr>
          <w:rFonts w:ascii="Times New Roman" w:hAnsi="Times New Roman" w:cs="Times New Roman"/>
          <w:sz w:val="28"/>
          <w:szCs w:val="28"/>
        </w:rPr>
        <w:t xml:space="preserve"> М. – «Этюды для аккордеона», вып.20.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«Советский композитор», 1987г.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Двилянский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М. «Аккордеон в музыкальной школе», выпуск 58. – Москва: «Советский композитор», 1989г.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Двилянский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М. «Аккордеон в музыкальной школе», выпуск 60. – Москва: «Советский композитор», 1990г.</w:t>
      </w:r>
    </w:p>
    <w:p w:rsidR="00E221E1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E221E1">
        <w:rPr>
          <w:rFonts w:ascii="Times New Roman" w:hAnsi="Times New Roman" w:cs="Times New Roman"/>
          <w:sz w:val="28"/>
          <w:szCs w:val="28"/>
        </w:rPr>
        <w:t>Двилянский</w:t>
      </w:r>
      <w:proofErr w:type="spellEnd"/>
      <w:r w:rsidR="006124EB" w:rsidRPr="00E221E1">
        <w:rPr>
          <w:rFonts w:ascii="Times New Roman" w:hAnsi="Times New Roman" w:cs="Times New Roman"/>
          <w:sz w:val="28"/>
          <w:szCs w:val="28"/>
        </w:rPr>
        <w:t xml:space="preserve"> М. «Альбом для юношества», выпуск 2, произведения для аккордеона – Москва: «Музыка», 1985г.</w:t>
      </w:r>
    </w:p>
    <w:p w:rsidR="006124EB" w:rsidRPr="00E221E1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E221E1">
        <w:rPr>
          <w:rFonts w:ascii="Times New Roman" w:hAnsi="Times New Roman" w:cs="Times New Roman"/>
          <w:sz w:val="28"/>
          <w:szCs w:val="28"/>
        </w:rPr>
        <w:t>Дви</w:t>
      </w:r>
      <w:r w:rsidR="00AD4632">
        <w:rPr>
          <w:rFonts w:ascii="Times New Roman" w:hAnsi="Times New Roman" w:cs="Times New Roman"/>
          <w:sz w:val="28"/>
          <w:szCs w:val="28"/>
        </w:rPr>
        <w:t>лянский</w:t>
      </w:r>
      <w:proofErr w:type="spellEnd"/>
      <w:r w:rsidR="00AD4632">
        <w:rPr>
          <w:rFonts w:ascii="Times New Roman" w:hAnsi="Times New Roman" w:cs="Times New Roman"/>
          <w:sz w:val="28"/>
          <w:szCs w:val="28"/>
        </w:rPr>
        <w:t xml:space="preserve"> М. «Самоучитель игры на аккордеоне»</w:t>
      </w:r>
      <w:r w:rsidR="006124EB" w:rsidRPr="00E221E1">
        <w:rPr>
          <w:rFonts w:ascii="Times New Roman" w:hAnsi="Times New Roman" w:cs="Times New Roman"/>
          <w:sz w:val="28"/>
          <w:szCs w:val="28"/>
        </w:rPr>
        <w:t xml:space="preserve"> – Моск</w:t>
      </w:r>
      <w:r w:rsidR="00AD4632">
        <w:rPr>
          <w:rFonts w:ascii="Times New Roman" w:hAnsi="Times New Roman" w:cs="Times New Roman"/>
          <w:sz w:val="28"/>
          <w:szCs w:val="28"/>
        </w:rPr>
        <w:t>ва: «Советский композитор», 1990</w:t>
      </w:r>
      <w:r w:rsidR="006124EB" w:rsidRPr="00E221E1">
        <w:rPr>
          <w:rFonts w:ascii="Times New Roman" w:hAnsi="Times New Roman" w:cs="Times New Roman"/>
          <w:sz w:val="28"/>
          <w:szCs w:val="28"/>
        </w:rPr>
        <w:t>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Дербенко Е. «Детская музыка для баяна» Шесть сюит – Москва: «Музыка», 1989г.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Дербенко Е. «Сюита в классическом стиле в семи частях» для баяна ДМШ - Москва: «Престо», 1996г.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Дербенко Е. «Эстрадные композиции» для баяна или аккордеона, выпуск 2 – Санкт-Петербург: «Композитор», 2001г.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Дербенко Е. «Эстрадные композиции» для баяна или аккордеона, выпуск 1 – Санкт-Петербург: «Композитор», 2001г.</w:t>
      </w:r>
    </w:p>
    <w:p w:rsidR="00072D9D" w:rsidRPr="006124EB" w:rsidRDefault="00072D9D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4EB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Pr="006124EB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>»От простого к сложному» - Орёл, 2020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Дмитриев А. и Ли</w:t>
      </w:r>
      <w:r w:rsidR="005618BD">
        <w:rPr>
          <w:rFonts w:ascii="Times New Roman" w:hAnsi="Times New Roman" w:cs="Times New Roman"/>
          <w:sz w:val="28"/>
          <w:szCs w:val="28"/>
        </w:rPr>
        <w:t xml:space="preserve">хачёв Ю.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>«Хорошее настроение» для баяна или аккордеона – Ленинград: «Музыка», 1990г.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Доренский А. «Виртуозные пьесы», педагогический репертуар баяниста, выпуск 3, 4-5 класс – Ростов-на-Дону: «Феникс», 1998г.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Доренский А. «Музыка для детей», выпуск 2 для 2-3 классов – Ростов-на-Дону: «Феникс», 1998г.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Доренский А. «</w:t>
      </w:r>
      <w:r w:rsidR="00F25BEF">
        <w:rPr>
          <w:rFonts w:ascii="Times New Roman" w:hAnsi="Times New Roman" w:cs="Times New Roman"/>
          <w:sz w:val="28"/>
          <w:szCs w:val="28"/>
        </w:rPr>
        <w:t>Пять ступеней мастерства»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sz w:val="28"/>
          <w:szCs w:val="28"/>
        </w:rPr>
        <w:t>– Ростов-на-Дону: «Феникс», 2000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C24C6B" w:rsidRPr="006124EB" w:rsidRDefault="004D0453" w:rsidP="00C24C6B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C6B" w:rsidRPr="00C24C6B">
        <w:rPr>
          <w:rFonts w:ascii="Times New Roman" w:hAnsi="Times New Roman" w:cs="Times New Roman"/>
          <w:sz w:val="28"/>
          <w:szCs w:val="28"/>
        </w:rPr>
        <w:t>А. Думенко</w:t>
      </w:r>
      <w:r w:rsidR="00C24C6B" w:rsidRPr="00C24C6B">
        <w:rPr>
          <w:rFonts w:ascii="Times New Roman" w:hAnsi="Times New Roman" w:cs="Times New Roman"/>
          <w:sz w:val="28"/>
          <w:szCs w:val="28"/>
        </w:rPr>
        <w:tab/>
        <w:t xml:space="preserve"> Обработки народных песен и танцев для баяна или аккордеона для музыкальных школ. 2-5 классы: </w:t>
      </w:r>
      <w:proofErr w:type="spellStart"/>
      <w:r w:rsidR="00C24C6B" w:rsidRPr="00C24C6B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="00C24C6B" w:rsidRPr="00C24C6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C24C6B" w:rsidRPr="00C24C6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C24C6B" w:rsidRPr="00C24C6B">
        <w:rPr>
          <w:rFonts w:ascii="Times New Roman" w:hAnsi="Times New Roman" w:cs="Times New Roman"/>
          <w:sz w:val="28"/>
          <w:szCs w:val="28"/>
        </w:rPr>
        <w:t xml:space="preserve"> - Пресс", 2013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Завальный В. «Музыкальная мозаика», альбом для детей и юношества (для баяна и аккордеона). </w:t>
      </w:r>
      <w:r w:rsidR="005618BD">
        <w:rPr>
          <w:rFonts w:ascii="Times New Roman" w:hAnsi="Times New Roman" w:cs="Times New Roman"/>
          <w:sz w:val="28"/>
          <w:szCs w:val="28"/>
        </w:rPr>
        <w:t>М,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«Кифара», 1999г.</w:t>
      </w:r>
    </w:p>
    <w:p w:rsidR="00C0427D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7D">
        <w:rPr>
          <w:rFonts w:ascii="Times New Roman" w:hAnsi="Times New Roman" w:cs="Times New Roman"/>
          <w:sz w:val="28"/>
          <w:szCs w:val="28"/>
        </w:rPr>
        <w:t>Заложнова</w:t>
      </w:r>
      <w:proofErr w:type="spellEnd"/>
      <w:r w:rsidR="00C0427D">
        <w:rPr>
          <w:rFonts w:ascii="Times New Roman" w:hAnsi="Times New Roman" w:cs="Times New Roman"/>
          <w:sz w:val="28"/>
          <w:szCs w:val="28"/>
        </w:rPr>
        <w:t xml:space="preserve"> Л. «До-ре-мишка» - Новосибирск, 2009г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Иванов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Азарий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«Начальный курс игры на баяне» - Ленинград: «Музыка», 1976г.</w:t>
      </w:r>
    </w:p>
    <w:p w:rsidR="00284A50" w:rsidRDefault="004D0453" w:rsidP="00284A50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A3B">
        <w:rPr>
          <w:rFonts w:ascii="Times New Roman" w:hAnsi="Times New Roman" w:cs="Times New Roman"/>
          <w:sz w:val="28"/>
          <w:szCs w:val="28"/>
        </w:rPr>
        <w:t xml:space="preserve">«Играет Юрий </w:t>
      </w:r>
      <w:proofErr w:type="spellStart"/>
      <w:r w:rsidR="00DA2A3B">
        <w:rPr>
          <w:rFonts w:ascii="Times New Roman" w:hAnsi="Times New Roman" w:cs="Times New Roman"/>
          <w:sz w:val="28"/>
          <w:szCs w:val="28"/>
        </w:rPr>
        <w:t>Дранга</w:t>
      </w:r>
      <w:proofErr w:type="spellEnd"/>
      <w:r w:rsidR="00DA2A3B">
        <w:rPr>
          <w:rFonts w:ascii="Times New Roman" w:hAnsi="Times New Roman" w:cs="Times New Roman"/>
          <w:sz w:val="28"/>
          <w:szCs w:val="28"/>
        </w:rPr>
        <w:t>» - М., 2001г</w:t>
      </w:r>
    </w:p>
    <w:p w:rsidR="00284A50" w:rsidRPr="00284A50" w:rsidRDefault="004D0453" w:rsidP="00284A50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284A50" w:rsidRP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М. </w:t>
      </w:r>
      <w:proofErr w:type="spellStart"/>
      <w:r w:rsid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>Кольяшкин</w:t>
      </w:r>
      <w:proofErr w:type="spellEnd"/>
      <w:r w:rsid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Альбом юного баяниста. </w:t>
      </w:r>
      <w:proofErr w:type="spellStart"/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.</w:t>
      </w:r>
      <w:r w:rsidR="00284A50" w:rsidRP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1</w:t>
      </w:r>
      <w:r w:rsid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: Из-во "В. Катанского", М, </w:t>
      </w:r>
      <w:r w:rsidR="00284A50" w:rsidRPr="00284A50">
        <w:rPr>
          <w:rFonts w:ascii="Times New Roman" w:hAnsi="Times New Roman"/>
          <w:bCs/>
          <w:color w:val="000000"/>
          <w:spacing w:val="-1"/>
          <w:sz w:val="28"/>
          <w:szCs w:val="28"/>
        </w:rPr>
        <w:t>2015</w:t>
      </w:r>
    </w:p>
    <w:p w:rsidR="00F4329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Коробейников А. «Альбом для детей и юношества», пьесы для баяна и аккордеона, часть </w:t>
      </w:r>
      <w:r w:rsidR="00C0427D">
        <w:rPr>
          <w:rFonts w:ascii="Times New Roman" w:hAnsi="Times New Roman" w:cs="Times New Roman"/>
          <w:sz w:val="28"/>
          <w:szCs w:val="28"/>
        </w:rPr>
        <w:t xml:space="preserve">1, </w:t>
      </w:r>
      <w:r w:rsidR="006124EB" w:rsidRPr="006124EB">
        <w:rPr>
          <w:rFonts w:ascii="Times New Roman" w:hAnsi="Times New Roman" w:cs="Times New Roman"/>
          <w:sz w:val="28"/>
          <w:szCs w:val="28"/>
        </w:rPr>
        <w:t>2 – Санкт-Петербург: «Композитор», 2003г.</w:t>
      </w:r>
    </w:p>
    <w:p w:rsidR="00F4329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F4329B">
        <w:rPr>
          <w:rFonts w:ascii="Times New Roman" w:hAnsi="Times New Roman" w:cs="Times New Roman"/>
          <w:sz w:val="28"/>
          <w:szCs w:val="28"/>
        </w:rPr>
        <w:t>Коробейников А. «Детский альбом» для баяна и аккордеона. – Москва: «Русское м</w:t>
      </w:r>
      <w:r w:rsidR="00DE5A35" w:rsidRPr="00F4329B">
        <w:rPr>
          <w:rFonts w:ascii="Times New Roman" w:hAnsi="Times New Roman" w:cs="Times New Roman"/>
          <w:sz w:val="28"/>
          <w:szCs w:val="28"/>
        </w:rPr>
        <w:t>узыкальное товарищество», 2004г</w:t>
      </w:r>
      <w:r w:rsidR="006124EB" w:rsidRPr="00F4329B">
        <w:rPr>
          <w:rFonts w:ascii="Times New Roman" w:hAnsi="Times New Roman" w:cs="Times New Roman"/>
          <w:sz w:val="28"/>
          <w:szCs w:val="28"/>
        </w:rPr>
        <w:t>.</w:t>
      </w:r>
    </w:p>
    <w:p w:rsidR="00AD4632" w:rsidRPr="00F4329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632" w:rsidRPr="00F4329B">
        <w:rPr>
          <w:rFonts w:ascii="Times New Roman" w:hAnsi="Times New Roman" w:cs="Times New Roman"/>
          <w:sz w:val="28"/>
          <w:szCs w:val="28"/>
        </w:rPr>
        <w:t>Крылусов</w:t>
      </w:r>
      <w:proofErr w:type="spellEnd"/>
      <w:r w:rsidR="00AD4632" w:rsidRPr="00F4329B">
        <w:rPr>
          <w:rFonts w:ascii="Times New Roman" w:hAnsi="Times New Roman" w:cs="Times New Roman"/>
          <w:sz w:val="28"/>
          <w:szCs w:val="28"/>
        </w:rPr>
        <w:t xml:space="preserve"> А. «Хрестоматия баяниста» Младшие классы – М.,2002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Кузнецов В. «Популярные мелодии» в обработке для </w:t>
      </w:r>
      <w:r w:rsidR="00F4329B">
        <w:rPr>
          <w:rFonts w:ascii="Times New Roman" w:hAnsi="Times New Roman" w:cs="Times New Roman"/>
          <w:sz w:val="28"/>
          <w:szCs w:val="28"/>
        </w:rPr>
        <w:t>баяна</w:t>
      </w:r>
      <w:r w:rsidR="00F4329B" w:rsidRPr="006124EB">
        <w:rPr>
          <w:rFonts w:ascii="Times New Roman" w:hAnsi="Times New Roman" w:cs="Times New Roman"/>
          <w:sz w:val="28"/>
          <w:szCs w:val="28"/>
        </w:rPr>
        <w:t xml:space="preserve"> -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Санкт-Петербург: «Музыка», 1992г.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DE5A35">
        <w:rPr>
          <w:rFonts w:ascii="Times New Roman" w:hAnsi="Times New Roman" w:cs="Times New Roman"/>
          <w:sz w:val="28"/>
          <w:szCs w:val="28"/>
        </w:rPr>
        <w:t>Кузнецов В. «Пьесы, обработки и этюды для баяна» – Москва: «Музыка», 1973г.</w:t>
      </w:r>
    </w:p>
    <w:p w:rsidR="00C0427D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7D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C0427D">
        <w:rPr>
          <w:rFonts w:ascii="Times New Roman" w:hAnsi="Times New Roman" w:cs="Times New Roman"/>
          <w:sz w:val="28"/>
          <w:szCs w:val="28"/>
        </w:rPr>
        <w:t xml:space="preserve"> В. «Лунная река» Популярная музыка зарубежных композиторов – «Кифара», 2006г</w:t>
      </w:r>
    </w:p>
    <w:p w:rsidR="00C0427D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7D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C0427D">
        <w:rPr>
          <w:rFonts w:ascii="Times New Roman" w:hAnsi="Times New Roman" w:cs="Times New Roman"/>
          <w:sz w:val="28"/>
          <w:szCs w:val="28"/>
        </w:rPr>
        <w:t xml:space="preserve"> В. «Азбука аккордеониста» – «Кифара», 2011г</w:t>
      </w:r>
    </w:p>
    <w:p w:rsidR="00C24C6B" w:rsidRDefault="004D0453" w:rsidP="00C24C6B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C6B">
        <w:rPr>
          <w:rFonts w:ascii="Times New Roman" w:hAnsi="Times New Roman" w:cs="Times New Roman"/>
          <w:sz w:val="28"/>
          <w:szCs w:val="28"/>
        </w:rPr>
        <w:t xml:space="preserve">А. Куклин </w:t>
      </w:r>
      <w:r w:rsidR="00C24C6B" w:rsidRPr="00C24C6B">
        <w:rPr>
          <w:rFonts w:ascii="Times New Roman" w:hAnsi="Times New Roman" w:cs="Times New Roman"/>
          <w:sz w:val="28"/>
          <w:szCs w:val="28"/>
        </w:rPr>
        <w:t>Путешествие на маленьком ослике. Пьесы для баяна для средних классов ДМШ</w:t>
      </w:r>
      <w:r w:rsidR="00C24C6B">
        <w:rPr>
          <w:rFonts w:ascii="Times New Roman" w:hAnsi="Times New Roman" w:cs="Times New Roman"/>
          <w:sz w:val="28"/>
          <w:szCs w:val="28"/>
        </w:rPr>
        <w:t xml:space="preserve">: СПб, "Союз художников", </w:t>
      </w:r>
      <w:r w:rsidR="00C24C6B" w:rsidRPr="00C24C6B">
        <w:rPr>
          <w:rFonts w:ascii="Times New Roman" w:hAnsi="Times New Roman" w:cs="Times New Roman"/>
          <w:sz w:val="28"/>
          <w:szCs w:val="28"/>
        </w:rPr>
        <w:t>2012</w:t>
      </w:r>
    </w:p>
    <w:p w:rsidR="00AD4632" w:rsidRDefault="00C24C6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D4632">
        <w:rPr>
          <w:rFonts w:ascii="Times New Roman" w:hAnsi="Times New Roman" w:cs="Times New Roman"/>
          <w:sz w:val="28"/>
          <w:szCs w:val="28"/>
        </w:rPr>
        <w:t>Куликов В. «Миг восторга» Популярные танго для баяна или аккордеона – М., 1993г</w:t>
      </w:r>
    </w:p>
    <w:p w:rsidR="00DA2A3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A3B">
        <w:rPr>
          <w:rFonts w:ascii="Times New Roman" w:hAnsi="Times New Roman" w:cs="Times New Roman"/>
          <w:sz w:val="28"/>
          <w:szCs w:val="28"/>
        </w:rPr>
        <w:t>Липс</w:t>
      </w:r>
      <w:proofErr w:type="spellEnd"/>
      <w:r w:rsidR="00DA2A3B">
        <w:rPr>
          <w:rFonts w:ascii="Times New Roman" w:hAnsi="Times New Roman" w:cs="Times New Roman"/>
          <w:sz w:val="28"/>
          <w:szCs w:val="28"/>
        </w:rPr>
        <w:t xml:space="preserve"> Ф. «</w:t>
      </w:r>
      <w:r w:rsidR="00F4329B">
        <w:rPr>
          <w:rFonts w:ascii="Times New Roman" w:hAnsi="Times New Roman" w:cs="Times New Roman"/>
          <w:sz w:val="28"/>
          <w:szCs w:val="28"/>
        </w:rPr>
        <w:t>Антология</w:t>
      </w:r>
      <w:r w:rsidR="00DA2A3B">
        <w:rPr>
          <w:rFonts w:ascii="Times New Roman" w:hAnsi="Times New Roman" w:cs="Times New Roman"/>
          <w:sz w:val="28"/>
          <w:szCs w:val="28"/>
        </w:rPr>
        <w:t xml:space="preserve"> литературы для баяна» часть </w:t>
      </w:r>
      <w:r w:rsidR="00DA2A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2A3B" w:rsidRPr="00DA2A3B">
        <w:rPr>
          <w:rFonts w:ascii="Times New Roman" w:hAnsi="Times New Roman" w:cs="Times New Roman"/>
          <w:sz w:val="28"/>
          <w:szCs w:val="28"/>
        </w:rPr>
        <w:t xml:space="preserve"> – </w:t>
      </w:r>
      <w:r w:rsidR="00DA2A3B">
        <w:rPr>
          <w:rFonts w:ascii="Times New Roman" w:hAnsi="Times New Roman" w:cs="Times New Roman"/>
          <w:sz w:val="28"/>
          <w:szCs w:val="28"/>
        </w:rPr>
        <w:t>М.,1985г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Лихачёв М. «Лунная серенада», джазовые пьесы для аккордеона (баяна). - Санкт-</w:t>
      </w:r>
      <w:r w:rsidR="00DA2A3B">
        <w:rPr>
          <w:rFonts w:ascii="Times New Roman" w:hAnsi="Times New Roman" w:cs="Times New Roman"/>
          <w:sz w:val="28"/>
          <w:szCs w:val="28"/>
        </w:rPr>
        <w:t>Петербург: «Композитор», 2004</w:t>
      </w:r>
      <w:r w:rsidR="006124EB" w:rsidRPr="006124EB">
        <w:rPr>
          <w:rFonts w:ascii="Times New Roman" w:hAnsi="Times New Roman" w:cs="Times New Roman"/>
          <w:sz w:val="28"/>
          <w:szCs w:val="28"/>
        </w:rPr>
        <w:t>г.</w:t>
      </w:r>
    </w:p>
    <w:p w:rsidR="006124EB" w:rsidRPr="00DE5A35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DE5A35">
        <w:rPr>
          <w:rFonts w:ascii="Times New Roman" w:hAnsi="Times New Roman" w:cs="Times New Roman"/>
          <w:sz w:val="28"/>
          <w:szCs w:val="28"/>
        </w:rPr>
        <w:t>Л</w:t>
      </w:r>
      <w:r w:rsidR="00DE5A35" w:rsidRPr="00DE5A35">
        <w:rPr>
          <w:rFonts w:ascii="Times New Roman" w:hAnsi="Times New Roman" w:cs="Times New Roman"/>
          <w:sz w:val="28"/>
          <w:szCs w:val="28"/>
        </w:rPr>
        <w:t>ихачёв С.</w:t>
      </w:r>
      <w:r w:rsidR="006124EB" w:rsidRPr="00DE5A35">
        <w:rPr>
          <w:rFonts w:ascii="Times New Roman" w:hAnsi="Times New Roman" w:cs="Times New Roman"/>
          <w:sz w:val="28"/>
          <w:szCs w:val="28"/>
        </w:rPr>
        <w:t xml:space="preserve"> «Эстрадные миниатюры» дл</w:t>
      </w:r>
      <w:r w:rsidR="00DE5A35" w:rsidRPr="00DE5A35">
        <w:rPr>
          <w:rFonts w:ascii="Times New Roman" w:hAnsi="Times New Roman" w:cs="Times New Roman"/>
          <w:sz w:val="28"/>
          <w:szCs w:val="28"/>
        </w:rPr>
        <w:t xml:space="preserve">я баяна или аккордеона», </w:t>
      </w:r>
      <w:proofErr w:type="spellStart"/>
      <w:r w:rsidR="00DE5A35" w:rsidRPr="00DE5A3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3D1E92">
        <w:rPr>
          <w:rFonts w:ascii="Times New Roman" w:hAnsi="Times New Roman" w:cs="Times New Roman"/>
          <w:sz w:val="28"/>
          <w:szCs w:val="28"/>
        </w:rPr>
        <w:t>.</w:t>
      </w:r>
      <w:r w:rsidR="00DE5A35" w:rsidRPr="00DE5A35">
        <w:rPr>
          <w:rFonts w:ascii="Times New Roman" w:hAnsi="Times New Roman" w:cs="Times New Roman"/>
          <w:sz w:val="28"/>
          <w:szCs w:val="28"/>
        </w:rPr>
        <w:t xml:space="preserve"> 1.</w:t>
      </w:r>
      <w:r w:rsidR="006124EB" w:rsidRPr="00DE5A35">
        <w:rPr>
          <w:rFonts w:ascii="Times New Roman" w:hAnsi="Times New Roman" w:cs="Times New Roman"/>
          <w:sz w:val="28"/>
          <w:szCs w:val="28"/>
        </w:rPr>
        <w:t>2. – Санкт</w:t>
      </w:r>
      <w:r w:rsidR="00F4329B">
        <w:rPr>
          <w:rFonts w:ascii="Times New Roman" w:hAnsi="Times New Roman" w:cs="Times New Roman"/>
          <w:sz w:val="28"/>
          <w:szCs w:val="28"/>
        </w:rPr>
        <w:t>-Петербург: «Композитор», 2002г</w:t>
      </w:r>
      <w:r w:rsidR="006124EB" w:rsidRPr="00DE5A35">
        <w:rPr>
          <w:rFonts w:ascii="Times New Roman" w:hAnsi="Times New Roman" w:cs="Times New Roman"/>
          <w:sz w:val="28"/>
          <w:szCs w:val="28"/>
        </w:rPr>
        <w:t>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Л</w:t>
      </w:r>
      <w:r w:rsidR="00DE5A35">
        <w:rPr>
          <w:rFonts w:ascii="Times New Roman" w:hAnsi="Times New Roman" w:cs="Times New Roman"/>
          <w:sz w:val="28"/>
          <w:szCs w:val="28"/>
        </w:rPr>
        <w:t xml:space="preserve">ихачёв Ю. – 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 Полифонические пьесы И.С. Баха и его сыновей» в переложении для готово-выборного баяна </w:t>
      </w:r>
      <w:r w:rsidR="00DE5A35">
        <w:rPr>
          <w:rFonts w:ascii="Times New Roman" w:hAnsi="Times New Roman" w:cs="Times New Roman"/>
          <w:sz w:val="28"/>
          <w:szCs w:val="28"/>
        </w:rPr>
        <w:t>или аккордеона - Лен</w:t>
      </w:r>
      <w:r w:rsidR="006124EB" w:rsidRPr="006124EB">
        <w:rPr>
          <w:rFonts w:ascii="Times New Roman" w:hAnsi="Times New Roman" w:cs="Times New Roman"/>
          <w:sz w:val="28"/>
          <w:szCs w:val="28"/>
        </w:rPr>
        <w:t>: «Музыка», 1988г.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Лондонов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П. «Народная музыка в обработке для </w:t>
      </w:r>
      <w:r w:rsidR="00DE5A35">
        <w:rPr>
          <w:rFonts w:ascii="Times New Roman" w:hAnsi="Times New Roman" w:cs="Times New Roman"/>
          <w:sz w:val="28"/>
          <w:szCs w:val="28"/>
        </w:rPr>
        <w:t>баяна или аккордеона». 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«Советский композитор», 1985г.</w:t>
      </w:r>
    </w:p>
    <w:p w:rsidR="006124EB" w:rsidRPr="006124EB" w:rsidRDefault="00C24C6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Лондонов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П. «Шко</w:t>
      </w:r>
      <w:r w:rsidR="00DE5A35">
        <w:rPr>
          <w:rFonts w:ascii="Times New Roman" w:hAnsi="Times New Roman" w:cs="Times New Roman"/>
          <w:sz w:val="28"/>
          <w:szCs w:val="28"/>
        </w:rPr>
        <w:t>ла игры на аккордеоне». 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>: «Музыка», 1990г.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Лушников В. «Самоучитель игры на ак</w:t>
      </w:r>
      <w:r w:rsidR="00DE5A35">
        <w:rPr>
          <w:rFonts w:ascii="Times New Roman" w:hAnsi="Times New Roman" w:cs="Times New Roman"/>
          <w:sz w:val="28"/>
          <w:szCs w:val="28"/>
        </w:rPr>
        <w:t>кордеоне». – М.</w:t>
      </w:r>
      <w:r w:rsidR="006124EB" w:rsidRPr="006124EB">
        <w:rPr>
          <w:rFonts w:ascii="Times New Roman" w:hAnsi="Times New Roman" w:cs="Times New Roman"/>
          <w:sz w:val="28"/>
          <w:szCs w:val="28"/>
        </w:rPr>
        <w:t xml:space="preserve"> «Музыка», 1989г.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DE5A35">
        <w:rPr>
          <w:rFonts w:ascii="Times New Roman" w:hAnsi="Times New Roman" w:cs="Times New Roman"/>
          <w:sz w:val="28"/>
          <w:szCs w:val="28"/>
        </w:rPr>
        <w:t>Лушников В. «Школ</w:t>
      </w:r>
      <w:r w:rsidR="00DE5A35" w:rsidRPr="00DE5A35">
        <w:rPr>
          <w:rFonts w:ascii="Times New Roman" w:hAnsi="Times New Roman" w:cs="Times New Roman"/>
          <w:sz w:val="28"/>
          <w:szCs w:val="28"/>
        </w:rPr>
        <w:t>а игры на аккордеоне». – М.</w:t>
      </w:r>
      <w:r>
        <w:rPr>
          <w:rFonts w:ascii="Times New Roman" w:hAnsi="Times New Roman" w:cs="Times New Roman"/>
          <w:sz w:val="28"/>
          <w:szCs w:val="28"/>
        </w:rPr>
        <w:t xml:space="preserve"> «Сов.</w:t>
      </w:r>
      <w:r w:rsidR="00E82155">
        <w:rPr>
          <w:rFonts w:ascii="Times New Roman" w:hAnsi="Times New Roman" w:cs="Times New Roman"/>
          <w:sz w:val="28"/>
          <w:szCs w:val="28"/>
        </w:rPr>
        <w:t xml:space="preserve"> композитор», 1987г.</w:t>
      </w:r>
    </w:p>
    <w:p w:rsidR="00E82155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155">
        <w:rPr>
          <w:rFonts w:ascii="Times New Roman" w:hAnsi="Times New Roman" w:cs="Times New Roman"/>
          <w:sz w:val="28"/>
          <w:szCs w:val="28"/>
        </w:rPr>
        <w:t>Лушников В. «Хрестоматия аккордеониста. 5 класс» - М.;</w:t>
      </w:r>
      <w:r w:rsidR="00F4329B">
        <w:rPr>
          <w:rFonts w:ascii="Times New Roman" w:hAnsi="Times New Roman" w:cs="Times New Roman"/>
          <w:sz w:val="28"/>
          <w:szCs w:val="28"/>
        </w:rPr>
        <w:t xml:space="preserve"> </w:t>
      </w:r>
      <w:r w:rsidR="00E82155">
        <w:rPr>
          <w:rFonts w:ascii="Times New Roman" w:hAnsi="Times New Roman" w:cs="Times New Roman"/>
          <w:sz w:val="28"/>
          <w:szCs w:val="28"/>
        </w:rPr>
        <w:t>Музыка, 2001г</w:t>
      </w:r>
    </w:p>
    <w:p w:rsidR="00C24C6B" w:rsidRPr="00C24C6B" w:rsidRDefault="004D0453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284A50" w:rsidRPr="00C24C6B">
        <w:rPr>
          <w:rFonts w:ascii="Times New Roman" w:hAnsi="Times New Roman"/>
          <w:bCs/>
          <w:color w:val="000000"/>
          <w:spacing w:val="-1"/>
          <w:sz w:val="28"/>
          <w:szCs w:val="28"/>
        </w:rPr>
        <w:t>В. Максимов</w:t>
      </w:r>
      <w:r w:rsidR="00284A50" w:rsidRPr="00C24C6B">
        <w:rPr>
          <w:rFonts w:ascii="Times New Roman" w:hAnsi="Times New Roman"/>
          <w:bCs/>
          <w:color w:val="000000"/>
          <w:spacing w:val="-1"/>
          <w:sz w:val="28"/>
          <w:szCs w:val="28"/>
        </w:rPr>
        <w:tab/>
        <w:t xml:space="preserve">Баян. Основы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исполнительства и педагогики С</w:t>
      </w:r>
      <w:r w:rsidR="00284A50" w:rsidRPr="00C24C6B">
        <w:rPr>
          <w:rFonts w:ascii="Times New Roman" w:hAnsi="Times New Roman"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б </w:t>
      </w:r>
      <w:r w:rsidR="00284A50" w:rsidRPr="00C24C6B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"Композитор" </w:t>
      </w:r>
      <w:r w:rsidR="00284A50" w:rsidRPr="00C24C6B">
        <w:rPr>
          <w:rFonts w:ascii="Times New Roman" w:hAnsi="Times New Roman"/>
          <w:bCs/>
          <w:color w:val="000000"/>
          <w:spacing w:val="-1"/>
          <w:sz w:val="28"/>
          <w:szCs w:val="28"/>
        </w:rPr>
        <w:tab/>
        <w:t>2013</w:t>
      </w:r>
    </w:p>
    <w:p w:rsidR="00C24C6B" w:rsidRDefault="00C24C6B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C24C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155" w:rsidRPr="00C24C6B">
        <w:rPr>
          <w:rFonts w:ascii="Times New Roman" w:hAnsi="Times New Roman"/>
          <w:sz w:val="28"/>
          <w:szCs w:val="28"/>
        </w:rPr>
        <w:t>Мачула</w:t>
      </w:r>
      <w:proofErr w:type="spellEnd"/>
      <w:r w:rsidR="00E82155" w:rsidRPr="00C24C6B">
        <w:rPr>
          <w:rFonts w:ascii="Times New Roman" w:hAnsi="Times New Roman"/>
          <w:sz w:val="28"/>
          <w:szCs w:val="28"/>
        </w:rPr>
        <w:t xml:space="preserve"> В. «Тонкая рябина» Концертные пьесы и обработки для баяна и аккордеона – Курган, 1997г</w:t>
      </w:r>
    </w:p>
    <w:p w:rsidR="00C24C6B" w:rsidRDefault="004D0453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C6B" w:rsidRPr="00C24C6B">
        <w:rPr>
          <w:rFonts w:ascii="Times New Roman" w:hAnsi="Times New Roman"/>
          <w:sz w:val="28"/>
          <w:szCs w:val="28"/>
        </w:rPr>
        <w:t>Мирек</w:t>
      </w:r>
      <w:proofErr w:type="spellEnd"/>
      <w:r w:rsidR="00C24C6B" w:rsidRPr="00C24C6B">
        <w:rPr>
          <w:rFonts w:ascii="Times New Roman" w:hAnsi="Times New Roman"/>
          <w:sz w:val="28"/>
          <w:szCs w:val="28"/>
        </w:rPr>
        <w:t xml:space="preserve"> А. «Самоучитель игры</w:t>
      </w:r>
      <w:r>
        <w:rPr>
          <w:rFonts w:ascii="Times New Roman" w:hAnsi="Times New Roman"/>
          <w:sz w:val="28"/>
          <w:szCs w:val="28"/>
        </w:rPr>
        <w:t xml:space="preserve"> на аккордеоне» – М. «Сов.</w:t>
      </w:r>
      <w:r w:rsidR="00C24C6B" w:rsidRPr="00C24C6B">
        <w:rPr>
          <w:rFonts w:ascii="Times New Roman" w:hAnsi="Times New Roman"/>
          <w:sz w:val="28"/>
          <w:szCs w:val="28"/>
        </w:rPr>
        <w:t xml:space="preserve"> композитор», 1987г</w:t>
      </w:r>
    </w:p>
    <w:p w:rsidR="004D0453" w:rsidRDefault="006124EB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 w:rsidRPr="00C24C6B">
        <w:rPr>
          <w:rFonts w:ascii="Times New Roman" w:hAnsi="Times New Roman"/>
          <w:sz w:val="28"/>
          <w:szCs w:val="28"/>
        </w:rPr>
        <w:t>Мотов В.Н., Ш</w:t>
      </w:r>
      <w:r w:rsidR="00DE5A35" w:rsidRPr="00C24C6B">
        <w:rPr>
          <w:rFonts w:ascii="Times New Roman" w:hAnsi="Times New Roman"/>
          <w:sz w:val="28"/>
          <w:szCs w:val="28"/>
        </w:rPr>
        <w:t xml:space="preserve">ахов Г.Н. </w:t>
      </w:r>
      <w:r w:rsidRPr="00C24C6B">
        <w:rPr>
          <w:rFonts w:ascii="Times New Roman" w:hAnsi="Times New Roman"/>
          <w:sz w:val="28"/>
          <w:szCs w:val="28"/>
        </w:rPr>
        <w:t xml:space="preserve"> «Аккордеон. Хрестоматия 5-7 класс ДМШ» – Москва: «Кифара», 2005г.</w:t>
      </w:r>
    </w:p>
    <w:p w:rsidR="004D0453" w:rsidRDefault="004D0453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2155" w:rsidRPr="004D0453">
        <w:rPr>
          <w:rFonts w:ascii="Times New Roman" w:hAnsi="Times New Roman"/>
          <w:sz w:val="28"/>
          <w:szCs w:val="28"/>
        </w:rPr>
        <w:t xml:space="preserve">Муравьева Е. «Аккордеон с азов» - </w:t>
      </w:r>
      <w:r w:rsidR="00F4329B" w:rsidRPr="004D0453">
        <w:rPr>
          <w:rFonts w:ascii="Times New Roman" w:hAnsi="Times New Roman"/>
          <w:sz w:val="28"/>
          <w:szCs w:val="28"/>
        </w:rPr>
        <w:t>СПб</w:t>
      </w:r>
      <w:r w:rsidR="00E82155" w:rsidRPr="004D0453">
        <w:rPr>
          <w:rFonts w:ascii="Times New Roman" w:hAnsi="Times New Roman"/>
          <w:sz w:val="28"/>
          <w:szCs w:val="28"/>
        </w:rPr>
        <w:t>, 1998г</w:t>
      </w:r>
    </w:p>
    <w:p w:rsidR="004D0453" w:rsidRDefault="004D0453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EB" w:rsidRPr="004D0453">
        <w:rPr>
          <w:rFonts w:ascii="Times New Roman" w:hAnsi="Times New Roman"/>
          <w:sz w:val="28"/>
          <w:szCs w:val="28"/>
        </w:rPr>
        <w:t>Наймушин</w:t>
      </w:r>
      <w:proofErr w:type="spellEnd"/>
      <w:r w:rsidR="006124EB" w:rsidRPr="004D0453">
        <w:rPr>
          <w:rFonts w:ascii="Times New Roman" w:hAnsi="Times New Roman"/>
          <w:sz w:val="28"/>
          <w:szCs w:val="28"/>
        </w:rPr>
        <w:t xml:space="preserve"> Ю. «Концертные пьесы для баяна», выпуск 42 – Москва:</w:t>
      </w:r>
      <w:r w:rsidR="00F4329B" w:rsidRPr="004D0453">
        <w:rPr>
          <w:rFonts w:ascii="Times New Roman" w:hAnsi="Times New Roman"/>
          <w:sz w:val="28"/>
          <w:szCs w:val="28"/>
        </w:rPr>
        <w:t xml:space="preserve"> «Советский композитор», 1985г.</w:t>
      </w:r>
    </w:p>
    <w:p w:rsidR="006124EB" w:rsidRPr="004D0453" w:rsidRDefault="004D0453" w:rsidP="004D0453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40" w:lineRule="auto"/>
        <w:ind w:left="0" w:firstLine="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EB" w:rsidRPr="004D0453">
        <w:rPr>
          <w:rFonts w:ascii="Times New Roman" w:hAnsi="Times New Roman"/>
          <w:sz w:val="28"/>
          <w:szCs w:val="28"/>
        </w:rPr>
        <w:t>Накапкин</w:t>
      </w:r>
      <w:proofErr w:type="spellEnd"/>
      <w:r w:rsidR="006124EB" w:rsidRPr="004D0453">
        <w:rPr>
          <w:rFonts w:ascii="Times New Roman" w:hAnsi="Times New Roman"/>
          <w:sz w:val="28"/>
          <w:szCs w:val="28"/>
        </w:rPr>
        <w:t xml:space="preserve"> В. – составитель сборника «Готово- выборный баян в музыкальной школе», выпуск 35</w:t>
      </w:r>
      <w:r w:rsidR="00DE5A35" w:rsidRPr="004D0453">
        <w:rPr>
          <w:rFonts w:ascii="Times New Roman" w:hAnsi="Times New Roman"/>
          <w:sz w:val="28"/>
          <w:szCs w:val="28"/>
        </w:rPr>
        <w:t>, пьесы для 1-5 класса – М.</w:t>
      </w:r>
      <w:r w:rsidR="006124EB" w:rsidRPr="004D0453">
        <w:rPr>
          <w:rFonts w:ascii="Times New Roman" w:hAnsi="Times New Roman"/>
          <w:sz w:val="28"/>
          <w:szCs w:val="28"/>
        </w:rPr>
        <w:t xml:space="preserve"> «Советский композитор», 1988г.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Накапкин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В. «Альбом для юношества», выпуск 4, произведения для баяна. – Москва: «Советский композитор», 1988г.</w:t>
      </w:r>
    </w:p>
    <w:p w:rsidR="00E221E1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E1">
        <w:rPr>
          <w:rFonts w:ascii="Times New Roman" w:hAnsi="Times New Roman" w:cs="Times New Roman"/>
          <w:sz w:val="28"/>
          <w:szCs w:val="28"/>
        </w:rPr>
        <w:t>Нечипоренко А. «Этюды для баяна» 4 класс – Киев,1978г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Онегин А.«Школа игры на баяне» - Москва: «Музыка», 1990г.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4EB" w:rsidRPr="006124EB">
        <w:rPr>
          <w:rFonts w:ascii="Times New Roman" w:hAnsi="Times New Roman" w:cs="Times New Roman"/>
          <w:sz w:val="28"/>
          <w:szCs w:val="28"/>
        </w:rPr>
        <w:t>Павин</w:t>
      </w:r>
      <w:proofErr w:type="spellEnd"/>
      <w:r w:rsidR="006124EB" w:rsidRPr="006124EB">
        <w:rPr>
          <w:rFonts w:ascii="Times New Roman" w:hAnsi="Times New Roman" w:cs="Times New Roman"/>
          <w:sz w:val="28"/>
          <w:szCs w:val="28"/>
        </w:rPr>
        <w:t xml:space="preserve"> С. «Народные песни и танцы» в обработке для аккордеона – Москва: «Советский композитор», 1985г.</w:t>
      </w:r>
    </w:p>
    <w:p w:rsidR="00083A0F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A0F">
        <w:rPr>
          <w:rFonts w:ascii="Times New Roman" w:hAnsi="Times New Roman" w:cs="Times New Roman"/>
          <w:sz w:val="28"/>
          <w:szCs w:val="28"/>
        </w:rPr>
        <w:t>Панайотов</w:t>
      </w:r>
      <w:proofErr w:type="spellEnd"/>
      <w:r w:rsidR="00083A0F">
        <w:rPr>
          <w:rFonts w:ascii="Times New Roman" w:hAnsi="Times New Roman" w:cs="Times New Roman"/>
          <w:sz w:val="28"/>
          <w:szCs w:val="28"/>
        </w:rPr>
        <w:t xml:space="preserve"> Л. «Самоучитель игры на аккордеоне» - М., 1984г</w:t>
      </w:r>
    </w:p>
    <w:p w:rsidR="00072D9D" w:rsidRDefault="00072D9D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Пушкарёва В. «Музыкальная прогулка»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ДМШ/ДШИ  - Москва, «Фаина», 2017</w:t>
      </w:r>
    </w:p>
    <w:p w:rsidR="00E221E1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E221E1">
        <w:rPr>
          <w:rFonts w:ascii="Times New Roman" w:hAnsi="Times New Roman" w:cs="Times New Roman"/>
          <w:sz w:val="28"/>
          <w:szCs w:val="28"/>
        </w:rPr>
        <w:t>изоль</w:t>
      </w:r>
      <w:proofErr w:type="spellEnd"/>
      <w:r w:rsidR="00E221E1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="00E221E1">
        <w:rPr>
          <w:rFonts w:ascii="Times New Roman" w:hAnsi="Times New Roman" w:cs="Times New Roman"/>
          <w:sz w:val="28"/>
          <w:szCs w:val="28"/>
        </w:rPr>
        <w:t>Яшкевич</w:t>
      </w:r>
      <w:proofErr w:type="spellEnd"/>
      <w:r w:rsidR="00E221E1">
        <w:rPr>
          <w:rFonts w:ascii="Times New Roman" w:hAnsi="Times New Roman" w:cs="Times New Roman"/>
          <w:sz w:val="28"/>
          <w:szCs w:val="28"/>
        </w:rPr>
        <w:t xml:space="preserve"> И. «Школа двойных нот для баяна» - Киев, 1989г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Самойлов Д. «Баян 3 – 5 класс ДМШ», хрестоматия. – Москва: «Кифара», 2005г.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Самойлов Д. «Баян 5 – 7 класс ДМШ», хрестоматия. – Москва: «Кифара», 2005г.</w:t>
      </w:r>
    </w:p>
    <w:p w:rsidR="00E221E1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E1">
        <w:rPr>
          <w:rFonts w:ascii="Times New Roman" w:hAnsi="Times New Roman" w:cs="Times New Roman"/>
          <w:sz w:val="28"/>
          <w:szCs w:val="28"/>
        </w:rPr>
        <w:t>Самойлов Д. «Тонкая рябина» Популярные русские народные песни – М, Кифара, 1997 г</w:t>
      </w:r>
    </w:p>
    <w:p w:rsidR="00AD4632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632">
        <w:rPr>
          <w:rFonts w:ascii="Times New Roman" w:hAnsi="Times New Roman" w:cs="Times New Roman"/>
          <w:sz w:val="28"/>
          <w:szCs w:val="28"/>
        </w:rPr>
        <w:t>Самойлов Д. «15 уроков игры на баяне» - М., 1997г</w:t>
      </w:r>
    </w:p>
    <w:p w:rsidR="006124EB" w:rsidRP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Семёнов В. «Детский альбом», две сюиты для баяна – Москва: «Престо», 1996г.</w:t>
      </w:r>
    </w:p>
    <w:p w:rsidR="006124EB" w:rsidRDefault="004D0453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4EB" w:rsidRPr="006124EB">
        <w:rPr>
          <w:rFonts w:ascii="Times New Roman" w:hAnsi="Times New Roman" w:cs="Times New Roman"/>
          <w:sz w:val="28"/>
          <w:szCs w:val="28"/>
        </w:rPr>
        <w:t>Семёнов В. «Современная школа игры на баяне». – Москва: «Музыка», 2003г.</w:t>
      </w:r>
    </w:p>
    <w:p w:rsidR="00E82155" w:rsidRPr="006124EB" w:rsidRDefault="00E82155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«Хрестоматия для баяна и аккордеона.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2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E7182">
        <w:rPr>
          <w:rFonts w:ascii="Times New Roman" w:hAnsi="Times New Roman" w:cs="Times New Roman"/>
          <w:sz w:val="28"/>
          <w:szCs w:val="28"/>
        </w:rPr>
        <w:t xml:space="preserve"> год обучения» - С</w:t>
      </w:r>
      <w:r>
        <w:rPr>
          <w:rFonts w:ascii="Times New Roman" w:hAnsi="Times New Roman" w:cs="Times New Roman"/>
          <w:sz w:val="28"/>
          <w:szCs w:val="28"/>
        </w:rPr>
        <w:t>Пб, 2007г</w:t>
      </w:r>
    </w:p>
    <w:p w:rsid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lastRenderedPageBreak/>
        <w:t>Судариков А. «Основы начального обучения игре на баяне», методическое пособие – Москва: «Советский композитор», 1982г.</w:t>
      </w:r>
    </w:p>
    <w:p w:rsidR="00DA2A3B" w:rsidRPr="006124EB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Судариков А. «Альбом для детей» - М., 2006г</w:t>
      </w:r>
    </w:p>
    <w:p w:rsidR="006124EB" w:rsidRP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Талакин «Хрестоматия аккордеониста», этюды 4-5 класс – Москва: «Музыка», 1988 г.</w:t>
      </w:r>
    </w:p>
    <w:p w:rsid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Талакин А. «Аккордеонисту-любителю», выпуск 24 – Москва: «Советский композитор», 1990г.</w:t>
      </w:r>
    </w:p>
    <w:p w:rsidR="00C24C6B" w:rsidRPr="006124EB" w:rsidRDefault="00C24C6B" w:rsidP="00C24C6B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24C6B">
        <w:rPr>
          <w:rFonts w:ascii="Times New Roman" w:hAnsi="Times New Roman" w:cs="Times New Roman"/>
          <w:sz w:val="28"/>
          <w:szCs w:val="28"/>
        </w:rPr>
        <w:t>В.</w:t>
      </w:r>
      <w:r w:rsidR="006E7182">
        <w:rPr>
          <w:rFonts w:ascii="Times New Roman" w:hAnsi="Times New Roman" w:cs="Times New Roman"/>
          <w:sz w:val="28"/>
          <w:szCs w:val="28"/>
        </w:rPr>
        <w:t xml:space="preserve"> </w:t>
      </w:r>
      <w:r w:rsidRPr="00C24C6B">
        <w:rPr>
          <w:rFonts w:ascii="Times New Roman" w:hAnsi="Times New Roman" w:cs="Times New Roman"/>
          <w:sz w:val="28"/>
          <w:szCs w:val="28"/>
        </w:rPr>
        <w:t>Троценко</w:t>
      </w:r>
      <w:r w:rsidRPr="00C24C6B">
        <w:rPr>
          <w:rFonts w:ascii="Times New Roman" w:hAnsi="Times New Roman" w:cs="Times New Roman"/>
          <w:sz w:val="28"/>
          <w:szCs w:val="28"/>
        </w:rPr>
        <w:tab/>
        <w:t xml:space="preserve"> Играй мой баян певучий. Пьесы и этюды для готово-выборного баяна: </w:t>
      </w:r>
      <w:proofErr w:type="spellStart"/>
      <w:r w:rsidRPr="00C24C6B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Pr="00C24C6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24C6B">
        <w:rPr>
          <w:rFonts w:ascii="Times New Roman" w:hAnsi="Times New Roman" w:cs="Times New Roman"/>
          <w:sz w:val="28"/>
          <w:szCs w:val="28"/>
        </w:rPr>
        <w:t>Мелосвит</w:t>
      </w:r>
      <w:proofErr w:type="spellEnd"/>
      <w:r w:rsidRPr="00C24C6B">
        <w:rPr>
          <w:rFonts w:ascii="Times New Roman" w:hAnsi="Times New Roman" w:cs="Times New Roman"/>
          <w:sz w:val="28"/>
          <w:szCs w:val="28"/>
        </w:rPr>
        <w:t>", Киев, 2013</w:t>
      </w:r>
    </w:p>
    <w:p w:rsid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Ушаков В. - составитель сборника «Композиции для аккордеона», выпуск 3. - Санкт-Петербург: «Композитор», 1998г.</w:t>
      </w:r>
    </w:p>
    <w:p w:rsidR="00DA2A3B" w:rsidRPr="006124EB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Ушенин В. «Новые произведения российских композиторов юным баянистам-аккордеонистам» 1-2 класс – «Феникс». 2010г</w:t>
      </w:r>
    </w:p>
    <w:p w:rsidR="00DA2A3B" w:rsidRPr="006124EB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Ушенин В. «Новые произведения российских композиторов юным баянистам-аккордеонистам» 2-3 класс – «Феникс». 2010г</w:t>
      </w:r>
    </w:p>
    <w:p w:rsidR="00AD4632" w:rsidRPr="00AD4632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A2A3B">
        <w:rPr>
          <w:rFonts w:ascii="Times New Roman" w:hAnsi="Times New Roman" w:cs="Times New Roman"/>
          <w:sz w:val="28"/>
          <w:szCs w:val="28"/>
        </w:rPr>
        <w:t>Ушенин В. «Новые произведения российских композиторов юным баянистам-аккордеонистам» 3-4 класс – «Феникс». 2010г</w:t>
      </w:r>
    </w:p>
    <w:p w:rsidR="00DA2A3B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Ушенин В. «Новые произведения российских композиторов юным баянистам-аккордеонистам» 4-5 класс – «Феникс». 2010г</w:t>
      </w:r>
    </w:p>
    <w:p w:rsidR="00DA2A3B" w:rsidRDefault="00DA2A3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Ушенин В. «Юному музыканту баянисту - аккордеонисту» 2 класс ДМШ – «Феникс», 2011г</w:t>
      </w:r>
    </w:p>
    <w:p w:rsidR="003D1E92" w:rsidRDefault="003D1E92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1E92">
        <w:rPr>
          <w:rFonts w:ascii="Times New Roman" w:hAnsi="Times New Roman" w:cs="Times New Roman"/>
          <w:sz w:val="28"/>
          <w:szCs w:val="28"/>
        </w:rPr>
        <w:t>В.</w:t>
      </w:r>
      <w:r w:rsidR="006E7182"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Ушенин</w:t>
      </w:r>
      <w:r w:rsidRPr="003D1E92">
        <w:rPr>
          <w:rFonts w:ascii="Times New Roman" w:hAnsi="Times New Roman" w:cs="Times New Roman"/>
          <w:sz w:val="28"/>
          <w:szCs w:val="28"/>
        </w:rPr>
        <w:tab/>
        <w:t>Виват, аккордеон. Сборник эстрадной музыки для б</w:t>
      </w:r>
      <w:r>
        <w:rPr>
          <w:rFonts w:ascii="Times New Roman" w:hAnsi="Times New Roman" w:cs="Times New Roman"/>
          <w:sz w:val="28"/>
          <w:szCs w:val="28"/>
        </w:rPr>
        <w:t>аяна. Выпуск 2</w:t>
      </w:r>
      <w:r>
        <w:rPr>
          <w:rFonts w:ascii="Times New Roman" w:hAnsi="Times New Roman" w:cs="Times New Roman"/>
          <w:sz w:val="28"/>
          <w:szCs w:val="28"/>
        </w:rPr>
        <w:tab/>
        <w:t>Р.-н-Д.</w:t>
      </w:r>
      <w:r w:rsidR="006E7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"Феникс" </w:t>
      </w:r>
      <w:r w:rsidRPr="003D1E92">
        <w:rPr>
          <w:rFonts w:ascii="Times New Roman" w:hAnsi="Times New Roman" w:cs="Times New Roman"/>
          <w:sz w:val="28"/>
          <w:szCs w:val="28"/>
        </w:rPr>
        <w:t>2015</w:t>
      </w:r>
    </w:p>
    <w:p w:rsidR="006E7182" w:rsidRPr="00DA2A3B" w:rsidRDefault="006E7182" w:rsidP="006E718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E718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82">
        <w:rPr>
          <w:rFonts w:ascii="Times New Roman" w:hAnsi="Times New Roman" w:cs="Times New Roman"/>
          <w:sz w:val="28"/>
          <w:szCs w:val="28"/>
        </w:rPr>
        <w:t>Ушенин</w:t>
      </w:r>
      <w:r w:rsidRPr="006E7182">
        <w:rPr>
          <w:rFonts w:ascii="Times New Roman" w:hAnsi="Times New Roman" w:cs="Times New Roman"/>
          <w:sz w:val="28"/>
          <w:szCs w:val="28"/>
        </w:rPr>
        <w:tab/>
        <w:t>Школа игры на аккордеоне</w:t>
      </w:r>
      <w:r w:rsidRPr="006E7182">
        <w:rPr>
          <w:rFonts w:ascii="Times New Roman" w:hAnsi="Times New Roman" w:cs="Times New Roman"/>
          <w:sz w:val="28"/>
          <w:szCs w:val="28"/>
        </w:rPr>
        <w:tab/>
        <w:t>Р.-н-Д.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82">
        <w:rPr>
          <w:rFonts w:ascii="Times New Roman" w:hAnsi="Times New Roman" w:cs="Times New Roman"/>
          <w:sz w:val="28"/>
          <w:szCs w:val="28"/>
        </w:rPr>
        <w:t xml:space="preserve">"Феникс" </w:t>
      </w:r>
      <w:r w:rsidRPr="006E7182">
        <w:rPr>
          <w:rFonts w:ascii="Times New Roman" w:hAnsi="Times New Roman" w:cs="Times New Roman"/>
          <w:sz w:val="28"/>
          <w:szCs w:val="28"/>
        </w:rPr>
        <w:tab/>
        <w:t>2013</w:t>
      </w:r>
    </w:p>
    <w:p w:rsidR="006124EB" w:rsidRDefault="006124EB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4EB">
        <w:rPr>
          <w:rFonts w:ascii="Times New Roman" w:hAnsi="Times New Roman" w:cs="Times New Roman"/>
          <w:sz w:val="28"/>
          <w:szCs w:val="28"/>
        </w:rPr>
        <w:t>Фролов Е. Детская сюита для баяна «Приключения Буратино» - Санкт-Петербург: «Композитор», 2002г.</w:t>
      </w:r>
    </w:p>
    <w:p w:rsidR="006124EB" w:rsidRDefault="00AD4632" w:rsidP="00EA2F6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Чайкин Н. «Детский альбом» - </w:t>
      </w:r>
      <w:r w:rsidR="00F4329B">
        <w:rPr>
          <w:rFonts w:ascii="Times New Roman" w:hAnsi="Times New Roman" w:cs="Times New Roman"/>
          <w:sz w:val="28"/>
          <w:szCs w:val="28"/>
        </w:rPr>
        <w:t>СПб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3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2005г</w:t>
      </w:r>
    </w:p>
    <w:p w:rsidR="00590F13" w:rsidRPr="00590F13" w:rsidRDefault="00590F13" w:rsidP="00590F13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0F13">
        <w:rPr>
          <w:rFonts w:ascii="Times New Roman" w:hAnsi="Times New Roman"/>
          <w:sz w:val="28"/>
          <w:szCs w:val="28"/>
        </w:rPr>
        <w:t>С. Бланк</w:t>
      </w:r>
      <w:r w:rsidRPr="00590F13">
        <w:rPr>
          <w:rFonts w:ascii="Times New Roman" w:hAnsi="Times New Roman"/>
          <w:sz w:val="28"/>
          <w:szCs w:val="28"/>
        </w:rPr>
        <w:tab/>
        <w:t>Двенадцать пьес и одна сюита для баяна, аккордеона: Р.-н-Д. "Феникс", 2011</w:t>
      </w:r>
      <w:r w:rsidRPr="00590F13">
        <w:t xml:space="preserve"> </w:t>
      </w:r>
    </w:p>
    <w:p w:rsidR="00590F13" w:rsidRDefault="00590F13" w:rsidP="00590F1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90F13">
        <w:rPr>
          <w:rFonts w:ascii="Times New Roman" w:hAnsi="Times New Roman" w:cs="Times New Roman"/>
          <w:sz w:val="28"/>
        </w:rPr>
        <w:t>С. Бланк Двенадцать пьес и одна сюита для баяна, аккордео</w:t>
      </w:r>
      <w:r>
        <w:rPr>
          <w:rFonts w:ascii="Times New Roman" w:hAnsi="Times New Roman" w:cs="Times New Roman"/>
          <w:sz w:val="28"/>
        </w:rPr>
        <w:t xml:space="preserve">на: Р.-н-Д. </w:t>
      </w:r>
      <w:r w:rsidRPr="00590F13">
        <w:rPr>
          <w:rFonts w:ascii="Times New Roman" w:hAnsi="Times New Roman" w:cs="Times New Roman"/>
          <w:sz w:val="28"/>
        </w:rPr>
        <w:t xml:space="preserve">"Феникс", 2011 </w:t>
      </w:r>
    </w:p>
    <w:p w:rsidR="00590F13" w:rsidRDefault="00590F13" w:rsidP="00590F1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Л. Архипова </w:t>
      </w:r>
      <w:r w:rsidRPr="00590F13">
        <w:rPr>
          <w:rFonts w:ascii="Times New Roman" w:hAnsi="Times New Roman" w:cs="Times New Roman"/>
          <w:sz w:val="28"/>
        </w:rPr>
        <w:t>«Мы-музыканты, яркие таланты» Сборник пьес и песен для баяна. 1-3 классы ДМШ: Р.-н-Д. "Феникс", 2011</w:t>
      </w:r>
    </w:p>
    <w:p w:rsidR="00590F13" w:rsidRPr="00590F13" w:rsidRDefault="00590F13" w:rsidP="00590F1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90F13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590F13">
        <w:rPr>
          <w:rFonts w:ascii="Times New Roman" w:hAnsi="Times New Roman" w:cs="Times New Roman"/>
          <w:sz w:val="28"/>
        </w:rPr>
        <w:t>Куликов</w:t>
      </w:r>
      <w:r w:rsidRPr="00590F13">
        <w:rPr>
          <w:rFonts w:ascii="Times New Roman" w:hAnsi="Times New Roman" w:cs="Times New Roman"/>
          <w:sz w:val="28"/>
        </w:rPr>
        <w:tab/>
        <w:t>Популярные мелодии в латиноамерикански</w:t>
      </w:r>
      <w:r>
        <w:rPr>
          <w:rFonts w:ascii="Times New Roman" w:hAnsi="Times New Roman" w:cs="Times New Roman"/>
          <w:sz w:val="28"/>
        </w:rPr>
        <w:t xml:space="preserve">х ритмах для баяна и аккордеона -  </w:t>
      </w:r>
      <w:r w:rsidRPr="00590F13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590F13">
        <w:rPr>
          <w:rFonts w:ascii="Times New Roman" w:hAnsi="Times New Roman" w:cs="Times New Roman"/>
          <w:sz w:val="28"/>
        </w:rPr>
        <w:t>"Музыка"</w:t>
      </w:r>
      <w:r>
        <w:rPr>
          <w:rFonts w:ascii="Times New Roman" w:hAnsi="Times New Roman" w:cs="Times New Roman"/>
          <w:sz w:val="28"/>
        </w:rPr>
        <w:t xml:space="preserve">, </w:t>
      </w:r>
      <w:r w:rsidR="005E414C">
        <w:rPr>
          <w:rFonts w:ascii="Times New Roman" w:hAnsi="Times New Roman" w:cs="Times New Roman"/>
          <w:sz w:val="28"/>
        </w:rPr>
        <w:t>201</w:t>
      </w:r>
      <w:r w:rsidRPr="00590F13">
        <w:rPr>
          <w:rFonts w:ascii="Times New Roman" w:hAnsi="Times New Roman" w:cs="Times New Roman"/>
          <w:sz w:val="28"/>
        </w:rPr>
        <w:t>1</w:t>
      </w:r>
    </w:p>
    <w:p w:rsidR="00590F13" w:rsidRDefault="00590F13" w:rsidP="00590F1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90F13">
        <w:rPr>
          <w:rFonts w:ascii="Times New Roman" w:hAnsi="Times New Roman" w:cs="Times New Roman"/>
          <w:sz w:val="28"/>
        </w:rPr>
        <w:t>Л.</w:t>
      </w:r>
      <w:r>
        <w:rPr>
          <w:rFonts w:ascii="Times New Roman" w:hAnsi="Times New Roman" w:cs="Times New Roman"/>
          <w:sz w:val="28"/>
        </w:rPr>
        <w:t xml:space="preserve"> Лоскутов Пьесы</w:t>
      </w:r>
      <w:r w:rsidRPr="00590F13">
        <w:rPr>
          <w:rFonts w:ascii="Times New Roman" w:hAnsi="Times New Roman" w:cs="Times New Roman"/>
          <w:sz w:val="28"/>
        </w:rPr>
        <w:t>. Баян или аккордеон</w:t>
      </w:r>
      <w:r>
        <w:rPr>
          <w:rFonts w:ascii="Times New Roman" w:hAnsi="Times New Roman" w:cs="Times New Roman"/>
          <w:sz w:val="28"/>
        </w:rPr>
        <w:t>:</w:t>
      </w:r>
      <w:r w:rsidRPr="00590F13">
        <w:rPr>
          <w:rFonts w:ascii="Times New Roman" w:hAnsi="Times New Roman" w:cs="Times New Roman"/>
          <w:sz w:val="28"/>
        </w:rPr>
        <w:tab/>
        <w:t>М.</w:t>
      </w:r>
      <w:r>
        <w:rPr>
          <w:rFonts w:ascii="Times New Roman" w:hAnsi="Times New Roman" w:cs="Times New Roman"/>
          <w:sz w:val="28"/>
        </w:rPr>
        <w:t xml:space="preserve">, "Музыка", </w:t>
      </w:r>
      <w:r w:rsidRPr="00590F13">
        <w:rPr>
          <w:rFonts w:ascii="Times New Roman" w:hAnsi="Times New Roman" w:cs="Times New Roman"/>
          <w:sz w:val="28"/>
        </w:rPr>
        <w:t>2011</w:t>
      </w:r>
    </w:p>
    <w:p w:rsidR="005E414C" w:rsidRPr="005E414C" w:rsidRDefault="005E414C" w:rsidP="005E414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E414C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Лукьянова Этюды для баяна, аккордеона - </w:t>
      </w:r>
      <w:r w:rsidRPr="005E414C">
        <w:rPr>
          <w:rFonts w:ascii="Times New Roman" w:hAnsi="Times New Roman" w:cs="Times New Roman"/>
          <w:sz w:val="28"/>
        </w:rPr>
        <w:t>С.-П.</w:t>
      </w:r>
      <w:r>
        <w:rPr>
          <w:rFonts w:ascii="Times New Roman" w:hAnsi="Times New Roman" w:cs="Times New Roman"/>
          <w:sz w:val="28"/>
        </w:rPr>
        <w:t xml:space="preserve"> </w:t>
      </w:r>
      <w:r w:rsidRPr="005E414C">
        <w:rPr>
          <w:rFonts w:ascii="Times New Roman" w:hAnsi="Times New Roman" w:cs="Times New Roman"/>
          <w:sz w:val="28"/>
        </w:rPr>
        <w:t xml:space="preserve">"Союз художников" </w:t>
      </w:r>
      <w:r w:rsidRPr="005E414C">
        <w:rPr>
          <w:rFonts w:ascii="Times New Roman" w:hAnsi="Times New Roman" w:cs="Times New Roman"/>
          <w:sz w:val="28"/>
        </w:rPr>
        <w:tab/>
        <w:t>2011</w:t>
      </w:r>
    </w:p>
    <w:p w:rsidR="005E414C" w:rsidRDefault="005E414C" w:rsidP="005E414C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E414C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5E414C">
        <w:rPr>
          <w:rFonts w:ascii="Times New Roman" w:hAnsi="Times New Roman" w:cs="Times New Roman"/>
          <w:sz w:val="28"/>
        </w:rPr>
        <w:t>Ушенин</w:t>
      </w:r>
      <w:r w:rsidRPr="005E414C">
        <w:rPr>
          <w:rFonts w:ascii="Times New Roman" w:hAnsi="Times New Roman" w:cs="Times New Roman"/>
          <w:sz w:val="28"/>
        </w:rPr>
        <w:tab/>
        <w:t>Юному музыканту. Баянисту-аккордеонисту. 2 класс ДМШ</w:t>
      </w:r>
      <w:r w:rsidRPr="005E414C">
        <w:rPr>
          <w:rFonts w:ascii="Times New Roman" w:hAnsi="Times New Roman" w:cs="Times New Roman"/>
          <w:sz w:val="28"/>
        </w:rPr>
        <w:tab/>
        <w:t>Р.-н-Д.</w:t>
      </w:r>
      <w:r>
        <w:rPr>
          <w:rFonts w:ascii="Times New Roman" w:hAnsi="Times New Roman" w:cs="Times New Roman"/>
          <w:sz w:val="28"/>
        </w:rPr>
        <w:t xml:space="preserve"> </w:t>
      </w:r>
      <w:r w:rsidRPr="005E414C">
        <w:rPr>
          <w:rFonts w:ascii="Times New Roman" w:hAnsi="Times New Roman" w:cs="Times New Roman"/>
          <w:sz w:val="28"/>
        </w:rPr>
        <w:t>"Феникс"</w:t>
      </w:r>
      <w:r>
        <w:rPr>
          <w:rFonts w:ascii="Times New Roman" w:hAnsi="Times New Roman" w:cs="Times New Roman"/>
          <w:sz w:val="28"/>
        </w:rPr>
        <w:t xml:space="preserve">, </w:t>
      </w:r>
      <w:r w:rsidRPr="005E414C">
        <w:rPr>
          <w:rFonts w:ascii="Times New Roman" w:hAnsi="Times New Roman" w:cs="Times New Roman"/>
          <w:sz w:val="28"/>
        </w:rPr>
        <w:tab/>
        <w:t>2011</w:t>
      </w:r>
    </w:p>
    <w:p w:rsidR="00590F13" w:rsidRPr="00590F13" w:rsidRDefault="00590F13" w:rsidP="00590F1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</w:rPr>
      </w:pPr>
      <w:r w:rsidRPr="00590F13">
        <w:rPr>
          <w:rFonts w:ascii="Times New Roman" w:hAnsi="Times New Roman" w:cs="Times New Roman"/>
          <w:sz w:val="28"/>
        </w:rPr>
        <w:t>Е. Казановский</w:t>
      </w:r>
      <w:r w:rsidRPr="00590F13">
        <w:rPr>
          <w:rFonts w:ascii="Times New Roman" w:hAnsi="Times New Roman" w:cs="Times New Roman"/>
          <w:sz w:val="28"/>
        </w:rPr>
        <w:tab/>
        <w:t>Грусть. Пьесы для баяна и аккордеона. Для учащихся старших классов ДМШ и ДШИ:</w:t>
      </w:r>
      <w:r w:rsidRPr="00590F13">
        <w:rPr>
          <w:rFonts w:ascii="Times New Roman" w:hAnsi="Times New Roman" w:cs="Times New Roman"/>
          <w:sz w:val="28"/>
        </w:rPr>
        <w:tab/>
        <w:t>С.-П., "Союз художников", 2012</w:t>
      </w:r>
    </w:p>
    <w:p w:rsid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Фёдорова</w:t>
      </w:r>
      <w:r w:rsidRPr="00590F13">
        <w:rPr>
          <w:rFonts w:ascii="Times New Roman" w:hAnsi="Times New Roman" w:cs="Times New Roman"/>
          <w:sz w:val="28"/>
          <w:szCs w:val="28"/>
        </w:rPr>
        <w:tab/>
        <w:t xml:space="preserve">Джазовые пьесы для начинающих аккордеонистов и </w:t>
      </w:r>
      <w:r>
        <w:rPr>
          <w:rFonts w:ascii="Times New Roman" w:hAnsi="Times New Roman" w:cs="Times New Roman"/>
          <w:sz w:val="28"/>
          <w:szCs w:val="28"/>
        </w:rPr>
        <w:t xml:space="preserve">баянистов. 1-4 классы ДМШ и ДШИ: </w:t>
      </w:r>
      <w:r w:rsidRPr="00590F13">
        <w:rPr>
          <w:rFonts w:ascii="Times New Roman" w:hAnsi="Times New Roman" w:cs="Times New Roman"/>
          <w:sz w:val="28"/>
          <w:szCs w:val="28"/>
        </w:rPr>
        <w:t>С.-П.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Союз композиторов и художников", </w:t>
      </w:r>
      <w:r w:rsidRPr="00590F13">
        <w:rPr>
          <w:rFonts w:ascii="Times New Roman" w:hAnsi="Times New Roman" w:cs="Times New Roman"/>
          <w:sz w:val="28"/>
          <w:szCs w:val="28"/>
        </w:rPr>
        <w:t>2012</w:t>
      </w:r>
    </w:p>
    <w:p w:rsidR="00590F13" w:rsidRP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Бредис </w:t>
      </w:r>
      <w:r w:rsidRPr="00590F13">
        <w:rPr>
          <w:rFonts w:ascii="Times New Roman" w:hAnsi="Times New Roman" w:cs="Times New Roman"/>
          <w:sz w:val="28"/>
          <w:szCs w:val="28"/>
        </w:rPr>
        <w:t>Музыкальный сюрприз. 3-5 классы ДМШ сборник пьес для баяна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(аккордеона)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0F13">
        <w:rPr>
          <w:rFonts w:ascii="Times New Roman" w:hAnsi="Times New Roman" w:cs="Times New Roman"/>
          <w:sz w:val="28"/>
          <w:szCs w:val="28"/>
        </w:rPr>
        <w:t>Р.-н-Д.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"Феникс"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F13">
        <w:rPr>
          <w:rFonts w:ascii="Times New Roman" w:hAnsi="Times New Roman" w:cs="Times New Roman"/>
          <w:sz w:val="28"/>
          <w:szCs w:val="28"/>
        </w:rPr>
        <w:t>2012</w:t>
      </w:r>
    </w:p>
    <w:p w:rsidR="00590F13" w:rsidRP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lastRenderedPageBreak/>
        <w:t>Е.</w:t>
      </w:r>
      <w:r>
        <w:rPr>
          <w:rFonts w:ascii="Times New Roman" w:hAnsi="Times New Roman" w:cs="Times New Roman"/>
          <w:sz w:val="28"/>
          <w:szCs w:val="28"/>
        </w:rPr>
        <w:t xml:space="preserve"> Левин </w:t>
      </w:r>
      <w:r w:rsidRPr="00590F13">
        <w:rPr>
          <w:rFonts w:ascii="Times New Roman" w:hAnsi="Times New Roman" w:cs="Times New Roman"/>
          <w:sz w:val="28"/>
          <w:szCs w:val="28"/>
        </w:rPr>
        <w:t>Любимая классика в простом переложении для баяна, аккордеона</w:t>
      </w:r>
      <w:r w:rsidRPr="00590F13">
        <w:rPr>
          <w:rFonts w:ascii="Times New Roman" w:hAnsi="Times New Roman" w:cs="Times New Roman"/>
          <w:sz w:val="28"/>
          <w:szCs w:val="28"/>
        </w:rPr>
        <w:tab/>
        <w:t>Р.-н-Д.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"Феникс"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F13">
        <w:rPr>
          <w:rFonts w:ascii="Times New Roman" w:hAnsi="Times New Roman" w:cs="Times New Roman"/>
          <w:sz w:val="28"/>
          <w:szCs w:val="28"/>
        </w:rPr>
        <w:t>2013</w:t>
      </w:r>
    </w:p>
    <w:p w:rsidR="00590F13" w:rsidRP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Левин </w:t>
      </w:r>
      <w:r w:rsidRPr="00590F13">
        <w:rPr>
          <w:rFonts w:ascii="Times New Roman" w:hAnsi="Times New Roman" w:cs="Times New Roman"/>
          <w:sz w:val="28"/>
          <w:szCs w:val="28"/>
        </w:rPr>
        <w:t>Любимая классика в простом переложении для баяна, аккордеона. 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0F13">
        <w:rPr>
          <w:rFonts w:ascii="Times New Roman" w:hAnsi="Times New Roman" w:cs="Times New Roman"/>
          <w:sz w:val="28"/>
          <w:szCs w:val="28"/>
        </w:rPr>
        <w:t>Р.-н-Д.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F13">
        <w:rPr>
          <w:rFonts w:ascii="Times New Roman" w:hAnsi="Times New Roman" w:cs="Times New Roman"/>
          <w:sz w:val="28"/>
          <w:szCs w:val="28"/>
        </w:rPr>
        <w:t>"Феникс"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F13">
        <w:rPr>
          <w:rFonts w:ascii="Times New Roman" w:hAnsi="Times New Roman" w:cs="Times New Roman"/>
          <w:sz w:val="28"/>
          <w:szCs w:val="28"/>
        </w:rPr>
        <w:t>2013</w:t>
      </w:r>
    </w:p>
    <w:p w:rsid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Коробейник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ab/>
        <w:t xml:space="preserve">Альбом для детей и юношества: </w:t>
      </w:r>
      <w:r w:rsidRPr="00590F13">
        <w:rPr>
          <w:rFonts w:ascii="Times New Roman" w:hAnsi="Times New Roman" w:cs="Times New Roman"/>
          <w:sz w:val="28"/>
          <w:szCs w:val="28"/>
        </w:rPr>
        <w:t>С.-П.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0F13">
        <w:rPr>
          <w:rFonts w:ascii="Times New Roman" w:hAnsi="Times New Roman" w:cs="Times New Roman"/>
          <w:sz w:val="28"/>
          <w:szCs w:val="28"/>
        </w:rPr>
        <w:t xml:space="preserve">"Композитор" </w:t>
      </w:r>
      <w:r w:rsidRPr="00590F13">
        <w:rPr>
          <w:rFonts w:ascii="Times New Roman" w:hAnsi="Times New Roman" w:cs="Times New Roman"/>
          <w:sz w:val="28"/>
          <w:szCs w:val="28"/>
        </w:rPr>
        <w:tab/>
        <w:t>2013</w:t>
      </w:r>
    </w:p>
    <w:p w:rsid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Дербенко</w:t>
      </w:r>
      <w:r w:rsidRPr="00590F13">
        <w:rPr>
          <w:rFonts w:ascii="Times New Roman" w:hAnsi="Times New Roman" w:cs="Times New Roman"/>
          <w:sz w:val="28"/>
          <w:szCs w:val="28"/>
        </w:rPr>
        <w:tab/>
        <w:t>Гармонь,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Баян,</w:t>
      </w:r>
      <w:r>
        <w:rPr>
          <w:rFonts w:ascii="Times New Roman" w:hAnsi="Times New Roman" w:cs="Times New Roman"/>
          <w:sz w:val="28"/>
          <w:szCs w:val="28"/>
        </w:rPr>
        <w:t xml:space="preserve"> Аккордеон в музыкальной школе - Издательский дом "Фаина", </w:t>
      </w:r>
      <w:r w:rsidRPr="00590F13">
        <w:rPr>
          <w:rFonts w:ascii="Times New Roman" w:hAnsi="Times New Roman" w:cs="Times New Roman"/>
          <w:sz w:val="28"/>
          <w:szCs w:val="28"/>
        </w:rPr>
        <w:t>2013</w:t>
      </w:r>
    </w:p>
    <w:p w:rsidR="003D1E92" w:rsidRPr="003D1E92" w:rsidRDefault="003D1E92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1E92">
        <w:rPr>
          <w:rFonts w:ascii="Times New Roman" w:hAnsi="Times New Roman" w:cs="Times New Roman"/>
          <w:sz w:val="28"/>
          <w:szCs w:val="28"/>
        </w:rPr>
        <w:t>Ю.</w:t>
      </w:r>
      <w:r w:rsidR="006E7182"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Шишкин</w:t>
      </w:r>
      <w:r w:rsidRPr="003D1E92">
        <w:rPr>
          <w:rFonts w:ascii="Times New Roman" w:hAnsi="Times New Roman" w:cs="Times New Roman"/>
          <w:sz w:val="28"/>
          <w:szCs w:val="28"/>
        </w:rPr>
        <w:tab/>
        <w:t>Аккордеон плюс: концертные пьесы для аккордеона и баяна</w:t>
      </w:r>
      <w:r w:rsidRPr="003D1E92">
        <w:rPr>
          <w:rFonts w:ascii="Times New Roman" w:hAnsi="Times New Roman" w:cs="Times New Roman"/>
          <w:sz w:val="28"/>
          <w:szCs w:val="28"/>
        </w:rPr>
        <w:tab/>
        <w:t>Р.-н-Д.</w:t>
      </w:r>
      <w:r>
        <w:rPr>
          <w:rFonts w:ascii="Times New Roman" w:hAnsi="Times New Roman" w:cs="Times New Roman"/>
          <w:sz w:val="28"/>
          <w:szCs w:val="28"/>
        </w:rPr>
        <w:t xml:space="preserve">, "Феникс", </w:t>
      </w:r>
      <w:r w:rsidRPr="003D1E92">
        <w:rPr>
          <w:rFonts w:ascii="Times New Roman" w:hAnsi="Times New Roman" w:cs="Times New Roman"/>
          <w:sz w:val="28"/>
          <w:szCs w:val="28"/>
        </w:rPr>
        <w:t>2013</w:t>
      </w:r>
    </w:p>
    <w:p w:rsidR="003D1E92" w:rsidRDefault="003D1E92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1E92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E92">
        <w:rPr>
          <w:rFonts w:ascii="Times New Roman" w:hAnsi="Times New Roman" w:cs="Times New Roman"/>
          <w:sz w:val="28"/>
          <w:szCs w:val="28"/>
        </w:rPr>
        <w:t>Шишкин</w:t>
      </w:r>
      <w:r w:rsidRPr="003D1E92">
        <w:rPr>
          <w:rFonts w:ascii="Times New Roman" w:hAnsi="Times New Roman" w:cs="Times New Roman"/>
          <w:sz w:val="28"/>
          <w:szCs w:val="28"/>
        </w:rPr>
        <w:tab/>
        <w:t>Аккордеон плюс: концерт</w:t>
      </w:r>
      <w:r>
        <w:rPr>
          <w:rFonts w:ascii="Times New Roman" w:hAnsi="Times New Roman" w:cs="Times New Roman"/>
          <w:sz w:val="28"/>
          <w:szCs w:val="28"/>
        </w:rPr>
        <w:t>ные пьесы для аккордеона и баяна:</w:t>
      </w:r>
      <w:r w:rsidR="006E7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Р.-на-</w:t>
      </w:r>
      <w:r w:rsidRPr="003D1E92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, "Феникс", </w:t>
      </w:r>
      <w:r w:rsidRPr="003D1E92">
        <w:rPr>
          <w:rFonts w:ascii="Times New Roman" w:hAnsi="Times New Roman" w:cs="Times New Roman"/>
          <w:sz w:val="28"/>
          <w:szCs w:val="28"/>
        </w:rPr>
        <w:t>2013</w:t>
      </w:r>
    </w:p>
    <w:p w:rsidR="00590F13" w:rsidRDefault="00590F13" w:rsidP="00590F1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90F1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Ефимов</w:t>
      </w:r>
      <w:r w:rsidRPr="00590F13">
        <w:rPr>
          <w:rFonts w:ascii="Times New Roman" w:hAnsi="Times New Roman" w:cs="Times New Roman"/>
          <w:sz w:val="28"/>
          <w:szCs w:val="28"/>
        </w:rPr>
        <w:tab/>
        <w:t>Нетрудные полифонические пьесы для готово-выборного баяна</w:t>
      </w:r>
      <w:r w:rsidRPr="00590F13">
        <w:rPr>
          <w:rFonts w:ascii="Times New Roman" w:hAnsi="Times New Roman" w:cs="Times New Roman"/>
          <w:sz w:val="28"/>
          <w:szCs w:val="28"/>
        </w:rPr>
        <w:tab/>
        <w:t>С.-П.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F13">
        <w:rPr>
          <w:rFonts w:ascii="Times New Roman" w:hAnsi="Times New Roman" w:cs="Times New Roman"/>
          <w:sz w:val="28"/>
          <w:szCs w:val="28"/>
        </w:rPr>
        <w:t>"Композитор"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F13">
        <w:rPr>
          <w:rFonts w:ascii="Times New Roman" w:hAnsi="Times New Roman" w:cs="Times New Roman"/>
          <w:sz w:val="28"/>
          <w:szCs w:val="28"/>
        </w:rPr>
        <w:t>2013</w:t>
      </w:r>
    </w:p>
    <w:p w:rsidR="003D1E92" w:rsidRPr="003D1E92" w:rsidRDefault="003D1E92" w:rsidP="003D1E92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1E92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453">
        <w:rPr>
          <w:rFonts w:ascii="Times New Roman" w:hAnsi="Times New Roman" w:cs="Times New Roman"/>
          <w:sz w:val="28"/>
          <w:szCs w:val="28"/>
        </w:rPr>
        <w:t xml:space="preserve">Лёвин </w:t>
      </w:r>
      <w:r w:rsidRPr="003D1E92">
        <w:rPr>
          <w:rFonts w:ascii="Times New Roman" w:hAnsi="Times New Roman" w:cs="Times New Roman"/>
          <w:sz w:val="28"/>
          <w:szCs w:val="28"/>
        </w:rPr>
        <w:t>Аккордеон плюс: концертные пьесы д</w:t>
      </w:r>
      <w:r w:rsidR="004D0453">
        <w:rPr>
          <w:rFonts w:ascii="Times New Roman" w:hAnsi="Times New Roman" w:cs="Times New Roman"/>
          <w:sz w:val="28"/>
          <w:szCs w:val="28"/>
        </w:rPr>
        <w:t xml:space="preserve">ля аккордеона и баяна. </w:t>
      </w:r>
      <w:proofErr w:type="spellStart"/>
      <w:r w:rsidR="004D045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D04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2: Р.-на-Д. "Феникс", </w:t>
      </w:r>
      <w:r w:rsidRPr="003D1E92">
        <w:rPr>
          <w:rFonts w:ascii="Times New Roman" w:hAnsi="Times New Roman" w:cs="Times New Roman"/>
          <w:sz w:val="28"/>
          <w:szCs w:val="28"/>
        </w:rPr>
        <w:t>2015</w:t>
      </w:r>
    </w:p>
    <w:p w:rsidR="003D1E92" w:rsidRDefault="003D1E92" w:rsidP="004D0453">
      <w:pPr>
        <w:widowControl/>
        <w:numPr>
          <w:ilvl w:val="0"/>
          <w:numId w:val="25"/>
        </w:numPr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Лёвин </w:t>
      </w:r>
      <w:r w:rsidRPr="003D1E92">
        <w:rPr>
          <w:rFonts w:ascii="Times New Roman" w:hAnsi="Times New Roman" w:cs="Times New Roman"/>
          <w:sz w:val="28"/>
          <w:szCs w:val="28"/>
        </w:rPr>
        <w:t>Аккордеон плюс: концертные пьесы д</w:t>
      </w:r>
      <w:r w:rsidR="004D0453">
        <w:rPr>
          <w:rFonts w:ascii="Times New Roman" w:hAnsi="Times New Roman" w:cs="Times New Roman"/>
          <w:sz w:val="28"/>
          <w:szCs w:val="28"/>
        </w:rPr>
        <w:t xml:space="preserve">ля аккордеона и баяна. </w:t>
      </w:r>
      <w:proofErr w:type="spellStart"/>
      <w:r w:rsidR="004D045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D04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3: </w:t>
      </w:r>
      <w:r w:rsidRPr="003D1E92">
        <w:rPr>
          <w:rFonts w:ascii="Times New Roman" w:hAnsi="Times New Roman" w:cs="Times New Roman"/>
          <w:sz w:val="28"/>
          <w:szCs w:val="28"/>
        </w:rPr>
        <w:t>Р.-н</w:t>
      </w:r>
      <w:r w:rsidR="004D0453">
        <w:rPr>
          <w:rFonts w:ascii="Times New Roman" w:hAnsi="Times New Roman" w:cs="Times New Roman"/>
          <w:sz w:val="28"/>
          <w:szCs w:val="28"/>
        </w:rPr>
        <w:t>а</w:t>
      </w:r>
      <w:r w:rsidRPr="003D1E92">
        <w:rPr>
          <w:rFonts w:ascii="Times New Roman" w:hAnsi="Times New Roman" w:cs="Times New Roman"/>
          <w:sz w:val="28"/>
          <w:szCs w:val="28"/>
        </w:rPr>
        <w:t>-Д.</w:t>
      </w:r>
      <w:r>
        <w:rPr>
          <w:rFonts w:ascii="Times New Roman" w:hAnsi="Times New Roman" w:cs="Times New Roman"/>
          <w:sz w:val="28"/>
          <w:szCs w:val="28"/>
        </w:rPr>
        <w:t xml:space="preserve">, "Феникс", </w:t>
      </w:r>
      <w:r w:rsidRPr="003D1E92">
        <w:rPr>
          <w:rFonts w:ascii="Times New Roman" w:hAnsi="Times New Roman" w:cs="Times New Roman"/>
          <w:sz w:val="28"/>
          <w:szCs w:val="28"/>
        </w:rPr>
        <w:t>2015</w:t>
      </w:r>
    </w:p>
    <w:p w:rsidR="003D1E92" w:rsidRPr="003D1E92" w:rsidRDefault="003D1E92" w:rsidP="004D0453">
      <w:pPr>
        <w:pStyle w:val="a4"/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D1E92">
        <w:rPr>
          <w:rFonts w:ascii="Times New Roman" w:hAnsi="Times New Roman"/>
          <w:sz w:val="28"/>
          <w:szCs w:val="28"/>
        </w:rPr>
        <w:t>Е. Лёвин Первые шаги. Для начинающих баянистов, аккордеонистов вып.2: Р.-на-Д. "Феникс", 2019</w:t>
      </w:r>
    </w:p>
    <w:p w:rsidR="003D1E92" w:rsidRPr="006E12BC" w:rsidRDefault="003D1E92" w:rsidP="006E7182">
      <w:pPr>
        <w:widowControl/>
        <w:shd w:val="clear" w:color="auto" w:fill="FFFFFF"/>
        <w:tabs>
          <w:tab w:val="left" w:pos="567"/>
        </w:tabs>
        <w:autoSpaceDE/>
        <w:autoSpaceDN/>
        <w:adjustRightInd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016EE" w:rsidRPr="009016EE" w:rsidRDefault="009016EE" w:rsidP="00EA2F62">
      <w:pPr>
        <w:widowControl/>
        <w:tabs>
          <w:tab w:val="left" w:pos="567"/>
        </w:tabs>
        <w:autoSpaceDE/>
        <w:autoSpaceDN/>
        <w:adjustRightInd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en-US"/>
        </w:rPr>
      </w:pPr>
      <w:r w:rsidRPr="009016EE">
        <w:rPr>
          <w:rFonts w:ascii="Times New Roman" w:eastAsiaTheme="minorEastAsia" w:hAnsi="Times New Roman" w:cs="Times New Roman"/>
          <w:b/>
          <w:i/>
          <w:sz w:val="28"/>
          <w:szCs w:val="28"/>
          <w:lang w:eastAsia="en-US"/>
        </w:rPr>
        <w:t>Дополнительные источники:</w:t>
      </w:r>
    </w:p>
    <w:p w:rsidR="005E414C" w:rsidRPr="005E414C" w:rsidRDefault="005E414C" w:rsidP="005E414C">
      <w:pPr>
        <w:tabs>
          <w:tab w:val="left" w:pos="567"/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414C">
        <w:rPr>
          <w:rFonts w:ascii="Times New Roman" w:eastAsiaTheme="minorEastAsia" w:hAnsi="Times New Roman" w:cs="Times New Roman"/>
          <w:sz w:val="28"/>
          <w:szCs w:val="28"/>
        </w:rPr>
        <w:t>Ю.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5E414C">
        <w:rPr>
          <w:rFonts w:ascii="Times New Roman" w:eastAsiaTheme="minorEastAsia" w:hAnsi="Times New Roman" w:cs="Times New Roman"/>
          <w:sz w:val="28"/>
          <w:szCs w:val="28"/>
        </w:rPr>
        <w:t>Вайнкоп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Краткий биографический словарь композиторов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Л.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"Музыка",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1984</w:t>
      </w:r>
    </w:p>
    <w:p w:rsidR="005E414C" w:rsidRPr="005E414C" w:rsidRDefault="005E414C" w:rsidP="005E414C">
      <w:pPr>
        <w:tabs>
          <w:tab w:val="left" w:pos="567"/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414C">
        <w:rPr>
          <w:rFonts w:ascii="Times New Roman" w:eastAsiaTheme="minorEastAsia" w:hAnsi="Times New Roman" w:cs="Times New Roman"/>
          <w:sz w:val="28"/>
          <w:szCs w:val="28"/>
        </w:rPr>
        <w:t>Г.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Келдыш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ab/>
        <w:t>Музыкальный энциклопедический словарь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Москва,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Из-во "Советская энциклопедия", 1990</w:t>
      </w:r>
    </w:p>
    <w:p w:rsidR="005E414C" w:rsidRDefault="005E414C" w:rsidP="005E414C">
      <w:pPr>
        <w:tabs>
          <w:tab w:val="left" w:pos="567"/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414C">
        <w:rPr>
          <w:rFonts w:ascii="Times New Roman" w:eastAsiaTheme="minorEastAsia" w:hAnsi="Times New Roman" w:cs="Times New Roman"/>
          <w:sz w:val="28"/>
          <w:szCs w:val="28"/>
        </w:rPr>
        <w:t>Т.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Крунтяева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Словарь 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ностранных музыкальных терминов -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Л.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"Музыка"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5E414C">
        <w:rPr>
          <w:rFonts w:ascii="Times New Roman" w:eastAsiaTheme="minorEastAsia" w:hAnsi="Times New Roman" w:cs="Times New Roman"/>
          <w:sz w:val="28"/>
          <w:szCs w:val="28"/>
        </w:rPr>
        <w:t>1985</w:t>
      </w:r>
    </w:p>
    <w:p w:rsidR="00F4329B" w:rsidRDefault="00F4329B" w:rsidP="00EA2F62">
      <w:pPr>
        <w:tabs>
          <w:tab w:val="left" w:pos="567"/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016EE">
        <w:rPr>
          <w:rFonts w:ascii="Times New Roman" w:eastAsiaTheme="minorEastAsia" w:hAnsi="Times New Roman" w:cs="Times New Roman"/>
          <w:sz w:val="28"/>
          <w:szCs w:val="28"/>
        </w:rPr>
        <w:t>поисковые</w:t>
      </w:r>
      <w:r w:rsidR="009016EE" w:rsidRPr="009016EE">
        <w:rPr>
          <w:rFonts w:ascii="Times New Roman" w:eastAsiaTheme="minorEastAsia" w:hAnsi="Times New Roman" w:cs="Times New Roman"/>
          <w:sz w:val="28"/>
          <w:szCs w:val="28"/>
        </w:rPr>
        <w:t xml:space="preserve"> системы, </w:t>
      </w:r>
    </w:p>
    <w:p w:rsidR="00614C7A" w:rsidRDefault="00F4329B" w:rsidP="00C63B47">
      <w:pPr>
        <w:tabs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сайты интернета:</w:t>
      </w:r>
    </w:p>
    <w:p w:rsidR="00F4329B" w:rsidRDefault="00B7149B" w:rsidP="00C63B47">
      <w:pPr>
        <w:tabs>
          <w:tab w:val="left" w:pos="885"/>
        </w:tabs>
        <w:jc w:val="both"/>
        <w:rPr>
          <w:rFonts w:ascii="Times New Roman" w:hAnsi="Times New Roman" w:cs="Times New Roman"/>
          <w:sz w:val="24"/>
        </w:rPr>
      </w:pPr>
      <w:hyperlink r:id="rId6" w:history="1">
        <w:r w:rsidR="00EA2F62" w:rsidRPr="00EA2F62">
          <w:rPr>
            <w:rStyle w:val="a8"/>
            <w:rFonts w:ascii="Times New Roman" w:hAnsi="Times New Roman" w:cs="Times New Roman"/>
            <w:sz w:val="24"/>
          </w:rPr>
          <w:t>https://vk.com/club83092533</w:t>
        </w:r>
      </w:hyperlink>
    </w:p>
    <w:p w:rsidR="00EA2F62" w:rsidRPr="00EA2F62" w:rsidRDefault="00B7149B" w:rsidP="00C63B47">
      <w:pPr>
        <w:tabs>
          <w:tab w:val="left" w:pos="885"/>
        </w:tabs>
        <w:jc w:val="both"/>
        <w:rPr>
          <w:rFonts w:ascii="Times New Roman" w:hAnsi="Times New Roman" w:cs="Times New Roman"/>
          <w:sz w:val="24"/>
        </w:rPr>
      </w:pPr>
      <w:hyperlink r:id="rId7" w:anchor="instruments=5!page=1!str=" w:history="1">
        <w:r w:rsidR="00EA2F62" w:rsidRPr="00EA2F62">
          <w:rPr>
            <w:rStyle w:val="a8"/>
            <w:rFonts w:ascii="Times New Roman" w:hAnsi="Times New Roman" w:cs="Times New Roman"/>
            <w:sz w:val="24"/>
          </w:rPr>
          <w:t>http://notes.tarakanov.net/katalog/instrymenti/bayan/#instruments=5!page=1!str=</w:t>
        </w:r>
      </w:hyperlink>
    </w:p>
    <w:p w:rsidR="00EA2F62" w:rsidRPr="00EA2F62" w:rsidRDefault="00B7149B" w:rsidP="00C63B47">
      <w:pPr>
        <w:tabs>
          <w:tab w:val="left" w:pos="885"/>
        </w:tabs>
        <w:jc w:val="both"/>
        <w:rPr>
          <w:rFonts w:ascii="Times New Roman" w:eastAsiaTheme="minorEastAsia" w:hAnsi="Times New Roman" w:cs="Times New Roman"/>
          <w:sz w:val="44"/>
          <w:szCs w:val="28"/>
        </w:rPr>
      </w:pPr>
      <w:hyperlink r:id="rId8" w:history="1">
        <w:r w:rsidR="00EA2F62" w:rsidRPr="00EA2F62">
          <w:rPr>
            <w:rStyle w:val="a8"/>
            <w:rFonts w:ascii="Times New Roman" w:hAnsi="Times New Roman" w:cs="Times New Roman"/>
            <w:sz w:val="24"/>
          </w:rPr>
          <w:t>http://www.abbia.by/show.php?show=notes</w:t>
        </w:r>
      </w:hyperlink>
      <w:r w:rsidR="00EA2F62" w:rsidRPr="00EA2F62">
        <w:rPr>
          <w:rFonts w:ascii="Times New Roman" w:hAnsi="Times New Roman" w:cs="Times New Roman"/>
          <w:sz w:val="24"/>
        </w:rPr>
        <w:t xml:space="preserve"> </w:t>
      </w:r>
    </w:p>
    <w:p w:rsidR="00B410E7" w:rsidRDefault="00B7149B" w:rsidP="00C63B47">
      <w:pPr>
        <w:tabs>
          <w:tab w:val="left" w:pos="88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hyperlink r:id="rId9" w:history="1">
        <w:r w:rsidR="00EA2F62" w:rsidRPr="00EA2F62">
          <w:rPr>
            <w:rStyle w:val="a8"/>
            <w:rFonts w:ascii="Times New Roman" w:hAnsi="Times New Roman" w:cs="Times New Roman"/>
            <w:sz w:val="24"/>
          </w:rPr>
          <w:t>http://www.web-4-u.ru/pikulin/?page9</w:t>
        </w:r>
      </w:hyperlink>
    </w:p>
    <w:sectPr w:rsidR="00B410E7" w:rsidSect="005B7334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545448"/>
    <w:lvl w:ilvl="0">
      <w:numFmt w:val="bullet"/>
      <w:lvlText w:val="*"/>
      <w:lvlJc w:val="left"/>
    </w:lvl>
  </w:abstractNum>
  <w:abstractNum w:abstractNumId="1">
    <w:nsid w:val="00630A44"/>
    <w:multiLevelType w:val="multilevel"/>
    <w:tmpl w:val="292E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D21613"/>
    <w:multiLevelType w:val="hybridMultilevel"/>
    <w:tmpl w:val="F5A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C7A"/>
    <w:multiLevelType w:val="hybridMultilevel"/>
    <w:tmpl w:val="4C4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D3667"/>
    <w:multiLevelType w:val="multilevel"/>
    <w:tmpl w:val="AE0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3B34EB"/>
    <w:multiLevelType w:val="multilevel"/>
    <w:tmpl w:val="CC2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F5B98"/>
    <w:multiLevelType w:val="multilevel"/>
    <w:tmpl w:val="19D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23E86"/>
    <w:multiLevelType w:val="multilevel"/>
    <w:tmpl w:val="CE18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64C90"/>
    <w:multiLevelType w:val="multilevel"/>
    <w:tmpl w:val="D1A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D750D"/>
    <w:multiLevelType w:val="hybridMultilevel"/>
    <w:tmpl w:val="FCDAF974"/>
    <w:lvl w:ilvl="0" w:tplc="B494060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>
    <w:nsid w:val="25097F56"/>
    <w:multiLevelType w:val="hybridMultilevel"/>
    <w:tmpl w:val="AAE0E0C6"/>
    <w:lvl w:ilvl="0" w:tplc="B1545448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870DF9"/>
    <w:multiLevelType w:val="multilevel"/>
    <w:tmpl w:val="83F6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14531"/>
    <w:multiLevelType w:val="hybridMultilevel"/>
    <w:tmpl w:val="606223E8"/>
    <w:lvl w:ilvl="0" w:tplc="EBD83C3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>
    <w:nsid w:val="3DB339F8"/>
    <w:multiLevelType w:val="multilevel"/>
    <w:tmpl w:val="675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9136F"/>
    <w:multiLevelType w:val="multilevel"/>
    <w:tmpl w:val="80584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824E8"/>
    <w:multiLevelType w:val="hybridMultilevel"/>
    <w:tmpl w:val="F30011FE"/>
    <w:lvl w:ilvl="0" w:tplc="A8EE532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56570B3"/>
    <w:multiLevelType w:val="hybridMultilevel"/>
    <w:tmpl w:val="9EDE1F46"/>
    <w:lvl w:ilvl="0" w:tplc="EBD83C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E01BC6"/>
    <w:multiLevelType w:val="hybridMultilevel"/>
    <w:tmpl w:val="9FE6B3A6"/>
    <w:lvl w:ilvl="0" w:tplc="2FDE9F5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33040"/>
    <w:multiLevelType w:val="hybridMultilevel"/>
    <w:tmpl w:val="88E6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81498"/>
    <w:multiLevelType w:val="hybridMultilevel"/>
    <w:tmpl w:val="7048F0A2"/>
    <w:lvl w:ilvl="0" w:tplc="EBD83C3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6">
    <w:nsid w:val="61A70B18"/>
    <w:multiLevelType w:val="multilevel"/>
    <w:tmpl w:val="901A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2A3677"/>
    <w:multiLevelType w:val="hybridMultilevel"/>
    <w:tmpl w:val="DB4C8184"/>
    <w:lvl w:ilvl="0" w:tplc="3F5E53A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>
    <w:nsid w:val="67102DE4"/>
    <w:multiLevelType w:val="hybridMultilevel"/>
    <w:tmpl w:val="B09E0B52"/>
    <w:lvl w:ilvl="0" w:tplc="0AF6D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78C427B"/>
    <w:multiLevelType w:val="hybridMultilevel"/>
    <w:tmpl w:val="4AD0A6AA"/>
    <w:lvl w:ilvl="0" w:tplc="EBD83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F5564"/>
    <w:multiLevelType w:val="hybridMultilevel"/>
    <w:tmpl w:val="DB4C8184"/>
    <w:lvl w:ilvl="0" w:tplc="3F5E53A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>
    <w:nsid w:val="6A406952"/>
    <w:multiLevelType w:val="hybridMultilevel"/>
    <w:tmpl w:val="727EABB8"/>
    <w:lvl w:ilvl="0" w:tplc="B15454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D4892"/>
    <w:multiLevelType w:val="hybridMultilevel"/>
    <w:tmpl w:val="FCDAF974"/>
    <w:lvl w:ilvl="0" w:tplc="B494060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">
    <w:nsid w:val="72794D9E"/>
    <w:multiLevelType w:val="multilevel"/>
    <w:tmpl w:val="D0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3229D"/>
    <w:multiLevelType w:val="multilevel"/>
    <w:tmpl w:val="937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C00E7A"/>
    <w:multiLevelType w:val="hybridMultilevel"/>
    <w:tmpl w:val="14A8B16C"/>
    <w:lvl w:ilvl="0" w:tplc="EBD83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76BC8"/>
    <w:multiLevelType w:val="hybridMultilevel"/>
    <w:tmpl w:val="DDB2AF1E"/>
    <w:lvl w:ilvl="0" w:tplc="C4744E08">
      <w:start w:val="1"/>
      <w:numFmt w:val="decimal"/>
      <w:lvlText w:val="%1."/>
      <w:lvlJc w:val="left"/>
      <w:pPr>
        <w:ind w:left="143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3"/>
  </w:num>
  <w:num w:numId="5">
    <w:abstractNumId w:val="2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1"/>
  </w:num>
  <w:num w:numId="10">
    <w:abstractNumId w:val="12"/>
  </w:num>
  <w:num w:numId="11">
    <w:abstractNumId w:val="20"/>
  </w:num>
  <w:num w:numId="12">
    <w:abstractNumId w:val="2"/>
  </w:num>
  <w:num w:numId="13">
    <w:abstractNumId w:val="21"/>
  </w:num>
  <w:num w:numId="14">
    <w:abstractNumId w:val="6"/>
  </w:num>
  <w:num w:numId="15">
    <w:abstractNumId w:val="33"/>
  </w:num>
  <w:num w:numId="16">
    <w:abstractNumId w:val="13"/>
  </w:num>
  <w:num w:numId="17">
    <w:abstractNumId w:val="1"/>
  </w:num>
  <w:num w:numId="18">
    <w:abstractNumId w:val="9"/>
  </w:num>
  <w:num w:numId="19">
    <w:abstractNumId w:val="34"/>
  </w:num>
  <w:num w:numId="20">
    <w:abstractNumId w:val="5"/>
  </w:num>
  <w:num w:numId="21">
    <w:abstractNumId w:val="7"/>
  </w:num>
  <w:num w:numId="22">
    <w:abstractNumId w:val="10"/>
  </w:num>
  <w:num w:numId="23">
    <w:abstractNumId w:val="16"/>
  </w:num>
  <w:num w:numId="24">
    <w:abstractNumId w:val="26"/>
  </w:num>
  <w:num w:numId="25">
    <w:abstractNumId w:val="8"/>
  </w:num>
  <w:num w:numId="26">
    <w:abstractNumId w:val="11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5"/>
  </w:num>
  <w:num w:numId="29">
    <w:abstractNumId w:val="27"/>
  </w:num>
  <w:num w:numId="30">
    <w:abstractNumId w:val="32"/>
  </w:num>
  <w:num w:numId="31">
    <w:abstractNumId w:val="30"/>
  </w:num>
  <w:num w:numId="32">
    <w:abstractNumId w:val="28"/>
  </w:num>
  <w:num w:numId="33">
    <w:abstractNumId w:val="22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6"/>
  </w:num>
  <w:num w:numId="36">
    <w:abstractNumId w:val="35"/>
  </w:num>
  <w:num w:numId="37">
    <w:abstractNumId w:val="18"/>
  </w:num>
  <w:num w:numId="38">
    <w:abstractNumId w:val="19"/>
  </w:num>
  <w:num w:numId="39">
    <w:abstractNumId w:val="25"/>
  </w:num>
  <w:num w:numId="40">
    <w:abstractNumId w:val="1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4A70"/>
    <w:rsid w:val="000007C0"/>
    <w:rsid w:val="0005486B"/>
    <w:rsid w:val="00072D9D"/>
    <w:rsid w:val="00083A0F"/>
    <w:rsid w:val="000965DA"/>
    <w:rsid w:val="000A6F70"/>
    <w:rsid w:val="000B1343"/>
    <w:rsid w:val="000C2378"/>
    <w:rsid w:val="000D1EBB"/>
    <w:rsid w:val="000D2B06"/>
    <w:rsid w:val="000E126B"/>
    <w:rsid w:val="00101331"/>
    <w:rsid w:val="001034AE"/>
    <w:rsid w:val="001063BF"/>
    <w:rsid w:val="00110A01"/>
    <w:rsid w:val="00162AF8"/>
    <w:rsid w:val="00165913"/>
    <w:rsid w:val="00192502"/>
    <w:rsid w:val="001B7C5E"/>
    <w:rsid w:val="001D15B9"/>
    <w:rsid w:val="001D5549"/>
    <w:rsid w:val="00203E32"/>
    <w:rsid w:val="002561E0"/>
    <w:rsid w:val="00276CC4"/>
    <w:rsid w:val="00284A50"/>
    <w:rsid w:val="002B2422"/>
    <w:rsid w:val="002F02A7"/>
    <w:rsid w:val="00390BB4"/>
    <w:rsid w:val="00393562"/>
    <w:rsid w:val="003A61BA"/>
    <w:rsid w:val="003D1E92"/>
    <w:rsid w:val="003E37F7"/>
    <w:rsid w:val="00403173"/>
    <w:rsid w:val="004134E5"/>
    <w:rsid w:val="004353C9"/>
    <w:rsid w:val="00444428"/>
    <w:rsid w:val="00482863"/>
    <w:rsid w:val="004C3C13"/>
    <w:rsid w:val="004D0453"/>
    <w:rsid w:val="005307DC"/>
    <w:rsid w:val="00533EFD"/>
    <w:rsid w:val="005618BD"/>
    <w:rsid w:val="005637A2"/>
    <w:rsid w:val="00575349"/>
    <w:rsid w:val="00587A52"/>
    <w:rsid w:val="00590F13"/>
    <w:rsid w:val="005A66DD"/>
    <w:rsid w:val="005B7334"/>
    <w:rsid w:val="005E414C"/>
    <w:rsid w:val="006124EB"/>
    <w:rsid w:val="00614C7A"/>
    <w:rsid w:val="00656FFB"/>
    <w:rsid w:val="006675EA"/>
    <w:rsid w:val="00683603"/>
    <w:rsid w:val="0069561B"/>
    <w:rsid w:val="006A6F85"/>
    <w:rsid w:val="006D25B4"/>
    <w:rsid w:val="006D6C49"/>
    <w:rsid w:val="006E12BC"/>
    <w:rsid w:val="006E4A70"/>
    <w:rsid w:val="006E7182"/>
    <w:rsid w:val="007614E5"/>
    <w:rsid w:val="00764D2B"/>
    <w:rsid w:val="007834BA"/>
    <w:rsid w:val="007924CD"/>
    <w:rsid w:val="007A01A6"/>
    <w:rsid w:val="008443CB"/>
    <w:rsid w:val="00886AAB"/>
    <w:rsid w:val="008F2A90"/>
    <w:rsid w:val="008F31AA"/>
    <w:rsid w:val="00900C04"/>
    <w:rsid w:val="009016EE"/>
    <w:rsid w:val="00923271"/>
    <w:rsid w:val="00972897"/>
    <w:rsid w:val="00980C86"/>
    <w:rsid w:val="009A478B"/>
    <w:rsid w:val="00A6718E"/>
    <w:rsid w:val="00AC5DAD"/>
    <w:rsid w:val="00AD4632"/>
    <w:rsid w:val="00AD5CCA"/>
    <w:rsid w:val="00AE4A22"/>
    <w:rsid w:val="00AF2BA1"/>
    <w:rsid w:val="00B06C97"/>
    <w:rsid w:val="00B34A0F"/>
    <w:rsid w:val="00B410E7"/>
    <w:rsid w:val="00B43D25"/>
    <w:rsid w:val="00B57372"/>
    <w:rsid w:val="00B60DA1"/>
    <w:rsid w:val="00B64F72"/>
    <w:rsid w:val="00B7149B"/>
    <w:rsid w:val="00B80E9F"/>
    <w:rsid w:val="00B84B17"/>
    <w:rsid w:val="00C0427D"/>
    <w:rsid w:val="00C24C6B"/>
    <w:rsid w:val="00C3212C"/>
    <w:rsid w:val="00C571D6"/>
    <w:rsid w:val="00C63B47"/>
    <w:rsid w:val="00C80658"/>
    <w:rsid w:val="00C86FAB"/>
    <w:rsid w:val="00CC3E05"/>
    <w:rsid w:val="00CC70B5"/>
    <w:rsid w:val="00CE3DB1"/>
    <w:rsid w:val="00D1550C"/>
    <w:rsid w:val="00D16B14"/>
    <w:rsid w:val="00D5042D"/>
    <w:rsid w:val="00DA2A3B"/>
    <w:rsid w:val="00DB6F36"/>
    <w:rsid w:val="00DD6C55"/>
    <w:rsid w:val="00DE5A35"/>
    <w:rsid w:val="00E21FD9"/>
    <w:rsid w:val="00E221E1"/>
    <w:rsid w:val="00E34409"/>
    <w:rsid w:val="00E4098D"/>
    <w:rsid w:val="00E51F94"/>
    <w:rsid w:val="00E67CC8"/>
    <w:rsid w:val="00E82155"/>
    <w:rsid w:val="00E94825"/>
    <w:rsid w:val="00EA2F62"/>
    <w:rsid w:val="00EE1108"/>
    <w:rsid w:val="00EE7859"/>
    <w:rsid w:val="00EF25A9"/>
    <w:rsid w:val="00F03201"/>
    <w:rsid w:val="00F25BEF"/>
    <w:rsid w:val="00F353AD"/>
    <w:rsid w:val="00F4329B"/>
    <w:rsid w:val="00FB4FDD"/>
    <w:rsid w:val="00FE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4A70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5">
    <w:name w:val="Style5"/>
    <w:basedOn w:val="a"/>
    <w:uiPriority w:val="99"/>
    <w:rsid w:val="006E4A7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6E4A7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6E4A70"/>
    <w:pPr>
      <w:spacing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6E4A7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uiPriority w:val="99"/>
    <w:rsid w:val="006E4A70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6E4A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E4A70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6E4A70"/>
    <w:pPr>
      <w:spacing w:line="485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6E4A70"/>
    <w:pPr>
      <w:spacing w:line="485" w:lineRule="exact"/>
      <w:ind w:firstLine="715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6E4A70"/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6E4A70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6E4A70"/>
    <w:pPr>
      <w:spacing w:line="4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6E4A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6E4A70"/>
    <w:rPr>
      <w:rFonts w:ascii="Times New Roman" w:hAnsi="Times New Roman" w:cs="Times New Roman"/>
      <w:sz w:val="22"/>
      <w:szCs w:val="22"/>
    </w:rPr>
  </w:style>
  <w:style w:type="paragraph" w:customStyle="1" w:styleId="Style86">
    <w:name w:val="Style86"/>
    <w:basedOn w:val="a"/>
    <w:uiPriority w:val="99"/>
    <w:rsid w:val="006E4A70"/>
    <w:pPr>
      <w:spacing w:line="41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6E4A7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6E4A70"/>
    <w:pPr>
      <w:spacing w:line="484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6E4A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rsid w:val="00162AF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62AF8"/>
    <w:pPr>
      <w:spacing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Базовый"/>
    <w:rsid w:val="000C2378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1D55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2"/>
    <w:rsid w:val="004C3C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7"/>
    <w:rsid w:val="004C3C1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4C3C13"/>
    <w:pPr>
      <w:shd w:val="clear" w:color="auto" w:fill="FFFFFF"/>
      <w:autoSpaceDE/>
      <w:autoSpaceDN/>
      <w:adjustRightInd/>
      <w:spacing w:before="420" w:after="600" w:line="322" w:lineRule="exact"/>
      <w:ind w:hanging="440"/>
      <w:jc w:val="center"/>
    </w:pPr>
    <w:rPr>
      <w:rFonts w:ascii="Times New Roman" w:hAnsi="Times New Roman" w:cs="Times New Roman"/>
      <w:sz w:val="27"/>
      <w:szCs w:val="27"/>
      <w:lang w:eastAsia="en-US"/>
    </w:rPr>
  </w:style>
  <w:style w:type="character" w:styleId="a8">
    <w:name w:val="Hyperlink"/>
    <w:basedOn w:val="a0"/>
    <w:uiPriority w:val="99"/>
    <w:semiHidden/>
    <w:unhideWhenUsed/>
    <w:rsid w:val="00EA2F6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4A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ia.by/show.php?show=notes" TargetMode="External"/><Relationship Id="rId3" Type="http://schemas.openxmlformats.org/officeDocument/2006/relationships/styles" Target="styles.xml"/><Relationship Id="rId7" Type="http://schemas.openxmlformats.org/officeDocument/2006/relationships/hyperlink" Target="http://notes.tarakanov.net/katalog/instrymenti/bay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830925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b-4-u.ru/pikulin/?pag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1A1D4-A0C6-46DF-801D-92A54D59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10685</Words>
  <Characters>60908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dcterms:created xsi:type="dcterms:W3CDTF">2013-07-09T04:57:00Z</dcterms:created>
  <dcterms:modified xsi:type="dcterms:W3CDTF">2025-08-25T07:25:00Z</dcterms:modified>
</cp:coreProperties>
</file>