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60" w:rsidRPr="00A87660" w:rsidRDefault="00A87660" w:rsidP="00A8766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 w:rsidRPr="00A87660"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  <w:t>ПЛАН РАБОТЫ</w:t>
      </w:r>
    </w:p>
    <w:p w:rsidR="00A87660" w:rsidRPr="00A87660" w:rsidRDefault="00A87660" w:rsidP="00A876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87660">
        <w:rPr>
          <w:rFonts w:ascii="Arial" w:eastAsia="Times New Roman" w:hAnsi="Arial" w:cs="Arial"/>
          <w:bCs/>
          <w:sz w:val="28"/>
          <w:szCs w:val="28"/>
          <w:lang w:eastAsia="ru-RU"/>
        </w:rPr>
        <w:t>Колчеданской модельной библиотеки</w:t>
      </w:r>
    </w:p>
    <w:p w:rsidR="00A87660" w:rsidRPr="00A87660" w:rsidRDefault="00A87660" w:rsidP="00A876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</w:pPr>
      <w:proofErr w:type="gramStart"/>
      <w:r w:rsidRPr="00A87660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на</w:t>
      </w:r>
      <w:proofErr w:type="gramEnd"/>
      <w:r w:rsidRPr="00A87660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 </w:t>
      </w:r>
      <w:r w:rsidRPr="00A87660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 xml:space="preserve">январь </w:t>
      </w:r>
      <w:r w:rsidRPr="00A87660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2025 г.</w:t>
      </w:r>
    </w:p>
    <w:tbl>
      <w:tblPr>
        <w:tblpPr w:leftFromText="180" w:rightFromText="180" w:vertAnchor="text" w:tblpX="1268"/>
        <w:tblW w:w="91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83"/>
        <w:gridCol w:w="3323"/>
        <w:gridCol w:w="1677"/>
        <w:gridCol w:w="1377"/>
      </w:tblGrid>
      <w:tr w:rsidR="00E21BA1" w:rsidRPr="00A87660" w:rsidTr="00E21BA1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A8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</w:t>
            </w:r>
            <w:proofErr w:type="spell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E21BA1" w:rsidRPr="00A87660" w:rsidRDefault="00E21BA1" w:rsidP="00A8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A876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проведе-ния</w:t>
            </w:r>
            <w:proofErr w:type="spellEnd"/>
            <w:proofErr w:type="gram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33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A876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A876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A8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Возраст-</w:t>
            </w:r>
            <w:proofErr w:type="spell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</w:p>
          <w:p w:rsidR="00E21BA1" w:rsidRPr="00A87660" w:rsidRDefault="00E21BA1" w:rsidP="00A8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</w:t>
            </w:r>
            <w:proofErr w:type="gramEnd"/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09-18.01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Игровая фотозона «</w:t>
            </w:r>
            <w:r w:rsidRPr="00A87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Приглашает Рыжий Кот дружно встретить старый Новый год»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Игровая экскурсия </w:t>
            </w:r>
            <w:r w:rsidRPr="00A8766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«Дорога к Новогодней сказке»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Экскурс по истории села Колчедан </w:t>
            </w:r>
            <w:r w:rsidRPr="00A8766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«Есть на карте родины село…»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выставки работ учащихся Колчеданской ДШИ</w:t>
            </w:r>
          </w:p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«Кистью о родном крае»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Театрализованный к</w:t>
            </w: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</w:t>
            </w:r>
          </w:p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 Чебурашкой на поиски подарка»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Тематическая встреча в клубе «Гармония» 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«Дарит праздники зима»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3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Краеведческий квиз </w:t>
            </w:r>
          </w:p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«С Днем рождения, Каменский район!»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Молодежь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27.01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28.01</w:t>
            </w:r>
          </w:p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17-30</w:t>
            </w:r>
          </w:p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Час краеведения </w:t>
            </w:r>
            <w:r w:rsidRPr="00A87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</w:t>
            </w:r>
            <w:r w:rsidRPr="003075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 Днем рождения, Каменский район!</w:t>
            </w:r>
            <w:r w:rsidRPr="00A87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Медиа-обзор книг </w:t>
            </w:r>
            <w:r w:rsidRPr="003075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«Блокадный словарь»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27.01</w:t>
            </w:r>
          </w:p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Всероссийская акция </w:t>
            </w:r>
            <w:r w:rsidRPr="003075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«Блокадный хлеб»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Литературный гостиная </w:t>
            </w:r>
            <w:r w:rsidRPr="003075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«Поэты Каменского района»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09.01 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«Памятные даты истории России. Январь»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09.01 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«Литературный календарь. Январь»</w:t>
            </w:r>
          </w:p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3075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А.С.Грибоедов</w:t>
            </w:r>
            <w:proofErr w:type="spellEnd"/>
            <w:r w:rsidRPr="003075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– 230 лет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3075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А.П.Чехов</w:t>
            </w:r>
            <w:proofErr w:type="spellEnd"/>
            <w:r w:rsidRPr="003075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– 165 лет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09.01 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</w:t>
            </w: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стенд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«2025 – Год защитника Отечества»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09.01 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</w:t>
            </w: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стенд к юбилею Каменского район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09.01 </w:t>
            </w:r>
          </w:p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Просмотр книг </w:t>
            </w:r>
          </w:p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«Богатырь земли русской. Илья Муромец»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09.01 </w:t>
            </w:r>
          </w:p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Просмотр книг к юбилею Д. Даррелла </w:t>
            </w:r>
            <w:r w:rsidRPr="003075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«Моя семья и другие звери»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13.01</w:t>
            </w: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31.01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Книжно</w:t>
            </w:r>
            <w:proofErr w:type="spellEnd"/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-иллюстративная выставка </w:t>
            </w:r>
            <w:r w:rsidRPr="003075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«История и д</w:t>
            </w:r>
            <w:r w:rsidRPr="00A87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остопримечательности Каменского района»»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09.01</w:t>
            </w: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 </w:t>
            </w:r>
            <w:r w:rsidRPr="003075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«Новый год в стиле П.П. Бажова»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15.01</w:t>
            </w: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Ретро-выставка игрушек и открыток </w:t>
            </w:r>
            <w:r w:rsidRPr="00A87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</w:t>
            </w:r>
            <w:r w:rsidRPr="003075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Новый год в блокадном Ленинграде</w:t>
            </w:r>
            <w:r w:rsidRPr="00A87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A87660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16.01</w:t>
            </w:r>
          </w:p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E21BA1" w:rsidRPr="0030752F" w:rsidRDefault="00E21BA1" w:rsidP="003075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 </w:t>
            </w:r>
            <w:r w:rsidRPr="003075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«Подвиг Ленинграда глазами детей»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21BA1" w:rsidRPr="00A87660" w:rsidTr="00E21BA1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16.01</w:t>
            </w:r>
          </w:p>
          <w:p w:rsidR="00E21BA1" w:rsidRPr="0030752F" w:rsidRDefault="00E21BA1" w:rsidP="00307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31.01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стенд, просмотр книг ко Дню памяти жертв Холокоста.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21BA1" w:rsidRPr="0030752F" w:rsidRDefault="00E21BA1" w:rsidP="0030752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75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</w:tbl>
    <w:p w:rsidR="002474F2" w:rsidRDefault="002474F2"/>
    <w:sectPr w:rsidR="002474F2" w:rsidSect="00A87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02"/>
    <w:rsid w:val="0007204E"/>
    <w:rsid w:val="000A7F02"/>
    <w:rsid w:val="00192F1B"/>
    <w:rsid w:val="00203A58"/>
    <w:rsid w:val="002474F2"/>
    <w:rsid w:val="0030752F"/>
    <w:rsid w:val="00A87660"/>
    <w:rsid w:val="00B0592F"/>
    <w:rsid w:val="00B13C21"/>
    <w:rsid w:val="00BD099E"/>
    <w:rsid w:val="00E2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6DB86-430E-4D8A-8CE8-AF074791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2025-01-07T19:08:00Z</dcterms:created>
  <dcterms:modified xsi:type="dcterms:W3CDTF">2025-01-07T19:56:00Z</dcterms:modified>
</cp:coreProperties>
</file>