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9E" w:rsidRDefault="00904DFD" w:rsidP="0056388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sz w:val="22"/>
          <w:szCs w:val="22"/>
        </w:rPr>
      </w:pPr>
      <w:r w:rsidRPr="00BA2D1B">
        <w:rPr>
          <w:rFonts w:ascii="Arial Narrow" w:hAnsi="Arial Narrow"/>
          <w:noProof/>
        </w:rPr>
        <w:drawing>
          <wp:anchor distT="0" distB="0" distL="114300" distR="114300" simplePos="0" relativeHeight="251724800" behindDoc="1" locked="0" layoutInCell="1" allowOverlap="1" wp14:anchorId="144DBD3C" wp14:editId="05616B36">
            <wp:simplePos x="0" y="0"/>
            <wp:positionH relativeFrom="column">
              <wp:posOffset>821055</wp:posOffset>
            </wp:positionH>
            <wp:positionV relativeFrom="paragraph">
              <wp:posOffset>-137160</wp:posOffset>
            </wp:positionV>
            <wp:extent cx="1539240" cy="1026160"/>
            <wp:effectExtent l="0" t="0" r="3810" b="2540"/>
            <wp:wrapThrough wrapText="bothSides">
              <wp:wrapPolygon edited="0">
                <wp:start x="0" y="0"/>
                <wp:lineTo x="0" y="21252"/>
                <wp:lineTo x="21386" y="21252"/>
                <wp:lineTo x="21386" y="0"/>
                <wp:lineTo x="0" y="0"/>
              </wp:wrapPolygon>
            </wp:wrapThrough>
            <wp:docPr id="6" name="Рисунок 6" descr="https://zabota162.msp.midural.ru/upload/gallery/2022/12/15/zWktK5Bj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abota162.msp.midural.ru/upload/gallery/2022/12/15/zWktK5Bj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DFD" w:rsidRDefault="00904DFD" w:rsidP="0056388F">
      <w:pPr>
        <w:shd w:val="clear" w:color="auto" w:fill="FFFFFF"/>
        <w:spacing w:after="15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:rsidR="00904DFD" w:rsidRDefault="00904DFD" w:rsidP="0056388F">
      <w:pPr>
        <w:shd w:val="clear" w:color="auto" w:fill="FFFFFF"/>
        <w:spacing w:after="15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:rsidR="00904DFD" w:rsidRDefault="00904DFD" w:rsidP="0056388F">
      <w:pPr>
        <w:shd w:val="clear" w:color="auto" w:fill="FFFFFF"/>
        <w:spacing w:after="15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:rsidR="00904DFD" w:rsidRPr="00F12A6D" w:rsidRDefault="00904DFD" w:rsidP="00904DFD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C00000"/>
          <w:sz w:val="24"/>
          <w:szCs w:val="24"/>
          <w:lang w:eastAsia="ru-RU"/>
        </w:rPr>
      </w:pPr>
      <w:r w:rsidRPr="00F12A6D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ru-RU"/>
        </w:rPr>
        <w:t>ЧТО МО</w:t>
      </w:r>
      <w:r w:rsidR="00E00C47" w:rsidRPr="00F12A6D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ru-RU"/>
        </w:rPr>
        <w:t>ЖЕТЕ СДЕЛАТЬ ВЫ</w:t>
      </w:r>
      <w:r w:rsidRPr="00F12A6D">
        <w:rPr>
          <w:rFonts w:ascii="Arial Narrow" w:eastAsia="Times New Roman" w:hAnsi="Arial Narrow" w:cs="Times New Roman"/>
          <w:b/>
          <w:bCs/>
          <w:color w:val="C00000"/>
          <w:sz w:val="24"/>
          <w:szCs w:val="24"/>
          <w:lang w:eastAsia="ru-RU"/>
        </w:rPr>
        <w:t>?</w:t>
      </w:r>
    </w:p>
    <w:p w:rsidR="00904DFD" w:rsidRPr="00B54EB5" w:rsidRDefault="00904DFD" w:rsidP="00C83211">
      <w:pPr>
        <w:shd w:val="clear" w:color="auto" w:fill="FFFFFF"/>
        <w:spacing w:after="0" w:line="240" w:lineRule="auto"/>
        <w:ind w:firstLine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B54E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Коррупция не исчезнет до тех пор, пока мы не заставим е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ё</w:t>
      </w:r>
      <w:r w:rsidRPr="00B54E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исчезнуть. Поступайте правильно:</w:t>
      </w:r>
    </w:p>
    <w:p w:rsidR="00904DFD" w:rsidRPr="00110F3E" w:rsidRDefault="00904DFD" w:rsidP="00110F3E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10F3E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не давайте и не берите взятки;</w:t>
      </w:r>
    </w:p>
    <w:p w:rsidR="00904DFD" w:rsidRPr="00110F3E" w:rsidRDefault="00904DFD" w:rsidP="00110F3E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10F3E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старайтесь добиваться желаемых результатов на основе личной добропорядочности;</w:t>
      </w:r>
    </w:p>
    <w:p w:rsidR="00904DFD" w:rsidRPr="00110F3E" w:rsidRDefault="00904DFD" w:rsidP="00110F3E">
      <w:pPr>
        <w:pStyle w:val="a9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110F3E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предав</w:t>
      </w:r>
      <w:r w:rsidR="00E4368A" w:rsidRPr="00110F3E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айте гласности случаи коррупции.</w:t>
      </w:r>
    </w:p>
    <w:p w:rsidR="00180867" w:rsidRPr="00F12A6D" w:rsidRDefault="00180867" w:rsidP="00180867">
      <w:pPr>
        <w:shd w:val="clear" w:color="auto" w:fill="FFFFFF"/>
        <w:spacing w:after="0" w:line="240" w:lineRule="auto"/>
        <w:ind w:firstLine="284"/>
        <w:jc w:val="center"/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</w:pPr>
      <w:r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ЧТО </w:t>
      </w:r>
      <w:r w:rsidR="002F1156"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 </w:t>
      </w:r>
      <w:r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СЛЕДУЕТ </w:t>
      </w:r>
      <w:r w:rsidR="002F1156"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 </w:t>
      </w:r>
      <w:r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ПРЕДПРИНЯТЬ </w:t>
      </w:r>
      <w:r w:rsidR="002F1156"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 </w:t>
      </w:r>
      <w:r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В </w:t>
      </w:r>
      <w:r w:rsidR="002F1156"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 </w:t>
      </w:r>
      <w:r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>СЛУЧАЕ ВЫМОГАТЕЛЬСТВА</w:t>
      </w:r>
      <w:r w:rsidR="002F1156"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 </w:t>
      </w:r>
      <w:r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 У</w:t>
      </w:r>
      <w:r w:rsidR="002F1156"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 </w:t>
      </w:r>
      <w:r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 ВАС</w:t>
      </w:r>
      <w:r w:rsidR="002F1156"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 </w:t>
      </w:r>
      <w:r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 xml:space="preserve"> ВЗЯТКИ?</w:t>
      </w:r>
    </w:p>
    <w:p w:rsidR="0056388F" w:rsidRDefault="00607304" w:rsidP="00180867">
      <w:pPr>
        <w:shd w:val="clear" w:color="auto" w:fill="FFFFFF"/>
        <w:spacing w:after="0" w:line="240" w:lineRule="auto"/>
        <w:ind w:firstLine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607304">
        <w:rPr>
          <w:rFonts w:ascii="Arial Narrow" w:eastAsia="Times New Roman" w:hAnsi="Arial Narrow" w:cs="Times New Roman"/>
          <w:b/>
          <w:color w:val="0070C0"/>
          <w:sz w:val="24"/>
          <w:szCs w:val="24"/>
          <w:lang w:eastAsia="ru-RU"/>
        </w:rPr>
        <w:t>Самый эффективный способ</w:t>
      </w:r>
      <w:r w:rsidRPr="00607304">
        <w:rPr>
          <w:rFonts w:ascii="Arial Narrow" w:eastAsia="Times New Roman" w:hAnsi="Arial Narrow" w:cs="Times New Roman"/>
          <w:color w:val="0070C0"/>
          <w:sz w:val="24"/>
          <w:szCs w:val="24"/>
          <w:lang w:eastAsia="ru-RU"/>
        </w:rPr>
        <w:t xml:space="preserve"> </w:t>
      </w:r>
      <w:r w:rsidR="00180867" w:rsidRPr="0018086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– при первой возможности обратиться с у</w:t>
      </w:r>
      <w:r w:rsidR="0018086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стным или письменным сообщением </w:t>
      </w:r>
      <w:r w:rsidR="00180867" w:rsidRPr="0018086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 правоохранительные органы по месту жительства (районные, городск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ие) или в их вышестоящие органы.</w:t>
      </w:r>
    </w:p>
    <w:p w:rsidR="00C25B67" w:rsidRPr="00180867" w:rsidRDefault="00C25B67" w:rsidP="00180867">
      <w:pPr>
        <w:shd w:val="clear" w:color="auto" w:fill="FFFFFF"/>
        <w:spacing w:after="0" w:line="240" w:lineRule="auto"/>
        <w:ind w:firstLine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C25B6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В дежурной части органа внутренних дел, при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ё</w:t>
      </w:r>
      <w:r w:rsidRPr="00C25B6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мной органов прокуратуры, Федеральной службы безопасности, </w:t>
      </w:r>
      <w:r w:rsidR="00F12A6D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</w:t>
      </w:r>
      <w:r w:rsidRPr="00C25B6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ас обязаны выслушать и принять сообщение в устной или письменной форме, при этом </w:t>
      </w:r>
      <w:r w:rsidR="00F12A6D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</w:t>
      </w:r>
      <w:r w:rsidRPr="00C25B6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ам следует поинтересоваться фамилией, должностью и рабочим телефоном сотрудника, принявшего сообщение.  </w:t>
      </w:r>
    </w:p>
    <w:p w:rsidR="00CC5D09" w:rsidRDefault="00CC5D09" w:rsidP="006F4FF1">
      <w:pPr>
        <w:shd w:val="clear" w:color="auto" w:fill="FFFFFF"/>
        <w:spacing w:after="150" w:line="240" w:lineRule="auto"/>
        <w:ind w:firstLine="284"/>
        <w:jc w:val="both"/>
        <w:rPr>
          <w:rFonts w:ascii="Arial Narrow" w:eastAsia="Times New Roman" w:hAnsi="Arial Narrow" w:cs="Times New Roman"/>
          <w:b/>
          <w:color w:val="0070C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9920" behindDoc="1" locked="0" layoutInCell="1" allowOverlap="1" wp14:anchorId="1EC349EE" wp14:editId="44F7E14A">
            <wp:simplePos x="0" y="0"/>
            <wp:positionH relativeFrom="column">
              <wp:posOffset>-123190</wp:posOffset>
            </wp:positionH>
            <wp:positionV relativeFrom="paragraph">
              <wp:posOffset>189230</wp:posOffset>
            </wp:positionV>
            <wp:extent cx="3208655" cy="1285240"/>
            <wp:effectExtent l="0" t="0" r="0" b="0"/>
            <wp:wrapThrough wrapText="bothSides">
              <wp:wrapPolygon edited="0">
                <wp:start x="0" y="0"/>
                <wp:lineTo x="0" y="21130"/>
                <wp:lineTo x="21416" y="21130"/>
                <wp:lineTo x="21416" y="0"/>
                <wp:lineTo x="0" y="0"/>
              </wp:wrapPolygon>
            </wp:wrapThrough>
            <wp:docPr id="18" name="Рисунок 18" descr="https://avatars.mds.yandex.net/i?id=e0173d3f7ae3648be07b79aca869d2ae_l-850094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e0173d3f7ae3648be07b79aca869d2ae_l-8500949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4" r="3077"/>
                    <a:stretch/>
                  </pic:blipFill>
                  <pic:spPr bwMode="auto">
                    <a:xfrm>
                      <a:off x="0" y="0"/>
                      <a:ext cx="320865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68A" w:rsidRPr="006F4FF1" w:rsidRDefault="00E4368A" w:rsidP="006F4FF1">
      <w:pPr>
        <w:shd w:val="clear" w:color="auto" w:fill="FFFFFF"/>
        <w:spacing w:after="150" w:line="240" w:lineRule="auto"/>
        <w:ind w:firstLine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56165C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lastRenderedPageBreak/>
        <w:t>ИСТОЧНИКИ:</w:t>
      </w:r>
      <w:r w:rsidRPr="00845D28">
        <w:rPr>
          <w:rFonts w:ascii="Arial Narrow" w:eastAsia="Times New Roman" w:hAnsi="Arial Narrow" w:cs="Times New Roman"/>
          <w:color w:val="0070C0"/>
          <w:sz w:val="24"/>
          <w:szCs w:val="24"/>
          <w:lang w:eastAsia="ru-RU"/>
        </w:rPr>
        <w:t xml:space="preserve"> </w:t>
      </w:r>
    </w:p>
    <w:p w:rsidR="0056388F" w:rsidRPr="00E4368A" w:rsidRDefault="00966EB0" w:rsidP="00110F3E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hyperlink r:id="rId11" w:history="1">
        <w:r w:rsidR="0056388F" w:rsidRPr="00E4368A">
          <w:rPr>
            <w:rStyle w:val="a7"/>
            <w:rFonts w:ascii="Arial Narrow" w:eastAsia="Times New Roman" w:hAnsi="Arial Narrow" w:cs="Times New Roman"/>
            <w:sz w:val="24"/>
            <w:szCs w:val="24"/>
            <w:lang w:eastAsia="ru-RU"/>
          </w:rPr>
          <w:t>https://open.edu.gov.ru/anti-corruption/guidelines</w:t>
        </w:r>
      </w:hyperlink>
      <w:r w:rsidR="0056388F" w:rsidRPr="00E4368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</w:p>
    <w:p w:rsidR="0056388F" w:rsidRPr="00E4368A" w:rsidRDefault="00966EB0" w:rsidP="00110F3E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hyperlink r:id="rId12" w:history="1">
        <w:r w:rsidR="0056388F" w:rsidRPr="00E4368A">
          <w:rPr>
            <w:rStyle w:val="a7"/>
            <w:rFonts w:ascii="Arial Narrow" w:eastAsia="Times New Roman" w:hAnsi="Arial Narrow" w:cs="Times New Roman"/>
            <w:sz w:val="24"/>
            <w:szCs w:val="24"/>
            <w:lang w:eastAsia="ru-RU"/>
          </w:rPr>
          <w:t>https://docs.edu.gov.ru/document/4f6c468b3cbf4ed122e7c5d64a4fa30c/download/1866/</w:t>
        </w:r>
      </w:hyperlink>
      <w:r w:rsidR="0056388F" w:rsidRPr="00E4368A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</w:p>
    <w:p w:rsidR="0056388F" w:rsidRPr="00BA2D1B" w:rsidRDefault="00966EB0" w:rsidP="00110F3E">
      <w:pPr>
        <w:pStyle w:val="a3"/>
        <w:numPr>
          <w:ilvl w:val="0"/>
          <w:numId w:val="9"/>
        </w:numPr>
        <w:ind w:left="714" w:hanging="357"/>
        <w:jc w:val="both"/>
        <w:rPr>
          <w:rFonts w:ascii="Arial Narrow" w:hAnsi="Arial Narrow" w:cs="Arial"/>
          <w:color w:val="252525"/>
          <w:sz w:val="24"/>
          <w:szCs w:val="24"/>
          <w:shd w:val="clear" w:color="auto" w:fill="FFFFFF"/>
        </w:rPr>
      </w:pPr>
      <w:hyperlink r:id="rId13" w:history="1">
        <w:r w:rsidR="0056388F" w:rsidRPr="00BA2D1B">
          <w:rPr>
            <w:rStyle w:val="a7"/>
            <w:rFonts w:ascii="Arial Narrow" w:hAnsi="Arial Narrow" w:cs="Arial"/>
            <w:sz w:val="24"/>
            <w:szCs w:val="24"/>
            <w:shd w:val="clear" w:color="auto" w:fill="FFFFFF"/>
          </w:rPr>
          <w:t>https://kamgov.ru/protocol/news/pamatka-dla-skolnikov-cto-takoe-korrupcia-61412</w:t>
        </w:r>
      </w:hyperlink>
      <w:r w:rsidR="0056388F" w:rsidRPr="00BA2D1B">
        <w:rPr>
          <w:rFonts w:ascii="Arial Narrow" w:hAnsi="Arial Narrow" w:cs="Arial"/>
          <w:color w:val="252525"/>
          <w:sz w:val="24"/>
          <w:szCs w:val="24"/>
          <w:shd w:val="clear" w:color="auto" w:fill="FFFFFF"/>
        </w:rPr>
        <w:t xml:space="preserve"> </w:t>
      </w:r>
    </w:p>
    <w:p w:rsidR="0056388F" w:rsidRPr="00BA2D1B" w:rsidRDefault="002427CA" w:rsidP="00110F3E">
      <w:pPr>
        <w:pStyle w:val="a3"/>
        <w:numPr>
          <w:ilvl w:val="0"/>
          <w:numId w:val="9"/>
        </w:numPr>
        <w:ind w:left="714" w:hanging="357"/>
        <w:jc w:val="both"/>
        <w:rPr>
          <w:rFonts w:ascii="Arial Narrow" w:hAnsi="Arial Narrow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2BD12" wp14:editId="0F0C2040">
                <wp:simplePos x="0" y="0"/>
                <wp:positionH relativeFrom="column">
                  <wp:posOffset>3421380</wp:posOffset>
                </wp:positionH>
                <wp:positionV relativeFrom="paragraph">
                  <wp:posOffset>82550</wp:posOffset>
                </wp:positionV>
                <wp:extent cx="3249930" cy="1828800"/>
                <wp:effectExtent l="0" t="0" r="0" b="1143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9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1A4D" w:rsidRPr="001810A4" w:rsidRDefault="0072205A" w:rsidP="00331A4D">
                            <w:pPr>
                              <w:pStyle w:val="a3"/>
                              <w:jc w:val="center"/>
                              <w:rPr>
                                <w:rFonts w:ascii="a_BentTitulDcFr" w:hAnsi="a_BentTitulDcFr" w:cs="Times New Roman"/>
                                <w:b/>
                                <w:color w:val="C00000"/>
                                <w:sz w:val="72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10A4">
                              <w:rPr>
                                <w:rFonts w:ascii="a_BentTitulDcFr" w:hAnsi="a_BentTitulDcFr" w:cs="Times New Roman"/>
                                <w:b/>
                                <w:color w:val="C00000"/>
                                <w:sz w:val="52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Надо</w:t>
                            </w:r>
                            <w:r w:rsidR="00FC1D0E" w:rsidRPr="001810A4">
                              <w:rPr>
                                <w:rFonts w:ascii="a_BentTitulDcFr" w:hAnsi="a_BentTitulDcFr" w:cs="Times New Roman"/>
                                <w:b/>
                                <w:color w:val="C00000"/>
                                <w:sz w:val="52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810A4">
                              <w:rPr>
                                <w:rFonts w:ascii="a_BentTitulDcFr" w:hAnsi="a_BentTitulDcFr" w:cs="Times New Roman"/>
                                <w:b/>
                                <w:color w:val="C00000"/>
                                <w:sz w:val="52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жить честно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9.4pt;margin-top:6.5pt;width:255.9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" filled="f" stroked="f">
                <v:textbox style="mso-fit-shape-to-text:t">
                  <w:txbxContent>
                    <w:p w:rsidR="00331A4D" w:rsidRPr="001810A4" w:rsidRDefault="0072205A" w:rsidP="00331A4D">
                      <w:pPr>
                        <w:pStyle w:val="a3"/>
                        <w:jc w:val="center"/>
                        <w:rPr>
                          <w:rFonts w:ascii="a_BentTitulDcFr" w:hAnsi="a_BentTitulDcFr" w:cs="Times New Roman"/>
                          <w:b/>
                          <w:color w:val="C00000"/>
                          <w:sz w:val="72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10A4">
                        <w:rPr>
                          <w:rFonts w:ascii="a_BentTitulDcFr" w:hAnsi="a_BentTitulDcFr" w:cs="Times New Roman"/>
                          <w:b/>
                          <w:color w:val="C00000"/>
                          <w:sz w:val="52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Надо</w:t>
                      </w:r>
                      <w:r w:rsidR="00FC1D0E" w:rsidRPr="001810A4">
                        <w:rPr>
                          <w:rFonts w:ascii="a_BentTitulDcFr" w:hAnsi="a_BentTitulDcFr" w:cs="Times New Roman"/>
                          <w:b/>
                          <w:color w:val="C00000"/>
                          <w:sz w:val="52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810A4">
                        <w:rPr>
                          <w:rFonts w:ascii="a_BentTitulDcFr" w:hAnsi="a_BentTitulDcFr" w:cs="Times New Roman"/>
                          <w:b/>
                          <w:color w:val="C00000"/>
                          <w:sz w:val="52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жить честно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4" w:history="1">
        <w:r w:rsidR="0056388F" w:rsidRPr="00BA2D1B">
          <w:rPr>
            <w:rStyle w:val="a7"/>
            <w:rFonts w:ascii="Arial Narrow" w:hAnsi="Arial Narrow" w:cs="Times New Roman"/>
            <w:sz w:val="24"/>
            <w:szCs w:val="24"/>
          </w:rPr>
          <w:t>https://rc.uralschool.ru/?section_id=57</w:t>
        </w:r>
      </w:hyperlink>
      <w:r w:rsidR="0056388F" w:rsidRPr="00BA2D1B">
        <w:rPr>
          <w:rFonts w:ascii="Arial Narrow" w:hAnsi="Arial Narrow" w:cs="Times New Roman"/>
          <w:sz w:val="24"/>
          <w:szCs w:val="24"/>
        </w:rPr>
        <w:t xml:space="preserve"> </w:t>
      </w:r>
    </w:p>
    <w:p w:rsidR="0056388F" w:rsidRPr="00ED53ED" w:rsidRDefault="0056388F" w:rsidP="00E0461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b/>
          <w:sz w:val="20"/>
          <w:szCs w:val="20"/>
        </w:rPr>
      </w:pPr>
    </w:p>
    <w:p w:rsidR="008B57B3" w:rsidRDefault="008B57B3" w:rsidP="00AB0E08">
      <w:pPr>
        <w:spacing w:after="0" w:line="240" w:lineRule="auto"/>
        <w:jc w:val="center"/>
        <w:rPr>
          <w:rFonts w:ascii="Arial Narrow" w:hAnsi="Arial Narrow" w:cs="Times New Roman"/>
          <w:b/>
          <w:color w:val="C00000"/>
          <w:sz w:val="36"/>
          <w:szCs w:val="28"/>
        </w:rPr>
      </w:pPr>
    </w:p>
    <w:p w:rsidR="00AB0E08" w:rsidRPr="00714CFD" w:rsidRDefault="00966EB0" w:rsidP="00AB0E08">
      <w:pPr>
        <w:spacing w:after="0" w:line="240" w:lineRule="auto"/>
        <w:jc w:val="center"/>
        <w:rPr>
          <w:rFonts w:ascii="Arial Narrow" w:hAnsi="Arial Narrow" w:cs="Times New Roman"/>
          <w:b/>
          <w:i/>
          <w:color w:val="C00000"/>
          <w:sz w:val="36"/>
          <w:szCs w:val="28"/>
        </w:rPr>
      </w:pPr>
      <w:bookmarkStart w:id="0" w:name="_GoBack"/>
      <w:r w:rsidRPr="00714CFD">
        <w:rPr>
          <w:rFonts w:ascii="Arial Narrow" w:hAnsi="Arial Narrow" w:cs="Times New Roman"/>
          <w:b/>
          <w:color w:val="C00000"/>
          <w:sz w:val="36"/>
          <w:szCs w:val="28"/>
        </w:rPr>
        <w:t>НАДО ЖИТЬ ЧЕСТНО</w:t>
      </w:r>
    </w:p>
    <w:bookmarkEnd w:id="0"/>
    <w:p w:rsidR="00334D6B" w:rsidRPr="0016455E" w:rsidRDefault="00334D6B" w:rsidP="00E4368A">
      <w:pPr>
        <w:spacing w:after="0" w:line="240" w:lineRule="auto"/>
        <w:rPr>
          <w:rFonts w:ascii="Arial Narrow" w:hAnsi="Arial Narrow" w:cs="Times New Roman"/>
          <w:color w:val="000000" w:themeColor="text1"/>
          <w:szCs w:val="32"/>
        </w:rPr>
      </w:pPr>
    </w:p>
    <w:p w:rsidR="00AB0E08" w:rsidRPr="0016455E" w:rsidRDefault="00AB0E08" w:rsidP="00AB0E08">
      <w:pPr>
        <w:spacing w:after="0" w:line="240" w:lineRule="auto"/>
        <w:jc w:val="center"/>
        <w:rPr>
          <w:rFonts w:ascii="Arial Narrow" w:hAnsi="Arial Narrow" w:cs="Times New Roman"/>
          <w:color w:val="000000" w:themeColor="text1"/>
          <w:szCs w:val="32"/>
        </w:rPr>
      </w:pPr>
      <w:r w:rsidRPr="0016455E">
        <w:rPr>
          <w:rFonts w:ascii="Arial Narrow" w:hAnsi="Arial Narrow" w:cs="Times New Roman"/>
          <w:color w:val="000000" w:themeColor="text1"/>
          <w:szCs w:val="32"/>
        </w:rPr>
        <w:t xml:space="preserve">Составитель </w:t>
      </w:r>
      <w:r w:rsidRPr="0016455E">
        <w:rPr>
          <w:rFonts w:ascii="Arial Narrow" w:hAnsi="Arial Narrow" w:cs="Times New Roman"/>
          <w:b/>
          <w:color w:val="000000" w:themeColor="text1"/>
          <w:szCs w:val="32"/>
        </w:rPr>
        <w:t>Е.В.</w:t>
      </w:r>
      <w:r w:rsidR="00A75424" w:rsidRPr="0016455E">
        <w:rPr>
          <w:rFonts w:ascii="Arial Narrow" w:hAnsi="Arial Narrow" w:cs="Times New Roman"/>
          <w:b/>
          <w:color w:val="000000" w:themeColor="text1"/>
          <w:szCs w:val="32"/>
        </w:rPr>
        <w:t xml:space="preserve"> </w:t>
      </w:r>
      <w:r w:rsidRPr="0016455E">
        <w:rPr>
          <w:rFonts w:ascii="Arial Narrow" w:hAnsi="Arial Narrow" w:cs="Times New Roman"/>
          <w:b/>
          <w:color w:val="000000" w:themeColor="text1"/>
          <w:szCs w:val="32"/>
        </w:rPr>
        <w:t>Кра</w:t>
      </w:r>
      <w:r w:rsidR="00A75424" w:rsidRPr="0016455E">
        <w:rPr>
          <w:rFonts w:ascii="Arial Narrow" w:hAnsi="Arial Narrow" w:cs="Times New Roman"/>
          <w:b/>
          <w:color w:val="000000" w:themeColor="text1"/>
          <w:szCs w:val="32"/>
        </w:rPr>
        <w:t>в</w:t>
      </w:r>
      <w:r w:rsidRPr="0016455E">
        <w:rPr>
          <w:rFonts w:ascii="Arial Narrow" w:hAnsi="Arial Narrow" w:cs="Times New Roman"/>
          <w:b/>
          <w:color w:val="000000" w:themeColor="text1"/>
          <w:szCs w:val="32"/>
        </w:rPr>
        <w:t>цова</w:t>
      </w:r>
    </w:p>
    <w:p w:rsidR="00AB0E08" w:rsidRPr="0016455E" w:rsidRDefault="00AB0E08" w:rsidP="00AB0E08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Cs w:val="32"/>
        </w:rPr>
      </w:pPr>
      <w:r w:rsidRPr="0016455E">
        <w:rPr>
          <w:rFonts w:ascii="Arial Narrow" w:hAnsi="Arial Narrow" w:cs="Times New Roman"/>
          <w:color w:val="000000" w:themeColor="text1"/>
          <w:szCs w:val="32"/>
        </w:rPr>
        <w:t xml:space="preserve">Отв. за выпуск </w:t>
      </w:r>
      <w:r w:rsidRPr="0016455E">
        <w:rPr>
          <w:rFonts w:ascii="Arial Narrow" w:hAnsi="Arial Narrow" w:cs="Times New Roman"/>
          <w:b/>
          <w:color w:val="000000" w:themeColor="text1"/>
          <w:szCs w:val="32"/>
        </w:rPr>
        <w:t>А.И. Журба</w:t>
      </w:r>
    </w:p>
    <w:p w:rsidR="001E2BF5" w:rsidRPr="0016455E" w:rsidRDefault="000A6B21" w:rsidP="00CA5D7C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 wp14:anchorId="4ACB4BCA" wp14:editId="742766E9">
            <wp:simplePos x="0" y="0"/>
            <wp:positionH relativeFrom="column">
              <wp:posOffset>3449320</wp:posOffset>
            </wp:positionH>
            <wp:positionV relativeFrom="paragraph">
              <wp:posOffset>52070</wp:posOffset>
            </wp:positionV>
            <wp:extent cx="3242945" cy="1938655"/>
            <wp:effectExtent l="0" t="0" r="0" b="4445"/>
            <wp:wrapThrough wrapText="bothSides">
              <wp:wrapPolygon edited="0">
                <wp:start x="0" y="0"/>
                <wp:lineTo x="0" y="21437"/>
                <wp:lineTo x="21444" y="21437"/>
                <wp:lineTo x="21444" y="0"/>
                <wp:lineTo x="0" y="0"/>
              </wp:wrapPolygon>
            </wp:wrapThrough>
            <wp:docPr id="11" name="Рисунок 11" descr="https://cdn.culture.ru/images/2efe1cf6-0059-5d3f-97c5-2f9329b24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culture.ru/images/2efe1cf6-0059-5d3f-97c5-2f9329b2436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E08" w:rsidRPr="0016455E">
        <w:rPr>
          <w:rFonts w:ascii="Arial Narrow" w:hAnsi="Arial Narrow" w:cs="Times New Roman"/>
          <w:color w:val="000000" w:themeColor="text1"/>
          <w:szCs w:val="32"/>
        </w:rPr>
        <w:t xml:space="preserve">Редактор </w:t>
      </w:r>
      <w:r w:rsidR="00AB0E08" w:rsidRPr="0016455E">
        <w:rPr>
          <w:rFonts w:ascii="Arial Narrow" w:hAnsi="Arial Narrow" w:cs="Times New Roman"/>
          <w:b/>
          <w:color w:val="000000" w:themeColor="text1"/>
          <w:szCs w:val="32"/>
        </w:rPr>
        <w:t xml:space="preserve">Н.И. </w:t>
      </w:r>
      <w:proofErr w:type="spellStart"/>
      <w:r w:rsidR="00AB0E08" w:rsidRPr="0016455E">
        <w:rPr>
          <w:rFonts w:ascii="Arial Narrow" w:hAnsi="Arial Narrow" w:cs="Times New Roman"/>
          <w:b/>
          <w:color w:val="000000" w:themeColor="text1"/>
          <w:szCs w:val="32"/>
        </w:rPr>
        <w:t>Куюкова</w:t>
      </w:r>
      <w:proofErr w:type="spellEnd"/>
    </w:p>
    <w:p w:rsidR="001E2BF5" w:rsidRPr="0016455E" w:rsidRDefault="001E2BF5" w:rsidP="002F1468">
      <w:pPr>
        <w:spacing w:after="0" w:line="240" w:lineRule="auto"/>
        <w:rPr>
          <w:rFonts w:ascii="Arial Narrow" w:hAnsi="Arial Narrow" w:cs="Times New Roman"/>
          <w:b/>
          <w:i/>
          <w:szCs w:val="32"/>
        </w:rPr>
      </w:pPr>
    </w:p>
    <w:p w:rsidR="00334D6B" w:rsidRPr="0016455E" w:rsidRDefault="00334D6B" w:rsidP="00AB0E08">
      <w:pPr>
        <w:spacing w:after="0" w:line="240" w:lineRule="auto"/>
        <w:jc w:val="center"/>
        <w:rPr>
          <w:rFonts w:ascii="Arial Narrow" w:hAnsi="Arial Narrow" w:cs="Times New Roman"/>
          <w:b/>
          <w:i/>
          <w:szCs w:val="32"/>
        </w:rPr>
      </w:pPr>
    </w:p>
    <w:p w:rsidR="00AB0E08" w:rsidRPr="0016455E" w:rsidRDefault="00AB0E08" w:rsidP="00AB0E08">
      <w:pPr>
        <w:spacing w:after="0" w:line="240" w:lineRule="auto"/>
        <w:jc w:val="center"/>
        <w:rPr>
          <w:rFonts w:ascii="Arial Narrow" w:hAnsi="Arial Narrow" w:cs="Times New Roman"/>
          <w:b/>
          <w:i/>
          <w:szCs w:val="32"/>
        </w:rPr>
      </w:pPr>
      <w:r w:rsidRPr="0016455E">
        <w:rPr>
          <w:rFonts w:ascii="Arial Narrow" w:hAnsi="Arial Narrow" w:cs="Times New Roman"/>
          <w:b/>
          <w:i/>
          <w:szCs w:val="32"/>
        </w:rPr>
        <w:t xml:space="preserve">Ждём тебя </w:t>
      </w:r>
    </w:p>
    <w:p w:rsidR="00AB0E08" w:rsidRPr="0016455E" w:rsidRDefault="00AB0E08" w:rsidP="00AB0E08">
      <w:pPr>
        <w:spacing w:after="0" w:line="240" w:lineRule="auto"/>
        <w:jc w:val="center"/>
        <w:rPr>
          <w:rFonts w:ascii="Arial Narrow" w:hAnsi="Arial Narrow" w:cs="Times New Roman"/>
          <w:b/>
          <w:i/>
          <w:szCs w:val="32"/>
        </w:rPr>
      </w:pPr>
      <w:r w:rsidRPr="0016455E">
        <w:rPr>
          <w:rFonts w:ascii="Arial Narrow" w:hAnsi="Arial Narrow" w:cs="Times New Roman"/>
          <w:b/>
          <w:i/>
          <w:szCs w:val="32"/>
        </w:rPr>
        <w:t>в Хакасской республиканской</w:t>
      </w:r>
    </w:p>
    <w:p w:rsidR="00AB0E08" w:rsidRPr="0016455E" w:rsidRDefault="00AB0E08" w:rsidP="002F1468">
      <w:pPr>
        <w:spacing w:after="0" w:line="240" w:lineRule="auto"/>
        <w:jc w:val="center"/>
        <w:rPr>
          <w:rFonts w:ascii="Arial Narrow" w:hAnsi="Arial Narrow" w:cs="Times New Roman"/>
          <w:b/>
          <w:i/>
          <w:szCs w:val="32"/>
        </w:rPr>
      </w:pPr>
      <w:r w:rsidRPr="0016455E">
        <w:rPr>
          <w:rFonts w:ascii="Arial Narrow" w:hAnsi="Arial Narrow" w:cs="Times New Roman"/>
          <w:b/>
          <w:i/>
          <w:szCs w:val="32"/>
        </w:rPr>
        <w:t>детской библиотеке по адресу:</w:t>
      </w:r>
    </w:p>
    <w:p w:rsidR="00AB0E08" w:rsidRPr="0016455E" w:rsidRDefault="00AB0E08" w:rsidP="00AB0E08">
      <w:pPr>
        <w:pStyle w:val="a3"/>
        <w:jc w:val="center"/>
        <w:rPr>
          <w:rFonts w:ascii="Arial Narrow" w:hAnsi="Arial Narrow" w:cs="Times New Roman"/>
          <w:b/>
        </w:rPr>
      </w:pPr>
      <w:r w:rsidRPr="0016455E">
        <w:rPr>
          <w:rFonts w:ascii="Arial Narrow" w:hAnsi="Arial Narrow" w:cs="Times New Roman"/>
          <w:b/>
        </w:rPr>
        <w:t>г. Абакан, ул. Пушкина, 96</w:t>
      </w:r>
    </w:p>
    <w:p w:rsidR="00AB0E08" w:rsidRPr="0016455E" w:rsidRDefault="00727080" w:rsidP="00AB0E08">
      <w:pPr>
        <w:pStyle w:val="a3"/>
        <w:jc w:val="center"/>
        <w:rPr>
          <w:rFonts w:ascii="Arial Narrow" w:hAnsi="Arial Narrow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716608" behindDoc="1" locked="0" layoutInCell="1" allowOverlap="1" wp14:anchorId="26A3F361" wp14:editId="7ABC9817">
            <wp:simplePos x="0" y="0"/>
            <wp:positionH relativeFrom="column">
              <wp:posOffset>1006475</wp:posOffset>
            </wp:positionH>
            <wp:positionV relativeFrom="paragraph">
              <wp:posOffset>96520</wp:posOffset>
            </wp:positionV>
            <wp:extent cx="1026160" cy="970915"/>
            <wp:effectExtent l="0" t="0" r="2540" b="635"/>
            <wp:wrapThrough wrapText="bothSides">
              <wp:wrapPolygon edited="0">
                <wp:start x="0" y="0"/>
                <wp:lineTo x="0" y="20767"/>
                <wp:lineTo x="7218" y="21190"/>
                <wp:lineTo x="14035" y="21190"/>
                <wp:lineTo x="16842" y="20343"/>
                <wp:lineTo x="21252" y="14833"/>
                <wp:lineTo x="21252" y="5086"/>
                <wp:lineTo x="16040" y="424"/>
                <wp:lineTo x="13634" y="0"/>
                <wp:lineTo x="0" y="0"/>
              </wp:wrapPolygon>
            </wp:wrapThrough>
            <wp:docPr id="3" name="Рисунок 3" descr="D:\Миколайчик\Эмблема ХРД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колайчик\Эмблема ХРДБ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D6B" w:rsidRPr="0016455E" w:rsidRDefault="00334D6B" w:rsidP="00AB0E08">
      <w:pPr>
        <w:pStyle w:val="a3"/>
        <w:jc w:val="center"/>
        <w:rPr>
          <w:rFonts w:ascii="Arial Narrow" w:hAnsi="Arial Narrow" w:cs="Times New Roman"/>
          <w:b/>
        </w:rPr>
      </w:pPr>
    </w:p>
    <w:p w:rsidR="008F601E" w:rsidRDefault="008F601E" w:rsidP="00AB0E08">
      <w:pPr>
        <w:pStyle w:val="a3"/>
        <w:jc w:val="center"/>
        <w:rPr>
          <w:rFonts w:ascii="Arial Narrow" w:hAnsi="Arial Narrow" w:cs="Times New Roman"/>
          <w:b/>
        </w:rPr>
      </w:pPr>
    </w:p>
    <w:p w:rsidR="008F601E" w:rsidRDefault="008F601E" w:rsidP="00AB0E08">
      <w:pPr>
        <w:pStyle w:val="a3"/>
        <w:jc w:val="center"/>
        <w:rPr>
          <w:rFonts w:ascii="Arial Narrow" w:hAnsi="Arial Narrow" w:cs="Times New Roman"/>
          <w:b/>
        </w:rPr>
      </w:pPr>
    </w:p>
    <w:p w:rsidR="008F601E" w:rsidRDefault="008F601E" w:rsidP="00AB0E08">
      <w:pPr>
        <w:pStyle w:val="a3"/>
        <w:jc w:val="center"/>
        <w:rPr>
          <w:rFonts w:ascii="Arial Narrow" w:hAnsi="Arial Narrow" w:cs="Times New Roman"/>
          <w:b/>
        </w:rPr>
      </w:pPr>
    </w:p>
    <w:p w:rsidR="008F601E" w:rsidRDefault="008F601E" w:rsidP="00AB0E08">
      <w:pPr>
        <w:pStyle w:val="a3"/>
        <w:jc w:val="center"/>
        <w:rPr>
          <w:rFonts w:ascii="Arial Narrow" w:hAnsi="Arial Narrow" w:cs="Times New Roman"/>
          <w:b/>
        </w:rPr>
      </w:pPr>
    </w:p>
    <w:p w:rsidR="008F601E" w:rsidRDefault="008F601E" w:rsidP="00AB0E08">
      <w:pPr>
        <w:pStyle w:val="a3"/>
        <w:jc w:val="center"/>
        <w:rPr>
          <w:rFonts w:ascii="Arial Narrow" w:hAnsi="Arial Narrow" w:cs="Times New Roman"/>
          <w:b/>
        </w:rPr>
      </w:pPr>
    </w:p>
    <w:p w:rsidR="00727080" w:rsidRDefault="00727080" w:rsidP="00727080">
      <w:pPr>
        <w:pStyle w:val="a3"/>
        <w:rPr>
          <w:rFonts w:ascii="Arial Narrow" w:hAnsi="Arial Narrow" w:cs="Times New Roman"/>
          <w:b/>
        </w:rPr>
      </w:pPr>
    </w:p>
    <w:p w:rsidR="00AB0E08" w:rsidRPr="0016455E" w:rsidRDefault="00AB0E08" w:rsidP="008B57B3">
      <w:pPr>
        <w:pStyle w:val="a3"/>
        <w:jc w:val="center"/>
        <w:rPr>
          <w:rFonts w:ascii="Arial Narrow" w:hAnsi="Arial Narrow" w:cs="Times New Roman"/>
          <w:b/>
        </w:rPr>
      </w:pPr>
      <w:r w:rsidRPr="0016455E">
        <w:rPr>
          <w:rFonts w:ascii="Arial Narrow" w:hAnsi="Arial Narrow" w:cs="Times New Roman"/>
          <w:b/>
        </w:rPr>
        <w:t>Библиотека работает</w:t>
      </w:r>
    </w:p>
    <w:p w:rsidR="00AB0E08" w:rsidRPr="0016455E" w:rsidRDefault="00AB0E08" w:rsidP="00AB0E08">
      <w:pPr>
        <w:pStyle w:val="a3"/>
        <w:jc w:val="center"/>
        <w:rPr>
          <w:rFonts w:ascii="Arial Narrow" w:hAnsi="Arial Narrow" w:cs="Times New Roman"/>
          <w:b/>
        </w:rPr>
      </w:pPr>
      <w:r w:rsidRPr="0016455E">
        <w:rPr>
          <w:rFonts w:ascii="Arial Narrow" w:hAnsi="Arial Narrow" w:cs="Times New Roman"/>
          <w:b/>
        </w:rPr>
        <w:t xml:space="preserve">с </w:t>
      </w:r>
      <w:r w:rsidRPr="0056165C">
        <w:rPr>
          <w:rFonts w:ascii="Arial Narrow" w:hAnsi="Arial Narrow" w:cs="Times New Roman"/>
          <w:b/>
          <w:color w:val="C00000"/>
        </w:rPr>
        <w:t xml:space="preserve">10.00 </w:t>
      </w:r>
      <w:r w:rsidRPr="0016455E">
        <w:rPr>
          <w:rFonts w:ascii="Arial Narrow" w:hAnsi="Arial Narrow" w:cs="Times New Roman"/>
          <w:b/>
        </w:rPr>
        <w:t xml:space="preserve">до </w:t>
      </w:r>
      <w:r w:rsidRPr="0056165C">
        <w:rPr>
          <w:rFonts w:ascii="Arial Narrow" w:hAnsi="Arial Narrow" w:cs="Times New Roman"/>
          <w:b/>
          <w:color w:val="C00000"/>
        </w:rPr>
        <w:t>18</w:t>
      </w:r>
      <w:r w:rsidR="00387471" w:rsidRPr="0056165C">
        <w:rPr>
          <w:rFonts w:ascii="Arial Narrow" w:hAnsi="Arial Narrow" w:cs="Times New Roman"/>
          <w:b/>
          <w:color w:val="C00000"/>
        </w:rPr>
        <w:t>.00</w:t>
      </w:r>
      <w:r w:rsidRPr="0056165C">
        <w:rPr>
          <w:rFonts w:ascii="Arial Narrow" w:hAnsi="Arial Narrow" w:cs="Times New Roman"/>
          <w:b/>
          <w:color w:val="C00000"/>
        </w:rPr>
        <w:t xml:space="preserve"> </w:t>
      </w:r>
      <w:r w:rsidRPr="0016455E">
        <w:rPr>
          <w:rFonts w:ascii="Arial Narrow" w:hAnsi="Arial Narrow" w:cs="Times New Roman"/>
          <w:b/>
        </w:rPr>
        <w:t>часов</w:t>
      </w:r>
    </w:p>
    <w:p w:rsidR="00AB0E08" w:rsidRPr="0016455E" w:rsidRDefault="00AB0E08" w:rsidP="00AB0E08">
      <w:pPr>
        <w:pStyle w:val="a3"/>
        <w:jc w:val="center"/>
        <w:rPr>
          <w:rFonts w:ascii="Arial Narrow" w:hAnsi="Arial Narrow" w:cs="Times New Roman"/>
          <w:b/>
        </w:rPr>
      </w:pPr>
      <w:r w:rsidRPr="0016455E">
        <w:rPr>
          <w:rFonts w:ascii="Arial Narrow" w:hAnsi="Arial Narrow" w:cs="Times New Roman"/>
          <w:b/>
        </w:rPr>
        <w:t>без перерыва на обед.</w:t>
      </w:r>
    </w:p>
    <w:p w:rsidR="00AB0E08" w:rsidRPr="0016455E" w:rsidRDefault="00AB0E08" w:rsidP="00AB0E08">
      <w:pPr>
        <w:pStyle w:val="a3"/>
        <w:jc w:val="center"/>
        <w:rPr>
          <w:rFonts w:ascii="Arial Narrow" w:hAnsi="Arial Narrow" w:cs="Times New Roman"/>
          <w:b/>
        </w:rPr>
      </w:pPr>
      <w:r w:rsidRPr="0016455E">
        <w:rPr>
          <w:rFonts w:ascii="Arial Narrow" w:hAnsi="Arial Narrow" w:cs="Times New Roman"/>
          <w:b/>
        </w:rPr>
        <w:t xml:space="preserve">Выходной: воскресенье, понедельник </w:t>
      </w:r>
    </w:p>
    <w:p w:rsidR="00AB0E08" w:rsidRPr="0016455E" w:rsidRDefault="00AB0E08" w:rsidP="00AB0E08">
      <w:pPr>
        <w:pStyle w:val="a3"/>
        <w:jc w:val="center"/>
        <w:rPr>
          <w:rFonts w:ascii="Arial Narrow" w:hAnsi="Arial Narrow" w:cs="Times New Roman"/>
          <w:b/>
        </w:rPr>
      </w:pPr>
      <w:r w:rsidRPr="0016455E">
        <w:rPr>
          <w:rFonts w:ascii="Arial Narrow" w:hAnsi="Arial Narrow" w:cs="Times New Roman"/>
          <w:b/>
        </w:rPr>
        <w:t xml:space="preserve">Последний рабочий день месяца – </w:t>
      </w:r>
    </w:p>
    <w:p w:rsidR="00AB0E08" w:rsidRPr="0056165C" w:rsidRDefault="00AB0E08" w:rsidP="00E4368A">
      <w:pPr>
        <w:pStyle w:val="a3"/>
        <w:jc w:val="center"/>
        <w:rPr>
          <w:rFonts w:ascii="Arial Narrow" w:hAnsi="Arial Narrow" w:cs="Times New Roman"/>
          <w:b/>
          <w:color w:val="C00000"/>
        </w:rPr>
      </w:pPr>
      <w:r w:rsidRPr="0056165C">
        <w:rPr>
          <w:rFonts w:ascii="Arial Narrow" w:hAnsi="Arial Narrow" w:cs="Times New Roman"/>
          <w:b/>
          <w:color w:val="C00000"/>
        </w:rPr>
        <w:t>санитарный.</w:t>
      </w:r>
    </w:p>
    <w:p w:rsidR="00334D6B" w:rsidRPr="0016455E" w:rsidRDefault="00334D6B" w:rsidP="00AB0E08">
      <w:pPr>
        <w:spacing w:after="0" w:line="240" w:lineRule="auto"/>
        <w:jc w:val="center"/>
        <w:rPr>
          <w:rFonts w:ascii="Arial Narrow" w:hAnsi="Arial Narrow" w:cs="Times New Roman"/>
          <w:color w:val="000000" w:themeColor="text1"/>
          <w:sz w:val="20"/>
          <w:szCs w:val="20"/>
        </w:rPr>
      </w:pPr>
    </w:p>
    <w:p w:rsidR="00AB0E08" w:rsidRPr="00F50F5A" w:rsidRDefault="00AB0E08" w:rsidP="00AB0E08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0"/>
          <w:szCs w:val="20"/>
        </w:rPr>
      </w:pPr>
      <w:r w:rsidRPr="0016455E">
        <w:rPr>
          <w:rFonts w:ascii="Arial Narrow" w:hAnsi="Arial Narrow" w:cs="Times New Roman"/>
          <w:color w:val="000000" w:themeColor="text1"/>
          <w:sz w:val="20"/>
          <w:szCs w:val="20"/>
          <w:lang w:val="en-US"/>
        </w:rPr>
        <w:t>E</w:t>
      </w:r>
      <w:r w:rsidRPr="00F50F5A">
        <w:rPr>
          <w:rFonts w:ascii="Arial Narrow" w:hAnsi="Arial Narrow" w:cs="Times New Roman"/>
          <w:color w:val="000000" w:themeColor="text1"/>
          <w:sz w:val="20"/>
          <w:szCs w:val="20"/>
        </w:rPr>
        <w:t>-</w:t>
      </w:r>
      <w:r w:rsidRPr="0016455E">
        <w:rPr>
          <w:rFonts w:ascii="Arial Narrow" w:hAnsi="Arial Narrow" w:cs="Times New Roman"/>
          <w:color w:val="000000" w:themeColor="text1"/>
          <w:sz w:val="20"/>
          <w:szCs w:val="20"/>
          <w:lang w:val="en-US"/>
        </w:rPr>
        <w:t>mail</w:t>
      </w:r>
      <w:r w:rsidRPr="00F50F5A">
        <w:rPr>
          <w:rFonts w:ascii="Arial Narrow" w:hAnsi="Arial Narrow" w:cs="Times New Roman"/>
          <w:color w:val="000000" w:themeColor="text1"/>
          <w:sz w:val="20"/>
          <w:szCs w:val="20"/>
        </w:rPr>
        <w:t xml:space="preserve">: </w:t>
      </w:r>
      <w:hyperlink r:id="rId17" w:history="1">
        <w:r w:rsidR="009344C7" w:rsidRPr="0016455E">
          <w:rPr>
            <w:rStyle w:val="a7"/>
            <w:rFonts w:ascii="Arial Narrow" w:hAnsi="Arial Narrow" w:cs="Times New Roman"/>
            <w:sz w:val="20"/>
            <w:szCs w:val="20"/>
            <w:lang w:val="en-US"/>
          </w:rPr>
          <w:t>strana</w:t>
        </w:r>
        <w:r w:rsidR="009344C7" w:rsidRPr="00F50F5A">
          <w:rPr>
            <w:rStyle w:val="a7"/>
            <w:rFonts w:ascii="Arial Narrow" w:hAnsi="Arial Narrow" w:cs="Times New Roman"/>
            <w:sz w:val="20"/>
            <w:szCs w:val="20"/>
          </w:rPr>
          <w:t>-</w:t>
        </w:r>
        <w:r w:rsidR="009344C7" w:rsidRPr="0016455E">
          <w:rPr>
            <w:rStyle w:val="a7"/>
            <w:rFonts w:ascii="Arial Narrow" w:hAnsi="Arial Narrow" w:cs="Times New Roman"/>
            <w:sz w:val="20"/>
            <w:szCs w:val="20"/>
            <w:lang w:val="en-US"/>
          </w:rPr>
          <w:t>chitalia</w:t>
        </w:r>
        <w:r w:rsidR="009344C7" w:rsidRPr="00F50F5A">
          <w:rPr>
            <w:rStyle w:val="a7"/>
            <w:rFonts w:ascii="Arial Narrow" w:hAnsi="Arial Narrow" w:cs="Times New Roman"/>
            <w:sz w:val="20"/>
            <w:szCs w:val="20"/>
          </w:rPr>
          <w:t>@</w:t>
        </w:r>
        <w:r w:rsidR="009344C7" w:rsidRPr="0016455E">
          <w:rPr>
            <w:rStyle w:val="a7"/>
            <w:rFonts w:ascii="Arial Narrow" w:hAnsi="Arial Narrow" w:cs="Times New Roman"/>
            <w:sz w:val="20"/>
            <w:szCs w:val="20"/>
            <w:lang w:val="en-US"/>
          </w:rPr>
          <w:t>r</w:t>
        </w:r>
        <w:r w:rsidR="009344C7" w:rsidRPr="00F50F5A">
          <w:rPr>
            <w:rStyle w:val="a7"/>
            <w:rFonts w:ascii="Arial Narrow" w:hAnsi="Arial Narrow" w:cs="Times New Roman"/>
            <w:sz w:val="20"/>
            <w:szCs w:val="20"/>
          </w:rPr>
          <w:t>-19.</w:t>
        </w:r>
        <w:r w:rsidR="009344C7" w:rsidRPr="0016455E">
          <w:rPr>
            <w:rStyle w:val="a7"/>
            <w:rFonts w:ascii="Arial Narrow" w:hAnsi="Arial Narrow" w:cs="Times New Roman"/>
            <w:sz w:val="20"/>
            <w:szCs w:val="20"/>
            <w:lang w:val="en-US"/>
          </w:rPr>
          <w:t>ru</w:t>
        </w:r>
      </w:hyperlink>
      <w:r w:rsidR="009344C7" w:rsidRPr="00F50F5A">
        <w:rPr>
          <w:rFonts w:ascii="Arial Narrow" w:hAnsi="Arial Narrow" w:cs="Times New Roman"/>
          <w:color w:val="000000" w:themeColor="text1"/>
          <w:sz w:val="20"/>
          <w:szCs w:val="20"/>
        </w:rPr>
        <w:t xml:space="preserve"> </w:t>
      </w:r>
    </w:p>
    <w:p w:rsidR="00AB0E08" w:rsidRPr="0016455E" w:rsidRDefault="00AB0E08" w:rsidP="00AB0E08">
      <w:pPr>
        <w:spacing w:after="0" w:line="240" w:lineRule="auto"/>
        <w:jc w:val="center"/>
        <w:rPr>
          <w:rFonts w:ascii="Arial Narrow" w:hAnsi="Arial Narrow" w:cs="Times New Roman"/>
          <w:b/>
          <w:color w:val="C00000"/>
          <w:sz w:val="20"/>
          <w:szCs w:val="24"/>
        </w:rPr>
      </w:pPr>
      <w:r w:rsidRPr="0016455E">
        <w:rPr>
          <w:rFonts w:ascii="Arial Narrow" w:hAnsi="Arial Narrow" w:cs="Times New Roman"/>
          <w:color w:val="000000" w:themeColor="text1"/>
          <w:sz w:val="20"/>
          <w:szCs w:val="24"/>
        </w:rPr>
        <w:t xml:space="preserve">Тел. </w:t>
      </w:r>
      <w:r w:rsidRPr="00A00591">
        <w:rPr>
          <w:rFonts w:ascii="Arial Narrow" w:hAnsi="Arial Narrow" w:cs="Times New Roman"/>
          <w:b/>
          <w:sz w:val="20"/>
          <w:szCs w:val="24"/>
        </w:rPr>
        <w:t>22-24-90</w:t>
      </w:r>
    </w:p>
    <w:p w:rsidR="00334D6B" w:rsidRPr="0016455E" w:rsidRDefault="00334D6B" w:rsidP="008B57B3">
      <w:pPr>
        <w:pStyle w:val="a3"/>
        <w:rPr>
          <w:rFonts w:ascii="Arial Narrow" w:hAnsi="Arial Narrow" w:cs="Times New Roman"/>
          <w:b/>
          <w:color w:val="000000" w:themeColor="text1"/>
          <w:sz w:val="20"/>
          <w:szCs w:val="20"/>
        </w:rPr>
      </w:pPr>
    </w:p>
    <w:p w:rsidR="00AB0E08" w:rsidRPr="0016455E" w:rsidRDefault="00AB0E08" w:rsidP="00134098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0"/>
          <w:szCs w:val="20"/>
        </w:rPr>
      </w:pPr>
      <w:r w:rsidRPr="0016455E">
        <w:rPr>
          <w:rFonts w:ascii="Arial Narrow" w:hAnsi="Arial Narrow" w:cs="Times New Roman"/>
          <w:b/>
          <w:color w:val="000000" w:themeColor="text1"/>
          <w:sz w:val="20"/>
          <w:szCs w:val="20"/>
        </w:rPr>
        <w:t>Сайт библиотеки:</w:t>
      </w:r>
    </w:p>
    <w:p w:rsidR="00D0091D" w:rsidRPr="0016455E" w:rsidRDefault="00966EB0" w:rsidP="002F1468">
      <w:pPr>
        <w:pStyle w:val="a3"/>
        <w:jc w:val="center"/>
        <w:rPr>
          <w:rFonts w:ascii="Arial Narrow" w:hAnsi="Arial Narrow" w:cs="Times New Roman"/>
          <w:b/>
          <w:sz w:val="20"/>
          <w:szCs w:val="20"/>
          <w:lang w:eastAsia="ru-RU"/>
        </w:rPr>
      </w:pPr>
      <w:hyperlink r:id="rId18" w:history="1">
        <w:r w:rsidR="00A00591" w:rsidRPr="00F01C82">
          <w:rPr>
            <w:rStyle w:val="a7"/>
            <w:rFonts w:ascii="Arial Narrow" w:hAnsi="Arial Narrow" w:cs="Times New Roman"/>
            <w:b/>
            <w:sz w:val="20"/>
            <w:szCs w:val="20"/>
            <w:lang w:eastAsia="ru-RU"/>
          </w:rPr>
          <w:t>https://страна-читалия.рф</w:t>
        </w:r>
      </w:hyperlink>
      <w:r w:rsidR="00A00591">
        <w:rPr>
          <w:rFonts w:ascii="Arial Narrow" w:hAnsi="Arial Narrow" w:cs="Times New Roman"/>
          <w:b/>
          <w:sz w:val="20"/>
          <w:szCs w:val="20"/>
          <w:lang w:eastAsia="ru-RU"/>
        </w:rPr>
        <w:t xml:space="preserve"> </w:t>
      </w:r>
    </w:p>
    <w:p w:rsidR="008B57B3" w:rsidRDefault="008B57B3" w:rsidP="00E4368A">
      <w:pPr>
        <w:pStyle w:val="a3"/>
        <w:jc w:val="center"/>
        <w:rPr>
          <w:rFonts w:ascii="Arial Narrow" w:hAnsi="Arial Narrow" w:cstheme="minorHAnsi"/>
          <w:b/>
          <w:sz w:val="20"/>
          <w:szCs w:val="20"/>
          <w:lang w:eastAsia="ru-RU"/>
        </w:rPr>
      </w:pPr>
    </w:p>
    <w:p w:rsidR="00AB0E08" w:rsidRPr="00EE545D" w:rsidRDefault="00AB0E08" w:rsidP="00E4368A">
      <w:pPr>
        <w:pStyle w:val="a3"/>
        <w:jc w:val="center"/>
        <w:rPr>
          <w:rFonts w:ascii="Arial Narrow" w:hAnsi="Arial Narrow" w:cstheme="minorHAnsi"/>
          <w:b/>
          <w:bCs/>
          <w:sz w:val="20"/>
          <w:szCs w:val="20"/>
          <w:u w:val="single"/>
        </w:rPr>
      </w:pPr>
      <w:r w:rsidRPr="00EE545D">
        <w:rPr>
          <w:rFonts w:ascii="Arial Narrow" w:hAnsi="Arial Narrow" w:cstheme="minorHAnsi"/>
          <w:b/>
          <w:sz w:val="20"/>
          <w:szCs w:val="20"/>
          <w:lang w:eastAsia="ru-RU"/>
        </w:rPr>
        <w:lastRenderedPageBreak/>
        <w:t>Министерство культуры Республики Хакасия</w:t>
      </w:r>
    </w:p>
    <w:p w:rsidR="00AB0E08" w:rsidRPr="00EE545D" w:rsidRDefault="00AB0E08" w:rsidP="00AB0E08">
      <w:pPr>
        <w:pStyle w:val="a3"/>
        <w:jc w:val="center"/>
        <w:rPr>
          <w:rFonts w:ascii="Arial Narrow" w:hAnsi="Arial Narrow" w:cstheme="minorHAnsi"/>
          <w:b/>
          <w:sz w:val="20"/>
          <w:szCs w:val="20"/>
          <w:lang w:eastAsia="ru-RU"/>
        </w:rPr>
      </w:pPr>
      <w:r w:rsidRPr="00EE545D">
        <w:rPr>
          <w:rFonts w:ascii="Arial Narrow" w:hAnsi="Arial Narrow" w:cstheme="minorHAnsi"/>
          <w:b/>
          <w:sz w:val="20"/>
          <w:szCs w:val="20"/>
          <w:lang w:eastAsia="ru-RU"/>
        </w:rPr>
        <w:t>Государственное бюджетное</w:t>
      </w:r>
    </w:p>
    <w:p w:rsidR="00AB0E08" w:rsidRPr="00EE545D" w:rsidRDefault="00AB0E08" w:rsidP="00AB0E08">
      <w:pPr>
        <w:pStyle w:val="a3"/>
        <w:jc w:val="center"/>
        <w:rPr>
          <w:rFonts w:ascii="Arial Narrow" w:hAnsi="Arial Narrow" w:cstheme="minorHAnsi"/>
          <w:b/>
          <w:sz w:val="20"/>
          <w:szCs w:val="20"/>
          <w:lang w:eastAsia="ru-RU"/>
        </w:rPr>
      </w:pPr>
      <w:r w:rsidRPr="00EE545D">
        <w:rPr>
          <w:rFonts w:ascii="Arial Narrow" w:hAnsi="Arial Narrow" w:cstheme="minorHAnsi"/>
          <w:b/>
          <w:sz w:val="20"/>
          <w:szCs w:val="20"/>
          <w:lang w:eastAsia="ru-RU"/>
        </w:rPr>
        <w:t xml:space="preserve"> учреждение культуры Республики Хакасия</w:t>
      </w:r>
    </w:p>
    <w:p w:rsidR="00AB0E08" w:rsidRPr="00EE545D" w:rsidRDefault="00AB0E08" w:rsidP="000A6B21">
      <w:pPr>
        <w:pStyle w:val="a3"/>
        <w:jc w:val="center"/>
        <w:rPr>
          <w:rFonts w:ascii="Arial Narrow" w:hAnsi="Arial Narrow" w:cstheme="minorHAnsi"/>
          <w:b/>
          <w:sz w:val="20"/>
          <w:szCs w:val="20"/>
          <w:lang w:eastAsia="ru-RU"/>
        </w:rPr>
      </w:pPr>
      <w:r w:rsidRPr="00EE545D">
        <w:rPr>
          <w:rFonts w:ascii="Arial Narrow" w:hAnsi="Arial Narrow" w:cstheme="minorHAnsi"/>
          <w:b/>
          <w:sz w:val="20"/>
          <w:szCs w:val="20"/>
          <w:lang w:eastAsia="ru-RU"/>
        </w:rPr>
        <w:t>«Хакасская республиканская</w:t>
      </w:r>
      <w:r w:rsidR="000A6B21">
        <w:rPr>
          <w:rFonts w:ascii="Arial Narrow" w:hAnsi="Arial Narrow" w:cstheme="minorHAnsi"/>
          <w:b/>
          <w:sz w:val="20"/>
          <w:szCs w:val="20"/>
          <w:lang w:eastAsia="ru-RU"/>
        </w:rPr>
        <w:t xml:space="preserve"> </w:t>
      </w:r>
      <w:r w:rsidRPr="00EE545D">
        <w:rPr>
          <w:rFonts w:ascii="Arial Narrow" w:hAnsi="Arial Narrow" w:cstheme="minorHAnsi"/>
          <w:b/>
          <w:sz w:val="20"/>
          <w:szCs w:val="20"/>
          <w:lang w:eastAsia="ru-RU"/>
        </w:rPr>
        <w:t xml:space="preserve"> детская библиотека»</w:t>
      </w:r>
    </w:p>
    <w:p w:rsidR="00AB0E08" w:rsidRPr="009344C7" w:rsidRDefault="001F7F5D" w:rsidP="00AB0E08">
      <w:pPr>
        <w:pStyle w:val="a3"/>
        <w:jc w:val="both"/>
        <w:rPr>
          <w:rFonts w:ascii="Times New Roman" w:hAnsi="Times New Roman" w:cs="Times New Roman"/>
          <w:b/>
          <w:bCs/>
          <w:iCs/>
          <w:sz w:val="20"/>
          <w:lang w:eastAsia="ru-RU"/>
        </w:rPr>
      </w:pPr>
      <w:r w:rsidRPr="009344C7">
        <w:rPr>
          <w:rFonts w:ascii="Times New Roman" w:hAnsi="Times New Roman" w:cs="Times New Roman"/>
          <w:b/>
          <w:bCs/>
          <w:iCs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3B1FA" wp14:editId="646F94F7">
                <wp:simplePos x="0" y="0"/>
                <wp:positionH relativeFrom="column">
                  <wp:posOffset>2319595</wp:posOffset>
                </wp:positionH>
                <wp:positionV relativeFrom="paragraph">
                  <wp:posOffset>130810</wp:posOffset>
                </wp:positionV>
                <wp:extent cx="403860" cy="285750"/>
                <wp:effectExtent l="0" t="0" r="15240" b="1905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85750"/>
                        </a:xfrm>
                        <a:prstGeom prst="flowChartConnector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182.65pt;margin-top:10.3pt;width:31.8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" filled="f" strokecolor="black [3200]" strokeweight="1pt"/>
            </w:pict>
          </mc:Fallback>
        </mc:AlternateContent>
      </w:r>
    </w:p>
    <w:p w:rsidR="008173FB" w:rsidRDefault="001F7F5D" w:rsidP="001F7F5D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</w:t>
      </w:r>
      <w:r w:rsidR="00AB0E08" w:rsidRPr="00442343">
        <w:rPr>
          <w:rFonts w:asciiTheme="majorHAnsi" w:hAnsiTheme="majorHAnsi"/>
          <w:b/>
          <w:sz w:val="24"/>
          <w:szCs w:val="24"/>
        </w:rPr>
        <w:t>12+</w:t>
      </w:r>
    </w:p>
    <w:p w:rsidR="008173FB" w:rsidRDefault="008173FB" w:rsidP="008173FB">
      <w:pPr>
        <w:pStyle w:val="a3"/>
        <w:jc w:val="center"/>
        <w:rPr>
          <w:rFonts w:ascii="Arial Narrow" w:hAnsi="Arial Narrow"/>
          <w:i/>
          <w:sz w:val="28"/>
          <w:szCs w:val="28"/>
        </w:rPr>
      </w:pPr>
    </w:p>
    <w:p w:rsidR="006F61BE" w:rsidRDefault="006F61BE" w:rsidP="008173FB">
      <w:pPr>
        <w:pStyle w:val="a3"/>
        <w:jc w:val="center"/>
        <w:rPr>
          <w:rFonts w:ascii="Arial Narrow" w:hAnsi="Arial Narrow"/>
          <w:i/>
          <w:sz w:val="28"/>
          <w:szCs w:val="28"/>
        </w:rPr>
      </w:pPr>
    </w:p>
    <w:p w:rsidR="006F61BE" w:rsidRDefault="006F61BE" w:rsidP="008173FB">
      <w:pPr>
        <w:pStyle w:val="a3"/>
        <w:jc w:val="center"/>
        <w:rPr>
          <w:rFonts w:ascii="Arial Narrow" w:hAnsi="Arial Narrow"/>
          <w:i/>
          <w:sz w:val="28"/>
          <w:szCs w:val="28"/>
        </w:rPr>
      </w:pPr>
    </w:p>
    <w:p w:rsidR="001F7F5D" w:rsidRPr="001F7F5D" w:rsidRDefault="001F7F5D" w:rsidP="001F7F5D">
      <w:pPr>
        <w:pStyle w:val="a3"/>
        <w:jc w:val="center"/>
        <w:rPr>
          <w:rFonts w:ascii="Arial Narrow" w:hAnsi="Arial Narrow"/>
          <w:b/>
          <w:i/>
          <w:sz w:val="32"/>
          <w:szCs w:val="28"/>
        </w:rPr>
      </w:pPr>
    </w:p>
    <w:p w:rsidR="000A6B21" w:rsidRDefault="000A6B21" w:rsidP="008173FB">
      <w:pPr>
        <w:pStyle w:val="a3"/>
        <w:jc w:val="center"/>
        <w:rPr>
          <w:rFonts w:ascii="Arial Narrow" w:hAnsi="Arial Narrow" w:cstheme="minorHAnsi"/>
          <w:b/>
          <w:i/>
          <w:sz w:val="32"/>
          <w:szCs w:val="28"/>
        </w:rPr>
      </w:pPr>
    </w:p>
    <w:p w:rsidR="006F61BE" w:rsidRPr="00EE545D" w:rsidRDefault="001810A4" w:rsidP="008173FB">
      <w:pPr>
        <w:pStyle w:val="a3"/>
        <w:jc w:val="center"/>
        <w:rPr>
          <w:rFonts w:ascii="Arial Narrow" w:hAnsi="Arial Narrow" w:cstheme="minorHAnsi"/>
          <w:b/>
          <w:i/>
          <w:sz w:val="32"/>
          <w:szCs w:val="28"/>
        </w:rPr>
      </w:pPr>
      <w:r w:rsidRPr="00EE545D">
        <w:rPr>
          <w:rFonts w:ascii="Arial Narrow" w:hAnsi="Arial Narrow" w:cstheme="minorHAnsi"/>
          <w:b/>
          <w:i/>
          <w:sz w:val="32"/>
          <w:szCs w:val="28"/>
        </w:rPr>
        <w:t>Информационный буклет</w:t>
      </w:r>
    </w:p>
    <w:p w:rsidR="006F61BE" w:rsidRPr="00EE545D" w:rsidRDefault="006F61BE" w:rsidP="008173FB">
      <w:pPr>
        <w:pStyle w:val="a3"/>
        <w:jc w:val="center"/>
        <w:rPr>
          <w:rFonts w:ascii="Arial Narrow" w:hAnsi="Arial Narrow" w:cstheme="minorHAnsi"/>
          <w:i/>
          <w:sz w:val="28"/>
          <w:szCs w:val="28"/>
        </w:rPr>
      </w:pPr>
    </w:p>
    <w:p w:rsidR="006F61BE" w:rsidRDefault="006F61BE" w:rsidP="008173FB">
      <w:pPr>
        <w:pStyle w:val="a3"/>
        <w:jc w:val="center"/>
        <w:rPr>
          <w:rFonts w:ascii="Arial Narrow" w:hAnsi="Arial Narrow" w:cstheme="minorHAnsi"/>
          <w:i/>
          <w:sz w:val="28"/>
          <w:szCs w:val="28"/>
        </w:rPr>
      </w:pPr>
    </w:p>
    <w:p w:rsidR="000A6B21" w:rsidRDefault="000A6B21" w:rsidP="008173FB">
      <w:pPr>
        <w:pStyle w:val="a3"/>
        <w:jc w:val="center"/>
        <w:rPr>
          <w:rFonts w:ascii="Arial Narrow" w:hAnsi="Arial Narrow" w:cstheme="minorHAnsi"/>
          <w:i/>
          <w:sz w:val="28"/>
          <w:szCs w:val="28"/>
        </w:rPr>
      </w:pPr>
    </w:p>
    <w:p w:rsidR="00C0121D" w:rsidRDefault="00C0121D" w:rsidP="008173FB">
      <w:pPr>
        <w:pStyle w:val="a3"/>
        <w:jc w:val="center"/>
        <w:rPr>
          <w:rFonts w:ascii="Arial Narrow" w:hAnsi="Arial Narrow" w:cstheme="minorHAnsi"/>
          <w:i/>
          <w:sz w:val="28"/>
          <w:szCs w:val="28"/>
        </w:rPr>
      </w:pPr>
    </w:p>
    <w:p w:rsidR="00C0121D" w:rsidRPr="00EE545D" w:rsidRDefault="00C0121D" w:rsidP="008173FB">
      <w:pPr>
        <w:pStyle w:val="a3"/>
        <w:jc w:val="center"/>
        <w:rPr>
          <w:rFonts w:ascii="Arial Narrow" w:hAnsi="Arial Narrow" w:cstheme="minorHAnsi"/>
          <w:i/>
          <w:sz w:val="28"/>
          <w:szCs w:val="28"/>
        </w:rPr>
      </w:pPr>
    </w:p>
    <w:p w:rsidR="006F61BE" w:rsidRPr="00EE545D" w:rsidRDefault="006F61BE" w:rsidP="008173FB">
      <w:pPr>
        <w:pStyle w:val="a3"/>
        <w:jc w:val="center"/>
        <w:rPr>
          <w:rFonts w:ascii="Arial Narrow" w:hAnsi="Arial Narrow" w:cstheme="minorHAnsi"/>
          <w:i/>
          <w:sz w:val="28"/>
          <w:szCs w:val="28"/>
        </w:rPr>
      </w:pPr>
    </w:p>
    <w:p w:rsidR="009C328E" w:rsidRPr="00EE545D" w:rsidRDefault="00AF3665" w:rsidP="00FC1D0E">
      <w:pPr>
        <w:pStyle w:val="a3"/>
        <w:jc w:val="center"/>
        <w:rPr>
          <w:rFonts w:ascii="Arial Narrow" w:hAnsi="Arial Narrow" w:cstheme="minorHAnsi"/>
          <w:b/>
        </w:rPr>
      </w:pPr>
      <w:r w:rsidRPr="00EE545D">
        <w:rPr>
          <w:rFonts w:ascii="Arial Narrow" w:hAnsi="Arial Narrow" w:cstheme="minorHAnsi"/>
          <w:b/>
        </w:rPr>
        <w:t>Абакан</w:t>
      </w:r>
    </w:p>
    <w:p w:rsidR="0085551F" w:rsidRPr="00EE545D" w:rsidRDefault="00AF3665" w:rsidP="0085551F">
      <w:pPr>
        <w:pStyle w:val="a3"/>
        <w:jc w:val="center"/>
        <w:rPr>
          <w:rFonts w:ascii="Arial Narrow" w:hAnsi="Arial Narrow" w:cstheme="minorHAnsi"/>
          <w:b/>
        </w:rPr>
      </w:pPr>
      <w:r w:rsidRPr="00EE545D">
        <w:rPr>
          <w:rFonts w:ascii="Arial Narrow" w:hAnsi="Arial Narrow" w:cstheme="minorHAnsi"/>
          <w:b/>
        </w:rPr>
        <w:t>20</w:t>
      </w:r>
      <w:r w:rsidR="009344C7" w:rsidRPr="00EE545D">
        <w:rPr>
          <w:rFonts w:ascii="Arial Narrow" w:hAnsi="Arial Narrow" w:cstheme="minorHAnsi"/>
          <w:b/>
        </w:rPr>
        <w:t>2</w:t>
      </w:r>
      <w:r w:rsidR="00FC1D0E" w:rsidRPr="00EE545D">
        <w:rPr>
          <w:rFonts w:ascii="Arial Narrow" w:hAnsi="Arial Narrow" w:cstheme="minorHAnsi"/>
          <w:b/>
        </w:rPr>
        <w:t>4</w:t>
      </w:r>
    </w:p>
    <w:p w:rsidR="009F464F" w:rsidRDefault="009F464F" w:rsidP="0085551F">
      <w:pPr>
        <w:pStyle w:val="a3"/>
        <w:jc w:val="center"/>
        <w:rPr>
          <w:rFonts w:ascii="Arial Narrow" w:hAnsi="Arial Narrow" w:cs="Times New Roman"/>
          <w:b/>
        </w:rPr>
      </w:pPr>
    </w:p>
    <w:p w:rsidR="007C5698" w:rsidRDefault="008D5853" w:rsidP="00367AA1">
      <w:pPr>
        <w:pStyle w:val="a3"/>
        <w:ind w:firstLine="284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8896" behindDoc="1" locked="0" layoutInCell="1" allowOverlap="1" wp14:anchorId="5869B19C" wp14:editId="69CF875C">
            <wp:simplePos x="0" y="0"/>
            <wp:positionH relativeFrom="column">
              <wp:posOffset>575310</wp:posOffset>
            </wp:positionH>
            <wp:positionV relativeFrom="paragraph">
              <wp:posOffset>-158115</wp:posOffset>
            </wp:positionV>
            <wp:extent cx="1785620" cy="1259840"/>
            <wp:effectExtent l="19050" t="19050" r="24130" b="16510"/>
            <wp:wrapThrough wrapText="bothSides">
              <wp:wrapPolygon edited="0">
                <wp:start x="-230" y="-327"/>
                <wp:lineTo x="-230" y="21556"/>
                <wp:lineTo x="21661" y="21556"/>
                <wp:lineTo x="21661" y="-327"/>
                <wp:lineTo x="-230" y="-327"/>
              </wp:wrapPolygon>
            </wp:wrapThrough>
            <wp:docPr id="20" name="Рисунок 20" descr="https://shatojskoeposelenie-r95.gosweb.gosuslugi.ru/netcat_files/38/115/item_3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atojskoeposelenie-r95.gosweb.gosuslugi.ru/netcat_files/38/115/item_31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1" t="10632" r="12813" b="13745"/>
                    <a:stretch/>
                  </pic:blipFill>
                  <pic:spPr bwMode="auto">
                    <a:xfrm>
                      <a:off x="0" y="0"/>
                      <a:ext cx="1785620" cy="12598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698" w:rsidRDefault="007C5698" w:rsidP="00367AA1">
      <w:pPr>
        <w:pStyle w:val="a3"/>
        <w:ind w:firstLine="284"/>
        <w:jc w:val="both"/>
      </w:pPr>
    </w:p>
    <w:p w:rsidR="007C5698" w:rsidRDefault="007C5698" w:rsidP="00367AA1">
      <w:pPr>
        <w:pStyle w:val="a3"/>
        <w:ind w:firstLine="284"/>
        <w:jc w:val="both"/>
      </w:pPr>
    </w:p>
    <w:p w:rsidR="007C5698" w:rsidRDefault="007C5698" w:rsidP="00367AA1">
      <w:pPr>
        <w:pStyle w:val="a3"/>
        <w:ind w:firstLine="284"/>
        <w:jc w:val="both"/>
      </w:pPr>
    </w:p>
    <w:p w:rsidR="007C5698" w:rsidRDefault="007C5698" w:rsidP="00367AA1">
      <w:pPr>
        <w:pStyle w:val="a3"/>
        <w:ind w:firstLine="284"/>
        <w:jc w:val="both"/>
      </w:pPr>
    </w:p>
    <w:p w:rsidR="00E4368A" w:rsidRDefault="00E4368A" w:rsidP="00F3515F">
      <w:pPr>
        <w:pStyle w:val="a3"/>
        <w:ind w:firstLine="284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8D5853" w:rsidRDefault="008D5853" w:rsidP="00F3515F">
      <w:pPr>
        <w:pStyle w:val="a3"/>
        <w:ind w:firstLine="284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5913F5" w:rsidRPr="00BA2D1B" w:rsidRDefault="005913F5" w:rsidP="00F3515F">
      <w:pPr>
        <w:pStyle w:val="a3"/>
        <w:ind w:firstLine="284"/>
        <w:jc w:val="both"/>
        <w:rPr>
          <w:rFonts w:ascii="Arial Narrow" w:hAnsi="Arial Narrow" w:cs="Times New Roman"/>
          <w:i/>
          <w:sz w:val="24"/>
          <w:szCs w:val="24"/>
        </w:rPr>
      </w:pPr>
      <w:r w:rsidRPr="00BA2D1B">
        <w:rPr>
          <w:rFonts w:ascii="Arial Narrow" w:hAnsi="Arial Narrow" w:cs="Times New Roman"/>
          <w:i/>
          <w:sz w:val="24"/>
          <w:szCs w:val="24"/>
        </w:rPr>
        <w:t>Как ни активна роль государства в принятии мер по противодействию коррупции, оно не сможет обойтись без помощи простых граждан в этой борьбе.</w:t>
      </w:r>
    </w:p>
    <w:p w:rsidR="005913F5" w:rsidRPr="00BA2D1B" w:rsidRDefault="005913F5" w:rsidP="006039D4">
      <w:pPr>
        <w:pStyle w:val="a3"/>
        <w:ind w:firstLine="284"/>
        <w:jc w:val="both"/>
        <w:rPr>
          <w:rFonts w:ascii="Arial Narrow" w:hAnsi="Arial Narrow" w:cs="Times New Roman"/>
          <w:i/>
          <w:sz w:val="24"/>
          <w:szCs w:val="24"/>
        </w:rPr>
      </w:pPr>
      <w:r w:rsidRPr="00BA2D1B">
        <w:rPr>
          <w:rFonts w:ascii="Arial Narrow" w:hAnsi="Arial Narrow" w:cs="Times New Roman"/>
          <w:i/>
          <w:sz w:val="24"/>
          <w:szCs w:val="24"/>
        </w:rPr>
        <w:t>Каждый гражданин</w:t>
      </w:r>
      <w:r w:rsidR="00E90E6C">
        <w:rPr>
          <w:rFonts w:ascii="Arial Narrow" w:hAnsi="Arial Narrow" w:cs="Times New Roman"/>
          <w:i/>
          <w:sz w:val="24"/>
          <w:szCs w:val="24"/>
        </w:rPr>
        <w:t>-</w:t>
      </w:r>
      <w:r w:rsidRPr="00BA2D1B">
        <w:rPr>
          <w:rFonts w:ascii="Arial Narrow" w:hAnsi="Arial Narrow" w:cs="Times New Roman"/>
          <w:i/>
          <w:sz w:val="24"/>
          <w:szCs w:val="24"/>
        </w:rPr>
        <w:t>россиянин должен и обязан жить, и работать, руководствуясь законом. Во избежание коррупционных явлений необходимо тв</w:t>
      </w:r>
      <w:r w:rsidR="00D3535C" w:rsidRPr="00BA2D1B">
        <w:rPr>
          <w:rFonts w:ascii="Arial Narrow" w:hAnsi="Arial Narrow" w:cs="Times New Roman"/>
          <w:i/>
          <w:sz w:val="24"/>
          <w:szCs w:val="24"/>
        </w:rPr>
        <w:t>ё</w:t>
      </w:r>
      <w:r w:rsidRPr="00BA2D1B">
        <w:rPr>
          <w:rFonts w:ascii="Arial Narrow" w:hAnsi="Arial Narrow" w:cs="Times New Roman"/>
          <w:i/>
          <w:sz w:val="24"/>
          <w:szCs w:val="24"/>
        </w:rPr>
        <w:t>рдо знать свои права, уметь защищать их, иметь тв</w:t>
      </w:r>
      <w:r w:rsidR="00D3535C" w:rsidRPr="00BA2D1B">
        <w:rPr>
          <w:rFonts w:ascii="Arial Narrow" w:hAnsi="Arial Narrow" w:cs="Times New Roman"/>
          <w:i/>
          <w:sz w:val="24"/>
          <w:szCs w:val="24"/>
        </w:rPr>
        <w:t>ё</w:t>
      </w:r>
      <w:r w:rsidRPr="00BA2D1B">
        <w:rPr>
          <w:rFonts w:ascii="Arial Narrow" w:hAnsi="Arial Narrow" w:cs="Times New Roman"/>
          <w:i/>
          <w:sz w:val="24"/>
          <w:szCs w:val="24"/>
        </w:rPr>
        <w:t>рдую моральную позицию, отрицающую использование коррупционных методов в частной, общественной и профессиональной жизни.</w:t>
      </w:r>
    </w:p>
    <w:p w:rsidR="00B7720D" w:rsidRPr="00BA2D1B" w:rsidRDefault="00B7720D" w:rsidP="006039D4">
      <w:pPr>
        <w:pStyle w:val="a3"/>
        <w:ind w:firstLine="284"/>
        <w:jc w:val="both"/>
        <w:rPr>
          <w:rFonts w:ascii="Arial Narrow" w:hAnsi="Arial Narrow" w:cs="Times New Roman"/>
          <w:sz w:val="24"/>
          <w:szCs w:val="24"/>
        </w:rPr>
      </w:pPr>
      <w:r w:rsidRPr="00110F3E">
        <w:rPr>
          <w:rFonts w:ascii="Arial Narrow" w:hAnsi="Arial Narrow" w:cs="Times New Roman"/>
          <w:b/>
          <w:color w:val="0070C0"/>
          <w:sz w:val="24"/>
          <w:szCs w:val="24"/>
        </w:rPr>
        <w:t>Правовой базой</w:t>
      </w:r>
      <w:r w:rsidRPr="00BA2D1B">
        <w:rPr>
          <w:rFonts w:ascii="Arial Narrow" w:hAnsi="Arial Narrow" w:cs="Times New Roman"/>
          <w:sz w:val="24"/>
          <w:szCs w:val="24"/>
        </w:rPr>
        <w:t>, на основании которой вед</w:t>
      </w:r>
      <w:r w:rsidR="003A5E8B" w:rsidRPr="00BA2D1B">
        <w:rPr>
          <w:rFonts w:ascii="Arial Narrow" w:hAnsi="Arial Narrow" w:cs="Times New Roman"/>
          <w:sz w:val="24"/>
          <w:szCs w:val="24"/>
        </w:rPr>
        <w:t>ё</w:t>
      </w:r>
      <w:r w:rsidRPr="00BA2D1B">
        <w:rPr>
          <w:rFonts w:ascii="Arial Narrow" w:hAnsi="Arial Narrow" w:cs="Times New Roman"/>
          <w:sz w:val="24"/>
          <w:szCs w:val="24"/>
        </w:rPr>
        <w:t>тся борьба с коррупцией в Российской Федерации, являются:</w:t>
      </w:r>
    </w:p>
    <w:p w:rsidR="00B7720D" w:rsidRPr="00BA2D1B" w:rsidRDefault="00B7720D" w:rsidP="006039D4">
      <w:pPr>
        <w:pStyle w:val="a3"/>
        <w:numPr>
          <w:ilvl w:val="0"/>
          <w:numId w:val="6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BA2D1B">
        <w:rPr>
          <w:rFonts w:ascii="Arial Narrow" w:hAnsi="Arial Narrow" w:cs="Times New Roman"/>
          <w:sz w:val="24"/>
          <w:szCs w:val="24"/>
        </w:rPr>
        <w:t>Национальный план противодействия коррупции (утвержд</w:t>
      </w:r>
      <w:r w:rsidR="00E90E6C">
        <w:rPr>
          <w:rFonts w:ascii="Arial Narrow" w:hAnsi="Arial Narrow" w:cs="Times New Roman"/>
          <w:sz w:val="24"/>
          <w:szCs w:val="24"/>
        </w:rPr>
        <w:t>ё</w:t>
      </w:r>
      <w:r w:rsidRPr="00BA2D1B">
        <w:rPr>
          <w:rFonts w:ascii="Arial Narrow" w:hAnsi="Arial Narrow" w:cs="Times New Roman"/>
          <w:sz w:val="24"/>
          <w:szCs w:val="24"/>
        </w:rPr>
        <w:t xml:space="preserve">н Президентом РФ </w:t>
      </w:r>
      <w:r w:rsidR="00E90E6C">
        <w:rPr>
          <w:rFonts w:ascii="Arial Narrow" w:hAnsi="Arial Narrow" w:cs="Times New Roman"/>
          <w:sz w:val="24"/>
          <w:szCs w:val="24"/>
        </w:rPr>
        <w:t xml:space="preserve">от </w:t>
      </w:r>
      <w:r w:rsidRPr="00BA2D1B">
        <w:rPr>
          <w:rFonts w:ascii="Arial Narrow" w:hAnsi="Arial Narrow" w:cs="Times New Roman"/>
          <w:sz w:val="24"/>
          <w:szCs w:val="24"/>
        </w:rPr>
        <w:t>31 июля 2008 года № Пр-1568), Указ Президента РФ от 19 мая 2008 года № 815 «О мерах по противодействию коррупции»;</w:t>
      </w:r>
    </w:p>
    <w:p w:rsidR="00B7720D" w:rsidRPr="00BA2D1B" w:rsidRDefault="00B7720D" w:rsidP="006039D4">
      <w:pPr>
        <w:pStyle w:val="a3"/>
        <w:numPr>
          <w:ilvl w:val="0"/>
          <w:numId w:val="6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BA2D1B">
        <w:rPr>
          <w:rFonts w:ascii="Arial Narrow" w:hAnsi="Arial Narrow" w:cs="Times New Roman"/>
          <w:sz w:val="24"/>
          <w:szCs w:val="24"/>
        </w:rPr>
        <w:t>Уголовный кодекс Российской Федерации, глава 30;</w:t>
      </w:r>
    </w:p>
    <w:p w:rsidR="00E15189" w:rsidRDefault="00B7720D" w:rsidP="006039D4">
      <w:pPr>
        <w:pStyle w:val="a3"/>
        <w:numPr>
          <w:ilvl w:val="0"/>
          <w:numId w:val="6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BA2D1B">
        <w:rPr>
          <w:rFonts w:ascii="Arial Narrow" w:hAnsi="Arial Narrow" w:cs="Times New Roman"/>
          <w:sz w:val="24"/>
          <w:szCs w:val="24"/>
        </w:rPr>
        <w:t>нормативные акты субъектов РФ.</w:t>
      </w:r>
    </w:p>
    <w:p w:rsidR="0095733F" w:rsidRPr="00062489" w:rsidRDefault="0095733F" w:rsidP="00BC111C">
      <w:pPr>
        <w:pStyle w:val="a3"/>
        <w:ind w:left="426"/>
        <w:jc w:val="both"/>
        <w:rPr>
          <w:rFonts w:ascii="Arial Narrow" w:hAnsi="Arial Narrow" w:cs="Times New Roman"/>
          <w:sz w:val="14"/>
          <w:szCs w:val="24"/>
        </w:rPr>
      </w:pPr>
    </w:p>
    <w:p w:rsidR="00E15189" w:rsidRPr="00F12A6D" w:rsidRDefault="00AF53C8" w:rsidP="0095733F">
      <w:pPr>
        <w:pStyle w:val="a3"/>
        <w:jc w:val="center"/>
        <w:rPr>
          <w:rFonts w:ascii="Arial Narrow" w:hAnsi="Arial Narrow" w:cs="Times New Roman"/>
          <w:b/>
          <w:color w:val="C00000"/>
          <w:sz w:val="24"/>
          <w:szCs w:val="24"/>
        </w:rPr>
      </w:pPr>
      <w:r w:rsidRPr="00F12A6D">
        <w:rPr>
          <w:rFonts w:ascii="Arial Narrow" w:hAnsi="Arial Narrow" w:cs="Times New Roman"/>
          <w:b/>
          <w:color w:val="C00000"/>
          <w:sz w:val="24"/>
          <w:szCs w:val="24"/>
        </w:rPr>
        <w:t>ЧТО ЖЕ ТАКОЕ КОРРУПЦИЯ?</w:t>
      </w:r>
    </w:p>
    <w:p w:rsidR="00613ED5" w:rsidRDefault="00E27AAD" w:rsidP="00F3515F">
      <w:pPr>
        <w:pStyle w:val="a3"/>
        <w:ind w:firstLine="284"/>
        <w:jc w:val="both"/>
        <w:rPr>
          <w:rFonts w:ascii="Arial Narrow" w:hAnsi="Arial Narrow" w:cs="Times New Roman"/>
          <w:sz w:val="24"/>
          <w:szCs w:val="24"/>
        </w:rPr>
      </w:pPr>
      <w:r w:rsidRPr="00606C55">
        <w:rPr>
          <w:b/>
          <w:noProof/>
          <w:color w:val="0070C0"/>
          <w:lang w:eastAsia="ru-RU"/>
        </w:rPr>
        <w:drawing>
          <wp:anchor distT="0" distB="0" distL="114300" distR="114300" simplePos="0" relativeHeight="251721728" behindDoc="1" locked="0" layoutInCell="1" allowOverlap="1" wp14:anchorId="1A3B0D6C" wp14:editId="667EA6DF">
            <wp:simplePos x="0" y="0"/>
            <wp:positionH relativeFrom="column">
              <wp:posOffset>4247515</wp:posOffset>
            </wp:positionH>
            <wp:positionV relativeFrom="paragraph">
              <wp:posOffset>232410</wp:posOffset>
            </wp:positionV>
            <wp:extent cx="1892935" cy="1336675"/>
            <wp:effectExtent l="0" t="0" r="0" b="0"/>
            <wp:wrapThrough wrapText="bothSides">
              <wp:wrapPolygon edited="0">
                <wp:start x="0" y="0"/>
                <wp:lineTo x="0" y="21241"/>
                <wp:lineTo x="21303" y="21241"/>
                <wp:lineTo x="21303" y="0"/>
                <wp:lineTo x="0" y="0"/>
              </wp:wrapPolygon>
            </wp:wrapThrough>
            <wp:docPr id="2" name="Рисунок 2" descr="https://usisha2.gosuslugi.ru/netcat_files/47/237/e3b8a6dd23d3685671eb84844e37f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isha2.gosuslugi.ru/netcat_files/47/237/e3b8a6dd23d3685671eb84844e37f16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13ED5" w:rsidRPr="00606C55">
        <w:rPr>
          <w:rFonts w:ascii="Arial Narrow" w:hAnsi="Arial Narrow" w:cs="Times New Roman"/>
          <w:b/>
          <w:color w:val="0070C0"/>
          <w:sz w:val="24"/>
          <w:szCs w:val="24"/>
        </w:rPr>
        <w:t xml:space="preserve">Коррупция </w:t>
      </w:r>
      <w:r w:rsidR="00613ED5" w:rsidRPr="00BA2D1B">
        <w:rPr>
          <w:rFonts w:ascii="Arial Narrow" w:hAnsi="Arial Narrow" w:cs="Times New Roman"/>
          <w:sz w:val="24"/>
          <w:szCs w:val="24"/>
        </w:rPr>
        <w:t xml:space="preserve">– </w:t>
      </w:r>
      <w:r w:rsidR="00F91E7D" w:rsidRPr="00F91E7D">
        <w:rPr>
          <w:rFonts w:ascii="Arial Narrow" w:hAnsi="Arial Narrow" w:cs="Times New Roman"/>
          <w:sz w:val="24"/>
          <w:szCs w:val="24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</w:t>
      </w:r>
      <w:r w:rsidR="00F91E7D" w:rsidRPr="00F91E7D">
        <w:rPr>
          <w:rFonts w:ascii="Arial Narrow" w:hAnsi="Arial Narrow" w:cs="Times New Roman"/>
          <w:sz w:val="24"/>
          <w:szCs w:val="24"/>
        </w:rPr>
        <w:lastRenderedPageBreak/>
        <w:t>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</w:p>
    <w:p w:rsidR="007D2438" w:rsidRPr="007D2438" w:rsidRDefault="007D2438" w:rsidP="00F3515F">
      <w:pPr>
        <w:pStyle w:val="a3"/>
        <w:ind w:firstLine="284"/>
        <w:jc w:val="both"/>
        <w:rPr>
          <w:rFonts w:ascii="Arial Narrow" w:hAnsi="Arial Narrow" w:cs="Times New Roman"/>
          <w:sz w:val="10"/>
          <w:szCs w:val="24"/>
        </w:rPr>
      </w:pPr>
    </w:p>
    <w:p w:rsidR="00217057" w:rsidRPr="00F12A6D" w:rsidRDefault="00217057" w:rsidP="00381EEE">
      <w:pPr>
        <w:pStyle w:val="a3"/>
        <w:shd w:val="clear" w:color="auto" w:fill="FFFFFF"/>
        <w:ind w:left="66"/>
        <w:jc w:val="center"/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</w:pPr>
      <w:r w:rsidRPr="00F12A6D">
        <w:rPr>
          <w:rFonts w:ascii="Arial Narrow" w:eastAsia="Times New Roman" w:hAnsi="Arial Narrow" w:cs="Times New Roman"/>
          <w:b/>
          <w:color w:val="C00000"/>
          <w:sz w:val="24"/>
          <w:szCs w:val="24"/>
          <w:lang w:eastAsia="ru-RU"/>
        </w:rPr>
        <w:t>ВЗЯТКОЙ МОГУТ БЫТЬ:</w:t>
      </w:r>
    </w:p>
    <w:p w:rsidR="00217057" w:rsidRPr="00BA2D1B" w:rsidRDefault="00217057" w:rsidP="000A6F48">
      <w:pPr>
        <w:pStyle w:val="a3"/>
        <w:numPr>
          <w:ilvl w:val="0"/>
          <w:numId w:val="13"/>
        </w:numPr>
        <w:shd w:val="clear" w:color="auto" w:fill="FFFFFF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606C55">
        <w:rPr>
          <w:rFonts w:ascii="Arial Narrow" w:eastAsia="Times New Roman" w:hAnsi="Arial Narrow" w:cs="Times New Roman"/>
          <w:b/>
          <w:color w:val="0070C0"/>
          <w:sz w:val="24"/>
          <w:szCs w:val="24"/>
          <w:lang w:eastAsia="ru-RU"/>
        </w:rPr>
        <w:t>предметы – деньги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217057" w:rsidRPr="00BA2D1B" w:rsidRDefault="00217057" w:rsidP="000A6F48">
      <w:pPr>
        <w:pStyle w:val="a3"/>
        <w:numPr>
          <w:ilvl w:val="0"/>
          <w:numId w:val="13"/>
        </w:numPr>
        <w:shd w:val="clear" w:color="auto" w:fill="FFFFFF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606C55">
        <w:rPr>
          <w:rFonts w:ascii="Arial Narrow" w:eastAsia="Times New Roman" w:hAnsi="Arial Narrow" w:cs="Times New Roman"/>
          <w:b/>
          <w:color w:val="0070C0"/>
          <w:sz w:val="24"/>
          <w:szCs w:val="24"/>
          <w:lang w:eastAsia="ru-RU"/>
        </w:rPr>
        <w:t>услуги имущественного характера</w:t>
      </w:r>
      <w:r w:rsidRPr="00606C55">
        <w:rPr>
          <w:rFonts w:ascii="Arial Narrow" w:eastAsia="Times New Roman" w:hAnsi="Arial Narrow" w:cs="Times New Roman"/>
          <w:color w:val="0070C0"/>
          <w:sz w:val="24"/>
          <w:szCs w:val="24"/>
          <w:lang w:eastAsia="ru-RU"/>
        </w:rPr>
        <w:t xml:space="preserve">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– лечение, ремонтные и строительные работы, санаторные и туристические пут</w:t>
      </w:r>
      <w:r w:rsidR="00340F40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ё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вки, поездки за границу, оплата развлечений и других расходов безвозмездно или по заниженной стоимости.</w:t>
      </w:r>
    </w:p>
    <w:p w:rsidR="000A6F48" w:rsidRPr="00F50F5A" w:rsidRDefault="00217057" w:rsidP="00F50F5A">
      <w:pPr>
        <w:pStyle w:val="a3"/>
        <w:numPr>
          <w:ilvl w:val="0"/>
          <w:numId w:val="13"/>
        </w:numPr>
        <w:shd w:val="clear" w:color="auto" w:fill="FFFFFF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proofErr w:type="gramStart"/>
      <w:r w:rsidRPr="00606C55">
        <w:rPr>
          <w:rFonts w:ascii="Arial Narrow" w:eastAsia="Times New Roman" w:hAnsi="Arial Narrow" w:cs="Times New Roman"/>
          <w:b/>
          <w:color w:val="0070C0"/>
          <w:sz w:val="24"/>
          <w:szCs w:val="24"/>
          <w:lang w:eastAsia="ru-RU"/>
        </w:rPr>
        <w:t>иные формы взятки</w:t>
      </w:r>
      <w:r w:rsidRPr="00606C55">
        <w:rPr>
          <w:rFonts w:ascii="Arial Narrow" w:eastAsia="Times New Roman" w:hAnsi="Arial Narrow" w:cs="Times New Roman"/>
          <w:color w:val="0070C0"/>
          <w:sz w:val="24"/>
          <w:szCs w:val="24"/>
          <w:lang w:eastAsia="ru-RU"/>
        </w:rPr>
        <w:t xml:space="preserve">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– передача денег</w:t>
      </w:r>
      <w:r w:rsidR="00EF560B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якобы в долг, банковская ссуда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 долг или под видом погашения несуществующего кредита, оплата товаров</w:t>
      </w:r>
      <w:r w:rsidR="00806A7E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 заниженной цене и покупка товаров у опред</w:t>
      </w:r>
      <w:r w:rsidR="0091025F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елённого продавца по завышенной </w:t>
      </w:r>
      <w:r w:rsidR="003D449E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цене,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заключение фиктивных трудовы</w:t>
      </w:r>
      <w:r w:rsidR="0091025F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х договоров с выплатой зарплаты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взяточнику или указанным им лицам (род</w:t>
      </w:r>
      <w:r w:rsidR="00602FE9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ственникам, друзьям),</w:t>
      </w:r>
      <w:r w:rsidR="0091025F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получение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выгодного или льготного кредита, завышение </w:t>
      </w:r>
      <w:r w:rsidR="0091025F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гонораров за лекции, статьи или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книги,</w:t>
      </w:r>
      <w:r w:rsidR="00602FE9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уменьшение аренд</w:t>
      </w:r>
      <w:r w:rsidR="0091025F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ной</w:t>
      </w:r>
      <w:proofErr w:type="gramEnd"/>
      <w:r w:rsidR="0091025F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платы, фиктивная страховка,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увеличение процентных ставок по ба</w:t>
      </w:r>
      <w:r w:rsidR="0091025F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нковскому вкладу или уменьшение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процентных ставок по кредиту, другие бла</w:t>
      </w:r>
      <w:r w:rsidR="0091025F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га, </w:t>
      </w:r>
      <w:r w:rsidR="0091025F"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lastRenderedPageBreak/>
        <w:t xml:space="preserve">полученные безвозмездно или </w:t>
      </w:r>
      <w:r w:rsidRPr="00BA2D1B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 заниженной стоимости.</w:t>
      </w:r>
    </w:p>
    <w:p w:rsidR="0079521D" w:rsidRPr="00D46922" w:rsidRDefault="0079521D" w:rsidP="00203AE9">
      <w:pPr>
        <w:pStyle w:val="a3"/>
        <w:shd w:val="clear" w:color="auto" w:fill="FFFFFF"/>
        <w:ind w:left="66" w:firstLine="218"/>
        <w:jc w:val="both"/>
        <w:rPr>
          <w:rFonts w:ascii="Arial Narrow" w:eastAsia="Times New Roman" w:hAnsi="Arial Narrow" w:cs="Times New Roman"/>
          <w:bCs/>
          <w:i/>
          <w:iCs/>
          <w:color w:val="0070C0"/>
          <w:sz w:val="24"/>
          <w:szCs w:val="24"/>
          <w:lang w:eastAsia="ru-RU"/>
        </w:rPr>
      </w:pPr>
      <w:proofErr w:type="gramStart"/>
      <w:r w:rsidRPr="00D46922">
        <w:rPr>
          <w:rFonts w:ascii="Arial Narrow" w:eastAsia="Times New Roman" w:hAnsi="Arial Narrow" w:cs="Times New Roman"/>
          <w:bCs/>
          <w:i/>
          <w:iCs/>
          <w:color w:val="0070C0"/>
          <w:sz w:val="24"/>
          <w:szCs w:val="24"/>
          <w:lang w:eastAsia="ru-RU"/>
        </w:rPr>
        <w:t xml:space="preserve">Надо </w:t>
      </w:r>
      <w:r w:rsidR="00606C55" w:rsidRPr="00D46922">
        <w:rPr>
          <w:rFonts w:ascii="Arial Narrow" w:eastAsia="Times New Roman" w:hAnsi="Arial Narrow" w:cs="Times New Roman"/>
          <w:bCs/>
          <w:i/>
          <w:iCs/>
          <w:color w:val="0070C0"/>
          <w:sz w:val="24"/>
          <w:szCs w:val="24"/>
          <w:lang w:eastAsia="ru-RU"/>
        </w:rPr>
        <w:t>помнить</w:t>
      </w:r>
      <w:r w:rsidRPr="00D46922">
        <w:rPr>
          <w:rFonts w:ascii="Arial Narrow" w:eastAsia="Times New Roman" w:hAnsi="Arial Narrow" w:cs="Times New Roman"/>
          <w:bCs/>
          <w:i/>
          <w:iCs/>
          <w:color w:val="0070C0"/>
          <w:sz w:val="24"/>
          <w:szCs w:val="24"/>
          <w:lang w:eastAsia="ru-RU"/>
        </w:rPr>
        <w:t xml:space="preserve">, что перед законом отвечает не только </w:t>
      </w:r>
      <w:r w:rsidRPr="00D46922">
        <w:rPr>
          <w:rFonts w:ascii="Arial Narrow" w:eastAsia="Times New Roman" w:hAnsi="Arial Narrow" w:cs="Times New Roman"/>
          <w:b/>
          <w:bCs/>
          <w:i/>
          <w:iCs/>
          <w:color w:val="0070C0"/>
          <w:sz w:val="24"/>
          <w:szCs w:val="24"/>
          <w:lang w:eastAsia="ru-RU"/>
        </w:rPr>
        <w:t>лицо, которое получает взятку</w:t>
      </w:r>
      <w:r w:rsidRPr="00D46922">
        <w:rPr>
          <w:rFonts w:ascii="Arial Narrow" w:eastAsia="Times New Roman" w:hAnsi="Arial Narrow" w:cs="Times New Roman"/>
          <w:bCs/>
          <w:i/>
          <w:iCs/>
          <w:color w:val="0070C0"/>
          <w:sz w:val="24"/>
          <w:szCs w:val="24"/>
          <w:lang w:eastAsia="ru-RU"/>
        </w:rPr>
        <w:t xml:space="preserve">, или то лицо, которое </w:t>
      </w:r>
      <w:r w:rsidRPr="00D46922">
        <w:rPr>
          <w:rFonts w:ascii="Arial Narrow" w:eastAsia="Times New Roman" w:hAnsi="Arial Narrow" w:cs="Times New Roman"/>
          <w:b/>
          <w:bCs/>
          <w:i/>
          <w:iCs/>
          <w:color w:val="0070C0"/>
          <w:sz w:val="24"/>
          <w:szCs w:val="24"/>
          <w:lang w:eastAsia="ru-RU"/>
        </w:rPr>
        <w:t>взятку да</w:t>
      </w:r>
      <w:r w:rsidR="00D45502" w:rsidRPr="00D46922">
        <w:rPr>
          <w:rFonts w:ascii="Arial Narrow" w:eastAsia="Times New Roman" w:hAnsi="Arial Narrow" w:cs="Times New Roman"/>
          <w:b/>
          <w:bCs/>
          <w:i/>
          <w:iCs/>
          <w:color w:val="0070C0"/>
          <w:sz w:val="24"/>
          <w:szCs w:val="24"/>
          <w:lang w:eastAsia="ru-RU"/>
        </w:rPr>
        <w:t>ё</w:t>
      </w:r>
      <w:r w:rsidRPr="00D46922">
        <w:rPr>
          <w:rFonts w:ascii="Arial Narrow" w:eastAsia="Times New Roman" w:hAnsi="Arial Narrow" w:cs="Times New Roman"/>
          <w:b/>
          <w:bCs/>
          <w:i/>
          <w:iCs/>
          <w:color w:val="0070C0"/>
          <w:sz w:val="24"/>
          <w:szCs w:val="24"/>
          <w:lang w:eastAsia="ru-RU"/>
        </w:rPr>
        <w:t>т</w:t>
      </w:r>
      <w:r w:rsidRPr="00D46922">
        <w:rPr>
          <w:rFonts w:ascii="Arial Narrow" w:eastAsia="Times New Roman" w:hAnsi="Arial Narrow" w:cs="Times New Roman"/>
          <w:bCs/>
          <w:i/>
          <w:iCs/>
          <w:color w:val="0070C0"/>
          <w:sz w:val="24"/>
          <w:szCs w:val="24"/>
          <w:lang w:eastAsia="ru-RU"/>
        </w:rPr>
        <w:t xml:space="preserve">, но и то, которое </w:t>
      </w:r>
      <w:r w:rsidRPr="00D46922">
        <w:rPr>
          <w:rFonts w:ascii="Arial Narrow" w:eastAsia="Times New Roman" w:hAnsi="Arial Narrow" w:cs="Times New Roman"/>
          <w:b/>
          <w:bCs/>
          <w:i/>
          <w:iCs/>
          <w:color w:val="0070C0"/>
          <w:sz w:val="24"/>
          <w:szCs w:val="24"/>
          <w:lang w:eastAsia="ru-RU"/>
        </w:rPr>
        <w:t>пе</w:t>
      </w:r>
      <w:r w:rsidR="00D45502" w:rsidRPr="00D46922">
        <w:rPr>
          <w:rFonts w:ascii="Arial Narrow" w:eastAsia="Times New Roman" w:hAnsi="Arial Narrow" w:cs="Times New Roman"/>
          <w:b/>
          <w:bCs/>
          <w:i/>
          <w:iCs/>
          <w:color w:val="0070C0"/>
          <w:sz w:val="24"/>
          <w:szCs w:val="24"/>
          <w:lang w:eastAsia="ru-RU"/>
        </w:rPr>
        <w:t>редаё</w:t>
      </w:r>
      <w:r w:rsidRPr="00D46922">
        <w:rPr>
          <w:rFonts w:ascii="Arial Narrow" w:eastAsia="Times New Roman" w:hAnsi="Arial Narrow" w:cs="Times New Roman"/>
          <w:b/>
          <w:bCs/>
          <w:i/>
          <w:iCs/>
          <w:color w:val="0070C0"/>
          <w:sz w:val="24"/>
          <w:szCs w:val="24"/>
          <w:lang w:eastAsia="ru-RU"/>
        </w:rPr>
        <w:t>т взятку взяткополучателю</w:t>
      </w:r>
      <w:r w:rsidRPr="00D46922">
        <w:rPr>
          <w:rFonts w:ascii="Arial Narrow" w:eastAsia="Times New Roman" w:hAnsi="Arial Narrow" w:cs="Times New Roman"/>
          <w:bCs/>
          <w:i/>
          <w:iCs/>
          <w:color w:val="0070C0"/>
          <w:sz w:val="24"/>
          <w:szCs w:val="24"/>
          <w:lang w:eastAsia="ru-RU"/>
        </w:rPr>
        <w:t>.</w:t>
      </w:r>
      <w:proofErr w:type="gramEnd"/>
      <w:r w:rsidRPr="00D46922">
        <w:rPr>
          <w:rFonts w:ascii="Arial Narrow" w:eastAsia="Times New Roman" w:hAnsi="Arial Narrow" w:cs="Times New Roman"/>
          <w:bCs/>
          <w:i/>
          <w:iCs/>
          <w:color w:val="0070C0"/>
          <w:sz w:val="24"/>
          <w:szCs w:val="24"/>
          <w:lang w:eastAsia="ru-RU"/>
        </w:rPr>
        <w:t xml:space="preserve"> Иными словами, в случае если взятка переда</w:t>
      </w:r>
      <w:r w:rsidR="00E90E6C">
        <w:rPr>
          <w:rFonts w:ascii="Arial Narrow" w:eastAsia="Times New Roman" w:hAnsi="Arial Narrow" w:cs="Times New Roman"/>
          <w:bCs/>
          <w:i/>
          <w:iCs/>
          <w:color w:val="0070C0"/>
          <w:sz w:val="24"/>
          <w:szCs w:val="24"/>
          <w:lang w:eastAsia="ru-RU"/>
        </w:rPr>
        <w:t>ё</w:t>
      </w:r>
      <w:r w:rsidRPr="00D46922">
        <w:rPr>
          <w:rFonts w:ascii="Arial Narrow" w:eastAsia="Times New Roman" w:hAnsi="Arial Narrow" w:cs="Times New Roman"/>
          <w:bCs/>
          <w:i/>
          <w:iCs/>
          <w:color w:val="0070C0"/>
          <w:sz w:val="24"/>
          <w:szCs w:val="24"/>
          <w:lang w:eastAsia="ru-RU"/>
        </w:rPr>
        <w:t>тся через посредника, то он также подлежит уголовной ответственности за посредничество во взяточничестве.</w:t>
      </w:r>
    </w:p>
    <w:p w:rsidR="0095733F" w:rsidRDefault="002427CA" w:rsidP="001D1DB1">
      <w:pPr>
        <w:pStyle w:val="a3"/>
        <w:shd w:val="clear" w:color="auto" w:fill="FFFFFF"/>
        <w:ind w:left="66"/>
        <w:jc w:val="center"/>
        <w:rPr>
          <w:rFonts w:ascii="Arial Narrow" w:hAnsi="Arial Narrow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4FEE0103" wp14:editId="78A9A488">
            <wp:simplePos x="0" y="0"/>
            <wp:positionH relativeFrom="column">
              <wp:posOffset>1823085</wp:posOffset>
            </wp:positionH>
            <wp:positionV relativeFrom="paragraph">
              <wp:posOffset>20320</wp:posOffset>
            </wp:positionV>
            <wp:extent cx="1225550" cy="1064895"/>
            <wp:effectExtent l="0" t="0" r="0" b="1905"/>
            <wp:wrapThrough wrapText="bothSides">
              <wp:wrapPolygon edited="0">
                <wp:start x="0" y="0"/>
                <wp:lineTo x="0" y="21252"/>
                <wp:lineTo x="21152" y="21252"/>
                <wp:lineTo x="21152" y="0"/>
                <wp:lineTo x="0" y="0"/>
              </wp:wrapPolygon>
            </wp:wrapThrough>
            <wp:docPr id="10" name="Рисунок 10" descr="https://vgik-rostov.ru/news/newitem/452a22e8a65687f8f3f01fa780f815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gik-rostov.ru/news/newitem/452a22e8a65687f8f3f01fa780f8152c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58D" w:rsidRPr="00F12A6D" w:rsidRDefault="00EE5B16" w:rsidP="001D1DB1">
      <w:pPr>
        <w:pStyle w:val="a3"/>
        <w:shd w:val="clear" w:color="auto" w:fill="FFFFFF"/>
        <w:ind w:left="66"/>
        <w:jc w:val="center"/>
        <w:rPr>
          <w:rFonts w:ascii="Arial Narrow" w:hAnsi="Arial Narrow"/>
          <w:b/>
          <w:color w:val="C00000"/>
          <w:sz w:val="24"/>
          <w:szCs w:val="24"/>
        </w:rPr>
      </w:pPr>
      <w:r w:rsidRPr="00F12A6D">
        <w:rPr>
          <w:rFonts w:ascii="Arial Narrow" w:hAnsi="Arial Narrow"/>
          <w:b/>
          <w:color w:val="C00000"/>
          <w:sz w:val="24"/>
          <w:szCs w:val="24"/>
        </w:rPr>
        <w:t xml:space="preserve">ВАШИ </w:t>
      </w:r>
      <w:r w:rsidR="00381EEE" w:rsidRPr="00F12A6D">
        <w:rPr>
          <w:rFonts w:ascii="Arial Narrow" w:hAnsi="Arial Narrow"/>
          <w:b/>
          <w:color w:val="C00000"/>
          <w:sz w:val="24"/>
          <w:szCs w:val="24"/>
        </w:rPr>
        <w:t xml:space="preserve"> </w:t>
      </w:r>
      <w:r w:rsidRPr="00F12A6D">
        <w:rPr>
          <w:rFonts w:ascii="Arial Narrow" w:hAnsi="Arial Narrow"/>
          <w:b/>
          <w:color w:val="C00000"/>
          <w:sz w:val="24"/>
          <w:szCs w:val="24"/>
        </w:rPr>
        <w:t xml:space="preserve">ДЕЙСТВИЯ </w:t>
      </w:r>
    </w:p>
    <w:p w:rsidR="00E27AAD" w:rsidRPr="00F12A6D" w:rsidRDefault="00EE5B16" w:rsidP="002F5868">
      <w:pPr>
        <w:pStyle w:val="a3"/>
        <w:shd w:val="clear" w:color="auto" w:fill="FFFFFF"/>
        <w:ind w:left="66"/>
        <w:jc w:val="center"/>
        <w:rPr>
          <w:rFonts w:ascii="Arial Narrow" w:hAnsi="Arial Narrow"/>
          <w:b/>
          <w:color w:val="C00000"/>
          <w:sz w:val="24"/>
          <w:szCs w:val="24"/>
        </w:rPr>
      </w:pPr>
      <w:r w:rsidRPr="00F12A6D">
        <w:rPr>
          <w:rFonts w:ascii="Arial Narrow" w:hAnsi="Arial Narrow"/>
          <w:b/>
          <w:color w:val="C00000"/>
          <w:sz w:val="24"/>
          <w:szCs w:val="24"/>
        </w:rPr>
        <w:t xml:space="preserve">В </w:t>
      </w:r>
      <w:r w:rsidR="00381EEE" w:rsidRPr="00F12A6D">
        <w:rPr>
          <w:rFonts w:ascii="Arial Narrow" w:hAnsi="Arial Narrow"/>
          <w:b/>
          <w:color w:val="C00000"/>
          <w:sz w:val="24"/>
          <w:szCs w:val="24"/>
        </w:rPr>
        <w:t xml:space="preserve"> </w:t>
      </w:r>
      <w:r w:rsidRPr="00F12A6D">
        <w:rPr>
          <w:rFonts w:ascii="Arial Narrow" w:hAnsi="Arial Narrow"/>
          <w:b/>
          <w:color w:val="C00000"/>
          <w:sz w:val="24"/>
          <w:szCs w:val="24"/>
        </w:rPr>
        <w:t>СЛУЧАЕ ВЫМОГАТЕЛЬСТВА ВЗЯТКИ (ПОДКУПА):</w:t>
      </w:r>
    </w:p>
    <w:p w:rsidR="002427CA" w:rsidRPr="002427CA" w:rsidRDefault="002427CA" w:rsidP="002427CA">
      <w:pPr>
        <w:pStyle w:val="a3"/>
        <w:shd w:val="clear" w:color="auto" w:fill="FFFFFF"/>
        <w:ind w:left="426"/>
        <w:jc w:val="both"/>
        <w:rPr>
          <w:rFonts w:ascii="Arial Narrow" w:hAnsi="Arial Narrow"/>
          <w:sz w:val="24"/>
          <w:szCs w:val="24"/>
        </w:rPr>
      </w:pPr>
    </w:p>
    <w:p w:rsidR="00EE5B16" w:rsidRPr="00E66C25" w:rsidRDefault="00EE5B16" w:rsidP="00F3515F">
      <w:pPr>
        <w:pStyle w:val="a3"/>
        <w:numPr>
          <w:ilvl w:val="0"/>
          <w:numId w:val="8"/>
        </w:numPr>
        <w:shd w:val="clear" w:color="auto" w:fill="FFFFFF"/>
        <w:ind w:left="426"/>
        <w:jc w:val="both"/>
        <w:rPr>
          <w:rFonts w:ascii="Arial Narrow" w:hAnsi="Arial Narrow"/>
          <w:sz w:val="24"/>
          <w:szCs w:val="24"/>
        </w:rPr>
      </w:pPr>
      <w:r w:rsidRPr="00E66C25">
        <w:rPr>
          <w:rFonts w:ascii="Arial Narrow" w:hAnsi="Arial Narrow"/>
          <w:sz w:val="24"/>
          <w:szCs w:val="24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 w:rsidR="00EE5B16" w:rsidRPr="00E66C25" w:rsidRDefault="00EE5B16" w:rsidP="00F3515F">
      <w:pPr>
        <w:pStyle w:val="a3"/>
        <w:numPr>
          <w:ilvl w:val="0"/>
          <w:numId w:val="8"/>
        </w:numPr>
        <w:shd w:val="clear" w:color="auto" w:fill="FFFFFF"/>
        <w:ind w:left="426"/>
        <w:jc w:val="both"/>
        <w:rPr>
          <w:rFonts w:ascii="Arial Narrow" w:hAnsi="Arial Narrow"/>
          <w:sz w:val="24"/>
          <w:szCs w:val="24"/>
        </w:rPr>
      </w:pPr>
      <w:r w:rsidRPr="00E66C25">
        <w:rPr>
          <w:rFonts w:ascii="Arial Narrow" w:hAnsi="Arial Narrow"/>
          <w:sz w:val="24"/>
          <w:szCs w:val="24"/>
        </w:rPr>
        <w:t>постарайтесь под любым благовидным предлогом перенести встречу для окончательного решения вопроса о передаче вознаграждения;</w:t>
      </w:r>
    </w:p>
    <w:p w:rsidR="00366B75" w:rsidRPr="00E66C25" w:rsidRDefault="00EE5B16" w:rsidP="00366B75">
      <w:pPr>
        <w:pStyle w:val="a3"/>
        <w:numPr>
          <w:ilvl w:val="0"/>
          <w:numId w:val="8"/>
        </w:numPr>
        <w:shd w:val="clear" w:color="auto" w:fill="FFFFFF"/>
        <w:ind w:left="426"/>
        <w:jc w:val="both"/>
        <w:rPr>
          <w:rFonts w:ascii="Arial Narrow" w:hAnsi="Arial Narrow"/>
          <w:sz w:val="24"/>
          <w:szCs w:val="24"/>
        </w:rPr>
      </w:pPr>
      <w:r w:rsidRPr="00E66C25">
        <w:rPr>
          <w:rFonts w:ascii="Arial Narrow" w:hAnsi="Arial Narrow"/>
          <w:sz w:val="24"/>
          <w:szCs w:val="24"/>
        </w:rPr>
        <w:t xml:space="preserve">поинтересуйтесь о гарантиях решения вопроса в случае дачи (передачи) взятки. </w:t>
      </w:r>
    </w:p>
    <w:p w:rsidR="00EE5B16" w:rsidRPr="00366B75" w:rsidRDefault="00EE5B16" w:rsidP="0010551F">
      <w:pPr>
        <w:pStyle w:val="a3"/>
        <w:shd w:val="clear" w:color="auto" w:fill="FFFFFF"/>
        <w:ind w:left="66" w:firstLine="360"/>
        <w:jc w:val="both"/>
        <w:rPr>
          <w:rFonts w:ascii="Arial Narrow" w:hAnsi="Arial Narrow"/>
          <w:sz w:val="24"/>
          <w:szCs w:val="24"/>
        </w:rPr>
      </w:pPr>
      <w:r w:rsidRPr="00E66C25">
        <w:rPr>
          <w:rFonts w:ascii="Arial Narrow" w:hAnsi="Arial Narrow"/>
          <w:sz w:val="24"/>
          <w:szCs w:val="24"/>
        </w:rPr>
        <w:t>При этом необходимо, чтобы инициатива передачи взятки исходила от должностного лица. В противном случае, возможна провокация</w:t>
      </w:r>
      <w:r w:rsidR="00BA2D1B" w:rsidRPr="00E66C25">
        <w:rPr>
          <w:rFonts w:ascii="Arial Narrow" w:hAnsi="Arial Narrow"/>
          <w:sz w:val="24"/>
          <w:szCs w:val="24"/>
        </w:rPr>
        <w:t>,</w:t>
      </w:r>
      <w:r w:rsidR="002669E3" w:rsidRPr="00E66C25">
        <w:rPr>
          <w:rFonts w:ascii="Arial Narrow" w:hAnsi="Arial Narrow"/>
          <w:sz w:val="24"/>
          <w:szCs w:val="24"/>
        </w:rPr>
        <w:t xml:space="preserve"> </w:t>
      </w:r>
      <w:r w:rsidR="00366B75" w:rsidRPr="00E66C25">
        <w:rPr>
          <w:rFonts w:ascii="Arial Narrow" w:hAnsi="Arial Narrow"/>
          <w:sz w:val="24"/>
          <w:szCs w:val="24"/>
        </w:rPr>
        <w:t xml:space="preserve">с целью </w:t>
      </w:r>
      <w:r w:rsidRPr="00E66C25">
        <w:rPr>
          <w:rFonts w:ascii="Arial Narrow" w:hAnsi="Arial Narrow"/>
          <w:sz w:val="24"/>
          <w:szCs w:val="24"/>
        </w:rPr>
        <w:t xml:space="preserve">скомпрометировать </w:t>
      </w:r>
      <w:r w:rsidR="00BA1447">
        <w:rPr>
          <w:rFonts w:ascii="Arial Narrow" w:hAnsi="Arial Narrow"/>
          <w:sz w:val="24"/>
          <w:szCs w:val="24"/>
        </w:rPr>
        <w:t>в</w:t>
      </w:r>
      <w:r w:rsidRPr="00E66C25">
        <w:rPr>
          <w:rFonts w:ascii="Arial Narrow" w:hAnsi="Arial Narrow"/>
          <w:sz w:val="24"/>
          <w:szCs w:val="24"/>
        </w:rPr>
        <w:t>ас либо искусственно создать доказательства совершения Вами преступления</w:t>
      </w:r>
      <w:r w:rsidRPr="00366B75">
        <w:rPr>
          <w:rFonts w:ascii="Arial Narrow" w:hAnsi="Arial Narrow"/>
          <w:i/>
          <w:sz w:val="24"/>
          <w:szCs w:val="24"/>
        </w:rPr>
        <w:t>.</w:t>
      </w:r>
    </w:p>
    <w:p w:rsidR="00B73564" w:rsidRPr="00BA2D1B" w:rsidRDefault="00B73564" w:rsidP="00F3515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</w:p>
    <w:p w:rsidR="00B73564" w:rsidRPr="00C42F83" w:rsidRDefault="00366B75" w:rsidP="00802298">
      <w:pPr>
        <w:shd w:val="clear" w:color="auto" w:fill="FFFFFF"/>
        <w:spacing w:after="0" w:line="240" w:lineRule="auto"/>
        <w:ind w:firstLine="284"/>
        <w:jc w:val="both"/>
        <w:rPr>
          <w:rFonts w:ascii="Arial Narrow" w:eastAsia="Times New Roman" w:hAnsi="Arial Narrow" w:cs="Times New Roman"/>
          <w:b/>
          <w:bCs/>
          <w:i/>
          <w:color w:val="0070C0"/>
          <w:sz w:val="24"/>
          <w:szCs w:val="24"/>
          <w:lang w:eastAsia="ru-RU"/>
        </w:rPr>
      </w:pPr>
      <w:r w:rsidRPr="00C42F83">
        <w:rPr>
          <w:rFonts w:ascii="Arial Narrow" w:eastAsia="Times New Roman" w:hAnsi="Arial Narrow" w:cs="Times New Roman"/>
          <w:b/>
          <w:bCs/>
          <w:i/>
          <w:color w:val="0070C0"/>
          <w:sz w:val="24"/>
          <w:szCs w:val="24"/>
          <w:lang w:eastAsia="ru-RU"/>
        </w:rPr>
        <w:t xml:space="preserve">За дачу и получение взятки предусмотрена уголовная ответственность вплоть до лишения свободы на срок до 15 лет, а размер штрафа может превышать сумму взятки </w:t>
      </w:r>
      <w:r w:rsidR="00C42F83">
        <w:rPr>
          <w:rFonts w:ascii="Arial Narrow" w:eastAsia="Times New Roman" w:hAnsi="Arial Narrow" w:cs="Times New Roman"/>
          <w:b/>
          <w:bCs/>
          <w:i/>
          <w:color w:val="0070C0"/>
          <w:sz w:val="24"/>
          <w:szCs w:val="24"/>
          <w:lang w:eastAsia="ru-RU"/>
        </w:rPr>
        <w:t xml:space="preserve">        </w:t>
      </w:r>
      <w:r w:rsidRPr="00C42F83">
        <w:rPr>
          <w:rFonts w:ascii="Arial Narrow" w:eastAsia="Times New Roman" w:hAnsi="Arial Narrow" w:cs="Times New Roman"/>
          <w:b/>
          <w:bCs/>
          <w:i/>
          <w:color w:val="0070C0"/>
          <w:sz w:val="24"/>
          <w:szCs w:val="24"/>
          <w:lang w:eastAsia="ru-RU"/>
        </w:rPr>
        <w:t>в 70 раз.</w:t>
      </w:r>
    </w:p>
    <w:p w:rsidR="002A169A" w:rsidRPr="008F601E" w:rsidRDefault="002A169A" w:rsidP="001F7F5D">
      <w:pPr>
        <w:spacing w:after="0" w:line="240" w:lineRule="auto"/>
        <w:jc w:val="both"/>
        <w:rPr>
          <w:rFonts w:ascii="Arial Narrow" w:hAnsi="Arial Narrow" w:cs="Times New Roman"/>
        </w:rPr>
      </w:pPr>
    </w:p>
    <w:sectPr w:rsidR="002A169A" w:rsidRPr="008F601E" w:rsidSect="00A7098F">
      <w:pgSz w:w="16838" w:h="11906" w:orient="landscape"/>
      <w:pgMar w:top="397" w:right="397" w:bottom="397" w:left="39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CE" w:rsidRDefault="005841CE" w:rsidP="000071B5">
      <w:pPr>
        <w:spacing w:after="0" w:line="240" w:lineRule="auto"/>
      </w:pPr>
      <w:r>
        <w:separator/>
      </w:r>
    </w:p>
  </w:endnote>
  <w:endnote w:type="continuationSeparator" w:id="0">
    <w:p w:rsidR="005841CE" w:rsidRDefault="005841CE" w:rsidP="0000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BentTitulDcFr">
    <w:altName w:val="Isabella-Decor"/>
    <w:panose1 w:val="04040905080B02020502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CE" w:rsidRDefault="005841CE" w:rsidP="000071B5">
      <w:pPr>
        <w:spacing w:after="0" w:line="240" w:lineRule="auto"/>
      </w:pPr>
      <w:r>
        <w:separator/>
      </w:r>
    </w:p>
  </w:footnote>
  <w:footnote w:type="continuationSeparator" w:id="0">
    <w:p w:rsidR="005841CE" w:rsidRDefault="005841CE" w:rsidP="00007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90D"/>
    <w:multiLevelType w:val="hybridMultilevel"/>
    <w:tmpl w:val="1EC6EFCC"/>
    <w:lvl w:ilvl="0" w:tplc="740EC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14042"/>
    <w:multiLevelType w:val="hybridMultilevel"/>
    <w:tmpl w:val="E850DB0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0C3C4A"/>
    <w:multiLevelType w:val="multilevel"/>
    <w:tmpl w:val="69C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4392F"/>
    <w:multiLevelType w:val="hybridMultilevel"/>
    <w:tmpl w:val="17B6EC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9507A"/>
    <w:multiLevelType w:val="hybridMultilevel"/>
    <w:tmpl w:val="7CEE131A"/>
    <w:lvl w:ilvl="0" w:tplc="04190009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5">
    <w:nsid w:val="3BF67EE8"/>
    <w:multiLevelType w:val="hybridMultilevel"/>
    <w:tmpl w:val="DD84BC00"/>
    <w:lvl w:ilvl="0" w:tplc="740EC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57175"/>
    <w:multiLevelType w:val="hybridMultilevel"/>
    <w:tmpl w:val="DCB6D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85D3C"/>
    <w:multiLevelType w:val="hybridMultilevel"/>
    <w:tmpl w:val="2CD66188"/>
    <w:lvl w:ilvl="0" w:tplc="740EC6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7D70233"/>
    <w:multiLevelType w:val="hybridMultilevel"/>
    <w:tmpl w:val="FBEE8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22E6F"/>
    <w:multiLevelType w:val="hybridMultilevel"/>
    <w:tmpl w:val="2A72B140"/>
    <w:lvl w:ilvl="0" w:tplc="740EC6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E8B1CD6"/>
    <w:multiLevelType w:val="hybridMultilevel"/>
    <w:tmpl w:val="AB2C453A"/>
    <w:lvl w:ilvl="0" w:tplc="48B6CA56">
      <w:start w:val="1"/>
      <w:numFmt w:val="bullet"/>
      <w:lvlText w:val=""/>
      <w:lvlJc w:val="left"/>
      <w:pPr>
        <w:ind w:left="786" w:hanging="360"/>
      </w:pPr>
      <w:rPr>
        <w:rFonts w:ascii="Arial Narrow" w:hAnsi="Arial Narro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8622860"/>
    <w:multiLevelType w:val="hybridMultilevel"/>
    <w:tmpl w:val="60A40CA6"/>
    <w:lvl w:ilvl="0" w:tplc="740EC6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E183B"/>
    <w:multiLevelType w:val="multilevel"/>
    <w:tmpl w:val="ABAA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90"/>
    <w:rsid w:val="000071B5"/>
    <w:rsid w:val="00030245"/>
    <w:rsid w:val="00042E26"/>
    <w:rsid w:val="00052607"/>
    <w:rsid w:val="00062489"/>
    <w:rsid w:val="000A1B84"/>
    <w:rsid w:val="000A6B21"/>
    <w:rsid w:val="000A6F48"/>
    <w:rsid w:val="000A72DE"/>
    <w:rsid w:val="000B2D01"/>
    <w:rsid w:val="000B5C58"/>
    <w:rsid w:val="000C15A6"/>
    <w:rsid w:val="000E6F63"/>
    <w:rsid w:val="000F5B99"/>
    <w:rsid w:val="00101932"/>
    <w:rsid w:val="00101DBD"/>
    <w:rsid w:val="0010551F"/>
    <w:rsid w:val="00105B0B"/>
    <w:rsid w:val="00110F3E"/>
    <w:rsid w:val="0011607F"/>
    <w:rsid w:val="00117249"/>
    <w:rsid w:val="001206C3"/>
    <w:rsid w:val="001208A2"/>
    <w:rsid w:val="001229FB"/>
    <w:rsid w:val="00134098"/>
    <w:rsid w:val="001534FB"/>
    <w:rsid w:val="00160612"/>
    <w:rsid w:val="0016455E"/>
    <w:rsid w:val="00164FA2"/>
    <w:rsid w:val="00180867"/>
    <w:rsid w:val="001810A4"/>
    <w:rsid w:val="00192ECE"/>
    <w:rsid w:val="001B4FBB"/>
    <w:rsid w:val="001B58EB"/>
    <w:rsid w:val="001D0075"/>
    <w:rsid w:val="001D1DB1"/>
    <w:rsid w:val="001D499E"/>
    <w:rsid w:val="001E0246"/>
    <w:rsid w:val="001E2BF5"/>
    <w:rsid w:val="001E331F"/>
    <w:rsid w:val="001E3768"/>
    <w:rsid w:val="001F470E"/>
    <w:rsid w:val="001F7F5D"/>
    <w:rsid w:val="002001CE"/>
    <w:rsid w:val="00203AE9"/>
    <w:rsid w:val="002057FA"/>
    <w:rsid w:val="00207478"/>
    <w:rsid w:val="00211C16"/>
    <w:rsid w:val="00211E85"/>
    <w:rsid w:val="00217057"/>
    <w:rsid w:val="00217721"/>
    <w:rsid w:val="00225F3F"/>
    <w:rsid w:val="00242371"/>
    <w:rsid w:val="002427CA"/>
    <w:rsid w:val="00257598"/>
    <w:rsid w:val="002669E3"/>
    <w:rsid w:val="00274BDE"/>
    <w:rsid w:val="002929F5"/>
    <w:rsid w:val="002A0810"/>
    <w:rsid w:val="002A169A"/>
    <w:rsid w:val="002A311E"/>
    <w:rsid w:val="002A787C"/>
    <w:rsid w:val="002D06A9"/>
    <w:rsid w:val="002D5ADB"/>
    <w:rsid w:val="002D608D"/>
    <w:rsid w:val="002F0839"/>
    <w:rsid w:val="002F0DD0"/>
    <w:rsid w:val="002F1156"/>
    <w:rsid w:val="002F1468"/>
    <w:rsid w:val="002F3E1A"/>
    <w:rsid w:val="002F4313"/>
    <w:rsid w:val="002F510A"/>
    <w:rsid w:val="002F5868"/>
    <w:rsid w:val="00301690"/>
    <w:rsid w:val="003222F7"/>
    <w:rsid w:val="0032517C"/>
    <w:rsid w:val="00326800"/>
    <w:rsid w:val="00331A4D"/>
    <w:rsid w:val="00334D6B"/>
    <w:rsid w:val="00340F40"/>
    <w:rsid w:val="00343802"/>
    <w:rsid w:val="0034559F"/>
    <w:rsid w:val="00345727"/>
    <w:rsid w:val="0035300C"/>
    <w:rsid w:val="00353856"/>
    <w:rsid w:val="00366B75"/>
    <w:rsid w:val="00367AA1"/>
    <w:rsid w:val="00370C64"/>
    <w:rsid w:val="00372DC0"/>
    <w:rsid w:val="00381EEE"/>
    <w:rsid w:val="00387471"/>
    <w:rsid w:val="003A5E8B"/>
    <w:rsid w:val="003B54CD"/>
    <w:rsid w:val="003C349D"/>
    <w:rsid w:val="003D449E"/>
    <w:rsid w:val="003E6229"/>
    <w:rsid w:val="004055B1"/>
    <w:rsid w:val="00416790"/>
    <w:rsid w:val="0041710F"/>
    <w:rsid w:val="00427654"/>
    <w:rsid w:val="00441398"/>
    <w:rsid w:val="00442343"/>
    <w:rsid w:val="00445887"/>
    <w:rsid w:val="00450420"/>
    <w:rsid w:val="00454643"/>
    <w:rsid w:val="0045749C"/>
    <w:rsid w:val="00466E18"/>
    <w:rsid w:val="00467CB0"/>
    <w:rsid w:val="004722CB"/>
    <w:rsid w:val="00497213"/>
    <w:rsid w:val="004B49DE"/>
    <w:rsid w:val="004C5DD3"/>
    <w:rsid w:val="004C6776"/>
    <w:rsid w:val="004C6A6B"/>
    <w:rsid w:val="004C6D85"/>
    <w:rsid w:val="004D2ADD"/>
    <w:rsid w:val="004E02EC"/>
    <w:rsid w:val="005046CB"/>
    <w:rsid w:val="005074E6"/>
    <w:rsid w:val="00511665"/>
    <w:rsid w:val="00516927"/>
    <w:rsid w:val="00516BB1"/>
    <w:rsid w:val="00525A62"/>
    <w:rsid w:val="005278E1"/>
    <w:rsid w:val="00533565"/>
    <w:rsid w:val="00536A91"/>
    <w:rsid w:val="00556CA8"/>
    <w:rsid w:val="0056165C"/>
    <w:rsid w:val="0056388F"/>
    <w:rsid w:val="0057323E"/>
    <w:rsid w:val="005817A6"/>
    <w:rsid w:val="005841CE"/>
    <w:rsid w:val="005913F5"/>
    <w:rsid w:val="0059383E"/>
    <w:rsid w:val="005A0AF5"/>
    <w:rsid w:val="005A2819"/>
    <w:rsid w:val="005B4929"/>
    <w:rsid w:val="005B4A3C"/>
    <w:rsid w:val="005E0544"/>
    <w:rsid w:val="005E3EA1"/>
    <w:rsid w:val="005F3149"/>
    <w:rsid w:val="005F72E7"/>
    <w:rsid w:val="00602FE9"/>
    <w:rsid w:val="006039D4"/>
    <w:rsid w:val="00606C55"/>
    <w:rsid w:val="00607304"/>
    <w:rsid w:val="00611F34"/>
    <w:rsid w:val="00613ED5"/>
    <w:rsid w:val="00621581"/>
    <w:rsid w:val="0062469C"/>
    <w:rsid w:val="0065528C"/>
    <w:rsid w:val="00655C76"/>
    <w:rsid w:val="00661015"/>
    <w:rsid w:val="006614E9"/>
    <w:rsid w:val="00684BB7"/>
    <w:rsid w:val="00687581"/>
    <w:rsid w:val="00696CBA"/>
    <w:rsid w:val="006E6D5E"/>
    <w:rsid w:val="006F4FF1"/>
    <w:rsid w:val="006F61BE"/>
    <w:rsid w:val="00713DBD"/>
    <w:rsid w:val="00714CFD"/>
    <w:rsid w:val="0072205A"/>
    <w:rsid w:val="00727080"/>
    <w:rsid w:val="007429E9"/>
    <w:rsid w:val="0074399B"/>
    <w:rsid w:val="00745352"/>
    <w:rsid w:val="007644E9"/>
    <w:rsid w:val="00766049"/>
    <w:rsid w:val="00775706"/>
    <w:rsid w:val="00782600"/>
    <w:rsid w:val="007838DD"/>
    <w:rsid w:val="0078671C"/>
    <w:rsid w:val="0079521D"/>
    <w:rsid w:val="007A2D1B"/>
    <w:rsid w:val="007B40BB"/>
    <w:rsid w:val="007C245F"/>
    <w:rsid w:val="007C38BD"/>
    <w:rsid w:val="007C5698"/>
    <w:rsid w:val="007D2438"/>
    <w:rsid w:val="007D25EB"/>
    <w:rsid w:val="007D4A49"/>
    <w:rsid w:val="007E6B3E"/>
    <w:rsid w:val="00802298"/>
    <w:rsid w:val="00806A7E"/>
    <w:rsid w:val="00813E4F"/>
    <w:rsid w:val="00815528"/>
    <w:rsid w:val="00815D08"/>
    <w:rsid w:val="00817234"/>
    <w:rsid w:val="008173FB"/>
    <w:rsid w:val="008309DA"/>
    <w:rsid w:val="00845D28"/>
    <w:rsid w:val="008511DE"/>
    <w:rsid w:val="0085551F"/>
    <w:rsid w:val="00864F62"/>
    <w:rsid w:val="008765ED"/>
    <w:rsid w:val="00892724"/>
    <w:rsid w:val="00894ACD"/>
    <w:rsid w:val="008A55F4"/>
    <w:rsid w:val="008A69CC"/>
    <w:rsid w:val="008B3A15"/>
    <w:rsid w:val="008B57B3"/>
    <w:rsid w:val="008C18F0"/>
    <w:rsid w:val="008C6480"/>
    <w:rsid w:val="008D5853"/>
    <w:rsid w:val="008F601E"/>
    <w:rsid w:val="008F792F"/>
    <w:rsid w:val="009007BC"/>
    <w:rsid w:val="00904DFD"/>
    <w:rsid w:val="00904EB6"/>
    <w:rsid w:val="0091025F"/>
    <w:rsid w:val="00920C9B"/>
    <w:rsid w:val="0092338A"/>
    <w:rsid w:val="00927E71"/>
    <w:rsid w:val="009344C7"/>
    <w:rsid w:val="00935611"/>
    <w:rsid w:val="0095536B"/>
    <w:rsid w:val="0095733F"/>
    <w:rsid w:val="00966EB0"/>
    <w:rsid w:val="0097130B"/>
    <w:rsid w:val="00972669"/>
    <w:rsid w:val="00972823"/>
    <w:rsid w:val="00990227"/>
    <w:rsid w:val="009B0F58"/>
    <w:rsid w:val="009B1924"/>
    <w:rsid w:val="009B1E2A"/>
    <w:rsid w:val="009C328E"/>
    <w:rsid w:val="009F464F"/>
    <w:rsid w:val="00A00591"/>
    <w:rsid w:val="00A069B6"/>
    <w:rsid w:val="00A11D12"/>
    <w:rsid w:val="00A25976"/>
    <w:rsid w:val="00A25EB5"/>
    <w:rsid w:val="00A43211"/>
    <w:rsid w:val="00A57707"/>
    <w:rsid w:val="00A644F4"/>
    <w:rsid w:val="00A7098F"/>
    <w:rsid w:val="00A75424"/>
    <w:rsid w:val="00A84E64"/>
    <w:rsid w:val="00A84ED2"/>
    <w:rsid w:val="00A86007"/>
    <w:rsid w:val="00A8761A"/>
    <w:rsid w:val="00AA2149"/>
    <w:rsid w:val="00AA57E0"/>
    <w:rsid w:val="00AB0E08"/>
    <w:rsid w:val="00AB7390"/>
    <w:rsid w:val="00AC0956"/>
    <w:rsid w:val="00AD02AB"/>
    <w:rsid w:val="00AD0F3D"/>
    <w:rsid w:val="00AD163A"/>
    <w:rsid w:val="00AD1A63"/>
    <w:rsid w:val="00AD42A3"/>
    <w:rsid w:val="00AD77A0"/>
    <w:rsid w:val="00AE1591"/>
    <w:rsid w:val="00AE223D"/>
    <w:rsid w:val="00AE6821"/>
    <w:rsid w:val="00AE68B0"/>
    <w:rsid w:val="00AF3665"/>
    <w:rsid w:val="00AF49A4"/>
    <w:rsid w:val="00AF53C8"/>
    <w:rsid w:val="00AF5D67"/>
    <w:rsid w:val="00AF6260"/>
    <w:rsid w:val="00AF710C"/>
    <w:rsid w:val="00B02419"/>
    <w:rsid w:val="00B0476C"/>
    <w:rsid w:val="00B12C7B"/>
    <w:rsid w:val="00B1507E"/>
    <w:rsid w:val="00B175EE"/>
    <w:rsid w:val="00B3129A"/>
    <w:rsid w:val="00B424D4"/>
    <w:rsid w:val="00B43A66"/>
    <w:rsid w:val="00B54EB5"/>
    <w:rsid w:val="00B57784"/>
    <w:rsid w:val="00B73564"/>
    <w:rsid w:val="00B7720D"/>
    <w:rsid w:val="00B90806"/>
    <w:rsid w:val="00BA1447"/>
    <w:rsid w:val="00BA1AD9"/>
    <w:rsid w:val="00BA2D1B"/>
    <w:rsid w:val="00BC111C"/>
    <w:rsid w:val="00BC2A16"/>
    <w:rsid w:val="00BE523D"/>
    <w:rsid w:val="00BF1F24"/>
    <w:rsid w:val="00C001AE"/>
    <w:rsid w:val="00C0121D"/>
    <w:rsid w:val="00C023FA"/>
    <w:rsid w:val="00C25492"/>
    <w:rsid w:val="00C25B67"/>
    <w:rsid w:val="00C25CDF"/>
    <w:rsid w:val="00C379EF"/>
    <w:rsid w:val="00C42F83"/>
    <w:rsid w:val="00C432ED"/>
    <w:rsid w:val="00C46FE4"/>
    <w:rsid w:val="00C52349"/>
    <w:rsid w:val="00C71599"/>
    <w:rsid w:val="00C739E6"/>
    <w:rsid w:val="00C74CA7"/>
    <w:rsid w:val="00C83211"/>
    <w:rsid w:val="00CA5D7C"/>
    <w:rsid w:val="00CA7254"/>
    <w:rsid w:val="00CB73E2"/>
    <w:rsid w:val="00CC0597"/>
    <w:rsid w:val="00CC287E"/>
    <w:rsid w:val="00CC5D09"/>
    <w:rsid w:val="00CD5DCB"/>
    <w:rsid w:val="00CE2538"/>
    <w:rsid w:val="00CF1EC9"/>
    <w:rsid w:val="00CF6F6B"/>
    <w:rsid w:val="00D0091D"/>
    <w:rsid w:val="00D02BC5"/>
    <w:rsid w:val="00D10D6D"/>
    <w:rsid w:val="00D13F08"/>
    <w:rsid w:val="00D26E71"/>
    <w:rsid w:val="00D3535C"/>
    <w:rsid w:val="00D43DC4"/>
    <w:rsid w:val="00D45502"/>
    <w:rsid w:val="00D45896"/>
    <w:rsid w:val="00D46922"/>
    <w:rsid w:val="00D46CBE"/>
    <w:rsid w:val="00D530B9"/>
    <w:rsid w:val="00D560EF"/>
    <w:rsid w:val="00D72145"/>
    <w:rsid w:val="00D75B6D"/>
    <w:rsid w:val="00D7782F"/>
    <w:rsid w:val="00D9398D"/>
    <w:rsid w:val="00DA64D9"/>
    <w:rsid w:val="00DB6094"/>
    <w:rsid w:val="00DB758D"/>
    <w:rsid w:val="00DC0184"/>
    <w:rsid w:val="00DC0467"/>
    <w:rsid w:val="00DC162C"/>
    <w:rsid w:val="00DC2D32"/>
    <w:rsid w:val="00DD56AD"/>
    <w:rsid w:val="00DE6F14"/>
    <w:rsid w:val="00DF13DE"/>
    <w:rsid w:val="00DF2824"/>
    <w:rsid w:val="00E00C47"/>
    <w:rsid w:val="00E04614"/>
    <w:rsid w:val="00E1251D"/>
    <w:rsid w:val="00E148DD"/>
    <w:rsid w:val="00E15189"/>
    <w:rsid w:val="00E27148"/>
    <w:rsid w:val="00E27AAD"/>
    <w:rsid w:val="00E4368A"/>
    <w:rsid w:val="00E5380F"/>
    <w:rsid w:val="00E655FA"/>
    <w:rsid w:val="00E66C25"/>
    <w:rsid w:val="00E70FDD"/>
    <w:rsid w:val="00E85BC5"/>
    <w:rsid w:val="00E90E6C"/>
    <w:rsid w:val="00EB6269"/>
    <w:rsid w:val="00EC650A"/>
    <w:rsid w:val="00ED53ED"/>
    <w:rsid w:val="00EE10D3"/>
    <w:rsid w:val="00EE545D"/>
    <w:rsid w:val="00EE5B16"/>
    <w:rsid w:val="00EF3710"/>
    <w:rsid w:val="00EF560B"/>
    <w:rsid w:val="00F12A6D"/>
    <w:rsid w:val="00F14157"/>
    <w:rsid w:val="00F143A6"/>
    <w:rsid w:val="00F30330"/>
    <w:rsid w:val="00F31F80"/>
    <w:rsid w:val="00F3515F"/>
    <w:rsid w:val="00F50F5A"/>
    <w:rsid w:val="00F65FE4"/>
    <w:rsid w:val="00F91E7D"/>
    <w:rsid w:val="00FA490C"/>
    <w:rsid w:val="00FC1D0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E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1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303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6FE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95536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0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71B5"/>
  </w:style>
  <w:style w:type="paragraph" w:styleId="ac">
    <w:name w:val="footer"/>
    <w:basedOn w:val="a"/>
    <w:link w:val="ad"/>
    <w:uiPriority w:val="99"/>
    <w:unhideWhenUsed/>
    <w:rsid w:val="0000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71B5"/>
  </w:style>
  <w:style w:type="character" w:customStyle="1" w:styleId="2">
    <w:name w:val="Основной текст (2)_"/>
    <w:basedOn w:val="a0"/>
    <w:link w:val="20"/>
    <w:rsid w:val="00A069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69B6"/>
    <w:pPr>
      <w:widowControl w:val="0"/>
      <w:shd w:val="clear" w:color="auto" w:fill="FFFFFF"/>
      <w:spacing w:after="720"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E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1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303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6FE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95536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0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71B5"/>
  </w:style>
  <w:style w:type="paragraph" w:styleId="ac">
    <w:name w:val="footer"/>
    <w:basedOn w:val="a"/>
    <w:link w:val="ad"/>
    <w:uiPriority w:val="99"/>
    <w:unhideWhenUsed/>
    <w:rsid w:val="0000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71B5"/>
  </w:style>
  <w:style w:type="character" w:customStyle="1" w:styleId="2">
    <w:name w:val="Основной текст (2)_"/>
    <w:basedOn w:val="a0"/>
    <w:link w:val="20"/>
    <w:rsid w:val="00A069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69B6"/>
    <w:pPr>
      <w:widowControl w:val="0"/>
      <w:shd w:val="clear" w:color="auto" w:fill="FFFFFF"/>
      <w:spacing w:after="720"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amgov.ru/protocol/news/pamatka-dla-skolnikov-cto-takoe-korrupcia-61412" TargetMode="External"/><Relationship Id="rId18" Type="http://schemas.openxmlformats.org/officeDocument/2006/relationships/hyperlink" Target="https://&#1089;&#1090;&#1088;&#1072;&#1085;&#1072;-&#1095;&#1080;&#1090;&#1072;&#1083;&#1080;&#1103;.&#1088;&#1092;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s://docs.edu.gov.ru/document/4f6c468b3cbf4ed122e7c5d64a4fa30c/download/1866/" TargetMode="External"/><Relationship Id="rId17" Type="http://schemas.openxmlformats.org/officeDocument/2006/relationships/hyperlink" Target="mailto:strana-chitalia@r-19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.edu.gov.ru/anti-corruption/guideline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c.uralschool.ru/?section_id=5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A645-397F-4382-99DD-B090722D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Кравцова ЕВ</cp:lastModifiedBy>
  <cp:revision>19</cp:revision>
  <cp:lastPrinted>2024-10-18T05:11:00Z</cp:lastPrinted>
  <dcterms:created xsi:type="dcterms:W3CDTF">2024-10-14T09:59:00Z</dcterms:created>
  <dcterms:modified xsi:type="dcterms:W3CDTF">2026-05-26T03:00:00Z</dcterms:modified>
</cp:coreProperties>
</file>