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71" w:rsidRPr="00A96218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Министерство культуры Республики Хакасия</w:t>
      </w:r>
    </w:p>
    <w:p w:rsidR="006E4971" w:rsidRPr="00A96218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Государственное бюджетное учреждение культуры</w:t>
      </w:r>
    </w:p>
    <w:p w:rsidR="006E4971" w:rsidRPr="00A96218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Республики Хакасия</w:t>
      </w:r>
    </w:p>
    <w:p w:rsidR="006E4971" w:rsidRPr="005E6B30" w:rsidRDefault="006E4971" w:rsidP="00A96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«Хакасская республиканская детская библиотека»</w:t>
      </w: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E2" w:rsidRDefault="00442AFC" w:rsidP="00A96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35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E4971" w:rsidRDefault="00914FE2" w:rsidP="00A96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4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71" w:rsidRPr="00A9621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061F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A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1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1BE">
        <w:rPr>
          <w:rFonts w:ascii="Times New Roman" w:hAnsi="Times New Roman" w:cs="Times New Roman"/>
          <w:b/>
          <w:sz w:val="28"/>
          <w:szCs w:val="28"/>
        </w:rPr>
        <w:t>18+</w:t>
      </w:r>
    </w:p>
    <w:p w:rsidR="00A96218" w:rsidRPr="00A96218" w:rsidRDefault="00A96218" w:rsidP="00A9621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67D5C" w:rsidRDefault="00061F7F" w:rsidP="00061F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67D5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442AFC" w:rsidRPr="00F67D5C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6E4971" w:rsidRPr="00F67D5C" w:rsidRDefault="004C2927" w:rsidP="00F67D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7D5C">
        <w:rPr>
          <w:rFonts w:ascii="Times New Roman" w:hAnsi="Times New Roman" w:cs="Times New Roman"/>
          <w:b/>
          <w:sz w:val="32"/>
          <w:szCs w:val="32"/>
        </w:rPr>
        <w:t>Республиканского</w:t>
      </w:r>
      <w:r w:rsidR="006E4971" w:rsidRPr="00F67D5C">
        <w:rPr>
          <w:rFonts w:ascii="Times New Roman" w:hAnsi="Times New Roman" w:cs="Times New Roman"/>
          <w:b/>
          <w:sz w:val="32"/>
          <w:szCs w:val="32"/>
        </w:rPr>
        <w:t xml:space="preserve"> семинара</w:t>
      </w:r>
    </w:p>
    <w:p w:rsidR="00C30D89" w:rsidRPr="00AF1686" w:rsidRDefault="00C30D89" w:rsidP="00AF1686"/>
    <w:p w:rsidR="006E4971" w:rsidRPr="005E6B30" w:rsidRDefault="00F500DE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1018088E" wp14:editId="050CF93F">
            <wp:simplePos x="0" y="0"/>
            <wp:positionH relativeFrom="column">
              <wp:posOffset>255270</wp:posOffset>
            </wp:positionH>
            <wp:positionV relativeFrom="paragraph">
              <wp:posOffset>33655</wp:posOffset>
            </wp:positionV>
            <wp:extent cx="3863975" cy="2428875"/>
            <wp:effectExtent l="0" t="0" r="3175" b="9525"/>
            <wp:wrapThrough wrapText="bothSides">
              <wp:wrapPolygon edited="0">
                <wp:start x="0" y="0"/>
                <wp:lineTo x="0" y="21515"/>
                <wp:lineTo x="21511" y="21515"/>
                <wp:lineTo x="21511" y="0"/>
                <wp:lineTo x="0" y="0"/>
              </wp:wrapPolygon>
            </wp:wrapThrough>
            <wp:docPr id="10" name="Рисунок 10" descr="https://i.pinimg.com/originals/78/a0/28/78a0283e209e72c9f20190e32c5eb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78/a0/28/78a0283e209e72c9f20190e32c5eb4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8"/>
                    <a:stretch/>
                  </pic:blipFill>
                  <pic:spPr bwMode="auto">
                    <a:xfrm>
                      <a:off x="0" y="0"/>
                      <a:ext cx="3863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D6" w:rsidRPr="00AF16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C6D1E6" wp14:editId="1E6F32DB">
                <wp:simplePos x="0" y="0"/>
                <wp:positionH relativeFrom="column">
                  <wp:posOffset>182880</wp:posOffset>
                </wp:positionH>
                <wp:positionV relativeFrom="paragraph">
                  <wp:posOffset>137795</wp:posOffset>
                </wp:positionV>
                <wp:extent cx="2867025" cy="1828800"/>
                <wp:effectExtent l="0" t="0" r="0" b="635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4FE2" w:rsidRPr="00F500DE" w:rsidRDefault="00114C4A" w:rsidP="00914F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914FE2"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БИБЛИОКЛАСС: </w:t>
                            </w:r>
                          </w:p>
                          <w:p w:rsidR="00914FE2" w:rsidRPr="00F500DE" w:rsidRDefault="00914FE2" w:rsidP="00914F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 сложном </w:t>
                            </w:r>
                          </w:p>
                          <w:p w:rsidR="00914FE2" w:rsidRPr="00F500DE" w:rsidRDefault="00F500DE" w:rsidP="00F500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14FE2"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простыми </w:t>
                            </w:r>
                          </w:p>
                          <w:p w:rsidR="00914FE2" w:rsidRPr="00F500DE" w:rsidRDefault="00914FE2" w:rsidP="00914F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словами </w:t>
                            </w:r>
                            <w:r w:rsidR="00114C4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114C4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14.4pt;margin-top:10.85pt;width:225.7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" filled="f" stroked="f">
                <v:textbox style="mso-fit-shape-to-text:t">
                  <w:txbxContent>
                    <w:p w:rsidR="00914FE2" w:rsidRPr="00F500DE" w:rsidRDefault="00114C4A" w:rsidP="00914F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914FE2"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БИБЛИОКЛАСС: </w:t>
                      </w:r>
                    </w:p>
                    <w:p w:rsidR="00914FE2" w:rsidRPr="00F500DE" w:rsidRDefault="00914FE2" w:rsidP="00914F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 сложном </w:t>
                      </w:r>
                    </w:p>
                    <w:p w:rsidR="00914FE2" w:rsidRPr="00F500DE" w:rsidRDefault="00F500DE" w:rsidP="00F500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14FE2"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простыми </w:t>
                      </w:r>
                    </w:p>
                    <w:p w:rsidR="00914FE2" w:rsidRPr="00F500DE" w:rsidRDefault="00914FE2" w:rsidP="00914F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словами </w:t>
                      </w:r>
                      <w:r w:rsidR="00114C4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00DE">
                        <w:rPr>
                          <w:rFonts w:ascii="Times New Roman" w:hAnsi="Times New Roman" w:cs="Times New Roman"/>
                          <w:b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114C4A">
                        <w:rPr>
                          <w:rFonts w:ascii="Times New Roman" w:hAnsi="Times New Roman" w:cs="Times New Roman"/>
                          <w:b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BA6" w:rsidRPr="005E6B30" w:rsidRDefault="00B27BA6" w:rsidP="00CD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BA6" w:rsidRPr="005E6B30" w:rsidRDefault="00B27BA6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12C" w:rsidRPr="005E6B30" w:rsidRDefault="00CD012C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180" w:rsidRPr="005E6B30" w:rsidRDefault="00F87180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B30" w:rsidRDefault="005E6B30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218" w:rsidRPr="00A96218" w:rsidRDefault="00A96218" w:rsidP="00A9621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42AFC" w:rsidRDefault="00442AFC" w:rsidP="004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2FC" w:rsidRDefault="004302FC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CD6" w:rsidRDefault="00495CD6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686" w:rsidRDefault="00340686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CD6" w:rsidRDefault="006E497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8">
        <w:rPr>
          <w:rFonts w:ascii="Times New Roman" w:hAnsi="Times New Roman" w:cs="Times New Roman"/>
          <w:sz w:val="28"/>
          <w:szCs w:val="28"/>
        </w:rPr>
        <w:t>в рамках работы творческой школы</w:t>
      </w:r>
      <w:r w:rsidR="00A96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AFC" w:rsidRDefault="006E497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8">
        <w:rPr>
          <w:rFonts w:ascii="Times New Roman" w:hAnsi="Times New Roman" w:cs="Times New Roman"/>
          <w:sz w:val="28"/>
          <w:szCs w:val="28"/>
        </w:rPr>
        <w:t>для библиотекарей</w:t>
      </w:r>
    </w:p>
    <w:p w:rsidR="006E4971" w:rsidRPr="00442AFC" w:rsidRDefault="006E497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8">
        <w:rPr>
          <w:rFonts w:ascii="Times New Roman" w:hAnsi="Times New Roman" w:cs="Times New Roman"/>
          <w:i/>
          <w:sz w:val="28"/>
          <w:szCs w:val="28"/>
        </w:rPr>
        <w:t>«От обновления знаний – к профессионализму действий»</w:t>
      </w:r>
    </w:p>
    <w:p w:rsidR="00A96218" w:rsidRDefault="00A96218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CD6" w:rsidRDefault="00495CD6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971" w:rsidRPr="00A96218" w:rsidRDefault="00495CD6" w:rsidP="006E4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мая</w:t>
      </w:r>
      <w:r w:rsidR="006E4971" w:rsidRPr="00A9621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80143" w:rsidRPr="00A962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96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71" w:rsidRPr="00A96218">
        <w:rPr>
          <w:rFonts w:ascii="Times New Roman" w:hAnsi="Times New Roman" w:cs="Times New Roman"/>
          <w:b/>
          <w:sz w:val="28"/>
          <w:szCs w:val="28"/>
        </w:rPr>
        <w:t>г</w:t>
      </w:r>
      <w:r w:rsidR="00A9621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495CD6" w:rsidRDefault="00495CD6" w:rsidP="00CD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971" w:rsidRPr="005E6B30" w:rsidRDefault="006E4971" w:rsidP="00CD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30">
        <w:rPr>
          <w:rFonts w:ascii="Times New Roman" w:hAnsi="Times New Roman" w:cs="Times New Roman"/>
          <w:b/>
          <w:sz w:val="24"/>
          <w:szCs w:val="24"/>
        </w:rPr>
        <w:t>Абакан</w:t>
      </w:r>
    </w:p>
    <w:p w:rsidR="00F67D5C" w:rsidRDefault="006E4971" w:rsidP="00F6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30">
        <w:rPr>
          <w:rFonts w:ascii="Times New Roman" w:hAnsi="Times New Roman" w:cs="Times New Roman"/>
          <w:b/>
          <w:sz w:val="24"/>
          <w:szCs w:val="24"/>
        </w:rPr>
        <w:t>20</w:t>
      </w:r>
      <w:r w:rsidR="00280143" w:rsidRPr="005E6B30">
        <w:rPr>
          <w:rFonts w:ascii="Times New Roman" w:hAnsi="Times New Roman" w:cs="Times New Roman"/>
          <w:b/>
          <w:sz w:val="24"/>
          <w:szCs w:val="24"/>
        </w:rPr>
        <w:t>2</w:t>
      </w:r>
      <w:r w:rsidR="00340686">
        <w:rPr>
          <w:rFonts w:ascii="Times New Roman" w:hAnsi="Times New Roman" w:cs="Times New Roman"/>
          <w:b/>
          <w:sz w:val="24"/>
          <w:szCs w:val="24"/>
        </w:rPr>
        <w:t>5</w:t>
      </w:r>
    </w:p>
    <w:p w:rsidR="00061F7F" w:rsidRPr="00F67D5C" w:rsidRDefault="00061F7F" w:rsidP="00F6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lastRenderedPageBreak/>
        <w:t>Министерство культуры Республики Хакасия</w:t>
      </w:r>
    </w:p>
    <w:p w:rsidR="00061F7F" w:rsidRPr="00A96218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Государственное бюджетное учреждение культуры</w:t>
      </w:r>
    </w:p>
    <w:p w:rsidR="00061F7F" w:rsidRPr="00A96218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Республики Хакасия</w:t>
      </w: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18">
        <w:rPr>
          <w:rFonts w:ascii="Times New Roman" w:hAnsi="Times New Roman" w:cs="Times New Roman"/>
          <w:b/>
          <w:sz w:val="20"/>
          <w:szCs w:val="20"/>
        </w:rPr>
        <w:t>«Хакасская республиканская детская библиотека»</w:t>
      </w: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5C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42A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C292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4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5B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1F7F" w:rsidRDefault="00F67D5C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A3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F7F" w:rsidRPr="00A9621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061F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AF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61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1BE">
        <w:rPr>
          <w:rFonts w:ascii="Times New Roman" w:hAnsi="Times New Roman" w:cs="Times New Roman"/>
          <w:b/>
          <w:sz w:val="28"/>
          <w:szCs w:val="28"/>
        </w:rPr>
        <w:t>18+</w:t>
      </w:r>
    </w:p>
    <w:p w:rsidR="00061F7F" w:rsidRPr="00A96218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67D5C" w:rsidRDefault="00061F7F" w:rsidP="00061F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442AFC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061F7F" w:rsidRPr="00061F7F" w:rsidRDefault="004C2927" w:rsidP="00F67D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Республиканского</w:t>
      </w:r>
      <w:r w:rsidR="00061F7F" w:rsidRPr="00061F7F">
        <w:rPr>
          <w:rFonts w:ascii="Times New Roman" w:hAnsi="Times New Roman" w:cs="Times New Roman"/>
          <w:b/>
          <w:sz w:val="32"/>
          <w:szCs w:val="32"/>
        </w:rPr>
        <w:t xml:space="preserve"> семинара</w:t>
      </w:r>
    </w:p>
    <w:p w:rsidR="00061F7F" w:rsidRPr="00AF1686" w:rsidRDefault="00F67D5C" w:rsidP="00061F7F"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7051CC1A" wp14:editId="0D1000C0">
            <wp:simplePos x="0" y="0"/>
            <wp:positionH relativeFrom="column">
              <wp:posOffset>717550</wp:posOffset>
            </wp:positionH>
            <wp:positionV relativeFrom="paragraph">
              <wp:posOffset>311150</wp:posOffset>
            </wp:positionV>
            <wp:extent cx="3863975" cy="2428875"/>
            <wp:effectExtent l="0" t="0" r="3175" b="9525"/>
            <wp:wrapThrough wrapText="bothSides">
              <wp:wrapPolygon edited="0">
                <wp:start x="0" y="0"/>
                <wp:lineTo x="0" y="21515"/>
                <wp:lineTo x="21511" y="21515"/>
                <wp:lineTo x="21511" y="0"/>
                <wp:lineTo x="0" y="0"/>
              </wp:wrapPolygon>
            </wp:wrapThrough>
            <wp:docPr id="9" name="Рисунок 9" descr="https://i.pinimg.com/originals/78/a0/28/78a0283e209e72c9f20190e32c5eb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78/a0/28/78a0283e209e72c9f20190e32c5eb4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8"/>
                    <a:stretch/>
                  </pic:blipFill>
                  <pic:spPr bwMode="auto">
                    <a:xfrm>
                      <a:off x="0" y="0"/>
                      <a:ext cx="3863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F7F" w:rsidRPr="005E6B30" w:rsidRDefault="00F67D5C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6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39A5E" wp14:editId="11C5DB3F">
                <wp:simplePos x="0" y="0"/>
                <wp:positionH relativeFrom="column">
                  <wp:posOffset>626110</wp:posOffset>
                </wp:positionH>
                <wp:positionV relativeFrom="paragraph">
                  <wp:posOffset>110490</wp:posOffset>
                </wp:positionV>
                <wp:extent cx="2867025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5A13" w:rsidRPr="00F500DE" w:rsidRDefault="00114C4A" w:rsidP="00731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73189A"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БИБЛИОКЛАСС: </w:t>
                            </w:r>
                          </w:p>
                          <w:p w:rsidR="00EB5A13" w:rsidRPr="00F500DE" w:rsidRDefault="0073189A" w:rsidP="00731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 сложном </w:t>
                            </w:r>
                          </w:p>
                          <w:p w:rsidR="00EB5A13" w:rsidRPr="00F500DE" w:rsidRDefault="00F500DE" w:rsidP="00F500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3189A"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простыми </w:t>
                            </w:r>
                          </w:p>
                          <w:p w:rsidR="0073189A" w:rsidRPr="00EB5A13" w:rsidRDefault="0073189A" w:rsidP="00731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словами </w:t>
                            </w:r>
                            <w:r w:rsidR="00114C4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00D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114C4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27" type="#_x0000_t202" style="position:absolute;left:0;text-align:left;margin-left:49.3pt;margin-top:8.7pt;width:225.7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" filled="f" stroked="f">
                <v:textbox style="mso-fit-shape-to-text:t">
                  <w:txbxContent>
                    <w:p w:rsidR="00EB5A13" w:rsidRPr="00F500DE" w:rsidRDefault="00114C4A" w:rsidP="00731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73189A"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БИБЛИОКЛАСС: </w:t>
                      </w:r>
                    </w:p>
                    <w:p w:rsidR="00EB5A13" w:rsidRPr="00F500DE" w:rsidRDefault="0073189A" w:rsidP="00731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 сложном </w:t>
                      </w:r>
                    </w:p>
                    <w:p w:rsidR="00EB5A13" w:rsidRPr="00F500DE" w:rsidRDefault="00F500DE" w:rsidP="00F500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3189A"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простыми </w:t>
                      </w:r>
                    </w:p>
                    <w:p w:rsidR="0073189A" w:rsidRPr="00EB5A13" w:rsidRDefault="0073189A" w:rsidP="00731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словами </w:t>
                      </w:r>
                      <w:r w:rsidR="00114C4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F500D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00DE">
                        <w:rPr>
                          <w:rFonts w:ascii="Times New Roman" w:hAnsi="Times New Roman" w:cs="Times New Roman"/>
                          <w:b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114C4A">
                        <w:rPr>
                          <w:rFonts w:ascii="Times New Roman" w:hAnsi="Times New Roman" w:cs="Times New Roman"/>
                          <w:b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A96218" w:rsidRDefault="00061F7F" w:rsidP="00061F7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F7F" w:rsidRDefault="00061F7F" w:rsidP="0006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1BE" w:rsidRDefault="001B471E" w:rsidP="001D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EB5A13" w:rsidRDefault="00061F7F" w:rsidP="001D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8">
        <w:rPr>
          <w:rFonts w:ascii="Times New Roman" w:hAnsi="Times New Roman" w:cs="Times New Roman"/>
          <w:sz w:val="28"/>
          <w:szCs w:val="28"/>
        </w:rPr>
        <w:t>в рамках работы творческой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F7F" w:rsidRPr="00A96218" w:rsidRDefault="00061F7F" w:rsidP="001D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218">
        <w:rPr>
          <w:rFonts w:ascii="Times New Roman" w:hAnsi="Times New Roman" w:cs="Times New Roman"/>
          <w:sz w:val="28"/>
          <w:szCs w:val="28"/>
        </w:rPr>
        <w:t>для библиотекарей</w:t>
      </w:r>
    </w:p>
    <w:p w:rsidR="00061F7F" w:rsidRPr="00A96218" w:rsidRDefault="00061F7F" w:rsidP="00442A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218">
        <w:rPr>
          <w:rFonts w:ascii="Times New Roman" w:hAnsi="Times New Roman" w:cs="Times New Roman"/>
          <w:i/>
          <w:sz w:val="28"/>
          <w:szCs w:val="28"/>
        </w:rPr>
        <w:t>«От обновления знаний – к профессионализму действий»</w:t>
      </w: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0DE" w:rsidRDefault="00F500DE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F7F" w:rsidRPr="00A96218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40686">
        <w:rPr>
          <w:rFonts w:ascii="Times New Roman" w:hAnsi="Times New Roman" w:cs="Times New Roman"/>
          <w:b/>
          <w:sz w:val="28"/>
          <w:szCs w:val="28"/>
        </w:rPr>
        <w:t>8</w:t>
      </w:r>
      <w:r w:rsidRPr="00A96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051">
        <w:rPr>
          <w:rFonts w:ascii="Times New Roman" w:hAnsi="Times New Roman" w:cs="Times New Roman"/>
          <w:b/>
          <w:sz w:val="28"/>
          <w:szCs w:val="28"/>
        </w:rPr>
        <w:t>ма</w:t>
      </w:r>
      <w:r w:rsidR="00340686">
        <w:rPr>
          <w:rFonts w:ascii="Times New Roman" w:hAnsi="Times New Roman" w:cs="Times New Roman"/>
          <w:b/>
          <w:sz w:val="28"/>
          <w:szCs w:val="28"/>
        </w:rPr>
        <w:t>я</w:t>
      </w:r>
      <w:r w:rsidRPr="00A9621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406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21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</w:p>
    <w:p w:rsidR="00061F7F" w:rsidRPr="005E6B30" w:rsidRDefault="00061F7F" w:rsidP="0006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30">
        <w:rPr>
          <w:rFonts w:ascii="Times New Roman" w:hAnsi="Times New Roman" w:cs="Times New Roman"/>
          <w:b/>
          <w:sz w:val="24"/>
          <w:szCs w:val="24"/>
        </w:rPr>
        <w:t>Абакан</w:t>
      </w:r>
    </w:p>
    <w:p w:rsidR="00147958" w:rsidRDefault="00061F7F" w:rsidP="00F5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30">
        <w:rPr>
          <w:rFonts w:ascii="Times New Roman" w:hAnsi="Times New Roman" w:cs="Times New Roman"/>
          <w:b/>
          <w:sz w:val="24"/>
          <w:szCs w:val="24"/>
        </w:rPr>
        <w:t>202</w:t>
      </w:r>
      <w:r w:rsidR="00F500DE">
        <w:rPr>
          <w:rFonts w:ascii="Times New Roman" w:hAnsi="Times New Roman" w:cs="Times New Roman"/>
          <w:b/>
          <w:sz w:val="24"/>
          <w:szCs w:val="24"/>
        </w:rPr>
        <w:t>5</w:t>
      </w:r>
    </w:p>
    <w:p w:rsidR="00524FA9" w:rsidRDefault="00E02030" w:rsidP="0025005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30DB"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533E7517" wp14:editId="1E1EE639">
            <wp:simplePos x="0" y="0"/>
            <wp:positionH relativeFrom="column">
              <wp:posOffset>3625215</wp:posOffset>
            </wp:positionH>
            <wp:positionV relativeFrom="paragraph">
              <wp:posOffset>179070</wp:posOffset>
            </wp:positionV>
            <wp:extent cx="805180" cy="1045210"/>
            <wp:effectExtent l="266700" t="152400" r="242570" b="135890"/>
            <wp:wrapThrough wrapText="bothSides">
              <wp:wrapPolygon edited="0">
                <wp:start x="-1319" y="430"/>
                <wp:lineTo x="-6538" y="4773"/>
                <wp:lineTo x="-920" y="9350"/>
                <wp:lineTo x="-6861" y="13677"/>
                <wp:lineTo x="-1244" y="18254"/>
                <wp:lineTo x="-3100" y="19607"/>
                <wp:lineTo x="2517" y="24184"/>
                <wp:lineTo x="5117" y="22290"/>
                <wp:lineTo x="7926" y="24579"/>
                <wp:lineTo x="17047" y="22269"/>
                <wp:lineTo x="19937" y="22331"/>
                <wp:lineTo x="20308" y="22061"/>
                <wp:lineTo x="22165" y="20708"/>
                <wp:lineTo x="22150" y="1214"/>
                <wp:lineTo x="13541" y="-642"/>
                <wp:lineTo x="538" y="-923"/>
                <wp:lineTo x="-1319" y="430"/>
              </wp:wrapPolygon>
            </wp:wrapThrough>
            <wp:docPr id="13" name="Рисунок 13" descr="https://gas-kvas.com/uploads/posts/2023-01/1674634697_gas-kvas-com-p-kolokolchik-konturnii-risunok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as-kvas.com/uploads/posts/2023-01/1674634697_gas-kvas-com-p-kolokolchik-konturnii-risunok-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6" t="6236" r="16735" b="13454"/>
                    <a:stretch/>
                  </pic:blipFill>
                  <pic:spPr bwMode="auto">
                    <a:xfrm rot="2603802">
                      <a:off x="0" y="0"/>
                      <a:ext cx="80518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B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64C7C" wp14:editId="7FF0D9CE">
                <wp:simplePos x="0" y="0"/>
                <wp:positionH relativeFrom="column">
                  <wp:posOffset>5354955</wp:posOffset>
                </wp:positionH>
                <wp:positionV relativeFrom="paragraph">
                  <wp:posOffset>-1264920</wp:posOffset>
                </wp:positionV>
                <wp:extent cx="4524375" cy="67437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74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A59" w:rsidRDefault="00243A59" w:rsidP="00243A59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09:00-10:00 Регистрация участников. 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СООБЩЕНИЯ 10:00-11:</w:t>
                            </w:r>
                            <w:r w:rsidR="00154C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243A59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84360E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Открытие семинара,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Журба Анна Ивановна, 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  ГБУК РХ «Хакасская РДБ».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F40B57" w:rsidRPr="00D230DB" w:rsidRDefault="00F40B57" w:rsidP="00F40B57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Профилактическая лекция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Черных Дмитри</w:t>
                            </w:r>
                            <w:r w:rsidR="005025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й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Дмитриевич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эксперт р</w:t>
                            </w:r>
                            <w:r w:rsidRPr="002B6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егионального центра информационной безопасности РХ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Кибербезопасность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как компонент здоровья», 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Шаматурин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Александр Витальевич, ведущий инженер-программист ГБУК РХ «Хакасская РДБ».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11:</w:t>
                            </w:r>
                            <w:r w:rsidR="00154C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0-12:</w:t>
                            </w:r>
                            <w:r w:rsidR="007C68F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  КОФЕ-ПАУЗА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СООБЩЕНИЯ 12:</w:t>
                            </w:r>
                            <w:r w:rsidR="007C68F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0–13:30 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«Контроль качества фонда: предотвращаем проникновение опасных изданий»,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Степаненко Евгения Владимировна, заведующий отделом комплектования, обработки и хранения фондов ГБУК РХ «Хакасская РДБ».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230DB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 xml:space="preserve">«Библиографический обзор: от традиций до инноваций», </w:t>
                            </w:r>
                            <w:proofErr w:type="spellStart"/>
                            <w:r w:rsidRPr="00D230D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Тюрнева</w:t>
                            </w:r>
                            <w:proofErr w:type="spellEnd"/>
                            <w:r w:rsidRPr="00D230D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Елена Викторовна, ведущий библиограф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ГБУК РХ «Хакасская РДБ».</w:t>
                            </w:r>
                          </w:p>
                          <w:p w:rsidR="00243A59" w:rsidRPr="00D230DB" w:rsidRDefault="00243A59" w:rsidP="00243A5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43A59" w:rsidRPr="00D230DB" w:rsidRDefault="00243A59" w:rsidP="00243A5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«Особенности обработки и использования персональных данных в библиотеках»,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Кравцова Елена Викторовна, ведущий методист ГБУК РХ «Хакасская РДБ».</w:t>
                            </w:r>
                          </w:p>
                          <w:p w:rsidR="00243A59" w:rsidRPr="00D230DB" w:rsidRDefault="00243A59" w:rsidP="00243A5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43A59" w:rsidRDefault="00243A59" w:rsidP="00243A5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«Рецепт успешного сценария»,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Куюкова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Наталья Ивановна, заведующий методико-библиографическим отделом  ГБУК РХ «Хакасская РДБ».</w:t>
                            </w:r>
                          </w:p>
                          <w:p w:rsidR="00243A59" w:rsidRDefault="00243A59" w:rsidP="00243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9" o:spid="_x0000_s1028" type="#_x0000_t202" style="position:absolute;left:0;text-align:left;margin-left:421.65pt;margin-top:-99.6pt;width:356.25pt;height:53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" filled="f" stroked="f" strokeweight=".5pt">
                <v:textbox>
                  <w:txbxContent>
                    <w:p w:rsidR="00243A59" w:rsidRDefault="00243A59" w:rsidP="00243A59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09:00-10:00 Регистрация участников. 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СООБЩЕНИЯ 10:00-11:</w:t>
                      </w:r>
                      <w:r w:rsidR="00154C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4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</w:t>
                      </w:r>
                    </w:p>
                    <w:p w:rsidR="00243A59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84360E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Открытие семинара,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Журба Анна Ивановна, 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  ГБУК РХ «Хакасская РДБ».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F40B57" w:rsidRPr="00D230DB" w:rsidRDefault="00F40B57" w:rsidP="00F40B57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Профилактическая лекция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,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Черных Дмитри</w:t>
                      </w:r>
                      <w:r w:rsidR="005025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й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Дмитриевич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эксперт р</w:t>
                      </w:r>
                      <w:r w:rsidRPr="002B6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егионального центра информационной безопасности РХ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Кибербезопасность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как компонент здоровья», 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Шаматурин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Александр Витальевич, ведущий инженер-программист ГБУК РХ «Хакасская РДБ».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43A59" w:rsidRPr="00D230DB" w:rsidRDefault="00243A59" w:rsidP="00243A5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11:</w:t>
                      </w:r>
                      <w:r w:rsidR="00154C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4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0-12:</w:t>
                      </w:r>
                      <w:r w:rsidR="007C68F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  КОФЕ-ПАУЗА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СООБЩЕНИЯ 12:</w:t>
                      </w:r>
                      <w:r w:rsidR="007C68F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0–13:30 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«Контроль качества фонда: предотвращаем проникновение опасных изданий»,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Степаненко Евгения Владимировна, заведующий отделом комплектования, обработки и хранения фондов ГБУК РХ «Хакасская РДБ».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</w:pPr>
                      <w:r w:rsidRPr="00D230DB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 xml:space="preserve">«Библиографический обзор: от традиций до инноваций», </w:t>
                      </w:r>
                      <w:proofErr w:type="spellStart"/>
                      <w:r w:rsidRPr="00D230D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Тюрнева</w:t>
                      </w:r>
                      <w:proofErr w:type="spellEnd"/>
                      <w:r w:rsidRPr="00D230D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Елена Викторовна, ведущий библиограф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ГБУК РХ «Хакасская РДБ».</w:t>
                      </w:r>
                    </w:p>
                    <w:p w:rsidR="00243A59" w:rsidRPr="00D230DB" w:rsidRDefault="00243A59" w:rsidP="00243A5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43A59" w:rsidRPr="00D230DB" w:rsidRDefault="00243A59" w:rsidP="00243A5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«Особенности обработки и использования персональных данных в библиотеках»,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Кравцова Елена Викторовна, ведущий методист ГБУК РХ «Хакасская РДБ».</w:t>
                      </w:r>
                    </w:p>
                    <w:p w:rsidR="00243A59" w:rsidRPr="00D230DB" w:rsidRDefault="00243A59" w:rsidP="00243A5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243A59" w:rsidRDefault="00243A59" w:rsidP="00243A5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«Рецепт успешного сценария»,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Куюкова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Наталья Ивановна, заведующий методико-библиографическим отделом  ГБУК РХ «Хакасская РДБ».</w:t>
                      </w:r>
                    </w:p>
                    <w:p w:rsidR="00243A59" w:rsidRDefault="00243A59" w:rsidP="00243A59"/>
                  </w:txbxContent>
                </v:textbox>
              </v:shape>
            </w:pict>
          </mc:Fallback>
        </mc:AlternateContent>
      </w:r>
      <w:r w:rsidR="00620B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E0ACD8" wp14:editId="2753C1CC">
                <wp:simplePos x="0" y="0"/>
                <wp:positionH relativeFrom="column">
                  <wp:posOffset>49530</wp:posOffset>
                </wp:positionH>
                <wp:positionV relativeFrom="paragraph">
                  <wp:posOffset>-1341120</wp:posOffset>
                </wp:positionV>
                <wp:extent cx="4524375" cy="67437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74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A59" w:rsidRDefault="00243A59" w:rsidP="00524FA9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09:00-10:00 Регистрация участников. 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СООБЩЕНИЯ 10:00-11:</w:t>
                            </w:r>
                            <w:r w:rsidR="00154C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524FA9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C26A3D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Открытие семинара,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Журба Анна Ивановна, 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  ГБУК РХ «Хакасская РДБ».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Профилактическая лекция</w:t>
                            </w:r>
                            <w:r w:rsidR="002B610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B6101"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Черных Дмитри</w:t>
                            </w:r>
                            <w:r w:rsidR="005025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й Дмитриевич</w:t>
                            </w:r>
                            <w:r w:rsidR="002B6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эксперт р</w:t>
                            </w:r>
                            <w:r w:rsidRPr="002B6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егионального центра информационной безопасности РХ</w:t>
                            </w:r>
                            <w:r w:rsidR="002B610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Кибербезопасность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как компонент здоровья», 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Шаматурин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Александр Витальевич, ведущий инженер-программист ГБУК РХ «Хакасская РДБ».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11:</w:t>
                            </w:r>
                            <w:r w:rsidR="00154C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0-12:</w:t>
                            </w:r>
                            <w:r w:rsidR="00154C4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  КОФЕ-ПАУЗА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СООБЩЕНИЯ 12:</w:t>
                            </w:r>
                            <w:r w:rsidR="007C68F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0–13:30 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«Контроль качества фонда: предотвращаем проникновение опасных изданий»,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Степаненко Евгения Владимировна, заведующий отделом комплектования, обработки и хранения фондов ГБУК РХ «Хакасская РДБ».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230DB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eastAsia="ru-RU"/>
                              </w:rPr>
                              <w:t xml:space="preserve">«Библиографический обзор: от традиций до инноваций», </w:t>
                            </w:r>
                            <w:proofErr w:type="spellStart"/>
                            <w:r w:rsidRPr="00D230D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Тюрнева</w:t>
                            </w:r>
                            <w:proofErr w:type="spellEnd"/>
                            <w:r w:rsidRPr="00D230DB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Елена Викторовна, ведущий библиограф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ГБУК РХ «Хакасская РДБ».</w:t>
                            </w:r>
                          </w:p>
                          <w:p w:rsidR="00524FA9" w:rsidRPr="00D230DB" w:rsidRDefault="00524FA9" w:rsidP="00524FA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24FA9" w:rsidRPr="00D230DB" w:rsidRDefault="00524FA9" w:rsidP="00524FA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«Особенности обработки и использования персональных данных в библиотеках», 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Кравцова Елена Викторовна, ведущий методист ГБУК РХ «Хакасская РДБ».</w:t>
                            </w:r>
                          </w:p>
                          <w:p w:rsidR="00524FA9" w:rsidRPr="00D230DB" w:rsidRDefault="00524FA9" w:rsidP="00524FA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24FA9" w:rsidRDefault="00524FA9" w:rsidP="00524FA9">
                            <w:pPr>
                              <w:pStyle w:val="a5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230DB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«Рецепт успешного сценария»,</w:t>
                            </w:r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Куюкова</w:t>
                            </w:r>
                            <w:proofErr w:type="spellEnd"/>
                            <w:r w:rsidRPr="00D230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Наталья Ивановна, заведующий методико-библиографическим отделом  ГБУК РХ «Хакасская РДБ».</w:t>
                            </w:r>
                          </w:p>
                          <w:p w:rsidR="00524FA9" w:rsidRDefault="00524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29" type="#_x0000_t202" style="position:absolute;left:0;text-align:left;margin-left:3.9pt;margin-top:-105.6pt;width:356.25pt;height:53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" filled="f" stroked="f" strokeweight=".5pt">
                <v:textbox>
                  <w:txbxContent>
                    <w:p w:rsidR="00243A59" w:rsidRDefault="00243A59" w:rsidP="00524FA9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09:00-10:00 Регистрация участников. 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СООБЩЕНИЯ 10:00-11:</w:t>
                      </w:r>
                      <w:r w:rsidR="00154C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4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</w:t>
                      </w:r>
                    </w:p>
                    <w:p w:rsidR="00524FA9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  <w:p w:rsidR="00C26A3D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Открытие семинара,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Журба Анна Ивановна, 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  ГБУК РХ «Хакасская РДБ».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Профилактическая лекция</w:t>
                      </w:r>
                      <w:r w:rsidR="002B610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,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2B6101"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Черных Дмитри</w:t>
                      </w:r>
                      <w:r w:rsidR="005025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й Дмитриевич</w:t>
                      </w:r>
                      <w:r w:rsidR="002B6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эксперт р</w:t>
                      </w:r>
                      <w:r w:rsidRPr="002B6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егионального центра информационной безопасности РХ</w:t>
                      </w:r>
                      <w:r w:rsidR="002B610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Кибербезопасность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как компонент здоровья», 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Шаматурин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Александр Витальевич, ведущий инженер-программист ГБУК РХ «Хакасская РДБ».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11:</w:t>
                      </w:r>
                      <w:r w:rsidR="00154C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4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0-12:</w:t>
                      </w:r>
                      <w:r w:rsidR="00154C4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  КОФЕ-ПАУЗА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СООБЩЕНИЯ 12:</w:t>
                      </w:r>
                      <w:r w:rsidR="007C68F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0–13:30 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«Контроль качества фонда: предотвращаем проникновение опасных изданий»,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Степаненко Евгения Владимировна, заведующий отделом комплектования, обработки и хранения фондов ГБУК РХ «Хакасская РДБ».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</w:pPr>
                      <w:r w:rsidRPr="00D230DB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eastAsia="ru-RU"/>
                        </w:rPr>
                        <w:t xml:space="preserve">«Библиографический обзор: от традиций до инноваций», </w:t>
                      </w:r>
                      <w:proofErr w:type="spellStart"/>
                      <w:r w:rsidRPr="00D230D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Тюрнева</w:t>
                      </w:r>
                      <w:proofErr w:type="spellEnd"/>
                      <w:r w:rsidRPr="00D230DB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Елена Викторовна, ведущий библиограф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ГБУК РХ «Хакасская РДБ».</w:t>
                      </w:r>
                    </w:p>
                    <w:p w:rsidR="00524FA9" w:rsidRPr="00D230DB" w:rsidRDefault="00524FA9" w:rsidP="00524FA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524FA9" w:rsidRPr="00D230DB" w:rsidRDefault="00524FA9" w:rsidP="00524FA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«Особенности обработки и использования персональных данных в библиотеках», 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Кравцова Елена Викторовна, ведущий методист ГБУК РХ «Хакасская РДБ».</w:t>
                      </w:r>
                    </w:p>
                    <w:p w:rsidR="00524FA9" w:rsidRPr="00D230DB" w:rsidRDefault="00524FA9" w:rsidP="00524FA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524FA9" w:rsidRDefault="00524FA9" w:rsidP="00524FA9">
                      <w:pPr>
                        <w:pStyle w:val="a5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230DB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«Рецепт успешного сценария»,</w:t>
                      </w:r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Куюкова</w:t>
                      </w:r>
                      <w:proofErr w:type="spellEnd"/>
                      <w:r w:rsidRPr="00D230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Наталья Ивановна, заведующий методико-библиографическим отделом  ГБУК РХ «Хакасская РДБ».</w:t>
                      </w:r>
                    </w:p>
                    <w:p w:rsidR="00524FA9" w:rsidRDefault="00524FA9"/>
                  </w:txbxContent>
                </v:textbox>
              </v:shape>
            </w:pict>
          </mc:Fallback>
        </mc:AlternateContent>
      </w:r>
      <w:r w:rsidR="0084360E" w:rsidRPr="00D230DB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89984" behindDoc="1" locked="0" layoutInCell="1" allowOverlap="1" wp14:anchorId="08361ECE" wp14:editId="1F487E75">
            <wp:simplePos x="0" y="0"/>
            <wp:positionH relativeFrom="column">
              <wp:posOffset>8825865</wp:posOffset>
            </wp:positionH>
            <wp:positionV relativeFrom="paragraph">
              <wp:posOffset>210820</wp:posOffset>
            </wp:positionV>
            <wp:extent cx="832258" cy="1080000"/>
            <wp:effectExtent l="266700" t="152400" r="254000" b="139700"/>
            <wp:wrapThrough wrapText="bothSides">
              <wp:wrapPolygon edited="0">
                <wp:start x="-1461" y="673"/>
                <wp:lineTo x="-6523" y="4870"/>
                <wp:lineTo x="-1098" y="9311"/>
                <wp:lineTo x="-6500" y="13230"/>
                <wp:lineTo x="-1074" y="17671"/>
                <wp:lineTo x="-3235" y="19238"/>
                <wp:lineTo x="2190" y="23679"/>
                <wp:lineTo x="4351" y="22111"/>
                <wp:lineTo x="8420" y="25441"/>
                <wp:lineTo x="15899" y="22109"/>
                <wp:lineTo x="19734" y="22467"/>
                <wp:lineTo x="20094" y="22206"/>
                <wp:lineTo x="21895" y="20900"/>
                <wp:lineTo x="21974" y="947"/>
                <wp:lineTo x="13286" y="-603"/>
                <wp:lineTo x="700" y="-894"/>
                <wp:lineTo x="-1461" y="673"/>
              </wp:wrapPolygon>
            </wp:wrapThrough>
            <wp:docPr id="22" name="Рисунок 22" descr="https://gas-kvas.com/uploads/posts/2023-01/1674634697_gas-kvas-com-p-kolokolchik-konturnii-risunok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as-kvas.com/uploads/posts/2023-01/1674634697_gas-kvas-com-p-kolokolchik-konturnii-risunok-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6" t="6236" r="16735" b="13454"/>
                    <a:stretch/>
                  </pic:blipFill>
                  <pic:spPr bwMode="auto">
                    <a:xfrm rot="2596601">
                      <a:off x="0" y="0"/>
                      <a:ext cx="83225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FA9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2DBFD11B" wp14:editId="32C5CE3A">
            <wp:simplePos x="0" y="0"/>
            <wp:positionH relativeFrom="column">
              <wp:posOffset>4973955</wp:posOffset>
            </wp:positionH>
            <wp:positionV relativeFrom="paragraph">
              <wp:posOffset>-295910</wp:posOffset>
            </wp:positionV>
            <wp:extent cx="5257800" cy="7439025"/>
            <wp:effectExtent l="0" t="0" r="0" b="9525"/>
            <wp:wrapThrough wrapText="bothSides">
              <wp:wrapPolygon edited="0">
                <wp:start x="0" y="0"/>
                <wp:lineTo x="0" y="21572"/>
                <wp:lineTo x="21522" y="21572"/>
                <wp:lineTo x="21522" y="0"/>
                <wp:lineTo x="0" y="0"/>
              </wp:wrapPolygon>
            </wp:wrapThrough>
            <wp:docPr id="17" name="Рисунок 17" descr="https://fsd.multiurok.ru/html/2025/03/13/s_67d2a62648e72/phpZhv2Ih_Konspekt-vystupleniya-Vzaimodejstvie-roditelej-i-DOU-po-voprosam-patrioticheskogo-vospitan_html_5becca2d464be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5/03/13/s_67d2a62648e72/phpZhv2Ih_Konspekt-vystupleniya-Vzaimodejstvie-roditelej-i-DOU-po-voprosam-patrioticheskogo-vospitan_html_5becca2d464be6c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FA9">
        <w:rPr>
          <w:noProof/>
          <w:lang w:eastAsia="ru-RU"/>
        </w:rPr>
        <w:drawing>
          <wp:anchor distT="0" distB="0" distL="114300" distR="114300" simplePos="0" relativeHeight="251673599" behindDoc="1" locked="0" layoutInCell="1" allowOverlap="1" wp14:anchorId="4C405AEB" wp14:editId="5BECC6E1">
            <wp:simplePos x="0" y="0"/>
            <wp:positionH relativeFrom="column">
              <wp:posOffset>-283845</wp:posOffset>
            </wp:positionH>
            <wp:positionV relativeFrom="paragraph">
              <wp:posOffset>-295910</wp:posOffset>
            </wp:positionV>
            <wp:extent cx="5257800" cy="7439025"/>
            <wp:effectExtent l="0" t="0" r="0" b="9525"/>
            <wp:wrapThrough wrapText="bothSides">
              <wp:wrapPolygon edited="0">
                <wp:start x="0" y="0"/>
                <wp:lineTo x="0" y="21572"/>
                <wp:lineTo x="21522" y="21572"/>
                <wp:lineTo x="21522" y="0"/>
                <wp:lineTo x="0" y="0"/>
              </wp:wrapPolygon>
            </wp:wrapThrough>
            <wp:docPr id="14" name="Рисунок 14" descr="https://fsd.multiurok.ru/html/2025/03/13/s_67d2a62648e72/phpZhv2Ih_Konspekt-vystupleniya-Vzaimodejstvie-roditelej-i-DOU-po-voprosam-patrioticheskogo-vospitan_html_5becca2d464be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5/03/13/s_67d2a62648e72/phpZhv2Ih_Konspekt-vystupleniya-Vzaimodejstvie-roditelej-i-DOU-po-voprosam-patrioticheskogo-vospitan_html_5becca2d464be6c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FA9" w:rsidSect="00061F7F">
      <w:pgSz w:w="16838" w:h="11906" w:orient="landscape"/>
      <w:pgMar w:top="567" w:right="567" w:bottom="567" w:left="567" w:header="708" w:footer="708" w:gutter="0"/>
      <w:cols w:num="2" w:space="9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0BA"/>
    <w:multiLevelType w:val="hybridMultilevel"/>
    <w:tmpl w:val="C4FEEED2"/>
    <w:lvl w:ilvl="0" w:tplc="740EC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74352D"/>
    <w:multiLevelType w:val="hybridMultilevel"/>
    <w:tmpl w:val="56E06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225C"/>
    <w:multiLevelType w:val="hybridMultilevel"/>
    <w:tmpl w:val="A2587CBA"/>
    <w:lvl w:ilvl="0" w:tplc="740EC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27814"/>
    <w:multiLevelType w:val="hybridMultilevel"/>
    <w:tmpl w:val="CF64A412"/>
    <w:lvl w:ilvl="0" w:tplc="546E792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A6920BC"/>
    <w:multiLevelType w:val="hybridMultilevel"/>
    <w:tmpl w:val="285CB8F4"/>
    <w:lvl w:ilvl="0" w:tplc="546E792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66268A6"/>
    <w:multiLevelType w:val="hybridMultilevel"/>
    <w:tmpl w:val="CB5049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70D3C10"/>
    <w:multiLevelType w:val="hybridMultilevel"/>
    <w:tmpl w:val="F6F48510"/>
    <w:lvl w:ilvl="0" w:tplc="546E7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5A"/>
    <w:rsid w:val="000078C3"/>
    <w:rsid w:val="000225F8"/>
    <w:rsid w:val="00043A7A"/>
    <w:rsid w:val="00061F7F"/>
    <w:rsid w:val="00071BF6"/>
    <w:rsid w:val="00092014"/>
    <w:rsid w:val="000A510E"/>
    <w:rsid w:val="000C1D42"/>
    <w:rsid w:val="000C51B7"/>
    <w:rsid w:val="000C68CE"/>
    <w:rsid w:val="000D6B15"/>
    <w:rsid w:val="000F7C75"/>
    <w:rsid w:val="00102DB7"/>
    <w:rsid w:val="00104E91"/>
    <w:rsid w:val="00112FD2"/>
    <w:rsid w:val="00114C4A"/>
    <w:rsid w:val="0012304B"/>
    <w:rsid w:val="001410E0"/>
    <w:rsid w:val="00143C72"/>
    <w:rsid w:val="0014546F"/>
    <w:rsid w:val="00147958"/>
    <w:rsid w:val="001535A8"/>
    <w:rsid w:val="00153F35"/>
    <w:rsid w:val="00154C4E"/>
    <w:rsid w:val="0016739C"/>
    <w:rsid w:val="00180034"/>
    <w:rsid w:val="001A35BE"/>
    <w:rsid w:val="001A51BF"/>
    <w:rsid w:val="001B46D5"/>
    <w:rsid w:val="001B471E"/>
    <w:rsid w:val="001B61BE"/>
    <w:rsid w:val="001B7731"/>
    <w:rsid w:val="001C5557"/>
    <w:rsid w:val="001D4282"/>
    <w:rsid w:val="001D6827"/>
    <w:rsid w:val="001D6AF8"/>
    <w:rsid w:val="001E579E"/>
    <w:rsid w:val="0020374B"/>
    <w:rsid w:val="002101C7"/>
    <w:rsid w:val="002174F8"/>
    <w:rsid w:val="00223C76"/>
    <w:rsid w:val="00225E65"/>
    <w:rsid w:val="00236F5B"/>
    <w:rsid w:val="00243A59"/>
    <w:rsid w:val="00246E38"/>
    <w:rsid w:val="00250055"/>
    <w:rsid w:val="00253B3D"/>
    <w:rsid w:val="00254F87"/>
    <w:rsid w:val="00277B9B"/>
    <w:rsid w:val="00280143"/>
    <w:rsid w:val="00296458"/>
    <w:rsid w:val="002B4129"/>
    <w:rsid w:val="002B6101"/>
    <w:rsid w:val="002F279F"/>
    <w:rsid w:val="00300749"/>
    <w:rsid w:val="0030778E"/>
    <w:rsid w:val="00315512"/>
    <w:rsid w:val="00336F8F"/>
    <w:rsid w:val="00340686"/>
    <w:rsid w:val="003529C8"/>
    <w:rsid w:val="00374994"/>
    <w:rsid w:val="003831A3"/>
    <w:rsid w:val="00387E9F"/>
    <w:rsid w:val="00387F16"/>
    <w:rsid w:val="00395904"/>
    <w:rsid w:val="003B105A"/>
    <w:rsid w:val="003B2598"/>
    <w:rsid w:val="003F6520"/>
    <w:rsid w:val="003F7573"/>
    <w:rsid w:val="00401667"/>
    <w:rsid w:val="00405AD5"/>
    <w:rsid w:val="004302FC"/>
    <w:rsid w:val="004307D1"/>
    <w:rsid w:val="00442AFC"/>
    <w:rsid w:val="00443C51"/>
    <w:rsid w:val="00444959"/>
    <w:rsid w:val="004645E4"/>
    <w:rsid w:val="00473473"/>
    <w:rsid w:val="00486032"/>
    <w:rsid w:val="00486A2E"/>
    <w:rsid w:val="00495CD6"/>
    <w:rsid w:val="004A5FD1"/>
    <w:rsid w:val="004C2927"/>
    <w:rsid w:val="004C51A2"/>
    <w:rsid w:val="004D3F64"/>
    <w:rsid w:val="00502525"/>
    <w:rsid w:val="0050342E"/>
    <w:rsid w:val="00524FA9"/>
    <w:rsid w:val="0053102C"/>
    <w:rsid w:val="005314CE"/>
    <w:rsid w:val="00555CF5"/>
    <w:rsid w:val="00556A01"/>
    <w:rsid w:val="005649B3"/>
    <w:rsid w:val="00597665"/>
    <w:rsid w:val="005A0150"/>
    <w:rsid w:val="005D0CEB"/>
    <w:rsid w:val="005E5B64"/>
    <w:rsid w:val="005E6B30"/>
    <w:rsid w:val="005F315E"/>
    <w:rsid w:val="006009FA"/>
    <w:rsid w:val="00610894"/>
    <w:rsid w:val="00615382"/>
    <w:rsid w:val="00620B2F"/>
    <w:rsid w:val="006279AF"/>
    <w:rsid w:val="00635F7D"/>
    <w:rsid w:val="00644252"/>
    <w:rsid w:val="00667D1C"/>
    <w:rsid w:val="00673596"/>
    <w:rsid w:val="006834AF"/>
    <w:rsid w:val="00687D67"/>
    <w:rsid w:val="00694471"/>
    <w:rsid w:val="006A2ED1"/>
    <w:rsid w:val="006D1051"/>
    <w:rsid w:val="006D487F"/>
    <w:rsid w:val="006D5A49"/>
    <w:rsid w:val="006E4971"/>
    <w:rsid w:val="006E784B"/>
    <w:rsid w:val="006F7663"/>
    <w:rsid w:val="00721B61"/>
    <w:rsid w:val="0073189A"/>
    <w:rsid w:val="00752A29"/>
    <w:rsid w:val="007701AB"/>
    <w:rsid w:val="007831D0"/>
    <w:rsid w:val="0078782A"/>
    <w:rsid w:val="00795C63"/>
    <w:rsid w:val="007963B5"/>
    <w:rsid w:val="007A0350"/>
    <w:rsid w:val="007B7911"/>
    <w:rsid w:val="007C68F2"/>
    <w:rsid w:val="007E5BF7"/>
    <w:rsid w:val="007E5C8B"/>
    <w:rsid w:val="007F625F"/>
    <w:rsid w:val="0081613E"/>
    <w:rsid w:val="00841618"/>
    <w:rsid w:val="0084360E"/>
    <w:rsid w:val="008619BC"/>
    <w:rsid w:val="00881FC5"/>
    <w:rsid w:val="008A6D0D"/>
    <w:rsid w:val="008C2922"/>
    <w:rsid w:val="008E3F71"/>
    <w:rsid w:val="008F18E6"/>
    <w:rsid w:val="00914FE2"/>
    <w:rsid w:val="00916F08"/>
    <w:rsid w:val="00954FB9"/>
    <w:rsid w:val="00960A6B"/>
    <w:rsid w:val="00960C7A"/>
    <w:rsid w:val="009740B2"/>
    <w:rsid w:val="00982A45"/>
    <w:rsid w:val="00985F32"/>
    <w:rsid w:val="0099429E"/>
    <w:rsid w:val="009A2D29"/>
    <w:rsid w:val="009A473B"/>
    <w:rsid w:val="009B1D73"/>
    <w:rsid w:val="009B2BED"/>
    <w:rsid w:val="009C4F53"/>
    <w:rsid w:val="009C70DE"/>
    <w:rsid w:val="009E29A8"/>
    <w:rsid w:val="00A05CC0"/>
    <w:rsid w:val="00A07075"/>
    <w:rsid w:val="00A10D28"/>
    <w:rsid w:val="00A42C28"/>
    <w:rsid w:val="00A62CC8"/>
    <w:rsid w:val="00A84D40"/>
    <w:rsid w:val="00A87C48"/>
    <w:rsid w:val="00A96218"/>
    <w:rsid w:val="00AA60B2"/>
    <w:rsid w:val="00AA7B47"/>
    <w:rsid w:val="00AB075A"/>
    <w:rsid w:val="00AB6C48"/>
    <w:rsid w:val="00AB73C5"/>
    <w:rsid w:val="00AC118B"/>
    <w:rsid w:val="00AD2432"/>
    <w:rsid w:val="00AE5069"/>
    <w:rsid w:val="00AE53E3"/>
    <w:rsid w:val="00AF1686"/>
    <w:rsid w:val="00B06115"/>
    <w:rsid w:val="00B0717F"/>
    <w:rsid w:val="00B12A4B"/>
    <w:rsid w:val="00B27BA6"/>
    <w:rsid w:val="00B63D01"/>
    <w:rsid w:val="00BA3651"/>
    <w:rsid w:val="00BD0570"/>
    <w:rsid w:val="00BD6001"/>
    <w:rsid w:val="00BE3344"/>
    <w:rsid w:val="00C039DF"/>
    <w:rsid w:val="00C17639"/>
    <w:rsid w:val="00C23AF4"/>
    <w:rsid w:val="00C24AFA"/>
    <w:rsid w:val="00C26A3D"/>
    <w:rsid w:val="00C30D89"/>
    <w:rsid w:val="00C37E63"/>
    <w:rsid w:val="00CA4183"/>
    <w:rsid w:val="00CA4B67"/>
    <w:rsid w:val="00CD012C"/>
    <w:rsid w:val="00D04B35"/>
    <w:rsid w:val="00D06E6A"/>
    <w:rsid w:val="00D16D29"/>
    <w:rsid w:val="00D230DB"/>
    <w:rsid w:val="00D24404"/>
    <w:rsid w:val="00D32873"/>
    <w:rsid w:val="00D3368E"/>
    <w:rsid w:val="00D424BD"/>
    <w:rsid w:val="00D46E5A"/>
    <w:rsid w:val="00D621F8"/>
    <w:rsid w:val="00DA557C"/>
    <w:rsid w:val="00E02030"/>
    <w:rsid w:val="00E317F7"/>
    <w:rsid w:val="00E32B0D"/>
    <w:rsid w:val="00E46109"/>
    <w:rsid w:val="00E612A3"/>
    <w:rsid w:val="00E67C77"/>
    <w:rsid w:val="00E70F30"/>
    <w:rsid w:val="00E72B95"/>
    <w:rsid w:val="00E748C9"/>
    <w:rsid w:val="00E83609"/>
    <w:rsid w:val="00E8565D"/>
    <w:rsid w:val="00E873B8"/>
    <w:rsid w:val="00E92376"/>
    <w:rsid w:val="00E97508"/>
    <w:rsid w:val="00EA4904"/>
    <w:rsid w:val="00EB5A13"/>
    <w:rsid w:val="00ED2845"/>
    <w:rsid w:val="00EF05A8"/>
    <w:rsid w:val="00EF1687"/>
    <w:rsid w:val="00F00B33"/>
    <w:rsid w:val="00F036D2"/>
    <w:rsid w:val="00F21FA1"/>
    <w:rsid w:val="00F40B57"/>
    <w:rsid w:val="00F500DE"/>
    <w:rsid w:val="00F62B9A"/>
    <w:rsid w:val="00F67D5C"/>
    <w:rsid w:val="00F80ED3"/>
    <w:rsid w:val="00F8384E"/>
    <w:rsid w:val="00F85B23"/>
    <w:rsid w:val="00F87180"/>
    <w:rsid w:val="00FB4B53"/>
    <w:rsid w:val="00FE3C9A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3AAA-3D13-4279-9DAF-3A748731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Кравцова ЕВ</cp:lastModifiedBy>
  <cp:revision>77</cp:revision>
  <cp:lastPrinted>2025-05-27T01:45:00Z</cp:lastPrinted>
  <dcterms:created xsi:type="dcterms:W3CDTF">2017-03-15T02:22:00Z</dcterms:created>
  <dcterms:modified xsi:type="dcterms:W3CDTF">2025-05-27T01:48:00Z</dcterms:modified>
</cp:coreProperties>
</file>