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278F" w:rsidRPr="00A8278F" w:rsidRDefault="00A8278F" w:rsidP="00A8278F">
      <w:pPr>
        <w:shd w:val="clear" w:color="auto" w:fill="FFFFFF"/>
        <w:suppressAutoHyphens w:val="0"/>
        <w:spacing w:after="150"/>
        <w:outlineLvl w:val="0"/>
        <w:rPr>
          <w:rFonts w:ascii="Trebuchet MS" w:hAnsi="Trebuchet MS"/>
          <w:color w:val="22252D"/>
          <w:kern w:val="36"/>
          <w:sz w:val="42"/>
          <w:szCs w:val="42"/>
          <w:lang w:eastAsia="ru-RU"/>
        </w:rPr>
      </w:pPr>
      <w:r>
        <w:rPr>
          <w:rFonts w:ascii="Trebuchet MS" w:hAnsi="Trebuchet MS"/>
          <w:color w:val="22252D"/>
          <w:kern w:val="36"/>
          <w:sz w:val="42"/>
          <w:szCs w:val="42"/>
          <w:lang w:eastAsia="ru-RU"/>
        </w:rPr>
        <w:t xml:space="preserve">      </w:t>
      </w:r>
      <w:r w:rsidRPr="00A8278F">
        <w:rPr>
          <w:rFonts w:ascii="Trebuchet MS" w:hAnsi="Trebuchet MS"/>
          <w:color w:val="22252D"/>
          <w:kern w:val="36"/>
          <w:sz w:val="42"/>
          <w:szCs w:val="42"/>
          <w:lang w:eastAsia="ru-RU"/>
        </w:rPr>
        <w:t xml:space="preserve">В 2021 году в Ростовской области </w:t>
      </w:r>
      <w:r>
        <w:rPr>
          <w:rFonts w:ascii="Trebuchet MS" w:hAnsi="Trebuchet MS"/>
          <w:color w:val="22252D"/>
          <w:kern w:val="36"/>
          <w:sz w:val="42"/>
          <w:szCs w:val="42"/>
          <w:lang w:eastAsia="ru-RU"/>
        </w:rPr>
        <w:t xml:space="preserve">   </w:t>
      </w:r>
      <w:r w:rsidRPr="00A8278F">
        <w:rPr>
          <w:rFonts w:ascii="Trebuchet MS" w:hAnsi="Trebuchet MS"/>
          <w:color w:val="22252D"/>
          <w:kern w:val="36"/>
          <w:sz w:val="42"/>
          <w:szCs w:val="42"/>
          <w:lang w:eastAsia="ru-RU"/>
        </w:rPr>
        <w:t>продолжится реализация мероприятий национального проекта «Культура».</w:t>
      </w:r>
    </w:p>
    <w:p w:rsidR="00A8278F" w:rsidRPr="00A8278F" w:rsidRDefault="00A8278F" w:rsidP="00A8278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rebuchet MS" w:hAnsi="Trebuchet MS"/>
          <w:color w:val="22252D"/>
          <w:sz w:val="21"/>
          <w:szCs w:val="21"/>
          <w:lang w:eastAsia="ru-RU"/>
        </w:rPr>
      </w:pPr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         В рамках национального проекта «Культура» в Ростовской области будет продолжена реализация трех региональных проектов: «Культурная среда», «Творческие люди», «Цифровая культура», на которые в 2021 году предусмотрено 126,3 </w:t>
      </w:r>
      <w:proofErr w:type="spellStart"/>
      <w:proofErr w:type="gramStart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млн</w:t>
      </w:r>
      <w:proofErr w:type="spellEnd"/>
      <w:proofErr w:type="gramEnd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 рублей, из них 113,4 </w:t>
      </w:r>
      <w:proofErr w:type="spellStart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млн</w:t>
      </w:r>
      <w:proofErr w:type="spellEnd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 рублей – из федерального бюджета.</w:t>
      </w:r>
    </w:p>
    <w:p w:rsidR="00A8278F" w:rsidRPr="00A8278F" w:rsidRDefault="00A8278F" w:rsidP="00A8278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rebuchet MS" w:hAnsi="Trebuchet MS"/>
          <w:color w:val="22252D"/>
          <w:sz w:val="21"/>
          <w:szCs w:val="21"/>
          <w:lang w:eastAsia="ru-RU"/>
        </w:rPr>
      </w:pPr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В рамках нацпроекта «Культура» в текущем году планируется приобретение девяти передвижных многофункциональных культурных центров </w:t>
      </w:r>
      <w:r w:rsidRPr="00A8278F">
        <w:rPr>
          <w:rFonts w:ascii="Trebuchet MS" w:hAnsi="Trebuchet MS"/>
          <w:b/>
          <w:bCs/>
          <w:color w:val="22252D"/>
          <w:sz w:val="21"/>
          <w:lang w:eastAsia="ru-RU"/>
        </w:rPr>
        <w:t>(</w:t>
      </w:r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автоклубов</w:t>
      </w:r>
      <w:r w:rsidRPr="00A8278F">
        <w:rPr>
          <w:rFonts w:ascii="Trebuchet MS" w:hAnsi="Trebuchet MS"/>
          <w:b/>
          <w:bCs/>
          <w:color w:val="22252D"/>
          <w:sz w:val="21"/>
          <w:lang w:eastAsia="ru-RU"/>
        </w:rPr>
        <w:t>) </w:t>
      </w:r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для обслуживания сельского населения </w:t>
      </w:r>
      <w:proofErr w:type="gramStart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в</w:t>
      </w:r>
      <w:proofErr w:type="gramEnd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 </w:t>
      </w:r>
      <w:proofErr w:type="gramStart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Волгодонском</w:t>
      </w:r>
      <w:proofErr w:type="gramEnd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, Дубовском, </w:t>
      </w:r>
      <w:proofErr w:type="spellStart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Зимовниковском</w:t>
      </w:r>
      <w:proofErr w:type="spellEnd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, </w:t>
      </w:r>
      <w:proofErr w:type="spellStart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Мартыновском</w:t>
      </w:r>
      <w:proofErr w:type="spellEnd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, </w:t>
      </w:r>
      <w:proofErr w:type="spellStart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Неклиновском</w:t>
      </w:r>
      <w:proofErr w:type="spellEnd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, Октябрьском, </w:t>
      </w:r>
      <w:proofErr w:type="spellStart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Ремонтненском</w:t>
      </w:r>
      <w:proofErr w:type="spellEnd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, Советском, Тарасовском районах. В 2020 году современные автоклубы были поставлены в 11 районов области.</w:t>
      </w:r>
    </w:p>
    <w:p w:rsidR="00A8278F" w:rsidRPr="00A8278F" w:rsidRDefault="00A8278F" w:rsidP="00A8278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rebuchet MS" w:hAnsi="Trebuchet MS"/>
          <w:color w:val="22252D"/>
          <w:sz w:val="21"/>
          <w:szCs w:val="21"/>
          <w:lang w:eastAsia="ru-RU"/>
        </w:rPr>
      </w:pPr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В 2021 году планируется проведение ремонтных работ в 3-х детских школах искусств: в </w:t>
      </w:r>
      <w:proofErr w:type="spellStart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Миллеровском</w:t>
      </w:r>
      <w:proofErr w:type="spellEnd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, </w:t>
      </w:r>
      <w:proofErr w:type="spellStart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Заветинском</w:t>
      </w:r>
      <w:proofErr w:type="spellEnd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, </w:t>
      </w:r>
      <w:proofErr w:type="spellStart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Красносулинском</w:t>
      </w:r>
      <w:proofErr w:type="spellEnd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 районах.</w:t>
      </w:r>
    </w:p>
    <w:p w:rsidR="00A8278F" w:rsidRPr="00A8278F" w:rsidRDefault="00A8278F" w:rsidP="00A8278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rebuchet MS" w:hAnsi="Trebuchet MS"/>
          <w:color w:val="22252D"/>
          <w:sz w:val="21"/>
          <w:szCs w:val="21"/>
          <w:lang w:eastAsia="ru-RU"/>
        </w:rPr>
      </w:pPr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Продолжится работа по созданию в донском регионе виртуальных концертных залов. Два современных зала откроются в Новошахтинске и Каменске-Шахтинском. В области уже успешно функционирует 3 </w:t>
      </w:r>
      <w:proofErr w:type="gramStart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виртуальных</w:t>
      </w:r>
      <w:proofErr w:type="gramEnd"/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 xml:space="preserve"> концертных зала.</w:t>
      </w:r>
    </w:p>
    <w:p w:rsidR="00A8278F" w:rsidRPr="00A8278F" w:rsidRDefault="00A8278F" w:rsidP="00A8278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rebuchet MS" w:hAnsi="Trebuchet MS"/>
          <w:color w:val="22252D"/>
          <w:sz w:val="21"/>
          <w:szCs w:val="21"/>
          <w:lang w:eastAsia="ru-RU"/>
        </w:rPr>
      </w:pPr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Впервые в рамках нацпроекта «Культура» будет оказана поддержка лучшим сельским учреждениям культуры и их работникам.</w:t>
      </w:r>
    </w:p>
    <w:p w:rsidR="00A8278F" w:rsidRPr="00A8278F" w:rsidRDefault="00A8278F" w:rsidP="00A8278F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Trebuchet MS" w:hAnsi="Trebuchet MS"/>
          <w:color w:val="22252D"/>
          <w:sz w:val="21"/>
          <w:szCs w:val="21"/>
          <w:lang w:eastAsia="ru-RU"/>
        </w:rPr>
      </w:pPr>
      <w:r w:rsidRPr="00A8278F">
        <w:rPr>
          <w:rFonts w:ascii="Trebuchet MS" w:hAnsi="Trebuchet MS"/>
          <w:color w:val="22252D"/>
          <w:sz w:val="21"/>
          <w:szCs w:val="21"/>
          <w:lang w:eastAsia="ru-RU"/>
        </w:rPr>
        <w:t>         Ростовская область – активный участник национального проекта «Культура» с 2019 года, общая сумма средств, направленных за этот период, составила 236,4 млн. руб. Участие в реализации всех мероприятий нацпроекта «Культура» позволило значительно обновить материально-техническую базу учреждений культуры Ростовской области.</w:t>
      </w:r>
    </w:p>
    <w:p w:rsidR="00ED2EE3" w:rsidRPr="00A8278F" w:rsidRDefault="00ED2EE3" w:rsidP="00A8278F">
      <w:pPr>
        <w:rPr>
          <w:szCs w:val="28"/>
        </w:rPr>
      </w:pPr>
    </w:p>
    <w:sectPr w:rsidR="00ED2EE3" w:rsidRPr="00A8278F" w:rsidSect="000D65D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627A9"/>
    <w:rsid w:val="00006F6F"/>
    <w:rsid w:val="00011167"/>
    <w:rsid w:val="00036C58"/>
    <w:rsid w:val="00041048"/>
    <w:rsid w:val="00046483"/>
    <w:rsid w:val="00065970"/>
    <w:rsid w:val="000943CC"/>
    <w:rsid w:val="000A15DA"/>
    <w:rsid w:val="000A16A6"/>
    <w:rsid w:val="000A4C76"/>
    <w:rsid w:val="000D022F"/>
    <w:rsid w:val="000D354A"/>
    <w:rsid w:val="000D65D6"/>
    <w:rsid w:val="000E26EA"/>
    <w:rsid w:val="000F4B49"/>
    <w:rsid w:val="00111F71"/>
    <w:rsid w:val="0011522F"/>
    <w:rsid w:val="001333CC"/>
    <w:rsid w:val="00143B8B"/>
    <w:rsid w:val="001531D2"/>
    <w:rsid w:val="001851C9"/>
    <w:rsid w:val="00185B36"/>
    <w:rsid w:val="001876F6"/>
    <w:rsid w:val="00197505"/>
    <w:rsid w:val="001A582B"/>
    <w:rsid w:val="001E285C"/>
    <w:rsid w:val="001F13DE"/>
    <w:rsid w:val="00217EAC"/>
    <w:rsid w:val="00235B80"/>
    <w:rsid w:val="00247690"/>
    <w:rsid w:val="002627A9"/>
    <w:rsid w:val="00270D90"/>
    <w:rsid w:val="00287A00"/>
    <w:rsid w:val="002A5058"/>
    <w:rsid w:val="002A6178"/>
    <w:rsid w:val="002B122D"/>
    <w:rsid w:val="002D6FC0"/>
    <w:rsid w:val="00306ECC"/>
    <w:rsid w:val="003456C5"/>
    <w:rsid w:val="0036018E"/>
    <w:rsid w:val="00367CA7"/>
    <w:rsid w:val="00374040"/>
    <w:rsid w:val="00397562"/>
    <w:rsid w:val="003C0055"/>
    <w:rsid w:val="0043451C"/>
    <w:rsid w:val="00435B46"/>
    <w:rsid w:val="00447464"/>
    <w:rsid w:val="00454C60"/>
    <w:rsid w:val="004E39C5"/>
    <w:rsid w:val="004F6A94"/>
    <w:rsid w:val="005040B2"/>
    <w:rsid w:val="00550083"/>
    <w:rsid w:val="0056059A"/>
    <w:rsid w:val="005676FD"/>
    <w:rsid w:val="00567E94"/>
    <w:rsid w:val="00594766"/>
    <w:rsid w:val="005B7346"/>
    <w:rsid w:val="005C1BD3"/>
    <w:rsid w:val="005E44E2"/>
    <w:rsid w:val="005F0A2A"/>
    <w:rsid w:val="0060696A"/>
    <w:rsid w:val="00625AA0"/>
    <w:rsid w:val="006307B3"/>
    <w:rsid w:val="00646CA7"/>
    <w:rsid w:val="00667197"/>
    <w:rsid w:val="00672576"/>
    <w:rsid w:val="006757B7"/>
    <w:rsid w:val="00680C37"/>
    <w:rsid w:val="00682221"/>
    <w:rsid w:val="006904AD"/>
    <w:rsid w:val="006A25EA"/>
    <w:rsid w:val="006C7D8B"/>
    <w:rsid w:val="006D4E16"/>
    <w:rsid w:val="006E7359"/>
    <w:rsid w:val="006F5FD8"/>
    <w:rsid w:val="00701150"/>
    <w:rsid w:val="00703B99"/>
    <w:rsid w:val="00734D41"/>
    <w:rsid w:val="00762BAF"/>
    <w:rsid w:val="00793CCE"/>
    <w:rsid w:val="007A05D2"/>
    <w:rsid w:val="007E1284"/>
    <w:rsid w:val="007F73DF"/>
    <w:rsid w:val="00803602"/>
    <w:rsid w:val="00833026"/>
    <w:rsid w:val="008335D0"/>
    <w:rsid w:val="00842E1B"/>
    <w:rsid w:val="00861764"/>
    <w:rsid w:val="00871D03"/>
    <w:rsid w:val="008829DB"/>
    <w:rsid w:val="008A69DC"/>
    <w:rsid w:val="008D20CA"/>
    <w:rsid w:val="008D662C"/>
    <w:rsid w:val="008F415F"/>
    <w:rsid w:val="009218D6"/>
    <w:rsid w:val="00922FAE"/>
    <w:rsid w:val="00925938"/>
    <w:rsid w:val="00925974"/>
    <w:rsid w:val="009335ED"/>
    <w:rsid w:val="00933FC4"/>
    <w:rsid w:val="00944214"/>
    <w:rsid w:val="009670FF"/>
    <w:rsid w:val="009816A9"/>
    <w:rsid w:val="009849FE"/>
    <w:rsid w:val="00992416"/>
    <w:rsid w:val="00992AB5"/>
    <w:rsid w:val="009F17B5"/>
    <w:rsid w:val="009F5686"/>
    <w:rsid w:val="00A11A35"/>
    <w:rsid w:val="00A1221C"/>
    <w:rsid w:val="00A235E1"/>
    <w:rsid w:val="00A2683F"/>
    <w:rsid w:val="00A33168"/>
    <w:rsid w:val="00A43F25"/>
    <w:rsid w:val="00A44242"/>
    <w:rsid w:val="00A54AD5"/>
    <w:rsid w:val="00A638E3"/>
    <w:rsid w:val="00A76DC1"/>
    <w:rsid w:val="00A8278F"/>
    <w:rsid w:val="00A91012"/>
    <w:rsid w:val="00AA1912"/>
    <w:rsid w:val="00AB67FA"/>
    <w:rsid w:val="00AD13A4"/>
    <w:rsid w:val="00AE71AB"/>
    <w:rsid w:val="00B07FBA"/>
    <w:rsid w:val="00B20254"/>
    <w:rsid w:val="00B23AEA"/>
    <w:rsid w:val="00B31D8D"/>
    <w:rsid w:val="00B336D0"/>
    <w:rsid w:val="00B4648A"/>
    <w:rsid w:val="00B47041"/>
    <w:rsid w:val="00B77086"/>
    <w:rsid w:val="00B940DB"/>
    <w:rsid w:val="00BA311C"/>
    <w:rsid w:val="00BB65C5"/>
    <w:rsid w:val="00BC6543"/>
    <w:rsid w:val="00BD683D"/>
    <w:rsid w:val="00BE3471"/>
    <w:rsid w:val="00BF4191"/>
    <w:rsid w:val="00C078EB"/>
    <w:rsid w:val="00C136D7"/>
    <w:rsid w:val="00C172B0"/>
    <w:rsid w:val="00C208A6"/>
    <w:rsid w:val="00C20A2B"/>
    <w:rsid w:val="00C41448"/>
    <w:rsid w:val="00C463FC"/>
    <w:rsid w:val="00C8499C"/>
    <w:rsid w:val="00C87FBD"/>
    <w:rsid w:val="00CB6310"/>
    <w:rsid w:val="00CD1CE8"/>
    <w:rsid w:val="00CF1C20"/>
    <w:rsid w:val="00D17E61"/>
    <w:rsid w:val="00D34CE1"/>
    <w:rsid w:val="00D411DD"/>
    <w:rsid w:val="00D8700A"/>
    <w:rsid w:val="00D91B39"/>
    <w:rsid w:val="00DC3AF0"/>
    <w:rsid w:val="00DD1899"/>
    <w:rsid w:val="00E05595"/>
    <w:rsid w:val="00E53E25"/>
    <w:rsid w:val="00E56E0B"/>
    <w:rsid w:val="00E64701"/>
    <w:rsid w:val="00E77A1C"/>
    <w:rsid w:val="00E8726F"/>
    <w:rsid w:val="00E94E41"/>
    <w:rsid w:val="00EA78B3"/>
    <w:rsid w:val="00ED1CC2"/>
    <w:rsid w:val="00ED2EE3"/>
    <w:rsid w:val="00EE679F"/>
    <w:rsid w:val="00F12F97"/>
    <w:rsid w:val="00F16CD4"/>
    <w:rsid w:val="00F315B8"/>
    <w:rsid w:val="00F32ADD"/>
    <w:rsid w:val="00F5572D"/>
    <w:rsid w:val="00F5678F"/>
    <w:rsid w:val="00F617B6"/>
    <w:rsid w:val="00F64C44"/>
    <w:rsid w:val="00F90C88"/>
    <w:rsid w:val="00FA7A6F"/>
    <w:rsid w:val="00FD1EDC"/>
    <w:rsid w:val="00FE6E47"/>
    <w:rsid w:val="00FF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A7"/>
    <w:pPr>
      <w:suppressAutoHyphens/>
    </w:pPr>
    <w:rPr>
      <w:lang w:eastAsia="ar-SA"/>
    </w:rPr>
  </w:style>
  <w:style w:type="paragraph" w:styleId="1">
    <w:name w:val="heading 1"/>
    <w:basedOn w:val="a"/>
    <w:link w:val="10"/>
    <w:uiPriority w:val="9"/>
    <w:qFormat/>
    <w:rsid w:val="00A8278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646CA7"/>
  </w:style>
  <w:style w:type="character" w:customStyle="1" w:styleId="Absatz-Standardschriftart">
    <w:name w:val="Absatz-Standardschriftart"/>
    <w:rsid w:val="00646CA7"/>
  </w:style>
  <w:style w:type="character" w:customStyle="1" w:styleId="WW-Absatz-Standardschriftart">
    <w:name w:val="WW-Absatz-Standardschriftart"/>
    <w:rsid w:val="00646CA7"/>
  </w:style>
  <w:style w:type="character" w:customStyle="1" w:styleId="11">
    <w:name w:val="Основной шрифт абзаца1"/>
    <w:rsid w:val="00646CA7"/>
  </w:style>
  <w:style w:type="character" w:customStyle="1" w:styleId="110">
    <w:name w:val="Основной шрифт абзаца11"/>
    <w:rsid w:val="00646CA7"/>
  </w:style>
  <w:style w:type="character" w:styleId="a3">
    <w:name w:val="Hyperlink"/>
    <w:semiHidden/>
    <w:rsid w:val="00646CA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46C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646CA7"/>
    <w:pPr>
      <w:spacing w:after="120"/>
    </w:pPr>
  </w:style>
  <w:style w:type="paragraph" w:styleId="a6">
    <w:name w:val="List"/>
    <w:basedOn w:val="a5"/>
    <w:semiHidden/>
    <w:rsid w:val="00646CA7"/>
    <w:rPr>
      <w:rFonts w:ascii="Arial" w:hAnsi="Arial" w:cs="Tahoma"/>
    </w:rPr>
  </w:style>
  <w:style w:type="paragraph" w:customStyle="1" w:styleId="20">
    <w:name w:val="Название2"/>
    <w:basedOn w:val="a"/>
    <w:rsid w:val="00646C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1">
    <w:name w:val="Указатель2"/>
    <w:basedOn w:val="a"/>
    <w:rsid w:val="00646CA7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646CA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646CA7"/>
    <w:pPr>
      <w:suppressLineNumbers/>
    </w:pPr>
    <w:rPr>
      <w:rFonts w:ascii="Arial" w:hAnsi="Arial" w:cs="Tahoma"/>
    </w:rPr>
  </w:style>
  <w:style w:type="paragraph" w:customStyle="1" w:styleId="a7">
    <w:name w:val="Содержимое таблицы"/>
    <w:basedOn w:val="a"/>
    <w:rsid w:val="00646CA7"/>
    <w:pPr>
      <w:suppressLineNumbers/>
    </w:pPr>
  </w:style>
  <w:style w:type="paragraph" w:customStyle="1" w:styleId="a8">
    <w:name w:val="Заголовок таблицы"/>
    <w:basedOn w:val="a7"/>
    <w:rsid w:val="00646CA7"/>
    <w:pPr>
      <w:jc w:val="center"/>
    </w:pPr>
    <w:rPr>
      <w:b/>
      <w:bCs/>
    </w:rPr>
  </w:style>
  <w:style w:type="paragraph" w:customStyle="1" w:styleId="a9">
    <w:name w:val="Содержимое врезки"/>
    <w:basedOn w:val="a5"/>
    <w:rsid w:val="00646CA7"/>
  </w:style>
  <w:style w:type="table" w:styleId="aa">
    <w:name w:val="Table Grid"/>
    <w:basedOn w:val="a1"/>
    <w:uiPriority w:val="59"/>
    <w:rsid w:val="00F567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rsid w:val="003456C5"/>
    <w:pPr>
      <w:suppressAutoHyphens w:val="0"/>
      <w:ind w:firstLine="720"/>
      <w:jc w:val="center"/>
    </w:pPr>
    <w:rPr>
      <w:b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B631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6310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8278F"/>
    <w:rPr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A8278F"/>
  </w:style>
  <w:style w:type="paragraph" w:styleId="ad">
    <w:name w:val="Normal (Web)"/>
    <w:basedOn w:val="a"/>
    <w:uiPriority w:val="99"/>
    <w:semiHidden/>
    <w:unhideWhenUsed/>
    <w:rsid w:val="00A8278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A827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90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012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05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9005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C866-D573-4B86-A219-F4AA0682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ГУ ЦЗН Ремонтненского района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ЦЗН</dc:creator>
  <cp:lastModifiedBy>comp</cp:lastModifiedBy>
  <cp:revision>2</cp:revision>
  <cp:lastPrinted>2021-01-19T09:10:00Z</cp:lastPrinted>
  <dcterms:created xsi:type="dcterms:W3CDTF">2021-01-29T09:09:00Z</dcterms:created>
  <dcterms:modified xsi:type="dcterms:W3CDTF">2021-01-29T09:09:00Z</dcterms:modified>
</cp:coreProperties>
</file>