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F3" w:rsidRDefault="00BD43F3" w:rsidP="00BD43F3">
      <w:pPr>
        <w:spacing w:after="0" w:line="240" w:lineRule="auto"/>
        <w:jc w:val="center"/>
        <w:rPr>
          <w:b/>
        </w:rPr>
      </w:pPr>
      <w:r>
        <w:rPr>
          <w:b/>
        </w:rPr>
        <w:t>ПАМЯТКА</w:t>
      </w:r>
    </w:p>
    <w:p w:rsidR="00BD43F3" w:rsidRDefault="00BD43F3" w:rsidP="00BD43F3">
      <w:pPr>
        <w:spacing w:after="0" w:line="240" w:lineRule="auto"/>
        <w:jc w:val="center"/>
        <w:rPr>
          <w:b/>
        </w:rPr>
      </w:pPr>
      <w:r>
        <w:rPr>
          <w:b/>
        </w:rPr>
        <w:t>Профилактика гриппа.</w:t>
      </w:r>
    </w:p>
    <w:p w:rsidR="00BD43F3" w:rsidRDefault="00BD43F3" w:rsidP="00BD43F3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D03135" w:rsidRPr="00BD43F3" w:rsidRDefault="00D03135" w:rsidP="00571C79">
      <w:pPr>
        <w:spacing w:after="0" w:line="240" w:lineRule="auto"/>
        <w:jc w:val="both"/>
        <w:rPr>
          <w:b/>
        </w:rPr>
      </w:pPr>
      <w:r w:rsidRPr="00BD43F3">
        <w:rPr>
          <w:b/>
        </w:rPr>
        <w:t>Что нужно знать о гриппе?</w:t>
      </w:r>
    </w:p>
    <w:p w:rsidR="00D03135" w:rsidRDefault="00D03135" w:rsidP="00571C79">
      <w:pPr>
        <w:spacing w:after="0" w:line="240" w:lineRule="auto"/>
        <w:jc w:val="both"/>
      </w:pPr>
      <w:r>
        <w:t>В холодное время года, как правило, значительно возрастает число больных гриппом и острыми респираторными инфекциями. В настоящее время заболеваемость ОРВИ находится на неэпидемическом уровне, но в сентябре обычно уже начинается сезонный рост заболеваемости острыми респираторными инфекциями (ОРВИ). Эпидемические подъемы заболеваемости гриппом и ОРВИ традиционно наблюдаются в декабре-марте месяцах.</w:t>
      </w:r>
    </w:p>
    <w:p w:rsidR="00D03135" w:rsidRDefault="00D03135" w:rsidP="00571C79">
      <w:pPr>
        <w:spacing w:after="0" w:line="240" w:lineRule="auto"/>
        <w:jc w:val="both"/>
      </w:pPr>
    </w:p>
    <w:p w:rsidR="00D03135" w:rsidRDefault="00D03135" w:rsidP="00571C79">
      <w:pPr>
        <w:spacing w:after="0" w:line="240" w:lineRule="auto"/>
        <w:jc w:val="both"/>
      </w:pPr>
      <w:r>
        <w:t>Грипп – это высоко контагиозная вирусная инфекция, распространенная повсеместно. Возбудители гриппа – вирусы типов А и В, которые отличаются агрессивностью, исключительно высокой скоростью размножения. За считанные часы после заражения вирус гриппа приводит к глубоким поражениям слизистой оболочки дыхательных путей, открывая возможности для проникновения в нее бактерий. Это объясняет большее число бактериальных осложнений, возникающих при гриппе. Также важной особенностью вирусов гриппа является их способность видоизменяться: практически ежегодно появляются все новые варианты вирусов.</w:t>
      </w:r>
    </w:p>
    <w:p w:rsidR="00D03135" w:rsidRDefault="00D03135" w:rsidP="00571C79">
      <w:pPr>
        <w:spacing w:after="0" w:line="240" w:lineRule="auto"/>
        <w:jc w:val="both"/>
      </w:pPr>
    </w:p>
    <w:p w:rsidR="00D03135" w:rsidRPr="00BD43F3" w:rsidRDefault="00D03135" w:rsidP="00571C79">
      <w:pPr>
        <w:spacing w:after="0" w:line="240" w:lineRule="auto"/>
        <w:jc w:val="both"/>
        <w:rPr>
          <w:b/>
        </w:rPr>
      </w:pPr>
      <w:r w:rsidRPr="00BD43F3">
        <w:rPr>
          <w:b/>
        </w:rPr>
        <w:t>Чем опасен грипп?</w:t>
      </w:r>
    </w:p>
    <w:p w:rsidR="00D03135" w:rsidRDefault="00D03135" w:rsidP="00571C79">
      <w:pPr>
        <w:spacing w:after="0" w:line="240" w:lineRule="auto"/>
        <w:jc w:val="both"/>
      </w:pPr>
    </w:p>
    <w:p w:rsidR="00D03135" w:rsidRDefault="00D03135" w:rsidP="00571C79">
      <w:pPr>
        <w:spacing w:after="0" w:line="240" w:lineRule="auto"/>
        <w:jc w:val="both"/>
      </w:pPr>
      <w:r>
        <w:t>Грипп крайне опасен своими осложнениями:</w:t>
      </w:r>
    </w:p>
    <w:p w:rsidR="00D03135" w:rsidRDefault="00D03135" w:rsidP="00571C79">
      <w:pPr>
        <w:spacing w:after="0" w:line="240" w:lineRule="auto"/>
        <w:jc w:val="both"/>
      </w:pPr>
      <w:r>
        <w:t>-  Легочные осложнения (пневмония, бронхит). Именно пневмония является причиной большинства смертельных исходов от гриппа.</w:t>
      </w:r>
    </w:p>
    <w:p w:rsidR="00D03135" w:rsidRDefault="00D03135" w:rsidP="00571C79">
      <w:pPr>
        <w:spacing w:after="0" w:line="240" w:lineRule="auto"/>
        <w:jc w:val="both"/>
      </w:pPr>
      <w:r>
        <w:t>-  Осложнения со стороны верхних дыхательных путей и ЛОР органов (отит, синусит, ринит, трахеит).</w:t>
      </w:r>
    </w:p>
    <w:p w:rsidR="00D03135" w:rsidRDefault="00D03135" w:rsidP="00571C79">
      <w:pPr>
        <w:spacing w:after="0" w:line="240" w:lineRule="auto"/>
        <w:jc w:val="both"/>
      </w:pPr>
      <w:r>
        <w:t>-  Осложнения со стороны сердечно-сосудистой системы (миокардит, перикардит).</w:t>
      </w:r>
    </w:p>
    <w:p w:rsidR="00D03135" w:rsidRDefault="00D03135" w:rsidP="00571C79">
      <w:pPr>
        <w:spacing w:after="0" w:line="240" w:lineRule="auto"/>
        <w:jc w:val="both"/>
      </w:pPr>
      <w:r>
        <w:t xml:space="preserve">-  Осложнения со стороны нервной системы (менингит, </w:t>
      </w:r>
      <w:proofErr w:type="spellStart"/>
      <w:r>
        <w:t>менингоэнцефалит</w:t>
      </w:r>
      <w:proofErr w:type="spellEnd"/>
      <w:r>
        <w:t xml:space="preserve">, энцефалит, невралгии, </w:t>
      </w:r>
      <w:proofErr w:type="spellStart"/>
      <w:r>
        <w:t>полирадикулоневриты</w:t>
      </w:r>
      <w:proofErr w:type="spellEnd"/>
      <w:r>
        <w:t>).</w:t>
      </w:r>
    </w:p>
    <w:p w:rsidR="00D03135" w:rsidRDefault="00D03135" w:rsidP="00571C79">
      <w:pPr>
        <w:spacing w:after="0" w:line="240" w:lineRule="auto"/>
        <w:jc w:val="both"/>
      </w:pPr>
      <w:r>
        <w:t>Грипп часто сопровождается обострением имеющихся хронических заболеваний.</w:t>
      </w:r>
    </w:p>
    <w:p w:rsidR="00D03135" w:rsidRDefault="00D03135" w:rsidP="00571C79">
      <w:pPr>
        <w:spacing w:after="0" w:line="240" w:lineRule="auto"/>
        <w:jc w:val="both"/>
      </w:pPr>
    </w:p>
    <w:p w:rsidR="00D03135" w:rsidRPr="00BD43F3" w:rsidRDefault="00D03135" w:rsidP="00571C79">
      <w:pPr>
        <w:spacing w:after="0" w:line="240" w:lineRule="auto"/>
        <w:jc w:val="both"/>
        <w:rPr>
          <w:b/>
        </w:rPr>
      </w:pPr>
      <w:r w:rsidRPr="00BD43F3">
        <w:rPr>
          <w:b/>
        </w:rPr>
        <w:t>Как защитить себя от гриппа?</w:t>
      </w:r>
    </w:p>
    <w:p w:rsidR="00D03135" w:rsidRDefault="00D03135" w:rsidP="00571C79">
      <w:pPr>
        <w:spacing w:after="0" w:line="240" w:lineRule="auto"/>
        <w:jc w:val="both"/>
      </w:pPr>
      <w:r>
        <w:t>Существует специфическая и неспецифическая профилактика гриппа и ОРВИ.</w:t>
      </w:r>
    </w:p>
    <w:p w:rsidR="00D03135" w:rsidRDefault="00D03135" w:rsidP="00571C79">
      <w:pPr>
        <w:spacing w:after="0" w:line="240" w:lineRule="auto"/>
        <w:jc w:val="both"/>
      </w:pPr>
      <w:r>
        <w:t xml:space="preserve">Общепризнанным и наиболее эффективным методом специфической профилактики гриппа является вакцинация, которая более чем на 50% снижает прямые и косвенные потери от заболеваний гриппом и ОРВИ. Прививки проводятся в </w:t>
      </w:r>
      <w:proofErr w:type="spellStart"/>
      <w:r>
        <w:t>предэпидемический</w:t>
      </w:r>
      <w:proofErr w:type="spellEnd"/>
      <w:r>
        <w:t xml:space="preserve"> сезон (август-декабрь), для чего имеются различные вакцины как российского, так и зарубежного производства. Состав вакцин обновляется ежегодно в соответствии с рекомендациями ВОЗ.</w:t>
      </w:r>
    </w:p>
    <w:p w:rsidR="00D03135" w:rsidRDefault="00D03135" w:rsidP="00571C79">
      <w:pPr>
        <w:spacing w:after="0" w:line="240" w:lineRule="auto"/>
        <w:jc w:val="both"/>
      </w:pPr>
      <w:r>
        <w:t xml:space="preserve">По Национальному календарю прививок в 2019 году предусмотрена поставка в </w:t>
      </w:r>
      <w:r w:rsidR="00BD43F3">
        <w:t xml:space="preserve">Свердловскую область </w:t>
      </w:r>
      <w:r>
        <w:t xml:space="preserve">противогриппозных вакцин для иммунизации групп «риска» </w:t>
      </w:r>
    </w:p>
    <w:p w:rsidR="00D03135" w:rsidRPr="00BD43F3" w:rsidRDefault="00D03135" w:rsidP="00571C79">
      <w:pPr>
        <w:spacing w:after="0" w:line="240" w:lineRule="auto"/>
        <w:jc w:val="both"/>
        <w:rPr>
          <w:b/>
        </w:rPr>
      </w:pPr>
      <w:r w:rsidRPr="00BD43F3">
        <w:rPr>
          <w:b/>
        </w:rPr>
        <w:t>За счет средств федерального бюджета прививаются следующие «контингенты риска»:</w:t>
      </w:r>
    </w:p>
    <w:p w:rsidR="00D03135" w:rsidRDefault="00D03135" w:rsidP="00571C79">
      <w:pPr>
        <w:spacing w:after="0" w:line="240" w:lineRule="auto"/>
        <w:jc w:val="both"/>
      </w:pPr>
      <w:r>
        <w:t>-  дети, посещающие детские организованные учреждения;</w:t>
      </w:r>
    </w:p>
    <w:p w:rsidR="00D03135" w:rsidRDefault="00D03135" w:rsidP="00571C79">
      <w:pPr>
        <w:spacing w:after="0" w:line="240" w:lineRule="auto"/>
        <w:jc w:val="both"/>
      </w:pPr>
      <w:r>
        <w:t>-  школьники;</w:t>
      </w:r>
    </w:p>
    <w:p w:rsidR="00D03135" w:rsidRDefault="00D03135" w:rsidP="00571C79">
      <w:pPr>
        <w:spacing w:after="0" w:line="240" w:lineRule="auto"/>
        <w:jc w:val="both"/>
      </w:pPr>
      <w:r>
        <w:t>-  работники образовательных учреждений;</w:t>
      </w:r>
    </w:p>
    <w:p w:rsidR="00D03135" w:rsidRDefault="00D03135" w:rsidP="00571C79">
      <w:pPr>
        <w:spacing w:after="0" w:line="240" w:lineRule="auto"/>
        <w:jc w:val="both"/>
      </w:pPr>
      <w:r>
        <w:t>-  медицинские работники;</w:t>
      </w:r>
    </w:p>
    <w:p w:rsidR="00D03135" w:rsidRDefault="00D03135" w:rsidP="00571C79">
      <w:pPr>
        <w:spacing w:after="0" w:line="240" w:lineRule="auto"/>
        <w:jc w:val="both"/>
      </w:pPr>
      <w:r>
        <w:t>-  лица старше 60 лет;</w:t>
      </w:r>
    </w:p>
    <w:p w:rsidR="00D03135" w:rsidRDefault="00D03135" w:rsidP="00571C79">
      <w:pPr>
        <w:spacing w:after="0" w:line="240" w:lineRule="auto"/>
        <w:jc w:val="both"/>
      </w:pPr>
      <w:r>
        <w:t>-  студенты;</w:t>
      </w:r>
    </w:p>
    <w:p w:rsidR="00D03135" w:rsidRDefault="00D03135" w:rsidP="00571C79">
      <w:pPr>
        <w:spacing w:after="0" w:line="240" w:lineRule="auto"/>
        <w:jc w:val="both"/>
      </w:pPr>
      <w:r>
        <w:t>-  подростки призывного возраста;</w:t>
      </w:r>
    </w:p>
    <w:p w:rsidR="00D03135" w:rsidRDefault="00D03135" w:rsidP="00571C79">
      <w:pPr>
        <w:spacing w:after="0" w:line="240" w:lineRule="auto"/>
        <w:jc w:val="both"/>
      </w:pPr>
      <w:r>
        <w:t>-  прочие группы риска (работники бюджетной сферы - социального обслуживания и т.д.).</w:t>
      </w:r>
    </w:p>
    <w:p w:rsidR="00D03135" w:rsidRDefault="00D03135" w:rsidP="00571C79">
      <w:pPr>
        <w:spacing w:after="0" w:line="240" w:lineRule="auto"/>
        <w:jc w:val="both"/>
      </w:pPr>
    </w:p>
    <w:p w:rsidR="00D03135" w:rsidRPr="00BD43F3" w:rsidRDefault="00D03135" w:rsidP="00571C79">
      <w:pPr>
        <w:spacing w:after="0" w:line="240" w:lineRule="auto"/>
        <w:jc w:val="both"/>
        <w:rPr>
          <w:b/>
        </w:rPr>
      </w:pPr>
      <w:r w:rsidRPr="00BD43F3">
        <w:rPr>
          <w:b/>
        </w:rPr>
        <w:t>Однако это не исключает организацию активной работы по иммунизации населения, не включенного в Национальный календарь прививок, за счет средств работодателей.</w:t>
      </w:r>
    </w:p>
    <w:p w:rsidR="00D03135" w:rsidRDefault="00D03135" w:rsidP="00571C79">
      <w:pPr>
        <w:spacing w:after="0" w:line="240" w:lineRule="auto"/>
        <w:jc w:val="both"/>
      </w:pPr>
    </w:p>
    <w:p w:rsidR="00D03135" w:rsidRDefault="00D03135" w:rsidP="00571C79">
      <w:pPr>
        <w:spacing w:after="0" w:line="240" w:lineRule="auto"/>
        <w:jc w:val="both"/>
      </w:pPr>
      <w:r>
        <w:t xml:space="preserve">Кроме того, рекомендуется руководителям организаций, независимо от организационно-правовой формы, чьи работники не попадают в перечень лиц, подлежащих прививкам в </w:t>
      </w:r>
      <w:r>
        <w:lastRenderedPageBreak/>
        <w:t>соответствии с Национальным календарем прививок, своевременно выделить финансовые средства на закупку вакцины против гриппа и провести вакцинацию своих работников против гриппа с охватом не менее 75% работников коллектива.</w:t>
      </w:r>
    </w:p>
    <w:p w:rsidR="00D03135" w:rsidRDefault="00D03135" w:rsidP="00571C79">
      <w:pPr>
        <w:spacing w:after="0" w:line="240" w:lineRule="auto"/>
        <w:jc w:val="both"/>
      </w:pPr>
    </w:p>
    <w:p w:rsidR="00D03135" w:rsidRPr="00BD43F3" w:rsidRDefault="00D03135" w:rsidP="00571C79">
      <w:pPr>
        <w:spacing w:after="0" w:line="240" w:lineRule="auto"/>
        <w:jc w:val="both"/>
        <w:rPr>
          <w:b/>
        </w:rPr>
      </w:pPr>
      <w:r w:rsidRPr="00BD43F3">
        <w:rPr>
          <w:b/>
        </w:rPr>
        <w:t>В период эпидемического подъема заболеваемости необходимо также принимать меры неспецифической профилактики:</w:t>
      </w:r>
    </w:p>
    <w:p w:rsidR="00D03135" w:rsidRDefault="00D03135" w:rsidP="00571C79">
      <w:pPr>
        <w:spacing w:after="0" w:line="240" w:lineRule="auto"/>
        <w:jc w:val="both"/>
      </w:pPr>
      <w:r>
        <w:t>-  Избегать контактов с лицами, имеющими признаки заболевания;</w:t>
      </w:r>
    </w:p>
    <w:p w:rsidR="00D03135" w:rsidRDefault="00D03135" w:rsidP="00571C79">
      <w:pPr>
        <w:spacing w:after="0" w:line="240" w:lineRule="auto"/>
        <w:jc w:val="both"/>
      </w:pPr>
      <w:r>
        <w:t>-  Сократить время пребывания в местах массового скопления людей и в общественном транспорте;</w:t>
      </w:r>
    </w:p>
    <w:p w:rsidR="00D03135" w:rsidRDefault="00D03135" w:rsidP="00571C79">
      <w:pPr>
        <w:spacing w:after="0" w:line="240" w:lineRule="auto"/>
        <w:jc w:val="both"/>
      </w:pPr>
      <w:r>
        <w:t>-  Носить медицинскую маску (марлевую повязку);</w:t>
      </w:r>
    </w:p>
    <w:p w:rsidR="00D03135" w:rsidRDefault="00D03135" w:rsidP="00571C79">
      <w:pPr>
        <w:spacing w:after="0" w:line="240" w:lineRule="auto"/>
        <w:jc w:val="both"/>
      </w:pPr>
      <w:r>
        <w:t>-  Регулярно и тщательно мыть руки с мылом или протирать их специальным средством для обработки рук;</w:t>
      </w:r>
    </w:p>
    <w:p w:rsidR="00D03135" w:rsidRDefault="00D03135" w:rsidP="00571C79">
      <w:pPr>
        <w:spacing w:after="0" w:line="240" w:lineRule="auto"/>
        <w:jc w:val="both"/>
      </w:pPr>
      <w:r>
        <w:t>-  Осуществлять влажную уборку, проветривание и увлажнение воздуха в помещении;</w:t>
      </w:r>
    </w:p>
    <w:p w:rsidR="00D03135" w:rsidRDefault="00D03135" w:rsidP="00571C79">
      <w:pPr>
        <w:spacing w:after="0" w:line="240" w:lineRule="auto"/>
        <w:jc w:val="both"/>
      </w:pPr>
      <w:r>
        <w:t>-  Вести здоровый образ жизни (полноценный сон, сбалансированное питание, физическая активность).</w:t>
      </w:r>
    </w:p>
    <w:p w:rsidR="00571C79" w:rsidRDefault="00D03135" w:rsidP="00571C79">
      <w:pPr>
        <w:spacing w:after="0" w:line="240" w:lineRule="auto"/>
        <w:jc w:val="both"/>
      </w:pPr>
      <w:r>
        <w:t>В целях повышения устойчивости организма к респираторным вирусам, в том числе, к вирусам гриппа, как мера неспецифической профилактики, используются (по рекомендации врача) различные препараты и средства, повышающие иммунитет.</w:t>
      </w:r>
    </w:p>
    <w:p w:rsidR="00571C79" w:rsidRDefault="00571C79" w:rsidP="00571C79">
      <w:pPr>
        <w:jc w:val="both"/>
      </w:pPr>
    </w:p>
    <w:p w:rsidR="00571C79" w:rsidRPr="00571C79" w:rsidRDefault="00571C79" w:rsidP="00571C79">
      <w:pPr>
        <w:jc w:val="both"/>
        <w:rPr>
          <w:b/>
          <w:u w:val="single"/>
        </w:rPr>
      </w:pPr>
      <w:r>
        <w:rPr>
          <w:b/>
        </w:rPr>
        <w:t>Для предупреждения</w:t>
      </w:r>
      <w:r w:rsidRPr="00BD43F3">
        <w:rPr>
          <w:b/>
        </w:rPr>
        <w:t xml:space="preserve"> эпидемического подъема заболеваемости</w:t>
      </w:r>
      <w:r>
        <w:rPr>
          <w:b/>
        </w:rPr>
        <w:t xml:space="preserve"> внебольничными пневмониями  </w:t>
      </w:r>
      <w:r w:rsidRPr="00571C79">
        <w:rPr>
          <w:b/>
          <w:u w:val="single"/>
        </w:rPr>
        <w:t xml:space="preserve">Руководителям юридических лиц и индивидуальным предпринимателям, </w:t>
      </w:r>
    </w:p>
    <w:p w:rsidR="00571C79" w:rsidRDefault="00571C79" w:rsidP="00571C79">
      <w:pPr>
        <w:jc w:val="both"/>
      </w:pPr>
      <w:r>
        <w:t xml:space="preserve">В соответствии с предписанием  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гриппа, респираторных вирусных инфекций, внебольничных пневмоний на территории Свердловской области в эпидемический сезон 2019-2020 годов </w:t>
      </w:r>
      <w:r w:rsidRPr="00571C79">
        <w:t>№ 66-00-17/02-23471-2019</w:t>
      </w:r>
      <w:r>
        <w:t xml:space="preserve"> от 01.08.2019 г.  необходимо:</w:t>
      </w:r>
    </w:p>
    <w:p w:rsidR="00571C79" w:rsidRDefault="00571C79" w:rsidP="00571C79">
      <w:pPr>
        <w:jc w:val="both"/>
      </w:pPr>
      <w:r w:rsidRPr="00571C79">
        <w:t xml:space="preserve">рассмотреть вопрос о проведении вакцинопрофилактики против пневмококковой инфекции сотрудникам учреждений, в первую очередь лицам </w:t>
      </w:r>
      <w:proofErr w:type="gramStart"/>
      <w:r w:rsidRPr="00571C79">
        <w:t>пред</w:t>
      </w:r>
      <w:proofErr w:type="gramEnd"/>
      <w:r w:rsidRPr="00571C79">
        <w:t xml:space="preserve"> пенсионного возраста, лицам с хроническими заболеваниями вне зависимости от возраста с целью снижения смертности от пневмоний.</w:t>
      </w:r>
    </w:p>
    <w:p w:rsidR="00977BF9" w:rsidRDefault="00977BF9" w:rsidP="00E423F5">
      <w:pPr>
        <w:spacing w:after="0"/>
        <w:ind w:firstLine="709"/>
        <w:jc w:val="right"/>
      </w:pPr>
      <w:r>
        <w:t xml:space="preserve">Североуральский отдел </w:t>
      </w:r>
    </w:p>
    <w:p w:rsidR="00977BF9" w:rsidRDefault="00977BF9" w:rsidP="00E423F5">
      <w:pPr>
        <w:spacing w:after="0"/>
        <w:ind w:firstLine="709"/>
        <w:jc w:val="right"/>
      </w:pPr>
      <w:r>
        <w:t xml:space="preserve">Управления Роспотребнадзора </w:t>
      </w:r>
    </w:p>
    <w:p w:rsidR="007F299C" w:rsidRPr="00571C79" w:rsidRDefault="00977BF9" w:rsidP="00E423F5">
      <w:pPr>
        <w:spacing w:after="0"/>
        <w:ind w:firstLine="709"/>
        <w:jc w:val="right"/>
      </w:pPr>
      <w:r>
        <w:t>по Свердловской области.</w:t>
      </w:r>
    </w:p>
    <w:sectPr w:rsidR="007F299C" w:rsidRPr="00571C79" w:rsidSect="001B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855"/>
    <w:rsid w:val="001A7855"/>
    <w:rsid w:val="001B598F"/>
    <w:rsid w:val="0057147C"/>
    <w:rsid w:val="00571C79"/>
    <w:rsid w:val="007F299C"/>
    <w:rsid w:val="00977BF9"/>
    <w:rsid w:val="00B03323"/>
    <w:rsid w:val="00B4622D"/>
    <w:rsid w:val="00BD43F3"/>
    <w:rsid w:val="00D03135"/>
    <w:rsid w:val="00E423F5"/>
    <w:rsid w:val="00F2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2019-11-20T08:08:00Z</dcterms:created>
  <dcterms:modified xsi:type="dcterms:W3CDTF">2019-11-20T08:08:00Z</dcterms:modified>
</cp:coreProperties>
</file>